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01E" w:rsidRDefault="00BB21A0">
      <w:pPr>
        <w:pStyle w:val="Title"/>
      </w:pPr>
      <w:r>
        <w:fldChar w:fldCharType="begin"/>
      </w:r>
      <w:r>
        <w:instrText xml:space="preserve"> TITLE  "Java Application for Gmail"  \* MERGEFORMAT </w:instrText>
      </w:r>
      <w:r>
        <w:fldChar w:fldCharType="separate"/>
      </w:r>
      <w:r>
        <w:t>Java Application for Gmail</w:t>
      </w:r>
      <w:r>
        <w:fldChar w:fldCharType="end"/>
      </w:r>
    </w:p>
    <w:p w:rsidR="0024201E" w:rsidRDefault="00AA4620">
      <w:pPr>
        <w:pStyle w:val="Title-Subject"/>
      </w:pPr>
      <w:fldSimple w:instr=" SUBJECT  \* MERGEFORMAT ">
        <w:r w:rsidR="005A48E2">
          <w:t>Software Design Specification</w:t>
        </w:r>
      </w:fldSimple>
    </w:p>
    <w:p w:rsidR="0024201E" w:rsidRDefault="00AA4620">
      <w:pPr>
        <w:pStyle w:val="Title-Filename"/>
      </w:pPr>
      <w:fldSimple w:instr=" FILENAME  \* MERGEFORMAT ">
        <w:r w:rsidR="000633FC">
          <w:rPr>
            <w:noProof/>
          </w:rPr>
          <w:t>Email1.9.3_SoftwareDesignSpecificationF20.docx</w:t>
        </w:r>
      </w:fldSimple>
    </w:p>
    <w:p w:rsidR="0024201E" w:rsidRDefault="003530BF">
      <w:pPr>
        <w:pStyle w:val="Title-Revision"/>
      </w:pPr>
      <w:r>
        <w:t>Version 1.</w:t>
      </w:r>
      <w:r w:rsidR="00FB5B4A">
        <w:t>9</w:t>
      </w:r>
      <w:r w:rsidR="00A06975">
        <w:t>.</w:t>
      </w:r>
      <w:r w:rsidR="002368AE">
        <w:t>3</w:t>
      </w:r>
    </w:p>
    <w:p w:rsidR="0024201E" w:rsidRDefault="002368AE">
      <w:pPr>
        <w:pStyle w:val="Title-Date"/>
        <w:spacing w:before="240"/>
      </w:pPr>
      <w:r>
        <w:fldChar w:fldCharType="begin"/>
      </w:r>
      <w:r>
        <w:instrText xml:space="preserve"> SAVEDATE  \@ "MMMM d, yyyy"  \* MERGEFORMAT </w:instrText>
      </w:r>
      <w:r>
        <w:fldChar w:fldCharType="separate"/>
      </w:r>
      <w:r w:rsidR="000633FC">
        <w:rPr>
          <w:noProof/>
        </w:rPr>
        <w:t>August 25, 2020</w:t>
      </w:r>
      <w:r>
        <w:fldChar w:fldCharType="end"/>
      </w:r>
    </w:p>
    <w:p w:rsidR="0024201E" w:rsidRDefault="00AA4620">
      <w:pPr>
        <w:pStyle w:val="Title-OrganizationName"/>
      </w:pPr>
      <w:fldSimple w:instr=" DOCPROPERTY &quot;Company&quot;  \* MERGEFORMAT ">
        <w:r w:rsidR="005A48E2">
          <w:t>Dawson College-Computer Science</w:t>
        </w:r>
      </w:fldSimple>
    </w:p>
    <w:p w:rsidR="0024201E" w:rsidRDefault="005A48E2" w:rsidP="005A48E2">
      <w:pPr>
        <w:spacing w:before="120"/>
        <w:jc w:val="center"/>
        <w:rPr>
          <w:rFonts w:ascii="Arial" w:hAnsi="Arial" w:cs="Arial"/>
          <w:bCs/>
          <w:sz w:val="16"/>
        </w:rPr>
      </w:pPr>
      <w:r w:rsidRPr="005A48E2">
        <w:rPr>
          <w:bCs/>
          <w:noProof/>
          <w:kern w:val="28"/>
          <w:sz w:val="32"/>
          <w:lang w:val="en-CA" w:eastAsia="en-CA"/>
        </w:rPr>
        <w:drawing>
          <wp:inline distT="0" distB="0" distL="0" distR="0">
            <wp:extent cx="1828800" cy="600075"/>
            <wp:effectExtent l="19050" t="0" r="0" b="0"/>
            <wp:docPr id="4" name="Picture 4" descr="daw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wson"/>
                    <pic:cNvPicPr>
                      <a:picLocks noChangeAspect="1" noChangeArrowheads="1"/>
                    </pic:cNvPicPr>
                  </pic:nvPicPr>
                  <pic:blipFill>
                    <a:blip r:embed="rId8" cstate="print"/>
                    <a:srcRect/>
                    <a:stretch>
                      <a:fillRect/>
                    </a:stretch>
                  </pic:blipFill>
                  <pic:spPr bwMode="auto">
                    <a:xfrm>
                      <a:off x="0" y="0"/>
                      <a:ext cx="1828800" cy="600075"/>
                    </a:xfrm>
                    <a:prstGeom prst="rect">
                      <a:avLst/>
                    </a:prstGeom>
                    <a:noFill/>
                  </pic:spPr>
                </pic:pic>
              </a:graphicData>
            </a:graphic>
          </wp:inline>
        </w:drawing>
      </w:r>
    </w:p>
    <w:p w:rsidR="0024201E" w:rsidRDefault="0024201E">
      <w:pPr>
        <w:spacing w:before="120"/>
        <w:jc w:val="left"/>
        <w:rPr>
          <w:rFonts w:ascii="Arial" w:hAnsi="Arial" w:cs="Arial"/>
          <w:bCs/>
          <w:sz w:val="16"/>
        </w:rPr>
        <w:sectPr w:rsidR="0024201E">
          <w:headerReference w:type="default" r:id="rId9"/>
          <w:footerReference w:type="default" r:id="rId10"/>
          <w:headerReference w:type="first" r:id="rId11"/>
          <w:footerReference w:type="first" r:id="rId12"/>
          <w:pgSz w:w="12240" w:h="15840" w:code="1"/>
          <w:pgMar w:top="1800" w:right="2160" w:bottom="2160" w:left="2160" w:header="1440" w:footer="1440" w:gutter="0"/>
          <w:cols w:space="720"/>
        </w:sectPr>
      </w:pPr>
    </w:p>
    <w:p w:rsidR="0024201E" w:rsidRDefault="0024201E">
      <w:pPr>
        <w:pStyle w:val="Contents"/>
      </w:pPr>
      <w:r>
        <w:lastRenderedPageBreak/>
        <w:t>Revisions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530"/>
        <w:gridCol w:w="4320"/>
        <w:gridCol w:w="1260"/>
      </w:tblGrid>
      <w:tr w:rsidR="0024201E">
        <w:trPr>
          <w:cantSplit/>
          <w:tblHeader/>
        </w:trPr>
        <w:tc>
          <w:tcPr>
            <w:tcW w:w="1170" w:type="dxa"/>
            <w:shd w:val="pct10" w:color="auto" w:fill="auto"/>
          </w:tcPr>
          <w:p w:rsidR="0024201E" w:rsidRDefault="0024201E">
            <w:pPr>
              <w:pStyle w:val="Table-ColHead"/>
            </w:pPr>
            <w:r>
              <w:t>Version</w:t>
            </w:r>
          </w:p>
        </w:tc>
        <w:tc>
          <w:tcPr>
            <w:tcW w:w="1530" w:type="dxa"/>
            <w:shd w:val="pct10" w:color="auto" w:fill="auto"/>
          </w:tcPr>
          <w:p w:rsidR="0024201E" w:rsidRDefault="0024201E">
            <w:pPr>
              <w:pStyle w:val="Table-ColHead"/>
            </w:pPr>
            <w:r>
              <w:t>Primary Author(s)</w:t>
            </w:r>
          </w:p>
        </w:tc>
        <w:tc>
          <w:tcPr>
            <w:tcW w:w="4320" w:type="dxa"/>
            <w:shd w:val="pct10" w:color="auto" w:fill="auto"/>
          </w:tcPr>
          <w:p w:rsidR="0024201E" w:rsidRDefault="0024201E">
            <w:pPr>
              <w:pStyle w:val="Table-ColHead"/>
            </w:pPr>
            <w:r>
              <w:t>Description of Version</w:t>
            </w:r>
          </w:p>
        </w:tc>
        <w:tc>
          <w:tcPr>
            <w:tcW w:w="1260" w:type="dxa"/>
            <w:shd w:val="pct10" w:color="auto" w:fill="auto"/>
          </w:tcPr>
          <w:p w:rsidR="0024201E" w:rsidRDefault="0024201E">
            <w:pPr>
              <w:pStyle w:val="Table-ColHead"/>
              <w:jc w:val="center"/>
            </w:pPr>
            <w:r>
              <w:t>Date Completed</w:t>
            </w:r>
          </w:p>
        </w:tc>
      </w:tr>
      <w:tr w:rsidR="005A48E2">
        <w:trPr>
          <w:cantSplit/>
        </w:trPr>
        <w:tc>
          <w:tcPr>
            <w:tcW w:w="1170" w:type="dxa"/>
          </w:tcPr>
          <w:p w:rsidR="005A48E2" w:rsidRDefault="005A48E2">
            <w:pPr>
              <w:pStyle w:val="Table-Text"/>
              <w:suppressAutoHyphens/>
            </w:pPr>
            <w:r>
              <w:t>1.0</w:t>
            </w:r>
          </w:p>
        </w:tc>
        <w:tc>
          <w:tcPr>
            <w:tcW w:w="1530" w:type="dxa"/>
          </w:tcPr>
          <w:p w:rsidR="005A48E2" w:rsidRDefault="005A48E2" w:rsidP="0024201E">
            <w:pPr>
              <w:pStyle w:val="Table-Text"/>
            </w:pPr>
            <w:smartTag w:uri="urn:schemas-microsoft-com:office:smarttags" w:element="PersonName">
              <w:r>
                <w:t>Ken Fogel</w:t>
              </w:r>
            </w:smartTag>
          </w:p>
        </w:tc>
        <w:tc>
          <w:tcPr>
            <w:tcW w:w="4320" w:type="dxa"/>
          </w:tcPr>
          <w:p w:rsidR="005A48E2" w:rsidRDefault="005A48E2" w:rsidP="0024201E">
            <w:pPr>
              <w:pStyle w:val="Table-Text"/>
            </w:pPr>
            <w:r>
              <w:t>This is the first version of the specification.</w:t>
            </w:r>
          </w:p>
          <w:p w:rsidR="005A48E2" w:rsidRDefault="005A48E2" w:rsidP="0024201E">
            <w:pPr>
              <w:pStyle w:val="Table-Text"/>
            </w:pPr>
            <w:r>
              <w:t>It is expected that this document will be revised as work on the project progresses and new features are discovered that would be required but were not in this first draft.</w:t>
            </w:r>
          </w:p>
        </w:tc>
        <w:tc>
          <w:tcPr>
            <w:tcW w:w="1260" w:type="dxa"/>
          </w:tcPr>
          <w:p w:rsidR="005A48E2" w:rsidRDefault="005A48E2">
            <w:pPr>
              <w:pStyle w:val="Table-Text"/>
              <w:jc w:val="center"/>
            </w:pPr>
            <w:r>
              <w:t>05/09/23</w:t>
            </w:r>
          </w:p>
        </w:tc>
      </w:tr>
      <w:tr w:rsidR="005A48E2">
        <w:trPr>
          <w:cantSplit/>
        </w:trPr>
        <w:tc>
          <w:tcPr>
            <w:tcW w:w="1170" w:type="dxa"/>
          </w:tcPr>
          <w:p w:rsidR="005A48E2" w:rsidRDefault="005A48E2">
            <w:pPr>
              <w:pStyle w:val="Table-Text"/>
              <w:suppressAutoHyphens/>
            </w:pPr>
            <w:r>
              <w:t>1.1</w:t>
            </w:r>
          </w:p>
        </w:tc>
        <w:tc>
          <w:tcPr>
            <w:tcW w:w="1530" w:type="dxa"/>
          </w:tcPr>
          <w:p w:rsidR="005A48E2" w:rsidRDefault="005A48E2" w:rsidP="0024201E">
            <w:pPr>
              <w:pStyle w:val="Table-Text"/>
            </w:pPr>
            <w:r>
              <w:t>Ken Fogel</w:t>
            </w:r>
          </w:p>
        </w:tc>
        <w:tc>
          <w:tcPr>
            <w:tcW w:w="4320" w:type="dxa"/>
          </w:tcPr>
          <w:p w:rsidR="005A48E2" w:rsidRDefault="005A48E2" w:rsidP="005A48E2">
            <w:pPr>
              <w:pStyle w:val="Table-Text"/>
            </w:pPr>
            <w:r>
              <w:t>Default port numbers are added.</w:t>
            </w:r>
          </w:p>
          <w:p w:rsidR="005A48E2" w:rsidRDefault="005A48E2" w:rsidP="005A48E2">
            <w:pPr>
              <w:pStyle w:val="Table-Text"/>
            </w:pPr>
            <w:r>
              <w:t>Additional feature of Reply To added.</w:t>
            </w:r>
          </w:p>
        </w:tc>
        <w:tc>
          <w:tcPr>
            <w:tcW w:w="1260" w:type="dxa"/>
          </w:tcPr>
          <w:p w:rsidR="005A48E2" w:rsidRDefault="005A48E2">
            <w:pPr>
              <w:pStyle w:val="Table-Text"/>
              <w:jc w:val="center"/>
            </w:pPr>
            <w:r>
              <w:t>05/09/26</w:t>
            </w:r>
          </w:p>
        </w:tc>
      </w:tr>
      <w:tr w:rsidR="005A48E2">
        <w:trPr>
          <w:cantSplit/>
        </w:trPr>
        <w:tc>
          <w:tcPr>
            <w:tcW w:w="1170" w:type="dxa"/>
          </w:tcPr>
          <w:p w:rsidR="005A48E2" w:rsidRDefault="005A48E2">
            <w:pPr>
              <w:pStyle w:val="Table-Text"/>
              <w:suppressAutoHyphens/>
            </w:pPr>
            <w:r>
              <w:t>1.2</w:t>
            </w:r>
          </w:p>
        </w:tc>
        <w:tc>
          <w:tcPr>
            <w:tcW w:w="1530" w:type="dxa"/>
          </w:tcPr>
          <w:p w:rsidR="005A48E2" w:rsidRDefault="005A48E2" w:rsidP="0024201E">
            <w:pPr>
              <w:pStyle w:val="Table-Text"/>
            </w:pPr>
            <w:r>
              <w:t>Ken Fogel</w:t>
            </w:r>
          </w:p>
        </w:tc>
        <w:tc>
          <w:tcPr>
            <w:tcW w:w="4320" w:type="dxa"/>
          </w:tcPr>
          <w:p w:rsidR="005A48E2" w:rsidRDefault="005A48E2" w:rsidP="005A48E2">
            <w:pPr>
              <w:pStyle w:val="Table-Text"/>
            </w:pPr>
            <w:r>
              <w:t>Changed from Software Requirement to Software Design specification</w:t>
            </w:r>
          </w:p>
        </w:tc>
        <w:tc>
          <w:tcPr>
            <w:tcW w:w="1260" w:type="dxa"/>
          </w:tcPr>
          <w:p w:rsidR="005A48E2" w:rsidRDefault="005A48E2">
            <w:pPr>
              <w:pStyle w:val="Table-Text"/>
              <w:jc w:val="center"/>
            </w:pPr>
            <w:r>
              <w:t>09/10/4</w:t>
            </w:r>
          </w:p>
        </w:tc>
      </w:tr>
      <w:tr w:rsidR="00BC16B9">
        <w:trPr>
          <w:cantSplit/>
        </w:trPr>
        <w:tc>
          <w:tcPr>
            <w:tcW w:w="1170" w:type="dxa"/>
          </w:tcPr>
          <w:p w:rsidR="00BC16B9" w:rsidRDefault="00BC16B9">
            <w:pPr>
              <w:pStyle w:val="Table-Text"/>
              <w:suppressAutoHyphens/>
            </w:pPr>
            <w:r>
              <w:t>1.3</w:t>
            </w:r>
          </w:p>
        </w:tc>
        <w:tc>
          <w:tcPr>
            <w:tcW w:w="1530" w:type="dxa"/>
          </w:tcPr>
          <w:p w:rsidR="00BC16B9" w:rsidRDefault="00BC16B9" w:rsidP="0024201E">
            <w:pPr>
              <w:pStyle w:val="Table-Text"/>
            </w:pPr>
            <w:r>
              <w:t>Ken Fogel</w:t>
            </w:r>
          </w:p>
        </w:tc>
        <w:tc>
          <w:tcPr>
            <w:tcW w:w="4320" w:type="dxa"/>
          </w:tcPr>
          <w:p w:rsidR="00BC16B9" w:rsidRDefault="00BC16B9" w:rsidP="005A48E2">
            <w:pPr>
              <w:pStyle w:val="Table-Text"/>
            </w:pPr>
            <w:r>
              <w:t>Updated for 2012</w:t>
            </w:r>
          </w:p>
        </w:tc>
        <w:tc>
          <w:tcPr>
            <w:tcW w:w="1260" w:type="dxa"/>
          </w:tcPr>
          <w:p w:rsidR="00BC16B9" w:rsidRDefault="00BC16B9">
            <w:pPr>
              <w:pStyle w:val="Table-Text"/>
              <w:jc w:val="center"/>
            </w:pPr>
            <w:r>
              <w:t>12/10/15</w:t>
            </w:r>
          </w:p>
        </w:tc>
      </w:tr>
      <w:tr w:rsidR="00CA2B75" w:rsidRPr="00CA2B75">
        <w:trPr>
          <w:cantSplit/>
        </w:trPr>
        <w:tc>
          <w:tcPr>
            <w:tcW w:w="1170" w:type="dxa"/>
          </w:tcPr>
          <w:p w:rsidR="00CA2B75" w:rsidRDefault="00CA2B75">
            <w:pPr>
              <w:pStyle w:val="Table-Text"/>
              <w:suppressAutoHyphens/>
            </w:pPr>
            <w:r>
              <w:t>1.4</w:t>
            </w:r>
          </w:p>
        </w:tc>
        <w:tc>
          <w:tcPr>
            <w:tcW w:w="1530" w:type="dxa"/>
          </w:tcPr>
          <w:p w:rsidR="00CA2B75" w:rsidRDefault="00CA2B75" w:rsidP="0024201E">
            <w:pPr>
              <w:pStyle w:val="Table-Text"/>
            </w:pPr>
            <w:r>
              <w:t>Ken Fogel</w:t>
            </w:r>
          </w:p>
        </w:tc>
        <w:tc>
          <w:tcPr>
            <w:tcW w:w="4320" w:type="dxa"/>
          </w:tcPr>
          <w:p w:rsidR="00CA2B75" w:rsidRDefault="00CA2B75" w:rsidP="005A48E2">
            <w:pPr>
              <w:pStyle w:val="Table-Text"/>
            </w:pPr>
            <w:r>
              <w:t>Update for 2014</w:t>
            </w:r>
          </w:p>
          <w:p w:rsidR="00CA2B75" w:rsidRDefault="00CA2B75" w:rsidP="005A48E2">
            <w:pPr>
              <w:pStyle w:val="Table-Text"/>
            </w:pPr>
            <w:r>
              <w:t>JavaFX replaces Swing</w:t>
            </w:r>
          </w:p>
          <w:p w:rsidR="00CA2B75" w:rsidRPr="009F28C9" w:rsidRDefault="00CA2B75" w:rsidP="005A48E2">
            <w:pPr>
              <w:pStyle w:val="Table-Text"/>
              <w:rPr>
                <w:lang w:val="en-CA"/>
              </w:rPr>
            </w:pPr>
            <w:proofErr w:type="spellStart"/>
            <w:r w:rsidRPr="009F28C9">
              <w:rPr>
                <w:lang w:val="en-CA"/>
              </w:rPr>
              <w:t>Jodd</w:t>
            </w:r>
            <w:proofErr w:type="spellEnd"/>
            <w:r w:rsidRPr="009F28C9">
              <w:rPr>
                <w:lang w:val="en-CA"/>
              </w:rPr>
              <w:t xml:space="preserve"> Email (</w:t>
            </w:r>
            <w:hyperlink r:id="rId13" w:history="1">
              <w:r w:rsidRPr="009F28C9">
                <w:rPr>
                  <w:rStyle w:val="Hyperlink"/>
                  <w:lang w:val="en-CA"/>
                </w:rPr>
                <w:t>http://jodd.org/doc/email.html</w:t>
              </w:r>
            </w:hyperlink>
            <w:r w:rsidRPr="009F28C9">
              <w:rPr>
                <w:lang w:val="en-CA"/>
              </w:rPr>
              <w:t>) replaces Java Mail</w:t>
            </w:r>
          </w:p>
          <w:p w:rsidR="00FF70B2" w:rsidRPr="00FF70B2" w:rsidRDefault="00FF70B2" w:rsidP="005A48E2">
            <w:pPr>
              <w:pStyle w:val="Table-Text"/>
              <w:rPr>
                <w:lang w:val="en-CA"/>
              </w:rPr>
            </w:pPr>
            <w:r w:rsidRPr="00FF70B2">
              <w:rPr>
                <w:lang w:val="en-CA"/>
              </w:rPr>
              <w:t>Defined message table and updated other table descriptions</w:t>
            </w:r>
          </w:p>
        </w:tc>
        <w:tc>
          <w:tcPr>
            <w:tcW w:w="1260" w:type="dxa"/>
          </w:tcPr>
          <w:p w:rsidR="00CA2B75" w:rsidRPr="00CA2B75" w:rsidRDefault="00FF70B2" w:rsidP="00FF70B2">
            <w:pPr>
              <w:pStyle w:val="Table-Text"/>
              <w:jc w:val="center"/>
              <w:rPr>
                <w:lang w:val="fr-CA"/>
              </w:rPr>
            </w:pPr>
            <w:r>
              <w:rPr>
                <w:lang w:val="fr-CA"/>
              </w:rPr>
              <w:t>14/08</w:t>
            </w:r>
            <w:r w:rsidR="00CA2B75">
              <w:rPr>
                <w:lang w:val="fr-CA"/>
              </w:rPr>
              <w:t>/</w:t>
            </w:r>
            <w:r>
              <w:rPr>
                <w:lang w:val="fr-CA"/>
              </w:rPr>
              <w:t>11</w:t>
            </w:r>
          </w:p>
        </w:tc>
      </w:tr>
      <w:tr w:rsidR="009F28C9" w:rsidRPr="00CA2B75">
        <w:trPr>
          <w:cantSplit/>
        </w:trPr>
        <w:tc>
          <w:tcPr>
            <w:tcW w:w="1170" w:type="dxa"/>
          </w:tcPr>
          <w:p w:rsidR="009F28C9" w:rsidRDefault="009F28C9">
            <w:pPr>
              <w:pStyle w:val="Table-Text"/>
              <w:suppressAutoHyphens/>
            </w:pPr>
            <w:r>
              <w:t>1.5</w:t>
            </w:r>
          </w:p>
        </w:tc>
        <w:tc>
          <w:tcPr>
            <w:tcW w:w="1530" w:type="dxa"/>
          </w:tcPr>
          <w:p w:rsidR="009F28C9" w:rsidRDefault="009F28C9" w:rsidP="009F28C9">
            <w:pPr>
              <w:pStyle w:val="Table-Text"/>
            </w:pPr>
            <w:r>
              <w:t>Ken Fogel</w:t>
            </w:r>
          </w:p>
        </w:tc>
        <w:tc>
          <w:tcPr>
            <w:tcW w:w="4320" w:type="dxa"/>
          </w:tcPr>
          <w:p w:rsidR="009F28C9" w:rsidRDefault="009F28C9" w:rsidP="005A48E2">
            <w:pPr>
              <w:pStyle w:val="Table-Text"/>
            </w:pPr>
            <w:r>
              <w:t>Use Gmail as the SMTP/IMAP server</w:t>
            </w:r>
          </w:p>
        </w:tc>
        <w:tc>
          <w:tcPr>
            <w:tcW w:w="1260" w:type="dxa"/>
          </w:tcPr>
          <w:p w:rsidR="009F28C9" w:rsidRPr="009F28C9" w:rsidRDefault="009F28C9" w:rsidP="00FF70B2">
            <w:pPr>
              <w:pStyle w:val="Table-Text"/>
              <w:jc w:val="center"/>
            </w:pPr>
            <w:r>
              <w:t>14/08/19</w:t>
            </w:r>
          </w:p>
        </w:tc>
      </w:tr>
      <w:tr w:rsidR="007C542B" w:rsidRPr="00CA2B75">
        <w:trPr>
          <w:cantSplit/>
        </w:trPr>
        <w:tc>
          <w:tcPr>
            <w:tcW w:w="1170" w:type="dxa"/>
          </w:tcPr>
          <w:p w:rsidR="007C542B" w:rsidRDefault="007C542B">
            <w:pPr>
              <w:pStyle w:val="Table-Text"/>
              <w:suppressAutoHyphens/>
            </w:pPr>
            <w:r>
              <w:t>1.6</w:t>
            </w:r>
          </w:p>
        </w:tc>
        <w:tc>
          <w:tcPr>
            <w:tcW w:w="1530" w:type="dxa"/>
          </w:tcPr>
          <w:p w:rsidR="007C542B" w:rsidRDefault="007C542B" w:rsidP="009F28C9">
            <w:pPr>
              <w:pStyle w:val="Table-Text"/>
            </w:pPr>
            <w:r>
              <w:t>Ken Fogel</w:t>
            </w:r>
          </w:p>
        </w:tc>
        <w:tc>
          <w:tcPr>
            <w:tcW w:w="4320" w:type="dxa"/>
          </w:tcPr>
          <w:p w:rsidR="007C542B" w:rsidRDefault="007C542B" w:rsidP="005A48E2">
            <w:pPr>
              <w:pStyle w:val="Table-Text"/>
            </w:pPr>
            <w:r>
              <w:t xml:space="preserve">Updated email message structure to match </w:t>
            </w:r>
            <w:proofErr w:type="spellStart"/>
            <w:r>
              <w:t>Jodd</w:t>
            </w:r>
            <w:proofErr w:type="spellEnd"/>
            <w:r>
              <w:t xml:space="preserve"> classes</w:t>
            </w:r>
          </w:p>
        </w:tc>
        <w:tc>
          <w:tcPr>
            <w:tcW w:w="1260" w:type="dxa"/>
          </w:tcPr>
          <w:p w:rsidR="007C542B" w:rsidRDefault="007C542B" w:rsidP="00FF70B2">
            <w:pPr>
              <w:pStyle w:val="Table-Text"/>
              <w:jc w:val="center"/>
            </w:pPr>
            <w:r>
              <w:t>14/09/10</w:t>
            </w:r>
          </w:p>
        </w:tc>
      </w:tr>
      <w:tr w:rsidR="006431C8" w:rsidRPr="00CA2B75">
        <w:trPr>
          <w:cantSplit/>
        </w:trPr>
        <w:tc>
          <w:tcPr>
            <w:tcW w:w="1170" w:type="dxa"/>
          </w:tcPr>
          <w:p w:rsidR="006431C8" w:rsidRDefault="006431C8">
            <w:pPr>
              <w:pStyle w:val="Table-Text"/>
              <w:suppressAutoHyphens/>
            </w:pPr>
            <w:r>
              <w:t>1.7</w:t>
            </w:r>
          </w:p>
        </w:tc>
        <w:tc>
          <w:tcPr>
            <w:tcW w:w="1530" w:type="dxa"/>
          </w:tcPr>
          <w:p w:rsidR="006431C8" w:rsidRDefault="006431C8" w:rsidP="009F28C9">
            <w:pPr>
              <w:pStyle w:val="Table-Text"/>
            </w:pPr>
            <w:r>
              <w:t>Ken Fogel</w:t>
            </w:r>
          </w:p>
        </w:tc>
        <w:tc>
          <w:tcPr>
            <w:tcW w:w="4320" w:type="dxa"/>
          </w:tcPr>
          <w:p w:rsidR="006431C8" w:rsidRDefault="006431C8" w:rsidP="006431C8">
            <w:pPr>
              <w:pStyle w:val="Table-Text"/>
            </w:pPr>
            <w:r>
              <w:t xml:space="preserve">Corrected default port numbers for </w:t>
            </w:r>
            <w:proofErr w:type="spellStart"/>
            <w:r>
              <w:t>GMail</w:t>
            </w:r>
            <w:proofErr w:type="spellEnd"/>
          </w:p>
        </w:tc>
        <w:tc>
          <w:tcPr>
            <w:tcW w:w="1260" w:type="dxa"/>
          </w:tcPr>
          <w:p w:rsidR="006431C8" w:rsidRDefault="006431C8" w:rsidP="00FF70B2">
            <w:pPr>
              <w:pStyle w:val="Table-Text"/>
              <w:jc w:val="center"/>
            </w:pPr>
            <w:r>
              <w:t>14/09/15</w:t>
            </w:r>
          </w:p>
        </w:tc>
      </w:tr>
      <w:tr w:rsidR="00FF3B8C" w:rsidRPr="00CA2B75">
        <w:trPr>
          <w:cantSplit/>
        </w:trPr>
        <w:tc>
          <w:tcPr>
            <w:tcW w:w="1170" w:type="dxa"/>
          </w:tcPr>
          <w:p w:rsidR="00FF3B8C" w:rsidRDefault="00FF3B8C">
            <w:pPr>
              <w:pStyle w:val="Table-Text"/>
              <w:suppressAutoHyphens/>
            </w:pPr>
            <w:r>
              <w:t>1.8</w:t>
            </w:r>
          </w:p>
        </w:tc>
        <w:tc>
          <w:tcPr>
            <w:tcW w:w="1530" w:type="dxa"/>
          </w:tcPr>
          <w:p w:rsidR="00FF3B8C" w:rsidRDefault="00FF3B8C" w:rsidP="009F28C9">
            <w:pPr>
              <w:pStyle w:val="Table-Text"/>
            </w:pPr>
            <w:r>
              <w:t>Ken Fogel</w:t>
            </w:r>
          </w:p>
        </w:tc>
        <w:tc>
          <w:tcPr>
            <w:tcW w:w="4320" w:type="dxa"/>
          </w:tcPr>
          <w:p w:rsidR="00932628" w:rsidRDefault="00932628" w:rsidP="006431C8">
            <w:pPr>
              <w:pStyle w:val="Table-Text"/>
            </w:pPr>
            <w:r>
              <w:t>Update for 2015</w:t>
            </w:r>
          </w:p>
          <w:p w:rsidR="00FF3B8C" w:rsidRDefault="00FF3B8C" w:rsidP="006431C8">
            <w:pPr>
              <w:pStyle w:val="Table-Text"/>
            </w:pPr>
            <w:r>
              <w:t>Removed Contacts management</w:t>
            </w:r>
          </w:p>
        </w:tc>
        <w:tc>
          <w:tcPr>
            <w:tcW w:w="1260" w:type="dxa"/>
          </w:tcPr>
          <w:p w:rsidR="00FF3B8C" w:rsidRDefault="00FF3B8C" w:rsidP="00FF70B2">
            <w:pPr>
              <w:pStyle w:val="Table-Text"/>
              <w:jc w:val="center"/>
            </w:pPr>
            <w:r>
              <w:t>15/08/24</w:t>
            </w:r>
          </w:p>
        </w:tc>
      </w:tr>
      <w:tr w:rsidR="00E4529E" w:rsidRPr="00CA2B75">
        <w:trPr>
          <w:cantSplit/>
        </w:trPr>
        <w:tc>
          <w:tcPr>
            <w:tcW w:w="1170" w:type="dxa"/>
          </w:tcPr>
          <w:p w:rsidR="00E4529E" w:rsidRDefault="00E4529E">
            <w:pPr>
              <w:pStyle w:val="Table-Text"/>
              <w:suppressAutoHyphens/>
            </w:pPr>
            <w:r>
              <w:t>1.8.1</w:t>
            </w:r>
          </w:p>
        </w:tc>
        <w:tc>
          <w:tcPr>
            <w:tcW w:w="1530" w:type="dxa"/>
          </w:tcPr>
          <w:p w:rsidR="00E4529E" w:rsidRDefault="00E4529E" w:rsidP="009F28C9">
            <w:pPr>
              <w:pStyle w:val="Table-Text"/>
            </w:pPr>
            <w:r>
              <w:t xml:space="preserve">Julien </w:t>
            </w:r>
            <w:proofErr w:type="spellStart"/>
            <w:r>
              <w:t>Comtois</w:t>
            </w:r>
            <w:proofErr w:type="spellEnd"/>
          </w:p>
        </w:tc>
        <w:tc>
          <w:tcPr>
            <w:tcW w:w="4320" w:type="dxa"/>
          </w:tcPr>
          <w:p w:rsidR="00E4529E" w:rsidRDefault="00E4529E" w:rsidP="006431C8">
            <w:pPr>
              <w:pStyle w:val="Table-Text"/>
            </w:pPr>
            <w:r>
              <w:t>Correction of spelling, punctuation, and grammar errors</w:t>
            </w:r>
          </w:p>
        </w:tc>
        <w:tc>
          <w:tcPr>
            <w:tcW w:w="1260" w:type="dxa"/>
          </w:tcPr>
          <w:p w:rsidR="00E4529E" w:rsidRDefault="00E4529E" w:rsidP="00FF70B2">
            <w:pPr>
              <w:pStyle w:val="Table-Text"/>
              <w:jc w:val="center"/>
            </w:pPr>
            <w:r>
              <w:t>15/08/27</w:t>
            </w:r>
          </w:p>
        </w:tc>
      </w:tr>
      <w:tr w:rsidR="00FB5B4A" w:rsidRPr="00CA2B75">
        <w:trPr>
          <w:cantSplit/>
        </w:trPr>
        <w:tc>
          <w:tcPr>
            <w:tcW w:w="1170" w:type="dxa"/>
          </w:tcPr>
          <w:p w:rsidR="00FB5B4A" w:rsidRDefault="00FB5B4A">
            <w:pPr>
              <w:pStyle w:val="Table-Text"/>
              <w:suppressAutoHyphens/>
            </w:pPr>
            <w:r>
              <w:t>1.9</w:t>
            </w:r>
          </w:p>
        </w:tc>
        <w:tc>
          <w:tcPr>
            <w:tcW w:w="1530" w:type="dxa"/>
          </w:tcPr>
          <w:p w:rsidR="00FB5B4A" w:rsidRDefault="00FB5B4A" w:rsidP="009F28C9">
            <w:pPr>
              <w:pStyle w:val="Table-Text"/>
            </w:pPr>
            <w:r>
              <w:t>Ken Fogel</w:t>
            </w:r>
          </w:p>
        </w:tc>
        <w:tc>
          <w:tcPr>
            <w:tcW w:w="4320" w:type="dxa"/>
          </w:tcPr>
          <w:p w:rsidR="00FB5B4A" w:rsidRDefault="00FB5B4A" w:rsidP="006431C8">
            <w:pPr>
              <w:pStyle w:val="Table-Text"/>
            </w:pPr>
            <w:proofErr w:type="spellStart"/>
            <w:r>
              <w:t>Jodd</w:t>
            </w:r>
            <w:proofErr w:type="spellEnd"/>
            <w:r>
              <w:t xml:space="preserve"> classes are now the basis of the SQL tables</w:t>
            </w:r>
          </w:p>
        </w:tc>
        <w:tc>
          <w:tcPr>
            <w:tcW w:w="1260" w:type="dxa"/>
          </w:tcPr>
          <w:p w:rsidR="00FB5B4A" w:rsidRDefault="00FB5B4A" w:rsidP="00FF70B2">
            <w:pPr>
              <w:pStyle w:val="Table-Text"/>
              <w:jc w:val="center"/>
            </w:pPr>
            <w:r>
              <w:t>16/08/19</w:t>
            </w:r>
          </w:p>
        </w:tc>
      </w:tr>
      <w:tr w:rsidR="00DF1EA3" w:rsidRPr="00CA2B75">
        <w:trPr>
          <w:cantSplit/>
        </w:trPr>
        <w:tc>
          <w:tcPr>
            <w:tcW w:w="1170" w:type="dxa"/>
          </w:tcPr>
          <w:p w:rsidR="00DF1EA3" w:rsidRDefault="00DF1EA3">
            <w:pPr>
              <w:pStyle w:val="Table-Text"/>
              <w:suppressAutoHyphens/>
            </w:pPr>
            <w:r>
              <w:t>1.9</w:t>
            </w:r>
            <w:r w:rsidR="00A06975">
              <w:t>.</w:t>
            </w:r>
            <w:r>
              <w:t>1</w:t>
            </w:r>
          </w:p>
        </w:tc>
        <w:tc>
          <w:tcPr>
            <w:tcW w:w="1530" w:type="dxa"/>
          </w:tcPr>
          <w:p w:rsidR="00DF1EA3" w:rsidRDefault="00DF1EA3" w:rsidP="009F28C9">
            <w:pPr>
              <w:pStyle w:val="Table-Text"/>
            </w:pPr>
            <w:r>
              <w:t>Ken Fogel</w:t>
            </w:r>
          </w:p>
        </w:tc>
        <w:tc>
          <w:tcPr>
            <w:tcW w:w="4320" w:type="dxa"/>
          </w:tcPr>
          <w:p w:rsidR="00DF1EA3" w:rsidRDefault="00DF1EA3" w:rsidP="006431C8">
            <w:pPr>
              <w:pStyle w:val="Table-Text"/>
            </w:pPr>
            <w:r>
              <w:t>Added Database name to list of configuration</w:t>
            </w:r>
          </w:p>
        </w:tc>
        <w:tc>
          <w:tcPr>
            <w:tcW w:w="1260" w:type="dxa"/>
          </w:tcPr>
          <w:p w:rsidR="00DF1EA3" w:rsidRDefault="00DF1EA3" w:rsidP="00FF70B2">
            <w:pPr>
              <w:pStyle w:val="Table-Text"/>
              <w:jc w:val="center"/>
            </w:pPr>
            <w:r>
              <w:t>16/11/05</w:t>
            </w:r>
          </w:p>
        </w:tc>
      </w:tr>
      <w:tr w:rsidR="006B0C3A" w:rsidRPr="00CA2B75">
        <w:trPr>
          <w:cantSplit/>
        </w:trPr>
        <w:tc>
          <w:tcPr>
            <w:tcW w:w="1170" w:type="dxa"/>
          </w:tcPr>
          <w:p w:rsidR="006B0C3A" w:rsidRDefault="00445CFA">
            <w:pPr>
              <w:pStyle w:val="Table-Text"/>
              <w:suppressAutoHyphens/>
            </w:pPr>
            <w:r>
              <w:t>1.9.2</w:t>
            </w:r>
          </w:p>
        </w:tc>
        <w:tc>
          <w:tcPr>
            <w:tcW w:w="1530" w:type="dxa"/>
          </w:tcPr>
          <w:p w:rsidR="006B0C3A" w:rsidRDefault="006B0C3A" w:rsidP="009F28C9">
            <w:pPr>
              <w:pStyle w:val="Table-Text"/>
            </w:pPr>
            <w:r>
              <w:t>Ken Fogel</w:t>
            </w:r>
          </w:p>
        </w:tc>
        <w:tc>
          <w:tcPr>
            <w:tcW w:w="4320" w:type="dxa"/>
          </w:tcPr>
          <w:p w:rsidR="006B0C3A" w:rsidRDefault="006B0C3A" w:rsidP="006431C8">
            <w:pPr>
              <w:pStyle w:val="Table-Text"/>
            </w:pPr>
            <w:r>
              <w:t>Changed the number of required Gmail account</w:t>
            </w:r>
            <w:r w:rsidR="00AA4620">
              <w:t>s</w:t>
            </w:r>
            <w:r>
              <w:t xml:space="preserve"> to three from two</w:t>
            </w:r>
            <w:r w:rsidR="00445CFA">
              <w:t>.</w:t>
            </w:r>
          </w:p>
          <w:p w:rsidR="00445CFA" w:rsidRDefault="00445CFA" w:rsidP="006431C8">
            <w:pPr>
              <w:pStyle w:val="Table-Text"/>
            </w:pPr>
            <w:r>
              <w:t xml:space="preserve">Updated URLs for new </w:t>
            </w:r>
            <w:proofErr w:type="spellStart"/>
            <w:r>
              <w:t>Jodd</w:t>
            </w:r>
            <w:proofErr w:type="spellEnd"/>
            <w:r>
              <w:t xml:space="preserve"> locations</w:t>
            </w:r>
          </w:p>
          <w:p w:rsidR="00445CFA" w:rsidRDefault="00445CFA" w:rsidP="006431C8">
            <w:pPr>
              <w:pStyle w:val="Table-Text"/>
            </w:pPr>
            <w:r>
              <w:t xml:space="preserve">Added security down grading for </w:t>
            </w:r>
            <w:proofErr w:type="spellStart"/>
            <w:r>
              <w:t>GMail</w:t>
            </w:r>
            <w:proofErr w:type="spellEnd"/>
          </w:p>
        </w:tc>
        <w:tc>
          <w:tcPr>
            <w:tcW w:w="1260" w:type="dxa"/>
          </w:tcPr>
          <w:p w:rsidR="006B0C3A" w:rsidRDefault="006B0C3A" w:rsidP="00FF70B2">
            <w:pPr>
              <w:pStyle w:val="Table-Text"/>
              <w:jc w:val="center"/>
            </w:pPr>
            <w:r>
              <w:t>18/08/13</w:t>
            </w:r>
          </w:p>
        </w:tc>
      </w:tr>
      <w:tr w:rsidR="002368AE" w:rsidRPr="00CA2B75">
        <w:trPr>
          <w:cantSplit/>
        </w:trPr>
        <w:tc>
          <w:tcPr>
            <w:tcW w:w="1170" w:type="dxa"/>
          </w:tcPr>
          <w:p w:rsidR="002368AE" w:rsidRDefault="002368AE">
            <w:pPr>
              <w:pStyle w:val="Table-Text"/>
              <w:suppressAutoHyphens/>
            </w:pPr>
            <w:r>
              <w:t>1.9.3</w:t>
            </w:r>
          </w:p>
        </w:tc>
        <w:tc>
          <w:tcPr>
            <w:tcW w:w="1530" w:type="dxa"/>
          </w:tcPr>
          <w:p w:rsidR="002368AE" w:rsidRDefault="002368AE" w:rsidP="009F28C9">
            <w:pPr>
              <w:pStyle w:val="Table-Text"/>
            </w:pPr>
            <w:r>
              <w:t>Ken Fogel</w:t>
            </w:r>
          </w:p>
        </w:tc>
        <w:tc>
          <w:tcPr>
            <w:tcW w:w="4320" w:type="dxa"/>
          </w:tcPr>
          <w:p w:rsidR="002368AE" w:rsidRDefault="002368AE" w:rsidP="006431C8">
            <w:pPr>
              <w:pStyle w:val="Table-Text"/>
            </w:pPr>
            <w:r>
              <w:t>Updated software versions.</w:t>
            </w:r>
          </w:p>
          <w:p w:rsidR="002368AE" w:rsidRDefault="002368AE" w:rsidP="006431C8">
            <w:pPr>
              <w:pStyle w:val="Table-Text"/>
            </w:pPr>
            <w:r>
              <w:t>Added more details to how Folders need to be managed.</w:t>
            </w:r>
          </w:p>
          <w:p w:rsidR="002368AE" w:rsidRDefault="002368AE" w:rsidP="006431C8">
            <w:pPr>
              <w:pStyle w:val="Table-Text"/>
            </w:pPr>
            <w:r>
              <w:t>Defined Help as using the WebView control and all help written in HTML.</w:t>
            </w:r>
          </w:p>
        </w:tc>
        <w:tc>
          <w:tcPr>
            <w:tcW w:w="1260" w:type="dxa"/>
          </w:tcPr>
          <w:p w:rsidR="002368AE" w:rsidRDefault="002368AE" w:rsidP="00FF70B2">
            <w:pPr>
              <w:pStyle w:val="Table-Text"/>
              <w:jc w:val="center"/>
            </w:pPr>
            <w:r>
              <w:t>20/08/25</w:t>
            </w:r>
          </w:p>
        </w:tc>
      </w:tr>
    </w:tbl>
    <w:p w:rsidR="0024201E" w:rsidRDefault="0024201E">
      <w:pPr>
        <w:pStyle w:val="Contents"/>
      </w:pPr>
      <w:r>
        <w:lastRenderedPageBreak/>
        <w:t>Contents</w:t>
      </w:r>
      <w:r w:rsidR="002368AE">
        <w:t>.3</w:t>
      </w:r>
    </w:p>
    <w:bookmarkStart w:id="0" w:name="_GoBack"/>
    <w:bookmarkEnd w:id="0"/>
    <w:p w:rsidR="007F742F" w:rsidRDefault="0024201E">
      <w:pPr>
        <w:pStyle w:val="TOC1"/>
        <w:rPr>
          <w:rFonts w:asciiTheme="minorHAnsi" w:eastAsiaTheme="minorEastAsia" w:hAnsiTheme="minorHAnsi" w:cstheme="minorBidi"/>
          <w:b w:val="0"/>
          <w:smallCaps w:val="0"/>
          <w:noProof/>
          <w:sz w:val="22"/>
          <w:szCs w:val="22"/>
          <w:lang w:val="en-CA" w:eastAsia="en-CA"/>
        </w:rPr>
      </w:pPr>
      <w:r>
        <w:rPr>
          <w:b w:val="0"/>
          <w:smallCaps w:val="0"/>
        </w:rPr>
        <w:fldChar w:fldCharType="begin"/>
      </w:r>
      <w:r>
        <w:rPr>
          <w:b w:val="0"/>
          <w:smallCaps w:val="0"/>
        </w:rPr>
        <w:instrText xml:space="preserve"> TOC \o "2-4" \h \z \t "Heading 1,1" </w:instrText>
      </w:r>
      <w:r>
        <w:rPr>
          <w:b w:val="0"/>
          <w:smallCaps w:val="0"/>
        </w:rPr>
        <w:fldChar w:fldCharType="separate"/>
      </w:r>
      <w:hyperlink w:anchor="_Toc49248655" w:history="1">
        <w:r w:rsidR="007F742F" w:rsidRPr="002F19B3">
          <w:rPr>
            <w:rStyle w:val="Hyperlink"/>
            <w:noProof/>
          </w:rPr>
          <w:t>1 Introduction</w:t>
        </w:r>
        <w:r w:rsidR="007F742F">
          <w:rPr>
            <w:noProof/>
            <w:webHidden/>
          </w:rPr>
          <w:tab/>
        </w:r>
        <w:r w:rsidR="007F742F">
          <w:rPr>
            <w:noProof/>
            <w:webHidden/>
          </w:rPr>
          <w:fldChar w:fldCharType="begin"/>
        </w:r>
        <w:r w:rsidR="007F742F">
          <w:rPr>
            <w:noProof/>
            <w:webHidden/>
          </w:rPr>
          <w:instrText xml:space="preserve"> PAGEREF _Toc49248655 \h </w:instrText>
        </w:r>
        <w:r w:rsidR="007F742F">
          <w:rPr>
            <w:noProof/>
            <w:webHidden/>
          </w:rPr>
        </w:r>
        <w:r w:rsidR="007F742F">
          <w:rPr>
            <w:noProof/>
            <w:webHidden/>
          </w:rPr>
          <w:fldChar w:fldCharType="separate"/>
        </w:r>
        <w:r w:rsidR="007F742F">
          <w:rPr>
            <w:noProof/>
            <w:webHidden/>
          </w:rPr>
          <w:t>1</w:t>
        </w:r>
        <w:r w:rsidR="007F742F">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56" w:history="1">
        <w:r w:rsidRPr="002F19B3">
          <w:rPr>
            <w:rStyle w:val="Hyperlink"/>
            <w:noProof/>
          </w:rPr>
          <w:t>1.1 System Overview</w:t>
        </w:r>
        <w:r>
          <w:rPr>
            <w:noProof/>
            <w:webHidden/>
          </w:rPr>
          <w:tab/>
        </w:r>
        <w:r>
          <w:rPr>
            <w:noProof/>
            <w:webHidden/>
          </w:rPr>
          <w:fldChar w:fldCharType="begin"/>
        </w:r>
        <w:r>
          <w:rPr>
            <w:noProof/>
            <w:webHidden/>
          </w:rPr>
          <w:instrText xml:space="preserve"> PAGEREF _Toc49248656 \h </w:instrText>
        </w:r>
        <w:r>
          <w:rPr>
            <w:noProof/>
            <w:webHidden/>
          </w:rPr>
        </w:r>
        <w:r>
          <w:rPr>
            <w:noProof/>
            <w:webHidden/>
          </w:rPr>
          <w:fldChar w:fldCharType="separate"/>
        </w:r>
        <w:r>
          <w:rPr>
            <w:noProof/>
            <w:webHidden/>
          </w:rPr>
          <w:t>1</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57" w:history="1">
        <w:r w:rsidRPr="002F19B3">
          <w:rPr>
            <w:rStyle w:val="Hyperlink"/>
            <w:noProof/>
          </w:rPr>
          <w:t>1.2 Design Map</w:t>
        </w:r>
        <w:r>
          <w:rPr>
            <w:noProof/>
            <w:webHidden/>
          </w:rPr>
          <w:tab/>
        </w:r>
        <w:r>
          <w:rPr>
            <w:noProof/>
            <w:webHidden/>
          </w:rPr>
          <w:fldChar w:fldCharType="begin"/>
        </w:r>
        <w:r>
          <w:rPr>
            <w:noProof/>
            <w:webHidden/>
          </w:rPr>
          <w:instrText xml:space="preserve"> PAGEREF _Toc49248657 \h </w:instrText>
        </w:r>
        <w:r>
          <w:rPr>
            <w:noProof/>
            <w:webHidden/>
          </w:rPr>
        </w:r>
        <w:r>
          <w:rPr>
            <w:noProof/>
            <w:webHidden/>
          </w:rPr>
          <w:fldChar w:fldCharType="separate"/>
        </w:r>
        <w:r>
          <w:rPr>
            <w:noProof/>
            <w:webHidden/>
          </w:rPr>
          <w:t>1</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58" w:history="1">
        <w:r w:rsidRPr="002F19B3">
          <w:rPr>
            <w:rStyle w:val="Hyperlink"/>
            <w:noProof/>
          </w:rPr>
          <w:t>1.3 Definitions and Acronyms</w:t>
        </w:r>
        <w:r>
          <w:rPr>
            <w:noProof/>
            <w:webHidden/>
          </w:rPr>
          <w:tab/>
        </w:r>
        <w:r>
          <w:rPr>
            <w:noProof/>
            <w:webHidden/>
          </w:rPr>
          <w:fldChar w:fldCharType="begin"/>
        </w:r>
        <w:r>
          <w:rPr>
            <w:noProof/>
            <w:webHidden/>
          </w:rPr>
          <w:instrText xml:space="preserve"> PAGEREF _Toc49248658 \h </w:instrText>
        </w:r>
        <w:r>
          <w:rPr>
            <w:noProof/>
            <w:webHidden/>
          </w:rPr>
        </w:r>
        <w:r>
          <w:rPr>
            <w:noProof/>
            <w:webHidden/>
          </w:rPr>
          <w:fldChar w:fldCharType="separate"/>
        </w:r>
        <w:r>
          <w:rPr>
            <w:noProof/>
            <w:webHidden/>
          </w:rPr>
          <w:t>1</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59" w:history="1">
        <w:r w:rsidRPr="002F19B3">
          <w:rPr>
            <w:rStyle w:val="Hyperlink"/>
            <w:noProof/>
          </w:rPr>
          <w:t>1.4 Gmail Requirements</w:t>
        </w:r>
        <w:r>
          <w:rPr>
            <w:noProof/>
            <w:webHidden/>
          </w:rPr>
          <w:tab/>
        </w:r>
        <w:r>
          <w:rPr>
            <w:noProof/>
            <w:webHidden/>
          </w:rPr>
          <w:fldChar w:fldCharType="begin"/>
        </w:r>
        <w:r>
          <w:rPr>
            <w:noProof/>
            <w:webHidden/>
          </w:rPr>
          <w:instrText xml:space="preserve"> PAGEREF _Toc49248659 \h </w:instrText>
        </w:r>
        <w:r>
          <w:rPr>
            <w:noProof/>
            <w:webHidden/>
          </w:rPr>
        </w:r>
        <w:r>
          <w:rPr>
            <w:noProof/>
            <w:webHidden/>
          </w:rPr>
          <w:fldChar w:fldCharType="separate"/>
        </w:r>
        <w:r>
          <w:rPr>
            <w:noProof/>
            <w:webHidden/>
          </w:rPr>
          <w:t>2</w:t>
        </w:r>
        <w:r>
          <w:rPr>
            <w:noProof/>
            <w:webHidden/>
          </w:rPr>
          <w:fldChar w:fldCharType="end"/>
        </w:r>
      </w:hyperlink>
    </w:p>
    <w:p w:rsidR="007F742F" w:rsidRDefault="007F742F">
      <w:pPr>
        <w:pStyle w:val="TOC1"/>
        <w:rPr>
          <w:rFonts w:asciiTheme="minorHAnsi" w:eastAsiaTheme="minorEastAsia" w:hAnsiTheme="minorHAnsi" w:cstheme="minorBidi"/>
          <w:b w:val="0"/>
          <w:smallCaps w:val="0"/>
          <w:noProof/>
          <w:sz w:val="22"/>
          <w:szCs w:val="22"/>
          <w:lang w:val="en-CA" w:eastAsia="en-CA"/>
        </w:rPr>
      </w:pPr>
      <w:hyperlink w:anchor="_Toc49248660" w:history="1">
        <w:r w:rsidRPr="002F19B3">
          <w:rPr>
            <w:rStyle w:val="Hyperlink"/>
            <w:noProof/>
          </w:rPr>
          <w:t>2 Design Considerations</w:t>
        </w:r>
        <w:r>
          <w:rPr>
            <w:noProof/>
            <w:webHidden/>
          </w:rPr>
          <w:tab/>
        </w:r>
        <w:r>
          <w:rPr>
            <w:noProof/>
            <w:webHidden/>
          </w:rPr>
          <w:fldChar w:fldCharType="begin"/>
        </w:r>
        <w:r>
          <w:rPr>
            <w:noProof/>
            <w:webHidden/>
          </w:rPr>
          <w:instrText xml:space="preserve"> PAGEREF _Toc49248660 \h </w:instrText>
        </w:r>
        <w:r>
          <w:rPr>
            <w:noProof/>
            <w:webHidden/>
          </w:rPr>
        </w:r>
        <w:r>
          <w:rPr>
            <w:noProof/>
            <w:webHidden/>
          </w:rPr>
          <w:fldChar w:fldCharType="separate"/>
        </w:r>
        <w:r>
          <w:rPr>
            <w:noProof/>
            <w:webHidden/>
          </w:rPr>
          <w:t>3</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61" w:history="1">
        <w:r w:rsidRPr="002F19B3">
          <w:rPr>
            <w:rStyle w:val="Hyperlink"/>
            <w:noProof/>
          </w:rPr>
          <w:t>2.1 Assumptions</w:t>
        </w:r>
        <w:r>
          <w:rPr>
            <w:noProof/>
            <w:webHidden/>
          </w:rPr>
          <w:tab/>
        </w:r>
        <w:r>
          <w:rPr>
            <w:noProof/>
            <w:webHidden/>
          </w:rPr>
          <w:fldChar w:fldCharType="begin"/>
        </w:r>
        <w:r>
          <w:rPr>
            <w:noProof/>
            <w:webHidden/>
          </w:rPr>
          <w:instrText xml:space="preserve"> PAGEREF _Toc49248661 \h </w:instrText>
        </w:r>
        <w:r>
          <w:rPr>
            <w:noProof/>
            <w:webHidden/>
          </w:rPr>
        </w:r>
        <w:r>
          <w:rPr>
            <w:noProof/>
            <w:webHidden/>
          </w:rPr>
          <w:fldChar w:fldCharType="separate"/>
        </w:r>
        <w:r>
          <w:rPr>
            <w:noProof/>
            <w:webHidden/>
          </w:rPr>
          <w:t>3</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62" w:history="1">
        <w:r w:rsidRPr="002F19B3">
          <w:rPr>
            <w:rStyle w:val="Hyperlink"/>
            <w:noProof/>
          </w:rPr>
          <w:t>2.2 Constraints</w:t>
        </w:r>
        <w:r>
          <w:rPr>
            <w:noProof/>
            <w:webHidden/>
          </w:rPr>
          <w:tab/>
        </w:r>
        <w:r>
          <w:rPr>
            <w:noProof/>
            <w:webHidden/>
          </w:rPr>
          <w:fldChar w:fldCharType="begin"/>
        </w:r>
        <w:r>
          <w:rPr>
            <w:noProof/>
            <w:webHidden/>
          </w:rPr>
          <w:instrText xml:space="preserve"> PAGEREF _Toc49248662 \h </w:instrText>
        </w:r>
        <w:r>
          <w:rPr>
            <w:noProof/>
            <w:webHidden/>
          </w:rPr>
        </w:r>
        <w:r>
          <w:rPr>
            <w:noProof/>
            <w:webHidden/>
          </w:rPr>
          <w:fldChar w:fldCharType="separate"/>
        </w:r>
        <w:r>
          <w:rPr>
            <w:noProof/>
            <w:webHidden/>
          </w:rPr>
          <w:t>3</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63" w:history="1">
        <w:r w:rsidRPr="002F19B3">
          <w:rPr>
            <w:rStyle w:val="Hyperlink"/>
            <w:noProof/>
          </w:rPr>
          <w:t>2.3 System Environment</w:t>
        </w:r>
        <w:r>
          <w:rPr>
            <w:noProof/>
            <w:webHidden/>
          </w:rPr>
          <w:tab/>
        </w:r>
        <w:r>
          <w:rPr>
            <w:noProof/>
            <w:webHidden/>
          </w:rPr>
          <w:fldChar w:fldCharType="begin"/>
        </w:r>
        <w:r>
          <w:rPr>
            <w:noProof/>
            <w:webHidden/>
          </w:rPr>
          <w:instrText xml:space="preserve"> PAGEREF _Toc49248663 \h </w:instrText>
        </w:r>
        <w:r>
          <w:rPr>
            <w:noProof/>
            <w:webHidden/>
          </w:rPr>
        </w:r>
        <w:r>
          <w:rPr>
            <w:noProof/>
            <w:webHidden/>
          </w:rPr>
          <w:fldChar w:fldCharType="separate"/>
        </w:r>
        <w:r>
          <w:rPr>
            <w:noProof/>
            <w:webHidden/>
          </w:rPr>
          <w:t>3</w:t>
        </w:r>
        <w:r>
          <w:rPr>
            <w:noProof/>
            <w:webHidden/>
          </w:rPr>
          <w:fldChar w:fldCharType="end"/>
        </w:r>
      </w:hyperlink>
    </w:p>
    <w:p w:rsidR="007F742F" w:rsidRDefault="007F742F">
      <w:pPr>
        <w:pStyle w:val="TOC1"/>
        <w:rPr>
          <w:rFonts w:asciiTheme="minorHAnsi" w:eastAsiaTheme="minorEastAsia" w:hAnsiTheme="minorHAnsi" w:cstheme="minorBidi"/>
          <w:b w:val="0"/>
          <w:smallCaps w:val="0"/>
          <w:noProof/>
          <w:sz w:val="22"/>
          <w:szCs w:val="22"/>
          <w:lang w:val="en-CA" w:eastAsia="en-CA"/>
        </w:rPr>
      </w:pPr>
      <w:hyperlink w:anchor="_Toc49248664" w:history="1">
        <w:r w:rsidRPr="002F19B3">
          <w:rPr>
            <w:rStyle w:val="Hyperlink"/>
            <w:noProof/>
          </w:rPr>
          <w:t>3 Architecture</w:t>
        </w:r>
        <w:r>
          <w:rPr>
            <w:noProof/>
            <w:webHidden/>
          </w:rPr>
          <w:tab/>
        </w:r>
        <w:r>
          <w:rPr>
            <w:noProof/>
            <w:webHidden/>
          </w:rPr>
          <w:fldChar w:fldCharType="begin"/>
        </w:r>
        <w:r>
          <w:rPr>
            <w:noProof/>
            <w:webHidden/>
          </w:rPr>
          <w:instrText xml:space="preserve"> PAGEREF _Toc49248664 \h </w:instrText>
        </w:r>
        <w:r>
          <w:rPr>
            <w:noProof/>
            <w:webHidden/>
          </w:rPr>
        </w:r>
        <w:r>
          <w:rPr>
            <w:noProof/>
            <w:webHidden/>
          </w:rPr>
          <w:fldChar w:fldCharType="separate"/>
        </w:r>
        <w:r>
          <w:rPr>
            <w:noProof/>
            <w:webHidden/>
          </w:rPr>
          <w:t>4</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65" w:history="1">
        <w:r w:rsidRPr="002F19B3">
          <w:rPr>
            <w:rStyle w:val="Hyperlink"/>
            <w:noProof/>
          </w:rPr>
          <w:t>3.1 User Interface Controller</w:t>
        </w:r>
        <w:r>
          <w:rPr>
            <w:noProof/>
            <w:webHidden/>
          </w:rPr>
          <w:tab/>
        </w:r>
        <w:r>
          <w:rPr>
            <w:noProof/>
            <w:webHidden/>
          </w:rPr>
          <w:fldChar w:fldCharType="begin"/>
        </w:r>
        <w:r>
          <w:rPr>
            <w:noProof/>
            <w:webHidden/>
          </w:rPr>
          <w:instrText xml:space="preserve"> PAGEREF _Toc49248665 \h </w:instrText>
        </w:r>
        <w:r>
          <w:rPr>
            <w:noProof/>
            <w:webHidden/>
          </w:rPr>
        </w:r>
        <w:r>
          <w:rPr>
            <w:noProof/>
            <w:webHidden/>
          </w:rPr>
          <w:fldChar w:fldCharType="separate"/>
        </w:r>
        <w:r>
          <w:rPr>
            <w:noProof/>
            <w:webHidden/>
          </w:rPr>
          <w:t>4</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66" w:history="1">
        <w:r w:rsidRPr="002F19B3">
          <w:rPr>
            <w:rStyle w:val="Hyperlink"/>
            <w:noProof/>
          </w:rPr>
          <w:t>3.1.1 Folder Tree Module</w:t>
        </w:r>
        <w:r>
          <w:rPr>
            <w:noProof/>
            <w:webHidden/>
          </w:rPr>
          <w:tab/>
        </w:r>
        <w:r>
          <w:rPr>
            <w:noProof/>
            <w:webHidden/>
          </w:rPr>
          <w:fldChar w:fldCharType="begin"/>
        </w:r>
        <w:r>
          <w:rPr>
            <w:noProof/>
            <w:webHidden/>
          </w:rPr>
          <w:instrText xml:space="preserve"> PAGEREF _Toc49248666 \h </w:instrText>
        </w:r>
        <w:r>
          <w:rPr>
            <w:noProof/>
            <w:webHidden/>
          </w:rPr>
        </w:r>
        <w:r>
          <w:rPr>
            <w:noProof/>
            <w:webHidden/>
          </w:rPr>
          <w:fldChar w:fldCharType="separate"/>
        </w:r>
        <w:r>
          <w:rPr>
            <w:noProof/>
            <w:webHidden/>
          </w:rPr>
          <w:t>4</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67" w:history="1">
        <w:r w:rsidRPr="002F19B3">
          <w:rPr>
            <w:rStyle w:val="Hyperlink"/>
            <w:noProof/>
          </w:rPr>
          <w:t>3.1.2 Mail List Module</w:t>
        </w:r>
        <w:r>
          <w:rPr>
            <w:noProof/>
            <w:webHidden/>
          </w:rPr>
          <w:tab/>
        </w:r>
        <w:r>
          <w:rPr>
            <w:noProof/>
            <w:webHidden/>
          </w:rPr>
          <w:fldChar w:fldCharType="begin"/>
        </w:r>
        <w:r>
          <w:rPr>
            <w:noProof/>
            <w:webHidden/>
          </w:rPr>
          <w:instrText xml:space="preserve"> PAGEREF _Toc49248667 \h </w:instrText>
        </w:r>
        <w:r>
          <w:rPr>
            <w:noProof/>
            <w:webHidden/>
          </w:rPr>
        </w:r>
        <w:r>
          <w:rPr>
            <w:noProof/>
            <w:webHidden/>
          </w:rPr>
          <w:fldChar w:fldCharType="separate"/>
        </w:r>
        <w:r>
          <w:rPr>
            <w:noProof/>
            <w:webHidden/>
          </w:rPr>
          <w:t>4</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68" w:history="1">
        <w:r w:rsidRPr="002F19B3">
          <w:rPr>
            <w:rStyle w:val="Hyperlink"/>
            <w:noProof/>
          </w:rPr>
          <w:t>3.1.3 Message Display Module</w:t>
        </w:r>
        <w:r>
          <w:rPr>
            <w:noProof/>
            <w:webHidden/>
          </w:rPr>
          <w:tab/>
        </w:r>
        <w:r>
          <w:rPr>
            <w:noProof/>
            <w:webHidden/>
          </w:rPr>
          <w:fldChar w:fldCharType="begin"/>
        </w:r>
        <w:r>
          <w:rPr>
            <w:noProof/>
            <w:webHidden/>
          </w:rPr>
          <w:instrText xml:space="preserve"> PAGEREF _Toc49248668 \h </w:instrText>
        </w:r>
        <w:r>
          <w:rPr>
            <w:noProof/>
            <w:webHidden/>
          </w:rPr>
        </w:r>
        <w:r>
          <w:rPr>
            <w:noProof/>
            <w:webHidden/>
          </w:rPr>
          <w:fldChar w:fldCharType="separate"/>
        </w:r>
        <w:r>
          <w:rPr>
            <w:noProof/>
            <w:webHidden/>
          </w:rPr>
          <w:t>4</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69" w:history="1">
        <w:r w:rsidRPr="002F19B3">
          <w:rPr>
            <w:rStyle w:val="Hyperlink"/>
            <w:noProof/>
          </w:rPr>
          <w:t>3.1.4 Configuration Composition Module</w:t>
        </w:r>
        <w:r>
          <w:rPr>
            <w:noProof/>
            <w:webHidden/>
          </w:rPr>
          <w:tab/>
        </w:r>
        <w:r>
          <w:rPr>
            <w:noProof/>
            <w:webHidden/>
          </w:rPr>
          <w:fldChar w:fldCharType="begin"/>
        </w:r>
        <w:r>
          <w:rPr>
            <w:noProof/>
            <w:webHidden/>
          </w:rPr>
          <w:instrText xml:space="preserve"> PAGEREF _Toc49248669 \h </w:instrText>
        </w:r>
        <w:r>
          <w:rPr>
            <w:noProof/>
            <w:webHidden/>
          </w:rPr>
        </w:r>
        <w:r>
          <w:rPr>
            <w:noProof/>
            <w:webHidden/>
          </w:rPr>
          <w:fldChar w:fldCharType="separate"/>
        </w:r>
        <w:r>
          <w:rPr>
            <w:noProof/>
            <w:webHidden/>
          </w:rPr>
          <w:t>4</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70" w:history="1">
        <w:r w:rsidRPr="002F19B3">
          <w:rPr>
            <w:rStyle w:val="Hyperlink"/>
            <w:noProof/>
          </w:rPr>
          <w:t>3.1.5 Message Composition Module</w:t>
        </w:r>
        <w:r>
          <w:rPr>
            <w:noProof/>
            <w:webHidden/>
          </w:rPr>
          <w:tab/>
        </w:r>
        <w:r>
          <w:rPr>
            <w:noProof/>
            <w:webHidden/>
          </w:rPr>
          <w:fldChar w:fldCharType="begin"/>
        </w:r>
        <w:r>
          <w:rPr>
            <w:noProof/>
            <w:webHidden/>
          </w:rPr>
          <w:instrText xml:space="preserve"> PAGEREF _Toc49248670 \h </w:instrText>
        </w:r>
        <w:r>
          <w:rPr>
            <w:noProof/>
            <w:webHidden/>
          </w:rPr>
        </w:r>
        <w:r>
          <w:rPr>
            <w:noProof/>
            <w:webHidden/>
          </w:rPr>
          <w:fldChar w:fldCharType="separate"/>
        </w:r>
        <w:r>
          <w:rPr>
            <w:noProof/>
            <w:webHidden/>
          </w:rPr>
          <w:t>4</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71" w:history="1">
        <w:r w:rsidRPr="002F19B3">
          <w:rPr>
            <w:rStyle w:val="Hyperlink"/>
            <w:noProof/>
          </w:rPr>
          <w:t>3.1.6 Attachment Manager Module</w:t>
        </w:r>
        <w:r>
          <w:rPr>
            <w:noProof/>
            <w:webHidden/>
          </w:rPr>
          <w:tab/>
        </w:r>
        <w:r>
          <w:rPr>
            <w:noProof/>
            <w:webHidden/>
          </w:rPr>
          <w:fldChar w:fldCharType="begin"/>
        </w:r>
        <w:r>
          <w:rPr>
            <w:noProof/>
            <w:webHidden/>
          </w:rPr>
          <w:instrText xml:space="preserve"> PAGEREF _Toc49248671 \h </w:instrText>
        </w:r>
        <w:r>
          <w:rPr>
            <w:noProof/>
            <w:webHidden/>
          </w:rPr>
        </w:r>
        <w:r>
          <w:rPr>
            <w:noProof/>
            <w:webHidden/>
          </w:rPr>
          <w:fldChar w:fldCharType="separate"/>
        </w:r>
        <w:r>
          <w:rPr>
            <w:noProof/>
            <w:webHidden/>
          </w:rPr>
          <w:t>4</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72" w:history="1">
        <w:r w:rsidRPr="002F19B3">
          <w:rPr>
            <w:rStyle w:val="Hyperlink"/>
            <w:noProof/>
          </w:rPr>
          <w:t>3.2 Database Controller</w:t>
        </w:r>
        <w:r>
          <w:rPr>
            <w:noProof/>
            <w:webHidden/>
          </w:rPr>
          <w:tab/>
        </w:r>
        <w:r>
          <w:rPr>
            <w:noProof/>
            <w:webHidden/>
          </w:rPr>
          <w:fldChar w:fldCharType="begin"/>
        </w:r>
        <w:r>
          <w:rPr>
            <w:noProof/>
            <w:webHidden/>
          </w:rPr>
          <w:instrText xml:space="preserve"> PAGEREF _Toc49248672 \h </w:instrText>
        </w:r>
        <w:r>
          <w:rPr>
            <w:noProof/>
            <w:webHidden/>
          </w:rPr>
        </w:r>
        <w:r>
          <w:rPr>
            <w:noProof/>
            <w:webHidden/>
          </w:rPr>
          <w:fldChar w:fldCharType="separate"/>
        </w:r>
        <w:r>
          <w:rPr>
            <w:noProof/>
            <w:webHidden/>
          </w:rPr>
          <w:t>4</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73" w:history="1">
        <w:r w:rsidRPr="002F19B3">
          <w:rPr>
            <w:rStyle w:val="Hyperlink"/>
            <w:noProof/>
          </w:rPr>
          <w:t>3.2.1 Mail Storage Module</w:t>
        </w:r>
        <w:r>
          <w:rPr>
            <w:noProof/>
            <w:webHidden/>
          </w:rPr>
          <w:tab/>
        </w:r>
        <w:r>
          <w:rPr>
            <w:noProof/>
            <w:webHidden/>
          </w:rPr>
          <w:fldChar w:fldCharType="begin"/>
        </w:r>
        <w:r>
          <w:rPr>
            <w:noProof/>
            <w:webHidden/>
          </w:rPr>
          <w:instrText xml:space="preserve"> PAGEREF _Toc49248673 \h </w:instrText>
        </w:r>
        <w:r>
          <w:rPr>
            <w:noProof/>
            <w:webHidden/>
          </w:rPr>
        </w:r>
        <w:r>
          <w:rPr>
            <w:noProof/>
            <w:webHidden/>
          </w:rPr>
          <w:fldChar w:fldCharType="separate"/>
        </w:r>
        <w:r>
          <w:rPr>
            <w:noProof/>
            <w:webHidden/>
          </w:rPr>
          <w:t>5</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74" w:history="1">
        <w:r w:rsidRPr="002F19B3">
          <w:rPr>
            <w:rStyle w:val="Hyperlink"/>
            <w:noProof/>
          </w:rPr>
          <w:t>3.2.2 Folder Storage Module</w:t>
        </w:r>
        <w:r>
          <w:rPr>
            <w:noProof/>
            <w:webHidden/>
          </w:rPr>
          <w:tab/>
        </w:r>
        <w:r>
          <w:rPr>
            <w:noProof/>
            <w:webHidden/>
          </w:rPr>
          <w:fldChar w:fldCharType="begin"/>
        </w:r>
        <w:r>
          <w:rPr>
            <w:noProof/>
            <w:webHidden/>
          </w:rPr>
          <w:instrText xml:space="preserve"> PAGEREF _Toc49248674 \h </w:instrText>
        </w:r>
        <w:r>
          <w:rPr>
            <w:noProof/>
            <w:webHidden/>
          </w:rPr>
        </w:r>
        <w:r>
          <w:rPr>
            <w:noProof/>
            <w:webHidden/>
          </w:rPr>
          <w:fldChar w:fldCharType="separate"/>
        </w:r>
        <w:r>
          <w:rPr>
            <w:noProof/>
            <w:webHidden/>
          </w:rPr>
          <w:t>5</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75" w:history="1">
        <w:r w:rsidRPr="002F19B3">
          <w:rPr>
            <w:rStyle w:val="Hyperlink"/>
            <w:noProof/>
          </w:rPr>
          <w:t>3.3 Mail Controller</w:t>
        </w:r>
        <w:r>
          <w:rPr>
            <w:noProof/>
            <w:webHidden/>
          </w:rPr>
          <w:tab/>
        </w:r>
        <w:r>
          <w:rPr>
            <w:noProof/>
            <w:webHidden/>
          </w:rPr>
          <w:fldChar w:fldCharType="begin"/>
        </w:r>
        <w:r>
          <w:rPr>
            <w:noProof/>
            <w:webHidden/>
          </w:rPr>
          <w:instrText xml:space="preserve"> PAGEREF _Toc49248675 \h </w:instrText>
        </w:r>
        <w:r>
          <w:rPr>
            <w:noProof/>
            <w:webHidden/>
          </w:rPr>
        </w:r>
        <w:r>
          <w:rPr>
            <w:noProof/>
            <w:webHidden/>
          </w:rPr>
          <w:fldChar w:fldCharType="separate"/>
        </w:r>
        <w:r>
          <w:rPr>
            <w:noProof/>
            <w:webHidden/>
          </w:rPr>
          <w:t>5</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76" w:history="1">
        <w:r w:rsidRPr="002F19B3">
          <w:rPr>
            <w:rStyle w:val="Hyperlink"/>
            <w:noProof/>
          </w:rPr>
          <w:t>3.3.1 SMTP Module</w:t>
        </w:r>
        <w:r>
          <w:rPr>
            <w:noProof/>
            <w:webHidden/>
          </w:rPr>
          <w:tab/>
        </w:r>
        <w:r>
          <w:rPr>
            <w:noProof/>
            <w:webHidden/>
          </w:rPr>
          <w:fldChar w:fldCharType="begin"/>
        </w:r>
        <w:r>
          <w:rPr>
            <w:noProof/>
            <w:webHidden/>
          </w:rPr>
          <w:instrText xml:space="preserve"> PAGEREF _Toc49248676 \h </w:instrText>
        </w:r>
        <w:r>
          <w:rPr>
            <w:noProof/>
            <w:webHidden/>
          </w:rPr>
        </w:r>
        <w:r>
          <w:rPr>
            <w:noProof/>
            <w:webHidden/>
          </w:rPr>
          <w:fldChar w:fldCharType="separate"/>
        </w:r>
        <w:r>
          <w:rPr>
            <w:noProof/>
            <w:webHidden/>
          </w:rPr>
          <w:t>5</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77" w:history="1">
        <w:r w:rsidRPr="002F19B3">
          <w:rPr>
            <w:rStyle w:val="Hyperlink"/>
            <w:noProof/>
          </w:rPr>
          <w:t>3.3.2 IMAP Module</w:t>
        </w:r>
        <w:r>
          <w:rPr>
            <w:noProof/>
            <w:webHidden/>
          </w:rPr>
          <w:tab/>
        </w:r>
        <w:r>
          <w:rPr>
            <w:noProof/>
            <w:webHidden/>
          </w:rPr>
          <w:fldChar w:fldCharType="begin"/>
        </w:r>
        <w:r>
          <w:rPr>
            <w:noProof/>
            <w:webHidden/>
          </w:rPr>
          <w:instrText xml:space="preserve"> PAGEREF _Toc49248677 \h </w:instrText>
        </w:r>
        <w:r>
          <w:rPr>
            <w:noProof/>
            <w:webHidden/>
          </w:rPr>
        </w:r>
        <w:r>
          <w:rPr>
            <w:noProof/>
            <w:webHidden/>
          </w:rPr>
          <w:fldChar w:fldCharType="separate"/>
        </w:r>
        <w:r>
          <w:rPr>
            <w:noProof/>
            <w:webHidden/>
          </w:rPr>
          <w:t>5</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78" w:history="1">
        <w:r w:rsidRPr="002F19B3">
          <w:rPr>
            <w:rStyle w:val="Hyperlink"/>
            <w:noProof/>
          </w:rPr>
          <w:t>3.4 Configuration Controller</w:t>
        </w:r>
        <w:r>
          <w:rPr>
            <w:noProof/>
            <w:webHidden/>
          </w:rPr>
          <w:tab/>
        </w:r>
        <w:r>
          <w:rPr>
            <w:noProof/>
            <w:webHidden/>
          </w:rPr>
          <w:fldChar w:fldCharType="begin"/>
        </w:r>
        <w:r>
          <w:rPr>
            <w:noProof/>
            <w:webHidden/>
          </w:rPr>
          <w:instrText xml:space="preserve"> PAGEREF _Toc49248678 \h </w:instrText>
        </w:r>
        <w:r>
          <w:rPr>
            <w:noProof/>
            <w:webHidden/>
          </w:rPr>
        </w:r>
        <w:r>
          <w:rPr>
            <w:noProof/>
            <w:webHidden/>
          </w:rPr>
          <w:fldChar w:fldCharType="separate"/>
        </w:r>
        <w:r>
          <w:rPr>
            <w:noProof/>
            <w:webHidden/>
          </w:rPr>
          <w:t>5</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79" w:history="1">
        <w:r w:rsidRPr="002F19B3">
          <w:rPr>
            <w:rStyle w:val="Hyperlink"/>
            <w:noProof/>
          </w:rPr>
          <w:t>3.5 Help Module</w:t>
        </w:r>
        <w:r>
          <w:rPr>
            <w:noProof/>
            <w:webHidden/>
          </w:rPr>
          <w:tab/>
        </w:r>
        <w:r>
          <w:rPr>
            <w:noProof/>
            <w:webHidden/>
          </w:rPr>
          <w:fldChar w:fldCharType="begin"/>
        </w:r>
        <w:r>
          <w:rPr>
            <w:noProof/>
            <w:webHidden/>
          </w:rPr>
          <w:instrText xml:space="preserve"> PAGEREF _Toc49248679 \h </w:instrText>
        </w:r>
        <w:r>
          <w:rPr>
            <w:noProof/>
            <w:webHidden/>
          </w:rPr>
        </w:r>
        <w:r>
          <w:rPr>
            <w:noProof/>
            <w:webHidden/>
          </w:rPr>
          <w:fldChar w:fldCharType="separate"/>
        </w:r>
        <w:r>
          <w:rPr>
            <w:noProof/>
            <w:webHidden/>
          </w:rPr>
          <w:t>5</w:t>
        </w:r>
        <w:r>
          <w:rPr>
            <w:noProof/>
            <w:webHidden/>
          </w:rPr>
          <w:fldChar w:fldCharType="end"/>
        </w:r>
      </w:hyperlink>
    </w:p>
    <w:p w:rsidR="007F742F" w:rsidRDefault="007F742F">
      <w:pPr>
        <w:pStyle w:val="TOC1"/>
        <w:rPr>
          <w:rFonts w:asciiTheme="minorHAnsi" w:eastAsiaTheme="minorEastAsia" w:hAnsiTheme="minorHAnsi" w:cstheme="minorBidi"/>
          <w:b w:val="0"/>
          <w:smallCaps w:val="0"/>
          <w:noProof/>
          <w:sz w:val="22"/>
          <w:szCs w:val="22"/>
          <w:lang w:val="en-CA" w:eastAsia="en-CA"/>
        </w:rPr>
      </w:pPr>
      <w:hyperlink w:anchor="_Toc49248680" w:history="1">
        <w:r w:rsidRPr="002F19B3">
          <w:rPr>
            <w:rStyle w:val="Hyperlink"/>
            <w:noProof/>
          </w:rPr>
          <w:t>4 High Level Design</w:t>
        </w:r>
        <w:r>
          <w:rPr>
            <w:noProof/>
            <w:webHidden/>
          </w:rPr>
          <w:tab/>
        </w:r>
        <w:r>
          <w:rPr>
            <w:noProof/>
            <w:webHidden/>
          </w:rPr>
          <w:fldChar w:fldCharType="begin"/>
        </w:r>
        <w:r>
          <w:rPr>
            <w:noProof/>
            <w:webHidden/>
          </w:rPr>
          <w:instrText xml:space="preserve"> PAGEREF _Toc49248680 \h </w:instrText>
        </w:r>
        <w:r>
          <w:rPr>
            <w:noProof/>
            <w:webHidden/>
          </w:rPr>
        </w:r>
        <w:r>
          <w:rPr>
            <w:noProof/>
            <w:webHidden/>
          </w:rPr>
          <w:fldChar w:fldCharType="separate"/>
        </w:r>
        <w:r>
          <w:rPr>
            <w:noProof/>
            <w:webHidden/>
          </w:rPr>
          <w:t>6</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81" w:history="1">
        <w:r w:rsidRPr="002F19B3">
          <w:rPr>
            <w:rStyle w:val="Hyperlink"/>
            <w:noProof/>
          </w:rPr>
          <w:t>4.1 User Interface Controller</w:t>
        </w:r>
        <w:r>
          <w:rPr>
            <w:noProof/>
            <w:webHidden/>
          </w:rPr>
          <w:tab/>
        </w:r>
        <w:r>
          <w:rPr>
            <w:noProof/>
            <w:webHidden/>
          </w:rPr>
          <w:fldChar w:fldCharType="begin"/>
        </w:r>
        <w:r>
          <w:rPr>
            <w:noProof/>
            <w:webHidden/>
          </w:rPr>
          <w:instrText xml:space="preserve"> PAGEREF _Toc49248681 \h </w:instrText>
        </w:r>
        <w:r>
          <w:rPr>
            <w:noProof/>
            <w:webHidden/>
          </w:rPr>
        </w:r>
        <w:r>
          <w:rPr>
            <w:noProof/>
            <w:webHidden/>
          </w:rPr>
          <w:fldChar w:fldCharType="separate"/>
        </w:r>
        <w:r>
          <w:rPr>
            <w:noProof/>
            <w:webHidden/>
          </w:rPr>
          <w:t>6</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82" w:history="1">
        <w:r w:rsidRPr="002F19B3">
          <w:rPr>
            <w:rStyle w:val="Hyperlink"/>
            <w:noProof/>
          </w:rPr>
          <w:t>4.1.1 Folder Tree Module</w:t>
        </w:r>
        <w:r>
          <w:rPr>
            <w:noProof/>
            <w:webHidden/>
          </w:rPr>
          <w:tab/>
        </w:r>
        <w:r>
          <w:rPr>
            <w:noProof/>
            <w:webHidden/>
          </w:rPr>
          <w:fldChar w:fldCharType="begin"/>
        </w:r>
        <w:r>
          <w:rPr>
            <w:noProof/>
            <w:webHidden/>
          </w:rPr>
          <w:instrText xml:space="preserve"> PAGEREF _Toc49248682 \h </w:instrText>
        </w:r>
        <w:r>
          <w:rPr>
            <w:noProof/>
            <w:webHidden/>
          </w:rPr>
        </w:r>
        <w:r>
          <w:rPr>
            <w:noProof/>
            <w:webHidden/>
          </w:rPr>
          <w:fldChar w:fldCharType="separate"/>
        </w:r>
        <w:r>
          <w:rPr>
            <w:noProof/>
            <w:webHidden/>
          </w:rPr>
          <w:t>6</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83" w:history="1">
        <w:r w:rsidRPr="002F19B3">
          <w:rPr>
            <w:rStyle w:val="Hyperlink"/>
            <w:noProof/>
          </w:rPr>
          <w:t>4.1.2 Mail List Module</w:t>
        </w:r>
        <w:r>
          <w:rPr>
            <w:noProof/>
            <w:webHidden/>
          </w:rPr>
          <w:tab/>
        </w:r>
        <w:r>
          <w:rPr>
            <w:noProof/>
            <w:webHidden/>
          </w:rPr>
          <w:fldChar w:fldCharType="begin"/>
        </w:r>
        <w:r>
          <w:rPr>
            <w:noProof/>
            <w:webHidden/>
          </w:rPr>
          <w:instrText xml:space="preserve"> PAGEREF _Toc49248683 \h </w:instrText>
        </w:r>
        <w:r>
          <w:rPr>
            <w:noProof/>
            <w:webHidden/>
          </w:rPr>
        </w:r>
        <w:r>
          <w:rPr>
            <w:noProof/>
            <w:webHidden/>
          </w:rPr>
          <w:fldChar w:fldCharType="separate"/>
        </w:r>
        <w:r>
          <w:rPr>
            <w:noProof/>
            <w:webHidden/>
          </w:rPr>
          <w:t>6</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84" w:history="1">
        <w:r w:rsidRPr="002F19B3">
          <w:rPr>
            <w:rStyle w:val="Hyperlink"/>
            <w:noProof/>
          </w:rPr>
          <w:t>4.1.3 Message Display Module</w:t>
        </w:r>
        <w:r>
          <w:rPr>
            <w:noProof/>
            <w:webHidden/>
          </w:rPr>
          <w:tab/>
        </w:r>
        <w:r>
          <w:rPr>
            <w:noProof/>
            <w:webHidden/>
          </w:rPr>
          <w:fldChar w:fldCharType="begin"/>
        </w:r>
        <w:r>
          <w:rPr>
            <w:noProof/>
            <w:webHidden/>
          </w:rPr>
          <w:instrText xml:space="preserve"> PAGEREF _Toc49248684 \h </w:instrText>
        </w:r>
        <w:r>
          <w:rPr>
            <w:noProof/>
            <w:webHidden/>
          </w:rPr>
        </w:r>
        <w:r>
          <w:rPr>
            <w:noProof/>
            <w:webHidden/>
          </w:rPr>
          <w:fldChar w:fldCharType="separate"/>
        </w:r>
        <w:r>
          <w:rPr>
            <w:noProof/>
            <w:webHidden/>
          </w:rPr>
          <w:t>6</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85" w:history="1">
        <w:r w:rsidRPr="002F19B3">
          <w:rPr>
            <w:rStyle w:val="Hyperlink"/>
            <w:noProof/>
          </w:rPr>
          <w:t>4.1.4 Configuration Composition Module</w:t>
        </w:r>
        <w:r>
          <w:rPr>
            <w:noProof/>
            <w:webHidden/>
          </w:rPr>
          <w:tab/>
        </w:r>
        <w:r>
          <w:rPr>
            <w:noProof/>
            <w:webHidden/>
          </w:rPr>
          <w:fldChar w:fldCharType="begin"/>
        </w:r>
        <w:r>
          <w:rPr>
            <w:noProof/>
            <w:webHidden/>
          </w:rPr>
          <w:instrText xml:space="preserve"> PAGEREF _Toc49248685 \h </w:instrText>
        </w:r>
        <w:r>
          <w:rPr>
            <w:noProof/>
            <w:webHidden/>
          </w:rPr>
        </w:r>
        <w:r>
          <w:rPr>
            <w:noProof/>
            <w:webHidden/>
          </w:rPr>
          <w:fldChar w:fldCharType="separate"/>
        </w:r>
        <w:r>
          <w:rPr>
            <w:noProof/>
            <w:webHidden/>
          </w:rPr>
          <w:t>6</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86" w:history="1">
        <w:r w:rsidRPr="002F19B3">
          <w:rPr>
            <w:rStyle w:val="Hyperlink"/>
            <w:noProof/>
          </w:rPr>
          <w:t>4.1.5 Message Composition Module</w:t>
        </w:r>
        <w:r>
          <w:rPr>
            <w:noProof/>
            <w:webHidden/>
          </w:rPr>
          <w:tab/>
        </w:r>
        <w:r>
          <w:rPr>
            <w:noProof/>
            <w:webHidden/>
          </w:rPr>
          <w:fldChar w:fldCharType="begin"/>
        </w:r>
        <w:r>
          <w:rPr>
            <w:noProof/>
            <w:webHidden/>
          </w:rPr>
          <w:instrText xml:space="preserve"> PAGEREF _Toc49248686 \h </w:instrText>
        </w:r>
        <w:r>
          <w:rPr>
            <w:noProof/>
            <w:webHidden/>
          </w:rPr>
        </w:r>
        <w:r>
          <w:rPr>
            <w:noProof/>
            <w:webHidden/>
          </w:rPr>
          <w:fldChar w:fldCharType="separate"/>
        </w:r>
        <w:r>
          <w:rPr>
            <w:noProof/>
            <w:webHidden/>
          </w:rPr>
          <w:t>7</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87" w:history="1">
        <w:r w:rsidRPr="002F19B3">
          <w:rPr>
            <w:rStyle w:val="Hyperlink"/>
            <w:noProof/>
          </w:rPr>
          <w:t>4.1.6 Attachment Manager Module</w:t>
        </w:r>
        <w:r>
          <w:rPr>
            <w:noProof/>
            <w:webHidden/>
          </w:rPr>
          <w:tab/>
        </w:r>
        <w:r>
          <w:rPr>
            <w:noProof/>
            <w:webHidden/>
          </w:rPr>
          <w:fldChar w:fldCharType="begin"/>
        </w:r>
        <w:r>
          <w:rPr>
            <w:noProof/>
            <w:webHidden/>
          </w:rPr>
          <w:instrText xml:space="preserve"> PAGEREF _Toc49248687 \h </w:instrText>
        </w:r>
        <w:r>
          <w:rPr>
            <w:noProof/>
            <w:webHidden/>
          </w:rPr>
        </w:r>
        <w:r>
          <w:rPr>
            <w:noProof/>
            <w:webHidden/>
          </w:rPr>
          <w:fldChar w:fldCharType="separate"/>
        </w:r>
        <w:r>
          <w:rPr>
            <w:noProof/>
            <w:webHidden/>
          </w:rPr>
          <w:t>7</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88" w:history="1">
        <w:r w:rsidRPr="002F19B3">
          <w:rPr>
            <w:rStyle w:val="Hyperlink"/>
            <w:noProof/>
          </w:rPr>
          <w:t>4.2 Database Controller</w:t>
        </w:r>
        <w:r>
          <w:rPr>
            <w:noProof/>
            <w:webHidden/>
          </w:rPr>
          <w:tab/>
        </w:r>
        <w:r>
          <w:rPr>
            <w:noProof/>
            <w:webHidden/>
          </w:rPr>
          <w:fldChar w:fldCharType="begin"/>
        </w:r>
        <w:r>
          <w:rPr>
            <w:noProof/>
            <w:webHidden/>
          </w:rPr>
          <w:instrText xml:space="preserve"> PAGEREF _Toc49248688 \h </w:instrText>
        </w:r>
        <w:r>
          <w:rPr>
            <w:noProof/>
            <w:webHidden/>
          </w:rPr>
        </w:r>
        <w:r>
          <w:rPr>
            <w:noProof/>
            <w:webHidden/>
          </w:rPr>
          <w:fldChar w:fldCharType="separate"/>
        </w:r>
        <w:r>
          <w:rPr>
            <w:noProof/>
            <w:webHidden/>
          </w:rPr>
          <w:t>7</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89" w:history="1">
        <w:r w:rsidRPr="002F19B3">
          <w:rPr>
            <w:rStyle w:val="Hyperlink"/>
            <w:noProof/>
          </w:rPr>
          <w:t>4.2.1 Mail Storage Module</w:t>
        </w:r>
        <w:r>
          <w:rPr>
            <w:noProof/>
            <w:webHidden/>
          </w:rPr>
          <w:tab/>
        </w:r>
        <w:r>
          <w:rPr>
            <w:noProof/>
            <w:webHidden/>
          </w:rPr>
          <w:fldChar w:fldCharType="begin"/>
        </w:r>
        <w:r>
          <w:rPr>
            <w:noProof/>
            <w:webHidden/>
          </w:rPr>
          <w:instrText xml:space="preserve"> PAGEREF _Toc49248689 \h </w:instrText>
        </w:r>
        <w:r>
          <w:rPr>
            <w:noProof/>
            <w:webHidden/>
          </w:rPr>
        </w:r>
        <w:r>
          <w:rPr>
            <w:noProof/>
            <w:webHidden/>
          </w:rPr>
          <w:fldChar w:fldCharType="separate"/>
        </w:r>
        <w:r>
          <w:rPr>
            <w:noProof/>
            <w:webHidden/>
          </w:rPr>
          <w:t>7</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90" w:history="1">
        <w:r w:rsidRPr="002F19B3">
          <w:rPr>
            <w:rStyle w:val="Hyperlink"/>
            <w:noProof/>
          </w:rPr>
          <w:t>4.2.2 Folder Storage Module</w:t>
        </w:r>
        <w:r>
          <w:rPr>
            <w:noProof/>
            <w:webHidden/>
          </w:rPr>
          <w:tab/>
        </w:r>
        <w:r>
          <w:rPr>
            <w:noProof/>
            <w:webHidden/>
          </w:rPr>
          <w:fldChar w:fldCharType="begin"/>
        </w:r>
        <w:r>
          <w:rPr>
            <w:noProof/>
            <w:webHidden/>
          </w:rPr>
          <w:instrText xml:space="preserve"> PAGEREF _Toc49248690 \h </w:instrText>
        </w:r>
        <w:r>
          <w:rPr>
            <w:noProof/>
            <w:webHidden/>
          </w:rPr>
        </w:r>
        <w:r>
          <w:rPr>
            <w:noProof/>
            <w:webHidden/>
          </w:rPr>
          <w:fldChar w:fldCharType="separate"/>
        </w:r>
        <w:r>
          <w:rPr>
            <w:noProof/>
            <w:webHidden/>
          </w:rPr>
          <w:t>7</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91" w:history="1">
        <w:r w:rsidRPr="002F19B3">
          <w:rPr>
            <w:rStyle w:val="Hyperlink"/>
            <w:noProof/>
          </w:rPr>
          <w:t>4.3 Mail Controller</w:t>
        </w:r>
        <w:r>
          <w:rPr>
            <w:noProof/>
            <w:webHidden/>
          </w:rPr>
          <w:tab/>
        </w:r>
        <w:r>
          <w:rPr>
            <w:noProof/>
            <w:webHidden/>
          </w:rPr>
          <w:fldChar w:fldCharType="begin"/>
        </w:r>
        <w:r>
          <w:rPr>
            <w:noProof/>
            <w:webHidden/>
          </w:rPr>
          <w:instrText xml:space="preserve"> PAGEREF _Toc49248691 \h </w:instrText>
        </w:r>
        <w:r>
          <w:rPr>
            <w:noProof/>
            <w:webHidden/>
          </w:rPr>
        </w:r>
        <w:r>
          <w:rPr>
            <w:noProof/>
            <w:webHidden/>
          </w:rPr>
          <w:fldChar w:fldCharType="separate"/>
        </w:r>
        <w:r>
          <w:rPr>
            <w:noProof/>
            <w:webHidden/>
          </w:rPr>
          <w:t>7</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92" w:history="1">
        <w:r w:rsidRPr="002F19B3">
          <w:rPr>
            <w:rStyle w:val="Hyperlink"/>
            <w:noProof/>
          </w:rPr>
          <w:t>4.3.1 SMTP Module</w:t>
        </w:r>
        <w:r>
          <w:rPr>
            <w:noProof/>
            <w:webHidden/>
          </w:rPr>
          <w:tab/>
        </w:r>
        <w:r>
          <w:rPr>
            <w:noProof/>
            <w:webHidden/>
          </w:rPr>
          <w:fldChar w:fldCharType="begin"/>
        </w:r>
        <w:r>
          <w:rPr>
            <w:noProof/>
            <w:webHidden/>
          </w:rPr>
          <w:instrText xml:space="preserve"> PAGEREF _Toc49248692 \h </w:instrText>
        </w:r>
        <w:r>
          <w:rPr>
            <w:noProof/>
            <w:webHidden/>
          </w:rPr>
        </w:r>
        <w:r>
          <w:rPr>
            <w:noProof/>
            <w:webHidden/>
          </w:rPr>
          <w:fldChar w:fldCharType="separate"/>
        </w:r>
        <w:r>
          <w:rPr>
            <w:noProof/>
            <w:webHidden/>
          </w:rPr>
          <w:t>7</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693" w:history="1">
        <w:r w:rsidRPr="002F19B3">
          <w:rPr>
            <w:rStyle w:val="Hyperlink"/>
            <w:noProof/>
          </w:rPr>
          <w:t>4.3.2 IMAP Module</w:t>
        </w:r>
        <w:r>
          <w:rPr>
            <w:noProof/>
            <w:webHidden/>
          </w:rPr>
          <w:tab/>
        </w:r>
        <w:r>
          <w:rPr>
            <w:noProof/>
            <w:webHidden/>
          </w:rPr>
          <w:fldChar w:fldCharType="begin"/>
        </w:r>
        <w:r>
          <w:rPr>
            <w:noProof/>
            <w:webHidden/>
          </w:rPr>
          <w:instrText xml:space="preserve"> PAGEREF _Toc49248693 \h </w:instrText>
        </w:r>
        <w:r>
          <w:rPr>
            <w:noProof/>
            <w:webHidden/>
          </w:rPr>
        </w:r>
        <w:r>
          <w:rPr>
            <w:noProof/>
            <w:webHidden/>
          </w:rPr>
          <w:fldChar w:fldCharType="separate"/>
        </w:r>
        <w:r>
          <w:rPr>
            <w:noProof/>
            <w:webHidden/>
          </w:rPr>
          <w:t>8</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94" w:history="1">
        <w:r w:rsidRPr="002F19B3">
          <w:rPr>
            <w:rStyle w:val="Hyperlink"/>
            <w:noProof/>
          </w:rPr>
          <w:t>4.4 Configuration Controller</w:t>
        </w:r>
        <w:r>
          <w:rPr>
            <w:noProof/>
            <w:webHidden/>
          </w:rPr>
          <w:tab/>
        </w:r>
        <w:r>
          <w:rPr>
            <w:noProof/>
            <w:webHidden/>
          </w:rPr>
          <w:fldChar w:fldCharType="begin"/>
        </w:r>
        <w:r>
          <w:rPr>
            <w:noProof/>
            <w:webHidden/>
          </w:rPr>
          <w:instrText xml:space="preserve"> PAGEREF _Toc49248694 \h </w:instrText>
        </w:r>
        <w:r>
          <w:rPr>
            <w:noProof/>
            <w:webHidden/>
          </w:rPr>
        </w:r>
        <w:r>
          <w:rPr>
            <w:noProof/>
            <w:webHidden/>
          </w:rPr>
          <w:fldChar w:fldCharType="separate"/>
        </w:r>
        <w:r>
          <w:rPr>
            <w:noProof/>
            <w:webHidden/>
          </w:rPr>
          <w:t>8</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95" w:history="1">
        <w:r w:rsidRPr="002F19B3">
          <w:rPr>
            <w:rStyle w:val="Hyperlink"/>
            <w:noProof/>
          </w:rPr>
          <w:t>4.5 Help Controller</w:t>
        </w:r>
        <w:r>
          <w:rPr>
            <w:noProof/>
            <w:webHidden/>
          </w:rPr>
          <w:tab/>
        </w:r>
        <w:r>
          <w:rPr>
            <w:noProof/>
            <w:webHidden/>
          </w:rPr>
          <w:fldChar w:fldCharType="begin"/>
        </w:r>
        <w:r>
          <w:rPr>
            <w:noProof/>
            <w:webHidden/>
          </w:rPr>
          <w:instrText xml:space="preserve"> PAGEREF _Toc49248695 \h </w:instrText>
        </w:r>
        <w:r>
          <w:rPr>
            <w:noProof/>
            <w:webHidden/>
          </w:rPr>
        </w:r>
        <w:r>
          <w:rPr>
            <w:noProof/>
            <w:webHidden/>
          </w:rPr>
          <w:fldChar w:fldCharType="separate"/>
        </w:r>
        <w:r>
          <w:rPr>
            <w:noProof/>
            <w:webHidden/>
          </w:rPr>
          <w:t>8</w:t>
        </w:r>
        <w:r>
          <w:rPr>
            <w:noProof/>
            <w:webHidden/>
          </w:rPr>
          <w:fldChar w:fldCharType="end"/>
        </w:r>
      </w:hyperlink>
    </w:p>
    <w:p w:rsidR="007F742F" w:rsidRDefault="007F742F">
      <w:pPr>
        <w:pStyle w:val="TOC1"/>
        <w:rPr>
          <w:rFonts w:asciiTheme="minorHAnsi" w:eastAsiaTheme="minorEastAsia" w:hAnsiTheme="minorHAnsi" w:cstheme="minorBidi"/>
          <w:b w:val="0"/>
          <w:smallCaps w:val="0"/>
          <w:noProof/>
          <w:sz w:val="22"/>
          <w:szCs w:val="22"/>
          <w:lang w:val="en-CA" w:eastAsia="en-CA"/>
        </w:rPr>
      </w:pPr>
      <w:hyperlink w:anchor="_Toc49248696" w:history="1">
        <w:r w:rsidRPr="002F19B3">
          <w:rPr>
            <w:rStyle w:val="Hyperlink"/>
            <w:noProof/>
          </w:rPr>
          <w:t>5 Data Structures</w:t>
        </w:r>
        <w:r>
          <w:rPr>
            <w:noProof/>
            <w:webHidden/>
          </w:rPr>
          <w:tab/>
        </w:r>
        <w:r>
          <w:rPr>
            <w:noProof/>
            <w:webHidden/>
          </w:rPr>
          <w:fldChar w:fldCharType="begin"/>
        </w:r>
        <w:r>
          <w:rPr>
            <w:noProof/>
            <w:webHidden/>
          </w:rPr>
          <w:instrText xml:space="preserve"> PAGEREF _Toc49248696 \h </w:instrText>
        </w:r>
        <w:r>
          <w:rPr>
            <w:noProof/>
            <w:webHidden/>
          </w:rPr>
        </w:r>
        <w:r>
          <w:rPr>
            <w:noProof/>
            <w:webHidden/>
          </w:rPr>
          <w:fldChar w:fldCharType="separate"/>
        </w:r>
        <w:r>
          <w:rPr>
            <w:noProof/>
            <w:webHidden/>
          </w:rPr>
          <w:t>9</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97" w:history="1">
        <w:r w:rsidRPr="002F19B3">
          <w:rPr>
            <w:rStyle w:val="Hyperlink"/>
            <w:noProof/>
          </w:rPr>
          <w:t>5.1 Configuration</w:t>
        </w:r>
        <w:r>
          <w:rPr>
            <w:noProof/>
            <w:webHidden/>
          </w:rPr>
          <w:tab/>
        </w:r>
        <w:r>
          <w:rPr>
            <w:noProof/>
            <w:webHidden/>
          </w:rPr>
          <w:fldChar w:fldCharType="begin"/>
        </w:r>
        <w:r>
          <w:rPr>
            <w:noProof/>
            <w:webHidden/>
          </w:rPr>
          <w:instrText xml:space="preserve"> PAGEREF _Toc49248697 \h </w:instrText>
        </w:r>
        <w:r>
          <w:rPr>
            <w:noProof/>
            <w:webHidden/>
          </w:rPr>
        </w:r>
        <w:r>
          <w:rPr>
            <w:noProof/>
            <w:webHidden/>
          </w:rPr>
          <w:fldChar w:fldCharType="separate"/>
        </w:r>
        <w:r>
          <w:rPr>
            <w:noProof/>
            <w:webHidden/>
          </w:rPr>
          <w:t>9</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98" w:history="1">
        <w:r w:rsidRPr="002F19B3">
          <w:rPr>
            <w:rStyle w:val="Hyperlink"/>
            <w:noProof/>
          </w:rPr>
          <w:t>5.2 Folder Table</w:t>
        </w:r>
        <w:r>
          <w:rPr>
            <w:noProof/>
            <w:webHidden/>
          </w:rPr>
          <w:tab/>
        </w:r>
        <w:r>
          <w:rPr>
            <w:noProof/>
            <w:webHidden/>
          </w:rPr>
          <w:fldChar w:fldCharType="begin"/>
        </w:r>
        <w:r>
          <w:rPr>
            <w:noProof/>
            <w:webHidden/>
          </w:rPr>
          <w:instrText xml:space="preserve"> PAGEREF _Toc49248698 \h </w:instrText>
        </w:r>
        <w:r>
          <w:rPr>
            <w:noProof/>
            <w:webHidden/>
          </w:rPr>
        </w:r>
        <w:r>
          <w:rPr>
            <w:noProof/>
            <w:webHidden/>
          </w:rPr>
          <w:fldChar w:fldCharType="separate"/>
        </w:r>
        <w:r>
          <w:rPr>
            <w:noProof/>
            <w:webHidden/>
          </w:rPr>
          <w:t>9</w:t>
        </w:r>
        <w:r>
          <w:rPr>
            <w:noProof/>
            <w:webHidden/>
          </w:rPr>
          <w:fldChar w:fldCharType="end"/>
        </w:r>
      </w:hyperlink>
    </w:p>
    <w:p w:rsidR="007F742F" w:rsidRDefault="007F742F">
      <w:pPr>
        <w:pStyle w:val="TOC2"/>
        <w:rPr>
          <w:rFonts w:asciiTheme="minorHAnsi" w:eastAsiaTheme="minorEastAsia" w:hAnsiTheme="minorHAnsi" w:cstheme="minorBidi"/>
          <w:smallCaps w:val="0"/>
          <w:noProof/>
          <w:sz w:val="22"/>
          <w:szCs w:val="22"/>
          <w:lang w:val="en-CA" w:eastAsia="en-CA"/>
        </w:rPr>
      </w:pPr>
      <w:hyperlink w:anchor="_Toc49248699" w:history="1">
        <w:r w:rsidRPr="002F19B3">
          <w:rPr>
            <w:rStyle w:val="Hyperlink"/>
            <w:noProof/>
          </w:rPr>
          <w:t>5.3 Email Messages</w:t>
        </w:r>
        <w:r>
          <w:rPr>
            <w:noProof/>
            <w:webHidden/>
          </w:rPr>
          <w:tab/>
        </w:r>
        <w:r>
          <w:rPr>
            <w:noProof/>
            <w:webHidden/>
          </w:rPr>
          <w:fldChar w:fldCharType="begin"/>
        </w:r>
        <w:r>
          <w:rPr>
            <w:noProof/>
            <w:webHidden/>
          </w:rPr>
          <w:instrText xml:space="preserve"> PAGEREF _Toc49248699 \h </w:instrText>
        </w:r>
        <w:r>
          <w:rPr>
            <w:noProof/>
            <w:webHidden/>
          </w:rPr>
        </w:r>
        <w:r>
          <w:rPr>
            <w:noProof/>
            <w:webHidden/>
          </w:rPr>
          <w:fldChar w:fldCharType="separate"/>
        </w:r>
        <w:r>
          <w:rPr>
            <w:noProof/>
            <w:webHidden/>
          </w:rPr>
          <w:t>9</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700" w:history="1">
        <w:r w:rsidRPr="002F19B3">
          <w:rPr>
            <w:rStyle w:val="Hyperlink"/>
            <w:noProof/>
          </w:rPr>
          <w:t>5.3.1 Jodd Email Class</w:t>
        </w:r>
        <w:r>
          <w:rPr>
            <w:noProof/>
            <w:webHidden/>
          </w:rPr>
          <w:tab/>
        </w:r>
        <w:r>
          <w:rPr>
            <w:noProof/>
            <w:webHidden/>
          </w:rPr>
          <w:fldChar w:fldCharType="begin"/>
        </w:r>
        <w:r>
          <w:rPr>
            <w:noProof/>
            <w:webHidden/>
          </w:rPr>
          <w:instrText xml:space="preserve"> PAGEREF _Toc49248700 \h </w:instrText>
        </w:r>
        <w:r>
          <w:rPr>
            <w:noProof/>
            <w:webHidden/>
          </w:rPr>
        </w:r>
        <w:r>
          <w:rPr>
            <w:noProof/>
            <w:webHidden/>
          </w:rPr>
          <w:fldChar w:fldCharType="separate"/>
        </w:r>
        <w:r>
          <w:rPr>
            <w:noProof/>
            <w:webHidden/>
          </w:rPr>
          <w:t>10</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701" w:history="1">
        <w:r w:rsidRPr="002F19B3">
          <w:rPr>
            <w:rStyle w:val="Hyperlink"/>
            <w:noProof/>
          </w:rPr>
          <w:t>5.3.2 Jodd EmailAttachment Class</w:t>
        </w:r>
        <w:r>
          <w:rPr>
            <w:noProof/>
            <w:webHidden/>
          </w:rPr>
          <w:tab/>
        </w:r>
        <w:r>
          <w:rPr>
            <w:noProof/>
            <w:webHidden/>
          </w:rPr>
          <w:fldChar w:fldCharType="begin"/>
        </w:r>
        <w:r>
          <w:rPr>
            <w:noProof/>
            <w:webHidden/>
          </w:rPr>
          <w:instrText xml:space="preserve"> PAGEREF _Toc49248701 \h </w:instrText>
        </w:r>
        <w:r>
          <w:rPr>
            <w:noProof/>
            <w:webHidden/>
          </w:rPr>
        </w:r>
        <w:r>
          <w:rPr>
            <w:noProof/>
            <w:webHidden/>
          </w:rPr>
          <w:fldChar w:fldCharType="separate"/>
        </w:r>
        <w:r>
          <w:rPr>
            <w:noProof/>
            <w:webHidden/>
          </w:rPr>
          <w:t>10</w:t>
        </w:r>
        <w:r>
          <w:rPr>
            <w:noProof/>
            <w:webHidden/>
          </w:rPr>
          <w:fldChar w:fldCharType="end"/>
        </w:r>
      </w:hyperlink>
    </w:p>
    <w:p w:rsidR="007F742F" w:rsidRDefault="007F742F">
      <w:pPr>
        <w:pStyle w:val="TOC3"/>
        <w:rPr>
          <w:rFonts w:asciiTheme="minorHAnsi" w:eastAsiaTheme="minorEastAsia" w:hAnsiTheme="minorHAnsi" w:cstheme="minorBidi"/>
          <w:i w:val="0"/>
          <w:noProof/>
          <w:szCs w:val="22"/>
          <w:lang w:val="en-CA" w:eastAsia="en-CA"/>
        </w:rPr>
      </w:pPr>
      <w:hyperlink w:anchor="_Toc49248702" w:history="1">
        <w:r w:rsidRPr="002F19B3">
          <w:rPr>
            <w:rStyle w:val="Hyperlink"/>
            <w:noProof/>
          </w:rPr>
          <w:t>5.3.3 Jodd EmailAddress Class</w:t>
        </w:r>
        <w:r>
          <w:rPr>
            <w:noProof/>
            <w:webHidden/>
          </w:rPr>
          <w:tab/>
        </w:r>
        <w:r>
          <w:rPr>
            <w:noProof/>
            <w:webHidden/>
          </w:rPr>
          <w:fldChar w:fldCharType="begin"/>
        </w:r>
        <w:r>
          <w:rPr>
            <w:noProof/>
            <w:webHidden/>
          </w:rPr>
          <w:instrText xml:space="preserve"> PAGEREF _Toc49248702 \h </w:instrText>
        </w:r>
        <w:r>
          <w:rPr>
            <w:noProof/>
            <w:webHidden/>
          </w:rPr>
        </w:r>
        <w:r>
          <w:rPr>
            <w:noProof/>
            <w:webHidden/>
          </w:rPr>
          <w:fldChar w:fldCharType="separate"/>
        </w:r>
        <w:r>
          <w:rPr>
            <w:noProof/>
            <w:webHidden/>
          </w:rPr>
          <w:t>10</w:t>
        </w:r>
        <w:r>
          <w:rPr>
            <w:noProof/>
            <w:webHidden/>
          </w:rPr>
          <w:fldChar w:fldCharType="end"/>
        </w:r>
      </w:hyperlink>
    </w:p>
    <w:p w:rsidR="0024201E" w:rsidRDefault="0024201E">
      <w:r>
        <w:rPr>
          <w:b/>
          <w:smallCaps/>
          <w:sz w:val="24"/>
        </w:rPr>
        <w:fldChar w:fldCharType="end"/>
      </w:r>
    </w:p>
    <w:p w:rsidR="0024201E" w:rsidRDefault="0024201E">
      <w:pPr>
        <w:sectPr w:rsidR="0024201E">
          <w:headerReference w:type="default" r:id="rId14"/>
          <w:footerReference w:type="default" r:id="rId15"/>
          <w:headerReference w:type="first" r:id="rId16"/>
          <w:footerReference w:type="first" r:id="rId17"/>
          <w:pgSz w:w="12240" w:h="15840" w:code="1"/>
          <w:pgMar w:top="1800" w:right="1800" w:bottom="2160" w:left="2160" w:header="864" w:footer="864" w:gutter="0"/>
          <w:pgNumType w:fmt="lowerRoman" w:start="1"/>
          <w:cols w:space="720"/>
        </w:sectPr>
      </w:pPr>
    </w:p>
    <w:p w:rsidR="0024201E" w:rsidRDefault="0024201E">
      <w:pPr>
        <w:pStyle w:val="Heading1"/>
      </w:pPr>
      <w:bookmarkStart w:id="1" w:name="_Toc517668538"/>
      <w:bookmarkStart w:id="2" w:name="_Toc49248655"/>
      <w:r>
        <w:lastRenderedPageBreak/>
        <w:t>Introduction</w:t>
      </w:r>
      <w:bookmarkEnd w:id="1"/>
      <w:bookmarkEnd w:id="2"/>
    </w:p>
    <w:p w:rsidR="006C2761" w:rsidRPr="00C71EEC" w:rsidRDefault="006C2761" w:rsidP="00CA2B75">
      <w:pPr>
        <w:pStyle w:val="Comment0"/>
        <w:rPr>
          <w:i w:val="0"/>
          <w:color w:val="000000"/>
        </w:rPr>
      </w:pPr>
      <w:bookmarkStart w:id="3" w:name="_Toc517668539"/>
      <w:r w:rsidRPr="00C71EEC">
        <w:rPr>
          <w:i w:val="0"/>
          <w:color w:val="000000"/>
        </w:rPr>
        <w:t xml:space="preserve">The purpose of this document is to outline the </w:t>
      </w:r>
      <w:r>
        <w:rPr>
          <w:i w:val="0"/>
          <w:color w:val="000000"/>
        </w:rPr>
        <w:t xml:space="preserve">design </w:t>
      </w:r>
      <w:r w:rsidRPr="00C71EEC">
        <w:rPr>
          <w:i w:val="0"/>
          <w:color w:val="000000"/>
        </w:rPr>
        <w:t>specification for an email client program</w:t>
      </w:r>
      <w:r w:rsidR="009F28C9">
        <w:rPr>
          <w:i w:val="0"/>
          <w:color w:val="000000"/>
        </w:rPr>
        <w:t xml:space="preserve"> for Google’s </w:t>
      </w:r>
      <w:r w:rsidR="006D2378">
        <w:rPr>
          <w:i w:val="0"/>
          <w:color w:val="000000"/>
        </w:rPr>
        <w:t>Gmail</w:t>
      </w:r>
      <w:r w:rsidRPr="00C71EEC">
        <w:rPr>
          <w:i w:val="0"/>
          <w:color w:val="000000"/>
        </w:rPr>
        <w:t>. This program will be developed by students in the Dawson College Computer Science Technology course 42</w:t>
      </w:r>
      <w:r w:rsidR="00C95BE7">
        <w:rPr>
          <w:i w:val="0"/>
          <w:color w:val="000000"/>
        </w:rPr>
        <w:t>0</w:t>
      </w:r>
      <w:r w:rsidRPr="00C71EEC">
        <w:rPr>
          <w:i w:val="0"/>
          <w:color w:val="000000"/>
        </w:rPr>
        <w:t>-51</w:t>
      </w:r>
      <w:r w:rsidR="00CA2B75">
        <w:rPr>
          <w:i w:val="0"/>
          <w:color w:val="000000"/>
        </w:rPr>
        <w:t>7</w:t>
      </w:r>
      <w:r w:rsidRPr="00C71EEC">
        <w:rPr>
          <w:i w:val="0"/>
          <w:color w:val="000000"/>
        </w:rPr>
        <w:t xml:space="preserve">-DW </w:t>
      </w:r>
      <w:r w:rsidR="00CA2B75" w:rsidRPr="00CA2B75">
        <w:rPr>
          <w:i w:val="0"/>
          <w:color w:val="000000"/>
        </w:rPr>
        <w:t>Software Development Project</w:t>
      </w:r>
      <w:r w:rsidR="00CA2B75">
        <w:rPr>
          <w:i w:val="0"/>
          <w:color w:val="000000"/>
        </w:rPr>
        <w:t xml:space="preserve"> - </w:t>
      </w:r>
      <w:r w:rsidR="00CA2B75" w:rsidRPr="00CA2B75">
        <w:rPr>
          <w:i w:val="0"/>
          <w:color w:val="000000"/>
        </w:rPr>
        <w:t>Java III</w:t>
      </w:r>
      <w:r w:rsidRPr="00C71EEC">
        <w:rPr>
          <w:i w:val="0"/>
          <w:color w:val="000000"/>
        </w:rPr>
        <w:t>.</w:t>
      </w:r>
    </w:p>
    <w:p w:rsidR="0024201E" w:rsidRDefault="0024201E">
      <w:pPr>
        <w:pStyle w:val="Heading2"/>
      </w:pPr>
      <w:bookmarkStart w:id="4" w:name="_Toc49248656"/>
      <w:r>
        <w:t>System Overview</w:t>
      </w:r>
      <w:bookmarkEnd w:id="3"/>
      <w:bookmarkEnd w:id="4"/>
    </w:p>
    <w:p w:rsidR="006C2761" w:rsidRPr="0012758F" w:rsidRDefault="006C2761" w:rsidP="006C2761">
      <w:pPr>
        <w:pStyle w:val="Comment0"/>
        <w:rPr>
          <w:i w:val="0"/>
          <w:color w:val="000000"/>
        </w:rPr>
      </w:pPr>
      <w:bookmarkStart w:id="5" w:name="_Toc517251108"/>
      <w:r w:rsidRPr="0012758F">
        <w:rPr>
          <w:i w:val="0"/>
          <w:color w:val="000000"/>
        </w:rPr>
        <w:t xml:space="preserve">The </w:t>
      </w:r>
      <w:r>
        <w:rPr>
          <w:i w:val="0"/>
          <w:color w:val="000000"/>
        </w:rPr>
        <w:t xml:space="preserve">software design in this document is for a program called </w:t>
      </w:r>
      <w:r w:rsidRPr="0012758F">
        <w:rPr>
          <w:i w:val="0"/>
          <w:color w:val="000000"/>
        </w:rPr>
        <w:t xml:space="preserve">the Java </w:t>
      </w:r>
      <w:r w:rsidR="00BB21A0">
        <w:rPr>
          <w:i w:val="0"/>
          <w:color w:val="000000"/>
        </w:rPr>
        <w:t>Application for Gmail</w:t>
      </w:r>
      <w:r w:rsidRPr="0012758F">
        <w:rPr>
          <w:i w:val="0"/>
          <w:color w:val="000000"/>
        </w:rPr>
        <w:t xml:space="preserve"> or J</w:t>
      </w:r>
      <w:r w:rsidR="00BB21A0">
        <w:rPr>
          <w:i w:val="0"/>
          <w:color w:val="000000"/>
        </w:rPr>
        <w:t>AG</w:t>
      </w:r>
      <w:r w:rsidRPr="0012758F">
        <w:rPr>
          <w:i w:val="0"/>
          <w:color w:val="000000"/>
        </w:rPr>
        <w:t xml:space="preserve"> for short. Its purpose is to </w:t>
      </w:r>
      <w:r>
        <w:rPr>
          <w:i w:val="0"/>
          <w:color w:val="000000"/>
        </w:rPr>
        <w:t xml:space="preserve">carry out the tasks associated with an email program. It will </w:t>
      </w:r>
      <w:r w:rsidRPr="0012758F">
        <w:rPr>
          <w:i w:val="0"/>
          <w:color w:val="000000"/>
        </w:rPr>
        <w:t xml:space="preserve">allow its </w:t>
      </w:r>
      <w:r>
        <w:rPr>
          <w:i w:val="0"/>
          <w:color w:val="000000"/>
        </w:rPr>
        <w:t>user</w:t>
      </w:r>
      <w:r w:rsidRPr="0012758F">
        <w:rPr>
          <w:i w:val="0"/>
          <w:color w:val="000000"/>
        </w:rPr>
        <w:t xml:space="preserve"> to create, send, receive and store email messages</w:t>
      </w:r>
      <w:r>
        <w:rPr>
          <w:i w:val="0"/>
          <w:color w:val="000000"/>
        </w:rPr>
        <w:t xml:space="preserve"> by communicating with a standard email server over the Internet</w:t>
      </w:r>
      <w:r w:rsidRPr="0012758F">
        <w:rPr>
          <w:i w:val="0"/>
          <w:color w:val="000000"/>
        </w:rPr>
        <w:t xml:space="preserve">. The messages created will be in </w:t>
      </w:r>
      <w:r w:rsidR="006D2378">
        <w:rPr>
          <w:i w:val="0"/>
          <w:color w:val="000000"/>
        </w:rPr>
        <w:t>HTML or plain text format</w:t>
      </w:r>
      <w:r w:rsidRPr="0012758F">
        <w:rPr>
          <w:i w:val="0"/>
          <w:color w:val="000000"/>
        </w:rPr>
        <w:t xml:space="preserve">. Messages received may be in either HTML or text format. </w:t>
      </w:r>
    </w:p>
    <w:p w:rsidR="0024201E" w:rsidRDefault="0024201E" w:rsidP="006C2761">
      <w:pPr>
        <w:pStyle w:val="Heading2"/>
      </w:pPr>
      <w:bookmarkStart w:id="6" w:name="_Toc49248657"/>
      <w:r>
        <w:t>Design Map</w:t>
      </w:r>
      <w:bookmarkEnd w:id="6"/>
    </w:p>
    <w:p w:rsidR="006C2761" w:rsidRPr="006C2761" w:rsidRDefault="006C2761" w:rsidP="006C2761">
      <w:r>
        <w:t xml:space="preserve">This </w:t>
      </w:r>
      <w:r w:rsidR="00BB21A0">
        <w:t>JAG</w:t>
      </w:r>
      <w:r>
        <w:t xml:space="preserve"> design is </w:t>
      </w:r>
      <w:r w:rsidR="00954F52">
        <w:t>based</w:t>
      </w:r>
      <w:r w:rsidR="00C95BE7">
        <w:t xml:space="preserve"> on</w:t>
      </w:r>
      <w:r w:rsidR="00954F52">
        <w:t xml:space="preserve"> </w:t>
      </w:r>
      <w:r w:rsidR="00D17F04">
        <w:t xml:space="preserve">a subset of the features of an </w:t>
      </w:r>
      <w:r w:rsidR="00954F52">
        <w:t xml:space="preserve">existing email client applications such as </w:t>
      </w:r>
      <w:r w:rsidR="00CA2B75">
        <w:t>Microsoft Outlook</w:t>
      </w:r>
      <w:r w:rsidR="00954F52">
        <w:t xml:space="preserve">. </w:t>
      </w:r>
      <w:r w:rsidR="005A63DD">
        <w:t>This document will describe the modules of the program and their functionality. It will outline the necessary data structures.</w:t>
      </w:r>
    </w:p>
    <w:p w:rsidR="0024201E" w:rsidRDefault="0024201E">
      <w:pPr>
        <w:pStyle w:val="Heading2"/>
      </w:pPr>
      <w:bookmarkStart w:id="7" w:name="_Toc517251109"/>
      <w:bookmarkStart w:id="8" w:name="_Toc517668543"/>
      <w:bookmarkStart w:id="9" w:name="_Toc49248658"/>
      <w:bookmarkEnd w:id="5"/>
      <w:r>
        <w:t>Definitions and Acronyms</w:t>
      </w:r>
      <w:bookmarkEnd w:id="7"/>
      <w:bookmarkEnd w:id="8"/>
      <w:bookmarkEnd w:id="9"/>
    </w:p>
    <w:p w:rsidR="005A63DD" w:rsidRPr="0012758F" w:rsidRDefault="005A63DD" w:rsidP="005A63DD">
      <w:pPr>
        <w:spacing w:before="100" w:beforeAutospacing="1" w:after="100" w:afterAutospacing="1"/>
        <w:jc w:val="left"/>
        <w:rPr>
          <w:color w:val="000000"/>
        </w:rPr>
      </w:pPr>
      <w:bookmarkStart w:id="10" w:name="_Toc430139184"/>
      <w:bookmarkStart w:id="11" w:name="_Toc513354377"/>
      <w:bookmarkStart w:id="12" w:name="_Toc517668545"/>
      <w:r w:rsidRPr="0012758F">
        <w:rPr>
          <w:color w:val="000000"/>
        </w:rPr>
        <w:t xml:space="preserve">E-mail is </w:t>
      </w:r>
      <w:r>
        <w:rPr>
          <w:color w:val="000000"/>
        </w:rPr>
        <w:t>sent and received</w:t>
      </w:r>
      <w:r w:rsidRPr="0012758F">
        <w:rPr>
          <w:color w:val="000000"/>
        </w:rPr>
        <w:t xml:space="preserve"> using a variety of different protocols</w:t>
      </w:r>
      <w:r>
        <w:rPr>
          <w:color w:val="000000"/>
        </w:rPr>
        <w:t xml:space="preserve"> of which this program will use:</w:t>
      </w:r>
      <w:r w:rsidRPr="0012758F">
        <w:rPr>
          <w:color w:val="000000"/>
        </w:rPr>
        <w:t xml:space="preserve"> </w:t>
      </w:r>
    </w:p>
    <w:p w:rsidR="005A63DD" w:rsidRPr="0012758F" w:rsidRDefault="005A63DD" w:rsidP="00374A49">
      <w:pPr>
        <w:numPr>
          <w:ilvl w:val="0"/>
          <w:numId w:val="2"/>
        </w:numPr>
        <w:spacing w:before="100" w:beforeAutospacing="1" w:after="100" w:afterAutospacing="1"/>
        <w:jc w:val="left"/>
        <w:rPr>
          <w:color w:val="000000"/>
        </w:rPr>
      </w:pPr>
      <w:r w:rsidRPr="0012758F">
        <w:rPr>
          <w:b/>
          <w:color w:val="000000"/>
        </w:rPr>
        <w:t>SMTP</w:t>
      </w:r>
      <w:r w:rsidRPr="0012758F">
        <w:rPr>
          <w:color w:val="000000"/>
        </w:rPr>
        <w:t xml:space="preserve"> - Simple Mail Transfer Protocol </w:t>
      </w:r>
      <w:r>
        <w:rPr>
          <w:color w:val="000000"/>
        </w:rPr>
        <w:t>for sending</w:t>
      </w:r>
    </w:p>
    <w:p w:rsidR="005A63DD" w:rsidRDefault="005A63DD" w:rsidP="00374A49">
      <w:pPr>
        <w:numPr>
          <w:ilvl w:val="0"/>
          <w:numId w:val="2"/>
        </w:numPr>
        <w:spacing w:before="100" w:beforeAutospacing="1" w:after="100" w:afterAutospacing="1"/>
        <w:jc w:val="left"/>
        <w:rPr>
          <w:color w:val="000000"/>
        </w:rPr>
      </w:pPr>
      <w:r w:rsidRPr="0012758F">
        <w:rPr>
          <w:b/>
          <w:color w:val="000000"/>
        </w:rPr>
        <w:t>POP</w:t>
      </w:r>
      <w:r w:rsidRPr="0012758F">
        <w:rPr>
          <w:color w:val="000000"/>
        </w:rPr>
        <w:t xml:space="preserve"> </w:t>
      </w:r>
      <w:r w:rsidR="00BB21A0">
        <w:rPr>
          <w:color w:val="000000"/>
        </w:rPr>
        <w:t>–</w:t>
      </w:r>
      <w:r w:rsidRPr="0012758F">
        <w:rPr>
          <w:color w:val="000000"/>
        </w:rPr>
        <w:t xml:space="preserve"> </w:t>
      </w:r>
      <w:r w:rsidR="00BB21A0">
        <w:rPr>
          <w:color w:val="000000"/>
        </w:rPr>
        <w:t xml:space="preserve">Original </w:t>
      </w:r>
      <w:r w:rsidRPr="0012758F">
        <w:rPr>
          <w:color w:val="000000"/>
        </w:rPr>
        <w:t xml:space="preserve">Post Office Protocol </w:t>
      </w:r>
      <w:r>
        <w:rPr>
          <w:color w:val="000000"/>
        </w:rPr>
        <w:t>for receiving</w:t>
      </w:r>
      <w:r w:rsidR="00BB21A0">
        <w:rPr>
          <w:color w:val="000000"/>
        </w:rPr>
        <w:t>, seldom used now</w:t>
      </w:r>
    </w:p>
    <w:p w:rsidR="00CA2B75" w:rsidRDefault="00CA2B75" w:rsidP="00CA2B75">
      <w:pPr>
        <w:numPr>
          <w:ilvl w:val="0"/>
          <w:numId w:val="2"/>
        </w:numPr>
        <w:spacing w:before="100" w:beforeAutospacing="1" w:after="100" w:afterAutospacing="1"/>
        <w:jc w:val="left"/>
        <w:rPr>
          <w:color w:val="000000"/>
        </w:rPr>
      </w:pPr>
      <w:r w:rsidRPr="00CA2B75">
        <w:rPr>
          <w:b/>
          <w:color w:val="000000"/>
        </w:rPr>
        <w:t>IMAP</w:t>
      </w:r>
      <w:r>
        <w:rPr>
          <w:color w:val="000000"/>
        </w:rPr>
        <w:t xml:space="preserve"> - </w:t>
      </w:r>
      <w:r w:rsidRPr="00CA2B75">
        <w:rPr>
          <w:color w:val="000000"/>
        </w:rPr>
        <w:t>Internet Message Access Protocol</w:t>
      </w:r>
      <w:r>
        <w:rPr>
          <w:color w:val="000000"/>
        </w:rPr>
        <w:t xml:space="preserve"> for receiving emails</w:t>
      </w:r>
      <w:r w:rsidR="00BB21A0">
        <w:rPr>
          <w:color w:val="000000"/>
        </w:rPr>
        <w:t>, current standard</w:t>
      </w:r>
    </w:p>
    <w:p w:rsidR="00614392" w:rsidRDefault="00D17F04" w:rsidP="00CA2B75">
      <w:pPr>
        <w:numPr>
          <w:ilvl w:val="0"/>
          <w:numId w:val="2"/>
        </w:numPr>
        <w:spacing w:before="100" w:beforeAutospacing="1" w:after="100" w:afterAutospacing="1"/>
        <w:jc w:val="left"/>
        <w:rPr>
          <w:color w:val="000000"/>
        </w:rPr>
      </w:pPr>
      <w:r>
        <w:rPr>
          <w:b/>
          <w:color w:val="000000"/>
        </w:rPr>
        <w:t>TLS</w:t>
      </w:r>
      <w:r w:rsidR="00614392">
        <w:rPr>
          <w:color w:val="000000"/>
        </w:rPr>
        <w:t xml:space="preserve"> – </w:t>
      </w:r>
      <w:r>
        <w:rPr>
          <w:color w:val="000000"/>
        </w:rPr>
        <w:t xml:space="preserve">Transport Layer Security </w:t>
      </w:r>
      <w:r w:rsidR="00614392">
        <w:rPr>
          <w:color w:val="000000"/>
        </w:rPr>
        <w:t xml:space="preserve">encryption technology used on the internet. </w:t>
      </w:r>
      <w:r>
        <w:rPr>
          <w:color w:val="000000"/>
        </w:rPr>
        <w:t>Previously known as SSL, Secure Socket Layer, an obsolete protocol.</w:t>
      </w:r>
    </w:p>
    <w:p w:rsidR="008C312E" w:rsidRPr="003F0E43" w:rsidRDefault="008C312E" w:rsidP="003F0E43">
      <w:pPr>
        <w:numPr>
          <w:ilvl w:val="0"/>
          <w:numId w:val="2"/>
        </w:numPr>
        <w:spacing w:before="100" w:beforeAutospacing="1" w:after="100" w:afterAutospacing="1"/>
        <w:jc w:val="left"/>
        <w:rPr>
          <w:color w:val="000000"/>
          <w:lang w:val="en-CA"/>
        </w:rPr>
      </w:pPr>
      <w:r>
        <w:rPr>
          <w:b/>
          <w:color w:val="000000"/>
          <w:lang w:val="fr-CA"/>
        </w:rPr>
        <w:t>MIME</w:t>
      </w:r>
      <w:r w:rsidRPr="00614392">
        <w:rPr>
          <w:color w:val="000000"/>
          <w:lang w:val="fr-CA"/>
        </w:rPr>
        <w:t xml:space="preserve"> – </w:t>
      </w:r>
      <w:proofErr w:type="spellStart"/>
      <w:r w:rsidRPr="00614392">
        <w:rPr>
          <w:color w:val="000000"/>
          <w:lang w:val="fr-CA"/>
        </w:rPr>
        <w:t>Multi-Purpose</w:t>
      </w:r>
      <w:proofErr w:type="spellEnd"/>
      <w:r w:rsidRPr="00614392">
        <w:rPr>
          <w:color w:val="000000"/>
          <w:lang w:val="fr-CA"/>
        </w:rPr>
        <w:t xml:space="preserve"> Internet Mail Extension. </w:t>
      </w:r>
      <w:r w:rsidRPr="00614392">
        <w:rPr>
          <w:color w:val="000000"/>
          <w:lang w:val="en-CA"/>
        </w:rPr>
        <w:t>All email is transmitted as pla</w:t>
      </w:r>
      <w:r w:rsidR="00B14E0A">
        <w:rPr>
          <w:color w:val="000000"/>
          <w:lang w:val="en-CA"/>
        </w:rPr>
        <w:t>i</w:t>
      </w:r>
      <w:r w:rsidRPr="00614392">
        <w:rPr>
          <w:color w:val="000000"/>
          <w:lang w:val="en-CA"/>
        </w:rPr>
        <w:t xml:space="preserve">n text. </w:t>
      </w:r>
      <w:r>
        <w:rPr>
          <w:color w:val="000000"/>
          <w:lang w:val="en-CA"/>
        </w:rPr>
        <w:t xml:space="preserve">Mime is responsible for the conversion of </w:t>
      </w:r>
      <w:r w:rsidR="006D2378">
        <w:rPr>
          <w:color w:val="000000"/>
          <w:lang w:val="en-CA"/>
        </w:rPr>
        <w:t>binary</w:t>
      </w:r>
      <w:r>
        <w:rPr>
          <w:color w:val="000000"/>
          <w:lang w:val="en-CA"/>
        </w:rPr>
        <w:t xml:space="preserve"> information such as images and encrypted data into plain text.</w:t>
      </w:r>
    </w:p>
    <w:p w:rsidR="005A63DD" w:rsidRPr="0012758F" w:rsidRDefault="005A63DD" w:rsidP="005A63DD">
      <w:pPr>
        <w:spacing w:before="100" w:beforeAutospacing="1" w:after="100" w:afterAutospacing="1"/>
        <w:jc w:val="left"/>
        <w:rPr>
          <w:color w:val="000000"/>
        </w:rPr>
      </w:pPr>
      <w:r w:rsidRPr="0012758F">
        <w:rPr>
          <w:color w:val="000000"/>
        </w:rPr>
        <w:t xml:space="preserve">Some important definitions include: </w:t>
      </w:r>
    </w:p>
    <w:p w:rsidR="00614392" w:rsidRPr="0012758F" w:rsidRDefault="00614392" w:rsidP="00614392">
      <w:pPr>
        <w:numPr>
          <w:ilvl w:val="0"/>
          <w:numId w:val="3"/>
        </w:numPr>
        <w:spacing w:before="100" w:beforeAutospacing="1" w:after="100" w:afterAutospacing="1"/>
        <w:jc w:val="left"/>
        <w:rPr>
          <w:color w:val="000000"/>
        </w:rPr>
      </w:pPr>
      <w:r w:rsidRPr="0012758F">
        <w:rPr>
          <w:b/>
          <w:color w:val="000000"/>
        </w:rPr>
        <w:t>address</w:t>
      </w:r>
      <w:r w:rsidR="00A112C5">
        <w:rPr>
          <w:color w:val="000000"/>
        </w:rPr>
        <w:t xml:space="preserve"> - electronic mail address</w:t>
      </w:r>
    </w:p>
    <w:p w:rsidR="00614392" w:rsidRPr="0012758F" w:rsidRDefault="00614392" w:rsidP="00614392">
      <w:pPr>
        <w:numPr>
          <w:ilvl w:val="0"/>
          <w:numId w:val="3"/>
        </w:numPr>
        <w:spacing w:before="100" w:beforeAutospacing="1" w:after="100" w:afterAutospacing="1"/>
        <w:jc w:val="left"/>
        <w:rPr>
          <w:color w:val="000000"/>
        </w:rPr>
      </w:pPr>
      <w:r>
        <w:rPr>
          <w:b/>
          <w:color w:val="000000"/>
        </w:rPr>
        <w:t xml:space="preserve">attachment </w:t>
      </w:r>
      <w:r w:rsidR="00C65019">
        <w:rPr>
          <w:color w:val="000000"/>
        </w:rPr>
        <w:t>-</w:t>
      </w:r>
      <w:r>
        <w:rPr>
          <w:color w:val="000000"/>
        </w:rPr>
        <w:t xml:space="preserve"> a file, either text or binary, that is sent as part of the message</w:t>
      </w:r>
    </w:p>
    <w:p w:rsidR="008C312E" w:rsidRPr="00054D0C" w:rsidRDefault="008C312E" w:rsidP="008C312E">
      <w:pPr>
        <w:numPr>
          <w:ilvl w:val="0"/>
          <w:numId w:val="3"/>
        </w:numPr>
        <w:spacing w:before="100" w:beforeAutospacing="1" w:after="100" w:afterAutospacing="1"/>
        <w:jc w:val="left"/>
        <w:rPr>
          <w:color w:val="000000"/>
        </w:rPr>
      </w:pPr>
      <w:r>
        <w:rPr>
          <w:b/>
          <w:color w:val="000000"/>
        </w:rPr>
        <w:t>b</w:t>
      </w:r>
      <w:r w:rsidRPr="00054D0C">
        <w:rPr>
          <w:b/>
          <w:color w:val="000000"/>
        </w:rPr>
        <w:t xml:space="preserve">cc, </w:t>
      </w:r>
      <w:r>
        <w:rPr>
          <w:b/>
          <w:color w:val="000000"/>
        </w:rPr>
        <w:t xml:space="preserve">blind </w:t>
      </w:r>
      <w:r w:rsidRPr="00054D0C">
        <w:rPr>
          <w:b/>
          <w:color w:val="000000"/>
        </w:rPr>
        <w:t>carbon copy</w:t>
      </w:r>
      <w:r w:rsidRPr="00054D0C">
        <w:rPr>
          <w:color w:val="000000"/>
        </w:rPr>
        <w:t xml:space="preserve"> - a copy of the message </w:t>
      </w:r>
      <w:r>
        <w:rPr>
          <w:color w:val="000000"/>
        </w:rPr>
        <w:t>sent to other recipients whose names are not shown to the recipients</w:t>
      </w:r>
    </w:p>
    <w:p w:rsidR="00614392" w:rsidRPr="00054D0C" w:rsidRDefault="00614392" w:rsidP="00614392">
      <w:pPr>
        <w:numPr>
          <w:ilvl w:val="0"/>
          <w:numId w:val="3"/>
        </w:numPr>
        <w:spacing w:before="100" w:beforeAutospacing="1" w:after="100" w:afterAutospacing="1"/>
        <w:jc w:val="left"/>
        <w:rPr>
          <w:color w:val="000000"/>
        </w:rPr>
      </w:pPr>
      <w:r w:rsidRPr="00054D0C">
        <w:rPr>
          <w:b/>
          <w:color w:val="000000"/>
        </w:rPr>
        <w:t>cc, carbon copy</w:t>
      </w:r>
      <w:r w:rsidRPr="00054D0C">
        <w:rPr>
          <w:color w:val="000000"/>
        </w:rPr>
        <w:t xml:space="preserve"> - a copy of the message </w:t>
      </w:r>
      <w:r w:rsidR="008C312E">
        <w:rPr>
          <w:color w:val="000000"/>
        </w:rPr>
        <w:t>sent to other recipients whose names you can see</w:t>
      </w:r>
    </w:p>
    <w:p w:rsidR="008C312E" w:rsidRDefault="008C312E" w:rsidP="008C312E">
      <w:pPr>
        <w:numPr>
          <w:ilvl w:val="0"/>
          <w:numId w:val="3"/>
        </w:numPr>
        <w:spacing w:before="100" w:beforeAutospacing="1" w:after="100" w:afterAutospacing="1"/>
        <w:jc w:val="left"/>
        <w:rPr>
          <w:color w:val="000000"/>
        </w:rPr>
      </w:pPr>
      <w:r>
        <w:rPr>
          <w:b/>
          <w:color w:val="000000"/>
        </w:rPr>
        <w:t xml:space="preserve">forward </w:t>
      </w:r>
      <w:r>
        <w:rPr>
          <w:color w:val="000000"/>
        </w:rPr>
        <w:t>– create a new message containing the body of an existing message</w:t>
      </w:r>
    </w:p>
    <w:p w:rsidR="005A63DD" w:rsidRPr="0012758F" w:rsidRDefault="005A63DD" w:rsidP="00374A49">
      <w:pPr>
        <w:numPr>
          <w:ilvl w:val="0"/>
          <w:numId w:val="3"/>
        </w:numPr>
        <w:spacing w:before="100" w:beforeAutospacing="1" w:after="100" w:afterAutospacing="1"/>
        <w:jc w:val="left"/>
        <w:rPr>
          <w:color w:val="000000"/>
        </w:rPr>
      </w:pPr>
      <w:r w:rsidRPr="0012758F">
        <w:rPr>
          <w:b/>
          <w:color w:val="000000"/>
        </w:rPr>
        <w:t>mail</w:t>
      </w:r>
      <w:r w:rsidR="00A112C5">
        <w:rPr>
          <w:color w:val="000000"/>
        </w:rPr>
        <w:t xml:space="preserve"> - refers to electronic mail</w:t>
      </w:r>
    </w:p>
    <w:p w:rsidR="005A63DD" w:rsidRPr="0012758F" w:rsidRDefault="005A63DD" w:rsidP="00374A49">
      <w:pPr>
        <w:numPr>
          <w:ilvl w:val="0"/>
          <w:numId w:val="3"/>
        </w:numPr>
        <w:spacing w:before="100" w:beforeAutospacing="1" w:after="100" w:afterAutospacing="1"/>
        <w:jc w:val="left"/>
        <w:rPr>
          <w:color w:val="000000"/>
        </w:rPr>
      </w:pPr>
      <w:r w:rsidRPr="0012758F">
        <w:rPr>
          <w:b/>
          <w:color w:val="000000"/>
        </w:rPr>
        <w:t>mail folder</w:t>
      </w:r>
      <w:r w:rsidRPr="0012758F">
        <w:rPr>
          <w:color w:val="000000"/>
        </w:rPr>
        <w:t xml:space="preserve"> - a folder that holds specific mail me</w:t>
      </w:r>
      <w:r w:rsidR="00A112C5">
        <w:rPr>
          <w:color w:val="000000"/>
        </w:rPr>
        <w:t>ssages.  </w:t>
      </w:r>
      <w:proofErr w:type="spellStart"/>
      <w:r w:rsidR="00A112C5">
        <w:rPr>
          <w:color w:val="000000"/>
        </w:rPr>
        <w:t>eg.</w:t>
      </w:r>
      <w:proofErr w:type="spellEnd"/>
      <w:r w:rsidR="00A112C5">
        <w:rPr>
          <w:color w:val="000000"/>
        </w:rPr>
        <w:t xml:space="preserve"> Inbox, Sent, Trash</w:t>
      </w:r>
    </w:p>
    <w:p w:rsidR="005A63DD" w:rsidRPr="0012758F" w:rsidRDefault="005A63DD" w:rsidP="00374A49">
      <w:pPr>
        <w:numPr>
          <w:ilvl w:val="0"/>
          <w:numId w:val="3"/>
        </w:numPr>
        <w:spacing w:before="100" w:beforeAutospacing="1" w:after="100" w:afterAutospacing="1"/>
        <w:jc w:val="left"/>
        <w:rPr>
          <w:color w:val="000000"/>
        </w:rPr>
      </w:pPr>
      <w:r w:rsidRPr="0012758F">
        <w:rPr>
          <w:b/>
          <w:color w:val="000000"/>
        </w:rPr>
        <w:t>mailing list</w:t>
      </w:r>
      <w:r w:rsidRPr="0012758F">
        <w:rPr>
          <w:color w:val="000000"/>
        </w:rPr>
        <w:t xml:space="preserve"> - a list of recipien</w:t>
      </w:r>
      <w:r w:rsidR="00A112C5">
        <w:rPr>
          <w:color w:val="000000"/>
        </w:rPr>
        <w:t>ts who all receive the message</w:t>
      </w:r>
    </w:p>
    <w:p w:rsidR="008C312E" w:rsidRDefault="008C312E" w:rsidP="008C312E">
      <w:pPr>
        <w:numPr>
          <w:ilvl w:val="0"/>
          <w:numId w:val="3"/>
        </w:numPr>
        <w:spacing w:before="100" w:beforeAutospacing="1" w:after="100" w:afterAutospacing="1"/>
        <w:jc w:val="left"/>
        <w:rPr>
          <w:color w:val="000000"/>
        </w:rPr>
      </w:pPr>
      <w:r w:rsidRPr="00614392">
        <w:rPr>
          <w:b/>
          <w:color w:val="000000"/>
        </w:rPr>
        <w:lastRenderedPageBreak/>
        <w:t>port</w:t>
      </w:r>
      <w:r w:rsidR="00A112C5">
        <w:rPr>
          <w:color w:val="000000"/>
        </w:rPr>
        <w:t xml:space="preserve"> -</w:t>
      </w:r>
      <w:r>
        <w:rPr>
          <w:color w:val="000000"/>
        </w:rPr>
        <w:t xml:space="preserve"> a single internet connection can support 64K channels of communication numbered from 1 to 64K. Gmail use</w:t>
      </w:r>
      <w:r w:rsidR="00A112C5">
        <w:rPr>
          <w:color w:val="000000"/>
        </w:rPr>
        <w:t>s</w:t>
      </w:r>
      <w:r>
        <w:rPr>
          <w:color w:val="000000"/>
        </w:rPr>
        <w:t xml:space="preserve"> 993 for IMAP and </w:t>
      </w:r>
      <w:r w:rsidR="006431C8">
        <w:rPr>
          <w:color w:val="000000"/>
        </w:rPr>
        <w:t>465</w:t>
      </w:r>
      <w:r>
        <w:rPr>
          <w:color w:val="000000"/>
        </w:rPr>
        <w:t xml:space="preserve"> for SMTP</w:t>
      </w:r>
    </w:p>
    <w:p w:rsidR="005A63DD" w:rsidRPr="0012758F" w:rsidRDefault="005A63DD" w:rsidP="00374A49">
      <w:pPr>
        <w:numPr>
          <w:ilvl w:val="0"/>
          <w:numId w:val="3"/>
        </w:numPr>
        <w:spacing w:before="100" w:beforeAutospacing="1" w:after="100" w:afterAutospacing="1"/>
        <w:jc w:val="left"/>
        <w:rPr>
          <w:color w:val="000000"/>
        </w:rPr>
      </w:pPr>
      <w:r w:rsidRPr="0012758F">
        <w:rPr>
          <w:b/>
          <w:color w:val="000000"/>
        </w:rPr>
        <w:t>recipient</w:t>
      </w:r>
      <w:r w:rsidRPr="0012758F">
        <w:rPr>
          <w:color w:val="000000"/>
        </w:rPr>
        <w:t xml:space="preserve"> - the person </w:t>
      </w:r>
      <w:r w:rsidR="008C312E">
        <w:rPr>
          <w:color w:val="000000"/>
        </w:rPr>
        <w:t xml:space="preserve">or persons </w:t>
      </w:r>
      <w:r w:rsidRPr="0012758F">
        <w:rPr>
          <w:color w:val="000000"/>
        </w:rPr>
        <w:t>who receive</w:t>
      </w:r>
      <w:r w:rsidR="008C312E">
        <w:rPr>
          <w:color w:val="000000"/>
        </w:rPr>
        <w:t>s</w:t>
      </w:r>
      <w:r w:rsidRPr="0012758F">
        <w:rPr>
          <w:color w:val="000000"/>
        </w:rPr>
        <w:t xml:space="preserve"> the mail. </w:t>
      </w:r>
    </w:p>
    <w:p w:rsidR="005A63DD" w:rsidRDefault="005A63DD" w:rsidP="00374A49">
      <w:pPr>
        <w:numPr>
          <w:ilvl w:val="0"/>
          <w:numId w:val="3"/>
        </w:numPr>
        <w:spacing w:before="100" w:beforeAutospacing="1" w:after="100" w:afterAutospacing="1"/>
        <w:jc w:val="left"/>
        <w:rPr>
          <w:color w:val="000000"/>
        </w:rPr>
      </w:pPr>
      <w:r w:rsidRPr="0012758F">
        <w:rPr>
          <w:b/>
          <w:color w:val="000000"/>
        </w:rPr>
        <w:t>reply</w:t>
      </w:r>
      <w:r w:rsidRPr="0012758F">
        <w:rPr>
          <w:color w:val="000000"/>
        </w:rPr>
        <w:t xml:space="preserve"> - a response to a received message</w:t>
      </w:r>
      <w:r w:rsidR="008C312E">
        <w:rPr>
          <w:color w:val="000000"/>
        </w:rPr>
        <w:t xml:space="preserve"> sent to the sender</w:t>
      </w:r>
    </w:p>
    <w:p w:rsidR="008C312E" w:rsidRDefault="008C312E" w:rsidP="00374A49">
      <w:pPr>
        <w:numPr>
          <w:ilvl w:val="0"/>
          <w:numId w:val="3"/>
        </w:numPr>
        <w:spacing w:before="100" w:beforeAutospacing="1" w:after="100" w:afterAutospacing="1"/>
        <w:jc w:val="left"/>
        <w:rPr>
          <w:color w:val="000000"/>
        </w:rPr>
      </w:pPr>
      <w:r>
        <w:rPr>
          <w:b/>
          <w:color w:val="000000"/>
        </w:rPr>
        <w:t>r</w:t>
      </w:r>
      <w:r w:rsidRPr="008C312E">
        <w:rPr>
          <w:b/>
          <w:color w:val="000000"/>
        </w:rPr>
        <w:t>eply all</w:t>
      </w:r>
      <w:r>
        <w:rPr>
          <w:color w:val="000000"/>
        </w:rPr>
        <w:t xml:space="preserve"> – a response to a received message that is sent to </w:t>
      </w:r>
      <w:r w:rsidR="00A112C5">
        <w:rPr>
          <w:color w:val="000000"/>
        </w:rPr>
        <w:t>every</w:t>
      </w:r>
      <w:r>
        <w:rPr>
          <w:color w:val="000000"/>
        </w:rPr>
        <w:t xml:space="preserve">one in the </w:t>
      </w:r>
      <w:proofErr w:type="spellStart"/>
      <w:r>
        <w:rPr>
          <w:color w:val="000000"/>
        </w:rPr>
        <w:t>To</w:t>
      </w:r>
      <w:proofErr w:type="spellEnd"/>
      <w:r>
        <w:rPr>
          <w:color w:val="000000"/>
        </w:rPr>
        <w:t xml:space="preserve"> and CC fields but not the BCC field</w:t>
      </w:r>
    </w:p>
    <w:p w:rsidR="005A63DD" w:rsidRPr="0012758F" w:rsidRDefault="005A63DD" w:rsidP="00374A49">
      <w:pPr>
        <w:numPr>
          <w:ilvl w:val="0"/>
          <w:numId w:val="3"/>
        </w:numPr>
        <w:spacing w:before="100" w:beforeAutospacing="1" w:after="100" w:afterAutospacing="1"/>
        <w:jc w:val="left"/>
        <w:rPr>
          <w:color w:val="000000"/>
        </w:rPr>
      </w:pPr>
      <w:r w:rsidRPr="0012758F">
        <w:rPr>
          <w:b/>
          <w:color w:val="000000"/>
        </w:rPr>
        <w:t>sender</w:t>
      </w:r>
      <w:r w:rsidRPr="0012758F">
        <w:rPr>
          <w:color w:val="000000"/>
        </w:rPr>
        <w:t xml:space="preserve"> </w:t>
      </w:r>
      <w:r w:rsidR="00A112C5">
        <w:rPr>
          <w:color w:val="000000"/>
        </w:rPr>
        <w:t>- the person who sent the mail</w:t>
      </w:r>
    </w:p>
    <w:p w:rsidR="005A63DD" w:rsidRDefault="005A63DD" w:rsidP="00374A49">
      <w:pPr>
        <w:numPr>
          <w:ilvl w:val="0"/>
          <w:numId w:val="3"/>
        </w:numPr>
        <w:spacing w:before="100" w:beforeAutospacing="1" w:after="100" w:afterAutospacing="1"/>
        <w:jc w:val="left"/>
        <w:rPr>
          <w:color w:val="000000"/>
        </w:rPr>
      </w:pPr>
      <w:r w:rsidRPr="0012758F">
        <w:rPr>
          <w:b/>
          <w:color w:val="000000"/>
        </w:rPr>
        <w:t>snail mail</w:t>
      </w:r>
      <w:r w:rsidRPr="0012758F">
        <w:rPr>
          <w:color w:val="000000"/>
        </w:rPr>
        <w:t xml:space="preserve"> - standard post office </w:t>
      </w:r>
      <w:r w:rsidR="00A112C5">
        <w:rPr>
          <w:color w:val="000000"/>
        </w:rPr>
        <w:t xml:space="preserve">mail (the kind with </w:t>
      </w:r>
      <w:r w:rsidR="006E0137">
        <w:rPr>
          <w:color w:val="000000"/>
        </w:rPr>
        <w:t>a</w:t>
      </w:r>
      <w:r w:rsidR="00A112C5">
        <w:rPr>
          <w:color w:val="000000"/>
        </w:rPr>
        <w:t xml:space="preserve"> stamp)</w:t>
      </w:r>
    </w:p>
    <w:p w:rsidR="006D2378" w:rsidRDefault="006D2378" w:rsidP="006D2378">
      <w:pPr>
        <w:pStyle w:val="Heading2"/>
      </w:pPr>
      <w:bookmarkStart w:id="13" w:name="_Toc49248659"/>
      <w:r>
        <w:t>Gmail Requirements</w:t>
      </w:r>
      <w:bookmarkEnd w:id="13"/>
    </w:p>
    <w:p w:rsidR="006D2378" w:rsidRDefault="006D2378" w:rsidP="006D2378">
      <w:pPr>
        <w:spacing w:before="100" w:beforeAutospacing="1" w:after="100" w:afterAutospacing="1"/>
        <w:jc w:val="left"/>
        <w:rPr>
          <w:color w:val="000000"/>
        </w:rPr>
      </w:pPr>
      <w:r>
        <w:rPr>
          <w:color w:val="000000"/>
        </w:rPr>
        <w:t xml:space="preserve">You will need to create </w:t>
      </w:r>
      <w:r w:rsidR="006B0C3A">
        <w:rPr>
          <w:color w:val="000000"/>
        </w:rPr>
        <w:t>three</w:t>
      </w:r>
      <w:r>
        <w:rPr>
          <w:color w:val="000000"/>
        </w:rPr>
        <w:t xml:space="preserve"> Gmail accounts. One will be used for sending</w:t>
      </w:r>
      <w:r w:rsidR="006B0C3A">
        <w:rPr>
          <w:color w:val="000000"/>
        </w:rPr>
        <w:t>,</w:t>
      </w:r>
      <w:r>
        <w:rPr>
          <w:color w:val="000000"/>
        </w:rPr>
        <w:t xml:space="preserve"> one will be used for receiving emails</w:t>
      </w:r>
      <w:r w:rsidR="006B0C3A">
        <w:rPr>
          <w:color w:val="000000"/>
        </w:rPr>
        <w:t xml:space="preserve"> and one will be used for testing cc, bcc and multiple recipients</w:t>
      </w:r>
      <w:r>
        <w:rPr>
          <w:color w:val="000000"/>
        </w:rPr>
        <w:t xml:space="preserve">. These accounts are only required for the development of the system. </w:t>
      </w:r>
      <w:r w:rsidR="00D841DB">
        <w:rPr>
          <w:color w:val="000000"/>
        </w:rPr>
        <w:t>When setting up these accounts</w:t>
      </w:r>
      <w:r w:rsidR="00445CFA">
        <w:rPr>
          <w:color w:val="000000"/>
        </w:rPr>
        <w:t xml:space="preserve"> you need to turn on </w:t>
      </w:r>
      <w:r w:rsidR="00445CFA" w:rsidRPr="00C3457A">
        <w:rPr>
          <w:i/>
          <w:iCs/>
          <w:color w:val="000000"/>
        </w:rPr>
        <w:t>Allow less secure apps</w:t>
      </w:r>
      <w:r w:rsidR="00445CFA">
        <w:rPr>
          <w:color w:val="000000"/>
        </w:rPr>
        <w:t xml:space="preserve"> in the security settings for each account.</w:t>
      </w:r>
    </w:p>
    <w:p w:rsidR="00D841DB" w:rsidRDefault="00D841DB" w:rsidP="006D2378">
      <w:pPr>
        <w:spacing w:before="100" w:beforeAutospacing="1" w:after="100" w:afterAutospacing="1"/>
        <w:jc w:val="left"/>
        <w:rPr>
          <w:color w:val="000000"/>
        </w:rPr>
      </w:pPr>
      <w:r>
        <w:rPr>
          <w:noProof/>
        </w:rPr>
        <w:drawing>
          <wp:inline distT="0" distB="0" distL="0" distR="0">
            <wp:extent cx="5257800" cy="1698665"/>
            <wp:effectExtent l="0" t="0" r="0" b="0"/>
            <wp:docPr id="3" name="Picture 3" descr="https://jodd.org/email/gmail-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dd.org/email/gmail-l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698665"/>
                    </a:xfrm>
                    <a:prstGeom prst="rect">
                      <a:avLst/>
                    </a:prstGeom>
                    <a:noFill/>
                    <a:ln>
                      <a:noFill/>
                    </a:ln>
                  </pic:spPr>
                </pic:pic>
              </a:graphicData>
            </a:graphic>
          </wp:inline>
        </w:drawing>
      </w:r>
    </w:p>
    <w:p w:rsidR="006D2378" w:rsidRDefault="006D2378" w:rsidP="006D2378">
      <w:pPr>
        <w:spacing w:before="100" w:beforeAutospacing="1" w:after="100" w:afterAutospacing="1"/>
        <w:jc w:val="left"/>
        <w:rPr>
          <w:color w:val="000000"/>
        </w:rPr>
      </w:pPr>
    </w:p>
    <w:p w:rsidR="0024201E" w:rsidRDefault="0024201E">
      <w:pPr>
        <w:pStyle w:val="Heading1"/>
      </w:pPr>
      <w:bookmarkStart w:id="14" w:name="_Toc49248660"/>
      <w:bookmarkEnd w:id="10"/>
      <w:bookmarkEnd w:id="11"/>
      <w:r>
        <w:lastRenderedPageBreak/>
        <w:t>Design Considerations</w:t>
      </w:r>
      <w:bookmarkEnd w:id="12"/>
      <w:bookmarkEnd w:id="14"/>
    </w:p>
    <w:p w:rsidR="0024201E" w:rsidRDefault="0024201E">
      <w:pPr>
        <w:pStyle w:val="Heading2"/>
      </w:pPr>
      <w:bookmarkStart w:id="15" w:name="_Toc517668546"/>
      <w:bookmarkStart w:id="16" w:name="_Toc49248661"/>
      <w:r>
        <w:t>Assumptions</w:t>
      </w:r>
      <w:bookmarkEnd w:id="15"/>
      <w:bookmarkEnd w:id="16"/>
    </w:p>
    <w:p w:rsidR="009C0254" w:rsidRPr="001917A1" w:rsidRDefault="009C0254" w:rsidP="009C0254">
      <w:pPr>
        <w:pStyle w:val="Comment0"/>
        <w:rPr>
          <w:i w:val="0"/>
          <w:color w:val="000000"/>
        </w:rPr>
      </w:pPr>
      <w:bookmarkStart w:id="17" w:name="_Toc517668547"/>
      <w:r w:rsidRPr="001917A1">
        <w:rPr>
          <w:i w:val="0"/>
          <w:color w:val="000000"/>
        </w:rPr>
        <w:t xml:space="preserve">The program will be written using the standard features of the Java language. </w:t>
      </w:r>
      <w:r w:rsidR="0064407C">
        <w:rPr>
          <w:i w:val="0"/>
          <w:color w:val="000000"/>
        </w:rPr>
        <w:t>Only t</w:t>
      </w:r>
      <w:r w:rsidRPr="001917A1">
        <w:rPr>
          <w:i w:val="0"/>
          <w:color w:val="000000"/>
        </w:rPr>
        <w:t xml:space="preserve">hird party libraries </w:t>
      </w:r>
      <w:r w:rsidR="0064407C">
        <w:rPr>
          <w:i w:val="0"/>
          <w:color w:val="000000"/>
        </w:rPr>
        <w:t>named in this document</w:t>
      </w:r>
      <w:r w:rsidR="00C3457A">
        <w:rPr>
          <w:i w:val="0"/>
          <w:color w:val="000000"/>
        </w:rPr>
        <w:t>, JavaFX</w:t>
      </w:r>
      <w:r w:rsidR="0064407C">
        <w:rPr>
          <w:i w:val="0"/>
          <w:color w:val="000000"/>
        </w:rPr>
        <w:t xml:space="preserve"> </w:t>
      </w:r>
      <w:r w:rsidRPr="001917A1">
        <w:rPr>
          <w:i w:val="0"/>
          <w:color w:val="000000"/>
        </w:rPr>
        <w:t xml:space="preserve">may be used. </w:t>
      </w:r>
      <w:r w:rsidRPr="00161DAB">
        <w:rPr>
          <w:b/>
          <w:i w:val="0"/>
          <w:color w:val="000000"/>
        </w:rPr>
        <w:t>JUnit</w:t>
      </w:r>
      <w:r>
        <w:rPr>
          <w:i w:val="0"/>
          <w:color w:val="000000"/>
        </w:rPr>
        <w:t xml:space="preserve"> testing must be employed.</w:t>
      </w:r>
    </w:p>
    <w:p w:rsidR="0024201E" w:rsidRDefault="0024201E">
      <w:pPr>
        <w:pStyle w:val="Heading2"/>
      </w:pPr>
      <w:bookmarkStart w:id="18" w:name="_Toc49248662"/>
      <w:r>
        <w:t>Constraints</w:t>
      </w:r>
      <w:bookmarkEnd w:id="17"/>
      <w:bookmarkEnd w:id="18"/>
    </w:p>
    <w:p w:rsidR="009C0254" w:rsidRPr="00A65E41" w:rsidRDefault="009C0254" w:rsidP="009C0254">
      <w:pPr>
        <w:pStyle w:val="Comment0"/>
        <w:rPr>
          <w:i w:val="0"/>
          <w:color w:val="000000"/>
        </w:rPr>
      </w:pPr>
      <w:bookmarkStart w:id="19" w:name="_Toc517668550"/>
      <w:r w:rsidRPr="00A65E41">
        <w:rPr>
          <w:i w:val="0"/>
          <w:color w:val="000000"/>
        </w:rPr>
        <w:t xml:space="preserve">The primary constraint is that the system must be completed </w:t>
      </w:r>
      <w:r>
        <w:rPr>
          <w:i w:val="0"/>
          <w:color w:val="000000"/>
        </w:rPr>
        <w:t xml:space="preserve">by the end of week </w:t>
      </w:r>
      <w:r w:rsidR="00C3457A">
        <w:rPr>
          <w:i w:val="0"/>
          <w:color w:val="000000"/>
        </w:rPr>
        <w:t>ten</w:t>
      </w:r>
      <w:r w:rsidRPr="00A65E41">
        <w:rPr>
          <w:i w:val="0"/>
          <w:color w:val="000000"/>
        </w:rPr>
        <w:t>. To this end you must look for simplicity rat</w:t>
      </w:r>
      <w:r>
        <w:rPr>
          <w:i w:val="0"/>
          <w:color w:val="000000"/>
        </w:rPr>
        <w:t>h</w:t>
      </w:r>
      <w:r w:rsidRPr="00A65E41">
        <w:rPr>
          <w:i w:val="0"/>
          <w:color w:val="000000"/>
        </w:rPr>
        <w:t>er than complexity. Features not explicitly in this document and not menti</w:t>
      </w:r>
      <w:r>
        <w:rPr>
          <w:i w:val="0"/>
          <w:color w:val="000000"/>
        </w:rPr>
        <w:t>oned in class should be avoided unless they are recognized as critical to the operation of the program. Such changes must be submitted to your instructor for approval and then added to this document.</w:t>
      </w:r>
    </w:p>
    <w:p w:rsidR="0024201E" w:rsidRDefault="0024201E">
      <w:pPr>
        <w:pStyle w:val="Heading2"/>
      </w:pPr>
      <w:bookmarkStart w:id="20" w:name="_Toc49248663"/>
      <w:r>
        <w:t xml:space="preserve">System </w:t>
      </w:r>
      <w:bookmarkEnd w:id="19"/>
      <w:r>
        <w:t>Environment</w:t>
      </w:r>
      <w:bookmarkEnd w:id="20"/>
    </w:p>
    <w:p w:rsidR="009C0254" w:rsidRDefault="009C0254" w:rsidP="009C0254">
      <w:pPr>
        <w:pStyle w:val="Comment0"/>
        <w:rPr>
          <w:i w:val="0"/>
          <w:color w:val="000000"/>
        </w:rPr>
      </w:pPr>
      <w:r>
        <w:rPr>
          <w:i w:val="0"/>
          <w:color w:val="000000"/>
        </w:rPr>
        <w:t xml:space="preserve">The programming language will be Java version </w:t>
      </w:r>
      <w:r w:rsidR="00AA4620">
        <w:rPr>
          <w:i w:val="0"/>
          <w:color w:val="000000"/>
        </w:rPr>
        <w:t>14</w:t>
      </w:r>
      <w:r>
        <w:rPr>
          <w:i w:val="0"/>
          <w:color w:val="000000"/>
        </w:rPr>
        <w:t xml:space="preserve"> and the GUI will use JavaFX. The </w:t>
      </w:r>
      <w:r w:rsidR="00AA799E">
        <w:rPr>
          <w:i w:val="0"/>
          <w:color w:val="000000"/>
        </w:rPr>
        <w:t>Gluon</w:t>
      </w:r>
      <w:r>
        <w:rPr>
          <w:i w:val="0"/>
          <w:color w:val="000000"/>
        </w:rPr>
        <w:t xml:space="preserve"> Scene Builder</w:t>
      </w:r>
      <w:r w:rsidR="008C312E">
        <w:rPr>
          <w:i w:val="0"/>
          <w:color w:val="000000"/>
        </w:rPr>
        <w:t>, a visual editor,</w:t>
      </w:r>
      <w:r>
        <w:rPr>
          <w:i w:val="0"/>
          <w:color w:val="000000"/>
        </w:rPr>
        <w:t xml:space="preserve"> will be used to create much of the GUI</w:t>
      </w:r>
      <w:r w:rsidR="008C312E">
        <w:rPr>
          <w:i w:val="0"/>
          <w:color w:val="000000"/>
        </w:rPr>
        <w:t>.</w:t>
      </w:r>
    </w:p>
    <w:p w:rsidR="009C0254" w:rsidRPr="00CA5E3F" w:rsidRDefault="009C0254" w:rsidP="009C0254">
      <w:pPr>
        <w:pStyle w:val="Comment0"/>
        <w:rPr>
          <w:i w:val="0"/>
          <w:color w:val="000000"/>
        </w:rPr>
      </w:pPr>
      <w:r>
        <w:rPr>
          <w:i w:val="0"/>
          <w:color w:val="000000"/>
        </w:rPr>
        <w:t xml:space="preserve">The </w:t>
      </w:r>
      <w:r w:rsidR="00BB21A0">
        <w:rPr>
          <w:i w:val="0"/>
          <w:color w:val="000000"/>
        </w:rPr>
        <w:t>JAG</w:t>
      </w:r>
      <w:r w:rsidRPr="00CA5E3F">
        <w:rPr>
          <w:i w:val="0"/>
          <w:color w:val="000000"/>
        </w:rPr>
        <w:t xml:space="preserve"> will depend on an external DBMS for its </w:t>
      </w:r>
      <w:r>
        <w:rPr>
          <w:i w:val="0"/>
          <w:color w:val="000000"/>
        </w:rPr>
        <w:t xml:space="preserve">message </w:t>
      </w:r>
      <w:r w:rsidRPr="00CA5E3F">
        <w:rPr>
          <w:i w:val="0"/>
          <w:color w:val="000000"/>
        </w:rPr>
        <w:t>s</w:t>
      </w:r>
      <w:r>
        <w:rPr>
          <w:i w:val="0"/>
          <w:color w:val="000000"/>
        </w:rPr>
        <w:t>tore. The DBMS will be MySQL</w:t>
      </w:r>
      <w:r w:rsidRPr="00CA5E3F">
        <w:rPr>
          <w:i w:val="0"/>
          <w:color w:val="000000"/>
        </w:rPr>
        <w:t xml:space="preserve">. Additional information on MySQL and downloads of the program can be found at </w:t>
      </w:r>
      <w:r w:rsidRPr="00B041E0">
        <w:rPr>
          <w:i w:val="0"/>
          <w:color w:val="000000"/>
          <w:u w:val="single"/>
        </w:rPr>
        <w:t>http://</w:t>
      </w:r>
      <w:r w:rsidRPr="00E501F4">
        <w:rPr>
          <w:i w:val="0"/>
          <w:color w:val="auto"/>
          <w:u w:val="single"/>
        </w:rPr>
        <w:t>www.mysql.com</w:t>
      </w:r>
      <w:r w:rsidRPr="00CA5E3F">
        <w:rPr>
          <w:i w:val="0"/>
          <w:color w:val="000000"/>
        </w:rPr>
        <w:t>.</w:t>
      </w:r>
    </w:p>
    <w:p w:rsidR="009C0254" w:rsidRDefault="009C0254" w:rsidP="009C0254">
      <w:pPr>
        <w:pStyle w:val="Comment0"/>
        <w:rPr>
          <w:color w:val="000000"/>
        </w:rPr>
      </w:pPr>
      <w:r>
        <w:rPr>
          <w:i w:val="0"/>
          <w:color w:val="000000"/>
        </w:rPr>
        <w:t xml:space="preserve">The JDBC driver will be Connector/J. Additional information on this library can be found at </w:t>
      </w:r>
      <w:r w:rsidRPr="00FC154A">
        <w:rPr>
          <w:i w:val="0"/>
          <w:color w:val="000000"/>
          <w:u w:val="single"/>
        </w:rPr>
        <w:t>http://dev.mysql.com/downloads/connector/j/</w:t>
      </w:r>
      <w:r w:rsidRPr="00E501F4">
        <w:rPr>
          <w:i w:val="0"/>
          <w:color w:val="000000"/>
        </w:rPr>
        <w:t>.</w:t>
      </w:r>
    </w:p>
    <w:p w:rsidR="009C0254" w:rsidRDefault="009C0254" w:rsidP="009C0254">
      <w:pPr>
        <w:pStyle w:val="Comment0"/>
        <w:rPr>
          <w:i w:val="0"/>
          <w:color w:val="000000"/>
        </w:rPr>
      </w:pPr>
      <w:r w:rsidRPr="00CA5E3F">
        <w:rPr>
          <w:i w:val="0"/>
          <w:color w:val="000000"/>
        </w:rPr>
        <w:t>The</w:t>
      </w:r>
      <w:r>
        <w:rPr>
          <w:i w:val="0"/>
          <w:color w:val="000000"/>
        </w:rPr>
        <w:t xml:space="preserve"> </w:t>
      </w:r>
      <w:r w:rsidR="00BB21A0">
        <w:rPr>
          <w:i w:val="0"/>
          <w:color w:val="000000"/>
        </w:rPr>
        <w:t>JAG</w:t>
      </w:r>
      <w:r w:rsidRPr="00CA5E3F">
        <w:rPr>
          <w:i w:val="0"/>
          <w:color w:val="000000"/>
        </w:rPr>
        <w:t xml:space="preserve"> is not dependent on any specific operating system. It should be able to run on any computer that supports Java. </w:t>
      </w:r>
    </w:p>
    <w:p w:rsidR="0064407C" w:rsidRPr="0064407C" w:rsidRDefault="0064407C" w:rsidP="000119A3">
      <w:pPr>
        <w:pStyle w:val="Comment0"/>
        <w:rPr>
          <w:i w:val="0"/>
          <w:color w:val="000000"/>
        </w:rPr>
      </w:pPr>
      <w:r>
        <w:rPr>
          <w:i w:val="0"/>
          <w:color w:val="000000"/>
        </w:rPr>
        <w:t xml:space="preserve">The library for accessing an email server will be </w:t>
      </w:r>
      <w:proofErr w:type="spellStart"/>
      <w:r w:rsidRPr="0064407C">
        <w:rPr>
          <w:i w:val="0"/>
          <w:color w:val="000000"/>
        </w:rPr>
        <w:t>Jodd</w:t>
      </w:r>
      <w:proofErr w:type="spellEnd"/>
      <w:r w:rsidRPr="0064407C">
        <w:rPr>
          <w:i w:val="0"/>
          <w:color w:val="000000"/>
        </w:rPr>
        <w:t xml:space="preserve"> Email (</w:t>
      </w:r>
      <w:r w:rsidR="006B0C3A" w:rsidRPr="006B0C3A">
        <w:rPr>
          <w:rStyle w:val="Hyperlink"/>
          <w:i w:val="0"/>
        </w:rPr>
        <w:t>https://jodd.org/email/</w:t>
      </w:r>
      <w:r w:rsidRPr="0064407C">
        <w:rPr>
          <w:i w:val="0"/>
          <w:color w:val="000000"/>
        </w:rPr>
        <w:t>)</w:t>
      </w:r>
      <w:r>
        <w:rPr>
          <w:i w:val="0"/>
          <w:color w:val="000000"/>
        </w:rPr>
        <w:t>.</w:t>
      </w:r>
      <w:r w:rsidR="00BE722F">
        <w:rPr>
          <w:i w:val="0"/>
          <w:color w:val="000000"/>
        </w:rPr>
        <w:t xml:space="preserve"> </w:t>
      </w:r>
    </w:p>
    <w:p w:rsidR="0024201E" w:rsidRPr="00F4081B" w:rsidRDefault="0024201E" w:rsidP="000119A3">
      <w:pPr>
        <w:pStyle w:val="Comment0"/>
        <w:jc w:val="left"/>
        <w:rPr>
          <w:i w:val="0"/>
          <w:color w:val="000000" w:themeColor="text1"/>
        </w:rPr>
      </w:pPr>
    </w:p>
    <w:p w:rsidR="0024201E" w:rsidRDefault="0024201E">
      <w:pPr>
        <w:pStyle w:val="Heading1"/>
      </w:pPr>
      <w:bookmarkStart w:id="21" w:name="_Toc517668555"/>
      <w:bookmarkStart w:id="22" w:name="_Toc523123114"/>
      <w:bookmarkStart w:id="23" w:name="_Toc517668560"/>
      <w:bookmarkStart w:id="24" w:name="_Toc49248664"/>
      <w:r>
        <w:lastRenderedPageBreak/>
        <w:t>Architecture</w:t>
      </w:r>
      <w:bookmarkEnd w:id="21"/>
      <w:bookmarkEnd w:id="22"/>
      <w:bookmarkEnd w:id="24"/>
    </w:p>
    <w:p w:rsidR="0024201E" w:rsidRPr="00EF6027" w:rsidRDefault="00F4081B">
      <w:pPr>
        <w:pStyle w:val="Comment0"/>
        <w:rPr>
          <w:i w:val="0"/>
          <w:color w:val="000000"/>
        </w:rPr>
      </w:pPr>
      <w:bookmarkStart w:id="25" w:name="_Toc517668556"/>
      <w:r w:rsidRPr="00EF6027">
        <w:rPr>
          <w:i w:val="0"/>
          <w:color w:val="000000"/>
        </w:rPr>
        <w:t xml:space="preserve">The architecture of this program is based on a system of modules each of which provides a specific aspect of the system. Each of these modules will be constructed in such a way as to minimize the coupling with other modules. This will allow </w:t>
      </w:r>
      <w:r w:rsidR="00EF6027" w:rsidRPr="00EF6027">
        <w:rPr>
          <w:i w:val="0"/>
          <w:color w:val="000000"/>
        </w:rPr>
        <w:t>each module to be tested as they are written without depending on other modules.</w:t>
      </w:r>
    </w:p>
    <w:p w:rsidR="0024201E" w:rsidRDefault="00EF6027">
      <w:pPr>
        <w:pStyle w:val="Heading2"/>
      </w:pPr>
      <w:bookmarkStart w:id="26" w:name="_Toc49248665"/>
      <w:bookmarkEnd w:id="25"/>
      <w:r>
        <w:t xml:space="preserve">User Interface </w:t>
      </w:r>
      <w:r w:rsidR="00DA1DCA">
        <w:t>Controller</w:t>
      </w:r>
      <w:bookmarkEnd w:id="26"/>
    </w:p>
    <w:p w:rsidR="0024201E" w:rsidRPr="00233371" w:rsidRDefault="00EF6027">
      <w:pPr>
        <w:pStyle w:val="Comment0"/>
        <w:rPr>
          <w:i w:val="0"/>
          <w:color w:val="000000"/>
        </w:rPr>
      </w:pPr>
      <w:r w:rsidRPr="00233371">
        <w:rPr>
          <w:i w:val="0"/>
          <w:color w:val="000000"/>
        </w:rPr>
        <w:t>The program will present a number of user interfaces for the different tasks a user will carry out. Th</w:t>
      </w:r>
      <w:r w:rsidR="00DA1DCA">
        <w:rPr>
          <w:i w:val="0"/>
          <w:color w:val="000000"/>
        </w:rPr>
        <w:t>is controller</w:t>
      </w:r>
      <w:r w:rsidRPr="00233371">
        <w:rPr>
          <w:i w:val="0"/>
          <w:color w:val="000000"/>
        </w:rPr>
        <w:t xml:space="preserve"> will display the appropriate interfaces as required.</w:t>
      </w:r>
    </w:p>
    <w:p w:rsidR="0024201E" w:rsidRDefault="00EF6027">
      <w:pPr>
        <w:pStyle w:val="Heading3"/>
      </w:pPr>
      <w:bookmarkStart w:id="27" w:name="_Toc49248666"/>
      <w:r>
        <w:t>Folder Tree</w:t>
      </w:r>
      <w:r w:rsidR="0024201E">
        <w:t xml:space="preserve"> Module</w:t>
      </w:r>
      <w:bookmarkEnd w:id="27"/>
    </w:p>
    <w:p w:rsidR="0024201E" w:rsidRPr="00233371" w:rsidRDefault="00EF6027">
      <w:pPr>
        <w:pStyle w:val="Comment0"/>
        <w:rPr>
          <w:i w:val="0"/>
          <w:color w:val="000000"/>
        </w:rPr>
      </w:pPr>
      <w:r w:rsidRPr="00233371">
        <w:rPr>
          <w:i w:val="0"/>
          <w:color w:val="000000"/>
        </w:rPr>
        <w:t>T</w:t>
      </w:r>
      <w:r w:rsidR="0024201E">
        <w:rPr>
          <w:i w:val="0"/>
          <w:color w:val="000000"/>
        </w:rPr>
        <w:t>he folder tree will display a t</w:t>
      </w:r>
      <w:r w:rsidRPr="00233371">
        <w:rPr>
          <w:i w:val="0"/>
          <w:color w:val="000000"/>
        </w:rPr>
        <w:t>ree of the folders</w:t>
      </w:r>
      <w:r w:rsidR="00C3457A">
        <w:rPr>
          <w:i w:val="0"/>
          <w:color w:val="000000"/>
        </w:rPr>
        <w:t xml:space="preserve"> in a JavaFX </w:t>
      </w:r>
      <w:proofErr w:type="spellStart"/>
      <w:r w:rsidR="00C3457A">
        <w:rPr>
          <w:i w:val="0"/>
          <w:color w:val="000000"/>
        </w:rPr>
        <w:t>TreeView</w:t>
      </w:r>
      <w:proofErr w:type="spellEnd"/>
      <w:r w:rsidR="00C3457A">
        <w:rPr>
          <w:i w:val="0"/>
          <w:color w:val="000000"/>
        </w:rPr>
        <w:t>.</w:t>
      </w:r>
      <w:r w:rsidR="009E3A21">
        <w:rPr>
          <w:i w:val="0"/>
          <w:color w:val="000000"/>
        </w:rPr>
        <w:t>.</w:t>
      </w:r>
      <w:r w:rsidRPr="00233371">
        <w:rPr>
          <w:i w:val="0"/>
          <w:color w:val="000000"/>
        </w:rPr>
        <w:t xml:space="preserve"> </w:t>
      </w:r>
    </w:p>
    <w:p w:rsidR="00EF6027" w:rsidRDefault="00233371" w:rsidP="00233371">
      <w:pPr>
        <w:pStyle w:val="Heading3"/>
      </w:pPr>
      <w:bookmarkStart w:id="28" w:name="_Toc49248667"/>
      <w:r>
        <w:t>Mail List</w:t>
      </w:r>
      <w:r w:rsidR="0024201E">
        <w:t xml:space="preserve"> Module</w:t>
      </w:r>
      <w:bookmarkEnd w:id="28"/>
    </w:p>
    <w:p w:rsidR="00233371" w:rsidRPr="00233371" w:rsidRDefault="00233371" w:rsidP="00233371">
      <w:r>
        <w:t>Th</w:t>
      </w:r>
      <w:r w:rsidR="0024201E">
        <w:t xml:space="preserve">e mail list will present in a </w:t>
      </w:r>
      <w:r w:rsidR="00C3457A">
        <w:t xml:space="preserve">JavaFX </w:t>
      </w:r>
      <w:proofErr w:type="spellStart"/>
      <w:r w:rsidR="00C3457A">
        <w:t>TableView</w:t>
      </w:r>
      <w:proofErr w:type="spellEnd"/>
      <w:r>
        <w:t xml:space="preserve"> the messages associated with the folder selected in the folder tree.</w:t>
      </w:r>
    </w:p>
    <w:p w:rsidR="00233371" w:rsidRDefault="00233371" w:rsidP="00233371">
      <w:pPr>
        <w:pStyle w:val="Heading3"/>
      </w:pPr>
      <w:bookmarkStart w:id="29" w:name="_Toc49248668"/>
      <w:r>
        <w:t>Message Display</w:t>
      </w:r>
      <w:r w:rsidR="0024201E">
        <w:t xml:space="preserve"> Module</w:t>
      </w:r>
      <w:bookmarkEnd w:id="29"/>
    </w:p>
    <w:p w:rsidR="00233371" w:rsidRPr="00233371" w:rsidRDefault="00233371" w:rsidP="00233371">
      <w:r>
        <w:t>The message display will present</w:t>
      </w:r>
      <w:r w:rsidR="00886C0F">
        <w:t>,</w:t>
      </w:r>
      <w:r>
        <w:t xml:space="preserve"> in a</w:t>
      </w:r>
      <w:r w:rsidR="00886C0F">
        <w:t>n</w:t>
      </w:r>
      <w:r>
        <w:t xml:space="preserve"> </w:t>
      </w:r>
      <w:proofErr w:type="spellStart"/>
      <w:r w:rsidR="00C3457A">
        <w:t>HTMLEditor</w:t>
      </w:r>
      <w:proofErr w:type="spellEnd"/>
      <w:r w:rsidR="00C3457A">
        <w:t xml:space="preserve"> control set to display only</w:t>
      </w:r>
      <w:r w:rsidR="00886C0F">
        <w:t>,</w:t>
      </w:r>
      <w:r>
        <w:t xml:space="preserve"> the body of a message selected in the mail list.</w:t>
      </w:r>
    </w:p>
    <w:p w:rsidR="00233371" w:rsidRDefault="00233371" w:rsidP="00233371">
      <w:pPr>
        <w:pStyle w:val="Heading3"/>
      </w:pPr>
      <w:bookmarkStart w:id="30" w:name="_Toc49248669"/>
      <w:r>
        <w:t>Configuration Composition</w:t>
      </w:r>
      <w:r w:rsidR="0024201E">
        <w:t xml:space="preserve"> Module</w:t>
      </w:r>
      <w:bookmarkEnd w:id="30"/>
    </w:p>
    <w:p w:rsidR="00233371" w:rsidRPr="00233371" w:rsidRDefault="00233371" w:rsidP="00233371">
      <w:r>
        <w:t>The configuration composition will present a form in which the details of the program’s configuration can be entered or edited.</w:t>
      </w:r>
    </w:p>
    <w:p w:rsidR="00233371" w:rsidRDefault="00233371" w:rsidP="00233371">
      <w:pPr>
        <w:pStyle w:val="Heading3"/>
      </w:pPr>
      <w:bookmarkStart w:id="31" w:name="_Toc49248670"/>
      <w:r>
        <w:t>Message Composition</w:t>
      </w:r>
      <w:r w:rsidR="0024201E">
        <w:t xml:space="preserve"> Module</w:t>
      </w:r>
      <w:bookmarkEnd w:id="31"/>
    </w:p>
    <w:p w:rsidR="00233371" w:rsidRDefault="00233371" w:rsidP="00233371">
      <w:r>
        <w:t xml:space="preserve">The message composition will present a </w:t>
      </w:r>
      <w:r w:rsidR="00C3457A">
        <w:t xml:space="preserve">JavaFX </w:t>
      </w:r>
      <w:proofErr w:type="spellStart"/>
      <w:r w:rsidR="00C3457A">
        <w:t>HTMLEditor</w:t>
      </w:r>
      <w:proofErr w:type="spellEnd"/>
      <w:r w:rsidR="00C3457A">
        <w:t xml:space="preserve"> </w:t>
      </w:r>
      <w:r>
        <w:t>in which an email can be composed.</w:t>
      </w:r>
    </w:p>
    <w:p w:rsidR="00B85762" w:rsidRDefault="00B85762" w:rsidP="00B85762">
      <w:pPr>
        <w:pStyle w:val="Heading3"/>
      </w:pPr>
      <w:bookmarkStart w:id="32" w:name="_Toc49248671"/>
      <w:r>
        <w:t>Attachment Manager Module</w:t>
      </w:r>
      <w:bookmarkEnd w:id="32"/>
    </w:p>
    <w:p w:rsidR="00B85762" w:rsidRDefault="00B85762" w:rsidP="00233371">
      <w:r>
        <w:t>Attachments that are added to a new message or received in a message are processed by this module.</w:t>
      </w:r>
    </w:p>
    <w:p w:rsidR="00233371" w:rsidRDefault="00233371" w:rsidP="00233371">
      <w:pPr>
        <w:pStyle w:val="Heading2"/>
      </w:pPr>
      <w:bookmarkStart w:id="33" w:name="_Toc49248672"/>
      <w:r>
        <w:t xml:space="preserve">Database </w:t>
      </w:r>
      <w:r w:rsidR="00DA1DCA">
        <w:t>Controller</w:t>
      </w:r>
      <w:bookmarkEnd w:id="33"/>
    </w:p>
    <w:p w:rsidR="00233371" w:rsidRDefault="00DA1DCA" w:rsidP="00233371">
      <w:r>
        <w:t>All interactions with the database will be handled by this controller. Other modules will not access the database. Instead, they will send messages to the manager who will in turn determine which sub module will handle the request.</w:t>
      </w:r>
    </w:p>
    <w:p w:rsidR="00DA1DCA" w:rsidRDefault="00DA1DCA" w:rsidP="00DA1DCA">
      <w:pPr>
        <w:pStyle w:val="Heading3"/>
      </w:pPr>
      <w:bookmarkStart w:id="34" w:name="_Toc49248673"/>
      <w:r>
        <w:lastRenderedPageBreak/>
        <w:t>Mail Storage</w:t>
      </w:r>
      <w:r w:rsidR="0024201E">
        <w:t xml:space="preserve"> Module</w:t>
      </w:r>
      <w:bookmarkEnd w:id="34"/>
    </w:p>
    <w:p w:rsidR="00DA1DCA" w:rsidRPr="00DA1DCA" w:rsidRDefault="00DA1DCA" w:rsidP="00DA1DCA">
      <w:r>
        <w:t>The mail storage will be responsible for all message related ta</w:t>
      </w:r>
      <w:r w:rsidR="00BE722F">
        <w:t xml:space="preserve">sks that require access to the </w:t>
      </w:r>
      <w:r>
        <w:t>DBMS.</w:t>
      </w:r>
    </w:p>
    <w:p w:rsidR="00054D0C" w:rsidRDefault="00054D0C" w:rsidP="00054D0C">
      <w:pPr>
        <w:pStyle w:val="Heading3"/>
      </w:pPr>
      <w:bookmarkStart w:id="35" w:name="_Toc49248674"/>
      <w:r>
        <w:t>Folder Storage Module</w:t>
      </w:r>
      <w:bookmarkEnd w:id="35"/>
    </w:p>
    <w:p w:rsidR="00054D0C" w:rsidRPr="00DA1DCA" w:rsidRDefault="00054D0C" w:rsidP="00DA1DCA">
      <w:r>
        <w:t>The folder storage is responsible for maintaining the list of folders names.</w:t>
      </w:r>
    </w:p>
    <w:p w:rsidR="00DA1DCA" w:rsidRDefault="00DA1DCA" w:rsidP="00DA1DCA">
      <w:pPr>
        <w:pStyle w:val="Heading2"/>
      </w:pPr>
      <w:bookmarkStart w:id="36" w:name="_Toc49248675"/>
      <w:r>
        <w:t xml:space="preserve">Mail </w:t>
      </w:r>
      <w:r w:rsidR="0024201E">
        <w:t>Controller</w:t>
      </w:r>
      <w:bookmarkEnd w:id="36"/>
    </w:p>
    <w:p w:rsidR="00DA1DCA" w:rsidRDefault="00DA1DCA" w:rsidP="00DA1DCA">
      <w:r>
        <w:t>All interactions with the mail server will be handled by this controller.</w:t>
      </w:r>
    </w:p>
    <w:p w:rsidR="00DA1DCA" w:rsidRDefault="00DA1DCA" w:rsidP="00DA1DCA">
      <w:pPr>
        <w:pStyle w:val="Heading3"/>
      </w:pPr>
      <w:bookmarkStart w:id="37" w:name="_Toc49248676"/>
      <w:r>
        <w:t xml:space="preserve">SMTP </w:t>
      </w:r>
      <w:r w:rsidR="0024201E">
        <w:t>Module</w:t>
      </w:r>
      <w:bookmarkEnd w:id="37"/>
    </w:p>
    <w:p w:rsidR="00DA1DCA" w:rsidRPr="00DA1DCA" w:rsidRDefault="00DA1DCA" w:rsidP="00DA1DCA">
      <w:r>
        <w:t xml:space="preserve">This </w:t>
      </w:r>
      <w:r w:rsidR="0024201E">
        <w:t>module</w:t>
      </w:r>
      <w:r>
        <w:t xml:space="preserve"> will carry out SMTP conversations with the mail server</w:t>
      </w:r>
      <w:r w:rsidR="00E34B94">
        <w:t xml:space="preserve"> for sending emails</w:t>
      </w:r>
      <w:r>
        <w:t>.</w:t>
      </w:r>
    </w:p>
    <w:p w:rsidR="00DA1DCA" w:rsidRDefault="006D2378" w:rsidP="00DA1DCA">
      <w:pPr>
        <w:pStyle w:val="Heading3"/>
      </w:pPr>
      <w:bookmarkStart w:id="38" w:name="_Toc49248677"/>
      <w:r>
        <w:t>IMAP</w:t>
      </w:r>
      <w:r w:rsidR="00DA1DCA">
        <w:t xml:space="preserve"> </w:t>
      </w:r>
      <w:r w:rsidR="0024201E">
        <w:t>Module</w:t>
      </w:r>
      <w:bookmarkEnd w:id="38"/>
    </w:p>
    <w:p w:rsidR="00DA1DCA" w:rsidRPr="00DA1DCA" w:rsidRDefault="00DA1DCA" w:rsidP="00DA1DCA">
      <w:r>
        <w:t xml:space="preserve">This </w:t>
      </w:r>
      <w:r w:rsidR="0024201E">
        <w:t>module</w:t>
      </w:r>
      <w:r>
        <w:t xml:space="preserve"> will carry out </w:t>
      </w:r>
      <w:r w:rsidR="006D2378">
        <w:t>IMAP</w:t>
      </w:r>
      <w:r>
        <w:t xml:space="preserve"> conversations with the mail server</w:t>
      </w:r>
      <w:r w:rsidR="00E34B94">
        <w:t xml:space="preserve"> for receiving emails</w:t>
      </w:r>
      <w:r>
        <w:t>.</w:t>
      </w:r>
    </w:p>
    <w:p w:rsidR="00DA1DCA" w:rsidRDefault="0024201E" w:rsidP="0024201E">
      <w:pPr>
        <w:pStyle w:val="Heading2"/>
      </w:pPr>
      <w:bookmarkStart w:id="39" w:name="_Toc49248678"/>
      <w:r>
        <w:t>Configuration Controller</w:t>
      </w:r>
      <w:bookmarkEnd w:id="39"/>
    </w:p>
    <w:p w:rsidR="0024201E" w:rsidRPr="00233371" w:rsidRDefault="0024201E" w:rsidP="00233371">
      <w:r>
        <w:t xml:space="preserve">This controller will maintain the configuration data necessary for the operation of the system. It will provide the appropriate information to other modules </w:t>
      </w:r>
      <w:r w:rsidR="009E3A21">
        <w:t>that</w:t>
      </w:r>
      <w:r>
        <w:t xml:space="preserve"> make requests to it.</w:t>
      </w:r>
    </w:p>
    <w:p w:rsidR="009C0254" w:rsidRDefault="009C0254" w:rsidP="009C0254">
      <w:pPr>
        <w:pStyle w:val="Heading2"/>
      </w:pPr>
      <w:bookmarkStart w:id="40" w:name="_Toc364691354"/>
      <w:bookmarkStart w:id="41" w:name="_Toc49248679"/>
      <w:r>
        <w:t>Help Module</w:t>
      </w:r>
      <w:bookmarkEnd w:id="40"/>
      <w:bookmarkEnd w:id="41"/>
    </w:p>
    <w:p w:rsidR="009C0254" w:rsidRPr="001F407E" w:rsidRDefault="009C0254" w:rsidP="009C0254">
      <w:r>
        <w:t xml:space="preserve">This module is responsible for displaying help screens. </w:t>
      </w:r>
      <w:r w:rsidR="00AA4620">
        <w:t>Every possible action a user can make must be described here</w:t>
      </w:r>
      <w:r w:rsidR="00E34B94">
        <w:t xml:space="preserve"> using the JavaFX WebView control.</w:t>
      </w:r>
    </w:p>
    <w:p w:rsidR="0024201E" w:rsidRDefault="0024201E"/>
    <w:p w:rsidR="0024201E" w:rsidRDefault="0024201E">
      <w:pPr>
        <w:pStyle w:val="Heading1"/>
      </w:pPr>
      <w:bookmarkStart w:id="42" w:name="_Toc49248680"/>
      <w:r>
        <w:lastRenderedPageBreak/>
        <w:t>High Level Design</w:t>
      </w:r>
      <w:bookmarkEnd w:id="42"/>
    </w:p>
    <w:p w:rsidR="0024201E" w:rsidRDefault="0024201E" w:rsidP="0024201E">
      <w:pPr>
        <w:pStyle w:val="Heading2"/>
      </w:pPr>
      <w:bookmarkStart w:id="43" w:name="_Toc49248681"/>
      <w:r>
        <w:t>User Interface Controller</w:t>
      </w:r>
      <w:bookmarkEnd w:id="43"/>
    </w:p>
    <w:p w:rsidR="0024201E" w:rsidRPr="00233371" w:rsidRDefault="0024201E" w:rsidP="0024201E">
      <w:pPr>
        <w:pStyle w:val="Comment0"/>
        <w:rPr>
          <w:i w:val="0"/>
          <w:color w:val="000000"/>
        </w:rPr>
      </w:pPr>
      <w:r>
        <w:rPr>
          <w:i w:val="0"/>
          <w:color w:val="000000"/>
        </w:rPr>
        <w:t xml:space="preserve">This controller will be responsible for all </w:t>
      </w:r>
      <w:r w:rsidR="009E3A21">
        <w:rPr>
          <w:i w:val="0"/>
          <w:color w:val="000000"/>
        </w:rPr>
        <w:t>tasks and events</w:t>
      </w:r>
      <w:r>
        <w:rPr>
          <w:i w:val="0"/>
          <w:color w:val="000000"/>
        </w:rPr>
        <w:t xml:space="preserve"> associated with presenting the user interfaces. When the program begins it will const</w:t>
      </w:r>
      <w:r w:rsidR="009E3A21">
        <w:rPr>
          <w:i w:val="0"/>
          <w:color w:val="000000"/>
        </w:rPr>
        <w:t>ruct all of its sub modules. It will manage the main menu of the application.</w:t>
      </w:r>
      <w:r>
        <w:rPr>
          <w:i w:val="0"/>
          <w:color w:val="000000"/>
        </w:rPr>
        <w:t xml:space="preserve"> </w:t>
      </w:r>
    </w:p>
    <w:p w:rsidR="0024201E" w:rsidRDefault="0024201E" w:rsidP="0024201E">
      <w:pPr>
        <w:pStyle w:val="Heading3"/>
      </w:pPr>
      <w:bookmarkStart w:id="44" w:name="_Toc49248682"/>
      <w:r>
        <w:t xml:space="preserve">Folder Tree </w:t>
      </w:r>
      <w:r w:rsidR="009E3A21">
        <w:t>Module</w:t>
      </w:r>
      <w:bookmarkEnd w:id="44"/>
    </w:p>
    <w:p w:rsidR="00B82852" w:rsidRDefault="009E3A21" w:rsidP="009E3A21">
      <w:r>
        <w:t>This module w</w:t>
      </w:r>
      <w:r w:rsidR="00B308A5">
        <w:t xml:space="preserve">ill create a panel that uses a </w:t>
      </w:r>
      <w:r>
        <w:t>Tree that shows the list of folders as retrieve</w:t>
      </w:r>
      <w:r w:rsidR="00BE722F">
        <w:t xml:space="preserve">d from the folder table of the </w:t>
      </w:r>
      <w:r>
        <w:t xml:space="preserve">DBMS. Users will be able to create new folders or delete existing folders. When this occurs the panel must refresh its display. </w:t>
      </w:r>
    </w:p>
    <w:p w:rsidR="009E3A21" w:rsidRPr="009E3A21" w:rsidRDefault="009E3A21" w:rsidP="009E3A21">
      <w:r>
        <w:t xml:space="preserve">This module will interact with the Database Controller. It will send messages to the Mail List module </w:t>
      </w:r>
      <w:r w:rsidR="00B82852">
        <w:t>to inform it of changes in the choice of current folder.</w:t>
      </w:r>
    </w:p>
    <w:p w:rsidR="0024201E" w:rsidRDefault="0024201E" w:rsidP="0024201E">
      <w:pPr>
        <w:pStyle w:val="Heading3"/>
      </w:pPr>
      <w:bookmarkStart w:id="45" w:name="_Toc49248683"/>
      <w:r>
        <w:t>Mail List</w:t>
      </w:r>
      <w:r w:rsidR="009E3A21">
        <w:t xml:space="preserve"> Module</w:t>
      </w:r>
      <w:bookmarkEnd w:id="45"/>
    </w:p>
    <w:p w:rsidR="009E3A21" w:rsidRDefault="009E3A21" w:rsidP="009E3A21">
      <w:r>
        <w:t xml:space="preserve">This module will create a panel </w:t>
      </w:r>
      <w:r w:rsidR="00B82852">
        <w:t xml:space="preserve">that </w:t>
      </w:r>
      <w:r w:rsidR="00B308A5">
        <w:t xml:space="preserve">uses a </w:t>
      </w:r>
      <w:proofErr w:type="spellStart"/>
      <w:r>
        <w:t>Table</w:t>
      </w:r>
      <w:r w:rsidR="00E34B94">
        <w:t>View</w:t>
      </w:r>
      <w:proofErr w:type="spellEnd"/>
      <w:r>
        <w:t xml:space="preserve"> </w:t>
      </w:r>
      <w:r w:rsidR="00B82852">
        <w:t>to display a list of emails associated with the selected folder in the Folder Tree Module. Each row in the table will represent a single email. Users will be able to select single rows in the table. This selection will determine which message will be displayed in the Message Display Module. An email selected in the table can be replied to, forwarded, or deleted. Sin</w:t>
      </w:r>
      <w:r w:rsidR="009C0254">
        <w:t xml:space="preserve">gle rows can be dragged to the </w:t>
      </w:r>
      <w:r w:rsidR="00B82852">
        <w:t>Tree in the Folder Tree Module to associate the message with a different folder.</w:t>
      </w:r>
    </w:p>
    <w:p w:rsidR="00B82852" w:rsidRPr="009E3A21" w:rsidRDefault="00B82852" w:rsidP="009E3A21">
      <w:r>
        <w:t xml:space="preserve">This module will receive messages from the Folder Tree Module telling it which message to display based on the user’s choice in the tree. </w:t>
      </w:r>
      <w:r w:rsidR="009B4047">
        <w:t>It will determine which leaf in the tree is chosen during a drag and drop operation so that the folder assigned to the email can be changed. It will call upon the Database Controller to get the data to display and to update records. It will call upon the Message Composition Module when a user forwards or replies to a message.</w:t>
      </w:r>
      <w:r>
        <w:t xml:space="preserve"> </w:t>
      </w:r>
    </w:p>
    <w:p w:rsidR="0024201E" w:rsidRDefault="0024201E" w:rsidP="0024201E">
      <w:pPr>
        <w:pStyle w:val="Heading3"/>
      </w:pPr>
      <w:bookmarkStart w:id="46" w:name="_Toc49248684"/>
      <w:r>
        <w:t>Message Display</w:t>
      </w:r>
      <w:r w:rsidR="009E3A21">
        <w:t xml:space="preserve"> Module</w:t>
      </w:r>
      <w:bookmarkEnd w:id="46"/>
    </w:p>
    <w:p w:rsidR="002845F2" w:rsidRPr="009B4047" w:rsidRDefault="002845F2" w:rsidP="009B4047">
      <w:r>
        <w:t>This module will display the body of the message selected in the Mail List Module. It will use a</w:t>
      </w:r>
      <w:r w:rsidR="00E34B94">
        <w:t xml:space="preserve">n </w:t>
      </w:r>
      <w:proofErr w:type="spellStart"/>
      <w:r w:rsidR="00E34B94">
        <w:t>HTMLEditor</w:t>
      </w:r>
      <w:proofErr w:type="spellEnd"/>
      <w:r>
        <w:t xml:space="preserve"> </w:t>
      </w:r>
      <w:r w:rsidR="00B308A5">
        <w:t>control</w:t>
      </w:r>
      <w:r>
        <w:t xml:space="preserve"> that can display both plain text and HTML messages. </w:t>
      </w:r>
      <w:r w:rsidR="00291FCA">
        <w:t xml:space="preserve">This is a read only display. This module will call upon the Database Manager to retrieve the message it will display. Whenever the user selects a message in the Mail List Module a message will be received from that module. </w:t>
      </w:r>
    </w:p>
    <w:p w:rsidR="0024201E" w:rsidRDefault="0024201E" w:rsidP="0024201E">
      <w:pPr>
        <w:pStyle w:val="Heading3"/>
      </w:pPr>
      <w:bookmarkStart w:id="47" w:name="_Toc49248685"/>
      <w:r>
        <w:t>Configuration Composition</w:t>
      </w:r>
      <w:r w:rsidR="009E3A21">
        <w:t xml:space="preserve"> Module</w:t>
      </w:r>
      <w:bookmarkEnd w:id="47"/>
    </w:p>
    <w:p w:rsidR="002845F2" w:rsidRPr="002845F2" w:rsidRDefault="002845F2" w:rsidP="002845F2">
      <w:r>
        <w:t xml:space="preserve">This module will present a form consisting of text fields that represent the necessary information for configuration. </w:t>
      </w:r>
      <w:r w:rsidR="00661425">
        <w:t>This module will interact with the Configuration Controller. When the program is run the first time this module will be called upon before the program can do anything else.</w:t>
      </w:r>
      <w:r w:rsidR="00E34B94">
        <w:t xml:space="preserve"> This is a custom form that you design.</w:t>
      </w:r>
    </w:p>
    <w:p w:rsidR="0024201E" w:rsidRDefault="0024201E" w:rsidP="0024201E">
      <w:pPr>
        <w:pStyle w:val="Heading3"/>
      </w:pPr>
      <w:bookmarkStart w:id="48" w:name="_Toc49248686"/>
      <w:r>
        <w:lastRenderedPageBreak/>
        <w:t>Message Composition</w:t>
      </w:r>
      <w:r w:rsidR="009E3A21">
        <w:t xml:space="preserve"> Module</w:t>
      </w:r>
      <w:bookmarkEnd w:id="48"/>
    </w:p>
    <w:p w:rsidR="002845F2" w:rsidRDefault="002845F2" w:rsidP="002845F2">
      <w:r>
        <w:t xml:space="preserve">This module will present a form consisting of text fields for the purpose of entering all the necessary addressing information. For the To, CC, and BCC fields the user will be permitted to enter more than one email address and information for these fields entered directly by the user. There will be a subject field and the message body field. </w:t>
      </w:r>
    </w:p>
    <w:p w:rsidR="002845F2" w:rsidRDefault="002845F2" w:rsidP="002845F2">
      <w:r>
        <w:t>If the message is based on a request for a Reply To</w:t>
      </w:r>
      <w:r w:rsidR="006D2378">
        <w:t>, Reply All</w:t>
      </w:r>
      <w:r>
        <w:t xml:space="preserve"> or Forward then the body of the original message will appear in the new message. The user will be able to cancel the message so as not to send it. The action of sending the message will result in the message being assigned to the outbox folder.</w:t>
      </w:r>
    </w:p>
    <w:p w:rsidR="006D2378" w:rsidRDefault="00E34B94" w:rsidP="002845F2">
      <w:r>
        <w:t xml:space="preserve">An </w:t>
      </w:r>
      <w:proofErr w:type="spellStart"/>
      <w:r>
        <w:t>HTMLEditor</w:t>
      </w:r>
      <w:proofErr w:type="spellEnd"/>
      <w:r>
        <w:t xml:space="preserve"> will be used and based on the choice of the user it will create either a plain text or HTML text message.</w:t>
      </w:r>
      <w:r w:rsidR="006D2378">
        <w:t xml:space="preserve"> Attachments can be added to the </w:t>
      </w:r>
      <w:r w:rsidR="00B85762">
        <w:t>message</w:t>
      </w:r>
      <w:r w:rsidR="006D2378">
        <w:t>.</w:t>
      </w:r>
    </w:p>
    <w:p w:rsidR="00B85762" w:rsidRDefault="00B85762" w:rsidP="00B85762">
      <w:pPr>
        <w:pStyle w:val="Heading3"/>
      </w:pPr>
      <w:bookmarkStart w:id="49" w:name="_Toc49248687"/>
      <w:r>
        <w:t>Attachment Manager Module</w:t>
      </w:r>
      <w:bookmarkEnd w:id="49"/>
    </w:p>
    <w:p w:rsidR="00B85762" w:rsidRPr="009B4047" w:rsidRDefault="00B85762" w:rsidP="002845F2">
      <w:r>
        <w:t xml:space="preserve">This module will use file dialogs to either retrieve a file from the file system to be attached to a message or save an attachment from a received email. </w:t>
      </w:r>
      <w:r w:rsidR="00E34B94">
        <w:t>Attachments are initially stored in the database so saving it to disk requires retrieving the file from the database.</w:t>
      </w:r>
    </w:p>
    <w:p w:rsidR="0024201E" w:rsidRDefault="00291FCA" w:rsidP="0024201E">
      <w:pPr>
        <w:pStyle w:val="Heading2"/>
      </w:pPr>
      <w:bookmarkStart w:id="50" w:name="_Toc49248688"/>
      <w:r>
        <w:t>Database Controll</w:t>
      </w:r>
      <w:r w:rsidR="0024201E">
        <w:t>er</w:t>
      </w:r>
      <w:bookmarkEnd w:id="50"/>
    </w:p>
    <w:p w:rsidR="00291FCA" w:rsidRPr="00291FCA" w:rsidRDefault="00291FCA" w:rsidP="00291FCA">
      <w:r>
        <w:t>This controller will be responsible for all communication with the RDBMS. Other modules will send messages that will be examined to determine what type of database access is required.</w:t>
      </w:r>
    </w:p>
    <w:p w:rsidR="0024201E" w:rsidRDefault="0024201E" w:rsidP="0024201E">
      <w:pPr>
        <w:pStyle w:val="Heading3"/>
      </w:pPr>
      <w:bookmarkStart w:id="51" w:name="_Toc49248689"/>
      <w:r>
        <w:t>Mail Storage</w:t>
      </w:r>
      <w:r w:rsidR="009E3A21">
        <w:t xml:space="preserve"> Module</w:t>
      </w:r>
      <w:bookmarkEnd w:id="51"/>
    </w:p>
    <w:p w:rsidR="00291FCA" w:rsidRPr="00291FCA" w:rsidRDefault="00291FCA" w:rsidP="00291FCA">
      <w:r>
        <w:t>This module will either retrieve or update mail records.</w:t>
      </w:r>
      <w:r w:rsidR="003A532A">
        <w:t xml:space="preserve"> The messages will be delivered in a collection of beans. Even if only a single message is involved it will still be stored in a collection.</w:t>
      </w:r>
      <w:r w:rsidR="009144F1">
        <w:t xml:space="preserve"> This module will interact with the Mail List Module</w:t>
      </w:r>
      <w:r w:rsidR="00054D0C">
        <w:t>, Message Display Module, and Message Composition Module.</w:t>
      </w:r>
    </w:p>
    <w:p w:rsidR="00054D0C" w:rsidRDefault="00054D0C" w:rsidP="00054D0C">
      <w:pPr>
        <w:pStyle w:val="Heading3"/>
      </w:pPr>
      <w:bookmarkStart w:id="52" w:name="_Toc49248690"/>
      <w:r>
        <w:t>Folder Storage Module</w:t>
      </w:r>
      <w:bookmarkEnd w:id="52"/>
    </w:p>
    <w:p w:rsidR="00054D0C" w:rsidRPr="00054D0C" w:rsidRDefault="00054D0C" w:rsidP="00054D0C">
      <w:r>
        <w:t>This module will either retrieve or update records in the folder records. The Folder Tree Module will call upon this module to display its tree or make changes to it.</w:t>
      </w:r>
      <w:r w:rsidR="002368AE">
        <w:t xml:space="preserve"> Messages from the Table display are dragged to a folder name in the Tree to change its folder name. New folder names are added to the tree and then messages are assigned to it.</w:t>
      </w:r>
    </w:p>
    <w:p w:rsidR="00661425" w:rsidRPr="00291FCA" w:rsidRDefault="00661425" w:rsidP="00661425"/>
    <w:p w:rsidR="0024201E" w:rsidRDefault="0024201E" w:rsidP="0024201E">
      <w:pPr>
        <w:pStyle w:val="Heading2"/>
      </w:pPr>
      <w:bookmarkStart w:id="53" w:name="_Toc49248691"/>
      <w:r>
        <w:t>Mail Controller</w:t>
      </w:r>
      <w:bookmarkEnd w:id="53"/>
    </w:p>
    <w:p w:rsidR="00661425" w:rsidRPr="00661425" w:rsidRDefault="00661425" w:rsidP="00661425">
      <w:r>
        <w:t xml:space="preserve">This controller will use the </w:t>
      </w:r>
      <w:proofErr w:type="spellStart"/>
      <w:r w:rsidR="00E34B94">
        <w:t>Jodd</w:t>
      </w:r>
      <w:proofErr w:type="spellEnd"/>
      <w:r w:rsidR="00E34B94">
        <w:t xml:space="preserve"> E</w:t>
      </w:r>
      <w:r>
        <w:t xml:space="preserve">mail API to interact with the mails server. Depending on the operation it will call upon either the SMTP or </w:t>
      </w:r>
      <w:r w:rsidR="008C312E">
        <w:t>IMAP</w:t>
      </w:r>
      <w:r>
        <w:t xml:space="preserve"> module to carry out the requested tasks.</w:t>
      </w:r>
    </w:p>
    <w:p w:rsidR="0024201E" w:rsidRDefault="0024201E" w:rsidP="0024201E">
      <w:pPr>
        <w:pStyle w:val="Heading3"/>
      </w:pPr>
      <w:bookmarkStart w:id="54" w:name="_Toc49248692"/>
      <w:r>
        <w:t xml:space="preserve">SMTP </w:t>
      </w:r>
      <w:r w:rsidR="009E3A21">
        <w:t>Module</w:t>
      </w:r>
      <w:bookmarkEnd w:id="54"/>
    </w:p>
    <w:p w:rsidR="00661425" w:rsidRPr="00661425" w:rsidRDefault="00661425" w:rsidP="00661425">
      <w:r>
        <w:t xml:space="preserve">This module will carry out the </w:t>
      </w:r>
      <w:r w:rsidR="003A532A">
        <w:t xml:space="preserve">necessary tasks to retrieve email. It will be able to interact with </w:t>
      </w:r>
      <w:r w:rsidR="009144F1">
        <w:t xml:space="preserve">Google Gmail’s server </w:t>
      </w:r>
      <w:r w:rsidR="003A532A">
        <w:t>that require</w:t>
      </w:r>
      <w:r w:rsidR="009144F1">
        <w:t>s</w:t>
      </w:r>
      <w:r w:rsidR="003A532A">
        <w:t xml:space="preserve"> authentication and encryption. When it is successful it will </w:t>
      </w:r>
      <w:r w:rsidR="003A532A">
        <w:lastRenderedPageBreak/>
        <w:t>send a message to Database Manager to have the folder field of the message sent changed to the ‘sent’ folder. Any errors that occur must be brought to the attention of the user.</w:t>
      </w:r>
    </w:p>
    <w:p w:rsidR="0024201E" w:rsidRDefault="008C312E" w:rsidP="0024201E">
      <w:pPr>
        <w:pStyle w:val="Heading3"/>
      </w:pPr>
      <w:bookmarkStart w:id="55" w:name="_Toc49248693"/>
      <w:r>
        <w:t>IMAP</w:t>
      </w:r>
      <w:r w:rsidR="0024201E">
        <w:t xml:space="preserve"> </w:t>
      </w:r>
      <w:r w:rsidR="009E3A21">
        <w:t>Module</w:t>
      </w:r>
      <w:bookmarkEnd w:id="55"/>
    </w:p>
    <w:p w:rsidR="003A532A" w:rsidRPr="003A532A" w:rsidRDefault="003A532A" w:rsidP="003A532A">
      <w:r>
        <w:t xml:space="preserve">This module will carry out the necessary tasks to send mail. It will be able to interact with </w:t>
      </w:r>
      <w:r w:rsidR="009144F1">
        <w:t>Google Gmail’s server</w:t>
      </w:r>
      <w:r>
        <w:t>. When a message is received the module will interact with the Database Manager to store the message with the folder set to ‘inbox’. Any errors that occur must be brought to the attention of the user.</w:t>
      </w:r>
    </w:p>
    <w:p w:rsidR="0024201E" w:rsidRDefault="0024201E" w:rsidP="0024201E">
      <w:pPr>
        <w:pStyle w:val="Heading2"/>
      </w:pPr>
      <w:bookmarkStart w:id="56" w:name="_Toc49248694"/>
      <w:r>
        <w:t>Configuration Controller</w:t>
      </w:r>
      <w:bookmarkEnd w:id="56"/>
    </w:p>
    <w:p w:rsidR="0024201E" w:rsidRDefault="00661425" w:rsidP="0024201E">
      <w:r>
        <w:t>This controller is responsible for the text file containing the initialization information for the program. The information will be stored using the Properties library. It will interact with the Configuration Composition Module</w:t>
      </w:r>
      <w:r w:rsidR="009144F1">
        <w:t>, the Database Controller, and the Mail Controller.</w:t>
      </w:r>
    </w:p>
    <w:p w:rsidR="009C0254" w:rsidRDefault="009C0254" w:rsidP="009C0254">
      <w:pPr>
        <w:pStyle w:val="Heading2"/>
      </w:pPr>
      <w:bookmarkStart w:id="57" w:name="_Toc364691366"/>
      <w:bookmarkStart w:id="58" w:name="_Toc49248695"/>
      <w:bookmarkEnd w:id="23"/>
      <w:r>
        <w:t xml:space="preserve">Help </w:t>
      </w:r>
      <w:bookmarkEnd w:id="57"/>
      <w:r w:rsidR="006D661B">
        <w:t>Controller</w:t>
      </w:r>
      <w:bookmarkEnd w:id="58"/>
    </w:p>
    <w:p w:rsidR="009C0254" w:rsidRPr="001F407E" w:rsidRDefault="009C0254" w:rsidP="009C0254">
      <w:r>
        <w:t xml:space="preserve">This module will use </w:t>
      </w:r>
      <w:r w:rsidR="00AA4620">
        <w:t>help pages written in HTML and displayed with the JavaFX WebView control.</w:t>
      </w:r>
    </w:p>
    <w:p w:rsidR="0024201E" w:rsidRDefault="003A532A">
      <w:pPr>
        <w:pStyle w:val="Heading1"/>
      </w:pPr>
      <w:bookmarkStart w:id="59" w:name="_Toc49248696"/>
      <w:r>
        <w:lastRenderedPageBreak/>
        <w:t>Data</w:t>
      </w:r>
      <w:r w:rsidR="009144F1">
        <w:t xml:space="preserve"> Structures</w:t>
      </w:r>
      <w:bookmarkEnd w:id="59"/>
    </w:p>
    <w:p w:rsidR="003A532A" w:rsidRPr="009144F1" w:rsidRDefault="009144F1" w:rsidP="003A532A">
      <w:pPr>
        <w:pStyle w:val="Comment0"/>
        <w:rPr>
          <w:i w:val="0"/>
          <w:color w:val="auto"/>
        </w:rPr>
      </w:pPr>
      <w:r w:rsidRPr="009144F1">
        <w:rPr>
          <w:i w:val="0"/>
          <w:color w:val="auto"/>
        </w:rPr>
        <w:t>This section identifies data structures used in the program</w:t>
      </w:r>
      <w:r w:rsidR="00945C66">
        <w:rPr>
          <w:i w:val="0"/>
          <w:color w:val="auto"/>
        </w:rPr>
        <w:t>. All tables must have a primary key.</w:t>
      </w:r>
    </w:p>
    <w:p w:rsidR="0024201E" w:rsidRDefault="009144F1">
      <w:pPr>
        <w:pStyle w:val="Heading2"/>
      </w:pPr>
      <w:bookmarkStart w:id="60" w:name="_Toc49248697"/>
      <w:r>
        <w:t>Configuration</w:t>
      </w:r>
      <w:bookmarkEnd w:id="60"/>
    </w:p>
    <w:p w:rsidR="0024201E" w:rsidRPr="009144F1" w:rsidRDefault="009144F1">
      <w:pPr>
        <w:pStyle w:val="Comment0"/>
        <w:rPr>
          <w:i w:val="0"/>
          <w:color w:val="auto"/>
        </w:rPr>
      </w:pPr>
      <w:r w:rsidRPr="009144F1">
        <w:rPr>
          <w:i w:val="0"/>
          <w:color w:val="auto"/>
        </w:rPr>
        <w:t>This is the set of properties for the configuration of the program.</w:t>
      </w:r>
      <w:r w:rsidR="00FF70B2">
        <w:rPr>
          <w:i w:val="0"/>
          <w:color w:val="auto"/>
        </w:rPr>
        <w:t xml:space="preserve"> It will be stored in a text file and accessed with the Properties API of Java.</w:t>
      </w:r>
      <w:r w:rsidR="00AA4620">
        <w:rPr>
          <w:i w:val="0"/>
          <w:color w:val="auto"/>
        </w:rPr>
        <w:t xml:space="preserve"> </w:t>
      </w:r>
    </w:p>
    <w:p w:rsidR="009144F1" w:rsidRDefault="009144F1" w:rsidP="00374A49">
      <w:pPr>
        <w:numPr>
          <w:ilvl w:val="0"/>
          <w:numId w:val="5"/>
        </w:numPr>
      </w:pPr>
      <w:r>
        <w:t xml:space="preserve">The user’s name </w:t>
      </w:r>
    </w:p>
    <w:p w:rsidR="009144F1" w:rsidRDefault="009144F1" w:rsidP="00374A49">
      <w:pPr>
        <w:numPr>
          <w:ilvl w:val="0"/>
          <w:numId w:val="5"/>
        </w:numPr>
      </w:pPr>
      <w:r>
        <w:t>The user’s email address</w:t>
      </w:r>
      <w:r w:rsidR="006D2378">
        <w:t xml:space="preserve"> which is also the user name for Gmail</w:t>
      </w:r>
    </w:p>
    <w:p w:rsidR="006D2378" w:rsidRDefault="006D2378" w:rsidP="006D2378">
      <w:pPr>
        <w:numPr>
          <w:ilvl w:val="0"/>
          <w:numId w:val="5"/>
        </w:numPr>
      </w:pPr>
      <w:r>
        <w:t>The user’s Gmail password</w:t>
      </w:r>
    </w:p>
    <w:p w:rsidR="009144F1" w:rsidRDefault="009144F1" w:rsidP="00374A49">
      <w:pPr>
        <w:numPr>
          <w:ilvl w:val="0"/>
          <w:numId w:val="5"/>
        </w:numPr>
      </w:pPr>
      <w:r>
        <w:t xml:space="preserve">The URL of the </w:t>
      </w:r>
      <w:r w:rsidR="008C312E">
        <w:t>IMAP</w:t>
      </w:r>
      <w:r>
        <w:t xml:space="preserve"> server</w:t>
      </w:r>
    </w:p>
    <w:p w:rsidR="009144F1" w:rsidRDefault="009144F1" w:rsidP="00374A49">
      <w:pPr>
        <w:numPr>
          <w:ilvl w:val="0"/>
          <w:numId w:val="5"/>
        </w:numPr>
      </w:pPr>
      <w:r>
        <w:t>The URL of the SMTP server</w:t>
      </w:r>
    </w:p>
    <w:p w:rsidR="009144F1" w:rsidRDefault="009144F1" w:rsidP="00374A49">
      <w:pPr>
        <w:numPr>
          <w:ilvl w:val="0"/>
          <w:numId w:val="5"/>
        </w:numPr>
      </w:pPr>
      <w:r>
        <w:t xml:space="preserve">The </w:t>
      </w:r>
      <w:r w:rsidR="008C312E">
        <w:t>IMAP</w:t>
      </w:r>
      <w:r>
        <w:t xml:space="preserve"> port number (default </w:t>
      </w:r>
      <w:r w:rsidR="008C312E">
        <w:t>993</w:t>
      </w:r>
      <w:r>
        <w:t>)</w:t>
      </w:r>
    </w:p>
    <w:p w:rsidR="009144F1" w:rsidRDefault="009144F1" w:rsidP="00374A49">
      <w:pPr>
        <w:numPr>
          <w:ilvl w:val="0"/>
          <w:numId w:val="5"/>
        </w:numPr>
      </w:pPr>
      <w:r>
        <w:t xml:space="preserve">The SMTP port number (default </w:t>
      </w:r>
      <w:r w:rsidR="006431C8">
        <w:t>465</w:t>
      </w:r>
      <w:r>
        <w:t>)</w:t>
      </w:r>
    </w:p>
    <w:p w:rsidR="009144F1" w:rsidRDefault="009144F1" w:rsidP="00374A49">
      <w:pPr>
        <w:numPr>
          <w:ilvl w:val="0"/>
          <w:numId w:val="5"/>
        </w:numPr>
      </w:pPr>
      <w:r>
        <w:t>The URL of the MySQL database</w:t>
      </w:r>
    </w:p>
    <w:p w:rsidR="00DF1EA3" w:rsidRDefault="00DF1EA3" w:rsidP="00374A49">
      <w:pPr>
        <w:numPr>
          <w:ilvl w:val="0"/>
          <w:numId w:val="5"/>
        </w:numPr>
      </w:pPr>
      <w:r>
        <w:t>The database name</w:t>
      </w:r>
    </w:p>
    <w:p w:rsidR="009144F1" w:rsidRDefault="009144F1" w:rsidP="00374A49">
      <w:pPr>
        <w:numPr>
          <w:ilvl w:val="0"/>
          <w:numId w:val="5"/>
        </w:numPr>
      </w:pPr>
      <w:r>
        <w:t>The port of the MySQL database (default 3306)</w:t>
      </w:r>
    </w:p>
    <w:p w:rsidR="009144F1" w:rsidRDefault="009144F1" w:rsidP="00374A49">
      <w:pPr>
        <w:numPr>
          <w:ilvl w:val="0"/>
          <w:numId w:val="5"/>
        </w:numPr>
      </w:pPr>
      <w:r>
        <w:t>The user name for the MySQL database</w:t>
      </w:r>
    </w:p>
    <w:p w:rsidR="009144F1" w:rsidRDefault="009144F1" w:rsidP="00374A49">
      <w:pPr>
        <w:numPr>
          <w:ilvl w:val="0"/>
          <w:numId w:val="5"/>
        </w:numPr>
      </w:pPr>
      <w:r>
        <w:t>The password for the MySQL database</w:t>
      </w:r>
    </w:p>
    <w:p w:rsidR="00161DAB" w:rsidRDefault="00161DAB" w:rsidP="00161DAB"/>
    <w:p w:rsidR="009144F1" w:rsidRDefault="009144F1" w:rsidP="009144F1">
      <w:pPr>
        <w:pStyle w:val="Heading2"/>
      </w:pPr>
      <w:bookmarkStart w:id="61" w:name="_Toc49248698"/>
      <w:r>
        <w:t>Folder Table</w:t>
      </w:r>
      <w:bookmarkEnd w:id="61"/>
    </w:p>
    <w:p w:rsidR="00AA4620" w:rsidRDefault="00AA4620" w:rsidP="00AA4620">
      <w:r>
        <w:t>A folder is simply a name that categorizes an email. The default folder is INBOX and all emails are assigned this folder name when received. A user must be able to change this name to one that already exists in the Folder Table or add a new one. Messages can then be displayed based on their folder name</w:t>
      </w:r>
      <w:r w:rsidR="002368AE">
        <w:t xml:space="preserve"> by selecting the folder from the tree control. </w:t>
      </w:r>
    </w:p>
    <w:p w:rsidR="00FF70B2" w:rsidRPr="00FF70B2" w:rsidRDefault="00FF70B2" w:rsidP="00FF70B2">
      <w:pPr>
        <w:pStyle w:val="ListParagraph"/>
        <w:numPr>
          <w:ilvl w:val="0"/>
          <w:numId w:val="9"/>
        </w:numPr>
      </w:pPr>
      <w:r>
        <w:t>Primary Key</w:t>
      </w:r>
    </w:p>
    <w:p w:rsidR="00E327F4" w:rsidRDefault="00945C66" w:rsidP="00945C66">
      <w:pPr>
        <w:numPr>
          <w:ilvl w:val="0"/>
          <w:numId w:val="5"/>
        </w:numPr>
      </w:pPr>
      <w:r>
        <w:t>Folder Name</w:t>
      </w:r>
    </w:p>
    <w:p w:rsidR="00BC16B9" w:rsidRPr="009144F1" w:rsidRDefault="00BC16B9" w:rsidP="00E327F4">
      <w:pPr>
        <w:spacing w:after="0"/>
        <w:jc w:val="left"/>
      </w:pPr>
    </w:p>
    <w:p w:rsidR="009144F1" w:rsidRDefault="007C542B" w:rsidP="009144F1">
      <w:pPr>
        <w:pStyle w:val="Heading2"/>
      </w:pPr>
      <w:bookmarkStart w:id="62" w:name="_Toc49248699"/>
      <w:r>
        <w:t xml:space="preserve">Email </w:t>
      </w:r>
      <w:r w:rsidR="009144F1">
        <w:t>Message</w:t>
      </w:r>
      <w:r>
        <w:t>s</w:t>
      </w:r>
      <w:bookmarkEnd w:id="62"/>
    </w:p>
    <w:p w:rsidR="00FF3B8C" w:rsidRDefault="00FB5B4A" w:rsidP="00FB5B4A">
      <w:r>
        <w:t xml:space="preserve">You will map each of the necessary </w:t>
      </w:r>
      <w:proofErr w:type="spellStart"/>
      <w:r>
        <w:t>Jodd</w:t>
      </w:r>
      <w:proofErr w:type="spellEnd"/>
      <w:r>
        <w:t xml:space="preserve"> email data classes to an SQL table. </w:t>
      </w:r>
      <w:r w:rsidR="00DD72E3">
        <w:t xml:space="preserve">You can find the </w:t>
      </w:r>
      <w:proofErr w:type="spellStart"/>
      <w:r w:rsidR="00DD72E3">
        <w:t>Jodd</w:t>
      </w:r>
      <w:proofErr w:type="spellEnd"/>
      <w:r w:rsidR="00DD72E3">
        <w:t xml:space="preserve"> documentation at </w:t>
      </w:r>
      <w:r w:rsidR="006B0C3A" w:rsidRPr="006B0C3A">
        <w:rPr>
          <w:rStyle w:val="Hyperlink"/>
        </w:rPr>
        <w:t>https://jodd.org/email/</w:t>
      </w:r>
      <w:r w:rsidR="00DD72E3">
        <w:t xml:space="preserve">. </w:t>
      </w:r>
      <w:r>
        <w:t xml:space="preserve">Here are the specific </w:t>
      </w:r>
      <w:proofErr w:type="spellStart"/>
      <w:r>
        <w:t>Jodd</w:t>
      </w:r>
      <w:proofErr w:type="spellEnd"/>
      <w:r>
        <w:t xml:space="preserve"> classes that must be mapped.</w:t>
      </w:r>
    </w:p>
    <w:p w:rsidR="007C542B" w:rsidRDefault="00DD72E3" w:rsidP="007C542B">
      <w:pPr>
        <w:pStyle w:val="Heading3"/>
      </w:pPr>
      <w:bookmarkStart w:id="63" w:name="_Toc49248700"/>
      <w:proofErr w:type="spellStart"/>
      <w:r>
        <w:lastRenderedPageBreak/>
        <w:t>Jodd</w:t>
      </w:r>
      <w:proofErr w:type="spellEnd"/>
      <w:r>
        <w:t xml:space="preserve"> Email Class</w:t>
      </w:r>
      <w:bookmarkEnd w:id="63"/>
    </w:p>
    <w:p w:rsidR="00DD72E3" w:rsidRDefault="00DD72E3" w:rsidP="007C542B">
      <w:r>
        <w:t xml:space="preserve">This is the primary class that contains all the data of an email. You can see its API at </w:t>
      </w:r>
      <w:bookmarkStart w:id="64" w:name="_Hlk49246012"/>
      <w:r w:rsidR="006B0C3A" w:rsidRPr="006B0C3A">
        <w:rPr>
          <w:rStyle w:val="Hyperlink"/>
        </w:rPr>
        <w:t>https://oblac.github.io/jodd-site/javadoc/</w:t>
      </w:r>
      <w:r>
        <w:t xml:space="preserve">. </w:t>
      </w:r>
      <w:bookmarkEnd w:id="64"/>
      <w:r>
        <w:t>You will need to map every data field of the Email class to an SQL table.</w:t>
      </w:r>
    </w:p>
    <w:p w:rsidR="00F90074" w:rsidRDefault="00DD72E3" w:rsidP="00F90074">
      <w:pPr>
        <w:pStyle w:val="Heading3"/>
      </w:pPr>
      <w:bookmarkStart w:id="65" w:name="_Toc49248701"/>
      <w:proofErr w:type="spellStart"/>
      <w:r>
        <w:t>Jodd</w:t>
      </w:r>
      <w:proofErr w:type="spellEnd"/>
      <w:r>
        <w:t xml:space="preserve"> </w:t>
      </w:r>
      <w:proofErr w:type="spellStart"/>
      <w:r>
        <w:t>EmailAttachment</w:t>
      </w:r>
      <w:proofErr w:type="spellEnd"/>
      <w:r>
        <w:t xml:space="preserve"> Class</w:t>
      </w:r>
      <w:bookmarkEnd w:id="65"/>
    </w:p>
    <w:p w:rsidR="00FD1544" w:rsidRDefault="00DD72E3" w:rsidP="00DD72E3">
      <w:r>
        <w:t>This is the class that contains attachments. There are two types of attachments</w:t>
      </w:r>
      <w:r w:rsidR="00D4072D">
        <w:t>. One is an attachment that appears as a file you can download. The second is an embedded attachment such as when an image is included in the body of an html message.</w:t>
      </w:r>
      <w:r w:rsidR="00FB5B4A">
        <w:t xml:space="preserve"> It is found as a field in the Email class.</w:t>
      </w:r>
      <w:r w:rsidR="00AA4620">
        <w:t xml:space="preserve"> Attachments will be stored in the database as a BLOB type.</w:t>
      </w:r>
    </w:p>
    <w:p w:rsidR="00F90074" w:rsidRPr="00F90074" w:rsidRDefault="00D4072D" w:rsidP="00FD1544">
      <w:pPr>
        <w:pStyle w:val="Heading3"/>
      </w:pPr>
      <w:bookmarkStart w:id="66" w:name="_Toc49248702"/>
      <w:proofErr w:type="spellStart"/>
      <w:r>
        <w:t>Jodd</w:t>
      </w:r>
      <w:proofErr w:type="spellEnd"/>
      <w:r>
        <w:t xml:space="preserve"> </w:t>
      </w:r>
      <w:proofErr w:type="spellStart"/>
      <w:r w:rsidR="00E60B87">
        <w:t>Email</w:t>
      </w:r>
      <w:r>
        <w:t>Address</w:t>
      </w:r>
      <w:proofErr w:type="spellEnd"/>
      <w:r>
        <w:t xml:space="preserve"> Class</w:t>
      </w:r>
      <w:bookmarkEnd w:id="66"/>
    </w:p>
    <w:p w:rsidR="00D4072D" w:rsidRDefault="00D4072D" w:rsidP="00E327F4">
      <w:r>
        <w:t xml:space="preserve">This class is used for email addresses. </w:t>
      </w:r>
      <w:r w:rsidR="00E07CBA">
        <w:t>T</w:t>
      </w:r>
      <w:r>
        <w:t xml:space="preserve">he address </w:t>
      </w:r>
      <w:r w:rsidR="00E07CBA">
        <w:t xml:space="preserve">consists of one string for the user name and a separate string for the email address. All addresses must be validated using the </w:t>
      </w:r>
      <w:r w:rsidR="00E07CBA" w:rsidRPr="00E07CBA">
        <w:t>RFC2822AddressParser</w:t>
      </w:r>
      <w:r w:rsidR="00E07CBA">
        <w:t xml:space="preserve"> class in </w:t>
      </w:r>
      <w:proofErr w:type="spellStart"/>
      <w:r w:rsidR="00E07CBA">
        <w:t>Jodd</w:t>
      </w:r>
      <w:proofErr w:type="spellEnd"/>
      <w:r w:rsidR="00E07CBA">
        <w:t>.</w:t>
      </w:r>
    </w:p>
    <w:p w:rsidR="0024201E" w:rsidRDefault="0024201E" w:rsidP="00E327F4">
      <w:pPr>
        <w:spacing w:after="0"/>
        <w:jc w:val="left"/>
      </w:pPr>
    </w:p>
    <w:sectPr w:rsidR="0024201E">
      <w:headerReference w:type="default" r:id="rId19"/>
      <w:footerReference w:type="default" r:id="rId20"/>
      <w:pgSz w:w="12240" w:h="15840" w:code="1"/>
      <w:pgMar w:top="1800" w:right="1800" w:bottom="2160" w:left="216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F76" w:rsidRDefault="00317F76" w:rsidP="0024201E">
      <w:pPr>
        <w:spacing w:after="0"/>
      </w:pPr>
      <w:r>
        <w:separator/>
      </w:r>
    </w:p>
  </w:endnote>
  <w:endnote w:type="continuationSeparator" w:id="0">
    <w:p w:rsidR="00317F76" w:rsidRDefault="00317F76" w:rsidP="002420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7A" w:rsidRDefault="00C3457A">
    <w:pPr>
      <w:framePr w:w="2985" w:h="1936" w:hRule="exact" w:hSpace="187" w:wrap="around" w:vAnchor="page" w:hAnchor="page" w:x="4584" w:y="12856"/>
      <w:shd w:val="solid" w:color="FFFFFF" w:fill="FFFFFF"/>
      <w:spacing w:before="60" w:after="180"/>
      <w:jc w:val="center"/>
      <w:rPr>
        <w:rFonts w:ascii="Arial" w:hAnsi="Arial" w:cs="Arial"/>
        <w:b/>
        <w:bCs/>
        <w:i/>
        <w:iCs/>
        <w:color w:val="333399"/>
        <w:sz w:val="20"/>
      </w:rPr>
    </w:pPr>
    <w:r>
      <w:rPr>
        <w:rFonts w:ascii="Arial" w:hAnsi="Arial" w:cs="Arial"/>
        <w:b/>
        <w:bCs/>
        <w:i/>
        <w:iCs/>
        <w:color w:val="333399"/>
        <w:sz w:val="20"/>
      </w:rPr>
      <w:t>Powered By</w:t>
    </w:r>
  </w:p>
  <w:p w:rsidR="00C3457A" w:rsidRDefault="00C3457A">
    <w:pPr>
      <w:framePr w:w="2985" w:h="1936" w:hRule="exact" w:hSpace="187" w:wrap="around" w:vAnchor="page" w:hAnchor="page" w:x="4584" w:y="12856"/>
      <w:shd w:val="solid" w:color="FFFFFF" w:fill="FFFFFF"/>
      <w:spacing w:before="60" w:after="60"/>
      <w:jc w:val="center"/>
      <w:rPr>
        <w:color w:val="333399"/>
      </w:rPr>
    </w:pPr>
    <w:r>
      <w:rPr>
        <w:noProof/>
        <w:color w:val="333399"/>
        <w:lang w:val="en-CA" w:eastAsia="en-CA"/>
      </w:rPr>
      <w:drawing>
        <wp:inline distT="0" distB="0" distL="0" distR="0">
          <wp:extent cx="723900" cy="600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23900" cy="600075"/>
                  </a:xfrm>
                  <a:prstGeom prst="rect">
                    <a:avLst/>
                  </a:prstGeom>
                  <a:noFill/>
                  <a:ln w="9525">
                    <a:noFill/>
                    <a:miter lim="800000"/>
                    <a:headEnd/>
                    <a:tailEnd/>
                  </a:ln>
                </pic:spPr>
              </pic:pic>
            </a:graphicData>
          </a:graphic>
        </wp:inline>
      </w:drawing>
    </w:r>
  </w:p>
  <w:p w:rsidR="00C3457A" w:rsidRDefault="00C3457A">
    <w:pPr>
      <w:framePr w:w="2985" w:h="1936" w:hRule="exact" w:hSpace="187" w:wrap="around" w:vAnchor="page" w:hAnchor="page" w:x="4584" w:y="12856"/>
      <w:shd w:val="solid" w:color="FFFFFF" w:fill="FFFFFF"/>
      <w:spacing w:after="0"/>
      <w:jc w:val="center"/>
      <w:rPr>
        <w:i/>
        <w:iCs/>
        <w:color w:val="333399"/>
        <w:sz w:val="18"/>
      </w:rPr>
    </w:pPr>
    <w:r>
      <w:rPr>
        <w:color w:val="333399"/>
      </w:rPr>
      <w:t>www.construx.com</w:t>
    </w:r>
  </w:p>
  <w:p w:rsidR="00C3457A" w:rsidRDefault="00C3457A">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7A" w:rsidRDefault="00C3457A">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7A" w:rsidRDefault="00C3457A">
    <w:pPr>
      <w:pStyle w:val="Footer"/>
      <w:tabs>
        <w:tab w:val="clear" w:pos="4320"/>
      </w:tabs>
    </w:pPr>
    <w:fldSimple w:instr=" FILENAME  \* MERGEFORMAT ">
      <w:r>
        <w:rPr>
          <w:noProof/>
        </w:rPr>
        <w:t>Email1.9.3_SoftwareDesignSpecificationF20.docx</w:t>
      </w:r>
    </w:fldSimple>
    <w:r>
      <w:t xml:space="preserve"> (</w:t>
    </w:r>
    <w:r>
      <w:fldChar w:fldCharType="begin"/>
    </w:r>
    <w:r>
      <w:instrText>SAVEDATE \@ MM/dd/yy</w:instrText>
    </w:r>
    <w:r>
      <w:fldChar w:fldCharType="separate"/>
    </w:r>
    <w:r>
      <w:rPr>
        <w:noProof/>
      </w:rPr>
      <w:t>08/25/20</w:t>
    </w:r>
    <w:r>
      <w:rPr>
        <w:noProof/>
      </w:rPr>
      <w:fldChar w:fldCharType="end"/>
    </w:r>
    <w:r>
      <w:t>)</w:t>
    </w:r>
    <w:r>
      <w:tab/>
      <w:t xml:space="preserve">Page </w:t>
    </w:r>
    <w:r>
      <w:fldChar w:fldCharType="begin"/>
    </w:r>
    <w:r>
      <w:instrText xml:space="preserve"> PAGE </w:instrText>
    </w:r>
    <w:r>
      <w:fldChar w:fldCharType="separate"/>
    </w:r>
    <w:r>
      <w:rPr>
        <w:noProof/>
      </w:rPr>
      <w:t>iii</w:t>
    </w:r>
    <w:r>
      <w:rPr>
        <w:noProof/>
      </w:rPr>
      <w:fldChar w:fldCharType="end"/>
    </w:r>
  </w:p>
  <w:p w:rsidR="00C3457A" w:rsidRDefault="00C3457A">
    <w:pPr>
      <w:framePr w:w="4875" w:h="241" w:hRule="exact" w:hSpace="187" w:wrap="around" w:vAnchor="page" w:hAnchor="page" w:x="5844" w:y="14851"/>
      <w:shd w:val="solid" w:color="FFFFFF" w:fill="FFFFFF"/>
      <w:spacing w:after="0"/>
      <w:jc w:val="center"/>
      <w:rPr>
        <w:i/>
        <w:iCs/>
        <w:color w:val="333399"/>
        <w:sz w:val="18"/>
      </w:rPr>
    </w:pPr>
    <w:r>
      <w:fldChar w:fldCharType="begin"/>
    </w:r>
    <w:r>
      <w:instrText xml:space="preserve"> DOCPROPERTY "CxOneTemplateNotice"  \* MERGEFORMAT </w:instrText>
    </w:r>
    <w:r>
      <w:fldChar w:fldCharType="separate"/>
    </w:r>
    <w:r w:rsidRPr="00782F57">
      <w:rPr>
        <w:i/>
        <w:iCs/>
        <w:color w:val="333399"/>
        <w:sz w:val="18"/>
      </w:rPr>
      <w:t xml:space="preserve">Portions Copyright © 2000-2002 </w:t>
    </w:r>
    <w:proofErr w:type="spellStart"/>
    <w:r w:rsidRPr="00782F57">
      <w:rPr>
        <w:i/>
        <w:iCs/>
        <w:color w:val="333399"/>
        <w:sz w:val="18"/>
      </w:rPr>
      <w:t>Construx</w:t>
    </w:r>
    <w:proofErr w:type="spellEnd"/>
    <w:r w:rsidRPr="00782F57">
      <w:rPr>
        <w:i/>
        <w:iCs/>
        <w:color w:val="333399"/>
        <w:sz w:val="18"/>
      </w:rPr>
      <w:t xml:space="preserve"> Software Builders, Inc.</w:t>
    </w:r>
    <w:r>
      <w:rPr>
        <w:i/>
        <w:iCs/>
        <w:color w:val="333399"/>
        <w:sz w:val="18"/>
      </w:rPr>
      <w:fldChar w:fldCharType="end"/>
    </w:r>
  </w:p>
  <w:p w:rsidR="00C3457A" w:rsidRDefault="00C3457A">
    <w:pPr>
      <w:pStyle w:val="Footer"/>
      <w:pBdr>
        <w:top w:val="none" w:sz="0" w:space="0" w:color="auto"/>
      </w:pBdr>
      <w:tabs>
        <w:tab w:val="clear" w:pos="432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7A" w:rsidRDefault="00C3457A">
    <w:pPr>
      <w:pStyle w:val="Footer"/>
      <w:jc w:val="center"/>
    </w:pPr>
    <w:fldSimple w:instr=" FILENAME  \* MERGEFORMAT ">
      <w:r>
        <w:rPr>
          <w:noProof/>
        </w:rPr>
        <w:t>Email1.6_SoftwareDesignSpecificationF14</w:t>
      </w:r>
    </w:fldSimple>
    <w:r>
      <w:t xml:space="preserve"> (</w:t>
    </w:r>
    <w:r>
      <w:fldChar w:fldCharType="begin"/>
    </w:r>
    <w:r>
      <w:instrText>SAVEDATE \@ MM/dd/yy</w:instrText>
    </w:r>
    <w:r>
      <w:fldChar w:fldCharType="separate"/>
    </w:r>
    <w:r>
      <w:rPr>
        <w:noProof/>
      </w:rPr>
      <w:t>08/13/18</w:t>
    </w:r>
    <w:r>
      <w:rPr>
        <w:noProof/>
      </w:rPr>
      <w:fldChar w:fldCharType="end"/>
    </w:r>
    <w:r>
      <w:t>)</w:t>
    </w:r>
    <w:r>
      <w:tab/>
    </w:r>
    <w:r>
      <w:tab/>
      <w:t xml:space="preserve">Page </w:t>
    </w:r>
    <w:r>
      <w:fldChar w:fldCharType="begin"/>
    </w:r>
    <w:r>
      <w:instrText xml:space="preserve"> PAGE </w:instrText>
    </w:r>
    <w:r>
      <w:fldChar w:fldCharType="separate"/>
    </w:r>
    <w:r>
      <w:rPr>
        <w:noProof/>
      </w:rPr>
      <w:t>i</w:t>
    </w:r>
    <w:r>
      <w:rPr>
        <w:noProof/>
      </w:rPr>
      <w:fldChar w:fldCharType="end"/>
    </w:r>
  </w:p>
  <w:p w:rsidR="00C3457A" w:rsidRDefault="00C3457A">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7A" w:rsidRDefault="00C3457A">
    <w:pPr>
      <w:pStyle w:val="Footer"/>
      <w:tabs>
        <w:tab w:val="clear" w:pos="4320"/>
      </w:tabs>
    </w:pPr>
    <w:fldSimple w:instr=" FILENAME  \* MERGEFORMAT ">
      <w:r>
        <w:rPr>
          <w:noProof/>
        </w:rPr>
        <w:t>Email1.9.2_SoftwareDesignSpecificationF18.docx</w:t>
      </w:r>
    </w:fldSimple>
    <w:r>
      <w:t xml:space="preserve"> (</w:t>
    </w:r>
    <w:r>
      <w:fldChar w:fldCharType="begin"/>
    </w:r>
    <w:r>
      <w:instrText>SAVEDATE \@ MM/dd/yy</w:instrText>
    </w:r>
    <w:r>
      <w:fldChar w:fldCharType="separate"/>
    </w:r>
    <w:r>
      <w:rPr>
        <w:noProof/>
      </w:rPr>
      <w:t>08/13/18</w:t>
    </w:r>
    <w:r>
      <w:rPr>
        <w:noProof/>
      </w:rPr>
      <w:fldChar w:fldCharType="end"/>
    </w:r>
    <w:r>
      <w:t>)</w:t>
    </w:r>
    <w:r>
      <w:tab/>
      <w:t xml:space="preserve">Page </w:t>
    </w:r>
    <w:r>
      <w:fldChar w:fldCharType="begin"/>
    </w:r>
    <w:r>
      <w:instrText xml:space="preserve"> PAGE </w:instrText>
    </w:r>
    <w:r>
      <w:fldChar w:fldCharType="separate"/>
    </w:r>
    <w:r>
      <w:rPr>
        <w:noProof/>
      </w:rPr>
      <w:t>10</w:t>
    </w:r>
    <w:r>
      <w:rPr>
        <w:noProof/>
      </w:rPr>
      <w:fldChar w:fldCharType="end"/>
    </w:r>
  </w:p>
  <w:p w:rsidR="00C3457A" w:rsidRDefault="00C3457A">
    <w:pPr>
      <w:framePr w:w="4365" w:h="241" w:hRule="exact" w:hSpace="187" w:wrap="around" w:vAnchor="page" w:hAnchor="page" w:x="6174" w:y="14821"/>
      <w:shd w:val="solid" w:color="FFFFFF" w:fill="FFFFFF"/>
      <w:spacing w:after="0"/>
      <w:jc w:val="center"/>
      <w:rPr>
        <w:i/>
        <w:iCs/>
        <w:color w:val="333399"/>
        <w:sz w:val="18"/>
      </w:rPr>
    </w:pPr>
    <w:r>
      <w:rPr>
        <w:i/>
        <w:iCs/>
        <w:color w:val="333399"/>
        <w:sz w:val="18"/>
      </w:rPr>
      <w:t xml:space="preserve">Powered by </w:t>
    </w:r>
    <w:proofErr w:type="spellStart"/>
    <w:r>
      <w:rPr>
        <w:i/>
        <w:iCs/>
        <w:color w:val="333399"/>
        <w:sz w:val="18"/>
      </w:rPr>
      <w:t>CxOne</w:t>
    </w:r>
    <w:proofErr w:type="spellEnd"/>
    <w:r>
      <w:rPr>
        <w:i/>
        <w:iCs/>
        <w:color w:val="333399"/>
        <w:sz w:val="18"/>
      </w:rPr>
      <w:t xml:space="preserve"> from </w:t>
    </w:r>
    <w:proofErr w:type="spellStart"/>
    <w:r>
      <w:rPr>
        <w:i/>
        <w:iCs/>
        <w:color w:val="333399"/>
        <w:sz w:val="18"/>
      </w:rPr>
      <w:t>Construx</w:t>
    </w:r>
    <w:proofErr w:type="spellEnd"/>
    <w:r>
      <w:rPr>
        <w:i/>
        <w:iCs/>
        <w:color w:val="333399"/>
        <w:sz w:val="18"/>
      </w:rPr>
      <w:t xml:space="preserve"> Software – Version </w:t>
    </w:r>
    <w:fldSimple w:instr=" DOCPROPERTY &quot;CxOneVersion&quot; \* MERGEFORMAT ">
      <w:r w:rsidRPr="00782F57">
        <w:rPr>
          <w:rFonts w:ascii="Arial" w:hAnsi="Arial" w:cs="Arial"/>
          <w:i/>
          <w:iCs/>
          <w:color w:val="333399"/>
          <w:sz w:val="18"/>
        </w:rPr>
        <w:t>2.1</w:t>
      </w:r>
    </w:fldSimple>
  </w:p>
  <w:p w:rsidR="00C3457A" w:rsidRDefault="00C3457A">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F76" w:rsidRDefault="00317F76" w:rsidP="0024201E">
      <w:pPr>
        <w:spacing w:after="0"/>
      </w:pPr>
      <w:r>
        <w:separator/>
      </w:r>
    </w:p>
  </w:footnote>
  <w:footnote w:type="continuationSeparator" w:id="0">
    <w:p w:rsidR="00317F76" w:rsidRDefault="00317F76" w:rsidP="002420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7A" w:rsidRDefault="00C3457A">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7A" w:rsidRDefault="00C3457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7A" w:rsidRDefault="00C3457A">
    <w:pPr>
      <w:pStyle w:val="Header"/>
      <w:tabs>
        <w:tab w:val="clear" w:pos="3960"/>
      </w:tabs>
      <w:spacing w:before="360"/>
    </w:pPr>
    <w:fldSimple w:instr=" DOCPROPERTY &quot;Company&quot;  \* MERGEFORMAT ">
      <w:r w:rsidRPr="00782F57">
        <w:rPr>
          <w:b/>
          <w:bCs/>
        </w:rPr>
        <w:t>Dawson College-Computer Science</w:t>
      </w:r>
    </w:fldSimple>
    <w:r>
      <w:tab/>
    </w:r>
    <w:r>
      <w:fldChar w:fldCharType="begin"/>
    </w:r>
    <w:r>
      <w:instrText xml:space="preserve"> title </w:instrText>
    </w:r>
    <w:r>
      <w:fldChar w:fldCharType="separate"/>
    </w:r>
    <w:r>
      <w:t>Java Application for Gmail</w:t>
    </w:r>
    <w:r>
      <w:fldChar w:fldCharType="end"/>
    </w:r>
    <w:r>
      <w:t xml:space="preserve"> - </w:t>
    </w:r>
    <w:fldSimple w:instr=" SUBJECT  \* MERGEFORMAT ">
      <w:r>
        <w:t>Software Design Specification</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7A" w:rsidRDefault="00C3457A">
    <w:pPr>
      <w:pStyle w:val="Confidential-Top"/>
      <w:framePr w:wrap="auto"/>
      <w:shd w:val="pct80" w:color="FF0000" w:fill="auto"/>
    </w:pPr>
    <w:proofErr w:type="spellStart"/>
    <w:r>
      <w:t>Construx</w:t>
    </w:r>
    <w:proofErr w:type="spellEnd"/>
    <w:r>
      <w:t xml:space="preserve"> Confidential</w:t>
    </w:r>
  </w:p>
  <w:p w:rsidR="00C3457A" w:rsidRDefault="00C3457A">
    <w:pPr>
      <w:pStyle w:val="Header"/>
      <w:tabs>
        <w:tab w:val="clear" w:pos="3960"/>
      </w:tabs>
    </w:pPr>
    <w:r>
      <w:rPr>
        <w:noProof/>
        <w:sz w:val="20"/>
        <w:lang w:val="en-CA" w:eastAsia="en-CA"/>
      </w:rPr>
      <w:drawing>
        <wp:inline distT="0" distB="0" distL="0" distR="0">
          <wp:extent cx="1123950" cy="2857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23950" cy="285750"/>
                  </a:xfrm>
                  <a:prstGeom prst="rect">
                    <a:avLst/>
                  </a:prstGeom>
                  <a:noFill/>
                  <a:ln w="9525">
                    <a:noFill/>
                    <a:miter lim="800000"/>
                    <a:headEnd/>
                    <a:tailEnd/>
                  </a:ln>
                </pic:spPr>
              </pic:pic>
            </a:graphicData>
          </a:graphic>
        </wp:inline>
      </w:drawing>
    </w:r>
    <w:r>
      <w:tab/>
    </w:r>
    <w:r>
      <w:fldChar w:fldCharType="begin"/>
    </w:r>
    <w:r>
      <w:instrText xml:space="preserve"> title </w:instrText>
    </w:r>
    <w:r>
      <w:fldChar w:fldCharType="separate"/>
    </w:r>
    <w:r>
      <w:t>Java Application for Gmail</w:t>
    </w:r>
    <w:r>
      <w:fldChar w:fldCharType="end"/>
    </w:r>
    <w:r>
      <w:t xml:space="preserve"> </w:t>
    </w:r>
    <w:fldSimple w:instr=" SUBJECT  \* MERGEFORMAT ">
      <w:r>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7A" w:rsidRDefault="00C3457A">
    <w:pPr>
      <w:pStyle w:val="Header"/>
      <w:tabs>
        <w:tab w:val="clear" w:pos="3960"/>
      </w:tabs>
      <w:spacing w:before="360"/>
    </w:pPr>
    <w:fldSimple w:instr=" DOCPROPERTY &quot;Company&quot;  \* MERGEFORMAT ">
      <w:r w:rsidRPr="00782F57">
        <w:rPr>
          <w:b/>
          <w:bCs/>
        </w:rPr>
        <w:t>Dawson College-Computer Science</w:t>
      </w:r>
    </w:fldSimple>
    <w:r>
      <w:tab/>
    </w:r>
    <w:r>
      <w:fldChar w:fldCharType="begin"/>
    </w:r>
    <w:r>
      <w:instrText xml:space="preserve"> title </w:instrText>
    </w:r>
    <w:r>
      <w:fldChar w:fldCharType="separate"/>
    </w:r>
    <w:r>
      <w:t>Java Application for Gmail</w:t>
    </w:r>
    <w:r>
      <w:fldChar w:fldCharType="end"/>
    </w:r>
    <w:r>
      <w:t xml:space="preserve"> - </w:t>
    </w:r>
    <w:fldSimple w:instr=" SUBJECT  \* MERGEFORMAT ">
      <w:r>
        <w:t>Software Design Specification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B840C2"/>
    <w:multiLevelType w:val="hybridMultilevel"/>
    <w:tmpl w:val="2DBE44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ED920A1"/>
    <w:multiLevelType w:val="hybridMultilevel"/>
    <w:tmpl w:val="03A08D06"/>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4" w15:restartNumberingAfterBreak="0">
    <w:nsid w:val="30B2692D"/>
    <w:multiLevelType w:val="hybridMultilevel"/>
    <w:tmpl w:val="60122E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1D7394"/>
    <w:multiLevelType w:val="hybridMultilevel"/>
    <w:tmpl w:val="720A61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770DE7"/>
    <w:multiLevelType w:val="hybridMultilevel"/>
    <w:tmpl w:val="1924E1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2AD30DA"/>
    <w:multiLevelType w:val="multilevel"/>
    <w:tmpl w:val="B96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C096D"/>
    <w:multiLevelType w:val="hybridMultilevel"/>
    <w:tmpl w:val="A81833F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7DF45FE1"/>
    <w:multiLevelType w:val="multilevel"/>
    <w:tmpl w:val="8442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7"/>
  </w:num>
  <w:num w:numId="4">
    <w:abstractNumId w:val="6"/>
  </w:num>
  <w:num w:numId="5">
    <w:abstractNumId w:val="2"/>
  </w:num>
  <w:num w:numId="6">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7">
    <w:abstractNumId w:val="8"/>
  </w:num>
  <w:num w:numId="8">
    <w:abstractNumId w:val="1"/>
  </w:num>
  <w:num w:numId="9">
    <w:abstractNumId w:val="4"/>
  </w:num>
  <w:num w:numId="1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25C"/>
    <w:rsid w:val="000119A3"/>
    <w:rsid w:val="00051E47"/>
    <w:rsid w:val="00054D0C"/>
    <w:rsid w:val="00055469"/>
    <w:rsid w:val="000633FC"/>
    <w:rsid w:val="0007035D"/>
    <w:rsid w:val="00076850"/>
    <w:rsid w:val="000A58ED"/>
    <w:rsid w:val="000E1DD7"/>
    <w:rsid w:val="000E541C"/>
    <w:rsid w:val="000E5E02"/>
    <w:rsid w:val="00153843"/>
    <w:rsid w:val="00161DAB"/>
    <w:rsid w:val="001E225C"/>
    <w:rsid w:val="00233371"/>
    <w:rsid w:val="002368AE"/>
    <w:rsid w:val="0024201E"/>
    <w:rsid w:val="00263542"/>
    <w:rsid w:val="002762C2"/>
    <w:rsid w:val="002832FC"/>
    <w:rsid w:val="002845F2"/>
    <w:rsid w:val="00291FCA"/>
    <w:rsid w:val="002F443C"/>
    <w:rsid w:val="00310409"/>
    <w:rsid w:val="00317F76"/>
    <w:rsid w:val="003530BF"/>
    <w:rsid w:val="00374A49"/>
    <w:rsid w:val="00387D7F"/>
    <w:rsid w:val="003A532A"/>
    <w:rsid w:val="003A77F1"/>
    <w:rsid w:val="003F0E43"/>
    <w:rsid w:val="00445CFA"/>
    <w:rsid w:val="004A3231"/>
    <w:rsid w:val="004C3C78"/>
    <w:rsid w:val="0051494B"/>
    <w:rsid w:val="00585C52"/>
    <w:rsid w:val="00594F5A"/>
    <w:rsid w:val="005A48E2"/>
    <w:rsid w:val="005A63DD"/>
    <w:rsid w:val="005F1DD0"/>
    <w:rsid w:val="00610A44"/>
    <w:rsid w:val="00614392"/>
    <w:rsid w:val="006431C8"/>
    <w:rsid w:val="0064407C"/>
    <w:rsid w:val="00661425"/>
    <w:rsid w:val="0066667F"/>
    <w:rsid w:val="006B0C3A"/>
    <w:rsid w:val="006C2761"/>
    <w:rsid w:val="006D2378"/>
    <w:rsid w:val="006D661B"/>
    <w:rsid w:val="006E0137"/>
    <w:rsid w:val="00782F57"/>
    <w:rsid w:val="007C542B"/>
    <w:rsid w:val="007E7C93"/>
    <w:rsid w:val="007F4591"/>
    <w:rsid w:val="007F742F"/>
    <w:rsid w:val="00840267"/>
    <w:rsid w:val="00886C0F"/>
    <w:rsid w:val="008904AD"/>
    <w:rsid w:val="00892B24"/>
    <w:rsid w:val="008A187B"/>
    <w:rsid w:val="008C312E"/>
    <w:rsid w:val="008D6B5E"/>
    <w:rsid w:val="008E641C"/>
    <w:rsid w:val="00902FC4"/>
    <w:rsid w:val="009144F1"/>
    <w:rsid w:val="00932628"/>
    <w:rsid w:val="00945C66"/>
    <w:rsid w:val="00954F52"/>
    <w:rsid w:val="009B4047"/>
    <w:rsid w:val="009C0254"/>
    <w:rsid w:val="009E3A21"/>
    <w:rsid w:val="009F28C9"/>
    <w:rsid w:val="009F3D21"/>
    <w:rsid w:val="00A06975"/>
    <w:rsid w:val="00A112C5"/>
    <w:rsid w:val="00A23C1D"/>
    <w:rsid w:val="00A2670E"/>
    <w:rsid w:val="00A764A2"/>
    <w:rsid w:val="00AA4620"/>
    <w:rsid w:val="00AA7640"/>
    <w:rsid w:val="00AA799E"/>
    <w:rsid w:val="00B11531"/>
    <w:rsid w:val="00B14E0A"/>
    <w:rsid w:val="00B22262"/>
    <w:rsid w:val="00B308A5"/>
    <w:rsid w:val="00B30DEA"/>
    <w:rsid w:val="00B82852"/>
    <w:rsid w:val="00B85762"/>
    <w:rsid w:val="00B87227"/>
    <w:rsid w:val="00BB21A0"/>
    <w:rsid w:val="00BC16B9"/>
    <w:rsid w:val="00BE722F"/>
    <w:rsid w:val="00C3457A"/>
    <w:rsid w:val="00C5696B"/>
    <w:rsid w:val="00C65019"/>
    <w:rsid w:val="00C95BE7"/>
    <w:rsid w:val="00CA2B75"/>
    <w:rsid w:val="00D17F04"/>
    <w:rsid w:val="00D4072D"/>
    <w:rsid w:val="00D66A59"/>
    <w:rsid w:val="00D841DB"/>
    <w:rsid w:val="00DA1DCA"/>
    <w:rsid w:val="00DD72E3"/>
    <w:rsid w:val="00DF1EA3"/>
    <w:rsid w:val="00E07CBA"/>
    <w:rsid w:val="00E327F4"/>
    <w:rsid w:val="00E34B94"/>
    <w:rsid w:val="00E4529E"/>
    <w:rsid w:val="00E545B1"/>
    <w:rsid w:val="00E55C08"/>
    <w:rsid w:val="00E60B87"/>
    <w:rsid w:val="00E83409"/>
    <w:rsid w:val="00EF6027"/>
    <w:rsid w:val="00F2550B"/>
    <w:rsid w:val="00F4081B"/>
    <w:rsid w:val="00F90074"/>
    <w:rsid w:val="00FB5B4A"/>
    <w:rsid w:val="00FD0B1D"/>
    <w:rsid w:val="00FD1544"/>
    <w:rsid w:val="00FF3B8C"/>
    <w:rsid w:val="00FF70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808732A"/>
  <w15:docId w15:val="{FDCFAB0A-43EB-44DC-AC00-B54BE94C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tabs>
        <w:tab w:val="right" w:leader="dot" w:pos="8280"/>
      </w:tabs>
      <w:spacing w:before="240"/>
      <w:jc w:val="left"/>
    </w:pPr>
    <w:rPr>
      <w:b/>
      <w:smallCaps/>
      <w:sz w:val="24"/>
    </w:rPr>
  </w:style>
  <w:style w:type="paragraph" w:styleId="TOC2">
    <w:name w:val="toc 2"/>
    <w:basedOn w:val="Normal"/>
    <w:next w:val="Normal"/>
    <w:autoRedefine/>
    <w:uiPriority w:val="39"/>
    <w:pPr>
      <w:tabs>
        <w:tab w:val="right" w:leader="dot" w:pos="8280"/>
      </w:tabs>
      <w:spacing w:after="0"/>
      <w:jc w:val="left"/>
    </w:pPr>
    <w:rPr>
      <w:smallCaps/>
      <w:sz w:val="24"/>
    </w:rPr>
  </w:style>
  <w:style w:type="paragraph" w:styleId="TOC3">
    <w:name w:val="toc 3"/>
    <w:basedOn w:val="Normal"/>
    <w:next w:val="Normal"/>
    <w:autoRedefine/>
    <w:uiPriority w:val="39"/>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styleId="BalloonText">
    <w:name w:val="Balloon Text"/>
    <w:basedOn w:val="Normal"/>
    <w:link w:val="BalloonTextChar"/>
    <w:uiPriority w:val="99"/>
    <w:semiHidden/>
    <w:unhideWhenUsed/>
    <w:rsid w:val="002F44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3C"/>
    <w:rPr>
      <w:rFonts w:ascii="Tahoma" w:hAnsi="Tahoma" w:cs="Tahoma"/>
      <w:sz w:val="16"/>
      <w:szCs w:val="16"/>
      <w:lang w:val="en-US" w:eastAsia="en-US"/>
    </w:rPr>
  </w:style>
  <w:style w:type="character" w:styleId="Strong">
    <w:name w:val="Strong"/>
    <w:basedOn w:val="DefaultParagraphFont"/>
    <w:uiPriority w:val="22"/>
    <w:qFormat/>
    <w:rsid w:val="00F2550B"/>
    <w:rPr>
      <w:b/>
      <w:bCs/>
    </w:rPr>
  </w:style>
  <w:style w:type="paragraph" w:styleId="ListParagraph">
    <w:name w:val="List Paragraph"/>
    <w:basedOn w:val="Normal"/>
    <w:uiPriority w:val="34"/>
    <w:qFormat/>
    <w:rsid w:val="00945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dd.org/doc/email.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A7785-9CE5-4C20-9684-39DA44914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Java Application for Gmail</vt:lpstr>
    </vt:vector>
  </TitlesOfParts>
  <Company>Dawson College-Computer Science</Company>
  <LinksUpToDate>false</LinksUpToDate>
  <CharactersWithSpaces>21134</CharactersWithSpaces>
  <SharedDoc>false</SharedDoc>
  <HLinks>
    <vt:vector size="144" baseType="variant">
      <vt:variant>
        <vt:i4>1179696</vt:i4>
      </vt:variant>
      <vt:variant>
        <vt:i4>155</vt:i4>
      </vt:variant>
      <vt:variant>
        <vt:i4>0</vt:i4>
      </vt:variant>
      <vt:variant>
        <vt:i4>5</vt:i4>
      </vt:variant>
      <vt:variant>
        <vt:lpwstr/>
      </vt:variant>
      <vt:variant>
        <vt:lpwstr>_Toc24206667</vt:lpwstr>
      </vt:variant>
      <vt:variant>
        <vt:i4>1245232</vt:i4>
      </vt:variant>
      <vt:variant>
        <vt:i4>149</vt:i4>
      </vt:variant>
      <vt:variant>
        <vt:i4>0</vt:i4>
      </vt:variant>
      <vt:variant>
        <vt:i4>5</vt:i4>
      </vt:variant>
      <vt:variant>
        <vt:lpwstr/>
      </vt:variant>
      <vt:variant>
        <vt:lpwstr>_Toc24206666</vt:lpwstr>
      </vt:variant>
      <vt:variant>
        <vt:i4>1048624</vt:i4>
      </vt:variant>
      <vt:variant>
        <vt:i4>143</vt:i4>
      </vt:variant>
      <vt:variant>
        <vt:i4>0</vt:i4>
      </vt:variant>
      <vt:variant>
        <vt:i4>5</vt:i4>
      </vt:variant>
      <vt:variant>
        <vt:lpwstr/>
      </vt:variant>
      <vt:variant>
        <vt:lpwstr>_Toc24206665</vt:lpwstr>
      </vt:variant>
      <vt:variant>
        <vt:i4>1114160</vt:i4>
      </vt:variant>
      <vt:variant>
        <vt:i4>137</vt:i4>
      </vt:variant>
      <vt:variant>
        <vt:i4>0</vt:i4>
      </vt:variant>
      <vt:variant>
        <vt:i4>5</vt:i4>
      </vt:variant>
      <vt:variant>
        <vt:lpwstr/>
      </vt:variant>
      <vt:variant>
        <vt:lpwstr>_Toc24206664</vt:lpwstr>
      </vt:variant>
      <vt:variant>
        <vt:i4>1441840</vt:i4>
      </vt:variant>
      <vt:variant>
        <vt:i4>131</vt:i4>
      </vt:variant>
      <vt:variant>
        <vt:i4>0</vt:i4>
      </vt:variant>
      <vt:variant>
        <vt:i4>5</vt:i4>
      </vt:variant>
      <vt:variant>
        <vt:lpwstr/>
      </vt:variant>
      <vt:variant>
        <vt:lpwstr>_Toc24206663</vt:lpwstr>
      </vt:variant>
      <vt:variant>
        <vt:i4>1507376</vt:i4>
      </vt:variant>
      <vt:variant>
        <vt:i4>125</vt:i4>
      </vt:variant>
      <vt:variant>
        <vt:i4>0</vt:i4>
      </vt:variant>
      <vt:variant>
        <vt:i4>5</vt:i4>
      </vt:variant>
      <vt:variant>
        <vt:lpwstr/>
      </vt:variant>
      <vt:variant>
        <vt:lpwstr>_Toc24206662</vt:lpwstr>
      </vt:variant>
      <vt:variant>
        <vt:i4>1310768</vt:i4>
      </vt:variant>
      <vt:variant>
        <vt:i4>119</vt:i4>
      </vt:variant>
      <vt:variant>
        <vt:i4>0</vt:i4>
      </vt:variant>
      <vt:variant>
        <vt:i4>5</vt:i4>
      </vt:variant>
      <vt:variant>
        <vt:lpwstr/>
      </vt:variant>
      <vt:variant>
        <vt:lpwstr>_Toc24206661</vt:lpwstr>
      </vt:variant>
      <vt:variant>
        <vt:i4>1376304</vt:i4>
      </vt:variant>
      <vt:variant>
        <vt:i4>113</vt:i4>
      </vt:variant>
      <vt:variant>
        <vt:i4>0</vt:i4>
      </vt:variant>
      <vt:variant>
        <vt:i4>5</vt:i4>
      </vt:variant>
      <vt:variant>
        <vt:lpwstr/>
      </vt:variant>
      <vt:variant>
        <vt:lpwstr>_Toc24206660</vt:lpwstr>
      </vt:variant>
      <vt:variant>
        <vt:i4>1835059</vt:i4>
      </vt:variant>
      <vt:variant>
        <vt:i4>107</vt:i4>
      </vt:variant>
      <vt:variant>
        <vt:i4>0</vt:i4>
      </vt:variant>
      <vt:variant>
        <vt:i4>5</vt:i4>
      </vt:variant>
      <vt:variant>
        <vt:lpwstr/>
      </vt:variant>
      <vt:variant>
        <vt:lpwstr>_Toc24206659</vt:lpwstr>
      </vt:variant>
      <vt:variant>
        <vt:i4>1900595</vt:i4>
      </vt:variant>
      <vt:variant>
        <vt:i4>101</vt:i4>
      </vt:variant>
      <vt:variant>
        <vt:i4>0</vt:i4>
      </vt:variant>
      <vt:variant>
        <vt:i4>5</vt:i4>
      </vt:variant>
      <vt:variant>
        <vt:lpwstr/>
      </vt:variant>
      <vt:variant>
        <vt:lpwstr>_Toc24206658</vt:lpwstr>
      </vt:variant>
      <vt:variant>
        <vt:i4>1179699</vt:i4>
      </vt:variant>
      <vt:variant>
        <vt:i4>95</vt:i4>
      </vt:variant>
      <vt:variant>
        <vt:i4>0</vt:i4>
      </vt:variant>
      <vt:variant>
        <vt:i4>5</vt:i4>
      </vt:variant>
      <vt:variant>
        <vt:lpwstr/>
      </vt:variant>
      <vt:variant>
        <vt:lpwstr>_Toc24206657</vt:lpwstr>
      </vt:variant>
      <vt:variant>
        <vt:i4>1245235</vt:i4>
      </vt:variant>
      <vt:variant>
        <vt:i4>89</vt:i4>
      </vt:variant>
      <vt:variant>
        <vt:i4>0</vt:i4>
      </vt:variant>
      <vt:variant>
        <vt:i4>5</vt:i4>
      </vt:variant>
      <vt:variant>
        <vt:lpwstr/>
      </vt:variant>
      <vt:variant>
        <vt:lpwstr>_Toc24206656</vt:lpwstr>
      </vt:variant>
      <vt:variant>
        <vt:i4>1048627</vt:i4>
      </vt:variant>
      <vt:variant>
        <vt:i4>83</vt:i4>
      </vt:variant>
      <vt:variant>
        <vt:i4>0</vt:i4>
      </vt:variant>
      <vt:variant>
        <vt:i4>5</vt:i4>
      </vt:variant>
      <vt:variant>
        <vt:lpwstr/>
      </vt:variant>
      <vt:variant>
        <vt:lpwstr>_Toc24206655</vt:lpwstr>
      </vt:variant>
      <vt:variant>
        <vt:i4>1114163</vt:i4>
      </vt:variant>
      <vt:variant>
        <vt:i4>77</vt:i4>
      </vt:variant>
      <vt:variant>
        <vt:i4>0</vt:i4>
      </vt:variant>
      <vt:variant>
        <vt:i4>5</vt:i4>
      </vt:variant>
      <vt:variant>
        <vt:lpwstr/>
      </vt:variant>
      <vt:variant>
        <vt:lpwstr>_Toc24206654</vt:lpwstr>
      </vt:variant>
      <vt:variant>
        <vt:i4>1441843</vt:i4>
      </vt:variant>
      <vt:variant>
        <vt:i4>71</vt:i4>
      </vt:variant>
      <vt:variant>
        <vt:i4>0</vt:i4>
      </vt:variant>
      <vt:variant>
        <vt:i4>5</vt:i4>
      </vt:variant>
      <vt:variant>
        <vt:lpwstr/>
      </vt:variant>
      <vt:variant>
        <vt:lpwstr>_Toc24206653</vt:lpwstr>
      </vt:variant>
      <vt:variant>
        <vt:i4>1507379</vt:i4>
      </vt:variant>
      <vt:variant>
        <vt:i4>65</vt:i4>
      </vt:variant>
      <vt:variant>
        <vt:i4>0</vt:i4>
      </vt:variant>
      <vt:variant>
        <vt:i4>5</vt:i4>
      </vt:variant>
      <vt:variant>
        <vt:lpwstr/>
      </vt:variant>
      <vt:variant>
        <vt:lpwstr>_Toc24206652</vt:lpwstr>
      </vt:variant>
      <vt:variant>
        <vt:i4>1310771</vt:i4>
      </vt:variant>
      <vt:variant>
        <vt:i4>59</vt:i4>
      </vt:variant>
      <vt:variant>
        <vt:i4>0</vt:i4>
      </vt:variant>
      <vt:variant>
        <vt:i4>5</vt:i4>
      </vt:variant>
      <vt:variant>
        <vt:lpwstr/>
      </vt:variant>
      <vt:variant>
        <vt:lpwstr>_Toc24206651</vt:lpwstr>
      </vt:variant>
      <vt:variant>
        <vt:i4>1376307</vt:i4>
      </vt:variant>
      <vt:variant>
        <vt:i4>53</vt:i4>
      </vt:variant>
      <vt:variant>
        <vt:i4>0</vt:i4>
      </vt:variant>
      <vt:variant>
        <vt:i4>5</vt:i4>
      </vt:variant>
      <vt:variant>
        <vt:lpwstr/>
      </vt:variant>
      <vt:variant>
        <vt:lpwstr>_Toc24206650</vt:lpwstr>
      </vt:variant>
      <vt:variant>
        <vt:i4>1835058</vt:i4>
      </vt:variant>
      <vt:variant>
        <vt:i4>47</vt:i4>
      </vt:variant>
      <vt:variant>
        <vt:i4>0</vt:i4>
      </vt:variant>
      <vt:variant>
        <vt:i4>5</vt:i4>
      </vt:variant>
      <vt:variant>
        <vt:lpwstr/>
      </vt:variant>
      <vt:variant>
        <vt:lpwstr>_Toc24206649</vt:lpwstr>
      </vt:variant>
      <vt:variant>
        <vt:i4>1900594</vt:i4>
      </vt:variant>
      <vt:variant>
        <vt:i4>41</vt:i4>
      </vt:variant>
      <vt:variant>
        <vt:i4>0</vt:i4>
      </vt:variant>
      <vt:variant>
        <vt:i4>5</vt:i4>
      </vt:variant>
      <vt:variant>
        <vt:lpwstr/>
      </vt:variant>
      <vt:variant>
        <vt:lpwstr>_Toc24206648</vt:lpwstr>
      </vt:variant>
      <vt:variant>
        <vt:i4>1179698</vt:i4>
      </vt:variant>
      <vt:variant>
        <vt:i4>35</vt:i4>
      </vt:variant>
      <vt:variant>
        <vt:i4>0</vt:i4>
      </vt:variant>
      <vt:variant>
        <vt:i4>5</vt:i4>
      </vt:variant>
      <vt:variant>
        <vt:lpwstr/>
      </vt:variant>
      <vt:variant>
        <vt:lpwstr>_Toc24206647</vt:lpwstr>
      </vt:variant>
      <vt:variant>
        <vt:i4>1245234</vt:i4>
      </vt:variant>
      <vt:variant>
        <vt:i4>29</vt:i4>
      </vt:variant>
      <vt:variant>
        <vt:i4>0</vt:i4>
      </vt:variant>
      <vt:variant>
        <vt:i4>5</vt:i4>
      </vt:variant>
      <vt:variant>
        <vt:lpwstr/>
      </vt:variant>
      <vt:variant>
        <vt:lpwstr>_Toc24206646</vt:lpwstr>
      </vt:variant>
      <vt:variant>
        <vt:i4>1048626</vt:i4>
      </vt:variant>
      <vt:variant>
        <vt:i4>23</vt:i4>
      </vt:variant>
      <vt:variant>
        <vt:i4>0</vt:i4>
      </vt:variant>
      <vt:variant>
        <vt:i4>5</vt:i4>
      </vt:variant>
      <vt:variant>
        <vt:lpwstr/>
      </vt:variant>
      <vt:variant>
        <vt:lpwstr>_Toc24206645</vt:lpwstr>
      </vt:variant>
      <vt:variant>
        <vt:i4>1114162</vt:i4>
      </vt:variant>
      <vt:variant>
        <vt:i4>17</vt:i4>
      </vt:variant>
      <vt:variant>
        <vt:i4>0</vt:i4>
      </vt:variant>
      <vt:variant>
        <vt:i4>5</vt:i4>
      </vt:variant>
      <vt:variant>
        <vt:lpwstr/>
      </vt:variant>
      <vt:variant>
        <vt:lpwstr>_Toc24206644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Application for Gmail</dc:title>
  <dc:subject>Software Design Specification</dc:subject>
  <dc:creator>Ken Fogel</dc:creator>
  <cp:keywords/>
  <cp:lastModifiedBy>Ken Fogel</cp:lastModifiedBy>
  <cp:revision>5</cp:revision>
  <cp:lastPrinted>2014-09-10T16:01:00Z</cp:lastPrinted>
  <dcterms:created xsi:type="dcterms:W3CDTF">2020-08-25T15:08:00Z</dcterms:created>
  <dcterms:modified xsi:type="dcterms:W3CDTF">2020-08-25T15:50:00Z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