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IDI-ISBA 2024 – Datos que deben aparecer en cada pestaña del gestor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28"/>
          <w:szCs w:val="28"/>
          <w:highlight w:val="darkGray"/>
        </w:rPr>
        <w:t>Detall</w:t>
      </w:r>
      <w:r>
        <w:rPr>
          <w:b/>
          <w:bCs/>
          <w:sz w:val="28"/>
          <w:szCs w:val="28"/>
        </w:rPr>
        <w:t>:</w:t>
      </w:r>
      <w:r>
        <w:rPr/>
        <w:t xml:space="preserve"> los datos son correctos. 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4000"/>
        </w:rPr>
      </w:pPr>
      <w:r>
        <w:rPr>
          <w:b/>
          <w:bCs/>
          <w:color w:val="FF4000"/>
        </w:rPr>
        <w:t>Cambiar IDI por ADR Balears ??????????????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00A933"/>
        </w:rPr>
      </w:pPr>
      <w:r>
        <w:rPr>
          <w:b/>
          <w:bCs/>
          <w:color w:val="00A933"/>
        </w:rPr>
        <w:t xml:space="preserve">Añadir las autorizaciones: </w:t>
      </w:r>
    </w:p>
    <w:p>
      <w:pPr>
        <w:pStyle w:val="Normal"/>
        <w:rPr/>
      </w:pPr>
      <w:r>
        <w:rPr/>
        <w:drawing>
          <wp:inline distT="0" distB="0" distL="0" distR="0">
            <wp:extent cx="1760855" cy="18954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color w:val="00A933"/>
        </w:rPr>
        <w:t>Dades operación financera</w:t>
      </w:r>
    </w:p>
    <w:p>
      <w:pPr>
        <w:pStyle w:val="Normal"/>
        <w:ind w:left="360" w:hanging="0"/>
        <w:rPr>
          <w:color w:val="00A933"/>
        </w:rPr>
      </w:pPr>
      <w:r>
        <w:rPr>
          <w:color w:val="00A933"/>
        </w:rPr>
        <w:t>Aquí debería poner: “finalitat de la inversió (p. ex. compra maquinària)”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color w:val="00A933"/>
        </w:rPr>
        <w:t>No hay documentación opcional, toda es obligatoria</w:t>
      </w:r>
    </w:p>
    <w:p>
      <w:pPr>
        <w:pStyle w:val="Normal"/>
        <w:rPr/>
      </w:pPr>
      <w:r>
        <w:rPr>
          <w:b/>
          <w:bCs/>
          <w:sz w:val="28"/>
          <w:szCs w:val="28"/>
          <w:highlight w:val="darkGray"/>
        </w:rPr>
        <w:t>Sol·licitud</w:t>
      </w:r>
      <w:r>
        <w:rPr>
          <w:b/>
          <w:bCs/>
          <w:sz w:val="28"/>
          <w:szCs w:val="28"/>
        </w:rPr>
        <w:t>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color w:val="00A933"/>
        </w:rPr>
      </w:pPr>
      <w:r>
        <w:rPr>
          <w:color w:val="00A933"/>
        </w:rPr>
        <w:t>Detall: Dejar Todo igual que en XECS</w:t>
      </w:r>
    </w:p>
    <w:p>
      <w:pPr>
        <w:pStyle w:val="ListParagraph"/>
        <w:numPr>
          <w:ilvl w:val="0"/>
          <w:numId w:val="2"/>
        </w:numPr>
        <w:rPr>
          <w:color w:val="00A933"/>
        </w:rPr>
      </w:pPr>
      <w:r>
        <w:rPr>
          <w:color w:val="00A933"/>
        </w:rPr>
        <w:t>Actos administrativos:</w:t>
      </w:r>
    </w:p>
    <w:p>
      <w:pPr>
        <w:pStyle w:val="ListParagraph"/>
        <w:numPr>
          <w:ilvl w:val="1"/>
          <w:numId w:val="2"/>
        </w:numPr>
        <w:rPr>
          <w:color w:val="00A933"/>
        </w:rPr>
      </w:pPr>
      <w:r>
        <w:rPr>
          <w:color w:val="00A933"/>
        </w:rPr>
        <w:t>Requeriment</w:t>
      </w:r>
    </w:p>
    <w:p>
      <w:pPr>
        <w:pStyle w:val="ListParagraph"/>
        <w:numPr>
          <w:ilvl w:val="1"/>
          <w:numId w:val="2"/>
        </w:numPr>
        <w:rPr>
          <w:color w:val="00A933"/>
        </w:rPr>
      </w:pPr>
      <w:r>
        <w:rPr>
          <w:color w:val="00A933"/>
        </w:rPr>
        <w:t>Desistiment per no esmenar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color w:val="00A933"/>
        </w:rPr>
      </w:pPr>
      <w:r>
        <w:rPr>
          <w:color w:val="00A933"/>
        </w:rPr>
        <w:t>Añadir Millores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>Validació:</w:t>
      </w:r>
    </w:p>
    <w:p>
      <w:pPr>
        <w:pStyle w:val="ListParagraph"/>
        <w:numPr>
          <w:ilvl w:val="0"/>
          <w:numId w:val="3"/>
        </w:numPr>
        <w:rPr/>
      </w:pPr>
      <w:r>
        <w:rPr/>
        <w:t>Detall: Aquí hay que añadir campos, ya que deben aparecer los siguientes ítems (igual que XECS)</w:t>
      </w:r>
    </w:p>
    <w:p>
      <w:pPr>
        <w:pStyle w:val="Normal"/>
        <w:rPr/>
      </w:pPr>
      <w:r>
        <w:rPr>
          <w:rStyle w:val="Strong"/>
          <w:rFonts w:cs="Segoe UI" w:ascii="Segoe UI" w:hAnsi="Segoe UI"/>
          <w:color w:val="00A933"/>
          <w:sz w:val="18"/>
          <w:szCs w:val="18"/>
          <w:shd w:fill="F8F9FA" w:val="clear"/>
        </w:rPr>
        <w:t>Firma informe favorable/desfavorable:</w:t>
      </w:r>
    </w:p>
    <w:p>
      <w:pPr>
        <w:pStyle w:val="Normal"/>
        <w:rPr/>
      </w:pPr>
      <w:r>
        <w:rPr>
          <w:rStyle w:val="Strong"/>
          <w:rFonts w:cs="Segoe UI" w:ascii="Segoe UI" w:hAnsi="Segoe UI"/>
          <w:color w:val="00A933"/>
          <w:sz w:val="18"/>
          <w:szCs w:val="18"/>
          <w:shd w:fill="F8F9FA" w:val="clear"/>
        </w:rPr>
        <w:t>Firma proposta resolució provisional:</w:t>
      </w:r>
      <w:r>
        <w:rPr>
          <w:color w:val="00A933"/>
        </w:rPr>
        <w:t xml:space="preserve"> </w:t>
      </w:r>
    </w:p>
    <w:p>
      <w:pPr>
        <w:pStyle w:val="Normal"/>
        <w:rPr/>
      </w:pPr>
      <w:r>
        <w:rPr>
          <w:rStyle w:val="Strong"/>
          <w:rFonts w:cs="Segoe UI" w:ascii="Segoe UI" w:hAnsi="Segoe UI"/>
          <w:color w:val="00A933"/>
          <w:sz w:val="18"/>
          <w:szCs w:val="18"/>
          <w:shd w:fill="F8F9FA" w:val="clear"/>
        </w:rPr>
        <w:t>Notificació proposta resolució provisional:</w:t>
      </w:r>
    </w:p>
    <w:p>
      <w:pPr>
        <w:pStyle w:val="Normal"/>
        <w:rPr/>
      </w:pPr>
      <w:r>
        <w:rPr>
          <w:rStyle w:val="Strong"/>
          <w:rFonts w:cs="Segoe UI" w:ascii="Segoe UI" w:hAnsi="Segoe UI"/>
          <w:color w:val="00A933"/>
          <w:sz w:val="18"/>
          <w:szCs w:val="18"/>
          <w:shd w:fill="F8F9FA" w:val="clear"/>
        </w:rPr>
        <w:t>Firma proposta resolució definitiva:</w:t>
      </w:r>
    </w:p>
    <w:p>
      <w:pPr>
        <w:pStyle w:val="Normal"/>
        <w:rPr/>
      </w:pPr>
      <w:r>
        <w:rPr>
          <w:rStyle w:val="Strong"/>
          <w:rFonts w:cs="Segoe UI" w:ascii="Segoe UI" w:hAnsi="Segoe UI"/>
          <w:color w:val="00A933"/>
          <w:sz w:val="18"/>
          <w:szCs w:val="18"/>
          <w:shd w:fill="F8F9FA" w:val="clear"/>
        </w:rPr>
        <w:t>Notificació proposta resolució definitiva:</w:t>
      </w:r>
    </w:p>
    <w:p>
      <w:pPr>
        <w:pStyle w:val="Normal"/>
        <w:rPr/>
      </w:pPr>
      <w:r>
        <w:rPr>
          <w:rStyle w:val="Strong"/>
          <w:rFonts w:cs="Segoe UI" w:ascii="Segoe UI" w:hAnsi="Segoe UI"/>
          <w:color w:val="00A933"/>
          <w:sz w:val="18"/>
          <w:szCs w:val="18"/>
          <w:shd w:fill="F8F9FA" w:val="clear"/>
        </w:rPr>
        <w:t>Firma resolució:</w:t>
      </w:r>
    </w:p>
    <w:p>
      <w:pPr>
        <w:pStyle w:val="Normal"/>
        <w:rPr/>
      </w:pPr>
      <w:r>
        <w:rPr>
          <w:rStyle w:val="Strong"/>
          <w:rFonts w:cs="Segoe UI" w:ascii="Segoe UI" w:hAnsi="Segoe UI"/>
          <w:color w:val="00A933"/>
          <w:sz w:val="18"/>
          <w:szCs w:val="18"/>
          <w:shd w:fill="F8F9FA" w:val="clear"/>
        </w:rPr>
        <w:t>Notificació resolució:</w:t>
      </w:r>
    </w:p>
    <w:p>
      <w:pPr>
        <w:pStyle w:val="Normal"/>
        <w:rPr>
          <w:rStyle w:val="Strong"/>
          <w:rFonts w:ascii="Segoe UI" w:hAnsi="Segoe UI" w:cs="Segoe UI"/>
          <w:color w:val="212529"/>
          <w:sz w:val="18"/>
          <w:szCs w:val="18"/>
          <w:shd w:fill="F8F9FA" w:val="clear"/>
        </w:rPr>
      </w:pPr>
      <w:r>
        <w:rPr>
          <w:rFonts w:cs="Segoe UI" w:ascii="Segoe UI" w:hAnsi="Segoe UI"/>
          <w:color w:val="212529"/>
          <w:sz w:val="18"/>
          <w:szCs w:val="18"/>
          <w:shd w:fill="F8F9FA" w:val="clear"/>
        </w:rPr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actos administrativos: 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Strong"/>
          <w:rFonts w:cs="Segoe UI" w:ascii="Segoe UI" w:hAnsi="Segoe UI"/>
          <w:color w:val="FFBF00"/>
          <w:sz w:val="18"/>
          <w:szCs w:val="18"/>
          <w:shd w:fill="auto" w:val="clear"/>
          <w:lang w:val="ca-ES"/>
        </w:rPr>
        <w:t>Informe favorable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Strong"/>
          <w:rFonts w:cs="Segoe UI" w:ascii="Segoe UI" w:hAnsi="Segoe UI"/>
          <w:color w:val="FFBF00"/>
          <w:sz w:val="18"/>
          <w:szCs w:val="18"/>
          <w:shd w:fill="auto" w:val="clear"/>
          <w:lang w:val="ca-ES"/>
        </w:rPr>
        <w:t>Informe favorable amb req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Strong"/>
          <w:rFonts w:cs="Segoe UI" w:ascii="Segoe UI" w:hAnsi="Segoe UI"/>
          <w:color w:val="FFBF00"/>
          <w:sz w:val="18"/>
          <w:szCs w:val="18"/>
          <w:shd w:fill="auto" w:val="clear"/>
          <w:lang w:val="ca-ES"/>
        </w:rPr>
        <w:t xml:space="preserve">Proposta Resolució provisional favorable 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Strong"/>
          <w:rFonts w:cs="Segoe UI" w:ascii="Segoe UI" w:hAnsi="Segoe UI"/>
          <w:color w:val="FFBF00"/>
          <w:sz w:val="18"/>
          <w:szCs w:val="18"/>
          <w:shd w:fill="auto" w:val="clear"/>
          <w:lang w:val="ca-ES"/>
        </w:rPr>
        <w:t>Proposta Resolució provisional favorable amb req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Strong"/>
          <w:rFonts w:cs="Segoe UI" w:ascii="Segoe UI" w:hAnsi="Segoe UI"/>
          <w:color w:val="FFBF00"/>
          <w:sz w:val="18"/>
          <w:szCs w:val="18"/>
          <w:shd w:fill="auto" w:val="clear"/>
          <w:lang w:val="ca-ES"/>
        </w:rPr>
        <w:t xml:space="preserve">Proposta Resolució definitiva favorable 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Strong"/>
          <w:rFonts w:cs="Segoe UI" w:ascii="Segoe UI" w:hAnsi="Segoe UI"/>
          <w:color w:val="FFBF00"/>
          <w:sz w:val="18"/>
          <w:szCs w:val="18"/>
          <w:shd w:fill="auto" w:val="clear"/>
          <w:lang w:val="ca-ES"/>
        </w:rPr>
        <w:t>Proposta Resolució definitiva favorable amb req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Strong"/>
          <w:rFonts w:cs="Segoe UI" w:ascii="Segoe UI" w:hAnsi="Segoe UI"/>
          <w:color w:val="FFBF00"/>
          <w:sz w:val="18"/>
          <w:szCs w:val="18"/>
          <w:shd w:fill="auto" w:val="clear"/>
          <w:lang w:val="ca-ES"/>
        </w:rPr>
        <w:t>Resolució  de concessió (ponerlo en esta pestaña)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Strong"/>
          <w:rFonts w:cs="Segoe UI" w:ascii="Segoe UI" w:hAnsi="Segoe UI"/>
          <w:color w:val="FFBF00"/>
          <w:sz w:val="18"/>
          <w:szCs w:val="18"/>
          <w:shd w:fill="auto" w:val="clear"/>
          <w:lang w:val="ca-ES"/>
        </w:rPr>
        <w:t>Resolució  de concessió amb req</w:t>
      </w:r>
    </w:p>
    <w:p>
      <w:pPr>
        <w:pStyle w:val="Normal"/>
        <w:rPr>
          <w:rStyle w:val="Strong"/>
          <w:rFonts w:ascii="Segoe UI" w:hAnsi="Segoe UI" w:cs="Segoe UI"/>
          <w:color w:val="212529"/>
          <w:sz w:val="18"/>
          <w:szCs w:val="18"/>
          <w:shd w:fill="F8F9FA" w:val="clear"/>
        </w:rPr>
      </w:pPr>
      <w:r>
        <w:rPr>
          <w:rFonts w:cs="Segoe UI" w:ascii="Segoe UI" w:hAnsi="Segoe UI"/>
          <w:color w:val="212529"/>
          <w:sz w:val="18"/>
          <w:szCs w:val="18"/>
          <w:shd w:fill="F8F9FA" w:val="clear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>Justificació:</w:t>
      </w:r>
      <w:r>
        <w:rPr>
          <w:b/>
          <w:bCs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color w:val="FFBF00"/>
        </w:rPr>
      </w:pPr>
      <w:r>
        <w:rPr>
          <w:b/>
          <w:bCs/>
          <w:color w:val="FFBF00"/>
          <w:sz w:val="24"/>
          <w:szCs w:val="24"/>
        </w:rPr>
        <w:t>Detall: poner lo primero  la data de notificación de resolució de concesió</w:t>
      </w:r>
    </w:p>
    <w:p>
      <w:pPr>
        <w:pStyle w:val="ListParagraph"/>
        <w:numPr>
          <w:ilvl w:val="0"/>
          <w:numId w:val="5"/>
        </w:numPr>
        <w:rPr>
          <w:color w:val="FFBF00"/>
        </w:rPr>
      </w:pPr>
      <w:r>
        <w:rPr>
          <w:b/>
          <w:bCs/>
          <w:color w:val="FFBF00"/>
          <w:sz w:val="24"/>
          <w:szCs w:val="24"/>
        </w:rPr>
        <w:t>Detall: Añadir data máxima justificació : son 5 meses desde la notificación de la resolución de concesión</w:t>
      </w:r>
    </w:p>
    <w:p>
      <w:pPr>
        <w:pStyle w:val="ListParagraph"/>
        <w:numPr>
          <w:ilvl w:val="0"/>
          <w:numId w:val="5"/>
        </w:numPr>
        <w:rPr>
          <w:color w:val="FFBF00"/>
        </w:rPr>
      </w:pPr>
      <w:r>
        <w:rPr>
          <w:b/>
          <w:bCs/>
          <w:color w:val="FFBF00"/>
          <w:sz w:val="24"/>
          <w:szCs w:val="24"/>
        </w:rPr>
        <w:t>Detall: Mantener el resto de fechas que salen en xecs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1280160" cy="4331335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Actos admistrativos</w:t>
      </w:r>
    </w:p>
    <w:p>
      <w:pPr>
        <w:pStyle w:val="ListParagraph"/>
        <w:numPr>
          <w:ilvl w:val="1"/>
          <w:numId w:val="5"/>
        </w:numPr>
        <w:rPr>
          <w:b/>
          <w:b/>
          <w:bCs/>
          <w:sz w:val="24"/>
          <w:szCs w:val="24"/>
          <w:highlight w:val="green"/>
          <w:lang w:val="ca-ES"/>
        </w:rPr>
      </w:pPr>
      <w:r>
        <w:rPr>
          <w:b/>
          <w:bCs/>
          <w:sz w:val="24"/>
          <w:szCs w:val="24"/>
          <w:highlight w:val="green"/>
          <w:lang w:val="ca-ES"/>
        </w:rPr>
        <w:t>Resolució de pagament i justificació (ponerlo en esta pestaña)</w:t>
      </w:r>
    </w:p>
    <w:p>
      <w:pPr>
        <w:pStyle w:val="ListParagraph"/>
        <w:numPr>
          <w:ilvl w:val="1"/>
          <w:numId w:val="5"/>
        </w:numPr>
        <w:rPr>
          <w:b/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Informe inici requeriment</w:t>
      </w:r>
    </w:p>
    <w:p>
      <w:pPr>
        <w:pStyle w:val="ListParagraph"/>
        <w:numPr>
          <w:ilvl w:val="1"/>
          <w:numId w:val="5"/>
        </w:numPr>
        <w:rPr>
          <w:b/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Requeriment d’esmena justificació</w:t>
      </w:r>
    </w:p>
    <w:p>
      <w:pPr>
        <w:pStyle w:val="ListParagraph"/>
        <w:numPr>
          <w:ilvl w:val="1"/>
          <w:numId w:val="5"/>
        </w:numPr>
        <w:rPr>
          <w:b/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Informe post esmena  justificació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Style w:val="Strong"/>
          <w:color w:val="000000"/>
          <w:sz w:val="24"/>
          <w:szCs w:val="24"/>
          <w:shd w:fill="auto" w:val="clear"/>
        </w:rPr>
        <w:t>Decidir sobre cómo podemos facilitar que hagan la justificación (ISBA introduce los documentos, pero el beneficiario debe firmar y registrarlo): opciones…si se puede poner un enlace con un desplegable según el expediente, si se da acceso a una parte del gestor a ISBA, si le enviamos un correo que vaya a ISBA pero después el documento vaya directamente al beneficiario para que lo pueda firmar, etc.</w:t>
      </w:r>
      <w:r>
        <w:rPr>
          <w:rStyle w:val="Strong"/>
          <w:color w:val="00A933"/>
          <w:sz w:val="24"/>
          <w:szCs w:val="24"/>
          <w:shd w:fill="auto" w:val="clear"/>
        </w:rPr>
        <w:t xml:space="preserve"> --&gt;</w:t>
      </w:r>
      <w:r>
        <w:rPr>
          <w:rStyle w:val="Strong"/>
          <w:color w:val="00A933"/>
          <w:sz w:val="24"/>
          <w:szCs w:val="24"/>
          <w:shd w:fill="auto" w:val="clear"/>
        </w:rPr>
        <w:t>tendrán acceso al gestor.</w:t>
      </w:r>
    </w:p>
    <w:p>
      <w:pPr>
        <w:pStyle w:val="Normal"/>
        <w:rPr>
          <w:rStyle w:val="Strong"/>
          <w:rFonts w:ascii="Segoe UI" w:hAnsi="Segoe UI" w:cs="Segoe UI"/>
          <w:color w:val="212529"/>
          <w:sz w:val="18"/>
          <w:szCs w:val="18"/>
          <w:shd w:fill="F8F9FA" w:val="clear"/>
        </w:rPr>
      </w:pPr>
      <w:r>
        <w:rPr>
          <w:rFonts w:cs="Segoe UI" w:ascii="Segoe UI" w:hAnsi="Segoe UI"/>
          <w:color w:val="212529"/>
          <w:sz w:val="18"/>
          <w:szCs w:val="18"/>
          <w:shd w:fill="F8F9FA" w:val="clear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darkGray"/>
        </w:rPr>
        <w:t>Desistiment o renuncia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Detall: Ok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Actos administrativos: los mismos que xecs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Resolució de desistiment per renuncia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Proposta de resolució de revocació per no justificar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Resolució de revocació per no justificar</w:t>
      </w:r>
    </w:p>
    <w:p>
      <w:pPr>
        <w:pStyle w:val="Normal"/>
        <w:rPr>
          <w:lang w:val="ca-ES"/>
        </w:rPr>
      </w:pPr>
      <w:r>
        <w:rPr>
          <w:lang w:val="ca-ES"/>
        </w:rPr>
      </w:r>
    </w:p>
    <w:tbl>
      <w:tblPr>
        <w:tblStyle w:val="Tablaconcuadrcula"/>
        <w:tblW w:w="63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06"/>
        <w:gridCol w:w="2267"/>
      </w:tblGrid>
      <w:tr>
        <w:trPr/>
        <w:tc>
          <w:tcPr>
            <w:tcW w:w="4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oto Sans" w:hAnsi="Noto Sans"/>
                <w:b/>
                <w:b/>
                <w:bCs/>
                <w:lang w:val="ca-ES"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ca-ES" w:eastAsia="en-US" w:bidi="ar-SA"/>
              </w:rPr>
              <w:t>Actos administrativos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oto Sans" w:hAnsi="Noto Sans"/>
                <w:b/>
                <w:b/>
                <w:bCs/>
                <w:lang w:val="ca-ES"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ca-ES" w:eastAsia="en-US" w:bidi="ar-SA"/>
              </w:rPr>
              <w:t>Pestaña en la que debe estar</w:t>
            </w:r>
          </w:p>
        </w:tc>
      </w:tr>
      <w:tr>
        <w:trPr>
          <w:trHeight w:val="497" w:hRule="atLeast"/>
        </w:trPr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Requeriment sol·licitud</w:t>
            </w:r>
          </w:p>
        </w:tc>
        <w:tc>
          <w:tcPr>
            <w:tcW w:w="226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oto Sans" w:hAnsi="Noto Sans"/>
                <w:b/>
                <w:b/>
                <w:bCs/>
                <w:lang w:val="ca-ES"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Sol·licitud</w:t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Resolució de desistiment per no esmenar</w:t>
            </w:r>
          </w:p>
        </w:tc>
        <w:tc>
          <w:tcPr>
            <w:tcW w:w="226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oto Sans" w:hAnsi="Noto Sans"/>
                <w:b/>
                <w:b/>
                <w:bCs/>
                <w:lang w:val="ca-ES"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 xml:space="preserve">Informe favorable </w:t>
            </w:r>
          </w:p>
        </w:tc>
        <w:tc>
          <w:tcPr>
            <w:tcW w:w="226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oto Sans" w:hAnsi="Noto Sans"/>
                <w:b/>
                <w:b/>
                <w:bCs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Validació</w:t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Informe favorable amb requeriment</w:t>
            </w:r>
          </w:p>
        </w:tc>
        <w:tc>
          <w:tcPr>
            <w:tcW w:w="226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oto Sans" w:hAnsi="Noto Sans"/>
                <w:b/>
                <w:b/>
                <w:bCs/>
                <w:lang w:val="ca-ES"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 xml:space="preserve">Proposta Resolució provisional favorable </w:t>
            </w:r>
          </w:p>
        </w:tc>
        <w:tc>
          <w:tcPr>
            <w:tcW w:w="226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oto Sans" w:hAnsi="Noto Sans"/>
                <w:b/>
                <w:b/>
                <w:bCs/>
                <w:lang w:val="ca-ES"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Proposta Resolució provisional favorable amb requeriment</w:t>
            </w:r>
          </w:p>
        </w:tc>
        <w:tc>
          <w:tcPr>
            <w:tcW w:w="226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oto Sans" w:hAnsi="Noto Sans"/>
                <w:b/>
                <w:b/>
                <w:bCs/>
                <w:lang w:val="ca-ES"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 xml:space="preserve">Proposta Resolució definitiva favorable </w:t>
            </w:r>
          </w:p>
        </w:tc>
        <w:tc>
          <w:tcPr>
            <w:tcW w:w="226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oto Sans" w:hAnsi="Noto Sans"/>
                <w:b/>
                <w:b/>
                <w:bCs/>
                <w:lang w:val="ca-ES"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Proposta Resolució definitiva favorable amb requeriment</w:t>
            </w:r>
          </w:p>
        </w:tc>
        <w:tc>
          <w:tcPr>
            <w:tcW w:w="226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oto Sans" w:hAnsi="Noto Sans"/>
                <w:b/>
                <w:b/>
                <w:bCs/>
                <w:lang w:val="ca-ES"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Resolució de concessió</w:t>
            </w:r>
          </w:p>
        </w:tc>
        <w:tc>
          <w:tcPr>
            <w:tcW w:w="226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oto Sans" w:hAnsi="Noto Sans"/>
                <w:b/>
                <w:b/>
                <w:bCs/>
                <w:lang w:val="ca-ES"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Resolució de concessió amb requeriment</w:t>
            </w:r>
          </w:p>
        </w:tc>
        <w:tc>
          <w:tcPr>
            <w:tcW w:w="226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oto Sans" w:hAnsi="Noto Sans"/>
                <w:b/>
                <w:b/>
                <w:bCs/>
                <w:lang w:val="ca-ES"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Resolució de pagament i justificació</w:t>
            </w:r>
          </w:p>
        </w:tc>
        <w:tc>
          <w:tcPr>
            <w:tcW w:w="226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oto Sans" w:hAnsi="Noto Sans"/>
                <w:b/>
                <w:b/>
                <w:bCs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Justificació</w:t>
            </w:r>
          </w:p>
        </w:tc>
      </w:tr>
      <w:tr>
        <w:trPr>
          <w:trHeight w:val="660" w:hRule="atLeast"/>
        </w:trPr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Informe inici requeriment justificació</w:t>
            </w:r>
          </w:p>
        </w:tc>
        <w:tc>
          <w:tcPr>
            <w:tcW w:w="226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oto Sans" w:hAnsi="Noto Sans"/>
                <w:b/>
                <w:b/>
                <w:bCs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Requeriment d’esmena justificació</w:t>
            </w:r>
          </w:p>
        </w:tc>
        <w:tc>
          <w:tcPr>
            <w:tcW w:w="226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oto Sans" w:hAnsi="Noto Sans"/>
                <w:b/>
                <w:b/>
                <w:bCs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Informe post esmena  justificació</w:t>
            </w:r>
          </w:p>
        </w:tc>
        <w:tc>
          <w:tcPr>
            <w:tcW w:w="226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oto Sans" w:hAnsi="Noto Sans"/>
                <w:b/>
                <w:b/>
                <w:bCs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Resolució de desistiment per renuncia</w:t>
            </w:r>
          </w:p>
        </w:tc>
        <w:tc>
          <w:tcPr>
            <w:tcW w:w="226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Noto Sans" w:hAnsi="Noto Sans"/>
                <w:b/>
                <w:b/>
                <w:bCs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Desistiment o renúncia</w:t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Proposta de resolució de revocació per no justificar</w:t>
            </w:r>
          </w:p>
        </w:tc>
        <w:tc>
          <w:tcPr>
            <w:tcW w:w="226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oto Sans" w:hAnsi="Noto Sans"/>
                <w:b/>
                <w:b/>
                <w:bCs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4106" w:type="dxa"/>
            <w:tcBorders/>
          </w:tcPr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ind w:left="306" w:hanging="306"/>
              <w:contextualSpacing/>
              <w:jc w:val="left"/>
              <w:rPr>
                <w:rFonts w:ascii="Noto Sans" w:hAnsi="Noto Sans"/>
                <w:lang w:val="ca-ES"/>
              </w:rPr>
            </w:pPr>
            <w:r>
              <w:rPr>
                <w:rFonts w:eastAsia="Calibri" w:cs="" w:ascii="Noto Sans" w:hAnsi="Noto Sans"/>
                <w:kern w:val="2"/>
                <w:sz w:val="22"/>
                <w:szCs w:val="22"/>
                <w:lang w:val="ca-ES" w:eastAsia="en-US" w:bidi="ar-SA"/>
              </w:rPr>
              <w:t>Resolució de revocació per no justificar</w:t>
            </w:r>
          </w:p>
        </w:tc>
        <w:tc>
          <w:tcPr>
            <w:tcW w:w="226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Noto Sans" w:hAnsi="Noto Sans"/>
                <w:b/>
                <w:b/>
                <w:bCs/>
              </w:rPr>
            </w:pPr>
            <w:r>
              <w:rPr>
                <w:rFonts w:eastAsia="Calibri" w:cs="" w:ascii="Noto Sans" w:hAnsi="Noto Sans"/>
                <w:b/>
                <w:bCs/>
                <w:kern w:val="2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Noto Sans">
    <w:charset w:val="00"/>
    <w:family w:val="roman"/>
    <w:pitch w:val="variable"/>
  </w:font>
  <w:font w:name="Segoe U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Calibri" w:hAnsi="Calibri" w:eastAsia="Calibri" w:cs="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Segoe UI" w:hAnsi="Segoe UI" w:cs="Segoe U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42db8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14db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752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Application>LibreOffice/7.1.5.2$Windows_X86_64 LibreOffice_project/85f04e9f809797b8199d13c421bd8a2b025d52b5</Application>
  <AppVersion>15.0000</AppVersion>
  <Pages>4</Pages>
  <Words>444</Words>
  <Characters>2638</Characters>
  <CharactersWithSpaces>2981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2024-07-25T09:45:00Z</dcterms:created>
  <dc:creator>Maria Del Carmen Muñoz Adrover</dc:creator>
  <dc:description/>
  <dc:language>es-ES</dc:language>
  <cp:lastModifiedBy/>
  <dcterms:modified xsi:type="dcterms:W3CDTF">2024-07-26T12:46:01Z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