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353A7" w:rsidR="00F353A7" w:rsidP="00F353A7" w:rsidRDefault="00F353A7" w14:paraId="566C9765" w14:textId="38AF830B">
      <w:pPr>
        <w:pStyle w:val="ListParagraph"/>
        <w:numPr>
          <w:ilvl w:val="0"/>
          <w:numId w:val="1"/>
        </w:numPr>
        <w:bidi/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:rtl/>
          <w14:ligatures w14:val="none"/>
        </w:rPr>
        <w:t>تحليل أوقات الذروة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 (Peak Hours)</w:t>
      </w:r>
    </w:p>
    <w:p w:rsidRPr="00F353A7" w:rsidR="00F353A7" w:rsidP="00F353A7" w:rsidRDefault="00F353A7" w14:paraId="07FB1CAC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Arial" w:hAnsi="Arial" w:eastAsia="Times New Roman" w:cs="Arial"/>
          <w:i/>
          <w:iCs/>
          <w:kern w:val="0"/>
          <w:rtl/>
          <w14:ligatures w14:val="none"/>
        </w:rPr>
        <w:t>الهدف: قياس أداء ساعات اليوم حسب الإيرادات وعدد الطلبات</w:t>
      </w:r>
      <w:r w:rsidRPr="00F353A7">
        <w:rPr>
          <w:rFonts w:ascii="Arial" w:hAnsi="Arial" w:eastAsia="Times New Roman" w:cs="Arial"/>
          <w:i/>
          <w:iCs/>
          <w:kern w:val="0"/>
          <w14:ligatures w14:val="none"/>
        </w:rPr>
        <w:t>.</w:t>
      </w:r>
    </w:p>
    <w:p w:rsidRPr="00F353A7" w:rsidR="00F353A7" w:rsidP="00F353A7" w:rsidRDefault="00F353A7" w14:paraId="4787B578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📊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hAnsi="Arial" w:eastAsia="Times New Roman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808"/>
        <w:gridCol w:w="2314"/>
        <w:gridCol w:w="2356"/>
      </w:tblGrid>
      <w:tr w:rsidRPr="00F353A7" w:rsidR="00F353A7" w:rsidTr="75A1E23B" w14:paraId="01B83B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C49A54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sale_hour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056186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1F2836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total_items_sold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FA6EBF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Pr="00F353A7" w:rsidR="00F353A7" w:rsidTr="75A1E23B" w14:paraId="45E99398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13C5E72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2A40D7E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16,198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14A672A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23,308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50897F6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75,818.50</w:t>
            </w:r>
          </w:p>
        </w:tc>
      </w:tr>
      <w:tr w:rsidRPr="00F353A7" w:rsidR="00F353A7" w:rsidTr="75A1E23B" w14:paraId="5288DBFD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CD00DC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4AC6F4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16,120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636635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23,200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F8DEB4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75,410.20</w:t>
            </w:r>
          </w:p>
        </w:tc>
      </w:tr>
      <w:tr w:rsidRPr="00F353A7" w:rsidR="00F353A7" w:rsidTr="75A1E23B" w14:paraId="74A0E034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76C4BC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0A40D7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16,080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0A4CDC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23,150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D77B67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75,120.00</w:t>
            </w:r>
          </w:p>
        </w:tc>
      </w:tr>
      <w:tr w:rsidRPr="00F353A7" w:rsidR="00F353A7" w:rsidTr="75A1E23B" w14:paraId="28E49E6F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AC6226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E22987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11,840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03FFF4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17,063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230E59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55,584.50</w:t>
            </w:r>
          </w:p>
        </w:tc>
      </w:tr>
      <w:tr w:rsidRPr="00F353A7" w:rsidR="00F353A7" w:rsidTr="75A1E23B" w14:paraId="71F18C9A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59ED43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940A5F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11,600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02CAA7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16,700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C952D2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54,700.00</w:t>
            </w:r>
          </w:p>
        </w:tc>
      </w:tr>
      <w:tr w:rsidRPr="00F353A7" w:rsidR="00F353A7" w:rsidTr="75A1E23B" w14:paraId="014B06E6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AABD792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D79DDF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11,420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7455C72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16,400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AF843B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53,600.00</w:t>
            </w:r>
          </w:p>
        </w:tc>
      </w:tr>
      <w:tr w:rsidRPr="00F353A7" w:rsidR="00F353A7" w:rsidTr="75A1E23B" w14:paraId="7D9F5A5D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6544E3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B4A6C3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11,380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125D75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16,350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3C3E7C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53,420.00</w:t>
            </w:r>
          </w:p>
        </w:tc>
      </w:tr>
      <w:tr w:rsidRPr="00F353A7" w:rsidR="00F353A7" w:rsidTr="75A1E23B" w14:paraId="5F8A328F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55A8DE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E02DB5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11,100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EA48AB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15,950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969811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52,100.00</w:t>
            </w:r>
          </w:p>
        </w:tc>
      </w:tr>
      <w:tr w:rsidRPr="00F353A7" w:rsidR="00F353A7" w:rsidTr="75A1E23B" w14:paraId="526F7B99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3C284A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868837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10,800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C8842E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15,500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27C37A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50,600.00</w:t>
            </w:r>
          </w:p>
        </w:tc>
      </w:tr>
      <w:tr w:rsidRPr="00F353A7" w:rsidR="00F353A7" w:rsidTr="75A1E23B" w14:paraId="092B1C1E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9E5817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4A36BE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8,982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C6F119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12,956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C02F98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41,857.85</w:t>
            </w:r>
          </w:p>
        </w:tc>
      </w:tr>
      <w:tr w:rsidRPr="00F353A7" w:rsidR="00F353A7" w:rsidTr="75A1E23B" w14:paraId="1C53B14C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5E2523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679AF7F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8,200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54E83F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11,800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02952A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38,400.00</w:t>
            </w:r>
          </w:p>
        </w:tc>
      </w:tr>
      <w:tr w:rsidRPr="00F353A7" w:rsidR="00F353A7" w:rsidTr="75A1E23B" w14:paraId="0AB8048A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1C57D0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05AA69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8,000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0B61DB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11,500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59FB38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37,500.00</w:t>
            </w:r>
          </w:p>
        </w:tc>
      </w:tr>
      <w:tr w:rsidRPr="00F353A7" w:rsidR="00F353A7" w:rsidTr="75A1E23B" w14:paraId="37483DBB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092CD3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AD7A1D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7,396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D681C9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10,593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E1E30F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34,701.28</w:t>
            </w:r>
          </w:p>
        </w:tc>
      </w:tr>
      <w:tr w:rsidRPr="00F353A7" w:rsidR="00F353A7" w:rsidTr="75A1E23B" w14:paraId="232FCC9B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97500E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8B0932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6,000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90B2FD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8,600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D36322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28,000.00</w:t>
            </w:r>
          </w:p>
        </w:tc>
      </w:tr>
    </w:tbl>
    <w:p w:rsidRPr="00F353A7" w:rsidR="00F353A7" w:rsidP="00F353A7" w:rsidRDefault="00F353A7" w14:paraId="09A55D27" w14:textId="27F349DB">
      <w:pPr>
        <w:bidi/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2. 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:rtl/>
          <w14:ligatures w14:val="none"/>
        </w:rPr>
        <w:t>المبيعات حسب أيام الأسبوع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 (Day of Week Performance)</w:t>
      </w:r>
    </w:p>
    <w:p w:rsidRPr="00F353A7" w:rsidR="00F353A7" w:rsidP="00F353A7" w:rsidRDefault="00F353A7" w14:paraId="73A26E09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Arial" w:hAnsi="Arial" w:eastAsia="Times New Roman" w:cs="Arial"/>
          <w:i/>
          <w:iCs/>
          <w:kern w:val="0"/>
          <w:rtl/>
          <w14:ligatures w14:val="none"/>
        </w:rPr>
        <w:t>الهدف: توزيع المبيعات والطلبات على مدار أيام الأسبوع مرتبة زمنياً</w:t>
      </w:r>
      <w:r w:rsidRPr="00F353A7">
        <w:rPr>
          <w:rFonts w:ascii="Arial" w:hAnsi="Arial" w:eastAsia="Times New Roman" w:cs="Arial"/>
          <w:i/>
          <w:iCs/>
          <w:kern w:val="0"/>
          <w14:ligatures w14:val="none"/>
        </w:rPr>
        <w:t>.</w:t>
      </w:r>
    </w:p>
    <w:p w:rsidRPr="00F353A7" w:rsidR="00F353A7" w:rsidP="00F353A7" w:rsidRDefault="00F353A7" w14:paraId="39644F66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📊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hAnsi="Arial" w:eastAsia="Times New Roman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1808"/>
        <w:gridCol w:w="2356"/>
      </w:tblGrid>
      <w:tr w:rsidRPr="00F353A7" w:rsidR="00F353A7" w:rsidTr="75A1E23B" w14:paraId="5ACAA8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846C6E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lastRenderedPageBreak/>
              <w:t>day_name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E499DB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934D48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Pr="00F353A7" w:rsidR="00F353A7" w:rsidTr="75A1E23B" w14:paraId="6F024B91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BAFCFD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Monday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2C5E0B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21,324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C4ADCB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99,842.10</w:t>
            </w:r>
          </w:p>
        </w:tc>
      </w:tr>
      <w:tr w:rsidR="75A1E23B" w:rsidTr="75A1E23B" w14:paraId="6A5ED644">
        <w:trPr>
          <w:tblCellSpacing w:w="15" w:type="dxa"/>
        </w:trPr>
        <w:tc>
          <w:tcPr>
            <w:tcW w:w="1769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22553992">
            <w:pPr>
              <w:bidi w:val="1"/>
              <w:spacing w:after="0" w:line="240" w:lineRule="auto"/>
              <w:rPr>
                <w:rFonts w:ascii="Arial" w:hAnsi="Arial" w:eastAsia="Times New Roman" w:cs="Arial"/>
                <w:highlight w:val="yellow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highlight w:val="yellow"/>
              </w:rPr>
              <w:t>Friday</w:t>
            </w:r>
          </w:p>
        </w:tc>
        <w:tc>
          <w:tcPr>
            <w:tcW w:w="180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4B83548F">
            <w:pPr>
              <w:bidi w:val="1"/>
              <w:spacing w:after="0" w:line="240" w:lineRule="auto"/>
              <w:rPr>
                <w:rFonts w:ascii="Arial" w:hAnsi="Arial" w:eastAsia="Times New Roman" w:cs="Arial"/>
                <w:highlight w:val="yellow"/>
              </w:rPr>
            </w:pPr>
            <w:r w:rsidRPr="75A1E23B" w:rsidR="0829AE27">
              <w:rPr>
                <w:rFonts w:ascii="Arial" w:hAnsi="Arial" w:eastAsia="Times New Roman" w:cs="Arial"/>
                <w:highlight w:val="yellow"/>
              </w:rPr>
              <w:t>21,740</w:t>
            </w:r>
          </w:p>
        </w:tc>
        <w:tc>
          <w:tcPr>
            <w:tcW w:w="235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243F4516">
            <w:pPr>
              <w:bidi w:val="1"/>
              <w:spacing w:after="0" w:line="240" w:lineRule="auto"/>
              <w:rPr>
                <w:rFonts w:ascii="Arial" w:hAnsi="Arial" w:eastAsia="Times New Roman" w:cs="Arial"/>
                <w:highlight w:val="yellow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highlight w:val="yellow"/>
              </w:rPr>
              <w:t>101,950.80</w:t>
            </w:r>
          </w:p>
        </w:tc>
      </w:tr>
      <w:tr w:rsidR="75A1E23B" w:rsidTr="75A1E23B" w14:paraId="3A3E6466">
        <w:trPr>
          <w:tblCellSpacing w:w="15" w:type="dxa"/>
        </w:trPr>
        <w:tc>
          <w:tcPr>
            <w:tcW w:w="1769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156E799B" w14:noSpellErr="1">
            <w:pPr>
              <w:bidi w:val="1"/>
              <w:spacing w:after="0" w:line="240" w:lineRule="auto"/>
              <w:rPr>
                <w:rFonts w:ascii="Arial" w:hAnsi="Arial" w:eastAsia="Times New Roman" w:cs="Arial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</w:rPr>
              <w:t>Wednesday</w:t>
            </w:r>
          </w:p>
        </w:tc>
        <w:tc>
          <w:tcPr>
            <w:tcW w:w="180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0C051A25" w14:noSpellErr="1">
            <w:pPr>
              <w:bidi w:val="1"/>
              <w:spacing w:after="0" w:line="240" w:lineRule="auto"/>
              <w:rPr>
                <w:rFonts w:ascii="Arial" w:hAnsi="Arial" w:eastAsia="Times New Roman" w:cs="Arial"/>
              </w:rPr>
            </w:pPr>
            <w:r w:rsidRPr="75A1E23B" w:rsidR="0829AE27">
              <w:rPr>
                <w:rFonts w:ascii="Arial" w:hAnsi="Arial" w:eastAsia="Times New Roman" w:cs="Arial"/>
              </w:rPr>
              <w:t>21,390</w:t>
            </w:r>
          </w:p>
        </w:tc>
        <w:tc>
          <w:tcPr>
            <w:tcW w:w="235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279CD4B0" w14:noSpellErr="1">
            <w:pPr>
              <w:bidi w:val="1"/>
              <w:spacing w:after="0" w:line="240" w:lineRule="auto"/>
              <w:rPr>
                <w:rFonts w:ascii="Arial" w:hAnsi="Arial" w:eastAsia="Times New Roman" w:cs="Arial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</w:rPr>
              <w:t>100,125.40</w:t>
            </w:r>
          </w:p>
        </w:tc>
      </w:tr>
      <w:tr w:rsidRPr="00F353A7" w:rsidR="00F353A7" w:rsidTr="75A1E23B" w14:paraId="6EA04F08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619F9E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Tuesday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D93FE7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21,180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196BB6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99,010.55</w:t>
            </w:r>
          </w:p>
        </w:tc>
      </w:tr>
      <w:tr w:rsidR="75A1E23B" w:rsidTr="75A1E23B" w14:paraId="583A28D6">
        <w:trPr>
          <w:tblCellSpacing w:w="15" w:type="dxa"/>
        </w:trPr>
        <w:tc>
          <w:tcPr>
            <w:tcW w:w="1769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77027CC9" w14:noSpellErr="1">
            <w:pPr>
              <w:bidi w:val="1"/>
              <w:spacing w:after="0" w:line="240" w:lineRule="auto"/>
              <w:rPr>
                <w:rFonts w:ascii="Arial" w:hAnsi="Arial" w:eastAsia="Times New Roman" w:cs="Arial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</w:rPr>
              <w:t>Sunday</w:t>
            </w:r>
          </w:p>
        </w:tc>
        <w:tc>
          <w:tcPr>
            <w:tcW w:w="180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7F3353DF" w14:noSpellErr="1">
            <w:pPr>
              <w:bidi w:val="1"/>
              <w:spacing w:after="0" w:line="240" w:lineRule="auto"/>
              <w:rPr>
                <w:rFonts w:ascii="Arial" w:hAnsi="Arial" w:eastAsia="Times New Roman" w:cs="Arial"/>
              </w:rPr>
            </w:pPr>
            <w:r w:rsidRPr="75A1E23B" w:rsidR="0829AE27">
              <w:rPr>
                <w:rFonts w:ascii="Arial" w:hAnsi="Arial" w:eastAsia="Times New Roman" w:cs="Arial"/>
              </w:rPr>
              <w:t>20,882</w:t>
            </w:r>
          </w:p>
        </w:tc>
        <w:tc>
          <w:tcPr>
            <w:tcW w:w="235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829AE27" w:rsidP="75A1E23B" w:rsidRDefault="0829AE27" w14:paraId="6FE0A6E0" w14:noSpellErr="1">
            <w:pPr>
              <w:bidi w:val="1"/>
              <w:spacing w:after="0" w:line="240" w:lineRule="auto"/>
              <w:rPr>
                <w:rFonts w:ascii="Arial" w:hAnsi="Arial" w:eastAsia="Times New Roman" w:cs="Arial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</w:rPr>
              <w:t>98,449.10</w:t>
            </w:r>
          </w:p>
        </w:tc>
      </w:tr>
      <w:tr w:rsidRPr="00F353A7" w:rsidR="00F353A7" w:rsidTr="75A1E23B" w14:paraId="21B518A7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FE4961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Thursday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F5E046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21,520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4DB075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100,814.20</w:t>
            </w:r>
          </w:p>
        </w:tc>
      </w:tr>
      <w:tr w:rsidRPr="00F353A7" w:rsidR="00F353A7" w:rsidTr="75A1E23B" w14:paraId="7277A71B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189ACA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Saturday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9B2008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21,080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CCAFDC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98,620.18</w:t>
            </w:r>
          </w:p>
        </w:tc>
      </w:tr>
    </w:tbl>
    <w:p w:rsidRPr="00F353A7" w:rsidR="00F353A7" w:rsidP="00F353A7" w:rsidRDefault="00F353A7" w14:paraId="68CB6AD2" w14:textId="77777777">
      <w:pPr>
        <w:bidi/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3. 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:rtl/>
          <w14:ligatures w14:val="none"/>
        </w:rPr>
        <w:t>أعلى 5 منتجات مبيعاً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 (Top 5 Product Categories/Types)</w:t>
      </w:r>
    </w:p>
    <w:p w:rsidRPr="00F353A7" w:rsidR="00F353A7" w:rsidP="00F353A7" w:rsidRDefault="00F353A7" w14:paraId="5ECDE55C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Arial" w:hAnsi="Arial" w:eastAsia="Times New Roman" w:cs="Arial"/>
          <w:i/>
          <w:iCs/>
          <w:kern w:val="0"/>
          <w:rtl/>
          <w14:ligatures w14:val="none"/>
        </w:rPr>
        <w:t>الهدف: تحديد الفئات والأنواع الأكثر إيراداً وطلباً</w:t>
      </w:r>
      <w:r w:rsidRPr="00F353A7">
        <w:rPr>
          <w:rFonts w:ascii="Arial" w:hAnsi="Arial" w:eastAsia="Times New Roman" w:cs="Arial"/>
          <w:i/>
          <w:iCs/>
          <w:kern w:val="0"/>
          <w14:ligatures w14:val="none"/>
        </w:rPr>
        <w:t>.</w:t>
      </w:r>
    </w:p>
    <w:p w:rsidRPr="00F353A7" w:rsidR="00F353A7" w:rsidP="00F353A7" w:rsidRDefault="00F353A7" w14:paraId="1BE4E9EB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📊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hAnsi="Arial" w:eastAsia="Times New Roman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2178"/>
        <w:gridCol w:w="2621"/>
        <w:gridCol w:w="2082"/>
      </w:tblGrid>
      <w:tr w:rsidRPr="00F353A7" w:rsidR="00F353A7" w:rsidTr="75A1E23B" w14:paraId="401132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7EE9AA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product_category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7AF36E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product_type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7D9438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total_quantity_sold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4FFB00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Pr="00F353A7" w:rsidR="00F353A7" w:rsidTr="75A1E23B" w14:paraId="1EFFD7FC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6EDE1F6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Coffee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5A687AA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Barista Espresso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7537363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22,670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622776A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91,820.00</w:t>
            </w:r>
          </w:p>
        </w:tc>
      </w:tr>
      <w:tr w:rsidRPr="00F353A7" w:rsidR="00F353A7" w:rsidTr="75A1E23B" w14:paraId="0633A78D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80DA6E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Coffee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EC9BDC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Gourmet brewed coffee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C82091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18,340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3A32E4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70,015.00</w:t>
            </w:r>
          </w:p>
        </w:tc>
      </w:tr>
      <w:tr w:rsidRPr="00F353A7" w:rsidR="00F353A7" w:rsidTr="75A1E23B" w14:paraId="70C00A3E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6AF777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Tea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48695E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Brewed Chai tea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A32777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17,100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D1D1BC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51,300.00</w:t>
            </w:r>
          </w:p>
        </w:tc>
      </w:tr>
      <w:tr w:rsidRPr="00F353A7" w:rsidR="00F353A7" w:rsidTr="75A1E23B" w14:paraId="5B211AC8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255E20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Tea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3CC5FB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Gourmet brewed tea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281968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15,200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0795E3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45,600.00</w:t>
            </w:r>
          </w:p>
        </w:tc>
      </w:tr>
      <w:tr w:rsidRPr="00F353A7" w:rsidR="00F353A7" w:rsidTr="75A1E23B" w14:paraId="40582383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00D559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Coffee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A98F05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Drip coffee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84866A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13,580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C97385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40,740.00</w:t>
            </w:r>
          </w:p>
        </w:tc>
      </w:tr>
    </w:tbl>
    <w:p w:rsidRPr="00F353A7" w:rsidR="00F353A7" w:rsidP="00F353A7" w:rsidRDefault="00F353A7" w14:paraId="2A912D23" w14:textId="77777777">
      <w:pPr>
        <w:bidi/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4. 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:rtl/>
          <w14:ligatures w14:val="none"/>
        </w:rPr>
        <w:t>تحليل أداء الورديات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 (Day Part Performance)</w:t>
      </w:r>
    </w:p>
    <w:p w:rsidRPr="00F353A7" w:rsidR="00F353A7" w:rsidP="00F353A7" w:rsidRDefault="00F353A7" w14:paraId="1E7D68DD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Arial" w:hAnsi="Arial" w:eastAsia="Times New Roman" w:cs="Arial"/>
          <w:i/>
          <w:iCs/>
          <w:kern w:val="0"/>
          <w:rtl/>
          <w14:ligatures w14:val="none"/>
        </w:rPr>
        <w:t>الهدف: تقييم مبيعات كل فترة زمنية في اليوم</w:t>
      </w:r>
      <w:r w:rsidRPr="00F353A7">
        <w:rPr>
          <w:rFonts w:ascii="Arial" w:hAnsi="Arial" w:eastAsia="Times New Roman" w:cs="Arial"/>
          <w:i/>
          <w:iCs/>
          <w:kern w:val="0"/>
          <w14:ligatures w14:val="none"/>
        </w:rPr>
        <w:t>.</w:t>
      </w:r>
    </w:p>
    <w:p w:rsidRPr="00F353A7" w:rsidR="00F353A7" w:rsidP="00F353A7" w:rsidRDefault="00F353A7" w14:paraId="4C2CB542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📊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hAnsi="Arial" w:eastAsia="Times New Roman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(Output):</w:t>
      </w:r>
    </w:p>
    <w:tbl>
      <w:tblPr>
        <w:tblW w:w="953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566"/>
        <w:gridCol w:w="1868"/>
        <w:gridCol w:w="1733"/>
        <w:gridCol w:w="2797"/>
      </w:tblGrid>
      <w:tr w:rsidRPr="00F353A7" w:rsidR="00F353A7" w:rsidTr="75A1E23B" w14:paraId="122AF4FA" w14:textId="77777777">
        <w:trPr>
          <w:tblHeader/>
          <w:tblCellSpacing w:w="15" w:type="dxa"/>
          <w:trHeight w:val="810"/>
        </w:trPr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A32900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day_part</w:t>
            </w:r>
            <w:proofErr w:type="spellEnd"/>
          </w:p>
        </w:tc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0CD0BD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 w:rsidR="53173F9F">
              <w:rPr>
                <w:rFonts w:ascii="Arial" w:hAnsi="Arial" w:eastAsia="Times New Roman" w:cs="Arial"/>
                <w:b w:val="1"/>
                <w:bCs w:val="1"/>
                <w:kern w:val="0"/>
                <w14:ligatures w14:val="none"/>
              </w:rPr>
              <w:t>total orders</w:t>
            </w:r>
          </w:p>
        </w:tc>
        <w:tc>
          <w:tcPr>
            <w:tcW w:w="186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54C8ED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total_items_sold</w:t>
            </w:r>
            <w:proofErr w:type="spellEnd"/>
          </w:p>
        </w:tc>
        <w:tc>
          <w:tcPr>
            <w:tcW w:w="1733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5100C52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  <w:tc>
          <w:tcPr>
            <w:tcW w:w="2797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DEDE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3B56D3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avg_transaction_value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Pr="00F353A7" w:rsidR="00F353A7" w:rsidTr="75A1E23B" w14:paraId="40EC936C" w14:textId="77777777">
        <w:trPr>
          <w:tblCellSpacing w:w="15" w:type="dxa"/>
        </w:trPr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1504DE2F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Morning Rush</w:t>
            </w:r>
          </w:p>
        </w:tc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76CC6FD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71,838</w:t>
            </w:r>
          </w:p>
        </w:tc>
        <w:tc>
          <w:tcPr>
            <w:tcW w:w="186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1BEC535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103,421</w:t>
            </w:r>
          </w:p>
        </w:tc>
        <w:tc>
          <w:tcPr>
            <w:tcW w:w="1733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54470E2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336,633.20</w:t>
            </w:r>
          </w:p>
        </w:tc>
        <w:tc>
          <w:tcPr>
            <w:tcW w:w="2797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44F688D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4.69</w:t>
            </w:r>
          </w:p>
        </w:tc>
      </w:tr>
      <w:tr w:rsidRPr="00F353A7" w:rsidR="00F353A7" w:rsidTr="75A1E23B" w14:paraId="5048C58B" w14:textId="77777777">
        <w:trPr>
          <w:tblCellSpacing w:w="15" w:type="dxa"/>
        </w:trPr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EE05E9D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Afternoon</w:t>
            </w:r>
          </w:p>
        </w:tc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09A98B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53,682</w:t>
            </w:r>
          </w:p>
        </w:tc>
        <w:tc>
          <w:tcPr>
            <w:tcW w:w="186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5E13245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77,156</w:t>
            </w:r>
          </w:p>
        </w:tc>
        <w:tc>
          <w:tcPr>
            <w:tcW w:w="1733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B5244B9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251,577.85</w:t>
            </w:r>
          </w:p>
        </w:tc>
        <w:tc>
          <w:tcPr>
            <w:tcW w:w="2797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E236E3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4.69</w:t>
            </w:r>
          </w:p>
        </w:tc>
      </w:tr>
      <w:tr w:rsidRPr="00F353A7" w:rsidR="00F353A7" w:rsidTr="75A1E23B" w14:paraId="76F17CA1" w14:textId="77777777">
        <w:trPr>
          <w:tblCellSpacing w:w="15" w:type="dxa"/>
        </w:trPr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2CF45D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Evening</w:t>
            </w:r>
          </w:p>
        </w:tc>
        <w:tc>
          <w:tcPr>
            <w:tcW w:w="1566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4B7ACA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23,596</w:t>
            </w:r>
          </w:p>
        </w:tc>
        <w:tc>
          <w:tcPr>
            <w:tcW w:w="1868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567C1E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33,893</w:t>
            </w:r>
          </w:p>
        </w:tc>
        <w:tc>
          <w:tcPr>
            <w:tcW w:w="1733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885E9E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110,601.28</w:t>
            </w:r>
          </w:p>
        </w:tc>
        <w:tc>
          <w:tcPr>
            <w:tcW w:w="2797" w:type="dxa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46BCF0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4.69</w:t>
            </w:r>
          </w:p>
        </w:tc>
      </w:tr>
    </w:tbl>
    <w:p w:rsidRPr="00F353A7" w:rsidR="00F353A7" w:rsidP="00F353A7" w:rsidRDefault="00F353A7" w14:paraId="12390021" w14:textId="77777777">
      <w:pPr>
        <w:bidi/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. 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:rtl/>
          <w14:ligatures w14:val="none"/>
        </w:rPr>
        <w:t>أداء الفروع المختلفة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 (Store Location Performance)</w:t>
      </w:r>
    </w:p>
    <w:p w:rsidRPr="00F353A7" w:rsidR="00F353A7" w:rsidP="00F353A7" w:rsidRDefault="00F353A7" w14:paraId="2FC6ABE9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Arial" w:hAnsi="Arial" w:eastAsia="Times New Roman" w:cs="Arial"/>
          <w:i/>
          <w:iCs/>
          <w:kern w:val="0"/>
          <w:rtl/>
          <w14:ligatures w14:val="none"/>
        </w:rPr>
        <w:t>الهدف: المقارنة المالية بين الفروع الثلاثة</w:t>
      </w:r>
      <w:r w:rsidRPr="00F353A7">
        <w:rPr>
          <w:rFonts w:ascii="Arial" w:hAnsi="Arial" w:eastAsia="Times New Roman" w:cs="Arial"/>
          <w:i/>
          <w:iCs/>
          <w:kern w:val="0"/>
          <w14:ligatures w14:val="none"/>
        </w:rPr>
        <w:t>.</w:t>
      </w:r>
    </w:p>
    <w:p w:rsidRPr="00F353A7" w:rsidR="00F353A7" w:rsidP="00F353A7" w:rsidRDefault="00F353A7" w14:paraId="73BDCCC7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📊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hAnsi="Arial" w:eastAsia="Times New Roman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2016"/>
        <w:gridCol w:w="1770"/>
        <w:gridCol w:w="2262"/>
        <w:gridCol w:w="1953"/>
      </w:tblGrid>
      <w:tr w:rsidRPr="00F353A7" w:rsidR="00F353A7" w:rsidTr="75A1E23B" w14:paraId="1AB067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365E4E7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store_id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70B607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store_location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A7F7F7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8496C0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total_items_sold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3C1BE5A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Pr="00F353A7" w:rsidR="00F353A7" w:rsidTr="75A1E23B" w14:paraId="6906C961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7C8FB1C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2FA438D3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Astoria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4A24B12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50,210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7CADB98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  <w:t>72,180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2FB25F82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235,182.20</w:t>
            </w:r>
          </w:p>
        </w:tc>
      </w:tr>
      <w:tr w:rsidRPr="00F353A7" w:rsidR="00F353A7" w:rsidTr="75A1E23B" w14:paraId="0DFDD3A3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4686F32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57EACA6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Lower East Side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17B2543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49,850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F54A741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71,690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DA13F1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232,240.80</w:t>
            </w:r>
          </w:p>
        </w:tc>
      </w:tr>
      <w:tr w:rsidRPr="00F353A7" w:rsidR="00F353A7" w:rsidTr="75A1E23B" w14:paraId="67EB0761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DACC0DF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7700EBE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Hell's Kitchen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30F25FCC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49,056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5D51E79B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kern w:val="0"/>
                <w14:ligatures w14:val="none"/>
              </w:rPr>
              <w:t>70,600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2A2EFEA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231,389.33</w:t>
            </w:r>
          </w:p>
        </w:tc>
      </w:tr>
    </w:tbl>
    <w:p w:rsidRPr="00F353A7" w:rsidR="00F353A7" w:rsidP="00F353A7" w:rsidRDefault="00F353A7" w14:paraId="3E870A7A" w14:textId="77777777">
      <w:pPr>
        <w:bidi/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6. 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:rtl/>
          <w14:ligatures w14:val="none"/>
        </w:rPr>
        <w:t>المؤشرات الرئيسية الإجمالية</w:t>
      </w:r>
      <w:r w:rsidRPr="00F353A7"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  <w:t xml:space="preserve"> (Overall KPIs)</w:t>
      </w:r>
    </w:p>
    <w:p w:rsidRPr="00F353A7" w:rsidR="00F353A7" w:rsidP="00F353A7" w:rsidRDefault="00F353A7" w14:paraId="5DA9B5EC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Arial" w:hAnsi="Arial" w:eastAsia="Times New Roman" w:cs="Arial"/>
          <w:i/>
          <w:iCs/>
          <w:kern w:val="0"/>
          <w:rtl/>
          <w14:ligatures w14:val="none"/>
        </w:rPr>
        <w:t>الهدف: الملخص المالي الإجمالي الشامل للمشروع</w:t>
      </w:r>
      <w:r w:rsidRPr="00F353A7">
        <w:rPr>
          <w:rFonts w:ascii="Arial" w:hAnsi="Arial" w:eastAsia="Times New Roman" w:cs="Arial"/>
          <w:i/>
          <w:iCs/>
          <w:kern w:val="0"/>
          <w14:ligatures w14:val="none"/>
        </w:rPr>
        <w:t>.</w:t>
      </w:r>
    </w:p>
    <w:p w:rsidRPr="00F353A7" w:rsidR="00F353A7" w:rsidP="00F353A7" w:rsidRDefault="00F353A7" w14:paraId="52B50323" w14:textId="77777777">
      <w:pPr>
        <w:bidi/>
        <w:spacing w:after="100" w:afterAutospacing="1" w:line="240" w:lineRule="auto"/>
        <w:rPr>
          <w:rFonts w:ascii="Arial" w:hAnsi="Arial" w:eastAsia="Times New Roman" w:cs="Arial"/>
          <w:kern w:val="0"/>
          <w14:ligatures w14:val="none"/>
        </w:rPr>
      </w:pPr>
      <w:r w:rsidRPr="00F353A7"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📊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hAnsi="Arial" w:eastAsia="Times New Roman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hAnsi="Arial" w:eastAsia="Times New Roman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2194"/>
        <w:gridCol w:w="2235"/>
        <w:gridCol w:w="3091"/>
      </w:tblGrid>
      <w:tr w:rsidRPr="00F353A7" w:rsidR="00F353A7" w:rsidTr="75A1E23B" w14:paraId="7CB1C2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05463ED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72E591DF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total_quantities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6C1A1B0F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E7E6E6" w:themeFill="background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00F353A7" w:rsidRDefault="00F353A7" w14:paraId="408D02D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>average_order_value</w:t>
            </w:r>
            <w:proofErr w:type="spellEnd"/>
            <w:r w:rsidRPr="00F353A7">
              <w:rPr>
                <w:rFonts w:ascii="Arial" w:hAnsi="Arial" w:eastAsia="Times New Roman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Pr="00F353A7" w:rsidR="00F353A7" w:rsidTr="75A1E23B" w14:paraId="17DBD10F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4A8CDE24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149,116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1932E6B8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214,470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50C9D9F0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698,812.33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 w:color="auto" w:fill="DEEAF6" w:themeFill="accent1" w:themeFillTint="3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F353A7" w:rsidR="00F353A7" w:rsidP="75A1E23B" w:rsidRDefault="00F353A7" w14:paraId="6ABAB5C2" w14:textId="77777777">
            <w:pPr>
              <w:bidi/>
              <w:spacing w:after="0" w:line="240" w:lineRule="auto"/>
              <w:rPr>
                <w:rFonts w:ascii="Arial" w:hAnsi="Arial" w:eastAsia="Times New Roman" w:cs="Arial"/>
                <w:kern w:val="0"/>
                <w:highlight w:val="yellow"/>
                <w14:ligatures w14:val="none"/>
              </w:rPr>
            </w:pPr>
            <w:r w:rsidRPr="75A1E23B" w:rsidR="0829AE27">
              <w:rPr>
                <w:rFonts w:ascii="Arial" w:hAnsi="Arial" w:eastAsia="Times New Roman" w:cs="Arial"/>
                <w:b w:val="1"/>
                <w:bCs w:val="1"/>
                <w:kern w:val="0"/>
                <w:highlight w:val="yellow"/>
                <w14:ligatures w14:val="none"/>
              </w:rPr>
              <w:t>4.69</w:t>
            </w:r>
          </w:p>
        </w:tc>
      </w:tr>
    </w:tbl>
    <w:p w:rsidR="009E57B2" w:rsidP="00F353A7" w:rsidRDefault="009E57B2" w14:paraId="3E39CAB7" w14:textId="77777777">
      <w:pPr>
        <w:bidi/>
      </w:pPr>
    </w:p>
    <w:sectPr w:rsidR="009E57B2" w:rsidSect="00E6688C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66c5a38227b94fb4"/>
      <w:footerReference w:type="default" r:id="R32642c7bc4d541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5A1E23B" w:rsidTr="75A1E23B" w14:paraId="66064F2B">
      <w:trPr>
        <w:trHeight w:val="300"/>
      </w:trPr>
      <w:tc>
        <w:tcPr>
          <w:tcW w:w="3120" w:type="dxa"/>
          <w:tcMar/>
        </w:tcPr>
        <w:p w:rsidR="75A1E23B" w:rsidP="75A1E23B" w:rsidRDefault="75A1E23B" w14:paraId="2706C55D" w14:textId="174D9ECB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5A1E23B" w:rsidP="75A1E23B" w:rsidRDefault="75A1E23B" w14:paraId="7E319515" w14:textId="554D3D5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5A1E23B" w:rsidP="75A1E23B" w:rsidRDefault="75A1E23B" w14:paraId="1EB65441" w14:textId="31AE416C">
          <w:pPr>
            <w:pStyle w:val="Header"/>
            <w:bidi w:val="0"/>
            <w:ind w:right="-115"/>
            <w:jc w:val="right"/>
          </w:pPr>
        </w:p>
      </w:tc>
    </w:tr>
  </w:tbl>
  <w:p w:rsidR="75A1E23B" w:rsidP="75A1E23B" w:rsidRDefault="75A1E23B" w14:paraId="09EE51AD" w14:textId="3A5825B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5A1E23B" w:rsidTr="75A1E23B" w14:paraId="078598FD">
      <w:trPr>
        <w:trHeight w:val="300"/>
      </w:trPr>
      <w:tc>
        <w:tcPr>
          <w:tcW w:w="3120" w:type="dxa"/>
          <w:tcMar/>
        </w:tcPr>
        <w:p w:rsidR="75A1E23B" w:rsidP="75A1E23B" w:rsidRDefault="75A1E23B" w14:paraId="71220BB9" w14:textId="677114D0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5A1E23B" w:rsidP="75A1E23B" w:rsidRDefault="75A1E23B" w14:paraId="65833608" w14:textId="3276E42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5A1E23B" w:rsidP="75A1E23B" w:rsidRDefault="75A1E23B" w14:paraId="2E66BE81" w14:textId="33159F53">
          <w:pPr>
            <w:pStyle w:val="Header"/>
            <w:bidi w:val="0"/>
            <w:ind w:right="-115"/>
            <w:jc w:val="right"/>
          </w:pPr>
        </w:p>
      </w:tc>
    </w:tr>
  </w:tbl>
  <w:p w:rsidR="75A1E23B" w:rsidP="75A1E23B" w:rsidRDefault="75A1E23B" w14:paraId="75A03D99" w14:textId="77A0A49A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F3FEC"/>
    <w:multiLevelType w:val="hybridMultilevel"/>
    <w:tmpl w:val="0456C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27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3A7"/>
    <w:rsid w:val="00976293"/>
    <w:rsid w:val="009E57B2"/>
    <w:rsid w:val="00C64A51"/>
    <w:rsid w:val="00E6688C"/>
    <w:rsid w:val="00E705DB"/>
    <w:rsid w:val="00F353A7"/>
    <w:rsid w:val="00F96CCE"/>
    <w:rsid w:val="073FC88B"/>
    <w:rsid w:val="0829AE27"/>
    <w:rsid w:val="1077AD7A"/>
    <w:rsid w:val="20260203"/>
    <w:rsid w:val="23422751"/>
    <w:rsid w:val="2C25023E"/>
    <w:rsid w:val="3CB9D63A"/>
    <w:rsid w:val="3CD6755B"/>
    <w:rsid w:val="471CA7D0"/>
    <w:rsid w:val="53173F9F"/>
    <w:rsid w:val="5AF5CB8C"/>
    <w:rsid w:val="687963C8"/>
    <w:rsid w:val="6C496C2D"/>
    <w:rsid w:val="75A1E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524A1"/>
  <w15:chartTrackingRefBased/>
  <w15:docId w15:val="{CF299831-FE32-420A-BFE6-3A0F099F1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3A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3A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3A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3A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353A7"/>
    <w:rPr>
      <w:rFonts w:asciiTheme="majorHAnsi" w:hAnsiTheme="majorHAnsi" w:eastAsiaTheme="majorEastAsia" w:cstheme="majorBidi"/>
      <w:color w:val="2E74B5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F353A7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F353A7"/>
    <w:rPr>
      <w:rFonts w:eastAsiaTheme="majorEastAsia" w:cstheme="majorBidi"/>
      <w:color w:val="2E74B5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353A7"/>
    <w:rPr>
      <w:rFonts w:eastAsiaTheme="majorEastAsia" w:cstheme="majorBidi"/>
      <w:i/>
      <w:iCs/>
      <w:color w:val="2E74B5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353A7"/>
    <w:rPr>
      <w:rFonts w:eastAsiaTheme="majorEastAsia" w:cstheme="majorBidi"/>
      <w:color w:val="2E74B5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353A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353A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353A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35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3A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F353A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35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3A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F35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3A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3A7"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353A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3A7"/>
    <w:rPr>
      <w:b/>
      <w:bCs/>
      <w:smallCaps/>
      <w:color w:val="2E74B5" w:themeColor="accent1" w:themeShade="BF"/>
      <w:spacing w:val="5"/>
    </w:rPr>
  </w:style>
  <w:style w:type="paragraph" w:styleId="Header">
    <w:uiPriority w:val="99"/>
    <w:name w:val="header"/>
    <w:basedOn w:val="Normal"/>
    <w:unhideWhenUsed/>
    <w:rsid w:val="75A1E23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5A1E23B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66c5a38227b94fb4" /><Relationship Type="http://schemas.openxmlformats.org/officeDocument/2006/relationships/footer" Target="footer.xml" Id="R32642c7bc4d5412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Omnya Samir</dc:creator>
  <keywords/>
  <dc:description/>
  <lastModifiedBy>Omnya Samir</lastModifiedBy>
  <revision>2</revision>
  <dcterms:created xsi:type="dcterms:W3CDTF">2026-10-07T00:15:00.0000000Z</dcterms:created>
  <dcterms:modified xsi:type="dcterms:W3CDTF">2026-10-07T21:12:01.0607665Z</dcterms:modified>
</coreProperties>
</file>