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9765" w14:textId="38AF830B" w:rsidR="00F353A7" w:rsidRPr="00F353A7" w:rsidRDefault="00F353A7" w:rsidP="00F353A7">
      <w:pPr>
        <w:pStyle w:val="ListParagraph"/>
        <w:numPr>
          <w:ilvl w:val="0"/>
          <w:numId w:val="1"/>
        </w:num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تحليل أوقات الذروة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(Peak Hours)</w:t>
      </w:r>
    </w:p>
    <w:p w14:paraId="07FB1CAC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t>الهدف: قياس أداء ساعات اليوم حسب الإيرادات وعدد الطلبات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4787B578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8047" w:type="dxa"/>
        <w:tblCellSpacing w:w="15" w:type="dxa"/>
        <w:tblInd w:w="1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808"/>
        <w:gridCol w:w="2314"/>
        <w:gridCol w:w="2356"/>
      </w:tblGrid>
      <w:tr w:rsidR="00F353A7" w:rsidRPr="00F353A7" w14:paraId="01B83B41" w14:textId="77777777" w:rsidTr="00BE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A545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sale_hour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1863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total_orders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836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total_items_sold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EBFE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45E99398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5E723" w14:textId="354B22C4" w:rsidR="00F353A7" w:rsidRPr="00F353A7" w:rsidRDefault="007F5551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0D7E0" w14:textId="40EDFB03" w:rsidR="00F353A7" w:rsidRPr="00F353A7" w:rsidRDefault="007F5551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18,545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672A9" w14:textId="438B32C1" w:rsidR="00F353A7" w:rsidRPr="00F353A7" w:rsidRDefault="007F5551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26,713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97F68" w14:textId="65111E55" w:rsidR="00F353A7" w:rsidRPr="00F353A7" w:rsidRDefault="007F5551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88,673.39</w:t>
            </w:r>
          </w:p>
        </w:tc>
      </w:tr>
      <w:tr w:rsidR="00F353A7" w:rsidRPr="00F353A7" w14:paraId="5288DBFD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00DC1" w14:textId="1E818961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C6F4B" w14:textId="6D526A6A" w:rsidR="00F353A7" w:rsidRPr="00F353A7" w:rsidRDefault="007F5551" w:rsidP="007F55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17,764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66358" w14:textId="0EDFA037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26,713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DEB4E" w14:textId="52289798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85,169.53</w:t>
            </w:r>
          </w:p>
        </w:tc>
      </w:tr>
      <w:tr w:rsidR="00F353A7" w:rsidRPr="00F353A7" w14:paraId="74A0E034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C4BC7" w14:textId="6A800F59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40D73" w14:textId="65D606BE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17,654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4CDCA" w14:textId="23A15051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25,370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7B67D" w14:textId="1837C2A9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82,699.87</w:t>
            </w:r>
          </w:p>
        </w:tc>
      </w:tr>
      <w:tr w:rsidR="00F353A7" w:rsidRPr="00F353A7" w14:paraId="28E49E6F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62266" w14:textId="4DD9C39D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29877" w14:textId="471986E1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13,428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FFF46" w14:textId="06DA1E8E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25,197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0E598" w14:textId="1A8F3EE2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63,526.47</w:t>
            </w:r>
          </w:p>
        </w:tc>
      </w:tr>
      <w:tr w:rsidR="00F353A7" w:rsidRPr="00F353A7" w14:paraId="71F18C9A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ED43A" w14:textId="363248A9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0A5FD" w14:textId="41F66ECA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9,766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AA7B" w14:textId="2581EAA4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19,449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52D24" w14:textId="4581B767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46,319.14</w:t>
            </w:r>
          </w:p>
        </w:tc>
      </w:tr>
      <w:tr w:rsidR="00F353A7" w:rsidRPr="00F353A7" w14:paraId="014B06E6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BD792" w14:textId="421A4114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9DDF9" w14:textId="772717B8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8,979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55C72" w14:textId="5F21F5D7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14,035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843B9" w14:textId="65F071F1" w:rsidR="00F353A7" w:rsidRPr="00F353A7" w:rsidRDefault="007F5551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41,733.10</w:t>
            </w:r>
          </w:p>
        </w:tc>
      </w:tr>
    </w:tbl>
    <w:p w14:paraId="7D677165" w14:textId="229DCFB3" w:rsidR="00BE5361" w:rsidRPr="00F353A7" w:rsidRDefault="00F353A7" w:rsidP="00BE5361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المبيعات حسب أيام الأسبوع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(Day of Week Performance)</w:t>
      </w:r>
    </w:p>
    <w:p w14:paraId="73A26E09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t>الهدف: توزيع المبيعات والطلبات على مدار أيام الأسبوع مرتبة زمنياً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39644F66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6053" w:type="dxa"/>
        <w:tblCellSpacing w:w="15" w:type="dxa"/>
        <w:tblInd w:w="3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38"/>
        <w:gridCol w:w="2401"/>
      </w:tblGrid>
      <w:tr w:rsidR="00F353A7" w:rsidRPr="00F353A7" w14:paraId="5ACAA885" w14:textId="77777777" w:rsidTr="00BE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C6E8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9DBB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total_orders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4D48A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6F024B91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CFDB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E0B9" w14:textId="1DDD244F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21,643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ADCB8" w14:textId="4E29FD09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98,330.31</w:t>
            </w:r>
          </w:p>
        </w:tc>
      </w:tr>
      <w:tr w:rsidR="75A1E23B" w14:paraId="6A5ED644" w14:textId="77777777" w:rsidTr="00BE5361">
        <w:trPr>
          <w:tblCellSpacing w:w="15" w:type="dxa"/>
        </w:trPr>
        <w:tc>
          <w:tcPr>
            <w:tcW w:w="17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53992" w14:textId="77777777" w:rsidR="0829AE2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  <w:highlight w:val="yellow"/>
              </w:rPr>
            </w:pPr>
            <w:r w:rsidRPr="75A1E23B">
              <w:rPr>
                <w:rFonts w:ascii="Arial" w:eastAsia="Times New Roman" w:hAnsi="Arial" w:cs="Arial"/>
                <w:b/>
                <w:bCs/>
                <w:highlight w:val="yellow"/>
              </w:rPr>
              <w:t>Friday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3548F" w14:textId="341244A4" w:rsidR="0829AE27" w:rsidRPr="009A69FA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highlight w:val="yellow"/>
              </w:rPr>
            </w:pPr>
            <w:r w:rsidRPr="009A69FA">
              <w:rPr>
                <w:highlight w:val="yellow"/>
              </w:rPr>
              <w:t>21,701</w:t>
            </w:r>
          </w:p>
        </w:tc>
        <w:tc>
          <w:tcPr>
            <w:tcW w:w="23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F4516" w14:textId="6871FAD3" w:rsidR="0829AE27" w:rsidRPr="009A69FA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highlight w:val="yellow"/>
              </w:rPr>
            </w:pPr>
            <w:r w:rsidRPr="009A69FA">
              <w:rPr>
                <w:highlight w:val="yellow"/>
              </w:rPr>
              <w:t>101,373.00</w:t>
            </w:r>
          </w:p>
        </w:tc>
      </w:tr>
      <w:tr w:rsidR="75A1E23B" w14:paraId="3A3E6466" w14:textId="77777777" w:rsidTr="00BE5361">
        <w:trPr>
          <w:tblCellSpacing w:w="15" w:type="dxa"/>
        </w:trPr>
        <w:tc>
          <w:tcPr>
            <w:tcW w:w="17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E799B" w14:textId="77777777" w:rsidR="0829AE2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 w:rsidRPr="75A1E23B">
              <w:rPr>
                <w:rFonts w:ascii="Arial" w:eastAsia="Times New Roman" w:hAnsi="Arial" w:cs="Arial"/>
                <w:b/>
                <w:bCs/>
              </w:rPr>
              <w:t>Wednesday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1A25" w14:textId="6ADD7295" w:rsidR="0829AE27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>
              <w:t>21,310</w:t>
            </w:r>
          </w:p>
        </w:tc>
        <w:tc>
          <w:tcPr>
            <w:tcW w:w="23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D4B0" w14:textId="33B00957" w:rsidR="0829AE27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>
              <w:t>100,313.54</w:t>
            </w:r>
          </w:p>
        </w:tc>
      </w:tr>
      <w:tr w:rsidR="00F353A7" w:rsidRPr="00F353A7" w14:paraId="6EA04F08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F9E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FE7C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kern w:val="0"/>
                <w14:ligatures w14:val="none"/>
              </w:rPr>
              <w:t>21,180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BB67" w14:textId="77777777" w:rsidR="00F353A7" w:rsidRPr="009A69FA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69FA">
              <w:rPr>
                <w:rFonts w:ascii="Arial" w:eastAsia="Times New Roman" w:hAnsi="Arial" w:cs="Arial"/>
                <w:kern w:val="0"/>
                <w14:ligatures w14:val="none"/>
              </w:rPr>
              <w:t>99,010.55</w:t>
            </w:r>
          </w:p>
        </w:tc>
      </w:tr>
      <w:tr w:rsidR="75A1E23B" w14:paraId="583A28D6" w14:textId="77777777" w:rsidTr="00BE5361">
        <w:trPr>
          <w:tblCellSpacing w:w="15" w:type="dxa"/>
        </w:trPr>
        <w:tc>
          <w:tcPr>
            <w:tcW w:w="17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27CC9" w14:textId="77777777" w:rsidR="0829AE2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 w:rsidRPr="75A1E23B">
              <w:rPr>
                <w:rFonts w:ascii="Arial" w:eastAsia="Times New Roman" w:hAnsi="Arial" w:cs="Arial"/>
                <w:b/>
                <w:bCs/>
              </w:rPr>
              <w:t>Sunday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53DF" w14:textId="4C5AD0A6" w:rsidR="0829AE27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>
              <w:t>21,096</w:t>
            </w:r>
          </w:p>
        </w:tc>
        <w:tc>
          <w:tcPr>
            <w:tcW w:w="23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A6E0" w14:textId="60A77644" w:rsidR="0829AE27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</w:rPr>
            </w:pPr>
            <w:r>
              <w:t>98,330.31</w:t>
            </w:r>
          </w:p>
        </w:tc>
      </w:tr>
      <w:tr w:rsidR="00F353A7" w:rsidRPr="00F353A7" w14:paraId="21B518A7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961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0463" w14:textId="6BA62C26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21,654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B0755" w14:textId="427B53E8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100,767.78</w:t>
            </w:r>
          </w:p>
        </w:tc>
      </w:tr>
      <w:tr w:rsidR="00F353A7" w:rsidRPr="00F353A7" w14:paraId="7277A71B" w14:textId="77777777" w:rsidTr="00BE53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ACAC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Saturday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20087" w14:textId="2547EB62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20,510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AFDCE" w14:textId="5558F3AE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96,894.48</w:t>
            </w:r>
          </w:p>
        </w:tc>
      </w:tr>
    </w:tbl>
    <w:p w14:paraId="68CB6AD2" w14:textId="77777777" w:rsidR="00F353A7" w:rsidRPr="00F353A7" w:rsidRDefault="00F353A7" w:rsidP="00F353A7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أعلى 5 منتجات مبيعاً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(Top 5 Product Categories/Types)</w:t>
      </w:r>
    </w:p>
    <w:p w14:paraId="5ECDE55C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lastRenderedPageBreak/>
        <w:t>الهدف: تحديد الفئات والأنواع الأكثر إيراداً وطلباً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1BE4E9EB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151"/>
        <w:gridCol w:w="2621"/>
        <w:gridCol w:w="2073"/>
      </w:tblGrid>
      <w:tr w:rsidR="00F353A7" w:rsidRPr="00F353A7" w14:paraId="401132FE" w14:textId="77777777" w:rsidTr="75A1E23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9AA3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36E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9438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total_quantity_sold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B009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1EFFD7FC" w14:textId="77777777" w:rsidTr="75A1E23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1F6D" w14:textId="5E69F32A" w:rsidR="00F353A7" w:rsidRPr="00A61F6A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highlight w:val="yellow"/>
                <w14:ligatures w14:val="none"/>
              </w:rPr>
            </w:pPr>
            <w:r w:rsidRPr="00A61F6A">
              <w:rPr>
                <w:b/>
                <w:bCs/>
                <w:sz w:val="28"/>
                <w:szCs w:val="28"/>
                <w:highlight w:val="yellow"/>
              </w:rPr>
              <w:t>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7AAD" w14:textId="7F551DE4" w:rsidR="00F353A7" w:rsidRPr="00A61F6A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Brewed Chai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3635" w14:textId="3A8618BF" w:rsidR="00F353A7" w:rsidRPr="00A61F6A" w:rsidRDefault="009A69F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26,250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76A7" w14:textId="4790E4BA" w:rsidR="00F353A7" w:rsidRPr="00A61F6A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77,081.95</w:t>
            </w:r>
          </w:p>
        </w:tc>
      </w:tr>
      <w:tr w:rsidR="00F353A7" w:rsidRPr="00F353A7" w14:paraId="0633A78D" w14:textId="77777777" w:rsidTr="75A1E23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A6ED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BDC6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kern w:val="0"/>
                <w14:ligatures w14:val="none"/>
              </w:rPr>
              <w:t>Gourmet brewed 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20915" w14:textId="6CB214E4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25,973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32E4A" w14:textId="22A0F3D9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70,034.60</w:t>
            </w:r>
          </w:p>
        </w:tc>
      </w:tr>
      <w:tr w:rsidR="00F353A7" w:rsidRPr="00F353A7" w14:paraId="70C00A3E" w14:textId="77777777" w:rsidTr="75A1E23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7776" w14:textId="5A2BE2E0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695EE" w14:textId="102895E7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Barista Espresso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27773" w14:textId="72C57602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24,943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1BCB" w14:textId="20C364B8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91,406.20</w:t>
            </w:r>
          </w:p>
        </w:tc>
      </w:tr>
      <w:tr w:rsidR="00F353A7" w:rsidRPr="00F353A7" w14:paraId="5B211AC8" w14:textId="77777777" w:rsidTr="75A1E23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E204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5FBD" w14:textId="00703685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Brewed Black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968C" w14:textId="3A698E34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17,462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5E3D" w14:textId="728F3332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47,932.00</w:t>
            </w:r>
          </w:p>
        </w:tc>
      </w:tr>
      <w:tr w:rsidR="00F353A7" w:rsidRPr="00F353A7" w14:paraId="40582383" w14:textId="77777777" w:rsidTr="75A1E23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D5595" w14:textId="6167B8D7" w:rsidR="00F353A7" w:rsidRPr="009A69FA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A69FA">
              <w:rPr>
                <w:b/>
                <w:bCs/>
                <w:sz w:val="28"/>
                <w:szCs w:val="28"/>
              </w:rPr>
              <w:t>Drinking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F053" w14:textId="638B8F48" w:rsidR="00F353A7" w:rsidRPr="00F353A7" w:rsidRDefault="009A69F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Hot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866AA" w14:textId="3514F297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17,457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3850" w14:textId="1EC27754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72,416.00</w:t>
            </w:r>
          </w:p>
        </w:tc>
      </w:tr>
    </w:tbl>
    <w:p w14:paraId="2A912D23" w14:textId="77777777" w:rsidR="00F353A7" w:rsidRPr="00F353A7" w:rsidRDefault="00F353A7" w:rsidP="00F353A7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تحليل أداء الورديات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(Day Part Performance)</w:t>
      </w:r>
    </w:p>
    <w:p w14:paraId="1E7D68DD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t>الهدف: تقييم مبيعات كل فترة زمنية في اليوم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4C2CB542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9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67"/>
        <w:gridCol w:w="2314"/>
        <w:gridCol w:w="1981"/>
        <w:gridCol w:w="3023"/>
      </w:tblGrid>
      <w:tr w:rsidR="00F353A7" w:rsidRPr="00F353A7" w14:paraId="122AF4FA" w14:textId="77777777" w:rsidTr="75A1E23B">
        <w:trPr>
          <w:trHeight w:val="810"/>
          <w:tblHeader/>
          <w:tblCellSpacing w:w="15" w:type="dxa"/>
        </w:trPr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900C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day_part</w:t>
            </w:r>
            <w:proofErr w:type="spellEnd"/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0BDB" w14:textId="77777777" w:rsidR="00F353A7" w:rsidRPr="00F353A7" w:rsidRDefault="53173F9F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orders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C8ED3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total_items_sold</w:t>
            </w:r>
            <w:proofErr w:type="spellEnd"/>
          </w:p>
        </w:tc>
        <w:tc>
          <w:tcPr>
            <w:tcW w:w="17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00C52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  <w:tc>
          <w:tcPr>
            <w:tcW w:w="27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DE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56D3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avg_transaction_value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40EC936C" w14:textId="77777777" w:rsidTr="75A1E23B">
        <w:trPr>
          <w:tblCellSpacing w:w="15" w:type="dxa"/>
        </w:trPr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DE2F" w14:textId="77777777" w:rsidR="00F353A7" w:rsidRPr="00F353A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75A1E23B">
              <w:rPr>
                <w:rFonts w:ascii="Arial" w:eastAsia="Times New Roman" w:hAnsi="Arial" w:cs="Arial"/>
                <w:b/>
                <w:bCs/>
                <w:kern w:val="0"/>
                <w:highlight w:val="yellow"/>
                <w14:ligatures w14:val="none"/>
              </w:rPr>
              <w:t>Morning Rush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6FDC" w14:textId="0602B7CA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81,751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C535E" w14:textId="0B61BDA1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117,629</w:t>
            </w:r>
          </w:p>
        </w:tc>
        <w:tc>
          <w:tcPr>
            <w:tcW w:w="17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0E25" w14:textId="7E5B42F2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388,288.67</w:t>
            </w:r>
          </w:p>
        </w:tc>
        <w:tc>
          <w:tcPr>
            <w:tcW w:w="27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88D8" w14:textId="365C35AB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>
              <w:t>4.75</w:t>
            </w:r>
          </w:p>
        </w:tc>
      </w:tr>
      <w:tr w:rsidR="00F353A7" w:rsidRPr="00F353A7" w14:paraId="5048C58B" w14:textId="77777777" w:rsidTr="75A1E23B">
        <w:trPr>
          <w:tblCellSpacing w:w="15" w:type="dxa"/>
        </w:trPr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5E9D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Afternoon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98B6" w14:textId="3EF5716A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44,427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13245" w14:textId="12B4F679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63,840</w:t>
            </w:r>
          </w:p>
        </w:tc>
        <w:tc>
          <w:tcPr>
            <w:tcW w:w="17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44B9" w14:textId="73F309DF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204,720.83</w:t>
            </w:r>
          </w:p>
        </w:tc>
        <w:tc>
          <w:tcPr>
            <w:tcW w:w="27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6E3C" w14:textId="2C928D7E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4.61</w:t>
            </w:r>
          </w:p>
        </w:tc>
      </w:tr>
      <w:tr w:rsidR="00F353A7" w:rsidRPr="00F353A7" w14:paraId="76F17CA1" w14:textId="77777777" w:rsidTr="75A1E23B">
        <w:trPr>
          <w:tblCellSpacing w:w="15" w:type="dxa"/>
        </w:trPr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45DB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Evening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7ACAA" w14:textId="59CD851B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22,938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C1E4" w14:textId="47E3AA2C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33,001</w:t>
            </w:r>
          </w:p>
        </w:tc>
        <w:tc>
          <w:tcPr>
            <w:tcW w:w="17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5E9EB" w14:textId="78C70A1C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105,802.83</w:t>
            </w:r>
          </w:p>
        </w:tc>
        <w:tc>
          <w:tcPr>
            <w:tcW w:w="27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BCF03" w14:textId="07776F85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4.61</w:t>
            </w:r>
          </w:p>
        </w:tc>
      </w:tr>
    </w:tbl>
    <w:p w14:paraId="12390021" w14:textId="77777777" w:rsidR="00F353A7" w:rsidRPr="00F353A7" w:rsidRDefault="00F353A7" w:rsidP="00F353A7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أداء الفروع المختلفة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(Store Location Performance)</w:t>
      </w:r>
    </w:p>
    <w:p w14:paraId="2FC6ABE9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t>الهدف: المقارنة المالية بين الفروع الثلاثة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73BDCCC7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10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155"/>
        <w:gridCol w:w="1813"/>
        <w:gridCol w:w="2321"/>
        <w:gridCol w:w="2363"/>
      </w:tblGrid>
      <w:tr w:rsidR="00F353A7" w:rsidRPr="00F353A7" w14:paraId="1AB067ED" w14:textId="77777777" w:rsidTr="00A61F6A">
        <w:trPr>
          <w:trHeight w:val="50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E4E7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store_id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6071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store_location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7F74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total_orders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6C04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total_items_sold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BE5A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6906C961" w14:textId="77777777" w:rsidTr="00A61F6A">
        <w:trPr>
          <w:trHeight w:val="26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B1C8" w14:textId="77777777" w:rsidR="00F353A7" w:rsidRPr="00F353A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75A1E23B">
              <w:rPr>
                <w:rFonts w:ascii="Arial" w:eastAsia="Times New Roman" w:hAnsi="Arial" w:cs="Arial"/>
                <w:b/>
                <w:bCs/>
                <w:kern w:val="0"/>
                <w:highlight w:val="yellow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38D3" w14:textId="669E0517" w:rsidR="00F353A7" w:rsidRPr="00A61F6A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Hell's Kitchen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B12C" w14:textId="20F679E0" w:rsidR="00F353A7" w:rsidRPr="00A61F6A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50,735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B980" w14:textId="27554426" w:rsidR="00F353A7" w:rsidRPr="00A61F6A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71,737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5F82" w14:textId="384E0399" w:rsidR="00F353A7" w:rsidRPr="00A61F6A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236,511.17</w:t>
            </w:r>
          </w:p>
        </w:tc>
      </w:tr>
      <w:tr w:rsidR="00F353A7" w:rsidRPr="00F353A7" w14:paraId="0DFDD3A3" w14:textId="77777777" w:rsidTr="00A61F6A">
        <w:trPr>
          <w:trHeight w:val="25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6F32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EACA6" w14:textId="4D4BD171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Astoria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5431" w14:textId="253C580F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50,599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A741" w14:textId="5B79E9C3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70,991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3F14" w14:textId="42228519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232,243.91</w:t>
            </w:r>
          </w:p>
        </w:tc>
      </w:tr>
      <w:tr w:rsidR="00F353A7" w:rsidRPr="00F353A7" w14:paraId="67EB0761" w14:textId="77777777" w:rsidTr="00A61F6A">
        <w:trPr>
          <w:trHeight w:val="53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C0DF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00EBE" w14:textId="46E753D0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Lower Manhattan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5FCC" w14:textId="49FE9E0C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47,782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E79B" w14:textId="61CA8BF5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71,742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EFEA0" w14:textId="78D64484" w:rsidR="00F353A7" w:rsidRPr="00F353A7" w:rsidRDefault="00A61F6A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t>230,057.25</w:t>
            </w:r>
          </w:p>
        </w:tc>
      </w:tr>
    </w:tbl>
    <w:p w14:paraId="3E870A7A" w14:textId="77777777" w:rsidR="00F353A7" w:rsidRPr="00F353A7" w:rsidRDefault="00F353A7" w:rsidP="00F353A7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6. 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المؤشرات الرئيسية الإجمالية</w:t>
      </w:r>
      <w:r w:rsidRPr="00F353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(Overall KPIs)</w:t>
      </w:r>
    </w:p>
    <w:p w14:paraId="5DA9B5EC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Arial" w:eastAsia="Times New Roman" w:hAnsi="Arial" w:cs="Arial"/>
          <w:i/>
          <w:iCs/>
          <w:kern w:val="0"/>
          <w:rtl/>
          <w14:ligatures w14:val="none"/>
        </w:rPr>
        <w:t>الهدف: الملخص المالي الإجمالي الشامل للمشروع</w:t>
      </w:r>
      <w:r w:rsidRPr="00F353A7">
        <w:rPr>
          <w:rFonts w:ascii="Arial" w:eastAsia="Times New Roman" w:hAnsi="Arial" w:cs="Arial"/>
          <w:i/>
          <w:iCs/>
          <w:kern w:val="0"/>
          <w14:ligatures w14:val="none"/>
        </w:rPr>
        <w:t>.</w:t>
      </w:r>
    </w:p>
    <w:p w14:paraId="52B50323" w14:textId="77777777" w:rsidR="00F353A7" w:rsidRPr="00F353A7" w:rsidRDefault="00F353A7" w:rsidP="00F353A7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353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F353A7">
        <w:rPr>
          <w:rFonts w:ascii="Arial" w:eastAsia="Times New Roman" w:hAnsi="Arial" w:cs="Arial"/>
          <w:b/>
          <w:bCs/>
          <w:kern w:val="0"/>
          <w:rtl/>
          <w14:ligatures w14:val="none"/>
        </w:rPr>
        <w:t>النتائج</w:t>
      </w:r>
      <w:r w:rsidRPr="00F353A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(Output):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194"/>
        <w:gridCol w:w="2235"/>
        <w:gridCol w:w="3091"/>
      </w:tblGrid>
      <w:tr w:rsidR="00F353A7" w:rsidRPr="00F353A7" w14:paraId="7CB1C2D8" w14:textId="77777777" w:rsidTr="75A1E2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3ED8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total_orders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91DF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total_quantities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1B0F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total_revenue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D02D0" w14:textId="77777777" w:rsidR="00F353A7" w:rsidRPr="00F353A7" w:rsidRDefault="00F353A7" w:rsidP="00F353A7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average_order_value</w:t>
            </w:r>
            <w:proofErr w:type="spellEnd"/>
            <w:r w:rsidRPr="00F353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($)</w:t>
            </w:r>
          </w:p>
        </w:tc>
      </w:tr>
      <w:tr w:rsidR="00F353A7" w:rsidRPr="00F353A7" w14:paraId="17DBD10F" w14:textId="77777777" w:rsidTr="75A1E2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CDE24" w14:textId="77777777" w:rsidR="00F353A7" w:rsidRPr="00F353A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75A1E23B">
              <w:rPr>
                <w:rFonts w:ascii="Arial" w:eastAsia="Times New Roman" w:hAnsi="Arial" w:cs="Arial"/>
                <w:b/>
                <w:bCs/>
                <w:kern w:val="0"/>
                <w:highlight w:val="yellow"/>
                <w14:ligatures w14:val="none"/>
              </w:rPr>
              <w:t>149,116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E6B8" w14:textId="77777777" w:rsidR="00F353A7" w:rsidRPr="00F353A7" w:rsidRDefault="0829AE27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75A1E23B">
              <w:rPr>
                <w:rFonts w:ascii="Arial" w:eastAsia="Times New Roman" w:hAnsi="Arial" w:cs="Arial"/>
                <w:b/>
                <w:bCs/>
                <w:kern w:val="0"/>
                <w:highlight w:val="yellow"/>
                <w14:ligatures w14:val="none"/>
              </w:rPr>
              <w:t>214,470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9D9F0" w14:textId="3CA707F4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698,8123.3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B5C2" w14:textId="56540FD7" w:rsidR="00F353A7" w:rsidRPr="00F353A7" w:rsidRDefault="00A61F6A" w:rsidP="75A1E23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14:ligatures w14:val="none"/>
              </w:rPr>
            </w:pPr>
            <w:r w:rsidRPr="00A61F6A">
              <w:rPr>
                <w:highlight w:val="yellow"/>
              </w:rPr>
              <w:t>4.69</w:t>
            </w:r>
          </w:p>
        </w:tc>
      </w:tr>
    </w:tbl>
    <w:p w14:paraId="3E39CAB7" w14:textId="77777777" w:rsidR="009E57B2" w:rsidRDefault="009E57B2" w:rsidP="00F353A7">
      <w:pPr>
        <w:bidi/>
      </w:pPr>
    </w:p>
    <w:sectPr w:rsidR="009E57B2" w:rsidSect="00E6688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C117" w14:textId="77777777" w:rsidR="006E5D74" w:rsidRDefault="006E5D74">
      <w:pPr>
        <w:spacing w:after="0" w:line="240" w:lineRule="auto"/>
      </w:pPr>
      <w:r>
        <w:separator/>
      </w:r>
    </w:p>
  </w:endnote>
  <w:endnote w:type="continuationSeparator" w:id="0">
    <w:p w14:paraId="6AD8844C" w14:textId="77777777" w:rsidR="006E5D74" w:rsidRDefault="006E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A1E23B" w14:paraId="66064F2B" w14:textId="77777777" w:rsidTr="75A1E23B">
      <w:trPr>
        <w:trHeight w:val="300"/>
      </w:trPr>
      <w:tc>
        <w:tcPr>
          <w:tcW w:w="3120" w:type="dxa"/>
        </w:tcPr>
        <w:p w14:paraId="2706C55D" w14:textId="174D9ECB" w:rsidR="75A1E23B" w:rsidRDefault="75A1E23B" w:rsidP="75A1E23B">
          <w:pPr>
            <w:pStyle w:val="Header"/>
            <w:ind w:left="-115"/>
          </w:pPr>
        </w:p>
      </w:tc>
      <w:tc>
        <w:tcPr>
          <w:tcW w:w="3120" w:type="dxa"/>
        </w:tcPr>
        <w:p w14:paraId="7E319515" w14:textId="554D3D57" w:rsidR="75A1E23B" w:rsidRDefault="75A1E23B" w:rsidP="75A1E23B">
          <w:pPr>
            <w:pStyle w:val="Header"/>
            <w:jc w:val="center"/>
          </w:pPr>
        </w:p>
      </w:tc>
      <w:tc>
        <w:tcPr>
          <w:tcW w:w="3120" w:type="dxa"/>
        </w:tcPr>
        <w:p w14:paraId="1EB65441" w14:textId="31AE416C" w:rsidR="75A1E23B" w:rsidRDefault="75A1E23B" w:rsidP="75A1E23B">
          <w:pPr>
            <w:pStyle w:val="Header"/>
            <w:ind w:right="-115"/>
            <w:jc w:val="right"/>
          </w:pPr>
        </w:p>
      </w:tc>
    </w:tr>
  </w:tbl>
  <w:p w14:paraId="09EE51AD" w14:textId="3A5825B7" w:rsidR="75A1E23B" w:rsidRDefault="75A1E23B" w:rsidP="75A1E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6A57" w14:textId="77777777" w:rsidR="006E5D74" w:rsidRDefault="006E5D74">
      <w:pPr>
        <w:spacing w:after="0" w:line="240" w:lineRule="auto"/>
      </w:pPr>
      <w:r>
        <w:separator/>
      </w:r>
    </w:p>
  </w:footnote>
  <w:footnote w:type="continuationSeparator" w:id="0">
    <w:p w14:paraId="28D73C15" w14:textId="77777777" w:rsidR="006E5D74" w:rsidRDefault="006E5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A1E23B" w14:paraId="078598FD" w14:textId="77777777" w:rsidTr="75A1E23B">
      <w:trPr>
        <w:trHeight w:val="300"/>
      </w:trPr>
      <w:tc>
        <w:tcPr>
          <w:tcW w:w="3120" w:type="dxa"/>
        </w:tcPr>
        <w:p w14:paraId="71220BB9" w14:textId="677114D0" w:rsidR="75A1E23B" w:rsidRDefault="75A1E23B" w:rsidP="75A1E23B">
          <w:pPr>
            <w:pStyle w:val="Header"/>
            <w:ind w:left="-115"/>
          </w:pPr>
        </w:p>
      </w:tc>
      <w:tc>
        <w:tcPr>
          <w:tcW w:w="3120" w:type="dxa"/>
        </w:tcPr>
        <w:p w14:paraId="65833608" w14:textId="3276E421" w:rsidR="75A1E23B" w:rsidRDefault="75A1E23B" w:rsidP="75A1E23B">
          <w:pPr>
            <w:pStyle w:val="Header"/>
            <w:jc w:val="center"/>
          </w:pPr>
        </w:p>
      </w:tc>
      <w:tc>
        <w:tcPr>
          <w:tcW w:w="3120" w:type="dxa"/>
        </w:tcPr>
        <w:p w14:paraId="2E66BE81" w14:textId="33159F53" w:rsidR="75A1E23B" w:rsidRDefault="75A1E23B" w:rsidP="75A1E23B">
          <w:pPr>
            <w:pStyle w:val="Header"/>
            <w:ind w:right="-115"/>
            <w:jc w:val="right"/>
          </w:pPr>
        </w:p>
      </w:tc>
    </w:tr>
  </w:tbl>
  <w:p w14:paraId="75A03D99" w14:textId="77A0A49A" w:rsidR="75A1E23B" w:rsidRDefault="75A1E23B" w:rsidP="75A1E2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F3FEC"/>
    <w:multiLevelType w:val="hybridMultilevel"/>
    <w:tmpl w:val="0456C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7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A7"/>
    <w:rsid w:val="00222E4E"/>
    <w:rsid w:val="00481FF8"/>
    <w:rsid w:val="006E5D74"/>
    <w:rsid w:val="007F5551"/>
    <w:rsid w:val="00976293"/>
    <w:rsid w:val="009A69FA"/>
    <w:rsid w:val="009E57B2"/>
    <w:rsid w:val="00A61F6A"/>
    <w:rsid w:val="00BE5361"/>
    <w:rsid w:val="00C64A51"/>
    <w:rsid w:val="00E6688C"/>
    <w:rsid w:val="00E705DB"/>
    <w:rsid w:val="00F353A7"/>
    <w:rsid w:val="00F96CCE"/>
    <w:rsid w:val="073FC88B"/>
    <w:rsid w:val="0829AE27"/>
    <w:rsid w:val="1077AD7A"/>
    <w:rsid w:val="20260203"/>
    <w:rsid w:val="23422751"/>
    <w:rsid w:val="2C25023E"/>
    <w:rsid w:val="3CB9D63A"/>
    <w:rsid w:val="3CD6755B"/>
    <w:rsid w:val="471CA7D0"/>
    <w:rsid w:val="53173F9F"/>
    <w:rsid w:val="5AF5CB8C"/>
    <w:rsid w:val="687963C8"/>
    <w:rsid w:val="6C496C2D"/>
    <w:rsid w:val="75A1E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24A1"/>
  <w15:chartTrackingRefBased/>
  <w15:docId w15:val="{CF299831-FE32-420A-BFE6-3A0F099F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3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3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3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3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3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3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3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3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3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3A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5A1E23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5A1E23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    تحليل أوقات الذروة (Peak Hours)</vt:lpstr>
      <vt:lpstr>        2. المبيعات حسب أيام الأسبوع (Day of Week Performance)</vt:lpstr>
      <vt:lpstr>        3. أعلى 5 منتجات مبيعاً (Top 5 Product Categories/Types)</vt:lpstr>
      <vt:lpstr>        4. تحليل أداء الورديات (Day Part Performance)</vt:lpstr>
      <vt:lpstr>        . أداء الفروع المختلفة (Store Location Performance)</vt:lpstr>
      <vt:lpstr>        6. المؤشرات الرئيسية الإجمالية (Overall KPIs)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Omnya Samir</dc:creator>
  <cp:keywords/>
  <dc:description/>
  <cp:lastModifiedBy>Omnya Samir</cp:lastModifiedBy>
  <cp:revision>5</cp:revision>
  <dcterms:created xsi:type="dcterms:W3CDTF">2026-10-07T00:15:00Z</dcterms:created>
  <dcterms:modified xsi:type="dcterms:W3CDTF">2026-10-20T13:09:00Z</dcterms:modified>
</cp:coreProperties>
</file>