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086cqxjr5io" w:id="0"/>
      <w:bookmarkEnd w:id="0"/>
      <w:r w:rsidDel="00000000" w:rsidR="00000000" w:rsidRPr="00000000">
        <w:rPr>
          <w:rtl w:val="0"/>
        </w:rPr>
        <w:t xml:space="preserve">SenseConnect — EshSpeaks Platform Build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ekhwl8a1xtq" w:id="1"/>
      <w:bookmarkEnd w:id="1"/>
      <w:r w:rsidDel="00000000" w:rsidR="00000000" w:rsidRPr="00000000">
        <w:rPr>
          <w:rtl w:val="0"/>
        </w:rPr>
        <w:t xml:space="preserve">5-Week Sprint Plan (FE/BE Split + API Contracts)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SenseConnect Dev Team </w:t>
      </w:r>
      <w:r w:rsidDel="00000000" w:rsidR="00000000" w:rsidRPr="00000000">
        <w:rPr>
          <w:b w:val="1"/>
          <w:bCs w:val="1"/>
          <w:rtl w:val="0"/>
        </w:rPr>
        <w:t xml:space="preserve">Client project:</w:t>
      </w:r>
      <w:r w:rsidDel="00000000" w:rsidR="00000000" w:rsidRPr="00000000">
        <w:rPr>
          <w:rtl w:val="0"/>
        </w:rPr>
        <w:t xml:space="preserve"> EshSpeaks LLP platform build </w:t>
      </w:r>
      <w:r w:rsidDel="00000000" w:rsidR="00000000" w:rsidRPr="00000000">
        <w:rPr>
          <w:b w:val="1"/>
          <w:bCs w:val="1"/>
          <w:rtl w:val="0"/>
        </w:rPr>
        <w:t xml:space="preserve">Tracking:</w:t>
      </w:r>
      <w:r w:rsidDel="00000000" w:rsidR="00000000" w:rsidRPr="00000000">
        <w:rPr>
          <w:rtl w:val="0"/>
        </w:rPr>
        <w:t xml:space="preserve"> Trello (board setup in Section B)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Supersedes the 3-week version. Same scope, more room — the custom CMS build (no Ghost) now gets its own dedicated week instead of being crammed into Sprint 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glstl9mqwbd" w:id="2"/>
      <w:bookmarkEnd w:id="2"/>
      <w:r w:rsidDel="00000000" w:rsidR="00000000" w:rsidRPr="00000000">
        <w:rPr>
          <w:rtl w:val="0"/>
        </w:rPr>
        <w:t xml:space="preserve">Cadence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standup</w:t>
      </w:r>
      <w:r w:rsidDel="00000000" w:rsidR="00000000" w:rsidRPr="00000000">
        <w:rPr>
          <w:rtl w:val="0"/>
        </w:rPr>
        <w:t xml:space="preserve"> (15 min): shipped yesterday / shipping today / blockers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Weekly review</w:t>
      </w:r>
      <w:r w:rsidDel="00000000" w:rsidR="00000000" w:rsidRPr="00000000">
        <w:rPr>
          <w:rtl w:val="0"/>
        </w:rPr>
        <w:t xml:space="preserve"> (Fri): demo working software against that week's deliverable, update board, carry over unfinished tickets with a reason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checkpoint</w:t>
      </w:r>
      <w:r w:rsidDel="00000000" w:rsidR="00000000" w:rsidRPr="00000000">
        <w:rPr>
          <w:rtl w:val="0"/>
        </w:rPr>
        <w:t xml:space="preserve"> (Fri, after internal review): short demo + written status (done / in progress / blocked / cut)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Board columns: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Backlog → In Progress → In Review → Client-Ready → Done</w:t>
      </w:r>
      <w:r w:rsidDel="00000000" w:rsidR="00000000" w:rsidRPr="00000000">
        <w:rPr>
          <w:rtl w:val="0"/>
        </w:rPr>
        <w:t xml:space="preserve">, tagged by layer (Content / Identity / Commerce / Engagement / Distribution).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ggbb5qejl2wf" w:id="3"/>
      <w:bookmarkEnd w:id="3"/>
      <w:r w:rsidDel="00000000" w:rsidR="00000000" w:rsidRPr="00000000">
        <w:rPr>
          <w:rtl w:val="0"/>
        </w:rPr>
        <w:t xml:space="preserve">Sprint 1 (Week 1) — Data Model, Auth, Roles, Routing Shell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skeleton both tracks build on — locked API contracts, working auth, navigable (empty) routing.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Repo, environments (dev/staging), CI/CD, hosting + CDN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data model + migrations: User, Article, Section/Subsegment, Comment, Like, Share, Subscription, NewsletterPreference, PreferenceEvent, FeedSource, AdSlot, LeadCapture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Auth: email/password (hashed+salted) + Google OAuth, session/JWT issuance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+ permission middleware, all 8 roles (Chief Editor holds admin access — no separate Admin role)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/me</w:t>
            </w:r>
            <w:r w:rsidDel="00000000" w:rsidR="00000000" w:rsidRPr="00000000">
              <w:rPr>
                <w:rtl w:val="0"/>
              </w:rPr>
              <w:t xml:space="preserve"> endpoint (role, tier, preferences)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Freeze Sprint 1 API contracts</w:t>
            </w:r>
            <w:r w:rsidDel="00000000" w:rsidR="00000000" w:rsidRPr="00000000">
              <w:rPr>
                <w:rtl w:val="0"/>
              </w:rPr>
              <w:t xml:space="preserve"> (see Section A below) before FE starts consuming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Login/register forms, OAuth redirect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shell: routing for hub, 8 sections, subsegment feeds, article template (static/mock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Mobile-first layout system, design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staging link — register/login works, all routes resolve (placeholder content), role-based nav visibility.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qt8bgiivpdzm" w:id="4"/>
      <w:bookmarkEnd w:id="4"/>
      <w:r w:rsidDel="00000000" w:rsidR="00000000" w:rsidRPr="00000000">
        <w:rPr>
          <w:rtl w:val="0"/>
        </w:rPr>
        <w:t xml:space="preserve">Sprint 2 (Week 2) — Custom CMS: Content Model + Editorial UI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CMS the spec assumed Ghost would provide, built from scratch. This is the week that got room to breathe.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Article content model: draft→review→publish state machine, tier/source-type/sector-tag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 CRUD API, image upload/storage pipeline, draft/autosave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Publish + role-gated approval endpoints (contributor → section lead → editor)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title/description/canonical auto-generation, Open Graph tags, schema.org Article markup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Sitemap.xml + robots.txt generation on publish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Freeze Sprint 2 content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UI: Markdown-first editor (not full WYSIWYG — keeps this from eating the sprint), media picker, autosave indicator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Draft/preview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Review/approve UI per role (section lead queue, editor override)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article rendering on hub/section/subsegment/article pages (swap out mock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section lead can draft, submit, review, and publish a real article that renders correctly across hub → section → subsegment → article.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juhshsqa1tq2" w:id="5"/>
      <w:bookmarkEnd w:id="5"/>
      <w:r w:rsidDel="00000000" w:rsidR="00000000" w:rsidRPr="00000000">
        <w:rPr>
          <w:rtl w:val="0"/>
        </w:rPr>
        <w:t xml:space="preserve">Sprint 3 (Week 3) — Membership, Paywall, Payments, Engagement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money layer and the interaction layer, together since gating touches both.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Tier/gating resolution: server-side check on every gated article request, returns preview vs. full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Paystack integration: monthly/annual checkout, webhook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status check, server-side, never cached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Likes (1/account/article), comments (threaded, flagged-keyword hold, moderation queue), shares (event logging)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endpoint ("was this useful")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Freeze Sprint 3 contracts</w:t>
            </w:r>
            <w:r w:rsidDel="00000000" w:rsidR="00000000" w:rsidRPr="00000000">
              <w:rPr>
                <w:rtl w:val="0"/>
              </w:rPr>
              <w:t xml:space="preserve"> (gated-article shape, subscribe/webhook flow, engagement endpoints)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Paywall UI: preview + PREMIUM panel, rendered exactly per API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Subscribe/upgrade UI, plan selection, payment redirect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button, comment form + thread rendering + pending-moderation state, native share buttons (WhatsApp/X/FB/LinkedIn/copy link)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register → hit paywall → subscribe → paywall lifts → comment/like/share, all working end to end.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gltq633k34t9" w:id="6"/>
      <w:bookmarkEnd w:id="6"/>
      <w:r w:rsidDel="00000000" w:rsidR="00000000" w:rsidRPr="00000000">
        <w:rPr>
          <w:rtl w:val="0"/>
        </w:rPr>
        <w:t xml:space="preserve">Sprint 4 (Week 4) — The Seat, Newsletter, Preference Tracking, Ads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lead-gen funnel, communications, and monetization-adjacent pieces.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LeadCapture endpoint: create/update on form submit, trigger 6-email nurture sequence, generate PDF delivery link, log source/attribution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Print-request endpoint → fulfilment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Newsletter: general + curated (section-level) subscription logic, ConvertKit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Preference event ingestion (views, scroll depth, likes, shares, comments, search) for logged-in + anonymous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 slot resolution: targeting by section/sector, tier-based suppression for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Freeze Sprint 4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Seat landing page (own template, no nav/ads), 3-field capture form, print-request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Newsletter opt-in UI (footer + account settings)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Client-side event firing for preference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 slot rendering: leaderboard, in-feed native, sidebar, sponsored segment banner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"Recommended for you" / "Trending" modules (basic version, off preference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Seat funnel works end to end (form → PDF + nurture email), newsletter signup works, ads render and disappear for premium accounts.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rjkgdlpi3s66" w:id="7"/>
      <w:bookmarkEnd w:id="7"/>
      <w:r w:rsidDel="00000000" w:rsidR="00000000" w:rsidRPr="00000000">
        <w:rPr>
          <w:rtl w:val="0"/>
        </w:rPr>
        <w:t xml:space="preserve">Sprint 5 (Week 5) — Aggregation, Ticker, Admin, SEO Polish, QA, Launch Prep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feature-complete staging build, client sign-off ready.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RSS polling ingestion + auto-tagging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YouTube Data API ingestion for configured channels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polling (API where available) + manual curation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ticker: data API integration, 60s poll during trading hours, static last-close otherwise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endpoints: user/role management, subscription records, ad slot config, feed source config, comment moderation, analytics aggregation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Related-articles query (by shared tags/subsegment), backlink/syndication feed with canonical 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limiting, HTTPS enforcement, NDPA data export/deletion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Caching layer + Core Web Vitals performance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Section-lead review queue UI (approve/edit/reject aggregated content)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Ticker component: scrolling strip, direction indicators, market-subsegment placement + optional footer 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dashboard UI: all Section 5.5 endpoints get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 articles module, footer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optimization, lazy loading, bundle size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cross-role, cross-tier QA pass + bug 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walkthrough + launch checklist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+ FE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full staging walkthrough of every layer in the spec, launch checklist, punch list of anything deferred.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lxcujny5hkob" w:id="8"/>
      <w:bookmarkEnd w:id="8"/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Paystack KYC/approval — start in Week 1, not Week 3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Market data API vendor access/licensing — confirm and get keys in Week 1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YouTube/social API credentialing — start early, can have its own lead time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Editor scope creep in Sprint 2 — hold the line on Markdown-first; a full WYSIWYG block editor can eat the whole sprint on its own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a46lbotvegjl" w:id="9"/>
      <w:bookmarkEnd w:id="9"/>
      <w:r w:rsidDel="00000000" w:rsidR="00000000" w:rsidRPr="00000000">
        <w:rPr>
          <w:rtl w:val="0"/>
        </w:rPr>
        <w:t xml:space="preserve">Section B — Trello Setup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Board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SenseConnect — EshSpeaks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>
          <w:color w:val="000000"/>
        </w:rPr>
      </w:pPr>
      <w:bookmarkStart w:colFirst="0" w:colLast="0" w:name="_zdvgm1c55e5p" w:id="10"/>
      <w:bookmarkEnd w:id="10"/>
      <w:r w:rsidDel="00000000" w:rsidR="00000000" w:rsidRPr="00000000">
        <w:rPr>
          <w:color w:val="000000"/>
          <w:rtl w:val="0"/>
        </w:rPr>
        <w:t xml:space="preserve">Lists (left to right)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— every ticket from all 5 sprints, added up front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[current]</w:t>
      </w:r>
      <w:r w:rsidDel="00000000" w:rsidR="00000000" w:rsidRPr="00000000">
        <w:rPr>
          <w:rtl w:val="0"/>
        </w:rPr>
        <w:t xml:space="preserve"> — this week's tickets only, pulled from Backlog each Monday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Review</w:t>
      </w:r>
      <w:r w:rsidDel="00000000" w:rsidR="00000000" w:rsidRPr="00000000">
        <w:rPr>
          <w:rtl w:val="0"/>
        </w:rPr>
        <w:t xml:space="preserve"> — PR open / awaiting the other track's sign-off on a shared contract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Client-Ready</w:t>
      </w:r>
      <w:r w:rsidDel="00000000" w:rsidR="00000000" w:rsidRPr="00000000">
        <w:rPr>
          <w:rtl w:val="0"/>
        </w:rPr>
        <w:t xml:space="preserve"> — demoable, done pending Friday walkthrough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>
          <w:color w:val="000000"/>
        </w:rPr>
      </w:pPr>
      <w:bookmarkStart w:colFirst="0" w:colLast="0" w:name="_9qpz33jv1vd6" w:id="11"/>
      <w:bookmarkEnd w:id="11"/>
      <w:r w:rsidDel="00000000" w:rsidR="00000000" w:rsidRPr="00000000">
        <w:rPr>
          <w:color w:val="000000"/>
          <w:rtl w:val="0"/>
        </w:rPr>
        <w:t xml:space="preserve">Labels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BE</w:t>
      </w:r>
      <w:r w:rsidDel="00000000" w:rsidR="00000000" w:rsidRPr="00000000">
        <w:rPr>
          <w:rtl w:val="0"/>
        </w:rPr>
        <w:t xml:space="preserve"> / 🟢 </w:t>
      </w:r>
      <w:r w:rsidDel="00000000" w:rsidR="00000000" w:rsidRPr="00000000">
        <w:rPr>
          <w:b w:val="1"/>
          <w:bCs w:val="1"/>
          <w:rtl w:val="0"/>
        </w:rPr>
        <w:t xml:space="preserve">FE</w:t>
      </w:r>
      <w:r w:rsidDel="00000000" w:rsidR="00000000" w:rsidRPr="00000000">
        <w:rPr>
          <w:rtl w:val="0"/>
        </w:rPr>
        <w:t xml:space="preserve"> / 🟣 </w:t>
      </w:r>
      <w:r w:rsidDel="00000000" w:rsidR="00000000" w:rsidRPr="00000000">
        <w:rPr>
          <w:b w:val="1"/>
          <w:b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 — matches the Owner column in every sprint table above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Sprint 1–5</w:t>
      </w:r>
      <w:r w:rsidDel="00000000" w:rsidR="00000000" w:rsidRPr="00000000">
        <w:rPr>
          <w:rtl w:val="0"/>
        </w:rPr>
        <w:t xml:space="preserve"> — one color per sprint, so Backlog stays sortable by week even before cards move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— pair with a comment tagging who/what it's blocked on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⚫ </w:t>
      </w:r>
      <w:r w:rsidDel="00000000" w:rsidR="00000000" w:rsidRPr="00000000">
        <w:rPr>
          <w:b w:val="1"/>
          <w:bCs w:val="1"/>
          <w:rtl w:val="0"/>
        </w:rPr>
        <w:t xml:space="preserve">Contract Freeze</w:t>
      </w:r>
      <w:r w:rsidDel="00000000" w:rsidR="00000000" w:rsidRPr="00000000">
        <w:rPr>
          <w:rtl w:val="0"/>
        </w:rPr>
        <w:t xml:space="preserve"> — the six 1.6/2.6/3.6/4.6-style tickets; keep these visible since they gate parallel work</w:t>
      </w:r>
    </w:p>
    <w:p w:rsidR="00000000" w:rsidDel="00000000" w:rsidP="00000000" w:rsidRDefault="00000000" w:rsidRPr="00000000" w14:paraId="000000FC">
      <w:pPr>
        <w:pStyle w:val="Heading3"/>
        <w:rPr>
          <w:color w:val="000000"/>
        </w:rPr>
      </w:pPr>
      <w:bookmarkStart w:colFirst="0" w:colLast="0" w:name="_f10jtnht8jy9" w:id="12"/>
      <w:bookmarkEnd w:id="12"/>
      <w:r w:rsidDel="00000000" w:rsidR="00000000" w:rsidRPr="00000000">
        <w:rPr>
          <w:color w:val="000000"/>
          <w:rtl w:val="0"/>
        </w:rPr>
        <w:t xml:space="preserve">Card format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[Sprint#.Ticket#] Short description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[2.3] Publish + role-gated approval endpoints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Description: paste the one-line ticket text from this doc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Checklist: break down sub-tasks as the ticket gets picked up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Due date: end of that ticket's sprint week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Attach the relevant API contract snippet (Section A) directly on cards that implement or consume an endpoint, so FE/BE aren't hunting through this doc mid-sprint</w:t>
      </w:r>
    </w:p>
    <w:p w:rsidR="00000000" w:rsidDel="00000000" w:rsidP="00000000" w:rsidRDefault="00000000" w:rsidRPr="00000000" w14:paraId="00000102">
      <w:pPr>
        <w:pStyle w:val="Heading3"/>
        <w:rPr>
          <w:color w:val="000000"/>
        </w:rPr>
      </w:pPr>
      <w:bookmarkStart w:colFirst="0" w:colLast="0" w:name="_3o4iit99gf9x" w:id="13"/>
      <w:bookmarkEnd w:id="13"/>
      <w:r w:rsidDel="00000000" w:rsidR="00000000" w:rsidRPr="00000000">
        <w:rPr>
          <w:color w:val="000000"/>
          <w:rtl w:val="0"/>
        </w:rPr>
        <w:t xml:space="preserve">Suggested rhythm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move the week's tickets from Backlog → Sprint list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standup:</w:t>
      </w:r>
      <w:r w:rsidDel="00000000" w:rsidR="00000000" w:rsidRPr="00000000">
        <w:rPr>
          <w:rtl w:val="0"/>
        </w:rPr>
        <w:t xml:space="preserve"> walk the board top to bottom, not person by person — surfaces blockers faster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Friday:</w:t>
      </w:r>
      <w:r w:rsidDel="00000000" w:rsidR="00000000" w:rsidRPr="00000000">
        <w:rPr>
          <w:rtl w:val="0"/>
        </w:rPr>
        <w:t xml:space="preserve"> anything not in Client-Ready gets a comment explaining why, then either carries into next week's Sprint list or back to Backlog if scope shifted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Base path: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. JSON throughout. Auth via session cookie or JWT (BE's call — FE never touches password hashes or tier logic, only reads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05" w:tblpY="0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200"/>
        <w:gridCol w:w="3600"/>
        <w:gridCol w:w="3240"/>
        <w:tblGridChange w:id="0">
          <w:tblGrid>
            <w:gridCol w:w="1590"/>
            <w:gridCol w:w="1200"/>
            <w:gridCol w:w="3600"/>
            <w:gridCol w:w="3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Description/Parameters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/auth/register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body: { name, email, password }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201 { user: { id, name, email, role, tier }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/auth/login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body: { email, password }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200 { user: { id, name, email, role, tier }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/auth/google/redirect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OAuth flow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Redirect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/auth/google/callback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Callback for OAuth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Sets session, redirects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/me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Current user info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200 { id, name, email, role, tier, sectionPreferences, newsletterSubscriptions 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/sections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List all sections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200 [{ id, name, slug, isSponsored, subsegments }]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/sections/:slug/:subsegmentSlug?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Get section/subsegment feeds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200 { section, articles: [ArticleSummary], pagination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/articles/:slug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Get full article details (gated server-side)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200 { id, headline, access, body, relatedArticles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/articles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Create new article [contributor+]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201 Article Object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Membership &amp;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/subscriptions/checkout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body: { plan: "monthly" | "annual" }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200 { checkoutUrl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/subscriptions/status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Check current subscription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200 { tier, status, renewalDate 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/articles/:id/like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Toggle like on article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200 { liked: bool, likeCount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/articles/:id/comments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body: { body, parentCommentId? }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201 { id, status: "pending" | "approved" 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Seat (Lead-Gen)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/the-seat/capture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body: { name, email, roleOrInterest }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200 { downloadUrl, message 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/newsletter/subscribe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body: { listType, sectors? }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200 {}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3f3f3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/admin/users/:id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GET/PUT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Manage user roles [chief_editor]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200 User Object</w:t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these contracts are a starting shape to unblock parallel work in Week 1 — freeze the final version per-sprint per the tickets above (1.6, 2.6, 3.6, 4.6) rather than treating this section as immutable on day one.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