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212514975" w:displacedByCustomXml="next"/>
    <w:bookmarkEnd w:id="0" w:displacedByCustomXml="next"/>
    <w:sdt>
      <w:sdtPr>
        <w:rPr>
          <w:rFonts w:ascii="Times New Roman" w:hAnsi="Times New Roman" w:cs="Times New Roman"/>
          <w:color w:val="156082" w:themeColor="accent1"/>
        </w:rPr>
        <w:id w:val="-548301508"/>
        <w:docPartObj>
          <w:docPartGallery w:val="Cover Pages"/>
          <w:docPartUnique/>
        </w:docPartObj>
      </w:sdtPr>
      <w:sdtEndPr>
        <w:rPr>
          <w:color w:val="auto"/>
        </w:rPr>
      </w:sdtEndPr>
      <w:sdtContent>
        <w:p w14:paraId="71BD88F2" w14:textId="19AFAADE" w:rsidR="0020492D" w:rsidRPr="00180BA1" w:rsidRDefault="02E1701D" w:rsidP="0752F3C5">
          <w:pPr>
            <w:pStyle w:val="NoSpacing"/>
            <w:spacing w:before="1540" w:after="240"/>
            <w:jc w:val="center"/>
            <w:rPr>
              <w:rFonts w:ascii="Times New Roman" w:hAnsi="Times New Roman" w:cs="Times New Roman"/>
              <w:color w:val="156082" w:themeColor="accent1"/>
            </w:rPr>
          </w:pPr>
          <w:r w:rsidRPr="00180BA1">
            <w:rPr>
              <w:rFonts w:ascii="Times New Roman" w:hAnsi="Times New Roman" w:cs="Times New Roman"/>
              <w:noProof/>
            </w:rPr>
            <w:drawing>
              <wp:inline distT="0" distB="0" distL="0" distR="0" wp14:anchorId="29977715" wp14:editId="2CB5A7E5">
                <wp:extent cx="1882140" cy="1844040"/>
                <wp:effectExtent l="0" t="0" r="3810" b="3810"/>
                <wp:docPr id="1699377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882140" cy="1844040"/>
                        </a:xfrm>
                        <a:prstGeom prst="rect">
                          <a:avLst/>
                        </a:prstGeom>
                      </pic:spPr>
                    </pic:pic>
                  </a:graphicData>
                </a:graphic>
              </wp:inline>
            </w:drawing>
          </w:r>
          <w:r w:rsidR="3FA4CC3F" w:rsidRPr="00180BA1">
            <w:rPr>
              <w:rFonts w:ascii="Times New Roman" w:hAnsi="Times New Roman" w:cs="Times New Roman"/>
            </w:rPr>
            <w:br/>
          </w:r>
        </w:p>
        <w:sdt>
          <w:sdtPr>
            <w:rPr>
              <w:rFonts w:ascii="Times New Roman" w:eastAsiaTheme="majorEastAsia" w:hAnsi="Times New Roman" w:cs="Times New Roman"/>
              <w:caps/>
              <w:color w:val="156082" w:themeColor="accent1"/>
              <w:sz w:val="72"/>
              <w:szCs w:val="72"/>
            </w:rPr>
            <w:alias w:val="Title"/>
            <w:tag w:val=""/>
            <w:id w:val="1735040861"/>
            <w:placeholder>
              <w:docPart w:val="B2A709BB88844FBDB804F17DB11396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3B9DBC" w14:textId="19EDE152" w:rsidR="0020492D" w:rsidRPr="00180BA1" w:rsidRDefault="008E7CB1" w:rsidP="00A02110">
              <w:pPr>
                <w:pStyle w:val="NoSpacing"/>
                <w:pBdr>
                  <w:top w:val="single" w:sz="6" w:space="6" w:color="156082" w:themeColor="accent1"/>
                  <w:bottom w:val="single" w:sz="6" w:space="6" w:color="156082" w:themeColor="accent1"/>
                </w:pBdr>
                <w:spacing w:after="240"/>
                <w:jc w:val="both"/>
                <w:rPr>
                  <w:rFonts w:ascii="Times New Roman" w:eastAsiaTheme="majorEastAsia" w:hAnsi="Times New Roman" w:cs="Times New Roman"/>
                  <w:caps/>
                  <w:color w:val="156082" w:themeColor="accent1"/>
                  <w:sz w:val="80"/>
                  <w:szCs w:val="80"/>
                </w:rPr>
              </w:pPr>
              <w:r w:rsidRPr="00180BA1">
                <w:rPr>
                  <w:rFonts w:ascii="Times New Roman" w:eastAsiaTheme="majorEastAsia" w:hAnsi="Times New Roman" w:cs="Times New Roman"/>
                  <w:caps/>
                  <w:color w:val="156082" w:themeColor="accent1"/>
                  <w:sz w:val="72"/>
                  <w:szCs w:val="72"/>
                </w:rPr>
                <w:t>Energy monitoring and anomaly detection system</w:t>
              </w:r>
            </w:p>
          </w:sdtContent>
        </w:sdt>
        <w:sdt>
          <w:sdtPr>
            <w:rPr>
              <w:rFonts w:ascii="Times New Roman" w:hAnsi="Times New Roman" w:cs="Times New Roman"/>
              <w:color w:val="156082" w:themeColor="accent1"/>
              <w:sz w:val="28"/>
              <w:szCs w:val="28"/>
            </w:rPr>
            <w:alias w:val="Subtitle"/>
            <w:tag w:val=""/>
            <w:id w:val="328029620"/>
            <w:placeholder>
              <w:docPart w:val="D392936967BA46ADB62DC704400C38FE"/>
            </w:placeholder>
            <w:dataBinding w:prefixMappings="xmlns:ns0='http://purl.org/dc/elements/1.1/' xmlns:ns1='http://schemas.openxmlformats.org/package/2006/metadata/core-properties' " w:xpath="/ns1:coreProperties[1]/ns0:subject[1]" w:storeItemID="{6C3C8BC8-F283-45AE-878A-BAB7291924A1}"/>
            <w:text/>
          </w:sdtPr>
          <w:sdtContent>
            <w:p w14:paraId="7D1EE579" w14:textId="2207E1D5" w:rsidR="0020492D" w:rsidRPr="00180BA1" w:rsidRDefault="00DC226B" w:rsidP="00A02110">
              <w:pPr>
                <w:pStyle w:val="NoSpacing"/>
                <w:jc w:val="both"/>
                <w:rPr>
                  <w:rFonts w:ascii="Times New Roman" w:hAnsi="Times New Roman" w:cs="Times New Roman"/>
                  <w:color w:val="156082" w:themeColor="accent1"/>
                  <w:sz w:val="28"/>
                  <w:szCs w:val="28"/>
                </w:rPr>
              </w:pPr>
              <w:r w:rsidRPr="00180BA1">
                <w:rPr>
                  <w:rFonts w:ascii="Times New Roman" w:hAnsi="Times New Roman" w:cs="Times New Roman"/>
                  <w:color w:val="156082" w:themeColor="accent1"/>
                  <w:sz w:val="28"/>
                  <w:szCs w:val="28"/>
                </w:rPr>
                <w:t>An Energy</w:t>
              </w:r>
              <w:r w:rsidR="00745739" w:rsidRPr="00180BA1">
                <w:rPr>
                  <w:rFonts w:ascii="Times New Roman" w:hAnsi="Times New Roman" w:cs="Times New Roman"/>
                  <w:color w:val="156082" w:themeColor="accent1"/>
                  <w:sz w:val="28"/>
                  <w:szCs w:val="28"/>
                </w:rPr>
                <w:t xml:space="preserve"> Monitoring </w:t>
              </w:r>
              <w:r w:rsidRPr="00180BA1">
                <w:rPr>
                  <w:rFonts w:ascii="Times New Roman" w:hAnsi="Times New Roman" w:cs="Times New Roman"/>
                  <w:color w:val="156082" w:themeColor="accent1"/>
                  <w:sz w:val="28"/>
                  <w:szCs w:val="28"/>
                </w:rPr>
                <w:t>and Anomaly Detection System</w:t>
              </w:r>
              <w:r w:rsidR="00745739" w:rsidRPr="00180BA1">
                <w:rPr>
                  <w:rFonts w:ascii="Times New Roman" w:hAnsi="Times New Roman" w:cs="Times New Roman"/>
                  <w:color w:val="156082" w:themeColor="accent1"/>
                  <w:sz w:val="28"/>
                  <w:szCs w:val="28"/>
                </w:rPr>
                <w:t xml:space="preserve"> for Residential Halls</w:t>
              </w:r>
            </w:p>
          </w:sdtContent>
        </w:sdt>
        <w:p w14:paraId="25564B4B" w14:textId="62880EE3" w:rsidR="0020492D" w:rsidRPr="00180BA1" w:rsidRDefault="0020492D" w:rsidP="00A02110">
          <w:pPr>
            <w:pStyle w:val="NoSpacing"/>
            <w:spacing w:before="480"/>
            <w:jc w:val="both"/>
            <w:rPr>
              <w:rFonts w:ascii="Times New Roman" w:hAnsi="Times New Roman" w:cs="Times New Roman"/>
              <w:color w:val="156082" w:themeColor="accent1"/>
            </w:rPr>
          </w:pPr>
        </w:p>
        <w:p w14:paraId="39BA9C38" w14:textId="18B003BE" w:rsidR="0020492D" w:rsidRPr="00180BA1" w:rsidRDefault="00BA11BF" w:rsidP="00A02110">
          <w:pPr>
            <w:jc w:val="both"/>
            <w:rPr>
              <w:rFonts w:ascii="Times New Roman" w:hAnsi="Times New Roman" w:cs="Times New Roman"/>
            </w:rPr>
          </w:pPr>
          <w:r w:rsidRPr="00180BA1">
            <w:rPr>
              <w:rFonts w:ascii="Times New Roman" w:hAnsi="Times New Roman" w:cs="Times New Roman"/>
              <w:noProof/>
              <w:color w:val="156082" w:themeColor="accent1"/>
            </w:rPr>
            <mc:AlternateContent>
              <mc:Choice Requires="wps">
                <w:drawing>
                  <wp:anchor distT="0" distB="0" distL="114300" distR="114300" simplePos="0" relativeHeight="251658240" behindDoc="0" locked="0" layoutInCell="1" allowOverlap="1" wp14:anchorId="7ADFD20A" wp14:editId="338C4B5E">
                    <wp:simplePos x="0" y="0"/>
                    <wp:positionH relativeFrom="margin">
                      <wp:align>right</wp:align>
                    </wp:positionH>
                    <wp:positionV relativeFrom="page">
                      <wp:posOffset>7292340</wp:posOffset>
                    </wp:positionV>
                    <wp:extent cx="6233160" cy="1971675"/>
                    <wp:effectExtent l="0" t="0" r="15240" b="9525"/>
                    <wp:wrapNone/>
                    <wp:docPr id="142" name="Text Box 146"/>
                    <wp:cNvGraphicFramePr/>
                    <a:graphic xmlns:a="http://schemas.openxmlformats.org/drawingml/2006/main">
                      <a:graphicData uri="http://schemas.microsoft.com/office/word/2010/wordprocessingShape">
                        <wps:wsp>
                          <wps:cNvSpPr txBox="1"/>
                          <wps:spPr>
                            <a:xfrm>
                              <a:off x="0" y="0"/>
                              <a:ext cx="6233160" cy="1971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26T00:00:00Z">
                                    <w:dateFormat w:val="MMMM d, yyyy"/>
                                    <w:lid w:val="en-US"/>
                                    <w:storeMappedDataAs w:val="dateTime"/>
                                    <w:calendar w:val="gregorian"/>
                                  </w:date>
                                </w:sdtPr>
                                <w:sdtContent>
                                  <w:p w14:paraId="6F721736" w14:textId="5F5B36A2" w:rsidR="0020492D" w:rsidRPr="0046582F" w:rsidRDefault="009E40E6" w:rsidP="0057255B">
                                    <w:pPr>
                                      <w:pStyle w:val="NoSpacing"/>
                                      <w:spacing w:after="40"/>
                                      <w:jc w:val="center"/>
                                      <w:rPr>
                                        <w:rFonts w:ascii="Times New Roman" w:hAnsi="Times New Roman" w:cs="Times New Roman"/>
                                        <w:caps/>
                                        <w:color w:val="156082" w:themeColor="accent1"/>
                                        <w:sz w:val="28"/>
                                        <w:szCs w:val="28"/>
                                      </w:rPr>
                                    </w:pPr>
                                    <w:r w:rsidRPr="0046582F">
                                      <w:rPr>
                                        <w:rFonts w:ascii="Times New Roman" w:hAnsi="Times New Roman" w:cs="Times New Roman"/>
                                        <w:caps/>
                                        <w:color w:val="156082" w:themeColor="accent1"/>
                                        <w:sz w:val="28"/>
                                        <w:szCs w:val="28"/>
                                      </w:rPr>
                                      <w:t xml:space="preserve">March </w:t>
                                    </w:r>
                                    <w:r w:rsidR="0046582F">
                                      <w:rPr>
                                        <w:rFonts w:ascii="Times New Roman" w:hAnsi="Times New Roman" w:cs="Times New Roman"/>
                                        <w:caps/>
                                        <w:color w:val="156082" w:themeColor="accent1"/>
                                        <w:sz w:val="28"/>
                                        <w:szCs w:val="28"/>
                                      </w:rPr>
                                      <w:t>26</w:t>
                                    </w:r>
                                    <w:r w:rsidR="00A6521E" w:rsidRPr="0046582F">
                                      <w:rPr>
                                        <w:rFonts w:ascii="Times New Roman" w:hAnsi="Times New Roman" w:cs="Times New Roman"/>
                                        <w:caps/>
                                        <w:color w:val="156082" w:themeColor="accent1"/>
                                        <w:sz w:val="28"/>
                                        <w:szCs w:val="28"/>
                                      </w:rPr>
                                      <w:t>, 2025</w:t>
                                    </w:r>
                                  </w:p>
                                </w:sdtContent>
                              </w:sdt>
                              <w:p w14:paraId="06F154ED" w14:textId="7E72C9C2" w:rsidR="0020492D" w:rsidRPr="0046582F" w:rsidRDefault="00E66C8C" w:rsidP="0057255B">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aps/>
                                      <w:color w:val="156082"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B90646" w:rsidRPr="0046582F">
                                      <w:rPr>
                                        <w:rFonts w:ascii="Times New Roman" w:hAnsi="Times New Roman" w:cs="Times New Roman"/>
                                        <w:caps/>
                                        <w:color w:val="156082" w:themeColor="accent1"/>
                                        <w:sz w:val="28"/>
                                        <w:szCs w:val="28"/>
                                      </w:rPr>
                                      <w:t>wESLEY OMOKE- SCT</w:t>
                                    </w:r>
                                    <w:r w:rsidR="00363CEB" w:rsidRPr="0046582F">
                                      <w:rPr>
                                        <w:rFonts w:ascii="Times New Roman" w:hAnsi="Times New Roman" w:cs="Times New Roman"/>
                                        <w:caps/>
                                        <w:color w:val="156082" w:themeColor="accent1"/>
                                        <w:sz w:val="28"/>
                                        <w:szCs w:val="28"/>
                                      </w:rPr>
                                      <w:t>212-0082/2021</w:t>
                                    </w:r>
                                  </w:sdtContent>
                                </w:sdt>
                              </w:p>
                              <w:p w14:paraId="7353C78F" w14:textId="6700A7D0" w:rsidR="0020492D" w:rsidRPr="0046582F" w:rsidRDefault="00E66C8C" w:rsidP="0057255B">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BA11BF" w:rsidRPr="0046582F">
                                      <w:rPr>
                                        <w:rFonts w:ascii="Times New Roman" w:hAnsi="Times New Roman" w:cs="Times New Roman"/>
                                        <w:color w:val="156082" w:themeColor="accent1"/>
                                        <w:sz w:val="28"/>
                                        <w:szCs w:val="28"/>
                                      </w:rPr>
                                      <w:t>BCT 240</w:t>
                                    </w:r>
                                    <w:r w:rsidR="00A43245" w:rsidRPr="0046582F">
                                      <w:rPr>
                                        <w:rFonts w:ascii="Times New Roman" w:hAnsi="Times New Roman" w:cs="Times New Roman"/>
                                        <w:color w:val="156082" w:themeColor="accent1"/>
                                        <w:sz w:val="28"/>
                                        <w:szCs w:val="28"/>
                                      </w:rPr>
                                      <w:t>6; PROJECT – BSC CT Y</w:t>
                                    </w:r>
                                    <w:r w:rsidR="00B90646" w:rsidRPr="0046582F">
                                      <w:rPr>
                                        <w:rFonts w:ascii="Times New Roman" w:hAnsi="Times New Roman" w:cs="Times New Roman"/>
                                        <w:color w:val="156082" w:themeColor="accent1"/>
                                        <w:sz w:val="28"/>
                                        <w:szCs w:val="28"/>
                                      </w:rPr>
                                      <w:t>EAR 4</w:t>
                                    </w:r>
                                  </w:sdtContent>
                                </w:sdt>
                              </w:p>
                              <w:p w14:paraId="211BBFB5" w14:textId="4022594D" w:rsidR="00C81160" w:rsidRPr="0046582F" w:rsidRDefault="00363CEB" w:rsidP="0057255B">
                                <w:pPr>
                                  <w:pStyle w:val="NoSpacing"/>
                                  <w:jc w:val="center"/>
                                  <w:rPr>
                                    <w:rFonts w:ascii="Times New Roman" w:hAnsi="Times New Roman" w:cs="Times New Roman"/>
                                    <w:color w:val="156082" w:themeColor="accent1"/>
                                    <w:sz w:val="28"/>
                                    <w:szCs w:val="28"/>
                                  </w:rPr>
                                </w:pPr>
                                <w:r w:rsidRPr="0046582F">
                                  <w:rPr>
                                    <w:rFonts w:ascii="Times New Roman" w:hAnsi="Times New Roman" w:cs="Times New Roman"/>
                                    <w:color w:val="156082" w:themeColor="accent1"/>
                                    <w:sz w:val="28"/>
                                    <w:szCs w:val="28"/>
                                  </w:rPr>
                                  <w:t>SUPERVISOR</w:t>
                                </w:r>
                                <w:r w:rsidR="00C81160" w:rsidRPr="0046582F">
                                  <w:rPr>
                                    <w:rFonts w:ascii="Times New Roman" w:hAnsi="Times New Roman" w:cs="Times New Roman"/>
                                    <w:color w:val="156082" w:themeColor="accent1"/>
                                    <w:sz w:val="28"/>
                                    <w:szCs w:val="28"/>
                                  </w:rPr>
                                  <w:t xml:space="preserve"> 1</w:t>
                                </w:r>
                                <w:r w:rsidRPr="0046582F">
                                  <w:rPr>
                                    <w:rFonts w:ascii="Times New Roman" w:hAnsi="Times New Roman" w:cs="Times New Roman"/>
                                    <w:color w:val="156082" w:themeColor="accent1"/>
                                    <w:sz w:val="28"/>
                                    <w:szCs w:val="28"/>
                                  </w:rPr>
                                  <w:t>: DR. MICHAEL KIMWELE</w:t>
                                </w:r>
                              </w:p>
                              <w:p w14:paraId="113386EB" w14:textId="77AB010B" w:rsidR="00BA11BF" w:rsidRPr="0046582F" w:rsidRDefault="00C81160" w:rsidP="0057255B">
                                <w:pPr>
                                  <w:pStyle w:val="NoSpacing"/>
                                  <w:jc w:val="center"/>
                                  <w:rPr>
                                    <w:rFonts w:ascii="Times New Roman" w:hAnsi="Times New Roman" w:cs="Times New Roman"/>
                                    <w:color w:val="156082" w:themeColor="accent1"/>
                                    <w:sz w:val="28"/>
                                    <w:szCs w:val="28"/>
                                  </w:rPr>
                                </w:pPr>
                                <w:r w:rsidRPr="0046582F">
                                  <w:rPr>
                                    <w:rFonts w:ascii="Times New Roman" w:hAnsi="Times New Roman" w:cs="Times New Roman"/>
                                    <w:color w:val="156082" w:themeColor="accent1"/>
                                    <w:sz w:val="28"/>
                                    <w:szCs w:val="28"/>
                                  </w:rPr>
                                  <w:t xml:space="preserve">SUPERVISOR 2: </w:t>
                                </w:r>
                                <w:r w:rsidR="00363CEB" w:rsidRPr="0046582F">
                                  <w:rPr>
                                    <w:rFonts w:ascii="Times New Roman" w:hAnsi="Times New Roman" w:cs="Times New Roman"/>
                                    <w:color w:val="156082" w:themeColor="accent1"/>
                                    <w:sz w:val="28"/>
                                    <w:szCs w:val="28"/>
                                  </w:rPr>
                                  <w:t>MR. JOHN WAINAINA</w:t>
                                </w:r>
                              </w:p>
                              <w:p w14:paraId="54DB1EF9" w14:textId="77777777" w:rsidR="00363CEB" w:rsidRDefault="00363CEB">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FD20A" id="_x0000_t202" coordsize="21600,21600" o:spt="202" path="m,l,21600r21600,l21600,xe">
                    <v:stroke joinstyle="miter"/>
                    <v:path gradientshapeok="t" o:connecttype="rect"/>
                  </v:shapetype>
                  <v:shape id="Text Box 146" o:spid="_x0000_s1026" type="#_x0000_t202" style="position:absolute;left:0;text-align:left;margin-left:439.6pt;margin-top:574.2pt;width:490.8pt;height:155.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" filled="f" stroked="f" strokeweight=".5pt">
                    <v:textbox inset="0,0,0,0">
                      <w:txbxContent>
                        <w:sdt>
                          <w:sdtPr>
                            <w:rPr>
                              <w:rFonts w:ascii="Times New Roman" w:hAnsi="Times New Roman" w:cs="Times New Roman"/>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26T00:00:00Z">
                              <w:dateFormat w:val="MMMM d, yyyy"/>
                              <w:lid w:val="en-US"/>
                              <w:storeMappedDataAs w:val="dateTime"/>
                              <w:calendar w:val="gregorian"/>
                            </w:date>
                          </w:sdtPr>
                          <w:sdtContent>
                            <w:p w14:paraId="6F721736" w14:textId="5F5B36A2" w:rsidR="0020492D" w:rsidRPr="0046582F" w:rsidRDefault="009E40E6" w:rsidP="0057255B">
                              <w:pPr>
                                <w:pStyle w:val="NoSpacing"/>
                                <w:spacing w:after="40"/>
                                <w:jc w:val="center"/>
                                <w:rPr>
                                  <w:rFonts w:ascii="Times New Roman" w:hAnsi="Times New Roman" w:cs="Times New Roman"/>
                                  <w:caps/>
                                  <w:color w:val="156082" w:themeColor="accent1"/>
                                  <w:sz w:val="28"/>
                                  <w:szCs w:val="28"/>
                                </w:rPr>
                              </w:pPr>
                              <w:r w:rsidRPr="0046582F">
                                <w:rPr>
                                  <w:rFonts w:ascii="Times New Roman" w:hAnsi="Times New Roman" w:cs="Times New Roman"/>
                                  <w:caps/>
                                  <w:color w:val="156082" w:themeColor="accent1"/>
                                  <w:sz w:val="28"/>
                                  <w:szCs w:val="28"/>
                                </w:rPr>
                                <w:t xml:space="preserve">March </w:t>
                              </w:r>
                              <w:r w:rsidR="0046582F">
                                <w:rPr>
                                  <w:rFonts w:ascii="Times New Roman" w:hAnsi="Times New Roman" w:cs="Times New Roman"/>
                                  <w:caps/>
                                  <w:color w:val="156082" w:themeColor="accent1"/>
                                  <w:sz w:val="28"/>
                                  <w:szCs w:val="28"/>
                                </w:rPr>
                                <w:t>26</w:t>
                              </w:r>
                              <w:r w:rsidR="00A6521E" w:rsidRPr="0046582F">
                                <w:rPr>
                                  <w:rFonts w:ascii="Times New Roman" w:hAnsi="Times New Roman" w:cs="Times New Roman"/>
                                  <w:caps/>
                                  <w:color w:val="156082" w:themeColor="accent1"/>
                                  <w:sz w:val="28"/>
                                  <w:szCs w:val="28"/>
                                </w:rPr>
                                <w:t>, 2025</w:t>
                              </w:r>
                            </w:p>
                          </w:sdtContent>
                        </w:sdt>
                        <w:p w14:paraId="06F154ED" w14:textId="7E72C9C2" w:rsidR="0020492D" w:rsidRPr="0046582F" w:rsidRDefault="00E66C8C" w:rsidP="0057255B">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aps/>
                                <w:color w:val="156082"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B90646" w:rsidRPr="0046582F">
                                <w:rPr>
                                  <w:rFonts w:ascii="Times New Roman" w:hAnsi="Times New Roman" w:cs="Times New Roman"/>
                                  <w:caps/>
                                  <w:color w:val="156082" w:themeColor="accent1"/>
                                  <w:sz w:val="28"/>
                                  <w:szCs w:val="28"/>
                                </w:rPr>
                                <w:t>wESLEY OMOKE- SCT</w:t>
                              </w:r>
                              <w:r w:rsidR="00363CEB" w:rsidRPr="0046582F">
                                <w:rPr>
                                  <w:rFonts w:ascii="Times New Roman" w:hAnsi="Times New Roman" w:cs="Times New Roman"/>
                                  <w:caps/>
                                  <w:color w:val="156082" w:themeColor="accent1"/>
                                  <w:sz w:val="28"/>
                                  <w:szCs w:val="28"/>
                                </w:rPr>
                                <w:t>212-0082/2021</w:t>
                              </w:r>
                            </w:sdtContent>
                          </w:sdt>
                        </w:p>
                        <w:p w14:paraId="7353C78F" w14:textId="6700A7D0" w:rsidR="0020492D" w:rsidRPr="0046582F" w:rsidRDefault="00E66C8C" w:rsidP="0057255B">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BA11BF" w:rsidRPr="0046582F">
                                <w:rPr>
                                  <w:rFonts w:ascii="Times New Roman" w:hAnsi="Times New Roman" w:cs="Times New Roman"/>
                                  <w:color w:val="156082" w:themeColor="accent1"/>
                                  <w:sz w:val="28"/>
                                  <w:szCs w:val="28"/>
                                </w:rPr>
                                <w:t>BCT 240</w:t>
                              </w:r>
                              <w:r w:rsidR="00A43245" w:rsidRPr="0046582F">
                                <w:rPr>
                                  <w:rFonts w:ascii="Times New Roman" w:hAnsi="Times New Roman" w:cs="Times New Roman"/>
                                  <w:color w:val="156082" w:themeColor="accent1"/>
                                  <w:sz w:val="28"/>
                                  <w:szCs w:val="28"/>
                                </w:rPr>
                                <w:t>6; PROJECT – BSC CT Y</w:t>
                              </w:r>
                              <w:r w:rsidR="00B90646" w:rsidRPr="0046582F">
                                <w:rPr>
                                  <w:rFonts w:ascii="Times New Roman" w:hAnsi="Times New Roman" w:cs="Times New Roman"/>
                                  <w:color w:val="156082" w:themeColor="accent1"/>
                                  <w:sz w:val="28"/>
                                  <w:szCs w:val="28"/>
                                </w:rPr>
                                <w:t>EAR 4</w:t>
                              </w:r>
                            </w:sdtContent>
                          </w:sdt>
                        </w:p>
                        <w:p w14:paraId="211BBFB5" w14:textId="4022594D" w:rsidR="00C81160" w:rsidRPr="0046582F" w:rsidRDefault="00363CEB" w:rsidP="0057255B">
                          <w:pPr>
                            <w:pStyle w:val="NoSpacing"/>
                            <w:jc w:val="center"/>
                            <w:rPr>
                              <w:rFonts w:ascii="Times New Roman" w:hAnsi="Times New Roman" w:cs="Times New Roman"/>
                              <w:color w:val="156082" w:themeColor="accent1"/>
                              <w:sz w:val="28"/>
                              <w:szCs w:val="28"/>
                            </w:rPr>
                          </w:pPr>
                          <w:r w:rsidRPr="0046582F">
                            <w:rPr>
                              <w:rFonts w:ascii="Times New Roman" w:hAnsi="Times New Roman" w:cs="Times New Roman"/>
                              <w:color w:val="156082" w:themeColor="accent1"/>
                              <w:sz w:val="28"/>
                              <w:szCs w:val="28"/>
                            </w:rPr>
                            <w:t>SUPERVISOR</w:t>
                          </w:r>
                          <w:r w:rsidR="00C81160" w:rsidRPr="0046582F">
                            <w:rPr>
                              <w:rFonts w:ascii="Times New Roman" w:hAnsi="Times New Roman" w:cs="Times New Roman"/>
                              <w:color w:val="156082" w:themeColor="accent1"/>
                              <w:sz w:val="28"/>
                              <w:szCs w:val="28"/>
                            </w:rPr>
                            <w:t xml:space="preserve"> 1</w:t>
                          </w:r>
                          <w:r w:rsidRPr="0046582F">
                            <w:rPr>
                              <w:rFonts w:ascii="Times New Roman" w:hAnsi="Times New Roman" w:cs="Times New Roman"/>
                              <w:color w:val="156082" w:themeColor="accent1"/>
                              <w:sz w:val="28"/>
                              <w:szCs w:val="28"/>
                            </w:rPr>
                            <w:t>: DR. MICHAEL KIMWELE</w:t>
                          </w:r>
                        </w:p>
                        <w:p w14:paraId="113386EB" w14:textId="77AB010B" w:rsidR="00BA11BF" w:rsidRPr="0046582F" w:rsidRDefault="00C81160" w:rsidP="0057255B">
                          <w:pPr>
                            <w:pStyle w:val="NoSpacing"/>
                            <w:jc w:val="center"/>
                            <w:rPr>
                              <w:rFonts w:ascii="Times New Roman" w:hAnsi="Times New Roman" w:cs="Times New Roman"/>
                              <w:color w:val="156082" w:themeColor="accent1"/>
                              <w:sz w:val="28"/>
                              <w:szCs w:val="28"/>
                            </w:rPr>
                          </w:pPr>
                          <w:r w:rsidRPr="0046582F">
                            <w:rPr>
                              <w:rFonts w:ascii="Times New Roman" w:hAnsi="Times New Roman" w:cs="Times New Roman"/>
                              <w:color w:val="156082" w:themeColor="accent1"/>
                              <w:sz w:val="28"/>
                              <w:szCs w:val="28"/>
                            </w:rPr>
                            <w:t xml:space="preserve">SUPERVISOR 2: </w:t>
                          </w:r>
                          <w:r w:rsidR="00363CEB" w:rsidRPr="0046582F">
                            <w:rPr>
                              <w:rFonts w:ascii="Times New Roman" w:hAnsi="Times New Roman" w:cs="Times New Roman"/>
                              <w:color w:val="156082" w:themeColor="accent1"/>
                              <w:sz w:val="28"/>
                              <w:szCs w:val="28"/>
                            </w:rPr>
                            <w:t>MR. JOHN WAINAINA</w:t>
                          </w:r>
                        </w:p>
                        <w:p w14:paraId="54DB1EF9" w14:textId="77777777" w:rsidR="00363CEB" w:rsidRDefault="00363CEB">
                          <w:pPr>
                            <w:pStyle w:val="NoSpacing"/>
                            <w:jc w:val="center"/>
                            <w:rPr>
                              <w:color w:val="156082" w:themeColor="accent1"/>
                            </w:rPr>
                          </w:pPr>
                        </w:p>
                      </w:txbxContent>
                    </v:textbox>
                    <w10:wrap anchorx="margin" anchory="page"/>
                  </v:shape>
                </w:pict>
              </mc:Fallback>
            </mc:AlternateContent>
          </w:r>
        </w:p>
      </w:sdtContent>
    </w:sdt>
    <w:p w14:paraId="5AFB7819" w14:textId="3535D884" w:rsidR="094A2832" w:rsidRPr="00180BA1" w:rsidRDefault="094A2832" w:rsidP="00A02110">
      <w:pPr>
        <w:jc w:val="both"/>
        <w:rPr>
          <w:rFonts w:ascii="Times New Roman" w:hAnsi="Times New Roman" w:cs="Times New Roman"/>
        </w:rPr>
      </w:pPr>
      <w:r w:rsidRPr="00180BA1">
        <w:rPr>
          <w:rFonts w:ascii="Times New Roman" w:hAnsi="Times New Roman" w:cs="Times New Roman"/>
        </w:rPr>
        <w:br w:type="page"/>
      </w:r>
    </w:p>
    <w:p w14:paraId="6A5EF393" w14:textId="00F86540" w:rsidR="00500735" w:rsidRPr="00180BA1" w:rsidRDefault="5A3557CE" w:rsidP="00A02110">
      <w:pPr>
        <w:pStyle w:val="Heading1"/>
        <w:jc w:val="both"/>
        <w:rPr>
          <w:rFonts w:ascii="Times New Roman" w:hAnsi="Times New Roman" w:cs="Times New Roman"/>
        </w:rPr>
      </w:pPr>
      <w:bookmarkStart w:id="1" w:name="_Toc1789042083"/>
      <w:bookmarkStart w:id="2" w:name="_Toc193862802"/>
      <w:r w:rsidRPr="00180BA1">
        <w:rPr>
          <w:rFonts w:ascii="Times New Roman" w:hAnsi="Times New Roman" w:cs="Times New Roman"/>
        </w:rPr>
        <w:lastRenderedPageBreak/>
        <w:t>Abstract</w:t>
      </w:r>
      <w:bookmarkEnd w:id="1"/>
      <w:bookmarkEnd w:id="2"/>
    </w:p>
    <w:p w14:paraId="10A90330" w14:textId="5B59B4DF" w:rsidR="00500735" w:rsidRPr="00180BA1" w:rsidRDefault="00500735" w:rsidP="00A02110">
      <w:pPr>
        <w:jc w:val="both"/>
        <w:rPr>
          <w:rFonts w:ascii="Times New Roman" w:hAnsi="Times New Roman" w:cs="Times New Roman"/>
        </w:rPr>
      </w:pPr>
      <w:r w:rsidRPr="00180BA1">
        <w:rPr>
          <w:rFonts w:ascii="Times New Roman" w:hAnsi="Times New Roman" w:cs="Times New Roman"/>
        </w:rPr>
        <w:t>This project proposal outlines the development and implementation of an</w:t>
      </w:r>
      <w:r w:rsidR="15CC0B44" w:rsidRPr="00180BA1">
        <w:rPr>
          <w:rFonts w:ascii="Times New Roman" w:hAnsi="Times New Roman" w:cs="Times New Roman"/>
        </w:rPr>
        <w:t xml:space="preserve"> </w:t>
      </w:r>
      <w:r w:rsidRPr="00180BA1">
        <w:rPr>
          <w:rFonts w:ascii="Times New Roman" w:hAnsi="Times New Roman" w:cs="Times New Roman"/>
        </w:rPr>
        <w:t xml:space="preserve">energy monitoring </w:t>
      </w:r>
      <w:r w:rsidR="00BC1E8E" w:rsidRPr="00180BA1">
        <w:rPr>
          <w:rFonts w:ascii="Times New Roman" w:hAnsi="Times New Roman" w:cs="Times New Roman"/>
        </w:rPr>
        <w:t xml:space="preserve">and anomaly detection </w:t>
      </w:r>
      <w:r w:rsidRPr="00180BA1">
        <w:rPr>
          <w:rFonts w:ascii="Times New Roman" w:hAnsi="Times New Roman" w:cs="Times New Roman"/>
        </w:rPr>
        <w:t xml:space="preserve">system for residential halls on university campuses. The primary goal </w:t>
      </w:r>
      <w:r w:rsidR="00F44C16" w:rsidRPr="00180BA1">
        <w:rPr>
          <w:rFonts w:ascii="Times New Roman" w:hAnsi="Times New Roman" w:cs="Times New Roman"/>
        </w:rPr>
        <w:t>of this initiative is to enhance energy efficiency</w:t>
      </w:r>
      <w:r w:rsidR="00D07C4E" w:rsidRPr="00180BA1">
        <w:rPr>
          <w:rFonts w:ascii="Times New Roman" w:hAnsi="Times New Roman" w:cs="Times New Roman"/>
        </w:rPr>
        <w:t xml:space="preserve"> </w:t>
      </w:r>
      <w:r w:rsidR="00F44C16" w:rsidRPr="00180BA1">
        <w:rPr>
          <w:rFonts w:ascii="Times New Roman" w:hAnsi="Times New Roman" w:cs="Times New Roman"/>
        </w:rPr>
        <w:t>and improve safety through real-time monitoring, predictive analytics</w:t>
      </w:r>
      <w:r w:rsidR="005E10D4" w:rsidRPr="00180BA1">
        <w:rPr>
          <w:rFonts w:ascii="Times New Roman" w:hAnsi="Times New Roman" w:cs="Times New Roman"/>
        </w:rPr>
        <w:t>,</w:t>
      </w:r>
      <w:r w:rsidR="00F44C16" w:rsidRPr="00180BA1">
        <w:rPr>
          <w:rFonts w:ascii="Times New Roman" w:hAnsi="Times New Roman" w:cs="Times New Roman"/>
        </w:rPr>
        <w:t xml:space="preserve"> and user engagement. The </w:t>
      </w:r>
      <w:r w:rsidR="44D2643F" w:rsidRPr="00180BA1">
        <w:rPr>
          <w:rFonts w:ascii="Times New Roman" w:hAnsi="Times New Roman" w:cs="Times New Roman"/>
        </w:rPr>
        <w:t>proposed</w:t>
      </w:r>
      <w:r w:rsidR="00F44C16" w:rsidRPr="00180BA1">
        <w:rPr>
          <w:rFonts w:ascii="Times New Roman" w:hAnsi="Times New Roman" w:cs="Times New Roman"/>
        </w:rPr>
        <w:t xml:space="preserve"> system will include three main components: </w:t>
      </w:r>
      <w:r w:rsidR="005E10D4" w:rsidRPr="00180BA1">
        <w:rPr>
          <w:rFonts w:ascii="Times New Roman" w:hAnsi="Times New Roman" w:cs="Times New Roman"/>
        </w:rPr>
        <w:t xml:space="preserve">the </w:t>
      </w:r>
      <w:r w:rsidR="00F44C16" w:rsidRPr="00180BA1">
        <w:rPr>
          <w:rFonts w:ascii="Times New Roman" w:hAnsi="Times New Roman" w:cs="Times New Roman"/>
        </w:rPr>
        <w:t>Internet of Things (IoT), Machine Learning (ML), and Human-Computer Interaction (HCI).</w:t>
      </w:r>
    </w:p>
    <w:p w14:paraId="35DAC8B8" w14:textId="3F8C0591" w:rsidR="2D26B3AA" w:rsidRPr="00180BA1" w:rsidRDefault="2D26B3AA" w:rsidP="00A02110">
      <w:pPr>
        <w:jc w:val="both"/>
        <w:rPr>
          <w:rFonts w:ascii="Times New Roman" w:hAnsi="Times New Roman" w:cs="Times New Roman"/>
        </w:rPr>
      </w:pPr>
      <w:r w:rsidRPr="00180BA1">
        <w:rPr>
          <w:rFonts w:ascii="Times New Roman" w:hAnsi="Times New Roman" w:cs="Times New Roman"/>
        </w:rPr>
        <w:t>IoT sensors will be strategically deployed to collect real-time data on energy usage, including patterns from electrical consumption. This data will be transmitted to a centralized</w:t>
      </w:r>
      <w:r w:rsidR="4CFA0CEE" w:rsidRPr="00180BA1">
        <w:rPr>
          <w:rFonts w:ascii="Times New Roman" w:hAnsi="Times New Roman" w:cs="Times New Roman"/>
        </w:rPr>
        <w:t xml:space="preserve"> cloud database for analysis using ML algorithms. The ML </w:t>
      </w:r>
      <w:r w:rsidR="1C65E1FC" w:rsidRPr="00180BA1">
        <w:rPr>
          <w:rFonts w:ascii="Times New Roman" w:hAnsi="Times New Roman" w:cs="Times New Roman"/>
        </w:rPr>
        <w:t>component will</w:t>
      </w:r>
      <w:r w:rsidR="4CFA0CEE" w:rsidRPr="00180BA1">
        <w:rPr>
          <w:rFonts w:ascii="Times New Roman" w:hAnsi="Times New Roman" w:cs="Times New Roman"/>
        </w:rPr>
        <w:t xml:space="preserve"> focus on identifying energy consumption patterns, forecasting usage trends, and detecting anomalies that may indicate ineffic</w:t>
      </w:r>
      <w:r w:rsidR="38323B8B" w:rsidRPr="00180BA1">
        <w:rPr>
          <w:rFonts w:ascii="Times New Roman" w:hAnsi="Times New Roman" w:cs="Times New Roman"/>
        </w:rPr>
        <w:t xml:space="preserve">iencies or potential electrical </w:t>
      </w:r>
      <w:r w:rsidR="005E10D4" w:rsidRPr="00180BA1">
        <w:rPr>
          <w:rFonts w:ascii="Times New Roman" w:hAnsi="Times New Roman" w:cs="Times New Roman"/>
        </w:rPr>
        <w:t>faults</w:t>
      </w:r>
      <w:r w:rsidR="38323B8B" w:rsidRPr="00180BA1">
        <w:rPr>
          <w:rFonts w:ascii="Times New Roman" w:hAnsi="Times New Roman" w:cs="Times New Roman"/>
        </w:rPr>
        <w:t>. When such anomalies are detected, the system will generate alerts for facility managers</w:t>
      </w:r>
      <w:r w:rsidR="00C217A1" w:rsidRPr="00180BA1">
        <w:rPr>
          <w:rFonts w:ascii="Times New Roman" w:hAnsi="Times New Roman" w:cs="Times New Roman"/>
        </w:rPr>
        <w:t>.</w:t>
      </w:r>
    </w:p>
    <w:p w14:paraId="6D693F73" w14:textId="7ADF28B7" w:rsidR="7D62840E" w:rsidRPr="00180BA1" w:rsidRDefault="7D62840E" w:rsidP="00A02110">
      <w:pPr>
        <w:jc w:val="both"/>
        <w:rPr>
          <w:rFonts w:ascii="Times New Roman" w:hAnsi="Times New Roman" w:cs="Times New Roman"/>
        </w:rPr>
      </w:pPr>
      <w:r w:rsidRPr="00180BA1">
        <w:rPr>
          <w:rFonts w:ascii="Times New Roman" w:hAnsi="Times New Roman" w:cs="Times New Roman"/>
        </w:rPr>
        <w:t xml:space="preserve">An intuitive user interface, developed as part of the HCI Component will </w:t>
      </w:r>
      <w:r w:rsidR="205D5043" w:rsidRPr="00180BA1">
        <w:rPr>
          <w:rFonts w:ascii="Times New Roman" w:hAnsi="Times New Roman" w:cs="Times New Roman"/>
        </w:rPr>
        <w:t>enable</w:t>
      </w:r>
      <w:r w:rsidRPr="00180BA1">
        <w:rPr>
          <w:rFonts w:ascii="Times New Roman" w:hAnsi="Times New Roman" w:cs="Times New Roman"/>
        </w:rPr>
        <w:t xml:space="preserve"> residents to monitor their energy usage in </w:t>
      </w:r>
      <w:r w:rsidR="005E10D4" w:rsidRPr="00180BA1">
        <w:rPr>
          <w:rFonts w:ascii="Times New Roman" w:hAnsi="Times New Roman" w:cs="Times New Roman"/>
        </w:rPr>
        <w:t>real-time</w:t>
      </w:r>
      <w:r w:rsidRPr="00180BA1">
        <w:rPr>
          <w:rFonts w:ascii="Times New Roman" w:hAnsi="Times New Roman" w:cs="Times New Roman"/>
        </w:rPr>
        <w:t xml:space="preserve">, receive personalized insights, and </w:t>
      </w:r>
      <w:r w:rsidR="6D41E04F" w:rsidRPr="00180BA1">
        <w:rPr>
          <w:rFonts w:ascii="Times New Roman" w:hAnsi="Times New Roman" w:cs="Times New Roman"/>
        </w:rPr>
        <w:t>adopt</w:t>
      </w:r>
      <w:r w:rsidRPr="00180BA1">
        <w:rPr>
          <w:rFonts w:ascii="Times New Roman" w:hAnsi="Times New Roman" w:cs="Times New Roman"/>
        </w:rPr>
        <w:t xml:space="preserve"> energy-saving behaviors. The system’s goal is to improve </w:t>
      </w:r>
      <w:r w:rsidR="2366701A" w:rsidRPr="00180BA1">
        <w:rPr>
          <w:rFonts w:ascii="Times New Roman" w:hAnsi="Times New Roman" w:cs="Times New Roman"/>
        </w:rPr>
        <w:t>operational</w:t>
      </w:r>
      <w:r w:rsidRPr="00180BA1">
        <w:rPr>
          <w:rFonts w:ascii="Times New Roman" w:hAnsi="Times New Roman" w:cs="Times New Roman"/>
        </w:rPr>
        <w:t xml:space="preserve"> </w:t>
      </w:r>
      <w:r w:rsidR="74920282" w:rsidRPr="00180BA1">
        <w:rPr>
          <w:rFonts w:ascii="Times New Roman" w:hAnsi="Times New Roman" w:cs="Times New Roman"/>
        </w:rPr>
        <w:t>efficiency and</w:t>
      </w:r>
      <w:r w:rsidR="178BCBC0" w:rsidRPr="00180BA1">
        <w:rPr>
          <w:rFonts w:ascii="Times New Roman" w:hAnsi="Times New Roman" w:cs="Times New Roman"/>
        </w:rPr>
        <w:t xml:space="preserve"> promote safety while contributing to a sustainable energy future.</w:t>
      </w:r>
    </w:p>
    <w:p w14:paraId="64A4C3DB" w14:textId="42CEAA81" w:rsidR="002552E7" w:rsidRPr="00180BA1" w:rsidRDefault="28412800" w:rsidP="00A02110">
      <w:pPr>
        <w:jc w:val="both"/>
        <w:rPr>
          <w:rFonts w:ascii="Times New Roman" w:hAnsi="Times New Roman" w:cs="Times New Roman"/>
        </w:rPr>
      </w:pPr>
      <w:r w:rsidRPr="00180BA1">
        <w:rPr>
          <w:rFonts w:ascii="Times New Roman" w:hAnsi="Times New Roman" w:cs="Times New Roman"/>
        </w:rPr>
        <w:t xml:space="preserve">To validate the system’s effectiveness, the project will involve </w:t>
      </w:r>
      <w:r w:rsidR="005E10D4" w:rsidRPr="00180BA1">
        <w:rPr>
          <w:rFonts w:ascii="Times New Roman" w:hAnsi="Times New Roman" w:cs="Times New Roman"/>
        </w:rPr>
        <w:t>conducting</w:t>
      </w:r>
      <w:r w:rsidRPr="00180BA1">
        <w:rPr>
          <w:rFonts w:ascii="Times New Roman" w:hAnsi="Times New Roman" w:cs="Times New Roman"/>
        </w:rPr>
        <w:t xml:space="preserve"> </w:t>
      </w:r>
      <w:r w:rsidR="00B51ABC" w:rsidRPr="00180BA1">
        <w:rPr>
          <w:rFonts w:ascii="Times New Roman" w:hAnsi="Times New Roman" w:cs="Times New Roman"/>
        </w:rPr>
        <w:t xml:space="preserve">a </w:t>
      </w:r>
      <w:r w:rsidRPr="00180BA1">
        <w:rPr>
          <w:rFonts w:ascii="Times New Roman" w:hAnsi="Times New Roman" w:cs="Times New Roman"/>
        </w:rPr>
        <w:t>case stud</w:t>
      </w:r>
      <w:r w:rsidR="00B51ABC" w:rsidRPr="00180BA1">
        <w:rPr>
          <w:rFonts w:ascii="Times New Roman" w:hAnsi="Times New Roman" w:cs="Times New Roman"/>
        </w:rPr>
        <w:t xml:space="preserve">y </w:t>
      </w:r>
      <w:r w:rsidRPr="00180BA1">
        <w:rPr>
          <w:rFonts w:ascii="Times New Roman" w:hAnsi="Times New Roman" w:cs="Times New Roman"/>
        </w:rPr>
        <w:t xml:space="preserve">within the residential halls </w:t>
      </w:r>
      <w:r w:rsidR="009536CE" w:rsidRPr="00180BA1">
        <w:rPr>
          <w:rFonts w:ascii="Times New Roman" w:hAnsi="Times New Roman" w:cs="Times New Roman"/>
        </w:rPr>
        <w:t>of</w:t>
      </w:r>
      <w:r w:rsidRPr="00180BA1">
        <w:rPr>
          <w:rFonts w:ascii="Times New Roman" w:hAnsi="Times New Roman" w:cs="Times New Roman"/>
        </w:rPr>
        <w:t xml:space="preserve"> Jomo Kenyatta University of Agriculture and Technology. This will involve collecting both </w:t>
      </w:r>
      <w:r w:rsidR="5FAE04F7" w:rsidRPr="00180BA1">
        <w:rPr>
          <w:rFonts w:ascii="Times New Roman" w:hAnsi="Times New Roman" w:cs="Times New Roman"/>
        </w:rPr>
        <w:t>quantitative</w:t>
      </w:r>
      <w:r w:rsidRPr="00180BA1">
        <w:rPr>
          <w:rFonts w:ascii="Times New Roman" w:hAnsi="Times New Roman" w:cs="Times New Roman"/>
        </w:rPr>
        <w:t xml:space="preserve"> d</w:t>
      </w:r>
      <w:r w:rsidR="07A7B618" w:rsidRPr="00180BA1">
        <w:rPr>
          <w:rFonts w:ascii="Times New Roman" w:hAnsi="Times New Roman" w:cs="Times New Roman"/>
        </w:rPr>
        <w:t xml:space="preserve">ata from IoT sensors </w:t>
      </w:r>
      <w:r w:rsidR="71C10F5E" w:rsidRPr="00180BA1">
        <w:rPr>
          <w:rFonts w:ascii="Times New Roman" w:hAnsi="Times New Roman" w:cs="Times New Roman"/>
        </w:rPr>
        <w:t>and</w:t>
      </w:r>
      <w:r w:rsidR="07A7B618" w:rsidRPr="00180BA1">
        <w:rPr>
          <w:rFonts w:ascii="Times New Roman" w:hAnsi="Times New Roman" w:cs="Times New Roman"/>
        </w:rPr>
        <w:t xml:space="preserve"> qualitative feedback through surveys and </w:t>
      </w:r>
      <w:r w:rsidR="005E10D4" w:rsidRPr="00180BA1">
        <w:rPr>
          <w:rFonts w:ascii="Times New Roman" w:hAnsi="Times New Roman" w:cs="Times New Roman"/>
        </w:rPr>
        <w:t>interviews</w:t>
      </w:r>
      <w:r w:rsidR="07A7B618" w:rsidRPr="00180BA1">
        <w:rPr>
          <w:rFonts w:ascii="Times New Roman" w:hAnsi="Times New Roman" w:cs="Times New Roman"/>
        </w:rPr>
        <w:t xml:space="preserve"> with residents.</w:t>
      </w:r>
    </w:p>
    <w:p w14:paraId="689472C9" w14:textId="7849653B" w:rsidR="00202FAA" w:rsidRPr="00180BA1" w:rsidRDefault="00202FAA" w:rsidP="00A02110">
      <w:pPr>
        <w:jc w:val="both"/>
        <w:rPr>
          <w:rFonts w:ascii="Times New Roman" w:hAnsi="Times New Roman" w:cs="Times New Roman"/>
        </w:rPr>
      </w:pPr>
      <w:r w:rsidRPr="00180BA1">
        <w:rPr>
          <w:rFonts w:ascii="Times New Roman" w:hAnsi="Times New Roman" w:cs="Times New Roman"/>
        </w:rPr>
        <w:br w:type="page"/>
      </w:r>
    </w:p>
    <w:sdt>
      <w:sdtPr>
        <w:rPr>
          <w:rFonts w:ascii="Times New Roman" w:eastAsiaTheme="minorHAnsi" w:hAnsi="Times New Roman" w:cs="Times New Roman"/>
          <w:color w:val="auto"/>
          <w:kern w:val="2"/>
          <w:sz w:val="24"/>
          <w:szCs w:val="24"/>
          <w14:ligatures w14:val="standardContextual"/>
        </w:rPr>
        <w:id w:val="-1031878826"/>
        <w:docPartObj>
          <w:docPartGallery w:val="Table of Contents"/>
          <w:docPartUnique/>
        </w:docPartObj>
      </w:sdtPr>
      <w:sdtEndPr>
        <w:rPr>
          <w:b/>
          <w:bCs/>
          <w:noProof/>
        </w:rPr>
      </w:sdtEndPr>
      <w:sdtContent>
        <w:p w14:paraId="38BC0E1C" w14:textId="6E58D712" w:rsidR="00226784" w:rsidRPr="00180BA1" w:rsidRDefault="00226784">
          <w:pPr>
            <w:pStyle w:val="TOCHeading"/>
            <w:rPr>
              <w:rFonts w:ascii="Times New Roman" w:hAnsi="Times New Roman" w:cs="Times New Roman"/>
            </w:rPr>
          </w:pPr>
          <w:r w:rsidRPr="00180BA1">
            <w:rPr>
              <w:rFonts w:ascii="Times New Roman" w:hAnsi="Times New Roman" w:cs="Times New Roman"/>
            </w:rPr>
            <w:t>Table of Contents</w:t>
          </w:r>
        </w:p>
        <w:p w14:paraId="04FED7A7" w14:textId="646E2F85" w:rsidR="00BD55F5" w:rsidRDefault="00226784">
          <w:pPr>
            <w:pStyle w:val="TOC1"/>
            <w:tabs>
              <w:tab w:val="right" w:leader="dot" w:pos="9350"/>
            </w:tabs>
            <w:rPr>
              <w:rFonts w:eastAsiaTheme="minorEastAsia"/>
              <w:noProof/>
            </w:rPr>
          </w:pPr>
          <w:r w:rsidRPr="00180BA1">
            <w:rPr>
              <w:rFonts w:ascii="Times New Roman" w:hAnsi="Times New Roman" w:cs="Times New Roman"/>
            </w:rPr>
            <w:fldChar w:fldCharType="begin"/>
          </w:r>
          <w:r w:rsidRPr="00180BA1">
            <w:rPr>
              <w:rFonts w:ascii="Times New Roman" w:hAnsi="Times New Roman" w:cs="Times New Roman"/>
            </w:rPr>
            <w:instrText xml:space="preserve"> TOC \o "1-3" \h \z \u </w:instrText>
          </w:r>
          <w:r w:rsidRPr="00180BA1">
            <w:rPr>
              <w:rFonts w:ascii="Times New Roman" w:hAnsi="Times New Roman" w:cs="Times New Roman"/>
            </w:rPr>
            <w:fldChar w:fldCharType="separate"/>
          </w:r>
          <w:hyperlink w:anchor="_Toc193862802" w:history="1">
            <w:r w:rsidR="00BD55F5" w:rsidRPr="00A65A4A">
              <w:rPr>
                <w:rStyle w:val="Hyperlink"/>
                <w:rFonts w:ascii="Times New Roman" w:hAnsi="Times New Roman" w:cs="Times New Roman"/>
                <w:noProof/>
              </w:rPr>
              <w:t>Abstract</w:t>
            </w:r>
            <w:r w:rsidR="00BD55F5">
              <w:rPr>
                <w:noProof/>
                <w:webHidden/>
              </w:rPr>
              <w:tab/>
            </w:r>
            <w:r w:rsidR="00BD55F5">
              <w:rPr>
                <w:noProof/>
                <w:webHidden/>
              </w:rPr>
              <w:fldChar w:fldCharType="begin"/>
            </w:r>
            <w:r w:rsidR="00BD55F5">
              <w:rPr>
                <w:noProof/>
                <w:webHidden/>
              </w:rPr>
              <w:instrText xml:space="preserve"> PAGEREF _Toc193862802 \h </w:instrText>
            </w:r>
            <w:r w:rsidR="00BD55F5">
              <w:rPr>
                <w:noProof/>
                <w:webHidden/>
              </w:rPr>
            </w:r>
            <w:r w:rsidR="00BD55F5">
              <w:rPr>
                <w:noProof/>
                <w:webHidden/>
              </w:rPr>
              <w:fldChar w:fldCharType="separate"/>
            </w:r>
            <w:r w:rsidR="00BD55F5">
              <w:rPr>
                <w:noProof/>
                <w:webHidden/>
              </w:rPr>
              <w:t>1</w:t>
            </w:r>
            <w:r w:rsidR="00BD55F5">
              <w:rPr>
                <w:noProof/>
                <w:webHidden/>
              </w:rPr>
              <w:fldChar w:fldCharType="end"/>
            </w:r>
          </w:hyperlink>
        </w:p>
        <w:p w14:paraId="3FA3E5EE" w14:textId="7A9E40D1" w:rsidR="00BD55F5" w:rsidRDefault="00BD55F5">
          <w:pPr>
            <w:pStyle w:val="TOC3"/>
            <w:tabs>
              <w:tab w:val="right" w:leader="dot" w:pos="9350"/>
            </w:tabs>
            <w:rPr>
              <w:rFonts w:eastAsiaTheme="minorEastAsia"/>
              <w:noProof/>
            </w:rPr>
          </w:pPr>
          <w:hyperlink w:anchor="_Toc193862803" w:history="1">
            <w:r w:rsidRPr="00A65A4A">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_Toc193862803 \h </w:instrText>
            </w:r>
            <w:r>
              <w:rPr>
                <w:noProof/>
                <w:webHidden/>
              </w:rPr>
            </w:r>
            <w:r>
              <w:rPr>
                <w:noProof/>
                <w:webHidden/>
              </w:rPr>
              <w:fldChar w:fldCharType="separate"/>
            </w:r>
            <w:r>
              <w:rPr>
                <w:noProof/>
                <w:webHidden/>
              </w:rPr>
              <w:t>6</w:t>
            </w:r>
            <w:r>
              <w:rPr>
                <w:noProof/>
                <w:webHidden/>
              </w:rPr>
              <w:fldChar w:fldCharType="end"/>
            </w:r>
          </w:hyperlink>
        </w:p>
        <w:p w14:paraId="0DB8A126" w14:textId="71863822" w:rsidR="00BD55F5" w:rsidRDefault="00BD55F5">
          <w:pPr>
            <w:pStyle w:val="TOC1"/>
            <w:tabs>
              <w:tab w:val="right" w:leader="dot" w:pos="9350"/>
            </w:tabs>
            <w:rPr>
              <w:rFonts w:eastAsiaTheme="minorEastAsia"/>
              <w:noProof/>
            </w:rPr>
          </w:pPr>
          <w:hyperlink w:anchor="_Toc193862804" w:history="1">
            <w:r w:rsidRPr="00A65A4A">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_Toc193862804 \h </w:instrText>
            </w:r>
            <w:r>
              <w:rPr>
                <w:noProof/>
                <w:webHidden/>
              </w:rPr>
            </w:r>
            <w:r>
              <w:rPr>
                <w:noProof/>
                <w:webHidden/>
              </w:rPr>
              <w:fldChar w:fldCharType="separate"/>
            </w:r>
            <w:r>
              <w:rPr>
                <w:noProof/>
                <w:webHidden/>
              </w:rPr>
              <w:t>8</w:t>
            </w:r>
            <w:r>
              <w:rPr>
                <w:noProof/>
                <w:webHidden/>
              </w:rPr>
              <w:fldChar w:fldCharType="end"/>
            </w:r>
          </w:hyperlink>
        </w:p>
        <w:p w14:paraId="7F0ADF6E" w14:textId="643D2243" w:rsidR="00BD55F5" w:rsidRDefault="00BD55F5">
          <w:pPr>
            <w:pStyle w:val="TOC2"/>
            <w:tabs>
              <w:tab w:val="right" w:leader="dot" w:pos="9350"/>
            </w:tabs>
            <w:rPr>
              <w:rFonts w:eastAsiaTheme="minorEastAsia"/>
              <w:noProof/>
            </w:rPr>
          </w:pPr>
          <w:hyperlink w:anchor="_Toc193862805" w:history="1">
            <w:r w:rsidRPr="00A65A4A">
              <w:rPr>
                <w:rStyle w:val="Hyperlink"/>
                <w:rFonts w:ascii="Times New Roman" w:hAnsi="Times New Roman" w:cs="Times New Roman"/>
                <w:noProof/>
              </w:rPr>
              <w:t>1.1 Background and Motivation</w:t>
            </w:r>
            <w:r>
              <w:rPr>
                <w:noProof/>
                <w:webHidden/>
              </w:rPr>
              <w:tab/>
            </w:r>
            <w:r>
              <w:rPr>
                <w:noProof/>
                <w:webHidden/>
              </w:rPr>
              <w:fldChar w:fldCharType="begin"/>
            </w:r>
            <w:r>
              <w:rPr>
                <w:noProof/>
                <w:webHidden/>
              </w:rPr>
              <w:instrText xml:space="preserve"> PAGEREF _Toc193862805 \h </w:instrText>
            </w:r>
            <w:r>
              <w:rPr>
                <w:noProof/>
                <w:webHidden/>
              </w:rPr>
            </w:r>
            <w:r>
              <w:rPr>
                <w:noProof/>
                <w:webHidden/>
              </w:rPr>
              <w:fldChar w:fldCharType="separate"/>
            </w:r>
            <w:r>
              <w:rPr>
                <w:noProof/>
                <w:webHidden/>
              </w:rPr>
              <w:t>8</w:t>
            </w:r>
            <w:r>
              <w:rPr>
                <w:noProof/>
                <w:webHidden/>
              </w:rPr>
              <w:fldChar w:fldCharType="end"/>
            </w:r>
          </w:hyperlink>
        </w:p>
        <w:p w14:paraId="5F2A7ABE" w14:textId="1BF48821" w:rsidR="00BD55F5" w:rsidRDefault="00BD55F5">
          <w:pPr>
            <w:pStyle w:val="TOC2"/>
            <w:tabs>
              <w:tab w:val="right" w:leader="dot" w:pos="9350"/>
            </w:tabs>
            <w:rPr>
              <w:rFonts w:eastAsiaTheme="minorEastAsia"/>
              <w:noProof/>
            </w:rPr>
          </w:pPr>
          <w:hyperlink w:anchor="_Toc193862806" w:history="1">
            <w:r w:rsidRPr="00A65A4A">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_Toc193862806 \h </w:instrText>
            </w:r>
            <w:r>
              <w:rPr>
                <w:noProof/>
                <w:webHidden/>
              </w:rPr>
            </w:r>
            <w:r>
              <w:rPr>
                <w:noProof/>
                <w:webHidden/>
              </w:rPr>
              <w:fldChar w:fldCharType="separate"/>
            </w:r>
            <w:r>
              <w:rPr>
                <w:noProof/>
                <w:webHidden/>
              </w:rPr>
              <w:t>8</w:t>
            </w:r>
            <w:r>
              <w:rPr>
                <w:noProof/>
                <w:webHidden/>
              </w:rPr>
              <w:fldChar w:fldCharType="end"/>
            </w:r>
          </w:hyperlink>
        </w:p>
        <w:p w14:paraId="7BB3A78E" w14:textId="4F704CE4" w:rsidR="00BD55F5" w:rsidRDefault="00BD55F5">
          <w:pPr>
            <w:pStyle w:val="TOC2"/>
            <w:tabs>
              <w:tab w:val="right" w:leader="dot" w:pos="9350"/>
            </w:tabs>
            <w:rPr>
              <w:rFonts w:eastAsiaTheme="minorEastAsia"/>
              <w:noProof/>
            </w:rPr>
          </w:pPr>
          <w:hyperlink w:anchor="_Toc193862807" w:history="1">
            <w:r w:rsidRPr="00A65A4A">
              <w:rPr>
                <w:rStyle w:val="Hyperlink"/>
                <w:rFonts w:ascii="Times New Roman" w:hAnsi="Times New Roman" w:cs="Times New Roman"/>
                <w:noProof/>
              </w:rPr>
              <w:t>1.3 Proposed Solution</w:t>
            </w:r>
            <w:r>
              <w:rPr>
                <w:noProof/>
                <w:webHidden/>
              </w:rPr>
              <w:tab/>
            </w:r>
            <w:r>
              <w:rPr>
                <w:noProof/>
                <w:webHidden/>
              </w:rPr>
              <w:fldChar w:fldCharType="begin"/>
            </w:r>
            <w:r>
              <w:rPr>
                <w:noProof/>
                <w:webHidden/>
              </w:rPr>
              <w:instrText xml:space="preserve"> PAGEREF _Toc193862807 \h </w:instrText>
            </w:r>
            <w:r>
              <w:rPr>
                <w:noProof/>
                <w:webHidden/>
              </w:rPr>
            </w:r>
            <w:r>
              <w:rPr>
                <w:noProof/>
                <w:webHidden/>
              </w:rPr>
              <w:fldChar w:fldCharType="separate"/>
            </w:r>
            <w:r>
              <w:rPr>
                <w:noProof/>
                <w:webHidden/>
              </w:rPr>
              <w:t>9</w:t>
            </w:r>
            <w:r>
              <w:rPr>
                <w:noProof/>
                <w:webHidden/>
              </w:rPr>
              <w:fldChar w:fldCharType="end"/>
            </w:r>
          </w:hyperlink>
        </w:p>
        <w:p w14:paraId="362FFF4D" w14:textId="01CBA9FC" w:rsidR="00BD55F5" w:rsidRDefault="00BD55F5">
          <w:pPr>
            <w:pStyle w:val="TOC2"/>
            <w:tabs>
              <w:tab w:val="right" w:leader="dot" w:pos="9350"/>
            </w:tabs>
            <w:rPr>
              <w:rFonts w:eastAsiaTheme="minorEastAsia"/>
              <w:noProof/>
            </w:rPr>
          </w:pPr>
          <w:hyperlink w:anchor="_Toc193862808" w:history="1">
            <w:r w:rsidRPr="00A65A4A">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_Toc193862808 \h </w:instrText>
            </w:r>
            <w:r>
              <w:rPr>
                <w:noProof/>
                <w:webHidden/>
              </w:rPr>
            </w:r>
            <w:r>
              <w:rPr>
                <w:noProof/>
                <w:webHidden/>
              </w:rPr>
              <w:fldChar w:fldCharType="separate"/>
            </w:r>
            <w:r>
              <w:rPr>
                <w:noProof/>
                <w:webHidden/>
              </w:rPr>
              <w:t>10</w:t>
            </w:r>
            <w:r>
              <w:rPr>
                <w:noProof/>
                <w:webHidden/>
              </w:rPr>
              <w:fldChar w:fldCharType="end"/>
            </w:r>
          </w:hyperlink>
        </w:p>
        <w:p w14:paraId="6A620B9B" w14:textId="4FB6B6BA" w:rsidR="00BD55F5" w:rsidRDefault="00BD55F5">
          <w:pPr>
            <w:pStyle w:val="TOC1"/>
            <w:tabs>
              <w:tab w:val="right" w:leader="dot" w:pos="9350"/>
            </w:tabs>
            <w:rPr>
              <w:rFonts w:eastAsiaTheme="minorEastAsia"/>
              <w:noProof/>
            </w:rPr>
          </w:pPr>
          <w:hyperlink w:anchor="_Toc193862809" w:history="1">
            <w:r w:rsidRPr="00A65A4A">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_Toc193862809 \h </w:instrText>
            </w:r>
            <w:r>
              <w:rPr>
                <w:noProof/>
                <w:webHidden/>
              </w:rPr>
            </w:r>
            <w:r>
              <w:rPr>
                <w:noProof/>
                <w:webHidden/>
              </w:rPr>
              <w:fldChar w:fldCharType="separate"/>
            </w:r>
            <w:r>
              <w:rPr>
                <w:noProof/>
                <w:webHidden/>
              </w:rPr>
              <w:t>10</w:t>
            </w:r>
            <w:r>
              <w:rPr>
                <w:noProof/>
                <w:webHidden/>
              </w:rPr>
              <w:fldChar w:fldCharType="end"/>
            </w:r>
          </w:hyperlink>
        </w:p>
        <w:p w14:paraId="4E6422F5" w14:textId="1FF5F5A5" w:rsidR="00BD55F5" w:rsidRDefault="00BD55F5">
          <w:pPr>
            <w:pStyle w:val="TOC2"/>
            <w:tabs>
              <w:tab w:val="right" w:leader="dot" w:pos="9350"/>
            </w:tabs>
            <w:rPr>
              <w:rFonts w:eastAsiaTheme="minorEastAsia"/>
              <w:noProof/>
            </w:rPr>
          </w:pPr>
          <w:hyperlink w:anchor="_Toc193862810" w:history="1">
            <w:r w:rsidRPr="00A65A4A">
              <w:rPr>
                <w:rStyle w:val="Hyperlink"/>
                <w:rFonts w:ascii="Times New Roman" w:hAnsi="Times New Roman" w:cs="Times New Roman"/>
                <w:noProof/>
              </w:rPr>
              <w:t>2.1 Theoretical Review of Concepts Involved with Energy Monitoring and Anomaly Detection</w:t>
            </w:r>
            <w:r>
              <w:rPr>
                <w:noProof/>
                <w:webHidden/>
              </w:rPr>
              <w:tab/>
            </w:r>
            <w:r>
              <w:rPr>
                <w:noProof/>
                <w:webHidden/>
              </w:rPr>
              <w:fldChar w:fldCharType="begin"/>
            </w:r>
            <w:r>
              <w:rPr>
                <w:noProof/>
                <w:webHidden/>
              </w:rPr>
              <w:instrText xml:space="preserve"> PAGEREF _Toc193862810 \h </w:instrText>
            </w:r>
            <w:r>
              <w:rPr>
                <w:noProof/>
                <w:webHidden/>
              </w:rPr>
            </w:r>
            <w:r>
              <w:rPr>
                <w:noProof/>
                <w:webHidden/>
              </w:rPr>
              <w:fldChar w:fldCharType="separate"/>
            </w:r>
            <w:r>
              <w:rPr>
                <w:noProof/>
                <w:webHidden/>
              </w:rPr>
              <w:t>10</w:t>
            </w:r>
            <w:r>
              <w:rPr>
                <w:noProof/>
                <w:webHidden/>
              </w:rPr>
              <w:fldChar w:fldCharType="end"/>
            </w:r>
          </w:hyperlink>
        </w:p>
        <w:p w14:paraId="729DEF30" w14:textId="0A1BB47F" w:rsidR="00BD55F5" w:rsidRDefault="00BD55F5">
          <w:pPr>
            <w:pStyle w:val="TOC3"/>
            <w:tabs>
              <w:tab w:val="right" w:leader="dot" w:pos="9350"/>
            </w:tabs>
            <w:rPr>
              <w:rFonts w:eastAsiaTheme="minorEastAsia"/>
              <w:noProof/>
            </w:rPr>
          </w:pPr>
          <w:hyperlink w:anchor="_Toc193862811" w:history="1">
            <w:r w:rsidRPr="00A65A4A">
              <w:rPr>
                <w:rStyle w:val="Hyperlink"/>
                <w:rFonts w:ascii="Times New Roman" w:hAnsi="Times New Roman" w:cs="Times New Roman"/>
                <w:noProof/>
              </w:rPr>
              <w:t>2.1.1 Unsupervised Learning for Energy Monitoring and Anomaly Detection</w:t>
            </w:r>
            <w:r>
              <w:rPr>
                <w:noProof/>
                <w:webHidden/>
              </w:rPr>
              <w:tab/>
            </w:r>
            <w:r>
              <w:rPr>
                <w:noProof/>
                <w:webHidden/>
              </w:rPr>
              <w:fldChar w:fldCharType="begin"/>
            </w:r>
            <w:r>
              <w:rPr>
                <w:noProof/>
                <w:webHidden/>
              </w:rPr>
              <w:instrText xml:space="preserve"> PAGEREF _Toc193862811 \h </w:instrText>
            </w:r>
            <w:r>
              <w:rPr>
                <w:noProof/>
                <w:webHidden/>
              </w:rPr>
            </w:r>
            <w:r>
              <w:rPr>
                <w:noProof/>
                <w:webHidden/>
              </w:rPr>
              <w:fldChar w:fldCharType="separate"/>
            </w:r>
            <w:r>
              <w:rPr>
                <w:noProof/>
                <w:webHidden/>
              </w:rPr>
              <w:t>10</w:t>
            </w:r>
            <w:r>
              <w:rPr>
                <w:noProof/>
                <w:webHidden/>
              </w:rPr>
              <w:fldChar w:fldCharType="end"/>
            </w:r>
          </w:hyperlink>
        </w:p>
        <w:p w14:paraId="2FEDEAA4" w14:textId="003B405B" w:rsidR="00BD55F5" w:rsidRDefault="00BD55F5">
          <w:pPr>
            <w:pStyle w:val="TOC3"/>
            <w:tabs>
              <w:tab w:val="right" w:leader="dot" w:pos="9350"/>
            </w:tabs>
            <w:rPr>
              <w:rFonts w:eastAsiaTheme="minorEastAsia"/>
              <w:noProof/>
            </w:rPr>
          </w:pPr>
          <w:hyperlink w:anchor="_Toc193862812" w:history="1">
            <w:r w:rsidRPr="00A65A4A">
              <w:rPr>
                <w:rStyle w:val="Hyperlink"/>
                <w:rFonts w:ascii="Times New Roman" w:hAnsi="Times New Roman" w:cs="Times New Roman"/>
                <w:noProof/>
              </w:rPr>
              <w:t>2.1.2 Deep Learning in Building Energy Management</w:t>
            </w:r>
            <w:r>
              <w:rPr>
                <w:noProof/>
                <w:webHidden/>
              </w:rPr>
              <w:tab/>
            </w:r>
            <w:r>
              <w:rPr>
                <w:noProof/>
                <w:webHidden/>
              </w:rPr>
              <w:fldChar w:fldCharType="begin"/>
            </w:r>
            <w:r>
              <w:rPr>
                <w:noProof/>
                <w:webHidden/>
              </w:rPr>
              <w:instrText xml:space="preserve"> PAGEREF _Toc193862812 \h </w:instrText>
            </w:r>
            <w:r>
              <w:rPr>
                <w:noProof/>
                <w:webHidden/>
              </w:rPr>
            </w:r>
            <w:r>
              <w:rPr>
                <w:noProof/>
                <w:webHidden/>
              </w:rPr>
              <w:fldChar w:fldCharType="separate"/>
            </w:r>
            <w:r>
              <w:rPr>
                <w:noProof/>
                <w:webHidden/>
              </w:rPr>
              <w:t>15</w:t>
            </w:r>
            <w:r>
              <w:rPr>
                <w:noProof/>
                <w:webHidden/>
              </w:rPr>
              <w:fldChar w:fldCharType="end"/>
            </w:r>
          </w:hyperlink>
        </w:p>
        <w:p w14:paraId="554F6620" w14:textId="2C971852" w:rsidR="00BD55F5" w:rsidRDefault="00BD55F5">
          <w:pPr>
            <w:pStyle w:val="TOC3"/>
            <w:tabs>
              <w:tab w:val="right" w:leader="dot" w:pos="9350"/>
            </w:tabs>
            <w:rPr>
              <w:rFonts w:eastAsiaTheme="minorEastAsia"/>
              <w:noProof/>
            </w:rPr>
          </w:pPr>
          <w:hyperlink w:anchor="_Toc193862813" w:history="1">
            <w:r w:rsidRPr="00A65A4A">
              <w:rPr>
                <w:rStyle w:val="Hyperlink"/>
                <w:rFonts w:ascii="Times New Roman" w:hAnsi="Times New Roman" w:cs="Times New Roman"/>
                <w:noProof/>
              </w:rPr>
              <w:t>2.1.3 The Role of Data-Driven Methodologies in Building Energy Consumption Forecasting</w:t>
            </w:r>
            <w:r>
              <w:rPr>
                <w:noProof/>
                <w:webHidden/>
              </w:rPr>
              <w:tab/>
            </w:r>
            <w:r>
              <w:rPr>
                <w:noProof/>
                <w:webHidden/>
              </w:rPr>
              <w:fldChar w:fldCharType="begin"/>
            </w:r>
            <w:r>
              <w:rPr>
                <w:noProof/>
                <w:webHidden/>
              </w:rPr>
              <w:instrText xml:space="preserve"> PAGEREF _Toc193862813 \h </w:instrText>
            </w:r>
            <w:r>
              <w:rPr>
                <w:noProof/>
                <w:webHidden/>
              </w:rPr>
            </w:r>
            <w:r>
              <w:rPr>
                <w:noProof/>
                <w:webHidden/>
              </w:rPr>
              <w:fldChar w:fldCharType="separate"/>
            </w:r>
            <w:r>
              <w:rPr>
                <w:noProof/>
                <w:webHidden/>
              </w:rPr>
              <w:t>17</w:t>
            </w:r>
            <w:r>
              <w:rPr>
                <w:noProof/>
                <w:webHidden/>
              </w:rPr>
              <w:fldChar w:fldCharType="end"/>
            </w:r>
          </w:hyperlink>
        </w:p>
        <w:p w14:paraId="620DBD94" w14:textId="05F8452E" w:rsidR="00BD55F5" w:rsidRDefault="00BD55F5">
          <w:pPr>
            <w:pStyle w:val="TOC3"/>
            <w:tabs>
              <w:tab w:val="right" w:leader="dot" w:pos="9350"/>
            </w:tabs>
            <w:rPr>
              <w:rFonts w:eastAsiaTheme="minorEastAsia"/>
              <w:noProof/>
            </w:rPr>
          </w:pPr>
          <w:hyperlink w:anchor="_Toc193862814" w:history="1">
            <w:r w:rsidRPr="00A65A4A">
              <w:rPr>
                <w:rStyle w:val="Hyperlink"/>
                <w:rFonts w:ascii="Times New Roman" w:hAnsi="Times New Roman" w:cs="Times New Roman"/>
                <w:noProof/>
              </w:rPr>
              <w:t>2.1.4 Anomaly Detection and Diagnosis (ADD) in Buildings</w:t>
            </w:r>
            <w:r>
              <w:rPr>
                <w:noProof/>
                <w:webHidden/>
              </w:rPr>
              <w:tab/>
            </w:r>
            <w:r>
              <w:rPr>
                <w:noProof/>
                <w:webHidden/>
              </w:rPr>
              <w:fldChar w:fldCharType="begin"/>
            </w:r>
            <w:r>
              <w:rPr>
                <w:noProof/>
                <w:webHidden/>
              </w:rPr>
              <w:instrText xml:space="preserve"> PAGEREF _Toc193862814 \h </w:instrText>
            </w:r>
            <w:r>
              <w:rPr>
                <w:noProof/>
                <w:webHidden/>
              </w:rPr>
            </w:r>
            <w:r>
              <w:rPr>
                <w:noProof/>
                <w:webHidden/>
              </w:rPr>
              <w:fldChar w:fldCharType="separate"/>
            </w:r>
            <w:r>
              <w:rPr>
                <w:noProof/>
                <w:webHidden/>
              </w:rPr>
              <w:t>20</w:t>
            </w:r>
            <w:r>
              <w:rPr>
                <w:noProof/>
                <w:webHidden/>
              </w:rPr>
              <w:fldChar w:fldCharType="end"/>
            </w:r>
          </w:hyperlink>
        </w:p>
        <w:p w14:paraId="442EBC72" w14:textId="60E1C7F6" w:rsidR="00BD55F5" w:rsidRDefault="00BD55F5">
          <w:pPr>
            <w:pStyle w:val="TOC3"/>
            <w:tabs>
              <w:tab w:val="right" w:leader="dot" w:pos="9350"/>
            </w:tabs>
            <w:rPr>
              <w:rFonts w:eastAsiaTheme="minorEastAsia"/>
              <w:noProof/>
            </w:rPr>
          </w:pPr>
          <w:hyperlink w:anchor="_Toc193862815" w:history="1">
            <w:r w:rsidRPr="00A65A4A">
              <w:rPr>
                <w:rStyle w:val="Hyperlink"/>
                <w:rFonts w:ascii="Times New Roman" w:hAnsi="Times New Roman" w:cs="Times New Roman"/>
                <w:noProof/>
              </w:rPr>
              <w:t>2.1.5 Hybrid Machine Learning Models for Energy Consumption Forecasting</w:t>
            </w:r>
            <w:r>
              <w:rPr>
                <w:noProof/>
                <w:webHidden/>
              </w:rPr>
              <w:tab/>
            </w:r>
            <w:r>
              <w:rPr>
                <w:noProof/>
                <w:webHidden/>
              </w:rPr>
              <w:fldChar w:fldCharType="begin"/>
            </w:r>
            <w:r>
              <w:rPr>
                <w:noProof/>
                <w:webHidden/>
              </w:rPr>
              <w:instrText xml:space="preserve"> PAGEREF _Toc193862815 \h </w:instrText>
            </w:r>
            <w:r>
              <w:rPr>
                <w:noProof/>
                <w:webHidden/>
              </w:rPr>
            </w:r>
            <w:r>
              <w:rPr>
                <w:noProof/>
                <w:webHidden/>
              </w:rPr>
              <w:fldChar w:fldCharType="separate"/>
            </w:r>
            <w:r>
              <w:rPr>
                <w:noProof/>
                <w:webHidden/>
              </w:rPr>
              <w:t>23</w:t>
            </w:r>
            <w:r>
              <w:rPr>
                <w:noProof/>
                <w:webHidden/>
              </w:rPr>
              <w:fldChar w:fldCharType="end"/>
            </w:r>
          </w:hyperlink>
        </w:p>
        <w:p w14:paraId="5000278C" w14:textId="2D46A27A" w:rsidR="00BD55F5" w:rsidRDefault="00BD55F5">
          <w:pPr>
            <w:pStyle w:val="TOC3"/>
            <w:tabs>
              <w:tab w:val="right" w:leader="dot" w:pos="9350"/>
            </w:tabs>
            <w:rPr>
              <w:rFonts w:eastAsiaTheme="minorEastAsia"/>
              <w:noProof/>
            </w:rPr>
          </w:pPr>
          <w:hyperlink w:anchor="_Toc193862816" w:history="1">
            <w:r w:rsidRPr="00A65A4A">
              <w:rPr>
                <w:rStyle w:val="Hyperlink"/>
                <w:rFonts w:ascii="Times New Roman" w:hAnsi="Times New Roman" w:cs="Times New Roman"/>
                <w:noProof/>
              </w:rPr>
              <w:t>2.1.6 Predictive Analytics in Energy Monitoring Systems</w:t>
            </w:r>
            <w:r>
              <w:rPr>
                <w:noProof/>
                <w:webHidden/>
              </w:rPr>
              <w:tab/>
            </w:r>
            <w:r>
              <w:rPr>
                <w:noProof/>
                <w:webHidden/>
              </w:rPr>
              <w:fldChar w:fldCharType="begin"/>
            </w:r>
            <w:r>
              <w:rPr>
                <w:noProof/>
                <w:webHidden/>
              </w:rPr>
              <w:instrText xml:space="preserve"> PAGEREF _Toc193862816 \h </w:instrText>
            </w:r>
            <w:r>
              <w:rPr>
                <w:noProof/>
                <w:webHidden/>
              </w:rPr>
            </w:r>
            <w:r>
              <w:rPr>
                <w:noProof/>
                <w:webHidden/>
              </w:rPr>
              <w:fldChar w:fldCharType="separate"/>
            </w:r>
            <w:r>
              <w:rPr>
                <w:noProof/>
                <w:webHidden/>
              </w:rPr>
              <w:t>24</w:t>
            </w:r>
            <w:r>
              <w:rPr>
                <w:noProof/>
                <w:webHidden/>
              </w:rPr>
              <w:fldChar w:fldCharType="end"/>
            </w:r>
          </w:hyperlink>
        </w:p>
        <w:p w14:paraId="30FA004D" w14:textId="7A3905EF" w:rsidR="00BD55F5" w:rsidRDefault="00BD55F5">
          <w:pPr>
            <w:pStyle w:val="TOC3"/>
            <w:tabs>
              <w:tab w:val="right" w:leader="dot" w:pos="9350"/>
            </w:tabs>
            <w:rPr>
              <w:rFonts w:eastAsiaTheme="minorEastAsia"/>
              <w:noProof/>
            </w:rPr>
          </w:pPr>
          <w:hyperlink w:anchor="_Toc193862817" w:history="1">
            <w:r w:rsidRPr="00A65A4A">
              <w:rPr>
                <w:rStyle w:val="Hyperlink"/>
                <w:rFonts w:ascii="Times New Roman" w:hAnsi="Times New Roman" w:cs="Times New Roman"/>
                <w:noProof/>
              </w:rPr>
              <w:t>2.1.7 Time Series Forecasting for Energy Management</w:t>
            </w:r>
            <w:r>
              <w:rPr>
                <w:noProof/>
                <w:webHidden/>
              </w:rPr>
              <w:tab/>
            </w:r>
            <w:r>
              <w:rPr>
                <w:noProof/>
                <w:webHidden/>
              </w:rPr>
              <w:fldChar w:fldCharType="begin"/>
            </w:r>
            <w:r>
              <w:rPr>
                <w:noProof/>
                <w:webHidden/>
              </w:rPr>
              <w:instrText xml:space="preserve"> PAGEREF _Toc193862817 \h </w:instrText>
            </w:r>
            <w:r>
              <w:rPr>
                <w:noProof/>
                <w:webHidden/>
              </w:rPr>
            </w:r>
            <w:r>
              <w:rPr>
                <w:noProof/>
                <w:webHidden/>
              </w:rPr>
              <w:fldChar w:fldCharType="separate"/>
            </w:r>
            <w:r>
              <w:rPr>
                <w:noProof/>
                <w:webHidden/>
              </w:rPr>
              <w:t>26</w:t>
            </w:r>
            <w:r>
              <w:rPr>
                <w:noProof/>
                <w:webHidden/>
              </w:rPr>
              <w:fldChar w:fldCharType="end"/>
            </w:r>
          </w:hyperlink>
        </w:p>
        <w:p w14:paraId="01EA46AB" w14:textId="13E5B1C7" w:rsidR="00BD55F5" w:rsidRDefault="00BD55F5">
          <w:pPr>
            <w:pStyle w:val="TOC2"/>
            <w:tabs>
              <w:tab w:val="right" w:leader="dot" w:pos="9350"/>
            </w:tabs>
            <w:rPr>
              <w:rFonts w:eastAsiaTheme="minorEastAsia"/>
              <w:noProof/>
            </w:rPr>
          </w:pPr>
          <w:hyperlink w:anchor="_Toc193862818" w:history="1">
            <w:r w:rsidRPr="00A65A4A">
              <w:rPr>
                <w:rStyle w:val="Hyperlink"/>
                <w:rFonts w:ascii="Times New Roman" w:hAnsi="Times New Roman" w:cs="Times New Roman"/>
                <w:noProof/>
              </w:rPr>
              <w:t>2.2 Related Works</w:t>
            </w:r>
            <w:r>
              <w:rPr>
                <w:noProof/>
                <w:webHidden/>
              </w:rPr>
              <w:tab/>
            </w:r>
            <w:r>
              <w:rPr>
                <w:noProof/>
                <w:webHidden/>
              </w:rPr>
              <w:fldChar w:fldCharType="begin"/>
            </w:r>
            <w:r>
              <w:rPr>
                <w:noProof/>
                <w:webHidden/>
              </w:rPr>
              <w:instrText xml:space="preserve"> PAGEREF _Toc193862818 \h </w:instrText>
            </w:r>
            <w:r>
              <w:rPr>
                <w:noProof/>
                <w:webHidden/>
              </w:rPr>
            </w:r>
            <w:r>
              <w:rPr>
                <w:noProof/>
                <w:webHidden/>
              </w:rPr>
              <w:fldChar w:fldCharType="separate"/>
            </w:r>
            <w:r>
              <w:rPr>
                <w:noProof/>
                <w:webHidden/>
              </w:rPr>
              <w:t>28</w:t>
            </w:r>
            <w:r>
              <w:rPr>
                <w:noProof/>
                <w:webHidden/>
              </w:rPr>
              <w:fldChar w:fldCharType="end"/>
            </w:r>
          </w:hyperlink>
        </w:p>
        <w:p w14:paraId="13A5C68C" w14:textId="438BA10B" w:rsidR="00BD55F5" w:rsidRDefault="00BD55F5">
          <w:pPr>
            <w:pStyle w:val="TOC3"/>
            <w:tabs>
              <w:tab w:val="right" w:leader="dot" w:pos="9350"/>
            </w:tabs>
            <w:rPr>
              <w:rFonts w:eastAsiaTheme="minorEastAsia"/>
              <w:noProof/>
            </w:rPr>
          </w:pPr>
          <w:hyperlink w:anchor="_Toc193862819" w:history="1">
            <w:r w:rsidRPr="00A65A4A">
              <w:rPr>
                <w:rStyle w:val="Hyperlink"/>
                <w:rFonts w:ascii="Times New Roman" w:hAnsi="Times New Roman" w:cs="Times New Roman"/>
                <w:noProof/>
              </w:rPr>
              <w:t>2.2.1 Case Studies of Energy Monitoring and Anomaly Detection Systems</w:t>
            </w:r>
            <w:r>
              <w:rPr>
                <w:noProof/>
                <w:webHidden/>
              </w:rPr>
              <w:tab/>
            </w:r>
            <w:r>
              <w:rPr>
                <w:noProof/>
                <w:webHidden/>
              </w:rPr>
              <w:fldChar w:fldCharType="begin"/>
            </w:r>
            <w:r>
              <w:rPr>
                <w:noProof/>
                <w:webHidden/>
              </w:rPr>
              <w:instrText xml:space="preserve"> PAGEREF _Toc193862819 \h </w:instrText>
            </w:r>
            <w:r>
              <w:rPr>
                <w:noProof/>
                <w:webHidden/>
              </w:rPr>
            </w:r>
            <w:r>
              <w:rPr>
                <w:noProof/>
                <w:webHidden/>
              </w:rPr>
              <w:fldChar w:fldCharType="separate"/>
            </w:r>
            <w:r>
              <w:rPr>
                <w:noProof/>
                <w:webHidden/>
              </w:rPr>
              <w:t>28</w:t>
            </w:r>
            <w:r>
              <w:rPr>
                <w:noProof/>
                <w:webHidden/>
              </w:rPr>
              <w:fldChar w:fldCharType="end"/>
            </w:r>
          </w:hyperlink>
        </w:p>
        <w:p w14:paraId="59BE93B8" w14:textId="71A4F1CA" w:rsidR="00BD55F5" w:rsidRDefault="00BD55F5">
          <w:pPr>
            <w:pStyle w:val="TOC1"/>
            <w:tabs>
              <w:tab w:val="right" w:leader="dot" w:pos="9350"/>
            </w:tabs>
            <w:rPr>
              <w:rFonts w:eastAsiaTheme="minorEastAsia"/>
              <w:noProof/>
            </w:rPr>
          </w:pPr>
          <w:hyperlink w:anchor="_Toc193862820" w:history="1">
            <w:r w:rsidRPr="00A65A4A">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_Toc193862820 \h </w:instrText>
            </w:r>
            <w:r>
              <w:rPr>
                <w:noProof/>
                <w:webHidden/>
              </w:rPr>
            </w:r>
            <w:r>
              <w:rPr>
                <w:noProof/>
                <w:webHidden/>
              </w:rPr>
              <w:fldChar w:fldCharType="separate"/>
            </w:r>
            <w:r>
              <w:rPr>
                <w:noProof/>
                <w:webHidden/>
              </w:rPr>
              <w:t>30</w:t>
            </w:r>
            <w:r>
              <w:rPr>
                <w:noProof/>
                <w:webHidden/>
              </w:rPr>
              <w:fldChar w:fldCharType="end"/>
            </w:r>
          </w:hyperlink>
        </w:p>
        <w:p w14:paraId="7F35E6C9" w14:textId="5B8A0BE9" w:rsidR="00BD55F5" w:rsidRDefault="00BD55F5">
          <w:pPr>
            <w:pStyle w:val="TOC2"/>
            <w:tabs>
              <w:tab w:val="right" w:leader="dot" w:pos="9350"/>
            </w:tabs>
            <w:rPr>
              <w:rFonts w:eastAsiaTheme="minorEastAsia"/>
              <w:noProof/>
            </w:rPr>
          </w:pPr>
          <w:hyperlink w:anchor="_Toc193862821" w:history="1">
            <w:r w:rsidRPr="00A65A4A">
              <w:rPr>
                <w:rStyle w:val="Hyperlink"/>
                <w:rFonts w:ascii="Times New Roman" w:hAnsi="Times New Roman" w:cs="Times New Roman"/>
                <w:noProof/>
              </w:rPr>
              <w:t>3.1 System Development</w:t>
            </w:r>
            <w:r>
              <w:rPr>
                <w:noProof/>
                <w:webHidden/>
              </w:rPr>
              <w:tab/>
            </w:r>
            <w:r>
              <w:rPr>
                <w:noProof/>
                <w:webHidden/>
              </w:rPr>
              <w:fldChar w:fldCharType="begin"/>
            </w:r>
            <w:r>
              <w:rPr>
                <w:noProof/>
                <w:webHidden/>
              </w:rPr>
              <w:instrText xml:space="preserve"> PAGEREF _Toc193862821 \h </w:instrText>
            </w:r>
            <w:r>
              <w:rPr>
                <w:noProof/>
                <w:webHidden/>
              </w:rPr>
            </w:r>
            <w:r>
              <w:rPr>
                <w:noProof/>
                <w:webHidden/>
              </w:rPr>
              <w:fldChar w:fldCharType="separate"/>
            </w:r>
            <w:r>
              <w:rPr>
                <w:noProof/>
                <w:webHidden/>
              </w:rPr>
              <w:t>30</w:t>
            </w:r>
            <w:r>
              <w:rPr>
                <w:noProof/>
                <w:webHidden/>
              </w:rPr>
              <w:fldChar w:fldCharType="end"/>
            </w:r>
          </w:hyperlink>
        </w:p>
        <w:p w14:paraId="51E3B144" w14:textId="4D68873D" w:rsidR="00BD55F5" w:rsidRDefault="00BD55F5">
          <w:pPr>
            <w:pStyle w:val="TOC3"/>
            <w:tabs>
              <w:tab w:val="right" w:leader="dot" w:pos="9350"/>
            </w:tabs>
            <w:rPr>
              <w:rFonts w:eastAsiaTheme="minorEastAsia"/>
              <w:noProof/>
            </w:rPr>
          </w:pPr>
          <w:hyperlink w:anchor="_Toc193862822" w:history="1">
            <w:r w:rsidRPr="00A65A4A">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_Toc193862822 \h </w:instrText>
            </w:r>
            <w:r>
              <w:rPr>
                <w:noProof/>
                <w:webHidden/>
              </w:rPr>
            </w:r>
            <w:r>
              <w:rPr>
                <w:noProof/>
                <w:webHidden/>
              </w:rPr>
              <w:fldChar w:fldCharType="separate"/>
            </w:r>
            <w:r>
              <w:rPr>
                <w:noProof/>
                <w:webHidden/>
              </w:rPr>
              <w:t>30</w:t>
            </w:r>
            <w:r>
              <w:rPr>
                <w:noProof/>
                <w:webHidden/>
              </w:rPr>
              <w:fldChar w:fldCharType="end"/>
            </w:r>
          </w:hyperlink>
        </w:p>
        <w:p w14:paraId="27146E79" w14:textId="28B472D4" w:rsidR="00BD55F5" w:rsidRDefault="00BD55F5">
          <w:pPr>
            <w:pStyle w:val="TOC3"/>
            <w:tabs>
              <w:tab w:val="right" w:leader="dot" w:pos="9350"/>
            </w:tabs>
            <w:rPr>
              <w:rFonts w:eastAsiaTheme="minorEastAsia"/>
              <w:noProof/>
            </w:rPr>
          </w:pPr>
          <w:hyperlink w:anchor="_Toc193862823" w:history="1">
            <w:r w:rsidRPr="00A65A4A">
              <w:rPr>
                <w:rStyle w:val="Hyperlink"/>
                <w:rFonts w:ascii="Times New Roman" w:hAnsi="Times New Roman" w:cs="Times New Roman"/>
                <w:noProof/>
              </w:rPr>
              <w:t>3.1.1 Data Collection and Preprocessing</w:t>
            </w:r>
            <w:r>
              <w:rPr>
                <w:noProof/>
                <w:webHidden/>
              </w:rPr>
              <w:tab/>
            </w:r>
            <w:r>
              <w:rPr>
                <w:noProof/>
                <w:webHidden/>
              </w:rPr>
              <w:fldChar w:fldCharType="begin"/>
            </w:r>
            <w:r>
              <w:rPr>
                <w:noProof/>
                <w:webHidden/>
              </w:rPr>
              <w:instrText xml:space="preserve"> PAGEREF _Toc193862823 \h </w:instrText>
            </w:r>
            <w:r>
              <w:rPr>
                <w:noProof/>
                <w:webHidden/>
              </w:rPr>
            </w:r>
            <w:r>
              <w:rPr>
                <w:noProof/>
                <w:webHidden/>
              </w:rPr>
              <w:fldChar w:fldCharType="separate"/>
            </w:r>
            <w:r>
              <w:rPr>
                <w:noProof/>
                <w:webHidden/>
              </w:rPr>
              <w:t>31</w:t>
            </w:r>
            <w:r>
              <w:rPr>
                <w:noProof/>
                <w:webHidden/>
              </w:rPr>
              <w:fldChar w:fldCharType="end"/>
            </w:r>
          </w:hyperlink>
        </w:p>
        <w:p w14:paraId="55DED998" w14:textId="385C3B88" w:rsidR="00BD55F5" w:rsidRDefault="00BD55F5">
          <w:pPr>
            <w:pStyle w:val="TOC3"/>
            <w:tabs>
              <w:tab w:val="right" w:leader="dot" w:pos="9350"/>
            </w:tabs>
            <w:rPr>
              <w:rFonts w:eastAsiaTheme="minorEastAsia"/>
              <w:noProof/>
            </w:rPr>
          </w:pPr>
          <w:hyperlink w:anchor="_Toc193862824" w:history="1">
            <w:r w:rsidRPr="00A65A4A">
              <w:rPr>
                <w:rStyle w:val="Hyperlink"/>
                <w:rFonts w:ascii="Times New Roman" w:hAnsi="Times New Roman" w:cs="Times New Roman"/>
                <w:noProof/>
              </w:rPr>
              <w:t>3.1.2 Anomaly Detection Framework</w:t>
            </w:r>
            <w:r>
              <w:rPr>
                <w:noProof/>
                <w:webHidden/>
              </w:rPr>
              <w:tab/>
            </w:r>
            <w:r>
              <w:rPr>
                <w:noProof/>
                <w:webHidden/>
              </w:rPr>
              <w:fldChar w:fldCharType="begin"/>
            </w:r>
            <w:r>
              <w:rPr>
                <w:noProof/>
                <w:webHidden/>
              </w:rPr>
              <w:instrText xml:space="preserve"> PAGEREF _Toc193862824 \h </w:instrText>
            </w:r>
            <w:r>
              <w:rPr>
                <w:noProof/>
                <w:webHidden/>
              </w:rPr>
            </w:r>
            <w:r>
              <w:rPr>
                <w:noProof/>
                <w:webHidden/>
              </w:rPr>
              <w:fldChar w:fldCharType="separate"/>
            </w:r>
            <w:r>
              <w:rPr>
                <w:noProof/>
                <w:webHidden/>
              </w:rPr>
              <w:t>33</w:t>
            </w:r>
            <w:r>
              <w:rPr>
                <w:noProof/>
                <w:webHidden/>
              </w:rPr>
              <w:fldChar w:fldCharType="end"/>
            </w:r>
          </w:hyperlink>
        </w:p>
        <w:p w14:paraId="614E7A8D" w14:textId="2A9530E2" w:rsidR="00BD55F5" w:rsidRDefault="00BD55F5">
          <w:pPr>
            <w:pStyle w:val="TOC3"/>
            <w:tabs>
              <w:tab w:val="right" w:leader="dot" w:pos="9350"/>
            </w:tabs>
            <w:rPr>
              <w:rFonts w:eastAsiaTheme="minorEastAsia"/>
              <w:noProof/>
            </w:rPr>
          </w:pPr>
          <w:hyperlink w:anchor="_Toc193862825" w:history="1">
            <w:r w:rsidRPr="00A65A4A">
              <w:rPr>
                <w:rStyle w:val="Hyperlink"/>
                <w:rFonts w:ascii="Times New Roman" w:hAnsi="Times New Roman" w:cs="Times New Roman"/>
                <w:noProof/>
              </w:rPr>
              <w:t>3.1.3 Energy Consumption Forecasting Framework</w:t>
            </w:r>
            <w:r>
              <w:rPr>
                <w:noProof/>
                <w:webHidden/>
              </w:rPr>
              <w:tab/>
            </w:r>
            <w:r>
              <w:rPr>
                <w:noProof/>
                <w:webHidden/>
              </w:rPr>
              <w:fldChar w:fldCharType="begin"/>
            </w:r>
            <w:r>
              <w:rPr>
                <w:noProof/>
                <w:webHidden/>
              </w:rPr>
              <w:instrText xml:space="preserve"> PAGEREF _Toc193862825 \h </w:instrText>
            </w:r>
            <w:r>
              <w:rPr>
                <w:noProof/>
                <w:webHidden/>
              </w:rPr>
            </w:r>
            <w:r>
              <w:rPr>
                <w:noProof/>
                <w:webHidden/>
              </w:rPr>
              <w:fldChar w:fldCharType="separate"/>
            </w:r>
            <w:r>
              <w:rPr>
                <w:noProof/>
                <w:webHidden/>
              </w:rPr>
              <w:t>34</w:t>
            </w:r>
            <w:r>
              <w:rPr>
                <w:noProof/>
                <w:webHidden/>
              </w:rPr>
              <w:fldChar w:fldCharType="end"/>
            </w:r>
          </w:hyperlink>
        </w:p>
        <w:p w14:paraId="1AC0675D" w14:textId="3AD5CCC9" w:rsidR="00BD55F5" w:rsidRDefault="00BD55F5">
          <w:pPr>
            <w:pStyle w:val="TOC2"/>
            <w:tabs>
              <w:tab w:val="right" w:leader="dot" w:pos="9350"/>
            </w:tabs>
            <w:rPr>
              <w:rFonts w:eastAsiaTheme="minorEastAsia"/>
              <w:noProof/>
            </w:rPr>
          </w:pPr>
          <w:hyperlink w:anchor="_Toc193862826" w:history="1">
            <w:r w:rsidRPr="00A65A4A">
              <w:rPr>
                <w:rStyle w:val="Hyperlink"/>
                <w:rFonts w:ascii="Times New Roman" w:hAnsi="Times New Roman" w:cs="Times New Roman"/>
                <w:noProof/>
              </w:rPr>
              <w:t>3.2 Technologies</w:t>
            </w:r>
            <w:r>
              <w:rPr>
                <w:noProof/>
                <w:webHidden/>
              </w:rPr>
              <w:tab/>
            </w:r>
            <w:r>
              <w:rPr>
                <w:noProof/>
                <w:webHidden/>
              </w:rPr>
              <w:fldChar w:fldCharType="begin"/>
            </w:r>
            <w:r>
              <w:rPr>
                <w:noProof/>
                <w:webHidden/>
              </w:rPr>
              <w:instrText xml:space="preserve"> PAGEREF _Toc193862826 \h </w:instrText>
            </w:r>
            <w:r>
              <w:rPr>
                <w:noProof/>
                <w:webHidden/>
              </w:rPr>
            </w:r>
            <w:r>
              <w:rPr>
                <w:noProof/>
                <w:webHidden/>
              </w:rPr>
              <w:fldChar w:fldCharType="separate"/>
            </w:r>
            <w:r>
              <w:rPr>
                <w:noProof/>
                <w:webHidden/>
              </w:rPr>
              <w:t>35</w:t>
            </w:r>
            <w:r>
              <w:rPr>
                <w:noProof/>
                <w:webHidden/>
              </w:rPr>
              <w:fldChar w:fldCharType="end"/>
            </w:r>
          </w:hyperlink>
        </w:p>
        <w:p w14:paraId="624A2317" w14:textId="41DC0DFF" w:rsidR="00BD55F5" w:rsidRDefault="00BD55F5">
          <w:pPr>
            <w:pStyle w:val="TOC3"/>
            <w:tabs>
              <w:tab w:val="right" w:leader="dot" w:pos="9350"/>
            </w:tabs>
            <w:rPr>
              <w:rFonts w:eastAsiaTheme="minorEastAsia"/>
              <w:noProof/>
            </w:rPr>
          </w:pPr>
          <w:hyperlink w:anchor="_Toc193862827" w:history="1">
            <w:r w:rsidRPr="00A65A4A">
              <w:rPr>
                <w:rStyle w:val="Hyperlink"/>
                <w:rFonts w:ascii="Times New Roman" w:hAnsi="Times New Roman" w:cs="Times New Roman"/>
                <w:noProof/>
              </w:rPr>
              <w:t>System Integration</w:t>
            </w:r>
            <w:r>
              <w:rPr>
                <w:noProof/>
                <w:webHidden/>
              </w:rPr>
              <w:tab/>
            </w:r>
            <w:r>
              <w:rPr>
                <w:noProof/>
                <w:webHidden/>
              </w:rPr>
              <w:fldChar w:fldCharType="begin"/>
            </w:r>
            <w:r>
              <w:rPr>
                <w:noProof/>
                <w:webHidden/>
              </w:rPr>
              <w:instrText xml:space="preserve"> PAGEREF _Toc193862827 \h </w:instrText>
            </w:r>
            <w:r>
              <w:rPr>
                <w:noProof/>
                <w:webHidden/>
              </w:rPr>
            </w:r>
            <w:r>
              <w:rPr>
                <w:noProof/>
                <w:webHidden/>
              </w:rPr>
              <w:fldChar w:fldCharType="separate"/>
            </w:r>
            <w:r>
              <w:rPr>
                <w:noProof/>
                <w:webHidden/>
              </w:rPr>
              <w:t>36</w:t>
            </w:r>
            <w:r>
              <w:rPr>
                <w:noProof/>
                <w:webHidden/>
              </w:rPr>
              <w:fldChar w:fldCharType="end"/>
            </w:r>
          </w:hyperlink>
        </w:p>
        <w:p w14:paraId="51310E0F" w14:textId="271C0091" w:rsidR="00BD55F5" w:rsidRDefault="00BD55F5">
          <w:pPr>
            <w:pStyle w:val="TOC2"/>
            <w:tabs>
              <w:tab w:val="right" w:leader="dot" w:pos="9350"/>
            </w:tabs>
            <w:rPr>
              <w:rFonts w:eastAsiaTheme="minorEastAsia"/>
              <w:noProof/>
            </w:rPr>
          </w:pPr>
          <w:hyperlink w:anchor="_Toc193862828" w:history="1">
            <w:r w:rsidRPr="00A65A4A">
              <w:rPr>
                <w:rStyle w:val="Hyperlink"/>
                <w:rFonts w:ascii="Times New Roman" w:hAnsi="Times New Roman" w:cs="Times New Roman"/>
                <w:noProof/>
              </w:rPr>
              <w:t>3. 3 Research Design</w:t>
            </w:r>
            <w:r>
              <w:rPr>
                <w:noProof/>
                <w:webHidden/>
              </w:rPr>
              <w:tab/>
            </w:r>
            <w:r>
              <w:rPr>
                <w:noProof/>
                <w:webHidden/>
              </w:rPr>
              <w:fldChar w:fldCharType="begin"/>
            </w:r>
            <w:r>
              <w:rPr>
                <w:noProof/>
                <w:webHidden/>
              </w:rPr>
              <w:instrText xml:space="preserve"> PAGEREF _Toc193862828 \h </w:instrText>
            </w:r>
            <w:r>
              <w:rPr>
                <w:noProof/>
                <w:webHidden/>
              </w:rPr>
            </w:r>
            <w:r>
              <w:rPr>
                <w:noProof/>
                <w:webHidden/>
              </w:rPr>
              <w:fldChar w:fldCharType="separate"/>
            </w:r>
            <w:r>
              <w:rPr>
                <w:noProof/>
                <w:webHidden/>
              </w:rPr>
              <w:t>36</w:t>
            </w:r>
            <w:r>
              <w:rPr>
                <w:noProof/>
                <w:webHidden/>
              </w:rPr>
              <w:fldChar w:fldCharType="end"/>
            </w:r>
          </w:hyperlink>
        </w:p>
        <w:p w14:paraId="61F53415" w14:textId="41D8A608" w:rsidR="00BD55F5" w:rsidRDefault="00BD55F5">
          <w:pPr>
            <w:pStyle w:val="TOC3"/>
            <w:tabs>
              <w:tab w:val="right" w:leader="dot" w:pos="9350"/>
            </w:tabs>
            <w:rPr>
              <w:rFonts w:eastAsiaTheme="minorEastAsia"/>
              <w:noProof/>
            </w:rPr>
          </w:pPr>
          <w:hyperlink w:anchor="_Toc193862829" w:history="1">
            <w:r w:rsidRPr="00A65A4A">
              <w:rPr>
                <w:rStyle w:val="Hyperlink"/>
                <w:rFonts w:ascii="Times New Roman" w:hAnsi="Times New Roman" w:cs="Times New Roman"/>
                <w:noProof/>
              </w:rPr>
              <w:t>3.3.1 Experimental Setup</w:t>
            </w:r>
            <w:r>
              <w:rPr>
                <w:noProof/>
                <w:webHidden/>
              </w:rPr>
              <w:tab/>
            </w:r>
            <w:r>
              <w:rPr>
                <w:noProof/>
                <w:webHidden/>
              </w:rPr>
              <w:fldChar w:fldCharType="begin"/>
            </w:r>
            <w:r>
              <w:rPr>
                <w:noProof/>
                <w:webHidden/>
              </w:rPr>
              <w:instrText xml:space="preserve"> PAGEREF _Toc193862829 \h </w:instrText>
            </w:r>
            <w:r>
              <w:rPr>
                <w:noProof/>
                <w:webHidden/>
              </w:rPr>
            </w:r>
            <w:r>
              <w:rPr>
                <w:noProof/>
                <w:webHidden/>
              </w:rPr>
              <w:fldChar w:fldCharType="separate"/>
            </w:r>
            <w:r>
              <w:rPr>
                <w:noProof/>
                <w:webHidden/>
              </w:rPr>
              <w:t>36</w:t>
            </w:r>
            <w:r>
              <w:rPr>
                <w:noProof/>
                <w:webHidden/>
              </w:rPr>
              <w:fldChar w:fldCharType="end"/>
            </w:r>
          </w:hyperlink>
        </w:p>
        <w:p w14:paraId="16DBF348" w14:textId="4116CB36" w:rsidR="00BD55F5" w:rsidRDefault="00BD55F5">
          <w:pPr>
            <w:pStyle w:val="TOC3"/>
            <w:tabs>
              <w:tab w:val="right" w:leader="dot" w:pos="9350"/>
            </w:tabs>
            <w:rPr>
              <w:rFonts w:eastAsiaTheme="minorEastAsia"/>
              <w:noProof/>
            </w:rPr>
          </w:pPr>
          <w:hyperlink w:anchor="_Toc193862830" w:history="1">
            <w:r w:rsidRPr="00A65A4A">
              <w:rPr>
                <w:rStyle w:val="Hyperlink"/>
                <w:rFonts w:ascii="Times New Roman" w:hAnsi="Times New Roman" w:cs="Times New Roman"/>
                <w:noProof/>
              </w:rPr>
              <w:t>3.3.2 Pilot Deployment</w:t>
            </w:r>
            <w:r>
              <w:rPr>
                <w:noProof/>
                <w:webHidden/>
              </w:rPr>
              <w:tab/>
            </w:r>
            <w:r>
              <w:rPr>
                <w:noProof/>
                <w:webHidden/>
              </w:rPr>
              <w:fldChar w:fldCharType="begin"/>
            </w:r>
            <w:r>
              <w:rPr>
                <w:noProof/>
                <w:webHidden/>
              </w:rPr>
              <w:instrText xml:space="preserve"> PAGEREF _Toc193862830 \h </w:instrText>
            </w:r>
            <w:r>
              <w:rPr>
                <w:noProof/>
                <w:webHidden/>
              </w:rPr>
            </w:r>
            <w:r>
              <w:rPr>
                <w:noProof/>
                <w:webHidden/>
              </w:rPr>
              <w:fldChar w:fldCharType="separate"/>
            </w:r>
            <w:r>
              <w:rPr>
                <w:noProof/>
                <w:webHidden/>
              </w:rPr>
              <w:t>37</w:t>
            </w:r>
            <w:r>
              <w:rPr>
                <w:noProof/>
                <w:webHidden/>
              </w:rPr>
              <w:fldChar w:fldCharType="end"/>
            </w:r>
          </w:hyperlink>
        </w:p>
        <w:p w14:paraId="0F10C8FB" w14:textId="2D090D8F" w:rsidR="00BD55F5" w:rsidRDefault="00BD55F5">
          <w:pPr>
            <w:pStyle w:val="TOC3"/>
            <w:tabs>
              <w:tab w:val="right" w:leader="dot" w:pos="9350"/>
            </w:tabs>
            <w:rPr>
              <w:rFonts w:eastAsiaTheme="minorEastAsia"/>
              <w:noProof/>
            </w:rPr>
          </w:pPr>
          <w:hyperlink w:anchor="_Toc193862831" w:history="1">
            <w:r w:rsidRPr="00A65A4A">
              <w:rPr>
                <w:rStyle w:val="Hyperlink"/>
                <w:rFonts w:ascii="Times New Roman" w:hAnsi="Times New Roman" w:cs="Times New Roman"/>
                <w:noProof/>
              </w:rPr>
              <w:t>3.3.3 Comparison with Historical Data</w:t>
            </w:r>
            <w:r>
              <w:rPr>
                <w:noProof/>
                <w:webHidden/>
              </w:rPr>
              <w:tab/>
            </w:r>
            <w:r>
              <w:rPr>
                <w:noProof/>
                <w:webHidden/>
              </w:rPr>
              <w:fldChar w:fldCharType="begin"/>
            </w:r>
            <w:r>
              <w:rPr>
                <w:noProof/>
                <w:webHidden/>
              </w:rPr>
              <w:instrText xml:space="preserve"> PAGEREF _Toc193862831 \h </w:instrText>
            </w:r>
            <w:r>
              <w:rPr>
                <w:noProof/>
                <w:webHidden/>
              </w:rPr>
            </w:r>
            <w:r>
              <w:rPr>
                <w:noProof/>
                <w:webHidden/>
              </w:rPr>
              <w:fldChar w:fldCharType="separate"/>
            </w:r>
            <w:r>
              <w:rPr>
                <w:noProof/>
                <w:webHidden/>
              </w:rPr>
              <w:t>37</w:t>
            </w:r>
            <w:r>
              <w:rPr>
                <w:noProof/>
                <w:webHidden/>
              </w:rPr>
              <w:fldChar w:fldCharType="end"/>
            </w:r>
          </w:hyperlink>
        </w:p>
        <w:p w14:paraId="11FB0507" w14:textId="3E31775A" w:rsidR="00BD55F5" w:rsidRDefault="00BD55F5">
          <w:pPr>
            <w:pStyle w:val="TOC3"/>
            <w:tabs>
              <w:tab w:val="right" w:leader="dot" w:pos="9350"/>
            </w:tabs>
            <w:rPr>
              <w:rFonts w:eastAsiaTheme="minorEastAsia"/>
              <w:noProof/>
            </w:rPr>
          </w:pPr>
          <w:hyperlink w:anchor="_Toc193862832" w:history="1">
            <w:r w:rsidRPr="00A65A4A">
              <w:rPr>
                <w:rStyle w:val="Hyperlink"/>
                <w:rFonts w:ascii="Times New Roman" w:hAnsi="Times New Roman" w:cs="Times New Roman"/>
                <w:noProof/>
              </w:rPr>
              <w:t>3.3.4 Controlled Anomaly Testing</w:t>
            </w:r>
            <w:r>
              <w:rPr>
                <w:noProof/>
                <w:webHidden/>
              </w:rPr>
              <w:tab/>
            </w:r>
            <w:r>
              <w:rPr>
                <w:noProof/>
                <w:webHidden/>
              </w:rPr>
              <w:fldChar w:fldCharType="begin"/>
            </w:r>
            <w:r>
              <w:rPr>
                <w:noProof/>
                <w:webHidden/>
              </w:rPr>
              <w:instrText xml:space="preserve"> PAGEREF _Toc193862832 \h </w:instrText>
            </w:r>
            <w:r>
              <w:rPr>
                <w:noProof/>
                <w:webHidden/>
              </w:rPr>
            </w:r>
            <w:r>
              <w:rPr>
                <w:noProof/>
                <w:webHidden/>
              </w:rPr>
              <w:fldChar w:fldCharType="separate"/>
            </w:r>
            <w:r>
              <w:rPr>
                <w:noProof/>
                <w:webHidden/>
              </w:rPr>
              <w:t>37</w:t>
            </w:r>
            <w:r>
              <w:rPr>
                <w:noProof/>
                <w:webHidden/>
              </w:rPr>
              <w:fldChar w:fldCharType="end"/>
            </w:r>
          </w:hyperlink>
        </w:p>
        <w:p w14:paraId="65FC87BA" w14:textId="15EDAAC7" w:rsidR="00BD55F5" w:rsidRDefault="00BD55F5">
          <w:pPr>
            <w:pStyle w:val="TOC3"/>
            <w:tabs>
              <w:tab w:val="right" w:leader="dot" w:pos="9350"/>
            </w:tabs>
            <w:rPr>
              <w:rFonts w:eastAsiaTheme="minorEastAsia"/>
              <w:noProof/>
            </w:rPr>
          </w:pPr>
          <w:hyperlink w:anchor="_Toc193862833" w:history="1">
            <w:r w:rsidRPr="00A65A4A">
              <w:rPr>
                <w:rStyle w:val="Hyperlink"/>
                <w:rFonts w:ascii="Times New Roman" w:hAnsi="Times New Roman" w:cs="Times New Roman"/>
                <w:noProof/>
              </w:rPr>
              <w:t>3.3.5Validation Metrics</w:t>
            </w:r>
            <w:r>
              <w:rPr>
                <w:noProof/>
                <w:webHidden/>
              </w:rPr>
              <w:tab/>
            </w:r>
            <w:r>
              <w:rPr>
                <w:noProof/>
                <w:webHidden/>
              </w:rPr>
              <w:fldChar w:fldCharType="begin"/>
            </w:r>
            <w:r>
              <w:rPr>
                <w:noProof/>
                <w:webHidden/>
              </w:rPr>
              <w:instrText xml:space="preserve"> PAGEREF _Toc193862833 \h </w:instrText>
            </w:r>
            <w:r>
              <w:rPr>
                <w:noProof/>
                <w:webHidden/>
              </w:rPr>
            </w:r>
            <w:r>
              <w:rPr>
                <w:noProof/>
                <w:webHidden/>
              </w:rPr>
              <w:fldChar w:fldCharType="separate"/>
            </w:r>
            <w:r>
              <w:rPr>
                <w:noProof/>
                <w:webHidden/>
              </w:rPr>
              <w:t>37</w:t>
            </w:r>
            <w:r>
              <w:rPr>
                <w:noProof/>
                <w:webHidden/>
              </w:rPr>
              <w:fldChar w:fldCharType="end"/>
            </w:r>
          </w:hyperlink>
        </w:p>
        <w:p w14:paraId="23EFCE87" w14:textId="58953440" w:rsidR="00BD55F5" w:rsidRDefault="00BD55F5">
          <w:pPr>
            <w:pStyle w:val="TOC2"/>
            <w:tabs>
              <w:tab w:val="right" w:leader="dot" w:pos="9350"/>
            </w:tabs>
            <w:rPr>
              <w:rFonts w:eastAsiaTheme="minorEastAsia"/>
              <w:noProof/>
            </w:rPr>
          </w:pPr>
          <w:hyperlink w:anchor="_Toc193862834" w:history="1">
            <w:r w:rsidRPr="00A65A4A">
              <w:rPr>
                <w:rStyle w:val="Hyperlink"/>
                <w:rFonts w:ascii="Times New Roman" w:hAnsi="Times New Roman" w:cs="Times New Roman"/>
                <w:noProof/>
              </w:rPr>
              <w:t>3.4 Ethical Considerations</w:t>
            </w:r>
            <w:r>
              <w:rPr>
                <w:noProof/>
                <w:webHidden/>
              </w:rPr>
              <w:tab/>
            </w:r>
            <w:r>
              <w:rPr>
                <w:noProof/>
                <w:webHidden/>
              </w:rPr>
              <w:fldChar w:fldCharType="begin"/>
            </w:r>
            <w:r>
              <w:rPr>
                <w:noProof/>
                <w:webHidden/>
              </w:rPr>
              <w:instrText xml:space="preserve"> PAGEREF _Toc193862834 \h </w:instrText>
            </w:r>
            <w:r>
              <w:rPr>
                <w:noProof/>
                <w:webHidden/>
              </w:rPr>
            </w:r>
            <w:r>
              <w:rPr>
                <w:noProof/>
                <w:webHidden/>
              </w:rPr>
              <w:fldChar w:fldCharType="separate"/>
            </w:r>
            <w:r>
              <w:rPr>
                <w:noProof/>
                <w:webHidden/>
              </w:rPr>
              <w:t>38</w:t>
            </w:r>
            <w:r>
              <w:rPr>
                <w:noProof/>
                <w:webHidden/>
              </w:rPr>
              <w:fldChar w:fldCharType="end"/>
            </w:r>
          </w:hyperlink>
        </w:p>
        <w:p w14:paraId="41D2D05C" w14:textId="1636135B" w:rsidR="00BD55F5" w:rsidRDefault="00BD55F5">
          <w:pPr>
            <w:pStyle w:val="TOC2"/>
            <w:tabs>
              <w:tab w:val="right" w:leader="dot" w:pos="9350"/>
            </w:tabs>
            <w:rPr>
              <w:rFonts w:eastAsiaTheme="minorEastAsia"/>
              <w:noProof/>
            </w:rPr>
          </w:pPr>
          <w:hyperlink w:anchor="_Toc193862835" w:history="1">
            <w:r w:rsidRPr="00A65A4A">
              <w:rPr>
                <w:rStyle w:val="Hyperlink"/>
                <w:rFonts w:ascii="Times New Roman" w:hAnsi="Times New Roman" w:cs="Times New Roman"/>
                <w:noProof/>
              </w:rPr>
              <w:t>3.5 Expected Outcomes</w:t>
            </w:r>
            <w:r>
              <w:rPr>
                <w:noProof/>
                <w:webHidden/>
              </w:rPr>
              <w:tab/>
            </w:r>
            <w:r>
              <w:rPr>
                <w:noProof/>
                <w:webHidden/>
              </w:rPr>
              <w:fldChar w:fldCharType="begin"/>
            </w:r>
            <w:r>
              <w:rPr>
                <w:noProof/>
                <w:webHidden/>
              </w:rPr>
              <w:instrText xml:space="preserve"> PAGEREF _Toc193862835 \h </w:instrText>
            </w:r>
            <w:r>
              <w:rPr>
                <w:noProof/>
                <w:webHidden/>
              </w:rPr>
            </w:r>
            <w:r>
              <w:rPr>
                <w:noProof/>
                <w:webHidden/>
              </w:rPr>
              <w:fldChar w:fldCharType="separate"/>
            </w:r>
            <w:r>
              <w:rPr>
                <w:noProof/>
                <w:webHidden/>
              </w:rPr>
              <w:t>38</w:t>
            </w:r>
            <w:r>
              <w:rPr>
                <w:noProof/>
                <w:webHidden/>
              </w:rPr>
              <w:fldChar w:fldCharType="end"/>
            </w:r>
          </w:hyperlink>
        </w:p>
        <w:p w14:paraId="4F901F8E" w14:textId="663E3B6D" w:rsidR="00BD55F5" w:rsidRDefault="00BD55F5">
          <w:pPr>
            <w:pStyle w:val="TOC3"/>
            <w:tabs>
              <w:tab w:val="right" w:leader="dot" w:pos="9350"/>
            </w:tabs>
            <w:rPr>
              <w:rFonts w:eastAsiaTheme="minorEastAsia"/>
              <w:noProof/>
            </w:rPr>
          </w:pPr>
          <w:hyperlink w:anchor="_Toc193862836" w:history="1">
            <w:r w:rsidRPr="00A65A4A">
              <w:rPr>
                <w:rStyle w:val="Hyperlink"/>
                <w:rFonts w:ascii="Times New Roman" w:hAnsi="Times New Roman" w:cs="Times New Roman"/>
                <w:noProof/>
              </w:rPr>
              <w:t>3.5.1 Intended Outputs</w:t>
            </w:r>
            <w:r>
              <w:rPr>
                <w:noProof/>
                <w:webHidden/>
              </w:rPr>
              <w:tab/>
            </w:r>
            <w:r>
              <w:rPr>
                <w:noProof/>
                <w:webHidden/>
              </w:rPr>
              <w:fldChar w:fldCharType="begin"/>
            </w:r>
            <w:r>
              <w:rPr>
                <w:noProof/>
                <w:webHidden/>
              </w:rPr>
              <w:instrText xml:space="preserve"> PAGEREF _Toc193862836 \h </w:instrText>
            </w:r>
            <w:r>
              <w:rPr>
                <w:noProof/>
                <w:webHidden/>
              </w:rPr>
            </w:r>
            <w:r>
              <w:rPr>
                <w:noProof/>
                <w:webHidden/>
              </w:rPr>
              <w:fldChar w:fldCharType="separate"/>
            </w:r>
            <w:r>
              <w:rPr>
                <w:noProof/>
                <w:webHidden/>
              </w:rPr>
              <w:t>39</w:t>
            </w:r>
            <w:r>
              <w:rPr>
                <w:noProof/>
                <w:webHidden/>
              </w:rPr>
              <w:fldChar w:fldCharType="end"/>
            </w:r>
          </w:hyperlink>
        </w:p>
        <w:p w14:paraId="67176506" w14:textId="07A9A2DB" w:rsidR="00BD55F5" w:rsidRDefault="00BD55F5">
          <w:pPr>
            <w:pStyle w:val="TOC1"/>
            <w:tabs>
              <w:tab w:val="right" w:leader="dot" w:pos="9350"/>
            </w:tabs>
            <w:rPr>
              <w:rFonts w:eastAsiaTheme="minorEastAsia"/>
              <w:noProof/>
            </w:rPr>
          </w:pPr>
          <w:hyperlink w:anchor="_Toc193862837" w:history="1">
            <w:r w:rsidRPr="00A65A4A">
              <w:rPr>
                <w:rStyle w:val="Hyperlink"/>
                <w:rFonts w:ascii="Times New Roman" w:hAnsi="Times New Roman" w:cs="Times New Roman"/>
                <w:noProof/>
              </w:rPr>
              <w:t>Chapter 4: System Analysis and Design</w:t>
            </w:r>
            <w:r>
              <w:rPr>
                <w:noProof/>
                <w:webHidden/>
              </w:rPr>
              <w:tab/>
            </w:r>
            <w:r>
              <w:rPr>
                <w:noProof/>
                <w:webHidden/>
              </w:rPr>
              <w:fldChar w:fldCharType="begin"/>
            </w:r>
            <w:r>
              <w:rPr>
                <w:noProof/>
                <w:webHidden/>
              </w:rPr>
              <w:instrText xml:space="preserve"> PAGEREF _Toc193862837 \h </w:instrText>
            </w:r>
            <w:r>
              <w:rPr>
                <w:noProof/>
                <w:webHidden/>
              </w:rPr>
            </w:r>
            <w:r>
              <w:rPr>
                <w:noProof/>
                <w:webHidden/>
              </w:rPr>
              <w:fldChar w:fldCharType="separate"/>
            </w:r>
            <w:r>
              <w:rPr>
                <w:noProof/>
                <w:webHidden/>
              </w:rPr>
              <w:t>40</w:t>
            </w:r>
            <w:r>
              <w:rPr>
                <w:noProof/>
                <w:webHidden/>
              </w:rPr>
              <w:fldChar w:fldCharType="end"/>
            </w:r>
          </w:hyperlink>
        </w:p>
        <w:p w14:paraId="078B7A3D" w14:textId="3DB681EF" w:rsidR="00BD55F5" w:rsidRDefault="00BD55F5">
          <w:pPr>
            <w:pStyle w:val="TOC2"/>
            <w:tabs>
              <w:tab w:val="right" w:leader="dot" w:pos="9350"/>
            </w:tabs>
            <w:rPr>
              <w:rFonts w:eastAsiaTheme="minorEastAsia"/>
              <w:noProof/>
            </w:rPr>
          </w:pPr>
          <w:hyperlink w:anchor="_Toc193862838" w:history="1">
            <w:r w:rsidRPr="00A65A4A">
              <w:rPr>
                <w:rStyle w:val="Hyperlink"/>
                <w:rFonts w:ascii="Times New Roman" w:hAnsi="Times New Roman" w:cs="Times New Roman"/>
                <w:noProof/>
              </w:rPr>
              <w:t>4.1 Design Methodology</w:t>
            </w:r>
            <w:r>
              <w:rPr>
                <w:noProof/>
                <w:webHidden/>
              </w:rPr>
              <w:tab/>
            </w:r>
            <w:r>
              <w:rPr>
                <w:noProof/>
                <w:webHidden/>
              </w:rPr>
              <w:fldChar w:fldCharType="begin"/>
            </w:r>
            <w:r>
              <w:rPr>
                <w:noProof/>
                <w:webHidden/>
              </w:rPr>
              <w:instrText xml:space="preserve"> PAGEREF _Toc193862838 \h </w:instrText>
            </w:r>
            <w:r>
              <w:rPr>
                <w:noProof/>
                <w:webHidden/>
              </w:rPr>
            </w:r>
            <w:r>
              <w:rPr>
                <w:noProof/>
                <w:webHidden/>
              </w:rPr>
              <w:fldChar w:fldCharType="separate"/>
            </w:r>
            <w:r>
              <w:rPr>
                <w:noProof/>
                <w:webHidden/>
              </w:rPr>
              <w:t>40</w:t>
            </w:r>
            <w:r>
              <w:rPr>
                <w:noProof/>
                <w:webHidden/>
              </w:rPr>
              <w:fldChar w:fldCharType="end"/>
            </w:r>
          </w:hyperlink>
        </w:p>
        <w:p w14:paraId="0CDD2E96" w14:textId="279B6038" w:rsidR="00BD55F5" w:rsidRDefault="00BD55F5">
          <w:pPr>
            <w:pStyle w:val="TOC3"/>
            <w:tabs>
              <w:tab w:val="right" w:leader="dot" w:pos="9350"/>
            </w:tabs>
            <w:rPr>
              <w:rFonts w:eastAsiaTheme="minorEastAsia"/>
              <w:noProof/>
            </w:rPr>
          </w:pPr>
          <w:hyperlink w:anchor="_Toc193862839" w:history="1">
            <w:r w:rsidRPr="00A65A4A">
              <w:rPr>
                <w:rStyle w:val="Hyperlink"/>
                <w:rFonts w:ascii="Times New Roman" w:hAnsi="Times New Roman" w:cs="Times New Roman"/>
                <w:noProof/>
              </w:rPr>
              <w:t>4.1.1 Design Approach</w:t>
            </w:r>
            <w:r>
              <w:rPr>
                <w:noProof/>
                <w:webHidden/>
              </w:rPr>
              <w:tab/>
            </w:r>
            <w:r>
              <w:rPr>
                <w:noProof/>
                <w:webHidden/>
              </w:rPr>
              <w:fldChar w:fldCharType="begin"/>
            </w:r>
            <w:r>
              <w:rPr>
                <w:noProof/>
                <w:webHidden/>
              </w:rPr>
              <w:instrText xml:space="preserve"> PAGEREF _Toc193862839 \h </w:instrText>
            </w:r>
            <w:r>
              <w:rPr>
                <w:noProof/>
                <w:webHidden/>
              </w:rPr>
            </w:r>
            <w:r>
              <w:rPr>
                <w:noProof/>
                <w:webHidden/>
              </w:rPr>
              <w:fldChar w:fldCharType="separate"/>
            </w:r>
            <w:r>
              <w:rPr>
                <w:noProof/>
                <w:webHidden/>
              </w:rPr>
              <w:t>40</w:t>
            </w:r>
            <w:r>
              <w:rPr>
                <w:noProof/>
                <w:webHidden/>
              </w:rPr>
              <w:fldChar w:fldCharType="end"/>
            </w:r>
          </w:hyperlink>
        </w:p>
        <w:p w14:paraId="1C50DB5B" w14:textId="1B786617" w:rsidR="00BD55F5" w:rsidRDefault="00BD55F5">
          <w:pPr>
            <w:pStyle w:val="TOC3"/>
            <w:tabs>
              <w:tab w:val="right" w:leader="dot" w:pos="9350"/>
            </w:tabs>
            <w:rPr>
              <w:rFonts w:eastAsiaTheme="minorEastAsia"/>
              <w:noProof/>
            </w:rPr>
          </w:pPr>
          <w:hyperlink w:anchor="_Toc193862840" w:history="1">
            <w:r w:rsidRPr="00A65A4A">
              <w:rPr>
                <w:rStyle w:val="Hyperlink"/>
                <w:rFonts w:ascii="Times New Roman" w:hAnsi="Times New Roman" w:cs="Times New Roman"/>
                <w:noProof/>
              </w:rPr>
              <w:t>4.1.2 Justification for Using Object-Oriented Design</w:t>
            </w:r>
            <w:r>
              <w:rPr>
                <w:noProof/>
                <w:webHidden/>
              </w:rPr>
              <w:tab/>
            </w:r>
            <w:r>
              <w:rPr>
                <w:noProof/>
                <w:webHidden/>
              </w:rPr>
              <w:fldChar w:fldCharType="begin"/>
            </w:r>
            <w:r>
              <w:rPr>
                <w:noProof/>
                <w:webHidden/>
              </w:rPr>
              <w:instrText xml:space="preserve"> PAGEREF _Toc193862840 \h </w:instrText>
            </w:r>
            <w:r>
              <w:rPr>
                <w:noProof/>
                <w:webHidden/>
              </w:rPr>
            </w:r>
            <w:r>
              <w:rPr>
                <w:noProof/>
                <w:webHidden/>
              </w:rPr>
              <w:fldChar w:fldCharType="separate"/>
            </w:r>
            <w:r>
              <w:rPr>
                <w:noProof/>
                <w:webHidden/>
              </w:rPr>
              <w:t>40</w:t>
            </w:r>
            <w:r>
              <w:rPr>
                <w:noProof/>
                <w:webHidden/>
              </w:rPr>
              <w:fldChar w:fldCharType="end"/>
            </w:r>
          </w:hyperlink>
        </w:p>
        <w:p w14:paraId="64FBE1A3" w14:textId="301A0416" w:rsidR="00BD55F5" w:rsidRDefault="00BD55F5">
          <w:pPr>
            <w:pStyle w:val="TOC3"/>
            <w:tabs>
              <w:tab w:val="right" w:leader="dot" w:pos="9350"/>
            </w:tabs>
            <w:rPr>
              <w:rFonts w:eastAsiaTheme="minorEastAsia"/>
              <w:noProof/>
            </w:rPr>
          </w:pPr>
          <w:hyperlink w:anchor="_Toc193862841" w:history="1">
            <w:r w:rsidRPr="00A65A4A">
              <w:rPr>
                <w:rStyle w:val="Hyperlink"/>
                <w:rFonts w:ascii="Times New Roman" w:hAnsi="Times New Roman" w:cs="Times New Roman"/>
                <w:noProof/>
              </w:rPr>
              <w:t>4.1.3 Comparison with Alternative Approaches</w:t>
            </w:r>
            <w:r>
              <w:rPr>
                <w:noProof/>
                <w:webHidden/>
              </w:rPr>
              <w:tab/>
            </w:r>
            <w:r>
              <w:rPr>
                <w:noProof/>
                <w:webHidden/>
              </w:rPr>
              <w:fldChar w:fldCharType="begin"/>
            </w:r>
            <w:r>
              <w:rPr>
                <w:noProof/>
                <w:webHidden/>
              </w:rPr>
              <w:instrText xml:space="preserve"> PAGEREF _Toc193862841 \h </w:instrText>
            </w:r>
            <w:r>
              <w:rPr>
                <w:noProof/>
                <w:webHidden/>
              </w:rPr>
            </w:r>
            <w:r>
              <w:rPr>
                <w:noProof/>
                <w:webHidden/>
              </w:rPr>
              <w:fldChar w:fldCharType="separate"/>
            </w:r>
            <w:r>
              <w:rPr>
                <w:noProof/>
                <w:webHidden/>
              </w:rPr>
              <w:t>41</w:t>
            </w:r>
            <w:r>
              <w:rPr>
                <w:noProof/>
                <w:webHidden/>
              </w:rPr>
              <w:fldChar w:fldCharType="end"/>
            </w:r>
          </w:hyperlink>
        </w:p>
        <w:p w14:paraId="2E0C112B" w14:textId="749927B8" w:rsidR="00BD55F5" w:rsidRDefault="00BD55F5">
          <w:pPr>
            <w:pStyle w:val="TOC3"/>
            <w:tabs>
              <w:tab w:val="right" w:leader="dot" w:pos="9350"/>
            </w:tabs>
            <w:rPr>
              <w:rFonts w:eastAsiaTheme="minorEastAsia"/>
              <w:noProof/>
            </w:rPr>
          </w:pPr>
          <w:hyperlink w:anchor="_Toc193862842" w:history="1">
            <w:r w:rsidRPr="00A65A4A">
              <w:rPr>
                <w:rStyle w:val="Hyperlink"/>
                <w:rFonts w:ascii="Times New Roman" w:hAnsi="Times New Roman" w:cs="Times New Roman"/>
                <w:noProof/>
              </w:rPr>
              <w:t>4.2 Machine Learning Component Design</w:t>
            </w:r>
            <w:r>
              <w:rPr>
                <w:noProof/>
                <w:webHidden/>
              </w:rPr>
              <w:tab/>
            </w:r>
            <w:r>
              <w:rPr>
                <w:noProof/>
                <w:webHidden/>
              </w:rPr>
              <w:fldChar w:fldCharType="begin"/>
            </w:r>
            <w:r>
              <w:rPr>
                <w:noProof/>
                <w:webHidden/>
              </w:rPr>
              <w:instrText xml:space="preserve"> PAGEREF _Toc193862842 \h </w:instrText>
            </w:r>
            <w:r>
              <w:rPr>
                <w:noProof/>
                <w:webHidden/>
              </w:rPr>
            </w:r>
            <w:r>
              <w:rPr>
                <w:noProof/>
                <w:webHidden/>
              </w:rPr>
              <w:fldChar w:fldCharType="separate"/>
            </w:r>
            <w:r>
              <w:rPr>
                <w:noProof/>
                <w:webHidden/>
              </w:rPr>
              <w:t>41</w:t>
            </w:r>
            <w:r>
              <w:rPr>
                <w:noProof/>
                <w:webHidden/>
              </w:rPr>
              <w:fldChar w:fldCharType="end"/>
            </w:r>
          </w:hyperlink>
        </w:p>
        <w:p w14:paraId="1FFB6821" w14:textId="16212ACF" w:rsidR="00BD55F5" w:rsidRDefault="00BD55F5">
          <w:pPr>
            <w:pStyle w:val="TOC3"/>
            <w:tabs>
              <w:tab w:val="right" w:leader="dot" w:pos="9350"/>
            </w:tabs>
            <w:rPr>
              <w:rFonts w:eastAsiaTheme="minorEastAsia"/>
              <w:noProof/>
            </w:rPr>
          </w:pPr>
          <w:hyperlink w:anchor="_Toc193862843" w:history="1">
            <w:r w:rsidRPr="00A65A4A">
              <w:rPr>
                <w:rStyle w:val="Hyperlink"/>
                <w:rFonts w:ascii="Times New Roman" w:hAnsi="Times New Roman" w:cs="Times New Roman"/>
                <w:noProof/>
              </w:rPr>
              <w:t>4.3 Data Characteristics and Feature Engineering</w:t>
            </w:r>
            <w:r>
              <w:rPr>
                <w:noProof/>
                <w:webHidden/>
              </w:rPr>
              <w:tab/>
            </w:r>
            <w:r>
              <w:rPr>
                <w:noProof/>
                <w:webHidden/>
              </w:rPr>
              <w:fldChar w:fldCharType="begin"/>
            </w:r>
            <w:r>
              <w:rPr>
                <w:noProof/>
                <w:webHidden/>
              </w:rPr>
              <w:instrText xml:space="preserve"> PAGEREF _Toc193862843 \h </w:instrText>
            </w:r>
            <w:r>
              <w:rPr>
                <w:noProof/>
                <w:webHidden/>
              </w:rPr>
            </w:r>
            <w:r>
              <w:rPr>
                <w:noProof/>
                <w:webHidden/>
              </w:rPr>
              <w:fldChar w:fldCharType="separate"/>
            </w:r>
            <w:r>
              <w:rPr>
                <w:noProof/>
                <w:webHidden/>
              </w:rPr>
              <w:t>43</w:t>
            </w:r>
            <w:r>
              <w:rPr>
                <w:noProof/>
                <w:webHidden/>
              </w:rPr>
              <w:fldChar w:fldCharType="end"/>
            </w:r>
          </w:hyperlink>
        </w:p>
        <w:p w14:paraId="0AD674BC" w14:textId="2D643F3E" w:rsidR="00BD55F5" w:rsidRDefault="00BD55F5">
          <w:pPr>
            <w:pStyle w:val="TOC3"/>
            <w:tabs>
              <w:tab w:val="right" w:leader="dot" w:pos="9350"/>
            </w:tabs>
            <w:rPr>
              <w:rFonts w:eastAsiaTheme="minorEastAsia"/>
              <w:noProof/>
            </w:rPr>
          </w:pPr>
          <w:hyperlink w:anchor="_Toc193862844" w:history="1">
            <w:r w:rsidRPr="00A65A4A">
              <w:rPr>
                <w:rStyle w:val="Hyperlink"/>
                <w:rFonts w:ascii="Times New Roman" w:hAnsi="Times New Roman" w:cs="Times New Roman"/>
                <w:noProof/>
              </w:rPr>
              <w:t>4.3.1 Data Description</w:t>
            </w:r>
            <w:r>
              <w:rPr>
                <w:noProof/>
                <w:webHidden/>
              </w:rPr>
              <w:tab/>
            </w:r>
            <w:r>
              <w:rPr>
                <w:noProof/>
                <w:webHidden/>
              </w:rPr>
              <w:fldChar w:fldCharType="begin"/>
            </w:r>
            <w:r>
              <w:rPr>
                <w:noProof/>
                <w:webHidden/>
              </w:rPr>
              <w:instrText xml:space="preserve"> PAGEREF _Toc193862844 \h </w:instrText>
            </w:r>
            <w:r>
              <w:rPr>
                <w:noProof/>
                <w:webHidden/>
              </w:rPr>
            </w:r>
            <w:r>
              <w:rPr>
                <w:noProof/>
                <w:webHidden/>
              </w:rPr>
              <w:fldChar w:fldCharType="separate"/>
            </w:r>
            <w:r>
              <w:rPr>
                <w:noProof/>
                <w:webHidden/>
              </w:rPr>
              <w:t>43</w:t>
            </w:r>
            <w:r>
              <w:rPr>
                <w:noProof/>
                <w:webHidden/>
              </w:rPr>
              <w:fldChar w:fldCharType="end"/>
            </w:r>
          </w:hyperlink>
        </w:p>
        <w:p w14:paraId="6049135B" w14:textId="3DF1DE93" w:rsidR="00BD55F5" w:rsidRDefault="00BD55F5">
          <w:pPr>
            <w:pStyle w:val="TOC3"/>
            <w:tabs>
              <w:tab w:val="right" w:leader="dot" w:pos="9350"/>
            </w:tabs>
            <w:rPr>
              <w:rFonts w:eastAsiaTheme="minorEastAsia"/>
              <w:noProof/>
            </w:rPr>
          </w:pPr>
          <w:hyperlink w:anchor="_Toc193862845" w:history="1">
            <w:r w:rsidRPr="00A65A4A">
              <w:rPr>
                <w:rStyle w:val="Hyperlink"/>
                <w:rFonts w:ascii="Times New Roman" w:hAnsi="Times New Roman" w:cs="Times New Roman"/>
                <w:noProof/>
              </w:rPr>
              <w:t>4.3.2 Preprocessing and Feature Extraction</w:t>
            </w:r>
            <w:r>
              <w:rPr>
                <w:noProof/>
                <w:webHidden/>
              </w:rPr>
              <w:tab/>
            </w:r>
            <w:r>
              <w:rPr>
                <w:noProof/>
                <w:webHidden/>
              </w:rPr>
              <w:fldChar w:fldCharType="begin"/>
            </w:r>
            <w:r>
              <w:rPr>
                <w:noProof/>
                <w:webHidden/>
              </w:rPr>
              <w:instrText xml:space="preserve"> PAGEREF _Toc193862845 \h </w:instrText>
            </w:r>
            <w:r>
              <w:rPr>
                <w:noProof/>
                <w:webHidden/>
              </w:rPr>
            </w:r>
            <w:r>
              <w:rPr>
                <w:noProof/>
                <w:webHidden/>
              </w:rPr>
              <w:fldChar w:fldCharType="separate"/>
            </w:r>
            <w:r>
              <w:rPr>
                <w:noProof/>
                <w:webHidden/>
              </w:rPr>
              <w:t>44</w:t>
            </w:r>
            <w:r>
              <w:rPr>
                <w:noProof/>
                <w:webHidden/>
              </w:rPr>
              <w:fldChar w:fldCharType="end"/>
            </w:r>
          </w:hyperlink>
        </w:p>
        <w:p w14:paraId="6E7879B3" w14:textId="394D0862" w:rsidR="00BD55F5" w:rsidRDefault="00BD55F5">
          <w:pPr>
            <w:pStyle w:val="TOC3"/>
            <w:tabs>
              <w:tab w:val="right" w:leader="dot" w:pos="9350"/>
            </w:tabs>
            <w:rPr>
              <w:rFonts w:eastAsiaTheme="minorEastAsia"/>
              <w:noProof/>
            </w:rPr>
          </w:pPr>
          <w:hyperlink w:anchor="_Toc193862846" w:history="1">
            <w:r w:rsidRPr="00A65A4A">
              <w:rPr>
                <w:rStyle w:val="Hyperlink"/>
                <w:rFonts w:ascii="Times New Roman" w:hAnsi="Times New Roman" w:cs="Times New Roman"/>
                <w:noProof/>
              </w:rPr>
              <w:t>4.3.3 Integration in the ML Pipeline</w:t>
            </w:r>
            <w:r>
              <w:rPr>
                <w:noProof/>
                <w:webHidden/>
              </w:rPr>
              <w:tab/>
            </w:r>
            <w:r>
              <w:rPr>
                <w:noProof/>
                <w:webHidden/>
              </w:rPr>
              <w:fldChar w:fldCharType="begin"/>
            </w:r>
            <w:r>
              <w:rPr>
                <w:noProof/>
                <w:webHidden/>
              </w:rPr>
              <w:instrText xml:space="preserve"> PAGEREF _Toc193862846 \h </w:instrText>
            </w:r>
            <w:r>
              <w:rPr>
                <w:noProof/>
                <w:webHidden/>
              </w:rPr>
            </w:r>
            <w:r>
              <w:rPr>
                <w:noProof/>
                <w:webHidden/>
              </w:rPr>
              <w:fldChar w:fldCharType="separate"/>
            </w:r>
            <w:r>
              <w:rPr>
                <w:noProof/>
                <w:webHidden/>
              </w:rPr>
              <w:t>45</w:t>
            </w:r>
            <w:r>
              <w:rPr>
                <w:noProof/>
                <w:webHidden/>
              </w:rPr>
              <w:fldChar w:fldCharType="end"/>
            </w:r>
          </w:hyperlink>
        </w:p>
        <w:p w14:paraId="1EE1BA98" w14:textId="1DEEF201" w:rsidR="00BD55F5" w:rsidRDefault="00BD55F5">
          <w:pPr>
            <w:pStyle w:val="TOC2"/>
            <w:tabs>
              <w:tab w:val="right" w:leader="dot" w:pos="9350"/>
            </w:tabs>
            <w:rPr>
              <w:rFonts w:eastAsiaTheme="minorEastAsia"/>
              <w:noProof/>
            </w:rPr>
          </w:pPr>
          <w:hyperlink w:anchor="_Toc193862847" w:history="1">
            <w:r w:rsidRPr="00A65A4A">
              <w:rPr>
                <w:rStyle w:val="Hyperlink"/>
                <w:rFonts w:ascii="Times New Roman" w:hAnsi="Times New Roman" w:cs="Times New Roman"/>
                <w:noProof/>
              </w:rPr>
              <w:t>4.4 System Requirements</w:t>
            </w:r>
            <w:r>
              <w:rPr>
                <w:noProof/>
                <w:webHidden/>
              </w:rPr>
              <w:tab/>
            </w:r>
            <w:r>
              <w:rPr>
                <w:noProof/>
                <w:webHidden/>
              </w:rPr>
              <w:fldChar w:fldCharType="begin"/>
            </w:r>
            <w:r>
              <w:rPr>
                <w:noProof/>
                <w:webHidden/>
              </w:rPr>
              <w:instrText xml:space="preserve"> PAGEREF _Toc193862847 \h </w:instrText>
            </w:r>
            <w:r>
              <w:rPr>
                <w:noProof/>
                <w:webHidden/>
              </w:rPr>
            </w:r>
            <w:r>
              <w:rPr>
                <w:noProof/>
                <w:webHidden/>
              </w:rPr>
              <w:fldChar w:fldCharType="separate"/>
            </w:r>
            <w:r>
              <w:rPr>
                <w:noProof/>
                <w:webHidden/>
              </w:rPr>
              <w:t>45</w:t>
            </w:r>
            <w:r>
              <w:rPr>
                <w:noProof/>
                <w:webHidden/>
              </w:rPr>
              <w:fldChar w:fldCharType="end"/>
            </w:r>
          </w:hyperlink>
        </w:p>
        <w:p w14:paraId="54C028B7" w14:textId="68D336C0" w:rsidR="00BD55F5" w:rsidRDefault="00BD55F5">
          <w:pPr>
            <w:pStyle w:val="TOC3"/>
            <w:tabs>
              <w:tab w:val="right" w:leader="dot" w:pos="9350"/>
            </w:tabs>
            <w:rPr>
              <w:rFonts w:eastAsiaTheme="minorEastAsia"/>
              <w:noProof/>
            </w:rPr>
          </w:pPr>
          <w:hyperlink w:anchor="_Toc193862848" w:history="1">
            <w:r w:rsidRPr="00A65A4A">
              <w:rPr>
                <w:rStyle w:val="Hyperlink"/>
                <w:rFonts w:ascii="Times New Roman" w:hAnsi="Times New Roman" w:cs="Times New Roman"/>
                <w:noProof/>
              </w:rPr>
              <w:t>4.4.1 Functional Requirements</w:t>
            </w:r>
            <w:r>
              <w:rPr>
                <w:noProof/>
                <w:webHidden/>
              </w:rPr>
              <w:tab/>
            </w:r>
            <w:r>
              <w:rPr>
                <w:noProof/>
                <w:webHidden/>
              </w:rPr>
              <w:fldChar w:fldCharType="begin"/>
            </w:r>
            <w:r>
              <w:rPr>
                <w:noProof/>
                <w:webHidden/>
              </w:rPr>
              <w:instrText xml:space="preserve"> PAGEREF _Toc193862848 \h </w:instrText>
            </w:r>
            <w:r>
              <w:rPr>
                <w:noProof/>
                <w:webHidden/>
              </w:rPr>
            </w:r>
            <w:r>
              <w:rPr>
                <w:noProof/>
                <w:webHidden/>
              </w:rPr>
              <w:fldChar w:fldCharType="separate"/>
            </w:r>
            <w:r>
              <w:rPr>
                <w:noProof/>
                <w:webHidden/>
              </w:rPr>
              <w:t>45</w:t>
            </w:r>
            <w:r>
              <w:rPr>
                <w:noProof/>
                <w:webHidden/>
              </w:rPr>
              <w:fldChar w:fldCharType="end"/>
            </w:r>
          </w:hyperlink>
        </w:p>
        <w:p w14:paraId="6AE6E9F7" w14:textId="284A0525" w:rsidR="00BD55F5" w:rsidRDefault="00BD55F5">
          <w:pPr>
            <w:pStyle w:val="TOC3"/>
            <w:tabs>
              <w:tab w:val="right" w:leader="dot" w:pos="9350"/>
            </w:tabs>
            <w:rPr>
              <w:rFonts w:eastAsiaTheme="minorEastAsia"/>
              <w:noProof/>
            </w:rPr>
          </w:pPr>
          <w:hyperlink w:anchor="_Toc193862849" w:history="1">
            <w:r w:rsidRPr="00A65A4A">
              <w:rPr>
                <w:rStyle w:val="Hyperlink"/>
                <w:rFonts w:ascii="Times New Roman" w:hAnsi="Times New Roman" w:cs="Times New Roman"/>
                <w:noProof/>
              </w:rPr>
              <w:t>4.4.2 Non-Functional Requirements</w:t>
            </w:r>
            <w:r>
              <w:rPr>
                <w:noProof/>
                <w:webHidden/>
              </w:rPr>
              <w:tab/>
            </w:r>
            <w:r>
              <w:rPr>
                <w:noProof/>
                <w:webHidden/>
              </w:rPr>
              <w:fldChar w:fldCharType="begin"/>
            </w:r>
            <w:r>
              <w:rPr>
                <w:noProof/>
                <w:webHidden/>
              </w:rPr>
              <w:instrText xml:space="preserve"> PAGEREF _Toc193862849 \h </w:instrText>
            </w:r>
            <w:r>
              <w:rPr>
                <w:noProof/>
                <w:webHidden/>
              </w:rPr>
            </w:r>
            <w:r>
              <w:rPr>
                <w:noProof/>
                <w:webHidden/>
              </w:rPr>
              <w:fldChar w:fldCharType="separate"/>
            </w:r>
            <w:r>
              <w:rPr>
                <w:noProof/>
                <w:webHidden/>
              </w:rPr>
              <w:t>46</w:t>
            </w:r>
            <w:r>
              <w:rPr>
                <w:noProof/>
                <w:webHidden/>
              </w:rPr>
              <w:fldChar w:fldCharType="end"/>
            </w:r>
          </w:hyperlink>
        </w:p>
        <w:p w14:paraId="37AAA1BE" w14:textId="6DBECEDB" w:rsidR="00BD55F5" w:rsidRDefault="00BD55F5">
          <w:pPr>
            <w:pStyle w:val="TOC2"/>
            <w:tabs>
              <w:tab w:val="right" w:leader="dot" w:pos="9350"/>
            </w:tabs>
            <w:rPr>
              <w:rFonts w:eastAsiaTheme="minorEastAsia"/>
              <w:noProof/>
            </w:rPr>
          </w:pPr>
          <w:hyperlink w:anchor="_Toc193862850" w:history="1">
            <w:r w:rsidRPr="00A65A4A">
              <w:rPr>
                <w:rStyle w:val="Hyperlink"/>
                <w:rFonts w:ascii="Times New Roman" w:hAnsi="Times New Roman" w:cs="Times New Roman"/>
                <w:noProof/>
              </w:rPr>
              <w:t>4.5 Technology Stack</w:t>
            </w:r>
            <w:r>
              <w:rPr>
                <w:noProof/>
                <w:webHidden/>
              </w:rPr>
              <w:tab/>
            </w:r>
            <w:r>
              <w:rPr>
                <w:noProof/>
                <w:webHidden/>
              </w:rPr>
              <w:fldChar w:fldCharType="begin"/>
            </w:r>
            <w:r>
              <w:rPr>
                <w:noProof/>
                <w:webHidden/>
              </w:rPr>
              <w:instrText xml:space="preserve"> PAGEREF _Toc193862850 \h </w:instrText>
            </w:r>
            <w:r>
              <w:rPr>
                <w:noProof/>
                <w:webHidden/>
              </w:rPr>
            </w:r>
            <w:r>
              <w:rPr>
                <w:noProof/>
                <w:webHidden/>
              </w:rPr>
              <w:fldChar w:fldCharType="separate"/>
            </w:r>
            <w:r>
              <w:rPr>
                <w:noProof/>
                <w:webHidden/>
              </w:rPr>
              <w:t>47</w:t>
            </w:r>
            <w:r>
              <w:rPr>
                <w:noProof/>
                <w:webHidden/>
              </w:rPr>
              <w:fldChar w:fldCharType="end"/>
            </w:r>
          </w:hyperlink>
        </w:p>
        <w:p w14:paraId="280BB6FD" w14:textId="7DA76801" w:rsidR="00BD55F5" w:rsidRDefault="00BD55F5">
          <w:pPr>
            <w:pStyle w:val="TOC2"/>
            <w:tabs>
              <w:tab w:val="right" w:leader="dot" w:pos="9350"/>
            </w:tabs>
            <w:rPr>
              <w:rFonts w:eastAsiaTheme="minorEastAsia"/>
              <w:noProof/>
            </w:rPr>
          </w:pPr>
          <w:hyperlink w:anchor="_Toc193862851" w:history="1">
            <w:r w:rsidRPr="00A65A4A">
              <w:rPr>
                <w:rStyle w:val="Hyperlink"/>
                <w:rFonts w:ascii="Times New Roman" w:hAnsi="Times New Roman" w:cs="Times New Roman"/>
                <w:noProof/>
              </w:rPr>
              <w:t>4.5.1 Software and Libraries</w:t>
            </w:r>
            <w:r>
              <w:rPr>
                <w:noProof/>
                <w:webHidden/>
              </w:rPr>
              <w:tab/>
            </w:r>
            <w:r>
              <w:rPr>
                <w:noProof/>
                <w:webHidden/>
              </w:rPr>
              <w:fldChar w:fldCharType="begin"/>
            </w:r>
            <w:r>
              <w:rPr>
                <w:noProof/>
                <w:webHidden/>
              </w:rPr>
              <w:instrText xml:space="preserve"> PAGEREF _Toc193862851 \h </w:instrText>
            </w:r>
            <w:r>
              <w:rPr>
                <w:noProof/>
                <w:webHidden/>
              </w:rPr>
            </w:r>
            <w:r>
              <w:rPr>
                <w:noProof/>
                <w:webHidden/>
              </w:rPr>
              <w:fldChar w:fldCharType="separate"/>
            </w:r>
            <w:r>
              <w:rPr>
                <w:noProof/>
                <w:webHidden/>
              </w:rPr>
              <w:t>47</w:t>
            </w:r>
            <w:r>
              <w:rPr>
                <w:noProof/>
                <w:webHidden/>
              </w:rPr>
              <w:fldChar w:fldCharType="end"/>
            </w:r>
          </w:hyperlink>
        </w:p>
        <w:p w14:paraId="6477CDE4" w14:textId="1A8975D7" w:rsidR="00BD55F5" w:rsidRDefault="00BD55F5">
          <w:pPr>
            <w:pStyle w:val="TOC3"/>
            <w:tabs>
              <w:tab w:val="right" w:leader="dot" w:pos="9350"/>
            </w:tabs>
            <w:rPr>
              <w:rFonts w:eastAsiaTheme="minorEastAsia"/>
              <w:noProof/>
            </w:rPr>
          </w:pPr>
          <w:hyperlink w:anchor="_Toc193862852" w:history="1">
            <w:r w:rsidRPr="00A65A4A">
              <w:rPr>
                <w:rStyle w:val="Hyperlink"/>
                <w:rFonts w:ascii="Times New Roman" w:hAnsi="Times New Roman" w:cs="Times New Roman"/>
                <w:noProof/>
              </w:rPr>
              <w:t>4.5.2 Development Tools and Environments</w:t>
            </w:r>
            <w:r>
              <w:rPr>
                <w:noProof/>
                <w:webHidden/>
              </w:rPr>
              <w:tab/>
            </w:r>
            <w:r>
              <w:rPr>
                <w:noProof/>
                <w:webHidden/>
              </w:rPr>
              <w:fldChar w:fldCharType="begin"/>
            </w:r>
            <w:r>
              <w:rPr>
                <w:noProof/>
                <w:webHidden/>
              </w:rPr>
              <w:instrText xml:space="preserve"> PAGEREF _Toc193862852 \h </w:instrText>
            </w:r>
            <w:r>
              <w:rPr>
                <w:noProof/>
                <w:webHidden/>
              </w:rPr>
            </w:r>
            <w:r>
              <w:rPr>
                <w:noProof/>
                <w:webHidden/>
              </w:rPr>
              <w:fldChar w:fldCharType="separate"/>
            </w:r>
            <w:r>
              <w:rPr>
                <w:noProof/>
                <w:webHidden/>
              </w:rPr>
              <w:t>47</w:t>
            </w:r>
            <w:r>
              <w:rPr>
                <w:noProof/>
                <w:webHidden/>
              </w:rPr>
              <w:fldChar w:fldCharType="end"/>
            </w:r>
          </w:hyperlink>
        </w:p>
        <w:p w14:paraId="632296B1" w14:textId="4425DF17" w:rsidR="00BD55F5" w:rsidRDefault="00BD55F5">
          <w:pPr>
            <w:pStyle w:val="TOC3"/>
            <w:tabs>
              <w:tab w:val="right" w:leader="dot" w:pos="9350"/>
            </w:tabs>
            <w:rPr>
              <w:rFonts w:eastAsiaTheme="minorEastAsia"/>
              <w:noProof/>
            </w:rPr>
          </w:pPr>
          <w:hyperlink w:anchor="_Toc193862853" w:history="1">
            <w:r w:rsidRPr="00A65A4A">
              <w:rPr>
                <w:rStyle w:val="Hyperlink"/>
                <w:rFonts w:ascii="Times New Roman" w:hAnsi="Times New Roman" w:cs="Times New Roman"/>
                <w:noProof/>
              </w:rPr>
              <w:t>4.5.3 Data Storage and Integration</w:t>
            </w:r>
            <w:r>
              <w:rPr>
                <w:noProof/>
                <w:webHidden/>
              </w:rPr>
              <w:tab/>
            </w:r>
            <w:r>
              <w:rPr>
                <w:noProof/>
                <w:webHidden/>
              </w:rPr>
              <w:fldChar w:fldCharType="begin"/>
            </w:r>
            <w:r>
              <w:rPr>
                <w:noProof/>
                <w:webHidden/>
              </w:rPr>
              <w:instrText xml:space="preserve"> PAGEREF _Toc193862853 \h </w:instrText>
            </w:r>
            <w:r>
              <w:rPr>
                <w:noProof/>
                <w:webHidden/>
              </w:rPr>
            </w:r>
            <w:r>
              <w:rPr>
                <w:noProof/>
                <w:webHidden/>
              </w:rPr>
              <w:fldChar w:fldCharType="separate"/>
            </w:r>
            <w:r>
              <w:rPr>
                <w:noProof/>
                <w:webHidden/>
              </w:rPr>
              <w:t>47</w:t>
            </w:r>
            <w:r>
              <w:rPr>
                <w:noProof/>
                <w:webHidden/>
              </w:rPr>
              <w:fldChar w:fldCharType="end"/>
            </w:r>
          </w:hyperlink>
        </w:p>
        <w:p w14:paraId="40FBEF99" w14:textId="5C2C4941" w:rsidR="00BD55F5" w:rsidRDefault="00BD55F5">
          <w:pPr>
            <w:pStyle w:val="TOC3"/>
            <w:tabs>
              <w:tab w:val="right" w:leader="dot" w:pos="9350"/>
            </w:tabs>
            <w:rPr>
              <w:rFonts w:eastAsiaTheme="minorEastAsia"/>
              <w:noProof/>
            </w:rPr>
          </w:pPr>
          <w:hyperlink w:anchor="_Toc193862854" w:history="1">
            <w:r w:rsidRPr="00A65A4A">
              <w:rPr>
                <w:rStyle w:val="Hyperlink"/>
                <w:rFonts w:ascii="Times New Roman" w:hAnsi="Times New Roman" w:cs="Times New Roman"/>
                <w:noProof/>
              </w:rPr>
              <w:t>4.5.5 Infrastructure and Deployment</w:t>
            </w:r>
            <w:r>
              <w:rPr>
                <w:noProof/>
                <w:webHidden/>
              </w:rPr>
              <w:tab/>
            </w:r>
            <w:r>
              <w:rPr>
                <w:noProof/>
                <w:webHidden/>
              </w:rPr>
              <w:fldChar w:fldCharType="begin"/>
            </w:r>
            <w:r>
              <w:rPr>
                <w:noProof/>
                <w:webHidden/>
              </w:rPr>
              <w:instrText xml:space="preserve"> PAGEREF _Toc193862854 \h </w:instrText>
            </w:r>
            <w:r>
              <w:rPr>
                <w:noProof/>
                <w:webHidden/>
              </w:rPr>
            </w:r>
            <w:r>
              <w:rPr>
                <w:noProof/>
                <w:webHidden/>
              </w:rPr>
              <w:fldChar w:fldCharType="separate"/>
            </w:r>
            <w:r>
              <w:rPr>
                <w:noProof/>
                <w:webHidden/>
              </w:rPr>
              <w:t>48</w:t>
            </w:r>
            <w:r>
              <w:rPr>
                <w:noProof/>
                <w:webHidden/>
              </w:rPr>
              <w:fldChar w:fldCharType="end"/>
            </w:r>
          </w:hyperlink>
        </w:p>
        <w:p w14:paraId="1C239E9F" w14:textId="66EC16FB" w:rsidR="00BD55F5" w:rsidRDefault="00BD55F5">
          <w:pPr>
            <w:pStyle w:val="TOC2"/>
            <w:tabs>
              <w:tab w:val="right" w:leader="dot" w:pos="9350"/>
            </w:tabs>
            <w:rPr>
              <w:rFonts w:eastAsiaTheme="minorEastAsia"/>
              <w:noProof/>
            </w:rPr>
          </w:pPr>
          <w:hyperlink w:anchor="_Toc193862855" w:history="1">
            <w:r w:rsidRPr="00A65A4A">
              <w:rPr>
                <w:rStyle w:val="Hyperlink"/>
                <w:rFonts w:ascii="Times New Roman" w:hAnsi="Times New Roman" w:cs="Times New Roman"/>
                <w:noProof/>
              </w:rPr>
              <w:t>4.6 Visual Models and UML Diagrams</w:t>
            </w:r>
            <w:r>
              <w:rPr>
                <w:noProof/>
                <w:webHidden/>
              </w:rPr>
              <w:tab/>
            </w:r>
            <w:r>
              <w:rPr>
                <w:noProof/>
                <w:webHidden/>
              </w:rPr>
              <w:fldChar w:fldCharType="begin"/>
            </w:r>
            <w:r>
              <w:rPr>
                <w:noProof/>
                <w:webHidden/>
              </w:rPr>
              <w:instrText xml:space="preserve"> PAGEREF _Toc193862855 \h </w:instrText>
            </w:r>
            <w:r>
              <w:rPr>
                <w:noProof/>
                <w:webHidden/>
              </w:rPr>
            </w:r>
            <w:r>
              <w:rPr>
                <w:noProof/>
                <w:webHidden/>
              </w:rPr>
              <w:fldChar w:fldCharType="separate"/>
            </w:r>
            <w:r>
              <w:rPr>
                <w:noProof/>
                <w:webHidden/>
              </w:rPr>
              <w:t>48</w:t>
            </w:r>
            <w:r>
              <w:rPr>
                <w:noProof/>
                <w:webHidden/>
              </w:rPr>
              <w:fldChar w:fldCharType="end"/>
            </w:r>
          </w:hyperlink>
        </w:p>
        <w:p w14:paraId="1D88EBAB" w14:textId="7AF732A0" w:rsidR="00BD55F5" w:rsidRDefault="00BD55F5">
          <w:pPr>
            <w:pStyle w:val="TOC3"/>
            <w:tabs>
              <w:tab w:val="right" w:leader="dot" w:pos="9350"/>
            </w:tabs>
            <w:rPr>
              <w:rFonts w:eastAsiaTheme="minorEastAsia"/>
              <w:noProof/>
            </w:rPr>
          </w:pPr>
          <w:hyperlink w:anchor="_Toc193862856" w:history="1">
            <w:r w:rsidRPr="00A65A4A">
              <w:rPr>
                <w:rStyle w:val="Hyperlink"/>
                <w:rFonts w:ascii="Times New Roman" w:hAnsi="Times New Roman" w:cs="Times New Roman"/>
                <w:noProof/>
              </w:rPr>
              <w:t>4.6.1. ML Pipeline</w:t>
            </w:r>
            <w:r>
              <w:rPr>
                <w:noProof/>
                <w:webHidden/>
              </w:rPr>
              <w:tab/>
            </w:r>
            <w:r>
              <w:rPr>
                <w:noProof/>
                <w:webHidden/>
              </w:rPr>
              <w:fldChar w:fldCharType="begin"/>
            </w:r>
            <w:r>
              <w:rPr>
                <w:noProof/>
                <w:webHidden/>
              </w:rPr>
              <w:instrText xml:space="preserve"> PAGEREF _Toc193862856 \h </w:instrText>
            </w:r>
            <w:r>
              <w:rPr>
                <w:noProof/>
                <w:webHidden/>
              </w:rPr>
            </w:r>
            <w:r>
              <w:rPr>
                <w:noProof/>
                <w:webHidden/>
              </w:rPr>
              <w:fldChar w:fldCharType="separate"/>
            </w:r>
            <w:r>
              <w:rPr>
                <w:noProof/>
                <w:webHidden/>
              </w:rPr>
              <w:t>48</w:t>
            </w:r>
            <w:r>
              <w:rPr>
                <w:noProof/>
                <w:webHidden/>
              </w:rPr>
              <w:fldChar w:fldCharType="end"/>
            </w:r>
          </w:hyperlink>
        </w:p>
        <w:p w14:paraId="28C5B18D" w14:textId="5467A82A" w:rsidR="00BD55F5" w:rsidRDefault="00BD55F5">
          <w:pPr>
            <w:pStyle w:val="TOC3"/>
            <w:tabs>
              <w:tab w:val="right" w:leader="dot" w:pos="9350"/>
            </w:tabs>
            <w:rPr>
              <w:rFonts w:eastAsiaTheme="minorEastAsia"/>
              <w:noProof/>
            </w:rPr>
          </w:pPr>
          <w:hyperlink w:anchor="_Toc193862857" w:history="1">
            <w:r w:rsidRPr="00A65A4A">
              <w:rPr>
                <w:rStyle w:val="Hyperlink"/>
                <w:rFonts w:ascii="Times New Roman" w:hAnsi="Times New Roman" w:cs="Times New Roman"/>
                <w:noProof/>
              </w:rPr>
              <w:t>4.6.1 Use Case Diagram</w:t>
            </w:r>
            <w:r>
              <w:rPr>
                <w:noProof/>
                <w:webHidden/>
              </w:rPr>
              <w:tab/>
            </w:r>
            <w:r>
              <w:rPr>
                <w:noProof/>
                <w:webHidden/>
              </w:rPr>
              <w:fldChar w:fldCharType="begin"/>
            </w:r>
            <w:r>
              <w:rPr>
                <w:noProof/>
                <w:webHidden/>
              </w:rPr>
              <w:instrText xml:space="preserve"> PAGEREF _Toc193862857 \h </w:instrText>
            </w:r>
            <w:r>
              <w:rPr>
                <w:noProof/>
                <w:webHidden/>
              </w:rPr>
            </w:r>
            <w:r>
              <w:rPr>
                <w:noProof/>
                <w:webHidden/>
              </w:rPr>
              <w:fldChar w:fldCharType="separate"/>
            </w:r>
            <w:r>
              <w:rPr>
                <w:noProof/>
                <w:webHidden/>
              </w:rPr>
              <w:t>51</w:t>
            </w:r>
            <w:r>
              <w:rPr>
                <w:noProof/>
                <w:webHidden/>
              </w:rPr>
              <w:fldChar w:fldCharType="end"/>
            </w:r>
          </w:hyperlink>
        </w:p>
        <w:p w14:paraId="43392B11" w14:textId="28DECFA8" w:rsidR="00BD55F5" w:rsidRDefault="00BD55F5">
          <w:pPr>
            <w:pStyle w:val="TOC3"/>
            <w:tabs>
              <w:tab w:val="right" w:leader="dot" w:pos="9350"/>
            </w:tabs>
            <w:rPr>
              <w:rFonts w:eastAsiaTheme="minorEastAsia"/>
              <w:noProof/>
            </w:rPr>
          </w:pPr>
          <w:hyperlink w:anchor="_Toc193862858" w:history="1">
            <w:r w:rsidRPr="00A65A4A">
              <w:rPr>
                <w:rStyle w:val="Hyperlink"/>
                <w:rFonts w:ascii="Times New Roman" w:hAnsi="Times New Roman" w:cs="Times New Roman"/>
                <w:noProof/>
              </w:rPr>
              <w:t>4.7.1Feasibility Analysis and Risk Assessment</w:t>
            </w:r>
            <w:r>
              <w:rPr>
                <w:noProof/>
                <w:webHidden/>
              </w:rPr>
              <w:tab/>
            </w:r>
            <w:r>
              <w:rPr>
                <w:noProof/>
                <w:webHidden/>
              </w:rPr>
              <w:fldChar w:fldCharType="begin"/>
            </w:r>
            <w:r>
              <w:rPr>
                <w:noProof/>
                <w:webHidden/>
              </w:rPr>
              <w:instrText xml:space="preserve"> PAGEREF _Toc193862858 \h </w:instrText>
            </w:r>
            <w:r>
              <w:rPr>
                <w:noProof/>
                <w:webHidden/>
              </w:rPr>
            </w:r>
            <w:r>
              <w:rPr>
                <w:noProof/>
                <w:webHidden/>
              </w:rPr>
              <w:fldChar w:fldCharType="separate"/>
            </w:r>
            <w:r>
              <w:rPr>
                <w:noProof/>
                <w:webHidden/>
              </w:rPr>
              <w:t>53</w:t>
            </w:r>
            <w:r>
              <w:rPr>
                <w:noProof/>
                <w:webHidden/>
              </w:rPr>
              <w:fldChar w:fldCharType="end"/>
            </w:r>
          </w:hyperlink>
        </w:p>
        <w:p w14:paraId="0335F18A" w14:textId="771BF866" w:rsidR="00BD55F5" w:rsidRDefault="00BD55F5">
          <w:pPr>
            <w:pStyle w:val="TOC3"/>
            <w:tabs>
              <w:tab w:val="right" w:leader="dot" w:pos="9350"/>
            </w:tabs>
            <w:rPr>
              <w:rFonts w:eastAsiaTheme="minorEastAsia"/>
              <w:noProof/>
            </w:rPr>
          </w:pPr>
          <w:hyperlink w:anchor="_Toc193862859" w:history="1">
            <w:r w:rsidRPr="00A65A4A">
              <w:rPr>
                <w:rStyle w:val="Hyperlink"/>
                <w:rFonts w:ascii="Times New Roman" w:hAnsi="Times New Roman" w:cs="Times New Roman"/>
                <w:noProof/>
              </w:rPr>
              <w:t>4.7.2 Risk Assessment and Mitigation Strategies</w:t>
            </w:r>
            <w:r>
              <w:rPr>
                <w:noProof/>
                <w:webHidden/>
              </w:rPr>
              <w:tab/>
            </w:r>
            <w:r>
              <w:rPr>
                <w:noProof/>
                <w:webHidden/>
              </w:rPr>
              <w:fldChar w:fldCharType="begin"/>
            </w:r>
            <w:r>
              <w:rPr>
                <w:noProof/>
                <w:webHidden/>
              </w:rPr>
              <w:instrText xml:space="preserve"> PAGEREF _Toc193862859 \h </w:instrText>
            </w:r>
            <w:r>
              <w:rPr>
                <w:noProof/>
                <w:webHidden/>
              </w:rPr>
            </w:r>
            <w:r>
              <w:rPr>
                <w:noProof/>
                <w:webHidden/>
              </w:rPr>
              <w:fldChar w:fldCharType="separate"/>
            </w:r>
            <w:r>
              <w:rPr>
                <w:noProof/>
                <w:webHidden/>
              </w:rPr>
              <w:t>54</w:t>
            </w:r>
            <w:r>
              <w:rPr>
                <w:noProof/>
                <w:webHidden/>
              </w:rPr>
              <w:fldChar w:fldCharType="end"/>
            </w:r>
          </w:hyperlink>
        </w:p>
        <w:p w14:paraId="477FDDC0" w14:textId="268740D4" w:rsidR="00BD55F5" w:rsidRDefault="00BD55F5">
          <w:pPr>
            <w:pStyle w:val="TOC1"/>
            <w:tabs>
              <w:tab w:val="right" w:leader="dot" w:pos="9350"/>
            </w:tabs>
            <w:rPr>
              <w:rFonts w:eastAsiaTheme="minorEastAsia"/>
              <w:noProof/>
            </w:rPr>
          </w:pPr>
          <w:hyperlink w:anchor="_Toc193862860" w:history="1">
            <w:r w:rsidRPr="00A65A4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_Toc193862860 \h </w:instrText>
            </w:r>
            <w:r>
              <w:rPr>
                <w:noProof/>
                <w:webHidden/>
              </w:rPr>
            </w:r>
            <w:r>
              <w:rPr>
                <w:noProof/>
                <w:webHidden/>
              </w:rPr>
              <w:fldChar w:fldCharType="separate"/>
            </w:r>
            <w:r>
              <w:rPr>
                <w:noProof/>
                <w:webHidden/>
              </w:rPr>
              <w:t>57</w:t>
            </w:r>
            <w:r>
              <w:rPr>
                <w:noProof/>
                <w:webHidden/>
              </w:rPr>
              <w:fldChar w:fldCharType="end"/>
            </w:r>
          </w:hyperlink>
        </w:p>
        <w:p w14:paraId="0F6AE573" w14:textId="7E87BA7A" w:rsidR="00BD55F5" w:rsidRDefault="00BD55F5">
          <w:pPr>
            <w:pStyle w:val="TOC1"/>
            <w:tabs>
              <w:tab w:val="right" w:leader="dot" w:pos="9350"/>
            </w:tabs>
            <w:rPr>
              <w:rFonts w:eastAsiaTheme="minorEastAsia"/>
              <w:noProof/>
            </w:rPr>
          </w:pPr>
          <w:hyperlink w:anchor="_Toc193862861" w:history="1">
            <w:r w:rsidRPr="00A65A4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_Toc193862861 \h </w:instrText>
            </w:r>
            <w:r>
              <w:rPr>
                <w:noProof/>
                <w:webHidden/>
              </w:rPr>
            </w:r>
            <w:r>
              <w:rPr>
                <w:noProof/>
                <w:webHidden/>
              </w:rPr>
              <w:fldChar w:fldCharType="separate"/>
            </w:r>
            <w:r>
              <w:rPr>
                <w:noProof/>
                <w:webHidden/>
              </w:rPr>
              <w:t>58</w:t>
            </w:r>
            <w:r>
              <w:rPr>
                <w:noProof/>
                <w:webHidden/>
              </w:rPr>
              <w:fldChar w:fldCharType="end"/>
            </w:r>
          </w:hyperlink>
        </w:p>
        <w:p w14:paraId="12F116F7" w14:textId="0146D214" w:rsidR="00BD55F5" w:rsidRDefault="00BD55F5">
          <w:pPr>
            <w:pStyle w:val="TOC1"/>
            <w:tabs>
              <w:tab w:val="right" w:leader="dot" w:pos="9350"/>
            </w:tabs>
            <w:rPr>
              <w:rFonts w:eastAsiaTheme="minorEastAsia"/>
              <w:noProof/>
            </w:rPr>
          </w:pPr>
          <w:hyperlink w:anchor="_Toc193862862" w:history="1">
            <w:r w:rsidRPr="00A65A4A">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_Toc193862862 \h </w:instrText>
            </w:r>
            <w:r>
              <w:rPr>
                <w:noProof/>
                <w:webHidden/>
              </w:rPr>
            </w:r>
            <w:r>
              <w:rPr>
                <w:noProof/>
                <w:webHidden/>
              </w:rPr>
              <w:fldChar w:fldCharType="separate"/>
            </w:r>
            <w:r>
              <w:rPr>
                <w:noProof/>
                <w:webHidden/>
              </w:rPr>
              <w:t>60</w:t>
            </w:r>
            <w:r>
              <w:rPr>
                <w:noProof/>
                <w:webHidden/>
              </w:rPr>
              <w:fldChar w:fldCharType="end"/>
            </w:r>
          </w:hyperlink>
        </w:p>
        <w:p w14:paraId="460ABF52" w14:textId="61B74AED" w:rsidR="00BD55F5" w:rsidRDefault="00BD55F5">
          <w:pPr>
            <w:pStyle w:val="TOC2"/>
            <w:tabs>
              <w:tab w:val="right" w:leader="dot" w:pos="9350"/>
            </w:tabs>
            <w:rPr>
              <w:rFonts w:eastAsiaTheme="minorEastAsia"/>
              <w:noProof/>
            </w:rPr>
          </w:pPr>
          <w:hyperlink w:anchor="_Toc193862863" w:history="1">
            <w:r w:rsidRPr="00A65A4A">
              <w:rPr>
                <w:rStyle w:val="Hyperlink"/>
                <w:rFonts w:ascii="Times New Roman" w:hAnsi="Times New Roman" w:cs="Times New Roman"/>
                <w:noProof/>
              </w:rPr>
              <w:t>Project Plan and Timeline</w:t>
            </w:r>
            <w:r>
              <w:rPr>
                <w:noProof/>
                <w:webHidden/>
              </w:rPr>
              <w:tab/>
            </w:r>
            <w:r>
              <w:rPr>
                <w:noProof/>
                <w:webHidden/>
              </w:rPr>
              <w:fldChar w:fldCharType="begin"/>
            </w:r>
            <w:r>
              <w:rPr>
                <w:noProof/>
                <w:webHidden/>
              </w:rPr>
              <w:instrText xml:space="preserve"> PAGEREF _Toc193862863 \h </w:instrText>
            </w:r>
            <w:r>
              <w:rPr>
                <w:noProof/>
                <w:webHidden/>
              </w:rPr>
            </w:r>
            <w:r>
              <w:rPr>
                <w:noProof/>
                <w:webHidden/>
              </w:rPr>
              <w:fldChar w:fldCharType="separate"/>
            </w:r>
            <w:r>
              <w:rPr>
                <w:noProof/>
                <w:webHidden/>
              </w:rPr>
              <w:t>60</w:t>
            </w:r>
            <w:r>
              <w:rPr>
                <w:noProof/>
                <w:webHidden/>
              </w:rPr>
              <w:fldChar w:fldCharType="end"/>
            </w:r>
          </w:hyperlink>
        </w:p>
        <w:p w14:paraId="255A9278" w14:textId="79B096B3" w:rsidR="00BD55F5" w:rsidRDefault="00BD55F5">
          <w:pPr>
            <w:pStyle w:val="TOC2"/>
            <w:tabs>
              <w:tab w:val="right" w:leader="dot" w:pos="9350"/>
            </w:tabs>
            <w:rPr>
              <w:rFonts w:eastAsiaTheme="minorEastAsia"/>
              <w:noProof/>
            </w:rPr>
          </w:pPr>
          <w:hyperlink w:anchor="_Toc193862864" w:history="1">
            <w:r w:rsidRPr="00A65A4A">
              <w:rPr>
                <w:rStyle w:val="Hyperlink"/>
                <w:rFonts w:ascii="Times New Roman" w:hAnsi="Times New Roman" w:cs="Times New Roman"/>
                <w:noProof/>
              </w:rPr>
              <w:t>Budget</w:t>
            </w:r>
            <w:r>
              <w:rPr>
                <w:noProof/>
                <w:webHidden/>
              </w:rPr>
              <w:tab/>
            </w:r>
            <w:r>
              <w:rPr>
                <w:noProof/>
                <w:webHidden/>
              </w:rPr>
              <w:fldChar w:fldCharType="begin"/>
            </w:r>
            <w:r>
              <w:rPr>
                <w:noProof/>
                <w:webHidden/>
              </w:rPr>
              <w:instrText xml:space="preserve"> PAGEREF _Toc193862864 \h </w:instrText>
            </w:r>
            <w:r>
              <w:rPr>
                <w:noProof/>
                <w:webHidden/>
              </w:rPr>
            </w:r>
            <w:r>
              <w:rPr>
                <w:noProof/>
                <w:webHidden/>
              </w:rPr>
              <w:fldChar w:fldCharType="separate"/>
            </w:r>
            <w:r>
              <w:rPr>
                <w:noProof/>
                <w:webHidden/>
              </w:rPr>
              <w:t>60</w:t>
            </w:r>
            <w:r>
              <w:rPr>
                <w:noProof/>
                <w:webHidden/>
              </w:rPr>
              <w:fldChar w:fldCharType="end"/>
            </w:r>
          </w:hyperlink>
        </w:p>
        <w:p w14:paraId="217611FA" w14:textId="1EB1CBBB" w:rsidR="00226784" w:rsidRPr="00180BA1" w:rsidRDefault="00226784">
          <w:pPr>
            <w:rPr>
              <w:rFonts w:ascii="Times New Roman" w:hAnsi="Times New Roman" w:cs="Times New Roman"/>
            </w:rPr>
          </w:pPr>
          <w:r w:rsidRPr="00180BA1">
            <w:rPr>
              <w:rFonts w:ascii="Times New Roman" w:hAnsi="Times New Roman" w:cs="Times New Roman"/>
              <w:b/>
              <w:bCs/>
              <w:noProof/>
            </w:rPr>
            <w:fldChar w:fldCharType="end"/>
          </w:r>
        </w:p>
      </w:sdtContent>
    </w:sdt>
    <w:p w14:paraId="1A5E7BA3" w14:textId="77777777" w:rsidR="00C217A1" w:rsidRPr="00180BA1" w:rsidRDefault="00C217A1">
      <w:pPr>
        <w:rPr>
          <w:rFonts w:ascii="Times New Roman" w:hAnsi="Times New Roman" w:cs="Times New Roman"/>
          <w:b/>
          <w:bCs/>
        </w:rPr>
      </w:pPr>
      <w:r w:rsidRPr="00180BA1">
        <w:rPr>
          <w:rFonts w:ascii="Times New Roman" w:hAnsi="Times New Roman" w:cs="Times New Roman"/>
          <w:b/>
          <w:bCs/>
        </w:rPr>
        <w:br w:type="page"/>
      </w:r>
    </w:p>
    <w:p w14:paraId="36981FAF" w14:textId="66D87DC9" w:rsidR="0078178E" w:rsidRPr="00180BA1" w:rsidRDefault="002F399E" w:rsidP="00A02110">
      <w:pPr>
        <w:jc w:val="both"/>
        <w:rPr>
          <w:rFonts w:ascii="Times New Roman" w:hAnsi="Times New Roman" w:cs="Times New Roman"/>
          <w:b/>
          <w:bCs/>
        </w:rPr>
      </w:pPr>
      <w:r w:rsidRPr="00180BA1">
        <w:rPr>
          <w:rFonts w:ascii="Times New Roman" w:hAnsi="Times New Roman" w:cs="Times New Roman"/>
          <w:b/>
          <w:bCs/>
        </w:rPr>
        <w:lastRenderedPageBreak/>
        <w:t>List</w:t>
      </w:r>
      <w:r w:rsidR="0038553E" w:rsidRPr="00180BA1">
        <w:rPr>
          <w:rFonts w:ascii="Times New Roman" w:hAnsi="Times New Roman" w:cs="Times New Roman"/>
          <w:b/>
          <w:bCs/>
        </w:rPr>
        <w:t xml:space="preserve"> of Figures</w:t>
      </w:r>
    </w:p>
    <w:p w14:paraId="600C779B" w14:textId="436B9674" w:rsidR="002F399E" w:rsidRPr="00180BA1" w:rsidRDefault="00FE1C7D">
      <w:pPr>
        <w:pStyle w:val="TableofFigures"/>
        <w:tabs>
          <w:tab w:val="right" w:leader="dot" w:pos="9350"/>
        </w:tabs>
        <w:rPr>
          <w:rFonts w:ascii="Times New Roman" w:eastAsiaTheme="minorEastAsia" w:hAnsi="Times New Roman" w:cs="Times New Roman"/>
          <w:i w:val="0"/>
          <w:iCs w:val="0"/>
          <w:noProof/>
          <w:sz w:val="24"/>
          <w:szCs w:val="24"/>
        </w:rPr>
      </w:pPr>
      <w:r w:rsidRPr="00180BA1">
        <w:rPr>
          <w:rFonts w:ascii="Times New Roman" w:hAnsi="Times New Roman" w:cs="Times New Roman"/>
          <w:i w:val="0"/>
          <w:iCs w:val="0"/>
        </w:rPr>
        <w:fldChar w:fldCharType="begin"/>
      </w:r>
      <w:r w:rsidRPr="00180BA1">
        <w:rPr>
          <w:rFonts w:ascii="Times New Roman" w:hAnsi="Times New Roman" w:cs="Times New Roman"/>
          <w:i w:val="0"/>
          <w:iCs w:val="0"/>
        </w:rPr>
        <w:instrText xml:space="preserve"> TOC \h \z \c "Figure" </w:instrText>
      </w:r>
      <w:r w:rsidRPr="00180BA1">
        <w:rPr>
          <w:rFonts w:ascii="Times New Roman" w:hAnsi="Times New Roman" w:cs="Times New Roman"/>
          <w:i w:val="0"/>
          <w:iCs w:val="0"/>
        </w:rPr>
        <w:fldChar w:fldCharType="separate"/>
      </w:r>
      <w:hyperlink w:anchor="_Toc193313929" w:history="1">
        <w:r w:rsidR="002F399E" w:rsidRPr="00180BA1">
          <w:rPr>
            <w:rStyle w:val="Hyperlink"/>
            <w:rFonts w:ascii="Times New Roman" w:hAnsi="Times New Roman" w:cs="Times New Roman"/>
            <w:noProof/>
          </w:rPr>
          <w:t>Figure 1 Envisioned System Architecture</w:t>
        </w:r>
        <w:r w:rsidR="002F399E" w:rsidRPr="00180BA1">
          <w:rPr>
            <w:rFonts w:ascii="Times New Roman" w:hAnsi="Times New Roman" w:cs="Times New Roman"/>
            <w:noProof/>
            <w:webHidden/>
          </w:rPr>
          <w:tab/>
        </w:r>
        <w:r w:rsidR="002F399E" w:rsidRPr="00180BA1">
          <w:rPr>
            <w:rFonts w:ascii="Times New Roman" w:hAnsi="Times New Roman" w:cs="Times New Roman"/>
            <w:noProof/>
            <w:webHidden/>
          </w:rPr>
          <w:fldChar w:fldCharType="begin"/>
        </w:r>
        <w:r w:rsidR="002F399E" w:rsidRPr="00180BA1">
          <w:rPr>
            <w:rFonts w:ascii="Times New Roman" w:hAnsi="Times New Roman" w:cs="Times New Roman"/>
            <w:noProof/>
            <w:webHidden/>
          </w:rPr>
          <w:instrText xml:space="preserve"> PAGEREF _Toc193313929 \h </w:instrText>
        </w:r>
        <w:r w:rsidR="002F399E" w:rsidRPr="00180BA1">
          <w:rPr>
            <w:rFonts w:ascii="Times New Roman" w:hAnsi="Times New Roman" w:cs="Times New Roman"/>
            <w:noProof/>
            <w:webHidden/>
          </w:rPr>
        </w:r>
        <w:r w:rsidR="002F399E"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9</w:t>
        </w:r>
        <w:r w:rsidR="002F399E" w:rsidRPr="00180BA1">
          <w:rPr>
            <w:rFonts w:ascii="Times New Roman" w:hAnsi="Times New Roman" w:cs="Times New Roman"/>
            <w:noProof/>
            <w:webHidden/>
          </w:rPr>
          <w:fldChar w:fldCharType="end"/>
        </w:r>
      </w:hyperlink>
    </w:p>
    <w:p w14:paraId="595559B6" w14:textId="36E7BDB9"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0" w:history="1">
        <w:r w:rsidRPr="00180BA1">
          <w:rPr>
            <w:rStyle w:val="Hyperlink"/>
            <w:rFonts w:ascii="Times New Roman" w:hAnsi="Times New Roman" w:cs="Times New Roman"/>
            <w:noProof/>
          </w:rPr>
          <w:t>Figure 2 k-Means Clustering</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_Toc193313930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11</w:t>
        </w:r>
        <w:r w:rsidRPr="00180BA1">
          <w:rPr>
            <w:rFonts w:ascii="Times New Roman" w:hAnsi="Times New Roman" w:cs="Times New Roman"/>
            <w:noProof/>
            <w:webHidden/>
          </w:rPr>
          <w:fldChar w:fldCharType="end"/>
        </w:r>
      </w:hyperlink>
    </w:p>
    <w:p w14:paraId="3A5F843E" w14:textId="31124CF3"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1" w:history="1">
        <w:r w:rsidRPr="00180BA1">
          <w:rPr>
            <w:rStyle w:val="Hyperlink"/>
            <w:rFonts w:ascii="Times New Roman" w:hAnsi="Times New Roman" w:cs="Times New Roman"/>
            <w:noProof/>
          </w:rPr>
          <w:t>Figure 3 Hierarchical Clustering</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_Toc193313931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12</w:t>
        </w:r>
        <w:r w:rsidRPr="00180BA1">
          <w:rPr>
            <w:rFonts w:ascii="Times New Roman" w:hAnsi="Times New Roman" w:cs="Times New Roman"/>
            <w:noProof/>
            <w:webHidden/>
          </w:rPr>
          <w:fldChar w:fldCharType="end"/>
        </w:r>
      </w:hyperlink>
    </w:p>
    <w:p w14:paraId="7D61124A" w14:textId="097D3117"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2" w:history="1">
        <w:r w:rsidRPr="00180BA1">
          <w:rPr>
            <w:rStyle w:val="Hyperlink"/>
            <w:rFonts w:ascii="Times New Roman" w:hAnsi="Times New Roman" w:cs="Times New Roman"/>
            <w:noProof/>
          </w:rPr>
          <w:t>Figure 4 Network Architecture for Ordinary Autoencoder</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_Toc193313932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12</w:t>
        </w:r>
        <w:r w:rsidRPr="00180BA1">
          <w:rPr>
            <w:rFonts w:ascii="Times New Roman" w:hAnsi="Times New Roman" w:cs="Times New Roman"/>
            <w:noProof/>
            <w:webHidden/>
          </w:rPr>
          <w:fldChar w:fldCharType="end"/>
        </w:r>
      </w:hyperlink>
    </w:p>
    <w:p w14:paraId="1007A3F0" w14:textId="4767CB60"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3" w:history="1">
        <w:r w:rsidRPr="00180BA1">
          <w:rPr>
            <w:rStyle w:val="Hyperlink"/>
            <w:rFonts w:ascii="Times New Roman" w:hAnsi="Times New Roman" w:cs="Times New Roman"/>
            <w:noProof/>
          </w:rPr>
          <w:t>Figure 5 Symbolic aggregate approximation of a time series data.</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_Toc193313933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13</w:t>
        </w:r>
        <w:r w:rsidRPr="00180BA1">
          <w:rPr>
            <w:rFonts w:ascii="Times New Roman" w:hAnsi="Times New Roman" w:cs="Times New Roman"/>
            <w:noProof/>
            <w:webHidden/>
          </w:rPr>
          <w:fldChar w:fldCharType="end"/>
        </w:r>
      </w:hyperlink>
    </w:p>
    <w:p w14:paraId="1028D5D4" w14:textId="25526D27"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4" w:history="1">
        <w:r w:rsidRPr="00180BA1">
          <w:rPr>
            <w:rStyle w:val="Hyperlink"/>
            <w:rFonts w:ascii="Times New Roman" w:hAnsi="Times New Roman" w:cs="Times New Roman"/>
            <w:noProof/>
          </w:rPr>
          <w:t>Figure 6 Illustration of Adaptive Symbolic Aggregation Approximation</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_Toc193313934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14</w:t>
        </w:r>
        <w:r w:rsidRPr="00180BA1">
          <w:rPr>
            <w:rFonts w:ascii="Times New Roman" w:hAnsi="Times New Roman" w:cs="Times New Roman"/>
            <w:noProof/>
            <w:webHidden/>
          </w:rPr>
          <w:fldChar w:fldCharType="end"/>
        </w:r>
      </w:hyperlink>
    </w:p>
    <w:p w14:paraId="099FDCDE" w14:textId="3268DDEB"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5" w:history="1">
        <w:r w:rsidRPr="00180BA1">
          <w:rPr>
            <w:rStyle w:val="Hyperlink"/>
            <w:rFonts w:ascii="Times New Roman" w:hAnsi="Times New Roman" w:cs="Times New Roman"/>
            <w:noProof/>
          </w:rPr>
          <w:t>Figure 7 Recurrent Neural Network</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_Toc193313935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15</w:t>
        </w:r>
        <w:r w:rsidRPr="00180BA1">
          <w:rPr>
            <w:rFonts w:ascii="Times New Roman" w:hAnsi="Times New Roman" w:cs="Times New Roman"/>
            <w:noProof/>
            <w:webHidden/>
          </w:rPr>
          <w:fldChar w:fldCharType="end"/>
        </w:r>
      </w:hyperlink>
    </w:p>
    <w:p w14:paraId="54E8E2A0" w14:textId="7D3701D3"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6" w:history="1">
        <w:r w:rsidRPr="00180BA1">
          <w:rPr>
            <w:rStyle w:val="Hyperlink"/>
            <w:rFonts w:ascii="Times New Roman" w:hAnsi="Times New Roman" w:cs="Times New Roman"/>
            <w:noProof/>
          </w:rPr>
          <w:t>Figure 8:LSTM Network</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_Toc193313936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19</w:t>
        </w:r>
        <w:r w:rsidRPr="00180BA1">
          <w:rPr>
            <w:rFonts w:ascii="Times New Roman" w:hAnsi="Times New Roman" w:cs="Times New Roman"/>
            <w:noProof/>
            <w:webHidden/>
          </w:rPr>
          <w:fldChar w:fldCharType="end"/>
        </w:r>
      </w:hyperlink>
    </w:p>
    <w:p w14:paraId="054AF3E3" w14:textId="44C3D24E"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7" w:history="1">
        <w:r w:rsidRPr="00180BA1">
          <w:rPr>
            <w:rStyle w:val="Hyperlink"/>
            <w:rFonts w:ascii="Times New Roman" w:hAnsi="Times New Roman" w:cs="Times New Roman"/>
            <w:noProof/>
          </w:rPr>
          <w:t>Figure 9 Boxplot Analysis</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_Toc193313937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21</w:t>
        </w:r>
        <w:r w:rsidRPr="00180BA1">
          <w:rPr>
            <w:rFonts w:ascii="Times New Roman" w:hAnsi="Times New Roman" w:cs="Times New Roman"/>
            <w:noProof/>
            <w:webHidden/>
          </w:rPr>
          <w:fldChar w:fldCharType="end"/>
        </w:r>
      </w:hyperlink>
    </w:p>
    <w:p w14:paraId="277B0430" w14:textId="563DA8C4"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8" w:history="1">
        <w:r w:rsidRPr="00180BA1">
          <w:rPr>
            <w:rStyle w:val="Hyperlink"/>
            <w:rFonts w:ascii="Times New Roman" w:hAnsi="Times New Roman" w:cs="Times New Roman"/>
            <w:noProof/>
          </w:rPr>
          <w:t>Figure 10 Illustration of Time Series Forecasting using ARIMA Model</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_Toc193313938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29</w:t>
        </w:r>
        <w:r w:rsidRPr="00180BA1">
          <w:rPr>
            <w:rFonts w:ascii="Times New Roman" w:hAnsi="Times New Roman" w:cs="Times New Roman"/>
            <w:noProof/>
            <w:webHidden/>
          </w:rPr>
          <w:fldChar w:fldCharType="end"/>
        </w:r>
      </w:hyperlink>
    </w:p>
    <w:p w14:paraId="355C6C2C" w14:textId="54FDCA1E"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39" w:history="1">
        <w:r w:rsidRPr="00180BA1">
          <w:rPr>
            <w:rStyle w:val="Hyperlink"/>
            <w:rFonts w:ascii="Times New Roman" w:hAnsi="Times New Roman" w:cs="Times New Roman"/>
            <w:noProof/>
          </w:rPr>
          <w:t>Figure 11 Proposed System Architecture</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_Toc193313939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32</w:t>
        </w:r>
        <w:r w:rsidRPr="00180BA1">
          <w:rPr>
            <w:rFonts w:ascii="Times New Roman" w:hAnsi="Times New Roman" w:cs="Times New Roman"/>
            <w:noProof/>
            <w:webHidden/>
          </w:rPr>
          <w:fldChar w:fldCharType="end"/>
        </w:r>
      </w:hyperlink>
    </w:p>
    <w:p w14:paraId="35AE9972" w14:textId="56A32B86"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40" w:history="1">
        <w:r w:rsidRPr="00180BA1">
          <w:rPr>
            <w:rStyle w:val="Hyperlink"/>
            <w:rFonts w:ascii="Times New Roman" w:hAnsi="Times New Roman" w:cs="Times New Roman"/>
            <w:noProof/>
          </w:rPr>
          <w:t>Figure 12: Machine Learning Framework</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_Toc193313940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35</w:t>
        </w:r>
        <w:r w:rsidRPr="00180BA1">
          <w:rPr>
            <w:rFonts w:ascii="Times New Roman" w:hAnsi="Times New Roman" w:cs="Times New Roman"/>
            <w:noProof/>
            <w:webHidden/>
          </w:rPr>
          <w:fldChar w:fldCharType="end"/>
        </w:r>
      </w:hyperlink>
    </w:p>
    <w:p w14:paraId="06416C81" w14:textId="6DC23C68"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41" w:history="1">
        <w:r w:rsidRPr="00180BA1">
          <w:rPr>
            <w:rStyle w:val="Hyperlink"/>
            <w:rFonts w:ascii="Times New Roman" w:hAnsi="Times New Roman" w:cs="Times New Roman"/>
            <w:noProof/>
          </w:rPr>
          <w:t>Figure 13: ML Pipeline Diagram</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_Toc193313941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47</w:t>
        </w:r>
        <w:r w:rsidRPr="00180BA1">
          <w:rPr>
            <w:rFonts w:ascii="Times New Roman" w:hAnsi="Times New Roman" w:cs="Times New Roman"/>
            <w:noProof/>
            <w:webHidden/>
          </w:rPr>
          <w:fldChar w:fldCharType="end"/>
        </w:r>
      </w:hyperlink>
    </w:p>
    <w:p w14:paraId="16EC4C49" w14:textId="062D242A"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42" w:history="1">
        <w:r w:rsidRPr="00180BA1">
          <w:rPr>
            <w:rStyle w:val="Hyperlink"/>
            <w:rFonts w:ascii="Times New Roman" w:hAnsi="Times New Roman" w:cs="Times New Roman"/>
            <w:noProof/>
          </w:rPr>
          <w:t>Figure 14:Use Case Diagram</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_Toc193313942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48</w:t>
        </w:r>
        <w:r w:rsidRPr="00180BA1">
          <w:rPr>
            <w:rFonts w:ascii="Times New Roman" w:hAnsi="Times New Roman" w:cs="Times New Roman"/>
            <w:noProof/>
            <w:webHidden/>
          </w:rPr>
          <w:fldChar w:fldCharType="end"/>
        </w:r>
      </w:hyperlink>
    </w:p>
    <w:p w14:paraId="02374193" w14:textId="4A1C3B3D"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43" w:history="1">
        <w:r w:rsidRPr="00180BA1">
          <w:rPr>
            <w:rStyle w:val="Hyperlink"/>
            <w:rFonts w:ascii="Times New Roman" w:hAnsi="Times New Roman" w:cs="Times New Roman"/>
            <w:noProof/>
          </w:rPr>
          <w:t>Figure 15: Class Diagram</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_Toc193313943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49</w:t>
        </w:r>
        <w:r w:rsidRPr="00180BA1">
          <w:rPr>
            <w:rFonts w:ascii="Times New Roman" w:hAnsi="Times New Roman" w:cs="Times New Roman"/>
            <w:noProof/>
            <w:webHidden/>
          </w:rPr>
          <w:fldChar w:fldCharType="end"/>
        </w:r>
      </w:hyperlink>
    </w:p>
    <w:p w14:paraId="1CDB4898" w14:textId="426ECB0F"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44" w:history="1">
        <w:r w:rsidRPr="00180BA1">
          <w:rPr>
            <w:rStyle w:val="Hyperlink"/>
            <w:rFonts w:ascii="Times New Roman" w:hAnsi="Times New Roman" w:cs="Times New Roman"/>
            <w:noProof/>
          </w:rPr>
          <w:t>Figure 16: Project plan and timeline</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_Toc193313944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53</w:t>
        </w:r>
        <w:r w:rsidRPr="00180BA1">
          <w:rPr>
            <w:rFonts w:ascii="Times New Roman" w:hAnsi="Times New Roman" w:cs="Times New Roman"/>
            <w:noProof/>
            <w:webHidden/>
          </w:rPr>
          <w:fldChar w:fldCharType="end"/>
        </w:r>
      </w:hyperlink>
    </w:p>
    <w:p w14:paraId="237CBECC" w14:textId="18EF6BFF" w:rsidR="002F399E" w:rsidRPr="00180BA1" w:rsidRDefault="002F399E">
      <w:pPr>
        <w:pStyle w:val="TableofFigures"/>
        <w:tabs>
          <w:tab w:val="right" w:leader="dot" w:pos="9350"/>
        </w:tabs>
        <w:rPr>
          <w:rFonts w:ascii="Times New Roman" w:eastAsiaTheme="minorEastAsia" w:hAnsi="Times New Roman" w:cs="Times New Roman"/>
          <w:i w:val="0"/>
          <w:iCs w:val="0"/>
          <w:noProof/>
          <w:sz w:val="24"/>
          <w:szCs w:val="24"/>
        </w:rPr>
      </w:pPr>
      <w:hyperlink w:anchor="_Toc193313945" w:history="1">
        <w:r w:rsidRPr="00180BA1">
          <w:rPr>
            <w:rStyle w:val="Hyperlink"/>
            <w:rFonts w:ascii="Times New Roman" w:hAnsi="Times New Roman" w:cs="Times New Roman"/>
            <w:noProof/>
          </w:rPr>
          <w:t>Figure 17: Project budget</w:t>
        </w:r>
        <w:r w:rsidRPr="00180BA1">
          <w:rPr>
            <w:rFonts w:ascii="Times New Roman" w:hAnsi="Times New Roman" w:cs="Times New Roman"/>
            <w:noProof/>
            <w:webHidden/>
          </w:rPr>
          <w:tab/>
        </w:r>
        <w:r w:rsidRPr="00180BA1">
          <w:rPr>
            <w:rFonts w:ascii="Times New Roman" w:hAnsi="Times New Roman" w:cs="Times New Roman"/>
            <w:noProof/>
            <w:webHidden/>
          </w:rPr>
          <w:fldChar w:fldCharType="begin"/>
        </w:r>
        <w:r w:rsidRPr="00180BA1">
          <w:rPr>
            <w:rFonts w:ascii="Times New Roman" w:hAnsi="Times New Roman" w:cs="Times New Roman"/>
            <w:noProof/>
            <w:webHidden/>
          </w:rPr>
          <w:instrText xml:space="preserve"> PAGEREF _Toc193313945 \h </w:instrText>
        </w:r>
        <w:r w:rsidRPr="00180BA1">
          <w:rPr>
            <w:rFonts w:ascii="Times New Roman" w:hAnsi="Times New Roman" w:cs="Times New Roman"/>
            <w:noProof/>
            <w:webHidden/>
          </w:rPr>
        </w:r>
        <w:r w:rsidRPr="00180BA1">
          <w:rPr>
            <w:rFonts w:ascii="Times New Roman" w:hAnsi="Times New Roman" w:cs="Times New Roman"/>
            <w:noProof/>
            <w:webHidden/>
          </w:rPr>
          <w:fldChar w:fldCharType="separate"/>
        </w:r>
        <w:r w:rsidR="008272F4" w:rsidRPr="00180BA1">
          <w:rPr>
            <w:rFonts w:ascii="Times New Roman" w:hAnsi="Times New Roman" w:cs="Times New Roman"/>
            <w:noProof/>
            <w:webHidden/>
          </w:rPr>
          <w:t>54</w:t>
        </w:r>
        <w:r w:rsidRPr="00180BA1">
          <w:rPr>
            <w:rFonts w:ascii="Times New Roman" w:hAnsi="Times New Roman" w:cs="Times New Roman"/>
            <w:noProof/>
            <w:webHidden/>
          </w:rPr>
          <w:fldChar w:fldCharType="end"/>
        </w:r>
      </w:hyperlink>
    </w:p>
    <w:p w14:paraId="18911C2D" w14:textId="03B05ED8" w:rsidR="00A6521E" w:rsidRPr="00180BA1" w:rsidRDefault="00FE1C7D" w:rsidP="00A6521E">
      <w:pPr>
        <w:jc w:val="both"/>
        <w:rPr>
          <w:rFonts w:ascii="Times New Roman" w:hAnsi="Times New Roman" w:cs="Times New Roman"/>
          <w:i/>
          <w:iCs/>
          <w:sz w:val="20"/>
          <w:szCs w:val="20"/>
        </w:rPr>
      </w:pPr>
      <w:r w:rsidRPr="00180BA1">
        <w:rPr>
          <w:rFonts w:ascii="Times New Roman" w:hAnsi="Times New Roman" w:cs="Times New Roman"/>
          <w:i/>
          <w:iCs/>
          <w:sz w:val="20"/>
          <w:szCs w:val="20"/>
        </w:rPr>
        <w:fldChar w:fldCharType="end"/>
      </w:r>
    </w:p>
    <w:p w14:paraId="4D57FE25" w14:textId="35B9DA1B" w:rsidR="00C217A1" w:rsidRPr="00180BA1" w:rsidRDefault="00C217A1">
      <w:pPr>
        <w:rPr>
          <w:rFonts w:ascii="Times New Roman" w:hAnsi="Times New Roman" w:cs="Times New Roman"/>
        </w:rPr>
      </w:pPr>
      <w:r w:rsidRPr="00180BA1">
        <w:rPr>
          <w:rFonts w:ascii="Times New Roman" w:hAnsi="Times New Roman" w:cs="Times New Roman"/>
        </w:rPr>
        <w:br w:type="page"/>
      </w:r>
    </w:p>
    <w:p w14:paraId="35F118FF" w14:textId="77777777" w:rsidR="00672DD6" w:rsidRPr="00180BA1" w:rsidRDefault="00672DD6" w:rsidP="00672DD6">
      <w:pPr>
        <w:rPr>
          <w:rFonts w:ascii="Times New Roman" w:hAnsi="Times New Roman" w:cs="Times New Roman"/>
        </w:rPr>
      </w:pPr>
    </w:p>
    <w:p w14:paraId="56127DDB" w14:textId="238B33DE" w:rsidR="00A6521E" w:rsidRPr="00180BA1" w:rsidRDefault="00A6521E" w:rsidP="00A6521E">
      <w:pPr>
        <w:pStyle w:val="Heading3"/>
        <w:rPr>
          <w:rFonts w:ascii="Times New Roman" w:hAnsi="Times New Roman" w:cs="Times New Roman"/>
          <w:i/>
          <w:iCs/>
          <w:sz w:val="20"/>
          <w:szCs w:val="20"/>
        </w:rPr>
      </w:pPr>
      <w:bookmarkStart w:id="3" w:name="_Toc193862803"/>
      <w:r w:rsidRPr="00180BA1">
        <w:rPr>
          <w:rFonts w:ascii="Times New Roman" w:hAnsi="Times New Roman" w:cs="Times New Roman"/>
        </w:rPr>
        <w:t>List of Abbreviations</w:t>
      </w:r>
      <w:bookmarkEnd w:id="3"/>
    </w:p>
    <w:p w14:paraId="1E731F0A"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ADD – Anomaly Detection and Diagnosis</w:t>
      </w:r>
    </w:p>
    <w:p w14:paraId="417A8C5D"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AHU – Air Handling Unit</w:t>
      </w:r>
    </w:p>
    <w:p w14:paraId="15679B70"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ANN – Artificial Neural Network</w:t>
      </w:r>
    </w:p>
    <w:p w14:paraId="42C2CE63"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API – Application Programming Interface</w:t>
      </w:r>
    </w:p>
    <w:p w14:paraId="4674765E"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ARIMA – Autoregressive Integrated Moving Average</w:t>
      </w:r>
    </w:p>
    <w:p w14:paraId="7CEDDC25"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ARM – Association Rule Mining</w:t>
      </w:r>
    </w:p>
    <w:p w14:paraId="4C237C24"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AWS – Amazon Web Services</w:t>
      </w:r>
    </w:p>
    <w:p w14:paraId="085E3EEF"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BCT – Bachelor of Computer Technology</w:t>
      </w:r>
    </w:p>
    <w:p w14:paraId="22A0FFBD"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BEMS – Building Energy Management System</w:t>
      </w:r>
    </w:p>
    <w:p w14:paraId="157FAFE2"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BMS – Building Management System</w:t>
      </w:r>
    </w:p>
    <w:p w14:paraId="5E8B29BF"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BPNN – Backpropagation Neural Network</w:t>
      </w:r>
    </w:p>
    <w:p w14:paraId="1BCD6A84"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CAD – Contextual Anomaly Detection</w:t>
      </w:r>
    </w:p>
    <w:p w14:paraId="327C1389"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CNN – Convolutional Neural Network</w:t>
      </w:r>
    </w:p>
    <w:p w14:paraId="5D06307B"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CT – Classification Tree</w:t>
      </w:r>
    </w:p>
    <w:p w14:paraId="517EC3FC"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DL – Deep Learning</w:t>
      </w:r>
    </w:p>
    <w:p w14:paraId="07318A92"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EMS – Energy Management System</w:t>
      </w:r>
    </w:p>
    <w:p w14:paraId="129DA55C"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EIS – Energy Information System</w:t>
      </w:r>
    </w:p>
    <w:p w14:paraId="44DD753E"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FNR – False Negative Rate</w:t>
      </w:r>
    </w:p>
    <w:p w14:paraId="7EE7958D"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FPR – False Positive Rate</w:t>
      </w:r>
    </w:p>
    <w:p w14:paraId="15612DBF"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FTS – Fuzzy Time Series</w:t>
      </w:r>
    </w:p>
    <w:p w14:paraId="4C24C50A"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GPU – Graphics Processing Unit</w:t>
      </w:r>
    </w:p>
    <w:p w14:paraId="39A7E381"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HCI – Human-Computer Interaction</w:t>
      </w:r>
    </w:p>
    <w:p w14:paraId="78CFA1A7"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HVAC – Heating, Ventilation, and Air Conditioning</w:t>
      </w:r>
    </w:p>
    <w:p w14:paraId="5079830C"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IoT – Internet of Things</w:t>
      </w:r>
    </w:p>
    <w:p w14:paraId="60A5351B"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IQR – Interquartile Range</w:t>
      </w:r>
    </w:p>
    <w:p w14:paraId="3CF32D2B"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lastRenderedPageBreak/>
        <w:t>JKUAT – Jomo Kenyatta University of Agriculture and Technology</w:t>
      </w:r>
    </w:p>
    <w:p w14:paraId="581894B9"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LSTM – Long Short-Term Memory</w:t>
      </w:r>
    </w:p>
    <w:p w14:paraId="420E6FB3"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ML – Machine Learning</w:t>
      </w:r>
    </w:p>
    <w:p w14:paraId="3EDFEE7C"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MLP – Multi-Layer Perceptron</w:t>
      </w:r>
    </w:p>
    <w:p w14:paraId="2FCCD753"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NEC – Nippon Electric Company</w:t>
      </w:r>
    </w:p>
    <w:p w14:paraId="606D618B"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NN – Neural Network</w:t>
      </w:r>
    </w:p>
    <w:p w14:paraId="5F43FBE5"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PAA – Piecewise Aggregate Approximation</w:t>
      </w:r>
    </w:p>
    <w:p w14:paraId="4E235755"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RF – Random Forest</w:t>
      </w:r>
    </w:p>
    <w:p w14:paraId="3CDA3B3C"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RNN – Recurrent Neural Network</w:t>
      </w:r>
    </w:p>
    <w:p w14:paraId="1B1F4118"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RMSE – Root Mean Squared Error</w:t>
      </w:r>
    </w:p>
    <w:p w14:paraId="1910F676"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SAX – Symbolic Aggregate Approximation</w:t>
      </w:r>
    </w:p>
    <w:p w14:paraId="3ACBBDF2"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SVM – Support Vector Machine</w:t>
      </w:r>
    </w:p>
    <w:p w14:paraId="3542C5C8"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TPU – Tensor Processing Unit</w:t>
      </w:r>
    </w:p>
    <w:p w14:paraId="5DAA4D77" w14:textId="77777777" w:rsidR="00A6521E" w:rsidRPr="00180BA1" w:rsidRDefault="00A6521E" w:rsidP="00A6521E">
      <w:pPr>
        <w:rPr>
          <w:rFonts w:ascii="Times New Roman" w:hAnsi="Times New Roman" w:cs="Times New Roman"/>
        </w:rPr>
      </w:pPr>
      <w:r w:rsidRPr="00180BA1">
        <w:rPr>
          <w:rFonts w:ascii="Times New Roman" w:hAnsi="Times New Roman" w:cs="Times New Roman"/>
        </w:rPr>
        <w:t>WSN – Wireless Sensor Network</w:t>
      </w:r>
    </w:p>
    <w:p w14:paraId="0106B213" w14:textId="696AB6D4" w:rsidR="00A6521E" w:rsidRPr="00180BA1" w:rsidRDefault="00A6521E" w:rsidP="00A6521E">
      <w:pPr>
        <w:rPr>
          <w:rFonts w:ascii="Times New Roman" w:hAnsi="Times New Roman" w:cs="Times New Roman"/>
        </w:rPr>
      </w:pPr>
      <w:r w:rsidRPr="00180BA1">
        <w:rPr>
          <w:rFonts w:ascii="Times New Roman" w:hAnsi="Times New Roman" w:cs="Times New Roman"/>
        </w:rPr>
        <w:t>XAI – Explainable Artificial Intelligence</w:t>
      </w:r>
    </w:p>
    <w:p w14:paraId="7D088904" w14:textId="4B7D4A59" w:rsidR="00A6521E" w:rsidRPr="00180BA1" w:rsidRDefault="00A6521E">
      <w:pPr>
        <w:rPr>
          <w:rFonts w:ascii="Times New Roman" w:hAnsi="Times New Roman" w:cs="Times New Roman"/>
        </w:rPr>
      </w:pPr>
      <w:r w:rsidRPr="00180BA1">
        <w:rPr>
          <w:rFonts w:ascii="Times New Roman" w:hAnsi="Times New Roman" w:cs="Times New Roman"/>
        </w:rPr>
        <w:br w:type="page"/>
      </w:r>
    </w:p>
    <w:p w14:paraId="209A27C1" w14:textId="77777777" w:rsidR="00A6521E" w:rsidRPr="00180BA1" w:rsidRDefault="00A6521E" w:rsidP="00A6521E">
      <w:pPr>
        <w:rPr>
          <w:rFonts w:ascii="Times New Roman" w:hAnsi="Times New Roman" w:cs="Times New Roman"/>
        </w:rPr>
      </w:pPr>
    </w:p>
    <w:p w14:paraId="1F7C2AA3" w14:textId="1A531985" w:rsidR="002552E7" w:rsidRPr="00180BA1" w:rsidRDefault="79D07843" w:rsidP="00A02110">
      <w:pPr>
        <w:pStyle w:val="Heading1"/>
        <w:jc w:val="both"/>
        <w:rPr>
          <w:rFonts w:ascii="Times New Roman" w:hAnsi="Times New Roman" w:cs="Times New Roman"/>
        </w:rPr>
      </w:pPr>
      <w:bookmarkStart w:id="4" w:name="_Toc193862804"/>
      <w:r w:rsidRPr="00180BA1">
        <w:rPr>
          <w:rFonts w:ascii="Times New Roman" w:hAnsi="Times New Roman" w:cs="Times New Roman"/>
        </w:rPr>
        <w:t>Chapter 1: Introduction</w:t>
      </w:r>
      <w:bookmarkEnd w:id="4"/>
    </w:p>
    <w:p w14:paraId="1271E69A" w14:textId="7FA40285" w:rsidR="003047CF" w:rsidRPr="00180BA1" w:rsidRDefault="1A4DB1B3" w:rsidP="00A02110">
      <w:pPr>
        <w:pStyle w:val="Heading2"/>
        <w:jc w:val="both"/>
        <w:rPr>
          <w:rFonts w:ascii="Times New Roman" w:hAnsi="Times New Roman" w:cs="Times New Roman"/>
        </w:rPr>
      </w:pPr>
      <w:bookmarkStart w:id="5" w:name="_Toc1409743784"/>
      <w:bookmarkStart w:id="6" w:name="_Toc193862805"/>
      <w:r w:rsidRPr="00180BA1">
        <w:rPr>
          <w:rFonts w:ascii="Times New Roman" w:hAnsi="Times New Roman" w:cs="Times New Roman"/>
        </w:rPr>
        <w:t xml:space="preserve">1.1 </w:t>
      </w:r>
      <w:r w:rsidR="5133D6E3" w:rsidRPr="00180BA1">
        <w:rPr>
          <w:rFonts w:ascii="Times New Roman" w:hAnsi="Times New Roman" w:cs="Times New Roman"/>
        </w:rPr>
        <w:t>Background and Motivation</w:t>
      </w:r>
      <w:bookmarkEnd w:id="5"/>
      <w:bookmarkEnd w:id="6"/>
    </w:p>
    <w:p w14:paraId="60953B62" w14:textId="7CF465CC" w:rsidR="6F2246D1" w:rsidRPr="00180BA1" w:rsidRDefault="6F2246D1" w:rsidP="00A02110">
      <w:pPr>
        <w:jc w:val="both"/>
        <w:rPr>
          <w:rFonts w:ascii="Times New Roman" w:hAnsi="Times New Roman" w:cs="Times New Roman"/>
        </w:rPr>
      </w:pPr>
      <w:r w:rsidRPr="00180BA1">
        <w:rPr>
          <w:rFonts w:ascii="Times New Roman" w:hAnsi="Times New Roman" w:cs="Times New Roman"/>
        </w:rPr>
        <w:t xml:space="preserve">Energy </w:t>
      </w:r>
      <w:r w:rsidR="10909316" w:rsidRPr="00180BA1">
        <w:rPr>
          <w:rFonts w:ascii="Times New Roman" w:hAnsi="Times New Roman" w:cs="Times New Roman"/>
        </w:rPr>
        <w:t>management</w:t>
      </w:r>
      <w:r w:rsidR="00771644" w:rsidRPr="00180BA1">
        <w:rPr>
          <w:rFonts w:ascii="Times New Roman" w:hAnsi="Times New Roman" w:cs="Times New Roman"/>
        </w:rPr>
        <w:t xml:space="preserve">, especially </w:t>
      </w:r>
      <w:r w:rsidR="00572A35" w:rsidRPr="00180BA1">
        <w:rPr>
          <w:rFonts w:ascii="Times New Roman" w:hAnsi="Times New Roman" w:cs="Times New Roman"/>
        </w:rPr>
        <w:t>in</w:t>
      </w:r>
      <w:r w:rsidR="00771644" w:rsidRPr="00180BA1">
        <w:rPr>
          <w:rFonts w:ascii="Times New Roman" w:hAnsi="Times New Roman" w:cs="Times New Roman"/>
        </w:rPr>
        <w:t xml:space="preserve"> educational </w:t>
      </w:r>
      <w:r w:rsidR="00560C7F" w:rsidRPr="00180BA1">
        <w:rPr>
          <w:rFonts w:ascii="Times New Roman" w:hAnsi="Times New Roman" w:cs="Times New Roman"/>
        </w:rPr>
        <w:t>institutions</w:t>
      </w:r>
      <w:r w:rsidRPr="00180BA1">
        <w:rPr>
          <w:rFonts w:ascii="Times New Roman" w:hAnsi="Times New Roman" w:cs="Times New Roman"/>
        </w:rPr>
        <w:t xml:space="preserve"> is a crucial concern since it impacts both operational costs and </w:t>
      </w:r>
      <w:r w:rsidR="79A65D1A" w:rsidRPr="00180BA1">
        <w:rPr>
          <w:rFonts w:ascii="Times New Roman" w:hAnsi="Times New Roman" w:cs="Times New Roman"/>
        </w:rPr>
        <w:t>environmental</w:t>
      </w:r>
      <w:r w:rsidRPr="00180BA1">
        <w:rPr>
          <w:rFonts w:ascii="Times New Roman" w:hAnsi="Times New Roman" w:cs="Times New Roman"/>
        </w:rPr>
        <w:t xml:space="preserve"> sustainability. Inefficient energy management practices, coupled with the lac</w:t>
      </w:r>
      <w:r w:rsidR="4CE60945" w:rsidRPr="00180BA1">
        <w:rPr>
          <w:rFonts w:ascii="Times New Roman" w:hAnsi="Times New Roman" w:cs="Times New Roman"/>
        </w:rPr>
        <w:t xml:space="preserve">k of real-time monitoring systems, have led to excessive energy consumption in the past. This not only increases operational costs but also contributes significantly to the institution’s carbon </w:t>
      </w:r>
      <w:r w:rsidR="64838FAF" w:rsidRPr="00180BA1">
        <w:rPr>
          <w:rFonts w:ascii="Times New Roman" w:hAnsi="Times New Roman" w:cs="Times New Roman"/>
        </w:rPr>
        <w:t>footprint</w:t>
      </w:r>
      <w:r w:rsidR="734E48D5" w:rsidRPr="00180BA1">
        <w:rPr>
          <w:rFonts w:ascii="Times New Roman" w:hAnsi="Times New Roman" w:cs="Times New Roman"/>
        </w:rPr>
        <w:t>, undermining sustainability efforts.</w:t>
      </w:r>
    </w:p>
    <w:p w14:paraId="652A5FBC" w14:textId="0CD73E3F" w:rsidR="552F2082" w:rsidRPr="00180BA1" w:rsidRDefault="552F2082" w:rsidP="00A02110">
      <w:pPr>
        <w:jc w:val="both"/>
        <w:rPr>
          <w:rFonts w:ascii="Times New Roman" w:hAnsi="Times New Roman" w:cs="Times New Roman"/>
        </w:rPr>
      </w:pPr>
      <w:r w:rsidRPr="00180BA1">
        <w:rPr>
          <w:rFonts w:ascii="Times New Roman" w:hAnsi="Times New Roman" w:cs="Times New Roman"/>
        </w:rPr>
        <w:t xml:space="preserve">Moreover, the absence of systems capable of detecting and addressing anomalies in power consumption exacerbates these issues. Anomalies, such as sudden spikes or </w:t>
      </w:r>
      <w:r w:rsidR="4B8E4BB2" w:rsidRPr="00180BA1">
        <w:rPr>
          <w:rFonts w:ascii="Times New Roman" w:hAnsi="Times New Roman" w:cs="Times New Roman"/>
        </w:rPr>
        <w:t>irregular</w:t>
      </w:r>
      <w:r w:rsidRPr="00180BA1">
        <w:rPr>
          <w:rFonts w:ascii="Times New Roman" w:hAnsi="Times New Roman" w:cs="Times New Roman"/>
        </w:rPr>
        <w:t xml:space="preserve"> </w:t>
      </w:r>
      <w:r w:rsidR="6626BDCF" w:rsidRPr="00180BA1">
        <w:rPr>
          <w:rFonts w:ascii="Times New Roman" w:hAnsi="Times New Roman" w:cs="Times New Roman"/>
        </w:rPr>
        <w:t>patterns in</w:t>
      </w:r>
      <w:r w:rsidRPr="00180BA1">
        <w:rPr>
          <w:rFonts w:ascii="Times New Roman" w:hAnsi="Times New Roman" w:cs="Times New Roman"/>
        </w:rPr>
        <w:t xml:space="preserve"> energy usage</w:t>
      </w:r>
      <w:r w:rsidR="10D4451B" w:rsidRPr="00180BA1">
        <w:rPr>
          <w:rFonts w:ascii="Times New Roman" w:hAnsi="Times New Roman" w:cs="Times New Roman"/>
        </w:rPr>
        <w:t xml:space="preserve">, often indicate electrical faults or inefficiencies that, if left </w:t>
      </w:r>
      <w:r w:rsidR="46EA2F69" w:rsidRPr="00180BA1">
        <w:rPr>
          <w:rFonts w:ascii="Times New Roman" w:hAnsi="Times New Roman" w:cs="Times New Roman"/>
        </w:rPr>
        <w:t>unresolved, can escalate into safety hazards. These hazards may include equipment failure or electrical fires, posing risks to the safety and well-being of residents and facility infrastr</w:t>
      </w:r>
      <w:r w:rsidR="473B9575" w:rsidRPr="00180BA1">
        <w:rPr>
          <w:rFonts w:ascii="Times New Roman" w:hAnsi="Times New Roman" w:cs="Times New Roman"/>
        </w:rPr>
        <w:t>ucture (</w:t>
      </w:r>
      <w:r w:rsidR="02CD89CE" w:rsidRPr="00180BA1">
        <w:rPr>
          <w:rFonts w:ascii="Times New Roman" w:hAnsi="Times New Roman" w:cs="Times New Roman"/>
        </w:rPr>
        <w:t>Bhargavi &amp;</w:t>
      </w:r>
      <w:r w:rsidR="473B9575" w:rsidRPr="00180BA1">
        <w:rPr>
          <w:rFonts w:ascii="Times New Roman" w:hAnsi="Times New Roman" w:cs="Times New Roman"/>
        </w:rPr>
        <w:t xml:space="preserve"> Yashasvi, 2021).</w:t>
      </w:r>
    </w:p>
    <w:p w14:paraId="061994A5" w14:textId="2977082D" w:rsidR="0728C9E6" w:rsidRPr="00180BA1" w:rsidRDefault="63263CCB" w:rsidP="00A02110">
      <w:pPr>
        <w:jc w:val="both"/>
        <w:rPr>
          <w:rFonts w:ascii="Times New Roman" w:hAnsi="Times New Roman" w:cs="Times New Roman"/>
        </w:rPr>
      </w:pPr>
      <w:r w:rsidRPr="00180BA1">
        <w:rPr>
          <w:rFonts w:ascii="Times New Roman" w:hAnsi="Times New Roman" w:cs="Times New Roman"/>
        </w:rPr>
        <w:t xml:space="preserve">Advancements in technology, particularly in IoT, ML, and HCI, present an opportunity to address these challenges. IoT devices enable real-time monitoring of energy consumption through </w:t>
      </w:r>
      <w:r w:rsidR="19EB9093" w:rsidRPr="00180BA1">
        <w:rPr>
          <w:rFonts w:ascii="Times New Roman" w:hAnsi="Times New Roman" w:cs="Times New Roman"/>
        </w:rPr>
        <w:t>sensor networks, while ML algorithms analyze collected data to identify patterns, forecast energy usage, and detect anomalies. The HCI component, through intuitive user interfaces, ensures that actionable insights are effectively communicated t</w:t>
      </w:r>
      <w:r w:rsidR="25B85B9D" w:rsidRPr="00180BA1">
        <w:rPr>
          <w:rFonts w:ascii="Times New Roman" w:hAnsi="Times New Roman" w:cs="Times New Roman"/>
        </w:rPr>
        <w:t>o residents and facility managers, encouraging energy-</w:t>
      </w:r>
      <w:r w:rsidR="5E4E6A7E" w:rsidRPr="00180BA1">
        <w:rPr>
          <w:rFonts w:ascii="Times New Roman" w:hAnsi="Times New Roman" w:cs="Times New Roman"/>
        </w:rPr>
        <w:t>efficient behaviors</w:t>
      </w:r>
      <w:r w:rsidR="25B85B9D" w:rsidRPr="00180BA1">
        <w:rPr>
          <w:rFonts w:ascii="Times New Roman" w:hAnsi="Times New Roman" w:cs="Times New Roman"/>
        </w:rPr>
        <w:t>, and enabling timely response to potential issues (Arias-Requejo et al., 2023).</w:t>
      </w:r>
      <w:r w:rsidR="5F3CF13D" w:rsidRPr="00180BA1">
        <w:rPr>
          <w:rFonts w:ascii="Times New Roman" w:hAnsi="Times New Roman" w:cs="Times New Roman"/>
        </w:rPr>
        <w:t xml:space="preserve"> </w:t>
      </w:r>
      <w:r w:rsidR="66C7725B" w:rsidRPr="00180BA1">
        <w:rPr>
          <w:rFonts w:ascii="Times New Roman" w:hAnsi="Times New Roman" w:cs="Times New Roman"/>
        </w:rPr>
        <w:t xml:space="preserve">In Kenya, the implementation of Energy Management Systems (EMS) in </w:t>
      </w:r>
      <w:r w:rsidR="1AA0758D" w:rsidRPr="00180BA1">
        <w:rPr>
          <w:rFonts w:ascii="Times New Roman" w:hAnsi="Times New Roman" w:cs="Times New Roman"/>
        </w:rPr>
        <w:t xml:space="preserve">households has shown great promise paving the way for its potential integration </w:t>
      </w:r>
      <w:r w:rsidR="5F3CF13D" w:rsidRPr="00180BA1">
        <w:rPr>
          <w:rFonts w:ascii="Times New Roman" w:hAnsi="Times New Roman" w:cs="Times New Roman"/>
        </w:rPr>
        <w:t>in</w:t>
      </w:r>
      <w:r w:rsidR="1AA0758D" w:rsidRPr="00180BA1">
        <w:rPr>
          <w:rFonts w:ascii="Times New Roman" w:hAnsi="Times New Roman" w:cs="Times New Roman"/>
        </w:rPr>
        <w:t xml:space="preserve"> institutional settings</w:t>
      </w:r>
      <w:r w:rsidR="75F43EAC" w:rsidRPr="00180BA1">
        <w:rPr>
          <w:rFonts w:ascii="Times New Roman" w:hAnsi="Times New Roman" w:cs="Times New Roman"/>
        </w:rPr>
        <w:t xml:space="preserve"> (</w:t>
      </w:r>
      <w:proofErr w:type="spellStart"/>
      <w:r w:rsidR="75F43EAC" w:rsidRPr="00180BA1">
        <w:rPr>
          <w:rFonts w:ascii="Times New Roman" w:hAnsi="Times New Roman" w:cs="Times New Roman"/>
        </w:rPr>
        <w:t>Makaa</w:t>
      </w:r>
      <w:proofErr w:type="spellEnd"/>
      <w:r w:rsidR="75F43EAC" w:rsidRPr="00180BA1">
        <w:rPr>
          <w:rFonts w:ascii="Times New Roman" w:hAnsi="Times New Roman" w:cs="Times New Roman"/>
        </w:rPr>
        <w:t>, 2024).</w:t>
      </w:r>
    </w:p>
    <w:p w14:paraId="3C5C028D" w14:textId="7FB32C12" w:rsidR="2E4160BC" w:rsidRPr="00180BA1" w:rsidRDefault="2E4160BC" w:rsidP="00A02110">
      <w:pPr>
        <w:jc w:val="both"/>
        <w:rPr>
          <w:rFonts w:ascii="Times New Roman" w:hAnsi="Times New Roman" w:cs="Times New Roman"/>
        </w:rPr>
      </w:pPr>
      <w:r w:rsidRPr="00180BA1">
        <w:rPr>
          <w:rFonts w:ascii="Times New Roman" w:hAnsi="Times New Roman" w:cs="Times New Roman"/>
        </w:rPr>
        <w:t>The motivation for this project stems from the need to reduce energy wastage, improve safety and promote sustainability in residential halls. The implementation of an Energy Monitoring and Anomaly</w:t>
      </w:r>
      <w:r w:rsidR="59F22020" w:rsidRPr="00180BA1">
        <w:rPr>
          <w:rFonts w:ascii="Times New Roman" w:hAnsi="Times New Roman" w:cs="Times New Roman"/>
        </w:rPr>
        <w:t xml:space="preserve"> Detection System will help provide comprehensive insights into energy consumption patterns, ensure timely detection of anomalies, and fo</w:t>
      </w:r>
      <w:r w:rsidR="335307C8" w:rsidRPr="00180BA1">
        <w:rPr>
          <w:rFonts w:ascii="Times New Roman" w:hAnsi="Times New Roman" w:cs="Times New Roman"/>
        </w:rPr>
        <w:t xml:space="preserve">ster a culture of energy conservation among </w:t>
      </w:r>
      <w:r w:rsidR="009A0128" w:rsidRPr="00180BA1">
        <w:rPr>
          <w:rFonts w:ascii="Times New Roman" w:hAnsi="Times New Roman" w:cs="Times New Roman"/>
        </w:rPr>
        <w:t>the residents</w:t>
      </w:r>
      <w:r w:rsidR="335307C8" w:rsidRPr="00180BA1">
        <w:rPr>
          <w:rFonts w:ascii="Times New Roman" w:hAnsi="Times New Roman" w:cs="Times New Roman"/>
        </w:rPr>
        <w:t>.</w:t>
      </w:r>
    </w:p>
    <w:p w14:paraId="2179CDAA" w14:textId="77777777" w:rsidR="00936A03" w:rsidRPr="00180BA1" w:rsidRDefault="00936A03" w:rsidP="00A02110">
      <w:pPr>
        <w:jc w:val="both"/>
        <w:rPr>
          <w:rFonts w:ascii="Times New Roman" w:hAnsi="Times New Roman" w:cs="Times New Roman"/>
        </w:rPr>
      </w:pPr>
    </w:p>
    <w:p w14:paraId="4E5A5267" w14:textId="4EAB7AB2" w:rsidR="00936A03" w:rsidRPr="00180BA1" w:rsidRDefault="50E70EB0" w:rsidP="00A02110">
      <w:pPr>
        <w:pStyle w:val="Heading2"/>
        <w:jc w:val="both"/>
        <w:rPr>
          <w:rFonts w:ascii="Times New Roman" w:hAnsi="Times New Roman" w:cs="Times New Roman"/>
        </w:rPr>
      </w:pPr>
      <w:bookmarkStart w:id="7" w:name="_Toc752465855"/>
      <w:bookmarkStart w:id="8" w:name="_Toc193862806"/>
      <w:r w:rsidRPr="00180BA1">
        <w:rPr>
          <w:rFonts w:ascii="Times New Roman" w:hAnsi="Times New Roman" w:cs="Times New Roman"/>
        </w:rPr>
        <w:t>1.2 Problem Statement</w:t>
      </w:r>
      <w:bookmarkEnd w:id="7"/>
      <w:bookmarkEnd w:id="8"/>
    </w:p>
    <w:p w14:paraId="060FF1E1" w14:textId="7B1D5CA8" w:rsidR="00E27D76" w:rsidRPr="00180BA1" w:rsidRDefault="26203D45" w:rsidP="00A02110">
      <w:pPr>
        <w:jc w:val="both"/>
        <w:rPr>
          <w:rFonts w:ascii="Times New Roman" w:hAnsi="Times New Roman" w:cs="Times New Roman"/>
        </w:rPr>
      </w:pPr>
      <w:r w:rsidRPr="00180BA1">
        <w:rPr>
          <w:rFonts w:ascii="Times New Roman" w:hAnsi="Times New Roman" w:cs="Times New Roman"/>
        </w:rPr>
        <w:t xml:space="preserve">Energy consumption in residential halls on university campuses </w:t>
      </w:r>
      <w:r w:rsidR="5F784E3A" w:rsidRPr="00180BA1">
        <w:rPr>
          <w:rFonts w:ascii="Times New Roman" w:hAnsi="Times New Roman" w:cs="Times New Roman"/>
        </w:rPr>
        <w:t>presents</w:t>
      </w:r>
      <w:r w:rsidRPr="00180BA1">
        <w:rPr>
          <w:rFonts w:ascii="Times New Roman" w:hAnsi="Times New Roman" w:cs="Times New Roman"/>
        </w:rPr>
        <w:t xml:space="preserve"> several challenges that hinder sustainability, and safety. Despite growing concerns of energy efficiency, many residential h</w:t>
      </w:r>
      <w:r w:rsidR="736AB389" w:rsidRPr="00180BA1">
        <w:rPr>
          <w:rFonts w:ascii="Times New Roman" w:hAnsi="Times New Roman" w:cs="Times New Roman"/>
        </w:rPr>
        <w:t xml:space="preserve">alls still face high energy consumption due to outdated energy management practices and the absence of real-time monitoring systems. These inefficiencies contribute to elevated operational </w:t>
      </w:r>
      <w:r w:rsidR="736AB389" w:rsidRPr="00180BA1">
        <w:rPr>
          <w:rFonts w:ascii="Times New Roman" w:hAnsi="Times New Roman" w:cs="Times New Roman"/>
        </w:rPr>
        <w:lastRenderedPageBreak/>
        <w:t xml:space="preserve">costs and an increased carbon footprint, </w:t>
      </w:r>
      <w:r w:rsidR="1D2F197C" w:rsidRPr="00180BA1">
        <w:rPr>
          <w:rFonts w:ascii="Times New Roman" w:hAnsi="Times New Roman" w:cs="Times New Roman"/>
        </w:rPr>
        <w:t>negatively</w:t>
      </w:r>
      <w:r w:rsidR="736AB389" w:rsidRPr="00180BA1">
        <w:rPr>
          <w:rFonts w:ascii="Times New Roman" w:hAnsi="Times New Roman" w:cs="Times New Roman"/>
        </w:rPr>
        <w:t xml:space="preserve"> imp</w:t>
      </w:r>
      <w:r w:rsidR="22F83C0C" w:rsidRPr="00180BA1">
        <w:rPr>
          <w:rFonts w:ascii="Times New Roman" w:hAnsi="Times New Roman" w:cs="Times New Roman"/>
        </w:rPr>
        <w:t>acting both institutions and the environment.</w:t>
      </w:r>
    </w:p>
    <w:p w14:paraId="5BD1743B" w14:textId="169565B9" w:rsidR="00E27D76" w:rsidRPr="00180BA1" w:rsidRDefault="22F83C0C" w:rsidP="00A02110">
      <w:pPr>
        <w:jc w:val="both"/>
        <w:rPr>
          <w:rFonts w:ascii="Times New Roman" w:hAnsi="Times New Roman" w:cs="Times New Roman"/>
        </w:rPr>
      </w:pPr>
      <w:r w:rsidRPr="00180BA1">
        <w:rPr>
          <w:rFonts w:ascii="Times New Roman" w:hAnsi="Times New Roman" w:cs="Times New Roman"/>
        </w:rPr>
        <w:t>Furthermore, the lack of an effective anomaly detection</w:t>
      </w:r>
      <w:r w:rsidR="1147E442" w:rsidRPr="00180BA1">
        <w:rPr>
          <w:rFonts w:ascii="Times New Roman" w:hAnsi="Times New Roman" w:cs="Times New Roman"/>
        </w:rPr>
        <w:t xml:space="preserve"> system adds to these challenges, as unaddressed anomalies in power consumption may signify potential electrical faults. If left unchecked, these faults can escalate into safety hazards, such as electrical fires or equipment failures, posing significant risks to res</w:t>
      </w:r>
      <w:r w:rsidR="10AD9356" w:rsidRPr="00180BA1">
        <w:rPr>
          <w:rFonts w:ascii="Times New Roman" w:hAnsi="Times New Roman" w:cs="Times New Roman"/>
        </w:rPr>
        <w:t>idents and facility infrastructure.</w:t>
      </w:r>
    </w:p>
    <w:p w14:paraId="563E5957" w14:textId="1D8A404C" w:rsidR="002552E7" w:rsidRPr="00180BA1" w:rsidRDefault="6727A13D" w:rsidP="00A02110">
      <w:pPr>
        <w:pStyle w:val="Heading2"/>
        <w:jc w:val="both"/>
        <w:rPr>
          <w:rFonts w:ascii="Times New Roman" w:hAnsi="Times New Roman" w:cs="Times New Roman"/>
        </w:rPr>
      </w:pPr>
      <w:bookmarkStart w:id="9" w:name="_Toc338078454"/>
      <w:bookmarkStart w:id="10" w:name="_Toc193862807"/>
      <w:r w:rsidRPr="00180BA1">
        <w:rPr>
          <w:rFonts w:ascii="Times New Roman" w:hAnsi="Times New Roman" w:cs="Times New Roman"/>
        </w:rPr>
        <w:t>1.3 Proposed Solution</w:t>
      </w:r>
      <w:bookmarkEnd w:id="9"/>
      <w:bookmarkEnd w:id="10"/>
    </w:p>
    <w:p w14:paraId="7B188F14" w14:textId="5AEA5BD0" w:rsidR="1F1010E0" w:rsidRPr="00180BA1" w:rsidRDefault="1F1010E0" w:rsidP="00A02110">
      <w:pPr>
        <w:jc w:val="both"/>
        <w:rPr>
          <w:rFonts w:ascii="Times New Roman" w:hAnsi="Times New Roman" w:cs="Times New Roman"/>
        </w:rPr>
      </w:pPr>
      <w:r w:rsidRPr="00180BA1">
        <w:rPr>
          <w:rFonts w:ascii="Times New Roman" w:hAnsi="Times New Roman" w:cs="Times New Roman"/>
        </w:rPr>
        <w:t>To address these pressing issues, there is need for an energy monitoring and anomaly detection system that integrates Internet of Things (IoT) technology, machine learn</w:t>
      </w:r>
      <w:r w:rsidR="18E298D4" w:rsidRPr="00180BA1">
        <w:rPr>
          <w:rFonts w:ascii="Times New Roman" w:hAnsi="Times New Roman" w:cs="Times New Roman"/>
        </w:rPr>
        <w:t>ing, and human-computer interaction (HCI). Such a system will provide:</w:t>
      </w:r>
    </w:p>
    <w:p w14:paraId="61A5C094" w14:textId="65713F68" w:rsidR="18E298D4" w:rsidRPr="00180BA1" w:rsidRDefault="18E298D4" w:rsidP="00A02110">
      <w:pPr>
        <w:pStyle w:val="ListParagraph"/>
        <w:numPr>
          <w:ilvl w:val="0"/>
          <w:numId w:val="30"/>
        </w:numPr>
        <w:jc w:val="both"/>
        <w:rPr>
          <w:rFonts w:ascii="Times New Roman" w:hAnsi="Times New Roman" w:cs="Times New Roman"/>
        </w:rPr>
      </w:pPr>
      <w:r w:rsidRPr="00180BA1">
        <w:rPr>
          <w:rFonts w:ascii="Times New Roman" w:hAnsi="Times New Roman" w:cs="Times New Roman"/>
        </w:rPr>
        <w:t>Real-time Energy Monitoring: Using IoT sensors to collect and analyze energy consumption data.</w:t>
      </w:r>
    </w:p>
    <w:p w14:paraId="5925EE69" w14:textId="0482BB57" w:rsidR="18E298D4" w:rsidRPr="00180BA1" w:rsidRDefault="18E298D4" w:rsidP="00A02110">
      <w:pPr>
        <w:pStyle w:val="ListParagraph"/>
        <w:numPr>
          <w:ilvl w:val="0"/>
          <w:numId w:val="30"/>
        </w:numPr>
        <w:jc w:val="both"/>
        <w:rPr>
          <w:rFonts w:ascii="Times New Roman" w:hAnsi="Times New Roman" w:cs="Times New Roman"/>
        </w:rPr>
      </w:pPr>
      <w:r w:rsidRPr="00180BA1">
        <w:rPr>
          <w:rFonts w:ascii="Times New Roman" w:hAnsi="Times New Roman" w:cs="Times New Roman"/>
        </w:rPr>
        <w:t>Anomaly detection: leveraging ML techniques to identify unusual energy usage patterns indicative of inefficiencies or potential electrical faults.</w:t>
      </w:r>
    </w:p>
    <w:p w14:paraId="64C916AE" w14:textId="674D6B40" w:rsidR="18E298D4" w:rsidRPr="00180BA1" w:rsidRDefault="18E298D4" w:rsidP="00A02110">
      <w:pPr>
        <w:pStyle w:val="ListParagraph"/>
        <w:numPr>
          <w:ilvl w:val="0"/>
          <w:numId w:val="30"/>
        </w:numPr>
        <w:jc w:val="both"/>
        <w:rPr>
          <w:rFonts w:ascii="Times New Roman" w:hAnsi="Times New Roman" w:cs="Times New Roman"/>
        </w:rPr>
      </w:pPr>
      <w:r w:rsidRPr="00180BA1">
        <w:rPr>
          <w:rFonts w:ascii="Times New Roman" w:hAnsi="Times New Roman" w:cs="Times New Roman"/>
        </w:rPr>
        <w:t>Safety Alerts: automatically sending alerts to facility managers to enable proactive interventions before issues escalate.</w:t>
      </w:r>
    </w:p>
    <w:p w14:paraId="7D26860B" w14:textId="41F6336F" w:rsidR="094A2832" w:rsidRPr="00180BA1" w:rsidRDefault="459EFBA7" w:rsidP="00A02110">
      <w:pPr>
        <w:pStyle w:val="ListParagraph"/>
        <w:numPr>
          <w:ilvl w:val="0"/>
          <w:numId w:val="30"/>
        </w:numPr>
        <w:jc w:val="both"/>
        <w:rPr>
          <w:rFonts w:ascii="Times New Roman" w:hAnsi="Times New Roman" w:cs="Times New Roman"/>
        </w:rPr>
      </w:pPr>
      <w:r w:rsidRPr="00180BA1">
        <w:rPr>
          <w:rFonts w:ascii="Times New Roman" w:hAnsi="Times New Roman" w:cs="Times New Roman"/>
        </w:rPr>
        <w:t>User engagement: Through an intuitive user interface, residents will gain access to personalized insights, encouraging energy-efficient behaviors and fostering sustainability.</w:t>
      </w:r>
    </w:p>
    <w:p w14:paraId="5AC8D249" w14:textId="77777777" w:rsidR="00B30165" w:rsidRPr="00180BA1" w:rsidRDefault="353EA26D" w:rsidP="00A02110">
      <w:pPr>
        <w:keepNext/>
        <w:jc w:val="both"/>
        <w:rPr>
          <w:rFonts w:ascii="Times New Roman" w:hAnsi="Times New Roman" w:cs="Times New Roman"/>
        </w:rPr>
      </w:pPr>
      <w:r w:rsidRPr="00180BA1">
        <w:rPr>
          <w:rFonts w:ascii="Times New Roman" w:hAnsi="Times New Roman" w:cs="Times New Roman"/>
          <w:noProof/>
        </w:rPr>
        <w:drawing>
          <wp:inline distT="0" distB="0" distL="0" distR="0" wp14:anchorId="463E7E49" wp14:editId="1DBD49DA">
            <wp:extent cx="5722620" cy="2650381"/>
            <wp:effectExtent l="0" t="0" r="0" b="0"/>
            <wp:docPr id="1346687815" name="Picture 134668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6878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8322" cy="2657653"/>
                    </a:xfrm>
                    <a:prstGeom prst="rect">
                      <a:avLst/>
                    </a:prstGeom>
                  </pic:spPr>
                </pic:pic>
              </a:graphicData>
            </a:graphic>
          </wp:inline>
        </w:drawing>
      </w:r>
    </w:p>
    <w:p w14:paraId="6C394098" w14:textId="488C1B37" w:rsidR="006D2B0E" w:rsidRPr="00180BA1" w:rsidRDefault="00B30165" w:rsidP="00A02110">
      <w:pPr>
        <w:pStyle w:val="Caption"/>
        <w:jc w:val="both"/>
        <w:rPr>
          <w:rFonts w:ascii="Times New Roman" w:hAnsi="Times New Roman" w:cs="Times New Roman"/>
        </w:rPr>
      </w:pPr>
      <w:bookmarkStart w:id="11" w:name="_Toc188963644"/>
      <w:bookmarkStart w:id="12" w:name="_Toc189086039"/>
      <w:bookmarkStart w:id="13" w:name="_Toc189317705"/>
      <w:bookmarkStart w:id="14" w:name="_Toc193313929"/>
      <w:r w:rsidRPr="00180BA1">
        <w:rPr>
          <w:rFonts w:ascii="Times New Roman" w:hAnsi="Times New Roman" w:cs="Times New Roman"/>
        </w:rPr>
        <w:t xml:space="preserve">Figure </w:t>
      </w:r>
      <w:r w:rsidR="006D2B0E" w:rsidRPr="00180BA1">
        <w:rPr>
          <w:rFonts w:ascii="Times New Roman" w:hAnsi="Times New Roman" w:cs="Times New Roman"/>
        </w:rPr>
        <w:fldChar w:fldCharType="begin"/>
      </w:r>
      <w:r w:rsidR="006D2B0E" w:rsidRPr="00180BA1">
        <w:rPr>
          <w:rFonts w:ascii="Times New Roman" w:hAnsi="Times New Roman" w:cs="Times New Roman"/>
        </w:rPr>
        <w:instrText>SEQ Figure \* ARABIC</w:instrText>
      </w:r>
      <w:r w:rsidR="006D2B0E" w:rsidRPr="00180BA1">
        <w:rPr>
          <w:rFonts w:ascii="Times New Roman" w:hAnsi="Times New Roman" w:cs="Times New Roman"/>
        </w:rPr>
        <w:fldChar w:fldCharType="separate"/>
      </w:r>
      <w:r w:rsidR="003379B8" w:rsidRPr="00180BA1">
        <w:rPr>
          <w:rFonts w:ascii="Times New Roman" w:hAnsi="Times New Roman" w:cs="Times New Roman"/>
          <w:noProof/>
        </w:rPr>
        <w:t>1</w:t>
      </w:r>
      <w:r w:rsidR="006D2B0E" w:rsidRPr="00180BA1">
        <w:rPr>
          <w:rFonts w:ascii="Times New Roman" w:hAnsi="Times New Roman" w:cs="Times New Roman"/>
        </w:rPr>
        <w:fldChar w:fldCharType="end"/>
      </w:r>
      <w:r w:rsidRPr="00180BA1">
        <w:rPr>
          <w:rFonts w:ascii="Times New Roman" w:hAnsi="Times New Roman" w:cs="Times New Roman"/>
        </w:rPr>
        <w:t xml:space="preserve"> Envisioned System Architecture</w:t>
      </w:r>
      <w:bookmarkEnd w:id="11"/>
      <w:bookmarkEnd w:id="12"/>
      <w:bookmarkEnd w:id="13"/>
      <w:bookmarkEnd w:id="14"/>
    </w:p>
    <w:p w14:paraId="37795A0F" w14:textId="785C0818" w:rsidR="62D4B2C7" w:rsidRPr="00180BA1" w:rsidRDefault="62D4B2C7" w:rsidP="18C33DF1">
      <w:pPr>
        <w:rPr>
          <w:rFonts w:ascii="Times New Roman" w:hAnsi="Times New Roman" w:cs="Times New Roman"/>
        </w:rPr>
      </w:pPr>
      <w:r w:rsidRPr="00180BA1">
        <w:rPr>
          <w:rFonts w:ascii="Times New Roman" w:hAnsi="Times New Roman" w:cs="Times New Roman"/>
        </w:rPr>
        <w:t>The implementation of the system above will be a team of 3, with each having an area of focus tied to a certain computing aspect</w:t>
      </w:r>
      <w:r w:rsidR="742800C6" w:rsidRPr="00180BA1">
        <w:rPr>
          <w:rFonts w:ascii="Times New Roman" w:hAnsi="Times New Roman" w:cs="Times New Roman"/>
        </w:rPr>
        <w:t xml:space="preserve"> which when put together comprise the entire system.</w:t>
      </w:r>
    </w:p>
    <w:p w14:paraId="743302EF" w14:textId="59B927BE" w:rsidR="742800C6" w:rsidRPr="00180BA1" w:rsidRDefault="742800C6" w:rsidP="18C33DF1">
      <w:pPr>
        <w:pStyle w:val="ListParagraph"/>
        <w:numPr>
          <w:ilvl w:val="0"/>
          <w:numId w:val="6"/>
        </w:numPr>
        <w:rPr>
          <w:rFonts w:ascii="Times New Roman" w:hAnsi="Times New Roman" w:cs="Times New Roman"/>
        </w:rPr>
      </w:pPr>
      <w:r w:rsidRPr="00180BA1">
        <w:rPr>
          <w:rFonts w:ascii="Times New Roman" w:hAnsi="Times New Roman" w:cs="Times New Roman"/>
        </w:rPr>
        <w:t xml:space="preserve">David Muchiri </w:t>
      </w:r>
      <w:r w:rsidRPr="00180BA1">
        <w:rPr>
          <w:rFonts w:ascii="Times New Roman" w:hAnsi="Times New Roman" w:cs="Times New Roman"/>
        </w:rPr>
        <w:tab/>
        <w:t>SCT212-0367/2020</w:t>
      </w:r>
      <w:r w:rsidRPr="00180BA1">
        <w:rPr>
          <w:rFonts w:ascii="Times New Roman" w:hAnsi="Times New Roman" w:cs="Times New Roman"/>
        </w:rPr>
        <w:tab/>
        <w:t xml:space="preserve"> Internet of Things</w:t>
      </w:r>
    </w:p>
    <w:p w14:paraId="52E0730A" w14:textId="37883EF7" w:rsidR="742800C6" w:rsidRPr="00180BA1" w:rsidRDefault="742800C6" w:rsidP="18C33DF1">
      <w:pPr>
        <w:pStyle w:val="ListParagraph"/>
        <w:numPr>
          <w:ilvl w:val="0"/>
          <w:numId w:val="6"/>
        </w:numPr>
        <w:rPr>
          <w:rFonts w:ascii="Times New Roman" w:hAnsi="Times New Roman" w:cs="Times New Roman"/>
        </w:rPr>
      </w:pPr>
      <w:r w:rsidRPr="00180BA1">
        <w:rPr>
          <w:rFonts w:ascii="Times New Roman" w:hAnsi="Times New Roman" w:cs="Times New Roman"/>
        </w:rPr>
        <w:t>Wesley Omoke</w:t>
      </w:r>
      <w:r w:rsidRPr="00180BA1">
        <w:rPr>
          <w:rFonts w:ascii="Times New Roman" w:hAnsi="Times New Roman" w:cs="Times New Roman"/>
        </w:rPr>
        <w:tab/>
        <w:t>SCT212-0082/2021</w:t>
      </w:r>
      <w:r w:rsidRPr="00180BA1">
        <w:rPr>
          <w:rFonts w:ascii="Times New Roman" w:hAnsi="Times New Roman" w:cs="Times New Roman"/>
        </w:rPr>
        <w:tab/>
        <w:t>M</w:t>
      </w:r>
      <w:r w:rsidR="6C34B9AA" w:rsidRPr="00180BA1">
        <w:rPr>
          <w:rFonts w:ascii="Times New Roman" w:hAnsi="Times New Roman" w:cs="Times New Roman"/>
        </w:rPr>
        <w:t>achine Learning</w:t>
      </w:r>
    </w:p>
    <w:p w14:paraId="314F5407" w14:textId="3164B57F" w:rsidR="6C34B9AA" w:rsidRPr="00180BA1" w:rsidRDefault="6C34B9AA" w:rsidP="18C33DF1">
      <w:pPr>
        <w:pStyle w:val="ListParagraph"/>
        <w:numPr>
          <w:ilvl w:val="0"/>
          <w:numId w:val="6"/>
        </w:numPr>
        <w:rPr>
          <w:rFonts w:ascii="Times New Roman" w:hAnsi="Times New Roman" w:cs="Times New Roman"/>
        </w:rPr>
      </w:pPr>
      <w:r w:rsidRPr="00180BA1">
        <w:rPr>
          <w:rFonts w:ascii="Times New Roman" w:hAnsi="Times New Roman" w:cs="Times New Roman"/>
        </w:rPr>
        <w:lastRenderedPageBreak/>
        <w:t>Carson Mwirigi</w:t>
      </w:r>
      <w:r w:rsidRPr="00180BA1">
        <w:rPr>
          <w:rFonts w:ascii="Times New Roman" w:hAnsi="Times New Roman" w:cs="Times New Roman"/>
        </w:rPr>
        <w:tab/>
        <w:t>SCT21-0180/2021</w:t>
      </w:r>
      <w:r w:rsidRPr="00180BA1">
        <w:rPr>
          <w:rFonts w:ascii="Times New Roman" w:hAnsi="Times New Roman" w:cs="Times New Roman"/>
        </w:rPr>
        <w:tab/>
        <w:t>Human</w:t>
      </w:r>
      <w:r w:rsidR="30B5EDF1" w:rsidRPr="00180BA1">
        <w:rPr>
          <w:rFonts w:ascii="Times New Roman" w:hAnsi="Times New Roman" w:cs="Times New Roman"/>
        </w:rPr>
        <w:t>-</w:t>
      </w:r>
      <w:r w:rsidRPr="00180BA1">
        <w:rPr>
          <w:rFonts w:ascii="Times New Roman" w:hAnsi="Times New Roman" w:cs="Times New Roman"/>
        </w:rPr>
        <w:t>Computer Interaction</w:t>
      </w:r>
      <w:r w:rsidRPr="00180BA1">
        <w:rPr>
          <w:rFonts w:ascii="Times New Roman" w:hAnsi="Times New Roman" w:cs="Times New Roman"/>
        </w:rPr>
        <w:tab/>
      </w:r>
    </w:p>
    <w:p w14:paraId="1E50708C" w14:textId="300D7EE4" w:rsidR="18C33DF1" w:rsidRPr="00180BA1" w:rsidRDefault="18C33DF1" w:rsidP="18C33DF1">
      <w:pPr>
        <w:rPr>
          <w:rFonts w:ascii="Times New Roman" w:hAnsi="Times New Roman" w:cs="Times New Roman"/>
        </w:rPr>
      </w:pPr>
    </w:p>
    <w:p w14:paraId="288D9138" w14:textId="3F3C5B72" w:rsidR="00A538E3" w:rsidRPr="00180BA1" w:rsidRDefault="388F9F75" w:rsidP="00A02110">
      <w:pPr>
        <w:pStyle w:val="Heading2"/>
        <w:jc w:val="both"/>
        <w:rPr>
          <w:rFonts w:ascii="Times New Roman" w:hAnsi="Times New Roman" w:cs="Times New Roman"/>
        </w:rPr>
      </w:pPr>
      <w:bookmarkStart w:id="15" w:name="_Toc1085277287"/>
      <w:bookmarkStart w:id="16" w:name="_Toc193862808"/>
      <w:r w:rsidRPr="00180BA1">
        <w:rPr>
          <w:rFonts w:ascii="Times New Roman" w:hAnsi="Times New Roman" w:cs="Times New Roman"/>
        </w:rPr>
        <w:t>1.4 Objectives</w:t>
      </w:r>
      <w:bookmarkEnd w:id="15"/>
      <w:bookmarkEnd w:id="16"/>
    </w:p>
    <w:p w14:paraId="6C880B47" w14:textId="5F9AD36C" w:rsidR="00A538E3" w:rsidRPr="00180BA1" w:rsidRDefault="00A538E3" w:rsidP="00A02110">
      <w:pPr>
        <w:jc w:val="both"/>
        <w:rPr>
          <w:rFonts w:ascii="Times New Roman" w:hAnsi="Times New Roman" w:cs="Times New Roman"/>
        </w:rPr>
      </w:pPr>
      <w:r w:rsidRPr="00180BA1">
        <w:rPr>
          <w:rFonts w:ascii="Times New Roman" w:hAnsi="Times New Roman" w:cs="Times New Roman"/>
        </w:rPr>
        <w:t xml:space="preserve">The primary objective of this project is to develop and implement an energy monitoring </w:t>
      </w:r>
      <w:r w:rsidR="00123CAF" w:rsidRPr="00180BA1">
        <w:rPr>
          <w:rFonts w:ascii="Times New Roman" w:hAnsi="Times New Roman" w:cs="Times New Roman"/>
        </w:rPr>
        <w:t xml:space="preserve">and anomaly detection </w:t>
      </w:r>
      <w:r w:rsidRPr="00180BA1">
        <w:rPr>
          <w:rFonts w:ascii="Times New Roman" w:hAnsi="Times New Roman" w:cs="Times New Roman"/>
        </w:rPr>
        <w:t>system for residential halls. This system aims to enhance</w:t>
      </w:r>
      <w:r w:rsidR="00B45168" w:rsidRPr="00180BA1">
        <w:rPr>
          <w:rFonts w:ascii="Times New Roman" w:hAnsi="Times New Roman" w:cs="Times New Roman"/>
        </w:rPr>
        <w:t xml:space="preserve"> energy efficiency, reduce consumption, and improve safety through real-time monitoring, </w:t>
      </w:r>
      <w:r w:rsidR="00DC182C" w:rsidRPr="00180BA1">
        <w:rPr>
          <w:rFonts w:ascii="Times New Roman" w:hAnsi="Times New Roman" w:cs="Times New Roman"/>
        </w:rPr>
        <w:t>anomaly detection</w:t>
      </w:r>
      <w:r w:rsidR="00B45168" w:rsidRPr="00180BA1">
        <w:rPr>
          <w:rFonts w:ascii="Times New Roman" w:hAnsi="Times New Roman" w:cs="Times New Roman"/>
        </w:rPr>
        <w:t xml:space="preserve">, and user </w:t>
      </w:r>
      <w:r w:rsidR="005D5F3F" w:rsidRPr="00180BA1">
        <w:rPr>
          <w:rFonts w:ascii="Times New Roman" w:hAnsi="Times New Roman" w:cs="Times New Roman"/>
        </w:rPr>
        <w:t>engagement</w:t>
      </w:r>
      <w:r w:rsidR="00B45168" w:rsidRPr="00180BA1">
        <w:rPr>
          <w:rFonts w:ascii="Times New Roman" w:hAnsi="Times New Roman" w:cs="Times New Roman"/>
        </w:rPr>
        <w:t>.</w:t>
      </w:r>
    </w:p>
    <w:p w14:paraId="4CFD0236" w14:textId="15B98F1E" w:rsidR="00B45168" w:rsidRPr="00180BA1" w:rsidRDefault="00B45168" w:rsidP="00A02110">
      <w:pPr>
        <w:jc w:val="both"/>
        <w:rPr>
          <w:rFonts w:ascii="Times New Roman" w:hAnsi="Times New Roman" w:cs="Times New Roman"/>
        </w:rPr>
      </w:pPr>
      <w:r w:rsidRPr="00180BA1">
        <w:rPr>
          <w:rFonts w:ascii="Times New Roman" w:hAnsi="Times New Roman" w:cs="Times New Roman"/>
        </w:rPr>
        <w:t>The specific objectives are as follows:</w:t>
      </w:r>
    </w:p>
    <w:p w14:paraId="3B3BAEDC" w14:textId="53D6CE82" w:rsidR="00B45168" w:rsidRPr="00180BA1" w:rsidRDefault="5E2BF89A" w:rsidP="00A02110">
      <w:pPr>
        <w:pStyle w:val="ListParagraph"/>
        <w:numPr>
          <w:ilvl w:val="0"/>
          <w:numId w:val="49"/>
        </w:numPr>
        <w:jc w:val="both"/>
        <w:rPr>
          <w:rFonts w:ascii="Times New Roman" w:hAnsi="Times New Roman" w:cs="Times New Roman"/>
        </w:rPr>
      </w:pPr>
      <w:r w:rsidRPr="00180BA1">
        <w:rPr>
          <w:rFonts w:ascii="Times New Roman" w:hAnsi="Times New Roman" w:cs="Times New Roman"/>
        </w:rPr>
        <w:t xml:space="preserve">To deploy </w:t>
      </w:r>
      <w:r w:rsidR="4443E22A" w:rsidRPr="00180BA1">
        <w:rPr>
          <w:rFonts w:ascii="Times New Roman" w:hAnsi="Times New Roman" w:cs="Times New Roman"/>
        </w:rPr>
        <w:t xml:space="preserve">a network of </w:t>
      </w:r>
      <w:r w:rsidRPr="00180BA1">
        <w:rPr>
          <w:rFonts w:ascii="Times New Roman" w:hAnsi="Times New Roman" w:cs="Times New Roman"/>
        </w:rPr>
        <w:t>sensors throughout the residential halls t</w:t>
      </w:r>
      <w:r w:rsidR="002C0B37" w:rsidRPr="00180BA1">
        <w:rPr>
          <w:rFonts w:ascii="Times New Roman" w:hAnsi="Times New Roman" w:cs="Times New Roman"/>
        </w:rPr>
        <w:t xml:space="preserve">hat will assist in </w:t>
      </w:r>
      <w:r w:rsidR="00FB361D" w:rsidRPr="00180BA1">
        <w:rPr>
          <w:rFonts w:ascii="Times New Roman" w:hAnsi="Times New Roman" w:cs="Times New Roman"/>
        </w:rPr>
        <w:t xml:space="preserve">obtaining the load consumption </w:t>
      </w:r>
      <w:r w:rsidR="00D74449" w:rsidRPr="00180BA1">
        <w:rPr>
          <w:rFonts w:ascii="Times New Roman" w:hAnsi="Times New Roman" w:cs="Times New Roman"/>
        </w:rPr>
        <w:t>of the respective buildings.</w:t>
      </w:r>
      <w:r w:rsidRPr="00180BA1">
        <w:rPr>
          <w:rFonts w:ascii="Times New Roman" w:hAnsi="Times New Roman" w:cs="Times New Roman"/>
        </w:rPr>
        <w:t xml:space="preserve"> </w:t>
      </w:r>
    </w:p>
    <w:p w14:paraId="52ED0A53" w14:textId="0706374F" w:rsidR="092FBF6E" w:rsidRPr="00180BA1" w:rsidRDefault="7E00E351" w:rsidP="00A02110">
      <w:pPr>
        <w:pStyle w:val="ListParagraph"/>
        <w:numPr>
          <w:ilvl w:val="0"/>
          <w:numId w:val="49"/>
        </w:numPr>
        <w:jc w:val="both"/>
        <w:rPr>
          <w:rFonts w:ascii="Times New Roman" w:hAnsi="Times New Roman" w:cs="Times New Roman"/>
        </w:rPr>
      </w:pPr>
      <w:r w:rsidRPr="00180BA1">
        <w:rPr>
          <w:rFonts w:ascii="Times New Roman" w:hAnsi="Times New Roman" w:cs="Times New Roman"/>
        </w:rPr>
        <w:t xml:space="preserve">To </w:t>
      </w:r>
      <w:r w:rsidR="001C0067" w:rsidRPr="00180BA1">
        <w:rPr>
          <w:rFonts w:ascii="Times New Roman" w:hAnsi="Times New Roman" w:cs="Times New Roman"/>
        </w:rPr>
        <w:t xml:space="preserve">investigate the application of various machine learning algorithms such as </w:t>
      </w:r>
      <w:r w:rsidR="00ED3676" w:rsidRPr="00180BA1">
        <w:rPr>
          <w:rFonts w:ascii="Times New Roman" w:hAnsi="Times New Roman" w:cs="Times New Roman"/>
        </w:rPr>
        <w:t>Isolation Forest</w:t>
      </w:r>
      <w:r w:rsidR="006A2085" w:rsidRPr="00180BA1">
        <w:rPr>
          <w:rFonts w:ascii="Times New Roman" w:hAnsi="Times New Roman" w:cs="Times New Roman"/>
        </w:rPr>
        <w:t xml:space="preserve"> and Long Short-Term </w:t>
      </w:r>
      <w:r w:rsidR="00F31415" w:rsidRPr="00180BA1">
        <w:rPr>
          <w:rFonts w:ascii="Times New Roman" w:hAnsi="Times New Roman" w:cs="Times New Roman"/>
        </w:rPr>
        <w:t xml:space="preserve">Memory networks </w:t>
      </w:r>
      <w:r w:rsidR="003D7A9A" w:rsidRPr="00180BA1">
        <w:rPr>
          <w:rFonts w:ascii="Times New Roman" w:hAnsi="Times New Roman" w:cs="Times New Roman"/>
        </w:rPr>
        <w:t xml:space="preserve">(LSTM) </w:t>
      </w:r>
      <w:r w:rsidR="00F548CE" w:rsidRPr="00180BA1">
        <w:rPr>
          <w:rFonts w:ascii="Times New Roman" w:hAnsi="Times New Roman" w:cs="Times New Roman"/>
        </w:rPr>
        <w:t>in electrical</w:t>
      </w:r>
      <w:r w:rsidR="00F31415" w:rsidRPr="00180BA1">
        <w:rPr>
          <w:rFonts w:ascii="Times New Roman" w:hAnsi="Times New Roman" w:cs="Times New Roman"/>
        </w:rPr>
        <w:t xml:space="preserve"> load </w:t>
      </w:r>
      <w:r w:rsidR="009D406B" w:rsidRPr="00180BA1">
        <w:rPr>
          <w:rFonts w:ascii="Times New Roman" w:hAnsi="Times New Roman" w:cs="Times New Roman"/>
        </w:rPr>
        <w:t>forecasting</w:t>
      </w:r>
      <w:r w:rsidR="00F31415" w:rsidRPr="00180BA1">
        <w:rPr>
          <w:rFonts w:ascii="Times New Roman" w:hAnsi="Times New Roman" w:cs="Times New Roman"/>
        </w:rPr>
        <w:t xml:space="preserve"> and anomaly detection.</w:t>
      </w:r>
    </w:p>
    <w:p w14:paraId="4D24E05B" w14:textId="14811CD8" w:rsidR="00102FC8" w:rsidRPr="00180BA1" w:rsidRDefault="4443E22A" w:rsidP="00A02110">
      <w:pPr>
        <w:pStyle w:val="ListParagraph"/>
        <w:numPr>
          <w:ilvl w:val="0"/>
          <w:numId w:val="49"/>
        </w:numPr>
        <w:jc w:val="both"/>
        <w:rPr>
          <w:rFonts w:ascii="Times New Roman" w:hAnsi="Times New Roman" w:cs="Times New Roman"/>
        </w:rPr>
      </w:pPr>
      <w:r w:rsidRPr="00180BA1">
        <w:rPr>
          <w:rFonts w:ascii="Times New Roman" w:hAnsi="Times New Roman" w:cs="Times New Roman"/>
        </w:rPr>
        <w:t xml:space="preserve">To design and implement </w:t>
      </w:r>
      <w:r w:rsidR="2AE9342E" w:rsidRPr="00180BA1">
        <w:rPr>
          <w:rFonts w:ascii="Times New Roman" w:hAnsi="Times New Roman" w:cs="Times New Roman"/>
        </w:rPr>
        <w:t xml:space="preserve">an intuitive mobile application that allows residents to monitor their energy usage in </w:t>
      </w:r>
      <w:r w:rsidR="00BA5402" w:rsidRPr="00180BA1">
        <w:rPr>
          <w:rFonts w:ascii="Times New Roman" w:hAnsi="Times New Roman" w:cs="Times New Roman"/>
        </w:rPr>
        <w:t>real time</w:t>
      </w:r>
      <w:r w:rsidR="2AE9342E" w:rsidRPr="00180BA1">
        <w:rPr>
          <w:rFonts w:ascii="Times New Roman" w:hAnsi="Times New Roman" w:cs="Times New Roman"/>
        </w:rPr>
        <w:t xml:space="preserve"> and receive personalized recommendations for reducing consumption</w:t>
      </w:r>
      <w:r w:rsidR="3B8C91B5" w:rsidRPr="00180BA1">
        <w:rPr>
          <w:rFonts w:ascii="Times New Roman" w:hAnsi="Times New Roman" w:cs="Times New Roman"/>
        </w:rPr>
        <w:t xml:space="preserve"> as well as receiving alerts on predicted safety </w:t>
      </w:r>
      <w:r w:rsidR="6399FAE2" w:rsidRPr="00180BA1">
        <w:rPr>
          <w:rFonts w:ascii="Times New Roman" w:hAnsi="Times New Roman" w:cs="Times New Roman"/>
        </w:rPr>
        <w:t xml:space="preserve">hazards arising from anomalies in </w:t>
      </w:r>
      <w:r w:rsidR="00205BA6" w:rsidRPr="00180BA1">
        <w:rPr>
          <w:rFonts w:ascii="Times New Roman" w:hAnsi="Times New Roman" w:cs="Times New Roman"/>
        </w:rPr>
        <w:t>energy</w:t>
      </w:r>
      <w:r w:rsidR="6399FAE2" w:rsidRPr="00180BA1">
        <w:rPr>
          <w:rFonts w:ascii="Times New Roman" w:hAnsi="Times New Roman" w:cs="Times New Roman"/>
        </w:rPr>
        <w:t xml:space="preserve"> flow.</w:t>
      </w:r>
    </w:p>
    <w:p w14:paraId="05ACDC48" w14:textId="38024D3A" w:rsidR="00102FC8" w:rsidRPr="00180BA1" w:rsidRDefault="774C2669" w:rsidP="00A02110">
      <w:pPr>
        <w:pStyle w:val="Heading1"/>
        <w:jc w:val="both"/>
        <w:rPr>
          <w:rFonts w:ascii="Times New Roman" w:hAnsi="Times New Roman" w:cs="Times New Roman"/>
        </w:rPr>
      </w:pPr>
      <w:bookmarkStart w:id="17" w:name="_Toc1664953843"/>
      <w:bookmarkStart w:id="18" w:name="_Toc193862809"/>
      <w:r w:rsidRPr="00180BA1">
        <w:rPr>
          <w:rFonts w:ascii="Times New Roman" w:hAnsi="Times New Roman" w:cs="Times New Roman"/>
        </w:rPr>
        <w:t>Chapter 2: Literature Review</w:t>
      </w:r>
      <w:bookmarkEnd w:id="17"/>
      <w:bookmarkEnd w:id="18"/>
    </w:p>
    <w:p w14:paraId="3BABF6B7" w14:textId="4DD3FA44" w:rsidR="25AE6A01" w:rsidRPr="00180BA1" w:rsidRDefault="399CC1F9" w:rsidP="00A02110">
      <w:pPr>
        <w:pStyle w:val="Heading2"/>
        <w:jc w:val="both"/>
        <w:rPr>
          <w:rFonts w:ascii="Times New Roman" w:hAnsi="Times New Roman" w:cs="Times New Roman"/>
        </w:rPr>
      </w:pPr>
      <w:bookmarkStart w:id="19" w:name="_Toc43752467"/>
      <w:bookmarkStart w:id="20" w:name="_Toc193862810"/>
      <w:r w:rsidRPr="00180BA1">
        <w:rPr>
          <w:rFonts w:ascii="Times New Roman" w:hAnsi="Times New Roman" w:cs="Times New Roman"/>
        </w:rPr>
        <w:t xml:space="preserve">2.1 </w:t>
      </w:r>
      <w:r w:rsidR="062FE300" w:rsidRPr="00180BA1">
        <w:rPr>
          <w:rFonts w:ascii="Times New Roman" w:hAnsi="Times New Roman" w:cs="Times New Roman"/>
        </w:rPr>
        <w:t>Theoretical Review of Concepts Involved with Energy Monitoring and Anomaly Detection</w:t>
      </w:r>
      <w:bookmarkEnd w:id="19"/>
      <w:bookmarkEnd w:id="20"/>
    </w:p>
    <w:p w14:paraId="5AA918B9" w14:textId="43EB92C8" w:rsidR="2DF8C48D" w:rsidRPr="00180BA1" w:rsidRDefault="062FE300" w:rsidP="00A02110">
      <w:pPr>
        <w:pStyle w:val="Heading3"/>
        <w:jc w:val="both"/>
        <w:rPr>
          <w:rFonts w:ascii="Times New Roman" w:hAnsi="Times New Roman" w:cs="Times New Roman"/>
        </w:rPr>
      </w:pPr>
      <w:bookmarkStart w:id="21" w:name="_Toc754955779"/>
      <w:bookmarkStart w:id="22" w:name="_Toc193862811"/>
      <w:r w:rsidRPr="00180BA1">
        <w:rPr>
          <w:rFonts w:ascii="Times New Roman" w:hAnsi="Times New Roman" w:cs="Times New Roman"/>
        </w:rPr>
        <w:t>2.1.1 Unsupervised Learning for Energy Monitoring and Anomaly Detection</w:t>
      </w:r>
      <w:bookmarkEnd w:id="21"/>
      <w:bookmarkEnd w:id="22"/>
    </w:p>
    <w:p w14:paraId="669857E9" w14:textId="29738E05" w:rsidR="30F601BD" w:rsidRPr="00180BA1" w:rsidRDefault="00734F5F" w:rsidP="00A02110">
      <w:pPr>
        <w:jc w:val="both"/>
        <w:rPr>
          <w:rFonts w:ascii="Times New Roman" w:hAnsi="Times New Roman" w:cs="Times New Roman"/>
        </w:rPr>
      </w:pPr>
      <w:r w:rsidRPr="00180BA1">
        <w:rPr>
          <w:rFonts w:ascii="Times New Roman" w:hAnsi="Times New Roman" w:cs="Times New Roman"/>
        </w:rPr>
        <w:t xml:space="preserve">Unsupervised learning is a </w:t>
      </w:r>
      <w:r w:rsidR="00706BE8" w:rsidRPr="00180BA1">
        <w:rPr>
          <w:rFonts w:ascii="Times New Roman" w:hAnsi="Times New Roman" w:cs="Times New Roman"/>
        </w:rPr>
        <w:t>subset of machine learning whereby the algorithm is given data without explicit labels or instructions</w:t>
      </w:r>
      <w:r w:rsidR="00F92C49" w:rsidRPr="00180BA1">
        <w:rPr>
          <w:rFonts w:ascii="Times New Roman" w:hAnsi="Times New Roman" w:cs="Times New Roman"/>
        </w:rPr>
        <w:t xml:space="preserve"> as it aims to discover patterns, structures, and relationships within the data on its own</w:t>
      </w:r>
      <w:r w:rsidR="00A02110" w:rsidRPr="00180BA1">
        <w:rPr>
          <w:rFonts w:ascii="Times New Roman" w:hAnsi="Times New Roman" w:cs="Times New Roman"/>
        </w:rPr>
        <w:t xml:space="preserve"> unlike supervised learning.</w:t>
      </w:r>
      <w:r w:rsidR="00E07C41" w:rsidRPr="00180BA1">
        <w:rPr>
          <w:rFonts w:ascii="Times New Roman" w:hAnsi="Times New Roman" w:cs="Times New Roman"/>
        </w:rPr>
        <w:t xml:space="preserve"> This has proved to be quite handy in the field of energy management as unsupervised learning has been applied to </w:t>
      </w:r>
      <w:r w:rsidR="00A02110" w:rsidRPr="00180BA1">
        <w:rPr>
          <w:rFonts w:ascii="Times New Roman" w:hAnsi="Times New Roman" w:cs="Times New Roman"/>
        </w:rPr>
        <w:t>areas involving</w:t>
      </w:r>
      <w:r w:rsidR="00AE08B4" w:rsidRPr="00180BA1">
        <w:rPr>
          <w:rFonts w:ascii="Times New Roman" w:hAnsi="Times New Roman" w:cs="Times New Roman"/>
        </w:rPr>
        <w:t xml:space="preserve"> dimensionality reduction, clustering, and anomaly detection</w:t>
      </w:r>
      <w:r w:rsidR="593308C3" w:rsidRPr="00180BA1">
        <w:rPr>
          <w:rFonts w:ascii="Times New Roman" w:hAnsi="Times New Roman" w:cs="Times New Roman"/>
        </w:rPr>
        <w:t>.</w:t>
      </w:r>
      <w:r w:rsidR="00A02110" w:rsidRPr="00180BA1">
        <w:rPr>
          <w:rFonts w:ascii="Times New Roman" w:hAnsi="Times New Roman" w:cs="Times New Roman"/>
        </w:rPr>
        <w:t xml:space="preserve"> U</w:t>
      </w:r>
      <w:r w:rsidR="593308C3" w:rsidRPr="00180BA1">
        <w:rPr>
          <w:rFonts w:ascii="Times New Roman" w:hAnsi="Times New Roman" w:cs="Times New Roman"/>
        </w:rPr>
        <w:t>nsupervised learning operates on unlabeled datasets, identifying inherent patterns and anomalies without predefined labels (Arias-Requejo et al., 2023). This capability is particularly valuable in energy monitoring, where labeled data is often scarce or costly to acquire. By uncovering hidden trends in energy usage, unsupervised learning enables proactive management of inefficiencies, safety hazards, and demand fluctuations. For instance, in residential halls, unsupervised algorithms can detect anomalous power consumption that may indicate electrical faults or wasteful behaviors, allowing for timely interventions (Chiosa et al., 2021).</w:t>
      </w:r>
    </w:p>
    <w:p w14:paraId="680124A6" w14:textId="37ABCE0C" w:rsidR="30F601BD" w:rsidRPr="00180BA1" w:rsidRDefault="30F601BD" w:rsidP="00A02110">
      <w:pPr>
        <w:pStyle w:val="Heading4"/>
        <w:jc w:val="both"/>
        <w:rPr>
          <w:rFonts w:ascii="Times New Roman" w:hAnsi="Times New Roman" w:cs="Times New Roman"/>
        </w:rPr>
      </w:pPr>
      <w:bookmarkStart w:id="23" w:name="_Toc1424628840"/>
      <w:r w:rsidRPr="00180BA1">
        <w:rPr>
          <w:rFonts w:ascii="Times New Roman" w:hAnsi="Times New Roman" w:cs="Times New Roman"/>
        </w:rPr>
        <w:lastRenderedPageBreak/>
        <w:t>Clustering Techniques for Pattern Recognition</w:t>
      </w:r>
      <w:bookmarkEnd w:id="23"/>
    </w:p>
    <w:p w14:paraId="620E76A6" w14:textId="3A17C240" w:rsidR="30F601BD" w:rsidRPr="00180BA1" w:rsidRDefault="30F601BD" w:rsidP="00A02110">
      <w:pPr>
        <w:keepNext/>
        <w:jc w:val="both"/>
        <w:rPr>
          <w:rFonts w:ascii="Times New Roman" w:hAnsi="Times New Roman" w:cs="Times New Roman"/>
        </w:rPr>
      </w:pPr>
      <w:r w:rsidRPr="00180BA1">
        <w:rPr>
          <w:rFonts w:ascii="Times New Roman" w:hAnsi="Times New Roman" w:cs="Times New Roman"/>
        </w:rPr>
        <w:t>Clustering is a foundational unsupervised learning approach that groups data points into clusters based on similarity. This technique is instrumental in identifying typical energy consumption patterns and deviations, which are critical for optimizing building operations.</w:t>
      </w:r>
    </w:p>
    <w:p w14:paraId="1637DFE6" w14:textId="38FCE344" w:rsidR="30F601BD" w:rsidRPr="00180BA1" w:rsidRDefault="30F601BD" w:rsidP="00A02110">
      <w:pPr>
        <w:pStyle w:val="Heading4"/>
        <w:jc w:val="both"/>
        <w:rPr>
          <w:rFonts w:ascii="Times New Roman" w:hAnsi="Times New Roman" w:cs="Times New Roman"/>
        </w:rPr>
      </w:pPr>
      <w:bookmarkStart w:id="24" w:name="_Toc964336346"/>
      <w:r w:rsidRPr="00180BA1">
        <w:rPr>
          <w:rFonts w:ascii="Times New Roman" w:hAnsi="Times New Roman" w:cs="Times New Roman"/>
        </w:rPr>
        <w:t>k-Means Clustering</w:t>
      </w:r>
      <w:bookmarkEnd w:id="24"/>
    </w:p>
    <w:p w14:paraId="17527E9E" w14:textId="79C239E1" w:rsidR="30F601BD" w:rsidRPr="00180BA1" w:rsidRDefault="30F601BD" w:rsidP="00A02110">
      <w:pPr>
        <w:keepNext/>
        <w:jc w:val="both"/>
        <w:rPr>
          <w:rFonts w:ascii="Times New Roman" w:hAnsi="Times New Roman" w:cs="Times New Roman"/>
        </w:rPr>
      </w:pPr>
      <w:r w:rsidRPr="00180BA1">
        <w:rPr>
          <w:rFonts w:ascii="Times New Roman" w:hAnsi="Times New Roman" w:cs="Times New Roman"/>
        </w:rPr>
        <w:t>The k-means algorithm partitions data into k clusters by iteratively minimizing within-cluster variance. Centroids are updated based on the mean of assigned data points until convergence (Arias-Requejo et al., 2023).</w:t>
      </w:r>
      <w:r w:rsidR="00165346" w:rsidRPr="00180BA1">
        <w:rPr>
          <w:rFonts w:ascii="Times New Roman" w:hAnsi="Times New Roman" w:cs="Times New Roman"/>
        </w:rPr>
        <w:t xml:space="preserve"> </w:t>
      </w:r>
      <w:r w:rsidRPr="00180BA1">
        <w:rPr>
          <w:rFonts w:ascii="Times New Roman" w:hAnsi="Times New Roman" w:cs="Times New Roman"/>
        </w:rPr>
        <w:t xml:space="preserve">In </w:t>
      </w:r>
      <w:r w:rsidR="00866EAD" w:rsidRPr="00180BA1">
        <w:rPr>
          <w:rFonts w:ascii="Times New Roman" w:hAnsi="Times New Roman" w:cs="Times New Roman"/>
        </w:rPr>
        <w:t>energy management</w:t>
      </w:r>
      <w:r w:rsidRPr="00180BA1">
        <w:rPr>
          <w:rFonts w:ascii="Times New Roman" w:hAnsi="Times New Roman" w:cs="Times New Roman"/>
        </w:rPr>
        <w:t xml:space="preserve">, k-means clusters energy usage into distinct operational modes (e.g., high, medium, and low consumption periods). For example, Arias-Requejo et al. (2023) used k-means to segment historical environmental and energy data, enabling tailored demand forecasting models for different building </w:t>
      </w:r>
      <w:r w:rsidR="15A3C1BF" w:rsidRPr="00180BA1">
        <w:rPr>
          <w:rFonts w:ascii="Times New Roman" w:hAnsi="Times New Roman" w:cs="Times New Roman"/>
        </w:rPr>
        <w:t>conditions. The</w:t>
      </w:r>
      <w:r w:rsidRPr="00180BA1">
        <w:rPr>
          <w:rFonts w:ascii="Times New Roman" w:hAnsi="Times New Roman" w:cs="Times New Roman"/>
        </w:rPr>
        <w:t xml:space="preserve"> algorithm requires predefined cluster counts (k) and is sensitive to initial centroid placement, which can yield suboptimal results (Capozzoli et al., 2021).</w:t>
      </w:r>
    </w:p>
    <w:p w14:paraId="40FD5213" w14:textId="77777777" w:rsidR="005F643E" w:rsidRPr="00180BA1" w:rsidRDefault="489C0E81" w:rsidP="00A02110">
      <w:pPr>
        <w:keepNext/>
        <w:jc w:val="both"/>
        <w:rPr>
          <w:rFonts w:ascii="Times New Roman" w:hAnsi="Times New Roman" w:cs="Times New Roman"/>
        </w:rPr>
      </w:pPr>
      <w:r w:rsidRPr="00180BA1">
        <w:rPr>
          <w:rFonts w:ascii="Times New Roman" w:hAnsi="Times New Roman" w:cs="Times New Roman"/>
          <w:noProof/>
        </w:rPr>
        <w:drawing>
          <wp:inline distT="0" distB="0" distL="0" distR="0" wp14:anchorId="13DFC68F" wp14:editId="4CBD2CCB">
            <wp:extent cx="5906014" cy="3368332"/>
            <wp:effectExtent l="0" t="0" r="0" b="0"/>
            <wp:docPr id="1114476859" name="Picture 111447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476859"/>
                    <pic:cNvPicPr/>
                  </pic:nvPicPr>
                  <pic:blipFill>
                    <a:blip r:embed="rId11">
                      <a:extLst>
                        <a:ext uri="{28A0092B-C50C-407E-A947-70E740481C1C}">
                          <a14:useLocalDpi xmlns:a14="http://schemas.microsoft.com/office/drawing/2010/main" val="0"/>
                        </a:ext>
                      </a:extLst>
                    </a:blip>
                    <a:stretch>
                      <a:fillRect/>
                    </a:stretch>
                  </pic:blipFill>
                  <pic:spPr>
                    <a:xfrm>
                      <a:off x="0" y="0"/>
                      <a:ext cx="5906014" cy="3368332"/>
                    </a:xfrm>
                    <a:prstGeom prst="rect">
                      <a:avLst/>
                    </a:prstGeom>
                  </pic:spPr>
                </pic:pic>
              </a:graphicData>
            </a:graphic>
          </wp:inline>
        </w:drawing>
      </w:r>
    </w:p>
    <w:p w14:paraId="7747E8BD" w14:textId="5D45CE88" w:rsidR="489C0E81" w:rsidRPr="00180BA1" w:rsidRDefault="005F643E" w:rsidP="00A02110">
      <w:pPr>
        <w:pStyle w:val="Caption"/>
        <w:jc w:val="both"/>
        <w:rPr>
          <w:rFonts w:ascii="Times New Roman" w:hAnsi="Times New Roman" w:cs="Times New Roman"/>
        </w:rPr>
      </w:pPr>
      <w:bookmarkStart w:id="25" w:name="_Toc189317706"/>
      <w:bookmarkStart w:id="26" w:name="_Toc193313930"/>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2</w:t>
      </w:r>
      <w:r w:rsidRPr="00180BA1">
        <w:rPr>
          <w:rFonts w:ascii="Times New Roman" w:hAnsi="Times New Roman" w:cs="Times New Roman"/>
        </w:rPr>
        <w:fldChar w:fldCharType="end"/>
      </w:r>
      <w:r w:rsidRPr="00180BA1">
        <w:rPr>
          <w:rFonts w:ascii="Times New Roman" w:hAnsi="Times New Roman" w:cs="Times New Roman"/>
        </w:rPr>
        <w:t xml:space="preserve"> k-Means Clustering</w:t>
      </w:r>
      <w:bookmarkEnd w:id="25"/>
      <w:bookmarkEnd w:id="26"/>
    </w:p>
    <w:p w14:paraId="32D83962" w14:textId="032CE28E" w:rsidR="094A2832" w:rsidRPr="00180BA1" w:rsidRDefault="094A2832" w:rsidP="00A02110">
      <w:pPr>
        <w:jc w:val="both"/>
        <w:rPr>
          <w:rFonts w:ascii="Times New Roman" w:hAnsi="Times New Roman" w:cs="Times New Roman"/>
        </w:rPr>
      </w:pPr>
    </w:p>
    <w:p w14:paraId="0AC5AF85" w14:textId="5AAEC6AE" w:rsidR="1D51EF4A" w:rsidRPr="00180BA1" w:rsidRDefault="1D51EF4A" w:rsidP="00A02110">
      <w:pPr>
        <w:jc w:val="both"/>
        <w:rPr>
          <w:rFonts w:ascii="Times New Roman" w:hAnsi="Times New Roman" w:cs="Times New Roman"/>
        </w:rPr>
      </w:pPr>
    </w:p>
    <w:p w14:paraId="078E4A8D" w14:textId="66A62AE2" w:rsidR="094A2832" w:rsidRPr="00180BA1" w:rsidRDefault="51D9A01F" w:rsidP="00A02110">
      <w:pPr>
        <w:pStyle w:val="Heading5"/>
        <w:jc w:val="both"/>
        <w:rPr>
          <w:rFonts w:ascii="Times New Roman" w:hAnsi="Times New Roman" w:cs="Times New Roman"/>
        </w:rPr>
      </w:pPr>
      <w:bookmarkStart w:id="27" w:name="_Toc415272890"/>
      <w:r w:rsidRPr="00180BA1">
        <w:rPr>
          <w:rFonts w:ascii="Times New Roman" w:hAnsi="Times New Roman" w:cs="Times New Roman"/>
        </w:rPr>
        <w:t>Hierarchical Clustering</w:t>
      </w:r>
      <w:bookmarkEnd w:id="27"/>
    </w:p>
    <w:p w14:paraId="23A4551F" w14:textId="422CA31A" w:rsidR="094A2832" w:rsidRPr="00180BA1" w:rsidRDefault="51D9A01F" w:rsidP="00A02110">
      <w:pPr>
        <w:jc w:val="both"/>
        <w:rPr>
          <w:rFonts w:ascii="Times New Roman" w:eastAsia="system-ui" w:hAnsi="Times New Roman" w:cs="Times New Roman"/>
          <w:color w:val="404040" w:themeColor="text1" w:themeTint="BF"/>
        </w:rPr>
      </w:pPr>
      <w:r w:rsidRPr="00180BA1">
        <w:rPr>
          <w:rFonts w:ascii="Times New Roman" w:hAnsi="Times New Roman" w:cs="Times New Roman"/>
        </w:rPr>
        <w:t>Hierarchical clustering builds a tree-like structure of nested clusters, either through agglomerative (bottom-up) or divisive (top-down) methods.</w:t>
      </w:r>
      <w:r w:rsidR="51BB15D0" w:rsidRPr="00180BA1">
        <w:rPr>
          <w:rFonts w:ascii="Times New Roman" w:hAnsi="Times New Roman" w:cs="Times New Roman"/>
        </w:rPr>
        <w:t xml:space="preserve"> </w:t>
      </w:r>
      <w:r w:rsidRPr="00180BA1">
        <w:rPr>
          <w:rFonts w:ascii="Times New Roman" w:hAnsi="Times New Roman" w:cs="Times New Roman"/>
        </w:rPr>
        <w:t xml:space="preserve">This method identifies clusters of varying shapes and sizes, making it suitable for detecting nuanced energy consumption patterns in heterogeneous </w:t>
      </w:r>
      <w:r w:rsidRPr="00180BA1">
        <w:rPr>
          <w:rFonts w:ascii="Times New Roman" w:hAnsi="Times New Roman" w:cs="Times New Roman"/>
        </w:rPr>
        <w:lastRenderedPageBreak/>
        <w:t>datasets (Arias-Requejo et al., 2023).</w:t>
      </w:r>
      <w:r w:rsidR="7465F961" w:rsidRPr="00180BA1">
        <w:rPr>
          <w:rFonts w:ascii="Times New Roman" w:hAnsi="Times New Roman" w:cs="Times New Roman"/>
        </w:rPr>
        <w:t xml:space="preserve"> </w:t>
      </w:r>
      <w:r w:rsidRPr="00180BA1">
        <w:rPr>
          <w:rFonts w:ascii="Times New Roman" w:hAnsi="Times New Roman" w:cs="Times New Roman"/>
        </w:rPr>
        <w:t>Computational complexity increases with dataset size, limiting scalability for real-time applications.</w:t>
      </w:r>
    </w:p>
    <w:p w14:paraId="4782E29B" w14:textId="77777777" w:rsidR="005E10D4" w:rsidRPr="00180BA1" w:rsidRDefault="547A0F46" w:rsidP="00A02110">
      <w:pPr>
        <w:keepNext/>
        <w:jc w:val="both"/>
        <w:rPr>
          <w:rFonts w:ascii="Times New Roman" w:hAnsi="Times New Roman" w:cs="Times New Roman"/>
        </w:rPr>
      </w:pPr>
      <w:r w:rsidRPr="00180BA1">
        <w:rPr>
          <w:rFonts w:ascii="Times New Roman" w:hAnsi="Times New Roman" w:cs="Times New Roman"/>
          <w:noProof/>
        </w:rPr>
        <w:drawing>
          <wp:inline distT="0" distB="0" distL="0" distR="0" wp14:anchorId="067E7A5C" wp14:editId="3F65523D">
            <wp:extent cx="5353050" cy="2101758"/>
            <wp:effectExtent l="0" t="0" r="0" b="0"/>
            <wp:docPr id="2083674345" name="Picture 208367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53050" cy="2101758"/>
                    </a:xfrm>
                    <a:prstGeom prst="rect">
                      <a:avLst/>
                    </a:prstGeom>
                  </pic:spPr>
                </pic:pic>
              </a:graphicData>
            </a:graphic>
          </wp:inline>
        </w:drawing>
      </w:r>
    </w:p>
    <w:p w14:paraId="46174B6A" w14:textId="334B4B74" w:rsidR="094A2832" w:rsidRPr="00180BA1" w:rsidRDefault="005E10D4" w:rsidP="00A02110">
      <w:pPr>
        <w:pStyle w:val="Caption"/>
        <w:jc w:val="both"/>
        <w:rPr>
          <w:rFonts w:ascii="Times New Roman" w:hAnsi="Times New Roman" w:cs="Times New Roman"/>
        </w:rPr>
      </w:pPr>
      <w:bookmarkStart w:id="28" w:name="_Toc189317707"/>
      <w:bookmarkStart w:id="29" w:name="_Toc193313931"/>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3</w:t>
      </w:r>
      <w:r w:rsidRPr="00180BA1">
        <w:rPr>
          <w:rFonts w:ascii="Times New Roman" w:hAnsi="Times New Roman" w:cs="Times New Roman"/>
        </w:rPr>
        <w:fldChar w:fldCharType="end"/>
      </w:r>
      <w:r w:rsidRPr="00180BA1">
        <w:rPr>
          <w:rFonts w:ascii="Times New Roman" w:hAnsi="Times New Roman" w:cs="Times New Roman"/>
        </w:rPr>
        <w:t xml:space="preserve"> Hierarchical Clustering</w:t>
      </w:r>
      <w:bookmarkEnd w:id="28"/>
      <w:bookmarkEnd w:id="29"/>
    </w:p>
    <w:p w14:paraId="315D74E4" w14:textId="77777777" w:rsidR="00835E7F" w:rsidRPr="00180BA1" w:rsidRDefault="00835E7F" w:rsidP="00A02110">
      <w:pPr>
        <w:jc w:val="both"/>
        <w:rPr>
          <w:rFonts w:ascii="Times New Roman" w:hAnsi="Times New Roman" w:cs="Times New Roman"/>
        </w:rPr>
      </w:pPr>
    </w:p>
    <w:p w14:paraId="2D56BE82" w14:textId="77777777" w:rsidR="00F04591" w:rsidRPr="00180BA1" w:rsidRDefault="00F04591" w:rsidP="00A02110">
      <w:pPr>
        <w:pStyle w:val="Heading4"/>
        <w:jc w:val="both"/>
        <w:rPr>
          <w:rFonts w:ascii="Times New Roman" w:hAnsi="Times New Roman" w:cs="Times New Roman"/>
          <w:b/>
          <w:bCs/>
        </w:rPr>
      </w:pPr>
      <w:bookmarkStart w:id="30" w:name="_Toc3770416"/>
      <w:r w:rsidRPr="00180BA1">
        <w:rPr>
          <w:rFonts w:ascii="Times New Roman" w:hAnsi="Times New Roman" w:cs="Times New Roman"/>
        </w:rPr>
        <w:t>Advanced Unsupervised Algorithms for Anomaly Detection</w:t>
      </w:r>
      <w:bookmarkEnd w:id="30"/>
    </w:p>
    <w:p w14:paraId="73D74E06" w14:textId="77777777" w:rsidR="00F04591" w:rsidRPr="00180BA1" w:rsidRDefault="00F04591" w:rsidP="00A02110">
      <w:pPr>
        <w:pStyle w:val="Heading5"/>
        <w:jc w:val="both"/>
        <w:rPr>
          <w:rFonts w:ascii="Times New Roman" w:hAnsi="Times New Roman" w:cs="Times New Roman"/>
          <w:b/>
          <w:bCs/>
        </w:rPr>
      </w:pPr>
      <w:bookmarkStart w:id="31" w:name="_Toc1890021433"/>
      <w:r w:rsidRPr="00180BA1">
        <w:rPr>
          <w:rFonts w:ascii="Times New Roman" w:hAnsi="Times New Roman" w:cs="Times New Roman"/>
        </w:rPr>
        <w:t>Autoencoders</w:t>
      </w:r>
      <w:bookmarkEnd w:id="31"/>
    </w:p>
    <w:p w14:paraId="25D9435A" w14:textId="67F8057C" w:rsidR="00F04591" w:rsidRPr="00180BA1" w:rsidRDefault="00F04591" w:rsidP="00A02110">
      <w:pPr>
        <w:jc w:val="both"/>
        <w:rPr>
          <w:rFonts w:ascii="Times New Roman" w:hAnsi="Times New Roman" w:cs="Times New Roman"/>
        </w:rPr>
      </w:pPr>
      <w:r w:rsidRPr="00180BA1">
        <w:rPr>
          <w:rFonts w:ascii="Times New Roman" w:hAnsi="Times New Roman" w:cs="Times New Roman"/>
        </w:rPr>
        <w:t>Autoencoders are neural networks that compress input data into a latent representation and reconstruct it. Deviations between input and reconstruction signal anomalies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w:t>
      </w:r>
      <w:r w:rsidR="29416BB4" w:rsidRPr="00180BA1">
        <w:rPr>
          <w:rFonts w:ascii="Times New Roman" w:hAnsi="Times New Roman" w:cs="Times New Roman"/>
        </w:rPr>
        <w:t xml:space="preserve"> </w:t>
      </w:r>
      <w:r w:rsidRPr="00180BA1">
        <w:rPr>
          <w:rFonts w:ascii="Times New Roman" w:hAnsi="Times New Roman" w:cs="Times New Roman"/>
        </w:rPr>
        <w:t>Capozzoli et al. (2021) employed autoencoders to detect abnormal energy consumption in buildings, flagging inefficiencies linked to HVAC malfunctions.</w:t>
      </w:r>
      <w:r w:rsidRPr="00180BA1">
        <w:rPr>
          <w:rFonts w:ascii="Times New Roman" w:hAnsi="Times New Roman" w:cs="Times New Roman"/>
        </w:rPr>
        <w:br/>
        <w:t>Training requires substantial computational resources, and model interpretability remains challenging (Das et al., 2024).</w:t>
      </w:r>
    </w:p>
    <w:p w14:paraId="40C875C1" w14:textId="77777777" w:rsidR="00074D25" w:rsidRPr="00180BA1" w:rsidRDefault="7159D578" w:rsidP="00A02110">
      <w:pPr>
        <w:keepNext/>
        <w:jc w:val="both"/>
        <w:rPr>
          <w:rFonts w:ascii="Times New Roman" w:hAnsi="Times New Roman" w:cs="Times New Roman"/>
        </w:rPr>
      </w:pPr>
      <w:r w:rsidRPr="00180BA1">
        <w:rPr>
          <w:rFonts w:ascii="Times New Roman" w:hAnsi="Times New Roman" w:cs="Times New Roman"/>
          <w:noProof/>
        </w:rPr>
        <w:drawing>
          <wp:inline distT="0" distB="0" distL="0" distR="0" wp14:anchorId="5B88758F" wp14:editId="127A49CC">
            <wp:extent cx="4324136" cy="2466975"/>
            <wp:effectExtent l="0" t="0" r="0" b="0"/>
            <wp:docPr id="1701929190" name="Picture 170192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24136" cy="2466975"/>
                    </a:xfrm>
                    <a:prstGeom prst="rect">
                      <a:avLst/>
                    </a:prstGeom>
                  </pic:spPr>
                </pic:pic>
              </a:graphicData>
            </a:graphic>
          </wp:inline>
        </w:drawing>
      </w:r>
    </w:p>
    <w:p w14:paraId="38E0F3FE" w14:textId="10A66FF6" w:rsidR="7159D578" w:rsidRPr="00180BA1" w:rsidRDefault="00074D25" w:rsidP="00A02110">
      <w:pPr>
        <w:pStyle w:val="Caption"/>
        <w:jc w:val="both"/>
        <w:rPr>
          <w:rFonts w:ascii="Times New Roman" w:hAnsi="Times New Roman" w:cs="Times New Roman"/>
        </w:rPr>
      </w:pPr>
      <w:bookmarkStart w:id="32" w:name="_Toc189317708"/>
      <w:bookmarkStart w:id="33" w:name="_Toc193313932"/>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4</w:t>
      </w:r>
      <w:r w:rsidRPr="00180BA1">
        <w:rPr>
          <w:rFonts w:ascii="Times New Roman" w:hAnsi="Times New Roman" w:cs="Times New Roman"/>
        </w:rPr>
        <w:fldChar w:fldCharType="end"/>
      </w:r>
      <w:r w:rsidRPr="00180BA1">
        <w:rPr>
          <w:rFonts w:ascii="Times New Roman" w:hAnsi="Times New Roman" w:cs="Times New Roman"/>
        </w:rPr>
        <w:t xml:space="preserve"> Network Architecture for Ordinary Autoencoder</w:t>
      </w:r>
      <w:bookmarkEnd w:id="32"/>
      <w:bookmarkEnd w:id="33"/>
    </w:p>
    <w:p w14:paraId="3D34B98D" w14:textId="77777777" w:rsidR="00ED7228" w:rsidRPr="00180BA1" w:rsidRDefault="00ED7228" w:rsidP="00A02110">
      <w:pPr>
        <w:jc w:val="both"/>
        <w:rPr>
          <w:rFonts w:ascii="Times New Roman" w:hAnsi="Times New Roman" w:cs="Times New Roman"/>
        </w:rPr>
      </w:pPr>
    </w:p>
    <w:p w14:paraId="57F4E02B" w14:textId="78E2DB65" w:rsidR="00835E7F" w:rsidRPr="00180BA1" w:rsidRDefault="2C684ACC" w:rsidP="00A02110">
      <w:pPr>
        <w:pStyle w:val="Heading5"/>
        <w:jc w:val="both"/>
        <w:rPr>
          <w:rFonts w:ascii="Times New Roman" w:hAnsi="Times New Roman" w:cs="Times New Roman"/>
        </w:rPr>
      </w:pPr>
      <w:bookmarkStart w:id="34" w:name="_Toc809288083"/>
      <w:r w:rsidRPr="00180BA1">
        <w:rPr>
          <w:rFonts w:ascii="Times New Roman" w:hAnsi="Times New Roman" w:cs="Times New Roman"/>
        </w:rPr>
        <w:lastRenderedPageBreak/>
        <w:t>Symbolic Aggregate Approximation (SAX)</w:t>
      </w:r>
      <w:bookmarkEnd w:id="34"/>
    </w:p>
    <w:p w14:paraId="5518E57E" w14:textId="3A34709D" w:rsidR="00835E7F" w:rsidRPr="00180BA1" w:rsidRDefault="2C684ACC" w:rsidP="00A02110">
      <w:pPr>
        <w:jc w:val="both"/>
        <w:rPr>
          <w:rFonts w:ascii="Times New Roman" w:hAnsi="Times New Roman" w:cs="Times New Roman"/>
        </w:rPr>
      </w:pPr>
      <w:r w:rsidRPr="00180BA1">
        <w:rPr>
          <w:rFonts w:ascii="Times New Roman" w:hAnsi="Times New Roman" w:cs="Times New Roman"/>
        </w:rPr>
        <w:t>SAX converts time-series data into symbolic sequences, enabling efficient pattern matching and anomaly detection</w:t>
      </w:r>
      <w:r w:rsidR="11DA0F2E" w:rsidRPr="00180BA1">
        <w:rPr>
          <w:rFonts w:ascii="Times New Roman" w:hAnsi="Times New Roman" w:cs="Times New Roman"/>
        </w:rPr>
        <w:t xml:space="preserve">. </w:t>
      </w:r>
      <w:r w:rsidRPr="00180BA1">
        <w:rPr>
          <w:rFonts w:ascii="Times New Roman" w:hAnsi="Times New Roman" w:cs="Times New Roman"/>
        </w:rPr>
        <w:t>Chiosa et al. (2021) applied SAX to reduce dimensionality in energy datasets, identifying irregular consumption patterns in educational buildings. Oversimplification of data may obscure subtle anomalies.</w:t>
      </w:r>
    </w:p>
    <w:p w14:paraId="11AFD5A7" w14:textId="77777777" w:rsidR="007A6474" w:rsidRPr="00180BA1" w:rsidRDefault="2C684ACC" w:rsidP="00A02110">
      <w:pPr>
        <w:keepNext/>
        <w:jc w:val="both"/>
        <w:rPr>
          <w:rFonts w:ascii="Times New Roman" w:hAnsi="Times New Roman" w:cs="Times New Roman"/>
        </w:rPr>
      </w:pPr>
      <w:r w:rsidRPr="00180BA1">
        <w:rPr>
          <w:rFonts w:ascii="Times New Roman" w:hAnsi="Times New Roman" w:cs="Times New Roman"/>
        </w:rPr>
        <w:t xml:space="preserve"> </w:t>
      </w:r>
      <w:r w:rsidR="00743A65" w:rsidRPr="00180BA1">
        <w:rPr>
          <w:rFonts w:ascii="Times New Roman" w:hAnsi="Times New Roman" w:cs="Times New Roman"/>
          <w:noProof/>
        </w:rPr>
        <w:drawing>
          <wp:inline distT="0" distB="0" distL="0" distR="0" wp14:anchorId="2A4CE5FD" wp14:editId="2DFF21B1">
            <wp:extent cx="4657204" cy="1851660"/>
            <wp:effectExtent l="0" t="0" r="0" b="0"/>
            <wp:docPr id="43247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73811" name=""/>
                    <pic:cNvPicPr/>
                  </pic:nvPicPr>
                  <pic:blipFill>
                    <a:blip r:embed="rId14"/>
                    <a:stretch>
                      <a:fillRect/>
                    </a:stretch>
                  </pic:blipFill>
                  <pic:spPr>
                    <a:xfrm>
                      <a:off x="0" y="0"/>
                      <a:ext cx="4665286" cy="1854873"/>
                    </a:xfrm>
                    <a:prstGeom prst="rect">
                      <a:avLst/>
                    </a:prstGeom>
                  </pic:spPr>
                </pic:pic>
              </a:graphicData>
            </a:graphic>
          </wp:inline>
        </w:drawing>
      </w:r>
    </w:p>
    <w:p w14:paraId="4A038364" w14:textId="35E098FF" w:rsidR="008E6B22" w:rsidRPr="00180BA1" w:rsidRDefault="007A6474" w:rsidP="00A02110">
      <w:pPr>
        <w:pStyle w:val="Caption"/>
        <w:jc w:val="both"/>
        <w:rPr>
          <w:rFonts w:ascii="Times New Roman" w:hAnsi="Times New Roman" w:cs="Times New Roman"/>
        </w:rPr>
      </w:pPr>
      <w:bookmarkStart w:id="35" w:name="_Toc189317709"/>
      <w:bookmarkStart w:id="36" w:name="_Toc193313933"/>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5</w:t>
      </w:r>
      <w:r w:rsidRPr="00180BA1">
        <w:rPr>
          <w:rFonts w:ascii="Times New Roman" w:hAnsi="Times New Roman" w:cs="Times New Roman"/>
        </w:rPr>
        <w:fldChar w:fldCharType="end"/>
      </w:r>
      <w:r w:rsidRPr="00180BA1">
        <w:rPr>
          <w:rFonts w:ascii="Times New Roman" w:hAnsi="Times New Roman" w:cs="Times New Roman"/>
        </w:rPr>
        <w:t xml:space="preserve"> Symbolic aggregate approximation of a time series </w:t>
      </w:r>
      <w:r w:rsidR="002D0239" w:rsidRPr="00180BA1">
        <w:rPr>
          <w:rFonts w:ascii="Times New Roman" w:hAnsi="Times New Roman" w:cs="Times New Roman"/>
        </w:rPr>
        <w:t>data</w:t>
      </w:r>
      <w:r w:rsidR="033A111F" w:rsidRPr="00180BA1">
        <w:rPr>
          <w:rFonts w:ascii="Times New Roman" w:hAnsi="Times New Roman" w:cs="Times New Roman"/>
        </w:rPr>
        <w:t>.</w:t>
      </w:r>
      <w:bookmarkEnd w:id="35"/>
      <w:bookmarkEnd w:id="36"/>
    </w:p>
    <w:p w14:paraId="4311E775" w14:textId="3F76355C" w:rsidR="3AB40358" w:rsidRPr="00180BA1" w:rsidRDefault="6766124B" w:rsidP="00A02110">
      <w:pPr>
        <w:pStyle w:val="Heading5"/>
        <w:jc w:val="both"/>
        <w:rPr>
          <w:rFonts w:ascii="Times New Roman" w:hAnsi="Times New Roman" w:cs="Times New Roman"/>
        </w:rPr>
      </w:pPr>
      <w:r w:rsidRPr="00180BA1">
        <w:rPr>
          <w:rFonts w:ascii="Times New Roman" w:hAnsi="Times New Roman" w:cs="Times New Roman"/>
        </w:rPr>
        <w:t>Adaptive Symbolic Aggregate Approximation (aSAX)</w:t>
      </w:r>
    </w:p>
    <w:p w14:paraId="0A1EA2BB" w14:textId="18B527A7" w:rsidR="5A771746" w:rsidRPr="00180BA1" w:rsidRDefault="77688B98" w:rsidP="00A02110">
      <w:pPr>
        <w:jc w:val="both"/>
        <w:rPr>
          <w:rFonts w:ascii="Times New Roman" w:hAnsi="Times New Roman" w:cs="Times New Roman"/>
        </w:rPr>
      </w:pPr>
      <w:r w:rsidRPr="00180BA1">
        <w:rPr>
          <w:rFonts w:ascii="Times New Roman" w:hAnsi="Times New Roman" w:cs="Times New Roman"/>
        </w:rPr>
        <w:t xml:space="preserve">Adaptive Symbolic Aggregate Approximation is an enhanced version of the Symbolic Aggregate Approximation (SAX) Technique used for time series data analysis. It aims to reduce the dimensionality of time series data while preserving its essential </w:t>
      </w:r>
      <w:r w:rsidR="76BD2F11" w:rsidRPr="00180BA1">
        <w:rPr>
          <w:rFonts w:ascii="Times New Roman" w:hAnsi="Times New Roman" w:cs="Times New Roman"/>
        </w:rPr>
        <w:t>characteristics (</w:t>
      </w:r>
      <w:r w:rsidR="05852A55" w:rsidRPr="00180BA1">
        <w:rPr>
          <w:rFonts w:ascii="Times New Roman" w:hAnsi="Times New Roman" w:cs="Times New Roman"/>
        </w:rPr>
        <w:t>Chiosa et al., 2021)</w:t>
      </w:r>
      <w:r w:rsidR="0DAD0598" w:rsidRPr="00180BA1">
        <w:rPr>
          <w:rFonts w:ascii="Times New Roman" w:hAnsi="Times New Roman" w:cs="Times New Roman"/>
        </w:rPr>
        <w:t>.</w:t>
      </w:r>
      <w:r w:rsidR="00BC028C" w:rsidRPr="00180BA1">
        <w:rPr>
          <w:rFonts w:ascii="Times New Roman" w:hAnsi="Times New Roman" w:cs="Times New Roman"/>
        </w:rPr>
        <w:t xml:space="preserve"> </w:t>
      </w:r>
      <w:r w:rsidR="2AB027CB" w:rsidRPr="00180BA1">
        <w:rPr>
          <w:rFonts w:ascii="Times New Roman" w:hAnsi="Times New Roman" w:cs="Times New Roman"/>
        </w:rPr>
        <w:t>The original time series is divided into non-overlapping sub-sequences. Each sub-sequence is further divided into segments called time windows. The length of these time windows can be equal or different based on user preference. This is typically kno</w:t>
      </w:r>
      <w:r w:rsidR="676DE0F2" w:rsidRPr="00180BA1">
        <w:rPr>
          <w:rFonts w:ascii="Times New Roman" w:hAnsi="Times New Roman" w:cs="Times New Roman"/>
        </w:rPr>
        <w:t>wn as chunking.</w:t>
      </w:r>
      <w:r w:rsidR="00E04713" w:rsidRPr="00180BA1">
        <w:rPr>
          <w:rFonts w:ascii="Times New Roman" w:hAnsi="Times New Roman" w:cs="Times New Roman"/>
        </w:rPr>
        <w:t xml:space="preserve"> </w:t>
      </w:r>
      <w:r w:rsidR="676DE0F2" w:rsidRPr="00180BA1">
        <w:rPr>
          <w:rFonts w:ascii="Times New Roman" w:hAnsi="Times New Roman" w:cs="Times New Roman"/>
        </w:rPr>
        <w:t>The next step involves feature extraction, whereby for each time window, an aggregate numerical feature is calculated. This feature represents the data points within that window. Common fe</w:t>
      </w:r>
      <w:r w:rsidR="5E9BAADD" w:rsidRPr="00180BA1">
        <w:rPr>
          <w:rFonts w:ascii="Times New Roman" w:hAnsi="Times New Roman" w:cs="Times New Roman"/>
        </w:rPr>
        <w:t>atures may include the mean, variance and trend angle which is particularly effective in describing the time series trend.</w:t>
      </w:r>
      <w:r w:rsidR="00570F2B" w:rsidRPr="00180BA1">
        <w:rPr>
          <w:rFonts w:ascii="Times New Roman" w:hAnsi="Times New Roman" w:cs="Times New Roman"/>
        </w:rPr>
        <w:t xml:space="preserve"> </w:t>
      </w:r>
      <w:r w:rsidR="5E9BAADD" w:rsidRPr="00180BA1">
        <w:rPr>
          <w:rFonts w:ascii="Times New Roman" w:hAnsi="Times New Roman" w:cs="Times New Roman"/>
        </w:rPr>
        <w:t xml:space="preserve">After this, the aggregated numerical features are then mapped to a discrete set of symbols based on predefined breakpoints. The aSAX algorithm finds the optimal positions of these breakpoints through an iterative process which minimizes the distance among </w:t>
      </w:r>
      <w:r w:rsidR="4E8DE1A7" w:rsidRPr="00180BA1">
        <w:rPr>
          <w:rFonts w:ascii="Times New Roman" w:hAnsi="Times New Roman" w:cs="Times New Roman"/>
        </w:rPr>
        <w:t>data points within each segment.</w:t>
      </w:r>
      <w:r w:rsidR="006B782B" w:rsidRPr="00180BA1">
        <w:rPr>
          <w:rFonts w:ascii="Times New Roman" w:hAnsi="Times New Roman" w:cs="Times New Roman"/>
        </w:rPr>
        <w:t xml:space="preserve"> </w:t>
      </w:r>
      <w:r w:rsidR="4E8DE1A7" w:rsidRPr="00180BA1">
        <w:rPr>
          <w:rFonts w:ascii="Times New Roman" w:hAnsi="Times New Roman" w:cs="Times New Roman"/>
        </w:rPr>
        <w:t xml:space="preserve">The final step involves string representation whereby the sequence of symbols obtained from the encoding step forms the symbolic representation </w:t>
      </w:r>
      <w:r w:rsidR="48C1E13D" w:rsidRPr="00180BA1">
        <w:rPr>
          <w:rFonts w:ascii="Times New Roman" w:hAnsi="Times New Roman" w:cs="Times New Roman"/>
        </w:rPr>
        <w:t>of the</w:t>
      </w:r>
      <w:r w:rsidR="4E8DE1A7" w:rsidRPr="00180BA1">
        <w:rPr>
          <w:rFonts w:ascii="Times New Roman" w:hAnsi="Times New Roman" w:cs="Times New Roman"/>
        </w:rPr>
        <w:t xml:space="preserve"> time se</w:t>
      </w:r>
      <w:r w:rsidR="5935506D" w:rsidRPr="00180BA1">
        <w:rPr>
          <w:rFonts w:ascii="Times New Roman" w:hAnsi="Times New Roman" w:cs="Times New Roman"/>
        </w:rPr>
        <w:t>ries. This string representation can be used for various tasks such as classification and anomaly detection.</w:t>
      </w:r>
    </w:p>
    <w:p w14:paraId="7D5D2C8D" w14:textId="77777777" w:rsidR="001A2817" w:rsidRPr="00180BA1" w:rsidRDefault="079DA4B0" w:rsidP="00A02110">
      <w:pPr>
        <w:keepNext/>
        <w:jc w:val="both"/>
        <w:rPr>
          <w:rFonts w:ascii="Times New Roman" w:hAnsi="Times New Roman" w:cs="Times New Roman"/>
        </w:rPr>
      </w:pPr>
      <w:r w:rsidRPr="00180BA1">
        <w:rPr>
          <w:rFonts w:ascii="Times New Roman" w:hAnsi="Times New Roman" w:cs="Times New Roman"/>
          <w:noProof/>
        </w:rPr>
        <w:lastRenderedPageBreak/>
        <w:drawing>
          <wp:inline distT="0" distB="0" distL="0" distR="0" wp14:anchorId="3C98FF4B" wp14:editId="6BF1526D">
            <wp:extent cx="4114800" cy="4083627"/>
            <wp:effectExtent l="0" t="0" r="0" b="0"/>
            <wp:docPr id="1261126487" name="Picture 126112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5739" cy="4084559"/>
                    </a:xfrm>
                    <a:prstGeom prst="rect">
                      <a:avLst/>
                    </a:prstGeom>
                  </pic:spPr>
                </pic:pic>
              </a:graphicData>
            </a:graphic>
          </wp:inline>
        </w:drawing>
      </w:r>
    </w:p>
    <w:p w14:paraId="71CC463E" w14:textId="46D94F67" w:rsidR="5A771746" w:rsidRPr="00180BA1" w:rsidRDefault="001A2817" w:rsidP="00A02110">
      <w:pPr>
        <w:pStyle w:val="Caption"/>
        <w:jc w:val="both"/>
        <w:rPr>
          <w:rFonts w:ascii="Times New Roman" w:hAnsi="Times New Roman" w:cs="Times New Roman"/>
        </w:rPr>
      </w:pPr>
      <w:bookmarkStart w:id="37" w:name="_Toc189317710"/>
      <w:bookmarkStart w:id="38" w:name="_Toc193313934"/>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6</w:t>
      </w:r>
      <w:r w:rsidRPr="00180BA1">
        <w:rPr>
          <w:rFonts w:ascii="Times New Roman" w:hAnsi="Times New Roman" w:cs="Times New Roman"/>
        </w:rPr>
        <w:fldChar w:fldCharType="end"/>
      </w:r>
      <w:r w:rsidRPr="00180BA1">
        <w:rPr>
          <w:rFonts w:ascii="Times New Roman" w:hAnsi="Times New Roman" w:cs="Times New Roman"/>
        </w:rPr>
        <w:t xml:space="preserve"> Illustration of Adaptive Symbolic Aggregation Approximation</w:t>
      </w:r>
      <w:bookmarkEnd w:id="37"/>
      <w:bookmarkEnd w:id="38"/>
    </w:p>
    <w:p w14:paraId="353D930F" w14:textId="546253CF" w:rsidR="6C997EDC" w:rsidRPr="00180BA1" w:rsidRDefault="6C997EDC" w:rsidP="00A02110">
      <w:pPr>
        <w:pStyle w:val="Heading4"/>
        <w:jc w:val="both"/>
        <w:rPr>
          <w:rFonts w:ascii="Times New Roman" w:hAnsi="Times New Roman" w:cs="Times New Roman"/>
        </w:rPr>
      </w:pPr>
      <w:bookmarkStart w:id="39" w:name="_Toc1126326411"/>
      <w:r w:rsidRPr="00180BA1">
        <w:rPr>
          <w:rFonts w:ascii="Times New Roman" w:hAnsi="Times New Roman" w:cs="Times New Roman"/>
        </w:rPr>
        <w:t>Challenges</w:t>
      </w:r>
      <w:bookmarkEnd w:id="39"/>
    </w:p>
    <w:p w14:paraId="4A582810" w14:textId="0D762F21" w:rsidR="6C997EDC" w:rsidRPr="00180BA1" w:rsidRDefault="6C997EDC" w:rsidP="00A02110">
      <w:pPr>
        <w:jc w:val="both"/>
        <w:rPr>
          <w:rFonts w:ascii="Times New Roman" w:hAnsi="Times New Roman" w:cs="Times New Roman"/>
        </w:rPr>
      </w:pPr>
      <w:r w:rsidRPr="00180BA1">
        <w:rPr>
          <w:rFonts w:ascii="Times New Roman" w:hAnsi="Times New Roman" w:cs="Times New Roman"/>
        </w:rPr>
        <w:t>While unsupervised learning offers powerful tools for energy management, challenges persist:</w:t>
      </w:r>
    </w:p>
    <w:p w14:paraId="4B45EE75" w14:textId="4E9451D9" w:rsidR="6C997EDC" w:rsidRPr="00180BA1" w:rsidRDefault="6C997EDC" w:rsidP="00A02110">
      <w:pPr>
        <w:pStyle w:val="ListParagraph"/>
        <w:numPr>
          <w:ilvl w:val="0"/>
          <w:numId w:val="29"/>
        </w:numPr>
        <w:jc w:val="both"/>
        <w:rPr>
          <w:rFonts w:ascii="Times New Roman" w:hAnsi="Times New Roman" w:cs="Times New Roman"/>
        </w:rPr>
      </w:pPr>
      <w:r w:rsidRPr="00180BA1">
        <w:rPr>
          <w:rFonts w:ascii="Times New Roman" w:hAnsi="Times New Roman" w:cs="Times New Roman"/>
        </w:rPr>
        <w:t xml:space="preserve">Interpretability: Models like autoencoders act as "black boxes," complicating root-cause analysis (Das et al., 2024). </w:t>
      </w:r>
    </w:p>
    <w:p w14:paraId="751FF7F0" w14:textId="4E4B5AC6" w:rsidR="6C997EDC" w:rsidRPr="00180BA1" w:rsidRDefault="6C997EDC" w:rsidP="00A02110">
      <w:pPr>
        <w:pStyle w:val="ListParagraph"/>
        <w:numPr>
          <w:ilvl w:val="0"/>
          <w:numId w:val="29"/>
        </w:numPr>
        <w:jc w:val="both"/>
        <w:rPr>
          <w:rFonts w:ascii="Times New Roman" w:hAnsi="Times New Roman" w:cs="Times New Roman"/>
        </w:rPr>
      </w:pPr>
      <w:r w:rsidRPr="00180BA1">
        <w:rPr>
          <w:rFonts w:ascii="Times New Roman" w:hAnsi="Times New Roman" w:cs="Times New Roman"/>
        </w:rPr>
        <w:t>Data Quality: Noise and missing values in energy datasets degrade algorithm performance (Chiosa et al., 2021).</w:t>
      </w:r>
    </w:p>
    <w:p w14:paraId="208666D7" w14:textId="3757868F" w:rsidR="6C997EDC" w:rsidRPr="00180BA1" w:rsidRDefault="6C997EDC" w:rsidP="00A02110">
      <w:pPr>
        <w:pStyle w:val="ListParagraph"/>
        <w:numPr>
          <w:ilvl w:val="0"/>
          <w:numId w:val="29"/>
        </w:numPr>
        <w:jc w:val="both"/>
        <w:rPr>
          <w:rFonts w:ascii="Times New Roman" w:hAnsi="Times New Roman" w:cs="Times New Roman"/>
        </w:rPr>
      </w:pPr>
      <w:r w:rsidRPr="00180BA1">
        <w:rPr>
          <w:rFonts w:ascii="Times New Roman" w:hAnsi="Times New Roman" w:cs="Times New Roman"/>
        </w:rPr>
        <w:t>Scalability: Techniques like hierarchical clustering struggle with large, high-frequency data streams.</w:t>
      </w:r>
    </w:p>
    <w:p w14:paraId="5FF5848A" w14:textId="20806F9A" w:rsidR="6C997EDC" w:rsidRPr="00180BA1" w:rsidRDefault="6C997EDC" w:rsidP="00A02110">
      <w:pPr>
        <w:jc w:val="both"/>
        <w:rPr>
          <w:rFonts w:ascii="Times New Roman" w:hAnsi="Times New Roman" w:cs="Times New Roman"/>
        </w:rPr>
      </w:pPr>
      <w:r w:rsidRPr="00180BA1">
        <w:rPr>
          <w:rFonts w:ascii="Times New Roman" w:hAnsi="Times New Roman" w:cs="Times New Roman"/>
        </w:rPr>
        <w:t xml:space="preserve"> Future research should prioritize hybrid models that combine unsupervised learning with interpretable rule-based systems, such as association rule mining (ARM), to link anomalies to specific sub-load behaviors (Capozzoli et al., 2021).</w:t>
      </w:r>
    </w:p>
    <w:p w14:paraId="1C9EB663" w14:textId="17112627" w:rsidR="4FD3AA56" w:rsidRPr="00180BA1" w:rsidRDefault="4FD3AA56" w:rsidP="00A02110">
      <w:pPr>
        <w:jc w:val="both"/>
        <w:rPr>
          <w:rFonts w:ascii="Times New Roman" w:hAnsi="Times New Roman" w:cs="Times New Roman"/>
        </w:rPr>
      </w:pPr>
    </w:p>
    <w:p w14:paraId="4F73C52C" w14:textId="4E0902FB" w:rsidR="4FD3AA56" w:rsidRPr="00180BA1" w:rsidRDefault="4FD3AA56" w:rsidP="00A02110">
      <w:pPr>
        <w:jc w:val="both"/>
        <w:rPr>
          <w:rFonts w:ascii="Times New Roman" w:hAnsi="Times New Roman" w:cs="Times New Roman"/>
        </w:rPr>
      </w:pPr>
    </w:p>
    <w:p w14:paraId="3A526BC0" w14:textId="621CDE40" w:rsidR="4FD3AA56" w:rsidRPr="00180BA1" w:rsidRDefault="4FD3AA56" w:rsidP="00A02110">
      <w:pPr>
        <w:jc w:val="both"/>
        <w:rPr>
          <w:rFonts w:ascii="Times New Roman" w:hAnsi="Times New Roman" w:cs="Times New Roman"/>
        </w:rPr>
      </w:pPr>
    </w:p>
    <w:p w14:paraId="1A67AE13" w14:textId="7B271366" w:rsidR="5072BD27" w:rsidRPr="00180BA1" w:rsidRDefault="76C114E7" w:rsidP="00A02110">
      <w:pPr>
        <w:pStyle w:val="Heading3"/>
        <w:jc w:val="both"/>
        <w:rPr>
          <w:rFonts w:ascii="Times New Roman" w:hAnsi="Times New Roman" w:cs="Times New Roman"/>
        </w:rPr>
      </w:pPr>
      <w:bookmarkStart w:id="40" w:name="_Toc436178568"/>
      <w:bookmarkStart w:id="41" w:name="_Toc193862812"/>
      <w:r w:rsidRPr="00180BA1">
        <w:rPr>
          <w:rFonts w:ascii="Times New Roman" w:hAnsi="Times New Roman" w:cs="Times New Roman"/>
        </w:rPr>
        <w:lastRenderedPageBreak/>
        <w:t>2.</w:t>
      </w:r>
      <w:r w:rsidR="72F260BB" w:rsidRPr="00180BA1">
        <w:rPr>
          <w:rFonts w:ascii="Times New Roman" w:hAnsi="Times New Roman" w:cs="Times New Roman"/>
        </w:rPr>
        <w:t>1.2</w:t>
      </w:r>
      <w:r w:rsidRPr="00180BA1">
        <w:rPr>
          <w:rFonts w:ascii="Times New Roman" w:hAnsi="Times New Roman" w:cs="Times New Roman"/>
        </w:rPr>
        <w:t xml:space="preserve"> </w:t>
      </w:r>
      <w:r w:rsidR="634EF5DC" w:rsidRPr="00180BA1">
        <w:rPr>
          <w:rFonts w:ascii="Times New Roman" w:hAnsi="Times New Roman" w:cs="Times New Roman"/>
        </w:rPr>
        <w:t>Deep Learning in Building Energy Management</w:t>
      </w:r>
      <w:bookmarkEnd w:id="40"/>
      <w:bookmarkEnd w:id="41"/>
    </w:p>
    <w:p w14:paraId="7995729C" w14:textId="3E966B4F" w:rsidR="2A70192F" w:rsidRPr="00180BA1" w:rsidRDefault="2A70192F" w:rsidP="00A02110">
      <w:pPr>
        <w:jc w:val="both"/>
        <w:rPr>
          <w:rFonts w:ascii="Times New Roman" w:hAnsi="Times New Roman" w:cs="Times New Roman"/>
        </w:rPr>
      </w:pPr>
      <w:r w:rsidRPr="00180BA1">
        <w:rPr>
          <w:rFonts w:ascii="Times New Roman" w:hAnsi="Times New Roman" w:cs="Times New Roman"/>
        </w:rPr>
        <w:t xml:space="preserve">Deep learning </w:t>
      </w:r>
      <w:r w:rsidR="2A3EEA5F" w:rsidRPr="00180BA1">
        <w:rPr>
          <w:rFonts w:ascii="Times New Roman" w:hAnsi="Times New Roman" w:cs="Times New Roman"/>
        </w:rPr>
        <w:t xml:space="preserve">has shown great potential in </w:t>
      </w:r>
      <w:r w:rsidR="3A9D9850" w:rsidRPr="00180BA1">
        <w:rPr>
          <w:rFonts w:ascii="Times New Roman" w:hAnsi="Times New Roman" w:cs="Times New Roman"/>
        </w:rPr>
        <w:t xml:space="preserve">improving energy efficiency in smart buildings particularly in forecasting energy consumption. This is mainly attributed to its ability to extract intricate patterns and representations from data using artificial neural networks (ANNs) with multiple layers. </w:t>
      </w:r>
    </w:p>
    <w:p w14:paraId="490BEE21" w14:textId="438D62DF" w:rsidR="401BBFDE" w:rsidRPr="00180BA1" w:rsidRDefault="401BBFDE" w:rsidP="00A02110">
      <w:pPr>
        <w:pStyle w:val="Heading4"/>
        <w:jc w:val="both"/>
        <w:rPr>
          <w:rFonts w:ascii="Times New Roman" w:hAnsi="Times New Roman" w:cs="Times New Roman"/>
        </w:rPr>
      </w:pPr>
      <w:bookmarkStart w:id="42" w:name="_Toc1413979793"/>
      <w:r w:rsidRPr="00180BA1">
        <w:rPr>
          <w:rFonts w:ascii="Times New Roman" w:hAnsi="Times New Roman" w:cs="Times New Roman"/>
        </w:rPr>
        <w:t>Deep Learning Architecture for Predicting Building Energy Usage</w:t>
      </w:r>
      <w:bookmarkEnd w:id="42"/>
    </w:p>
    <w:p w14:paraId="60FF289F" w14:textId="45184304" w:rsidR="401BBFDE" w:rsidRPr="00180BA1" w:rsidRDefault="401BBFDE" w:rsidP="00A02110">
      <w:pPr>
        <w:pStyle w:val="Heading5"/>
        <w:jc w:val="both"/>
        <w:rPr>
          <w:rFonts w:ascii="Times New Roman" w:hAnsi="Times New Roman" w:cs="Times New Roman"/>
        </w:rPr>
      </w:pPr>
      <w:bookmarkStart w:id="43" w:name="_Toc549597551"/>
      <w:r w:rsidRPr="00180BA1">
        <w:rPr>
          <w:rFonts w:ascii="Times New Roman" w:hAnsi="Times New Roman" w:cs="Times New Roman"/>
        </w:rPr>
        <w:t>Recurrent Neural Networks (RNNs)</w:t>
      </w:r>
      <w:bookmarkEnd w:id="43"/>
    </w:p>
    <w:p w14:paraId="00466033" w14:textId="3C0A5270" w:rsidR="401BBFDE" w:rsidRPr="00180BA1" w:rsidRDefault="401BBFDE" w:rsidP="00A02110">
      <w:pPr>
        <w:jc w:val="both"/>
        <w:rPr>
          <w:rFonts w:ascii="Times New Roman" w:hAnsi="Times New Roman" w:cs="Times New Roman"/>
        </w:rPr>
      </w:pPr>
      <w:r w:rsidRPr="00180BA1">
        <w:rPr>
          <w:rFonts w:ascii="Times New Roman" w:hAnsi="Times New Roman" w:cs="Times New Roman"/>
        </w:rPr>
        <w:t xml:space="preserve">RNNs excel at processing sequential data like time series. Their inherent ‘memory’ enables them to learn from past data points, making them ideal for understanding temporal dependencies in energy consumption patterns (Arias-Requejo et al., 2023; </w:t>
      </w:r>
      <w:proofErr w:type="spellStart"/>
      <w:r w:rsidRPr="00180BA1">
        <w:rPr>
          <w:rFonts w:ascii="Times New Roman" w:hAnsi="Times New Roman" w:cs="Times New Roman"/>
        </w:rPr>
        <w:t>Elhabyb</w:t>
      </w:r>
      <w:proofErr w:type="spellEnd"/>
      <w:r w:rsidR="2BADADD6" w:rsidRPr="00180BA1">
        <w:rPr>
          <w:rFonts w:ascii="Times New Roman" w:hAnsi="Times New Roman" w:cs="Times New Roman"/>
        </w:rPr>
        <w:t xml:space="preserve"> et al., 2024). A specialized type of RNN, Long Short-Term Memory (LSTM) networks, are particularly effective at capturing long-term dependencies and have been succe</w:t>
      </w:r>
      <w:r w:rsidR="571AD603" w:rsidRPr="00180BA1">
        <w:rPr>
          <w:rFonts w:ascii="Times New Roman" w:hAnsi="Times New Roman" w:cs="Times New Roman"/>
        </w:rPr>
        <w:t xml:space="preserve">ssfully applied in numerous studies for building energy consumption prediction (Arias-Requejo et al., 2023; </w:t>
      </w:r>
      <w:proofErr w:type="spellStart"/>
      <w:r w:rsidR="571AD603" w:rsidRPr="00180BA1">
        <w:rPr>
          <w:rFonts w:ascii="Times New Roman" w:hAnsi="Times New Roman" w:cs="Times New Roman"/>
        </w:rPr>
        <w:t>Elhabyb</w:t>
      </w:r>
      <w:proofErr w:type="spellEnd"/>
      <w:r w:rsidR="571AD603" w:rsidRPr="00180BA1">
        <w:rPr>
          <w:rFonts w:ascii="Times New Roman" w:hAnsi="Times New Roman" w:cs="Times New Roman"/>
        </w:rPr>
        <w:t xml:space="preserve"> et al., 2024).</w:t>
      </w:r>
    </w:p>
    <w:p w14:paraId="1C5C76B7" w14:textId="77777777" w:rsidR="006C2C7D" w:rsidRPr="00180BA1" w:rsidRDefault="7010CFEE" w:rsidP="00A02110">
      <w:pPr>
        <w:keepNext/>
        <w:jc w:val="both"/>
        <w:rPr>
          <w:rFonts w:ascii="Times New Roman" w:hAnsi="Times New Roman" w:cs="Times New Roman"/>
        </w:rPr>
      </w:pPr>
      <w:r w:rsidRPr="00180BA1">
        <w:rPr>
          <w:rFonts w:ascii="Times New Roman" w:hAnsi="Times New Roman" w:cs="Times New Roman"/>
          <w:noProof/>
        </w:rPr>
        <w:drawing>
          <wp:inline distT="0" distB="0" distL="0" distR="0" wp14:anchorId="2CD6F07C" wp14:editId="3FE2E9FE">
            <wp:extent cx="4282440" cy="2868148"/>
            <wp:effectExtent l="0" t="0" r="3810" b="8890"/>
            <wp:docPr id="198477487" name="Picture 198477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89796" cy="2873075"/>
                    </a:xfrm>
                    <a:prstGeom prst="rect">
                      <a:avLst/>
                    </a:prstGeom>
                  </pic:spPr>
                </pic:pic>
              </a:graphicData>
            </a:graphic>
          </wp:inline>
        </w:drawing>
      </w:r>
    </w:p>
    <w:p w14:paraId="42EE3341" w14:textId="35A93332" w:rsidR="7010CFEE" w:rsidRPr="00180BA1" w:rsidRDefault="006C2C7D" w:rsidP="00A02110">
      <w:pPr>
        <w:pStyle w:val="Caption"/>
        <w:jc w:val="both"/>
        <w:rPr>
          <w:rFonts w:ascii="Times New Roman" w:hAnsi="Times New Roman" w:cs="Times New Roman"/>
        </w:rPr>
      </w:pPr>
      <w:bookmarkStart w:id="44" w:name="_Toc189317711"/>
      <w:bookmarkStart w:id="45" w:name="_Toc193313935"/>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7</w:t>
      </w:r>
      <w:r w:rsidRPr="00180BA1">
        <w:rPr>
          <w:rFonts w:ascii="Times New Roman" w:hAnsi="Times New Roman" w:cs="Times New Roman"/>
        </w:rPr>
        <w:fldChar w:fldCharType="end"/>
      </w:r>
      <w:r w:rsidRPr="00180BA1">
        <w:rPr>
          <w:rFonts w:ascii="Times New Roman" w:hAnsi="Times New Roman" w:cs="Times New Roman"/>
        </w:rPr>
        <w:t xml:space="preserve"> Recurrent Neural Network</w:t>
      </w:r>
      <w:bookmarkEnd w:id="44"/>
      <w:bookmarkEnd w:id="45"/>
    </w:p>
    <w:p w14:paraId="1026B88D" w14:textId="2A01B205" w:rsidR="571AD603" w:rsidRPr="00180BA1" w:rsidRDefault="571AD603" w:rsidP="00A02110">
      <w:pPr>
        <w:pStyle w:val="Heading5"/>
        <w:jc w:val="both"/>
        <w:rPr>
          <w:rFonts w:ascii="Times New Roman" w:hAnsi="Times New Roman" w:cs="Times New Roman"/>
        </w:rPr>
      </w:pPr>
      <w:bookmarkStart w:id="46" w:name="_Toc1736566301"/>
      <w:r w:rsidRPr="00180BA1">
        <w:rPr>
          <w:rFonts w:ascii="Times New Roman" w:hAnsi="Times New Roman" w:cs="Times New Roman"/>
        </w:rPr>
        <w:t>Convolutional Neural Networks (CNNs)</w:t>
      </w:r>
      <w:bookmarkEnd w:id="46"/>
    </w:p>
    <w:p w14:paraId="1C1C9DB0" w14:textId="79666421" w:rsidR="571AD603" w:rsidRPr="00180BA1" w:rsidRDefault="571AD603" w:rsidP="00A02110">
      <w:pPr>
        <w:jc w:val="both"/>
        <w:rPr>
          <w:rFonts w:ascii="Times New Roman" w:hAnsi="Times New Roman" w:cs="Times New Roman"/>
        </w:rPr>
      </w:pPr>
      <w:r w:rsidRPr="00180BA1">
        <w:rPr>
          <w:rFonts w:ascii="Times New Roman" w:hAnsi="Times New Roman" w:cs="Times New Roman"/>
        </w:rPr>
        <w:t>While typically used in image recognition, CNNs are also being explored for energy consumption forecasting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 CNNs are proficient at extracting features from spatially correlated data, such as weather information or buil</w:t>
      </w:r>
      <w:r w:rsidR="21830E4B" w:rsidRPr="00180BA1">
        <w:rPr>
          <w:rFonts w:ascii="Times New Roman" w:hAnsi="Times New Roman" w:cs="Times New Roman"/>
        </w:rPr>
        <w:t>ding layouts. Research suggests that combining CNNs with LSTM encode-decoder algorithms can enhance the accuracy of power consumption trend predictions, especially for low-powered devices (</w:t>
      </w:r>
      <w:proofErr w:type="spellStart"/>
      <w:r w:rsidR="21830E4B" w:rsidRPr="00180BA1">
        <w:rPr>
          <w:rFonts w:ascii="Times New Roman" w:hAnsi="Times New Roman" w:cs="Times New Roman"/>
        </w:rPr>
        <w:t>Elhabyb</w:t>
      </w:r>
      <w:proofErr w:type="spellEnd"/>
      <w:r w:rsidR="21830E4B" w:rsidRPr="00180BA1">
        <w:rPr>
          <w:rFonts w:ascii="Times New Roman" w:hAnsi="Times New Roman" w:cs="Times New Roman"/>
        </w:rPr>
        <w:t xml:space="preserve"> et al., 2024)</w:t>
      </w:r>
      <w:r w:rsidR="3425295E" w:rsidRPr="00180BA1">
        <w:rPr>
          <w:rFonts w:ascii="Times New Roman" w:hAnsi="Times New Roman" w:cs="Times New Roman"/>
        </w:rPr>
        <w:t>.</w:t>
      </w:r>
    </w:p>
    <w:p w14:paraId="1D85A2B9" w14:textId="1D485810" w:rsidR="4D9E164E" w:rsidRPr="00180BA1" w:rsidRDefault="4D9E164E" w:rsidP="00A02110">
      <w:pPr>
        <w:pStyle w:val="Heading5"/>
        <w:jc w:val="both"/>
        <w:rPr>
          <w:rFonts w:ascii="Times New Roman" w:hAnsi="Times New Roman" w:cs="Times New Roman"/>
        </w:rPr>
      </w:pPr>
      <w:bookmarkStart w:id="47" w:name="_Toc1180211577"/>
      <w:r w:rsidRPr="00180BA1">
        <w:rPr>
          <w:rFonts w:ascii="Times New Roman" w:hAnsi="Times New Roman" w:cs="Times New Roman"/>
        </w:rPr>
        <w:t>Hybrid Networks</w:t>
      </w:r>
      <w:bookmarkEnd w:id="47"/>
    </w:p>
    <w:p w14:paraId="6573BD93" w14:textId="0BA0E377" w:rsidR="4D9E164E" w:rsidRPr="00180BA1" w:rsidRDefault="4D9E164E" w:rsidP="00A02110">
      <w:pPr>
        <w:jc w:val="both"/>
        <w:rPr>
          <w:rFonts w:ascii="Times New Roman" w:hAnsi="Times New Roman" w:cs="Times New Roman"/>
        </w:rPr>
      </w:pPr>
      <w:r w:rsidRPr="00180BA1">
        <w:rPr>
          <w:rFonts w:ascii="Times New Roman" w:hAnsi="Times New Roman" w:cs="Times New Roman"/>
        </w:rPr>
        <w:t xml:space="preserve">Hybrid networks capitalize on the strengths of different deep learning techniques by combining them. </w:t>
      </w:r>
      <w:r w:rsidR="73417F86" w:rsidRPr="00180BA1">
        <w:rPr>
          <w:rFonts w:ascii="Times New Roman" w:hAnsi="Times New Roman" w:cs="Times New Roman"/>
        </w:rPr>
        <w:t xml:space="preserve"> for example, a hybrid network might integrate LSTMs and CNNs to simultaneously capture </w:t>
      </w:r>
      <w:r w:rsidR="73417F86" w:rsidRPr="00180BA1">
        <w:rPr>
          <w:rFonts w:ascii="Times New Roman" w:hAnsi="Times New Roman" w:cs="Times New Roman"/>
        </w:rPr>
        <w:lastRenderedPageBreak/>
        <w:t xml:space="preserve">both </w:t>
      </w:r>
      <w:r w:rsidR="5821EF7D" w:rsidRPr="00180BA1">
        <w:rPr>
          <w:rFonts w:ascii="Times New Roman" w:hAnsi="Times New Roman" w:cs="Times New Roman"/>
        </w:rPr>
        <w:t>temporal</w:t>
      </w:r>
      <w:r w:rsidR="73417F86" w:rsidRPr="00180BA1">
        <w:rPr>
          <w:rFonts w:ascii="Times New Roman" w:hAnsi="Times New Roman" w:cs="Times New Roman"/>
        </w:rPr>
        <w:t xml:space="preserve"> and spatial patterns in energy consumption data, </w:t>
      </w:r>
      <w:r w:rsidR="6F67E499" w:rsidRPr="00180BA1">
        <w:rPr>
          <w:rFonts w:ascii="Times New Roman" w:hAnsi="Times New Roman" w:cs="Times New Roman"/>
        </w:rPr>
        <w:t>leading to more accurate predictions (</w:t>
      </w:r>
      <w:proofErr w:type="spellStart"/>
      <w:r w:rsidR="6F67E499" w:rsidRPr="00180BA1">
        <w:rPr>
          <w:rFonts w:ascii="Times New Roman" w:hAnsi="Times New Roman" w:cs="Times New Roman"/>
        </w:rPr>
        <w:t>Elhabyb</w:t>
      </w:r>
      <w:proofErr w:type="spellEnd"/>
      <w:r w:rsidR="6F67E499" w:rsidRPr="00180BA1">
        <w:rPr>
          <w:rFonts w:ascii="Times New Roman" w:hAnsi="Times New Roman" w:cs="Times New Roman"/>
        </w:rPr>
        <w:t xml:space="preserve"> et al., 2024). Studies have shown that hybrid networks </w:t>
      </w:r>
      <w:r w:rsidR="734DAFAC" w:rsidRPr="00180BA1">
        <w:rPr>
          <w:rFonts w:ascii="Times New Roman" w:hAnsi="Times New Roman" w:cs="Times New Roman"/>
        </w:rPr>
        <w:t>incorporating</w:t>
      </w:r>
      <w:r w:rsidR="6F67E499" w:rsidRPr="00180BA1">
        <w:rPr>
          <w:rFonts w:ascii="Times New Roman" w:hAnsi="Times New Roman" w:cs="Times New Roman"/>
        </w:rPr>
        <w:t xml:space="preserve"> LSTMs, CNNs, feature </w:t>
      </w:r>
      <w:r w:rsidR="392D4FFE" w:rsidRPr="00180BA1">
        <w:rPr>
          <w:rFonts w:ascii="Times New Roman" w:hAnsi="Times New Roman" w:cs="Times New Roman"/>
        </w:rPr>
        <w:t>engineering</w:t>
      </w:r>
      <w:r w:rsidR="6F67E499" w:rsidRPr="00180BA1">
        <w:rPr>
          <w:rFonts w:ascii="Times New Roman" w:hAnsi="Times New Roman" w:cs="Times New Roman"/>
        </w:rPr>
        <w:t xml:space="preserve">, and wavelet transforms can </w:t>
      </w:r>
      <w:r w:rsidR="25A1EBB4" w:rsidRPr="00180BA1">
        <w:rPr>
          <w:rFonts w:ascii="Times New Roman" w:hAnsi="Times New Roman" w:cs="Times New Roman"/>
        </w:rPr>
        <w:t>significantly improve</w:t>
      </w:r>
      <w:r w:rsidR="6F67E499" w:rsidRPr="00180BA1">
        <w:rPr>
          <w:rFonts w:ascii="Times New Roman" w:hAnsi="Times New Roman" w:cs="Times New Roman"/>
        </w:rPr>
        <w:t xml:space="preserve"> short-term load </w:t>
      </w:r>
      <w:r w:rsidR="4461BA61" w:rsidRPr="00180BA1">
        <w:rPr>
          <w:rFonts w:ascii="Times New Roman" w:hAnsi="Times New Roman" w:cs="Times New Roman"/>
        </w:rPr>
        <w:t>prediction</w:t>
      </w:r>
      <w:r w:rsidR="6F67E499" w:rsidRPr="00180BA1">
        <w:rPr>
          <w:rFonts w:ascii="Times New Roman" w:hAnsi="Times New Roman" w:cs="Times New Roman"/>
        </w:rPr>
        <w:t xml:space="preserve"> accuracy and </w:t>
      </w:r>
      <w:r w:rsidR="1F1DA40D" w:rsidRPr="00180BA1">
        <w:rPr>
          <w:rFonts w:ascii="Times New Roman" w:hAnsi="Times New Roman" w:cs="Times New Roman"/>
        </w:rPr>
        <w:t>efficiency (</w:t>
      </w:r>
      <w:proofErr w:type="spellStart"/>
      <w:r w:rsidR="1F1DA40D" w:rsidRPr="00180BA1">
        <w:rPr>
          <w:rFonts w:ascii="Times New Roman" w:hAnsi="Times New Roman" w:cs="Times New Roman"/>
        </w:rPr>
        <w:t>Elhabyb</w:t>
      </w:r>
      <w:proofErr w:type="spellEnd"/>
      <w:r w:rsidR="1F1DA40D" w:rsidRPr="00180BA1">
        <w:rPr>
          <w:rFonts w:ascii="Times New Roman" w:hAnsi="Times New Roman" w:cs="Times New Roman"/>
        </w:rPr>
        <w:t xml:space="preserve"> et al., 2024).</w:t>
      </w:r>
    </w:p>
    <w:p w14:paraId="254E7BC8" w14:textId="0D1180F3" w:rsidR="4FD3AA56" w:rsidRPr="00180BA1" w:rsidRDefault="4FD3AA56" w:rsidP="00A02110">
      <w:pPr>
        <w:jc w:val="both"/>
        <w:rPr>
          <w:rFonts w:ascii="Times New Roman" w:hAnsi="Times New Roman" w:cs="Times New Roman"/>
        </w:rPr>
      </w:pPr>
    </w:p>
    <w:p w14:paraId="63467160" w14:textId="5DE1BF36" w:rsidR="1CD14E1B" w:rsidRPr="00180BA1" w:rsidRDefault="1CD14E1B" w:rsidP="00A02110">
      <w:pPr>
        <w:pStyle w:val="Heading4"/>
        <w:jc w:val="both"/>
        <w:rPr>
          <w:rFonts w:ascii="Times New Roman" w:hAnsi="Times New Roman" w:cs="Times New Roman"/>
        </w:rPr>
      </w:pPr>
      <w:bookmarkStart w:id="48" w:name="_Toc1888799409"/>
      <w:r w:rsidRPr="00180BA1">
        <w:rPr>
          <w:rFonts w:ascii="Times New Roman" w:hAnsi="Times New Roman" w:cs="Times New Roman"/>
        </w:rPr>
        <w:t>Applications of Deep Learning in Building Energy Management</w:t>
      </w:r>
      <w:bookmarkEnd w:id="48"/>
    </w:p>
    <w:p w14:paraId="0F5228FF" w14:textId="49DE51BF" w:rsidR="78ADBCC0" w:rsidRPr="00180BA1" w:rsidRDefault="78ADBCC0" w:rsidP="00A02110">
      <w:pPr>
        <w:pStyle w:val="Heading6"/>
        <w:jc w:val="both"/>
        <w:rPr>
          <w:rFonts w:ascii="Times New Roman" w:hAnsi="Times New Roman" w:cs="Times New Roman"/>
        </w:rPr>
      </w:pPr>
      <w:bookmarkStart w:id="49" w:name="_Toc1317742835"/>
      <w:r w:rsidRPr="00180BA1">
        <w:rPr>
          <w:rFonts w:ascii="Times New Roman" w:hAnsi="Times New Roman" w:cs="Times New Roman"/>
        </w:rPr>
        <w:t>Short-term Load Forecasting</w:t>
      </w:r>
      <w:bookmarkEnd w:id="49"/>
    </w:p>
    <w:p w14:paraId="55F8A041" w14:textId="56CB2C9D" w:rsidR="78ADBCC0" w:rsidRPr="00180BA1" w:rsidRDefault="78ADBCC0" w:rsidP="00A02110">
      <w:pPr>
        <w:jc w:val="both"/>
        <w:rPr>
          <w:rFonts w:ascii="Times New Roman" w:hAnsi="Times New Roman" w:cs="Times New Roman"/>
        </w:rPr>
      </w:pPr>
      <w:r w:rsidRPr="00180BA1">
        <w:rPr>
          <w:rFonts w:ascii="Times New Roman" w:hAnsi="Times New Roman" w:cs="Times New Roman"/>
        </w:rPr>
        <w:t>Accurately predicting energy consumption in short term, usually hours or days ahead, is vital for optimizing energy scheduling and implementing effective real-time control strategies (Arias-Requejo et al., 2023; Das et al., 2024). For example, one study used deep neural</w:t>
      </w:r>
      <w:r w:rsidR="71114FE0" w:rsidRPr="00180BA1">
        <w:rPr>
          <w:rFonts w:ascii="Times New Roman" w:hAnsi="Times New Roman" w:cs="Times New Roman"/>
        </w:rPr>
        <w:t xml:space="preserve"> networks to forecast the energy consumption of specific HVAC system components, demonstrating the applicability of deep learning in real-world scenarios (Kim et al., 2020).</w:t>
      </w:r>
    </w:p>
    <w:p w14:paraId="2E5BC46C" w14:textId="470A4922" w:rsidR="71114FE0" w:rsidRPr="00180BA1" w:rsidRDefault="71114FE0" w:rsidP="00A02110">
      <w:pPr>
        <w:pStyle w:val="Heading6"/>
        <w:jc w:val="both"/>
        <w:rPr>
          <w:rFonts w:ascii="Times New Roman" w:hAnsi="Times New Roman" w:cs="Times New Roman"/>
        </w:rPr>
      </w:pPr>
      <w:bookmarkStart w:id="50" w:name="_Toc208447738"/>
      <w:r w:rsidRPr="00180BA1">
        <w:rPr>
          <w:rFonts w:ascii="Times New Roman" w:hAnsi="Times New Roman" w:cs="Times New Roman"/>
        </w:rPr>
        <w:t>Medium-term Demand Forecasting</w:t>
      </w:r>
      <w:bookmarkEnd w:id="50"/>
    </w:p>
    <w:p w14:paraId="6C317298" w14:textId="57584E84" w:rsidR="4FD3AA56" w:rsidRPr="00180BA1" w:rsidRDefault="71114FE0" w:rsidP="00A02110">
      <w:pPr>
        <w:jc w:val="both"/>
        <w:rPr>
          <w:rFonts w:ascii="Times New Roman" w:hAnsi="Times New Roman" w:cs="Times New Roman"/>
        </w:rPr>
      </w:pPr>
      <w:r w:rsidRPr="00180BA1">
        <w:rPr>
          <w:rFonts w:ascii="Times New Roman" w:hAnsi="Times New Roman" w:cs="Times New Roman"/>
        </w:rPr>
        <w:t>Forecasting energy demand over weeks or months enables better energy planning, procurement, and the implementation of demand response programs (Arias-Requejo et al., 2023).</w:t>
      </w:r>
    </w:p>
    <w:p w14:paraId="4E8E4F5D" w14:textId="13827C1F" w:rsidR="71D1F25D" w:rsidRPr="00180BA1" w:rsidRDefault="71D1F25D" w:rsidP="00A02110">
      <w:pPr>
        <w:pStyle w:val="Heading6"/>
        <w:jc w:val="both"/>
        <w:rPr>
          <w:rFonts w:ascii="Times New Roman" w:hAnsi="Times New Roman" w:cs="Times New Roman"/>
        </w:rPr>
      </w:pPr>
      <w:bookmarkStart w:id="51" w:name="_Toc218200980"/>
      <w:r w:rsidRPr="00180BA1">
        <w:rPr>
          <w:rFonts w:ascii="Times New Roman" w:hAnsi="Times New Roman" w:cs="Times New Roman"/>
        </w:rPr>
        <w:t>Fault Detection and Diagnosis</w:t>
      </w:r>
      <w:bookmarkEnd w:id="51"/>
    </w:p>
    <w:p w14:paraId="51FF9B11" w14:textId="47E1EB0A" w:rsidR="4FD3AA56" w:rsidRPr="00180BA1" w:rsidRDefault="71D1F25D" w:rsidP="00A02110">
      <w:pPr>
        <w:jc w:val="both"/>
        <w:rPr>
          <w:rFonts w:ascii="Times New Roman" w:hAnsi="Times New Roman" w:cs="Times New Roman"/>
        </w:rPr>
      </w:pPr>
      <w:r w:rsidRPr="00180BA1">
        <w:rPr>
          <w:rFonts w:ascii="Times New Roman" w:hAnsi="Times New Roman" w:cs="Times New Roman"/>
        </w:rPr>
        <w:t>This capacity of deep learning to analyze patterns in energy consumption data makes it invaluable for identifying anomalies that may indicate equipment malfunctions or inefficiencies</w:t>
      </w:r>
      <w:r w:rsidR="465F749C" w:rsidRPr="00180BA1">
        <w:rPr>
          <w:rFonts w:ascii="Times New Roman" w:hAnsi="Times New Roman" w:cs="Times New Roman"/>
        </w:rPr>
        <w:t xml:space="preserve"> (Das et al., 2024). This can lead to early detection of potential problems, preventing energy wastage and ensuring the smooth operations of building systems. </w:t>
      </w:r>
    </w:p>
    <w:p w14:paraId="4A47E45D" w14:textId="5E9588A0" w:rsidR="465F749C" w:rsidRPr="00180BA1" w:rsidRDefault="465F749C" w:rsidP="00A02110">
      <w:pPr>
        <w:pStyle w:val="Heading6"/>
        <w:jc w:val="both"/>
        <w:rPr>
          <w:rFonts w:ascii="Times New Roman" w:hAnsi="Times New Roman" w:cs="Times New Roman"/>
        </w:rPr>
      </w:pPr>
      <w:bookmarkStart w:id="52" w:name="_Toc267479728"/>
      <w:r w:rsidRPr="00180BA1">
        <w:rPr>
          <w:rFonts w:ascii="Times New Roman" w:hAnsi="Times New Roman" w:cs="Times New Roman"/>
        </w:rPr>
        <w:t>Occupancy Prediction</w:t>
      </w:r>
      <w:bookmarkEnd w:id="52"/>
    </w:p>
    <w:p w14:paraId="7C8B2197" w14:textId="5BBFDF6D" w:rsidR="465F749C" w:rsidRPr="00180BA1" w:rsidRDefault="465F749C" w:rsidP="00A02110">
      <w:pPr>
        <w:jc w:val="both"/>
        <w:rPr>
          <w:rFonts w:ascii="Times New Roman" w:hAnsi="Times New Roman" w:cs="Times New Roman"/>
        </w:rPr>
      </w:pPr>
      <w:r w:rsidRPr="00180BA1">
        <w:rPr>
          <w:rFonts w:ascii="Times New Roman" w:hAnsi="Times New Roman" w:cs="Times New Roman"/>
        </w:rPr>
        <w:t>By predicting occupancy levels, building managers can optimize the control of systems like lighting, heating, and ventilation, resulting in significant energy savings (Das et al., 2024).</w:t>
      </w:r>
    </w:p>
    <w:p w14:paraId="0C65A1A8" w14:textId="066A8F01" w:rsidR="4FD3AA56" w:rsidRPr="00180BA1" w:rsidRDefault="4FD3AA56" w:rsidP="00A02110">
      <w:pPr>
        <w:jc w:val="both"/>
        <w:rPr>
          <w:rFonts w:ascii="Times New Roman" w:hAnsi="Times New Roman" w:cs="Times New Roman"/>
        </w:rPr>
      </w:pPr>
    </w:p>
    <w:p w14:paraId="253ED54B" w14:textId="742DDD00" w:rsidR="35F5D9A5" w:rsidRPr="00180BA1" w:rsidRDefault="008375B0" w:rsidP="00A02110">
      <w:pPr>
        <w:pStyle w:val="Heading4"/>
        <w:jc w:val="both"/>
        <w:rPr>
          <w:rFonts w:ascii="Times New Roman" w:hAnsi="Times New Roman" w:cs="Times New Roman"/>
        </w:rPr>
      </w:pPr>
      <w:bookmarkStart w:id="53" w:name="_Toc1236972964"/>
      <w:r w:rsidRPr="00180BA1">
        <w:rPr>
          <w:rFonts w:ascii="Times New Roman" w:hAnsi="Times New Roman" w:cs="Times New Roman"/>
        </w:rPr>
        <w:t>Gaps in</w:t>
      </w:r>
      <w:r w:rsidR="35F5D9A5" w:rsidRPr="00180BA1">
        <w:rPr>
          <w:rFonts w:ascii="Times New Roman" w:hAnsi="Times New Roman" w:cs="Times New Roman"/>
        </w:rPr>
        <w:t xml:space="preserve"> Deep Learning in Smart Buildings</w:t>
      </w:r>
      <w:bookmarkEnd w:id="53"/>
    </w:p>
    <w:p w14:paraId="37044A27" w14:textId="31E11C10" w:rsidR="151F2409" w:rsidRPr="00180BA1" w:rsidRDefault="151F2409" w:rsidP="00A02110">
      <w:pPr>
        <w:jc w:val="both"/>
        <w:rPr>
          <w:rFonts w:ascii="Times New Roman" w:hAnsi="Times New Roman" w:cs="Times New Roman"/>
        </w:rPr>
      </w:pPr>
      <w:r w:rsidRPr="00180BA1">
        <w:rPr>
          <w:rFonts w:ascii="Times New Roman" w:hAnsi="Times New Roman" w:cs="Times New Roman"/>
        </w:rPr>
        <w:t>While deep learning shows promise, there are challenges to address such as:</w:t>
      </w:r>
    </w:p>
    <w:p w14:paraId="7E93B80E" w14:textId="536DD94B" w:rsidR="151F2409" w:rsidRPr="00180BA1" w:rsidRDefault="151F2409" w:rsidP="00A02110">
      <w:pPr>
        <w:pStyle w:val="Heading6"/>
        <w:jc w:val="both"/>
        <w:rPr>
          <w:rFonts w:ascii="Times New Roman" w:hAnsi="Times New Roman" w:cs="Times New Roman"/>
        </w:rPr>
      </w:pPr>
      <w:bookmarkStart w:id="54" w:name="_Toc383454657"/>
      <w:r w:rsidRPr="00180BA1">
        <w:rPr>
          <w:rFonts w:ascii="Times New Roman" w:hAnsi="Times New Roman" w:cs="Times New Roman"/>
        </w:rPr>
        <w:t>Data Availability and Quality</w:t>
      </w:r>
      <w:bookmarkEnd w:id="54"/>
    </w:p>
    <w:p w14:paraId="3E6339A0" w14:textId="50CB4174" w:rsidR="151F2409" w:rsidRPr="00180BA1" w:rsidRDefault="151F2409" w:rsidP="00A02110">
      <w:pPr>
        <w:jc w:val="both"/>
        <w:rPr>
          <w:rFonts w:ascii="Times New Roman" w:hAnsi="Times New Roman" w:cs="Times New Roman"/>
        </w:rPr>
      </w:pPr>
      <w:r w:rsidRPr="00180BA1">
        <w:rPr>
          <w:rFonts w:ascii="Times New Roman" w:hAnsi="Times New Roman" w:cs="Times New Roman"/>
        </w:rPr>
        <w:t>The effectiveness of deep learning models is highly dependent on the availability of extensive, high-quality data for training (Das et al., 2024). Acquiring sufficient data with accurate lab</w:t>
      </w:r>
      <w:r w:rsidR="1A287DF2" w:rsidRPr="00180BA1">
        <w:rPr>
          <w:rFonts w:ascii="Times New Roman" w:hAnsi="Times New Roman" w:cs="Times New Roman"/>
        </w:rPr>
        <w:t>els remains a significant challenge.</w:t>
      </w:r>
    </w:p>
    <w:p w14:paraId="7DE39BC1" w14:textId="0D595E1D" w:rsidR="1A287DF2" w:rsidRPr="00180BA1" w:rsidRDefault="1A287DF2" w:rsidP="00A02110">
      <w:pPr>
        <w:pStyle w:val="Heading6"/>
        <w:jc w:val="both"/>
        <w:rPr>
          <w:rFonts w:ascii="Times New Roman" w:hAnsi="Times New Roman" w:cs="Times New Roman"/>
        </w:rPr>
      </w:pPr>
      <w:bookmarkStart w:id="55" w:name="_Toc1721273675"/>
      <w:r w:rsidRPr="00180BA1">
        <w:rPr>
          <w:rFonts w:ascii="Times New Roman" w:hAnsi="Times New Roman" w:cs="Times New Roman"/>
        </w:rPr>
        <w:t>Model Interpretability</w:t>
      </w:r>
      <w:bookmarkEnd w:id="55"/>
    </w:p>
    <w:p w14:paraId="64ED98F0" w14:textId="20B8CBEF" w:rsidR="1A287DF2" w:rsidRPr="00180BA1" w:rsidRDefault="1A287DF2" w:rsidP="00A02110">
      <w:pPr>
        <w:jc w:val="both"/>
        <w:rPr>
          <w:rFonts w:ascii="Times New Roman" w:hAnsi="Times New Roman" w:cs="Times New Roman"/>
        </w:rPr>
      </w:pPr>
      <w:r w:rsidRPr="00180BA1">
        <w:rPr>
          <w:rFonts w:ascii="Times New Roman" w:hAnsi="Times New Roman" w:cs="Times New Roman"/>
        </w:rPr>
        <w:t>Deep learning models are often considered ‘black boxes’ because their decision-making processes are opaque and difficult to understand (Das et al., 2024). Research into improving the interpretability of these models is crucial for building trust and gaining valuable i</w:t>
      </w:r>
      <w:r w:rsidR="1885258F" w:rsidRPr="00180BA1">
        <w:rPr>
          <w:rFonts w:ascii="Times New Roman" w:hAnsi="Times New Roman" w:cs="Times New Roman"/>
        </w:rPr>
        <w:t>nsights from their predictions.</w:t>
      </w:r>
    </w:p>
    <w:p w14:paraId="2CE5469D" w14:textId="608DFC51" w:rsidR="1885258F" w:rsidRPr="00180BA1" w:rsidRDefault="1885258F" w:rsidP="00A02110">
      <w:pPr>
        <w:pStyle w:val="Heading6"/>
        <w:jc w:val="both"/>
        <w:rPr>
          <w:rFonts w:ascii="Times New Roman" w:hAnsi="Times New Roman" w:cs="Times New Roman"/>
        </w:rPr>
      </w:pPr>
      <w:bookmarkStart w:id="56" w:name="_Toc22660027"/>
      <w:r w:rsidRPr="00180BA1">
        <w:rPr>
          <w:rFonts w:ascii="Times New Roman" w:hAnsi="Times New Roman" w:cs="Times New Roman"/>
        </w:rPr>
        <w:lastRenderedPageBreak/>
        <w:t>Computational Complexity</w:t>
      </w:r>
      <w:bookmarkEnd w:id="56"/>
    </w:p>
    <w:p w14:paraId="0754B27D" w14:textId="23552C20" w:rsidR="4FD3AA56" w:rsidRPr="00180BA1" w:rsidRDefault="1885258F" w:rsidP="00A02110">
      <w:pPr>
        <w:jc w:val="both"/>
        <w:rPr>
          <w:rFonts w:ascii="Times New Roman" w:hAnsi="Times New Roman" w:cs="Times New Roman"/>
        </w:rPr>
      </w:pPr>
      <w:r w:rsidRPr="00180BA1">
        <w:rPr>
          <w:rFonts w:ascii="Times New Roman" w:hAnsi="Times New Roman" w:cs="Times New Roman"/>
        </w:rPr>
        <w:t>Training deep learning models often requires significant computational resources (Das et al., 2024). This necessitates the use of specialized hardware and software, which can be a barrier to wider adoption.</w:t>
      </w:r>
    </w:p>
    <w:p w14:paraId="7972E1CC" w14:textId="5BAE2AED" w:rsidR="1565FD70" w:rsidRPr="00180BA1" w:rsidRDefault="1565FD70" w:rsidP="00A02110">
      <w:pPr>
        <w:jc w:val="both"/>
        <w:rPr>
          <w:rFonts w:ascii="Times New Roman" w:hAnsi="Times New Roman" w:cs="Times New Roman"/>
        </w:rPr>
      </w:pPr>
      <w:r w:rsidRPr="00180BA1">
        <w:rPr>
          <w:rFonts w:ascii="Times New Roman" w:hAnsi="Times New Roman" w:cs="Times New Roman"/>
        </w:rPr>
        <w:t>Future research directions should prioritize:</w:t>
      </w:r>
    </w:p>
    <w:p w14:paraId="7701C74B" w14:textId="704D6ED4" w:rsidR="1565FD70" w:rsidRPr="00180BA1" w:rsidRDefault="1565FD70" w:rsidP="00A02110">
      <w:pPr>
        <w:pStyle w:val="ListParagraph"/>
        <w:numPr>
          <w:ilvl w:val="0"/>
          <w:numId w:val="48"/>
        </w:numPr>
        <w:jc w:val="both"/>
        <w:rPr>
          <w:rFonts w:ascii="Times New Roman" w:hAnsi="Times New Roman" w:cs="Times New Roman"/>
        </w:rPr>
      </w:pPr>
      <w:r w:rsidRPr="00180BA1">
        <w:rPr>
          <w:rFonts w:ascii="Times New Roman" w:hAnsi="Times New Roman" w:cs="Times New Roman"/>
        </w:rPr>
        <w:t>Developing more interpretable deep learning models.</w:t>
      </w:r>
    </w:p>
    <w:p w14:paraId="79C62BB9" w14:textId="61DF38F6" w:rsidR="1565FD70" w:rsidRPr="00180BA1" w:rsidRDefault="1565FD70" w:rsidP="00A02110">
      <w:pPr>
        <w:pStyle w:val="ListParagraph"/>
        <w:numPr>
          <w:ilvl w:val="0"/>
          <w:numId w:val="48"/>
        </w:numPr>
        <w:jc w:val="both"/>
        <w:rPr>
          <w:rFonts w:ascii="Times New Roman" w:hAnsi="Times New Roman" w:cs="Times New Roman"/>
        </w:rPr>
      </w:pPr>
      <w:r w:rsidRPr="00180BA1">
        <w:rPr>
          <w:rFonts w:ascii="Times New Roman" w:hAnsi="Times New Roman" w:cs="Times New Roman"/>
        </w:rPr>
        <w:t>Exploring transfer learning techniques to efficiently utilize data from multiple buildings.</w:t>
      </w:r>
    </w:p>
    <w:p w14:paraId="78C862B4" w14:textId="5E89DD4F" w:rsidR="1565FD70" w:rsidRPr="00180BA1" w:rsidRDefault="1565FD70" w:rsidP="00A02110">
      <w:pPr>
        <w:pStyle w:val="ListParagraph"/>
        <w:numPr>
          <w:ilvl w:val="0"/>
          <w:numId w:val="48"/>
        </w:numPr>
        <w:jc w:val="both"/>
        <w:rPr>
          <w:rFonts w:ascii="Times New Roman" w:hAnsi="Times New Roman" w:cs="Times New Roman"/>
        </w:rPr>
      </w:pPr>
      <w:r w:rsidRPr="00180BA1">
        <w:rPr>
          <w:rFonts w:ascii="Times New Roman" w:hAnsi="Times New Roman" w:cs="Times New Roman"/>
        </w:rPr>
        <w:t>Integrating deep learning existing buildings management systems for seamless operation.</w:t>
      </w:r>
    </w:p>
    <w:p w14:paraId="34E22225" w14:textId="3A5388E0" w:rsidR="1565FD70" w:rsidRPr="00180BA1" w:rsidRDefault="1565FD70" w:rsidP="00A02110">
      <w:pPr>
        <w:jc w:val="both"/>
        <w:rPr>
          <w:rFonts w:ascii="Times New Roman" w:hAnsi="Times New Roman" w:cs="Times New Roman"/>
        </w:rPr>
      </w:pPr>
      <w:r w:rsidRPr="00180BA1">
        <w:rPr>
          <w:rFonts w:ascii="Times New Roman" w:hAnsi="Times New Roman" w:cs="Times New Roman"/>
        </w:rPr>
        <w:t xml:space="preserve">Deep learning is transforming the way we manage energy in buildings by enabling accurate predictions of energy consumption, detecting potential faults, and </w:t>
      </w:r>
      <w:r w:rsidR="6C820E8D" w:rsidRPr="00180BA1">
        <w:rPr>
          <w:rFonts w:ascii="Times New Roman" w:hAnsi="Times New Roman" w:cs="Times New Roman"/>
        </w:rPr>
        <w:t>optimizing</w:t>
      </w:r>
      <w:r w:rsidRPr="00180BA1">
        <w:rPr>
          <w:rFonts w:ascii="Times New Roman" w:hAnsi="Times New Roman" w:cs="Times New Roman"/>
        </w:rPr>
        <w:t xml:space="preserve"> energy use (Das et al., 2024). Continued </w:t>
      </w:r>
      <w:r w:rsidR="3B7279F1" w:rsidRPr="00180BA1">
        <w:rPr>
          <w:rFonts w:ascii="Times New Roman" w:hAnsi="Times New Roman" w:cs="Times New Roman"/>
        </w:rPr>
        <w:t>research</w:t>
      </w:r>
      <w:r w:rsidRPr="00180BA1">
        <w:rPr>
          <w:rFonts w:ascii="Times New Roman" w:hAnsi="Times New Roman" w:cs="Times New Roman"/>
        </w:rPr>
        <w:t xml:space="preserve"> in this field holds immense promise for creating smar</w:t>
      </w:r>
      <w:r w:rsidR="1ED6429C" w:rsidRPr="00180BA1">
        <w:rPr>
          <w:rFonts w:ascii="Times New Roman" w:hAnsi="Times New Roman" w:cs="Times New Roman"/>
        </w:rPr>
        <w:t>ter and more energy-efficient buildings for a sustainable future.</w:t>
      </w:r>
    </w:p>
    <w:p w14:paraId="3EC4112A" w14:textId="7B770563" w:rsidR="4FD3AA56" w:rsidRPr="00180BA1" w:rsidRDefault="4FD3AA56" w:rsidP="00A02110">
      <w:pPr>
        <w:jc w:val="both"/>
        <w:rPr>
          <w:rFonts w:ascii="Times New Roman" w:hAnsi="Times New Roman" w:cs="Times New Roman"/>
        </w:rPr>
      </w:pPr>
    </w:p>
    <w:p w14:paraId="7A7ED2BF" w14:textId="02FEAB9A" w:rsidR="303AAE89" w:rsidRPr="00180BA1" w:rsidRDefault="0E72DCC5" w:rsidP="00A02110">
      <w:pPr>
        <w:pStyle w:val="Heading3"/>
        <w:jc w:val="both"/>
        <w:rPr>
          <w:rFonts w:ascii="Times New Roman" w:hAnsi="Times New Roman" w:cs="Times New Roman"/>
        </w:rPr>
      </w:pPr>
      <w:bookmarkStart w:id="57" w:name="_Toc235060101"/>
      <w:bookmarkStart w:id="58" w:name="_Toc193862813"/>
      <w:r w:rsidRPr="00180BA1">
        <w:rPr>
          <w:rFonts w:ascii="Times New Roman" w:hAnsi="Times New Roman" w:cs="Times New Roman"/>
        </w:rPr>
        <w:t>2</w:t>
      </w:r>
      <w:r w:rsidR="4EA451F3" w:rsidRPr="00180BA1">
        <w:rPr>
          <w:rFonts w:ascii="Times New Roman" w:hAnsi="Times New Roman" w:cs="Times New Roman"/>
        </w:rPr>
        <w:t>.</w:t>
      </w:r>
      <w:r w:rsidR="05E82846" w:rsidRPr="00180BA1">
        <w:rPr>
          <w:rFonts w:ascii="Times New Roman" w:hAnsi="Times New Roman" w:cs="Times New Roman"/>
        </w:rPr>
        <w:t>1</w:t>
      </w:r>
      <w:r w:rsidRPr="00180BA1">
        <w:rPr>
          <w:rFonts w:ascii="Times New Roman" w:hAnsi="Times New Roman" w:cs="Times New Roman"/>
        </w:rPr>
        <w:t xml:space="preserve">.3 </w:t>
      </w:r>
      <w:r w:rsidR="10E0CCB8" w:rsidRPr="00180BA1">
        <w:rPr>
          <w:rFonts w:ascii="Times New Roman" w:hAnsi="Times New Roman" w:cs="Times New Roman"/>
        </w:rPr>
        <w:t>The Role of Data-Driven Methodologies in Building Energy Consumption Forecasting</w:t>
      </w:r>
      <w:bookmarkEnd w:id="57"/>
      <w:bookmarkEnd w:id="58"/>
    </w:p>
    <w:p w14:paraId="1479B9F3" w14:textId="49185C4F" w:rsidR="303AAE89" w:rsidRPr="00180BA1" w:rsidRDefault="303AAE89" w:rsidP="00A02110">
      <w:pPr>
        <w:jc w:val="both"/>
        <w:rPr>
          <w:rFonts w:ascii="Times New Roman" w:hAnsi="Times New Roman" w:cs="Times New Roman"/>
        </w:rPr>
      </w:pPr>
      <w:r w:rsidRPr="00180BA1">
        <w:rPr>
          <w:rFonts w:ascii="Times New Roman" w:hAnsi="Times New Roman" w:cs="Times New Roman"/>
        </w:rPr>
        <w:t xml:space="preserve">Building energy consumption forecasting has become increasingly crucial in the pursuit of energy efficiency and sustainability in smart buildings. Data-driven methodologies, particularly those leveraging machine learning, play a pivotal role in achieving accurate and reliable predictions. This review </w:t>
      </w:r>
      <w:r w:rsidR="08C03D45" w:rsidRPr="00180BA1">
        <w:rPr>
          <w:rFonts w:ascii="Times New Roman" w:hAnsi="Times New Roman" w:cs="Times New Roman"/>
        </w:rPr>
        <w:t>examines the methodologies and approaches employed in predicting building energy consumption, highlighting the contributions of data-driven approaches.</w:t>
      </w:r>
    </w:p>
    <w:p w14:paraId="17DB8ABB" w14:textId="655529E8" w:rsidR="08C03D45" w:rsidRPr="00180BA1" w:rsidRDefault="08C03D45" w:rsidP="00A02110">
      <w:pPr>
        <w:pStyle w:val="Heading4"/>
        <w:jc w:val="both"/>
        <w:rPr>
          <w:rFonts w:ascii="Times New Roman" w:hAnsi="Times New Roman" w:cs="Times New Roman"/>
        </w:rPr>
      </w:pPr>
      <w:bookmarkStart w:id="59" w:name="_Toc584265803"/>
      <w:r w:rsidRPr="00180BA1">
        <w:rPr>
          <w:rFonts w:ascii="Times New Roman" w:hAnsi="Times New Roman" w:cs="Times New Roman"/>
        </w:rPr>
        <w:t>Data Analysis and Preprocessing</w:t>
      </w:r>
      <w:bookmarkEnd w:id="59"/>
    </w:p>
    <w:p w14:paraId="09BFA282" w14:textId="0525AA41" w:rsidR="08C03D45" w:rsidRPr="00180BA1" w:rsidRDefault="08C03D45" w:rsidP="00A02110">
      <w:pPr>
        <w:jc w:val="both"/>
        <w:rPr>
          <w:rFonts w:ascii="Times New Roman" w:hAnsi="Times New Roman" w:cs="Times New Roman"/>
        </w:rPr>
      </w:pPr>
      <w:r w:rsidRPr="00180BA1">
        <w:rPr>
          <w:rFonts w:ascii="Times New Roman" w:hAnsi="Times New Roman" w:cs="Times New Roman"/>
        </w:rPr>
        <w:t xml:space="preserve">The foundation of any data-driven forecasting model lies in the quality and characteristics of the data used. Raw data often require preprocessing to enhance the performance and accuracy of the models. </w:t>
      </w:r>
    </w:p>
    <w:p w14:paraId="349420D6" w14:textId="5C4F3194" w:rsidR="08C03D45" w:rsidRPr="00180BA1" w:rsidRDefault="08C03D45" w:rsidP="00A02110">
      <w:pPr>
        <w:pStyle w:val="Heading6"/>
        <w:jc w:val="both"/>
        <w:rPr>
          <w:rFonts w:ascii="Times New Roman" w:hAnsi="Times New Roman" w:cs="Times New Roman"/>
        </w:rPr>
      </w:pPr>
      <w:bookmarkStart w:id="60" w:name="_Toc658067863"/>
      <w:r w:rsidRPr="00180BA1">
        <w:rPr>
          <w:rFonts w:ascii="Times New Roman" w:hAnsi="Times New Roman" w:cs="Times New Roman"/>
        </w:rPr>
        <w:t>Data Understanding</w:t>
      </w:r>
      <w:bookmarkEnd w:id="60"/>
    </w:p>
    <w:p w14:paraId="15C5E6D4" w14:textId="4A547FA1" w:rsidR="08C03D45" w:rsidRPr="00180BA1" w:rsidRDefault="08C03D45" w:rsidP="00A02110">
      <w:pPr>
        <w:jc w:val="both"/>
        <w:rPr>
          <w:rFonts w:ascii="Times New Roman" w:hAnsi="Times New Roman" w:cs="Times New Roman"/>
        </w:rPr>
      </w:pPr>
      <w:r w:rsidRPr="00180BA1">
        <w:rPr>
          <w:rFonts w:ascii="Times New Roman" w:hAnsi="Times New Roman" w:cs="Times New Roman"/>
        </w:rPr>
        <w:t>The initial step involves understanding the patterns and characteristics of the energy consumption data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 This includes examining the distribution of the data, identifying trends, and analyzing potential c</w:t>
      </w:r>
      <w:r w:rsidR="5B58BC08" w:rsidRPr="00180BA1">
        <w:rPr>
          <w:rFonts w:ascii="Times New Roman" w:hAnsi="Times New Roman" w:cs="Times New Roman"/>
        </w:rPr>
        <w:t>orrelations with other variables.</w:t>
      </w:r>
    </w:p>
    <w:p w14:paraId="63A4C2E1" w14:textId="036F54B6" w:rsidR="5B58BC08" w:rsidRPr="00180BA1" w:rsidRDefault="5B58BC08" w:rsidP="00A02110">
      <w:pPr>
        <w:pStyle w:val="Heading6"/>
        <w:jc w:val="both"/>
        <w:rPr>
          <w:rFonts w:ascii="Times New Roman" w:hAnsi="Times New Roman" w:cs="Times New Roman"/>
        </w:rPr>
      </w:pPr>
      <w:bookmarkStart w:id="61" w:name="_Toc1432144934"/>
      <w:r w:rsidRPr="00180BA1">
        <w:rPr>
          <w:rFonts w:ascii="Times New Roman" w:hAnsi="Times New Roman" w:cs="Times New Roman"/>
        </w:rPr>
        <w:t>Feature Engineering</w:t>
      </w:r>
      <w:bookmarkEnd w:id="61"/>
    </w:p>
    <w:p w14:paraId="543A8034" w14:textId="7C5C029C" w:rsidR="5B58BC08" w:rsidRPr="00180BA1" w:rsidRDefault="5B58BC08" w:rsidP="00A02110">
      <w:pPr>
        <w:jc w:val="both"/>
        <w:rPr>
          <w:rFonts w:ascii="Times New Roman" w:hAnsi="Times New Roman" w:cs="Times New Roman"/>
        </w:rPr>
      </w:pPr>
      <w:r w:rsidRPr="00180BA1">
        <w:rPr>
          <w:rFonts w:ascii="Times New Roman" w:hAnsi="Times New Roman" w:cs="Times New Roman"/>
        </w:rPr>
        <w:t>Selecting the most relevant features for forecasting energy consumption is critical. This might involve using techniques such as correlation analysis, ensemble analysis, and tree-based models to identify the most impactful factors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w:t>
      </w:r>
    </w:p>
    <w:p w14:paraId="7B52C388" w14:textId="78C9789B" w:rsidR="253F3C88" w:rsidRPr="00180BA1" w:rsidRDefault="253F3C88" w:rsidP="00A02110">
      <w:pPr>
        <w:pStyle w:val="Heading6"/>
        <w:jc w:val="both"/>
        <w:rPr>
          <w:rFonts w:ascii="Times New Roman" w:hAnsi="Times New Roman" w:cs="Times New Roman"/>
        </w:rPr>
      </w:pPr>
      <w:bookmarkStart w:id="62" w:name="_Toc577811566"/>
      <w:r w:rsidRPr="00180BA1">
        <w:rPr>
          <w:rFonts w:ascii="Times New Roman" w:hAnsi="Times New Roman" w:cs="Times New Roman"/>
        </w:rPr>
        <w:lastRenderedPageBreak/>
        <w:t>Data Transformation</w:t>
      </w:r>
      <w:bookmarkEnd w:id="62"/>
    </w:p>
    <w:p w14:paraId="4CBEB075" w14:textId="3116D16D" w:rsidR="253F3C88" w:rsidRPr="00180BA1" w:rsidRDefault="253F3C88" w:rsidP="00A02110">
      <w:pPr>
        <w:jc w:val="both"/>
        <w:rPr>
          <w:rFonts w:ascii="Times New Roman" w:hAnsi="Times New Roman" w:cs="Times New Roman"/>
        </w:rPr>
      </w:pPr>
      <w:r w:rsidRPr="00180BA1">
        <w:rPr>
          <w:rFonts w:ascii="Times New Roman" w:hAnsi="Times New Roman" w:cs="Times New Roman"/>
        </w:rPr>
        <w:t xml:space="preserve">Transforming data into a suitable format </w:t>
      </w:r>
      <w:r w:rsidR="00D87389" w:rsidRPr="00180BA1">
        <w:rPr>
          <w:rFonts w:ascii="Times New Roman" w:hAnsi="Times New Roman" w:cs="Times New Roman"/>
        </w:rPr>
        <w:t xml:space="preserve">for </w:t>
      </w:r>
      <w:r w:rsidRPr="00180BA1">
        <w:rPr>
          <w:rFonts w:ascii="Times New Roman" w:hAnsi="Times New Roman" w:cs="Times New Roman"/>
        </w:rPr>
        <w:t xml:space="preserve">the </w:t>
      </w:r>
      <w:r w:rsidR="00D87389" w:rsidRPr="00180BA1">
        <w:rPr>
          <w:rFonts w:ascii="Times New Roman" w:hAnsi="Times New Roman" w:cs="Times New Roman"/>
        </w:rPr>
        <w:t>selected</w:t>
      </w:r>
      <w:r w:rsidRPr="00180BA1">
        <w:rPr>
          <w:rFonts w:ascii="Times New Roman" w:hAnsi="Times New Roman" w:cs="Times New Roman"/>
        </w:rPr>
        <w:t xml:space="preserve"> model is essential. For example, using symbolic aggregate approximation (aSAX) can reduce the dataset size and effectively identify patterns in time series data (Chiosa et al., 202</w:t>
      </w:r>
      <w:r w:rsidR="55F77A93" w:rsidRPr="00180BA1">
        <w:rPr>
          <w:rFonts w:ascii="Times New Roman" w:hAnsi="Times New Roman" w:cs="Times New Roman"/>
        </w:rPr>
        <w:t>1)</w:t>
      </w:r>
      <w:r w:rsidRPr="00180BA1">
        <w:rPr>
          <w:rFonts w:ascii="Times New Roman" w:hAnsi="Times New Roman" w:cs="Times New Roman"/>
        </w:rPr>
        <w:t>.</w:t>
      </w:r>
    </w:p>
    <w:p w14:paraId="757B5CC3" w14:textId="42A5872F" w:rsidR="658AE794" w:rsidRPr="00180BA1" w:rsidRDefault="658AE794" w:rsidP="00A02110">
      <w:pPr>
        <w:pStyle w:val="Heading4"/>
        <w:jc w:val="both"/>
        <w:rPr>
          <w:rStyle w:val="Heading6Char"/>
          <w:rFonts w:ascii="Times New Roman" w:hAnsi="Times New Roman" w:cs="Times New Roman"/>
        </w:rPr>
      </w:pPr>
      <w:bookmarkStart w:id="63" w:name="_Toc884571167"/>
      <w:r w:rsidRPr="00180BA1">
        <w:rPr>
          <w:rStyle w:val="Heading6Char"/>
          <w:rFonts w:ascii="Times New Roman" w:hAnsi="Times New Roman" w:cs="Times New Roman"/>
        </w:rPr>
        <w:t>Addressing Missing Data</w:t>
      </w:r>
      <w:bookmarkEnd w:id="63"/>
    </w:p>
    <w:p w14:paraId="32690F73" w14:textId="11BE3388" w:rsidR="658AE794" w:rsidRPr="00180BA1" w:rsidRDefault="658AE794" w:rsidP="00A02110">
      <w:pPr>
        <w:jc w:val="both"/>
        <w:rPr>
          <w:rFonts w:ascii="Times New Roman" w:hAnsi="Times New Roman" w:cs="Times New Roman"/>
        </w:rPr>
      </w:pPr>
      <w:r w:rsidRPr="00180BA1">
        <w:rPr>
          <w:rFonts w:ascii="Times New Roman" w:hAnsi="Times New Roman" w:cs="Times New Roman"/>
        </w:rPr>
        <w:t>Handling missing values in the dataset is crucial for model accuracy. This involves imputation techniques or using models that can handle data effectively.</w:t>
      </w:r>
    </w:p>
    <w:p w14:paraId="076521C1" w14:textId="5966A5E0" w:rsidR="4FD3AA56" w:rsidRPr="00180BA1" w:rsidRDefault="4FD3AA56" w:rsidP="00A02110">
      <w:pPr>
        <w:jc w:val="both"/>
        <w:rPr>
          <w:rFonts w:ascii="Times New Roman" w:hAnsi="Times New Roman" w:cs="Times New Roman"/>
        </w:rPr>
      </w:pPr>
    </w:p>
    <w:p w14:paraId="5E717470" w14:textId="58449688" w:rsidR="50AE1CF7" w:rsidRPr="00180BA1" w:rsidRDefault="50AE1CF7" w:rsidP="00A02110">
      <w:pPr>
        <w:pStyle w:val="Heading4"/>
        <w:jc w:val="both"/>
        <w:rPr>
          <w:rFonts w:ascii="Times New Roman" w:hAnsi="Times New Roman" w:cs="Times New Roman"/>
        </w:rPr>
      </w:pPr>
      <w:bookmarkStart w:id="64" w:name="_Toc2080165637"/>
      <w:r w:rsidRPr="00180BA1">
        <w:rPr>
          <w:rFonts w:ascii="Times New Roman" w:hAnsi="Times New Roman" w:cs="Times New Roman"/>
        </w:rPr>
        <w:t>Predictive Modeling Techniques</w:t>
      </w:r>
      <w:bookmarkEnd w:id="64"/>
    </w:p>
    <w:p w14:paraId="7CB21D61" w14:textId="1AB27CBA" w:rsidR="50AE1CF7" w:rsidRPr="00180BA1" w:rsidRDefault="50AE1CF7" w:rsidP="00A02110">
      <w:pPr>
        <w:jc w:val="both"/>
        <w:rPr>
          <w:rFonts w:ascii="Times New Roman" w:hAnsi="Times New Roman" w:cs="Times New Roman"/>
        </w:rPr>
      </w:pPr>
      <w:r w:rsidRPr="00180BA1">
        <w:rPr>
          <w:rFonts w:ascii="Times New Roman" w:hAnsi="Times New Roman" w:cs="Times New Roman"/>
        </w:rPr>
        <w:t>A variety of predictive models can be employed for forecasting building energy consumption. Data-driven methodologies, particularly machine learning algorithms, have shown promise in achieving accurate predictions.</w:t>
      </w:r>
    </w:p>
    <w:p w14:paraId="2B2C6AAE" w14:textId="6FB9FF0D" w:rsidR="1D298EA8" w:rsidRPr="00180BA1" w:rsidRDefault="1D298EA8" w:rsidP="00A02110">
      <w:pPr>
        <w:pStyle w:val="Heading6"/>
        <w:jc w:val="both"/>
        <w:rPr>
          <w:rFonts w:ascii="Times New Roman" w:hAnsi="Times New Roman" w:cs="Times New Roman"/>
        </w:rPr>
      </w:pPr>
      <w:bookmarkStart w:id="65" w:name="_Toc1688685381"/>
      <w:r w:rsidRPr="00180BA1">
        <w:rPr>
          <w:rFonts w:ascii="Times New Roman" w:hAnsi="Times New Roman" w:cs="Times New Roman"/>
        </w:rPr>
        <w:t>Traditional Statistical Approaches</w:t>
      </w:r>
      <w:bookmarkEnd w:id="65"/>
    </w:p>
    <w:p w14:paraId="1AA4ED36" w14:textId="0F3E8FD8" w:rsidR="1D298EA8" w:rsidRPr="00180BA1" w:rsidRDefault="1D298EA8" w:rsidP="00A02110">
      <w:pPr>
        <w:jc w:val="both"/>
        <w:rPr>
          <w:rFonts w:ascii="Times New Roman" w:hAnsi="Times New Roman" w:cs="Times New Roman"/>
        </w:rPr>
      </w:pPr>
      <w:r w:rsidRPr="00180BA1">
        <w:rPr>
          <w:rFonts w:ascii="Times New Roman" w:hAnsi="Times New Roman" w:cs="Times New Roman"/>
        </w:rPr>
        <w:t xml:space="preserve">Techniques like Autoregressive Integrated Moving Average (ARIMA) have been traditionally used for </w:t>
      </w:r>
      <w:r w:rsidR="5D78EC73" w:rsidRPr="00180BA1">
        <w:rPr>
          <w:rFonts w:ascii="Times New Roman" w:hAnsi="Times New Roman" w:cs="Times New Roman"/>
        </w:rPr>
        <w:t>time</w:t>
      </w:r>
      <w:r w:rsidRPr="00180BA1">
        <w:rPr>
          <w:rFonts w:ascii="Times New Roman" w:hAnsi="Times New Roman" w:cs="Times New Roman"/>
        </w:rPr>
        <w:t xml:space="preserve"> series forecasting. ARIMA models are based on statistical relationships within the time series data but may not capture complex non-linear patterns </w:t>
      </w:r>
      <w:r w:rsidR="0BC6100C" w:rsidRPr="00180BA1">
        <w:rPr>
          <w:rFonts w:ascii="Times New Roman" w:hAnsi="Times New Roman" w:cs="Times New Roman"/>
        </w:rPr>
        <w:t>effectively</w:t>
      </w:r>
      <w:r w:rsidRPr="00180BA1">
        <w:rPr>
          <w:rFonts w:ascii="Times New Roman" w:hAnsi="Times New Roman" w:cs="Times New Roman"/>
        </w:rPr>
        <w:t>.</w:t>
      </w:r>
    </w:p>
    <w:p w14:paraId="50269D3B" w14:textId="51D95DAC" w:rsidR="506050A4" w:rsidRPr="00180BA1" w:rsidRDefault="506050A4" w:rsidP="00A02110">
      <w:pPr>
        <w:pStyle w:val="Heading6"/>
        <w:jc w:val="both"/>
        <w:rPr>
          <w:rFonts w:ascii="Times New Roman" w:hAnsi="Times New Roman" w:cs="Times New Roman"/>
        </w:rPr>
      </w:pPr>
      <w:bookmarkStart w:id="66" w:name="_Toc1785983841"/>
      <w:r w:rsidRPr="00180BA1">
        <w:rPr>
          <w:rFonts w:ascii="Times New Roman" w:hAnsi="Times New Roman" w:cs="Times New Roman"/>
        </w:rPr>
        <w:t>Machine Learning (ML) Algorithms</w:t>
      </w:r>
      <w:bookmarkEnd w:id="66"/>
    </w:p>
    <w:p w14:paraId="1FCACDE7" w14:textId="64B3722B" w:rsidR="506050A4" w:rsidRPr="00180BA1" w:rsidRDefault="506050A4" w:rsidP="00A02110">
      <w:pPr>
        <w:jc w:val="both"/>
        <w:rPr>
          <w:rFonts w:ascii="Times New Roman" w:hAnsi="Times New Roman" w:cs="Times New Roman"/>
        </w:rPr>
      </w:pPr>
      <w:r w:rsidRPr="00180BA1">
        <w:rPr>
          <w:rFonts w:ascii="Times New Roman" w:hAnsi="Times New Roman" w:cs="Times New Roman"/>
        </w:rPr>
        <w:t>ML Algorithms offer a data-driven approach to forecasting, learning patterns and relationships from historical data. Some commonly used algorithms include:</w:t>
      </w:r>
    </w:p>
    <w:p w14:paraId="21A51401" w14:textId="6EF6E0CC" w:rsidR="506050A4" w:rsidRPr="00180BA1" w:rsidRDefault="506050A4" w:rsidP="00A02110">
      <w:pPr>
        <w:pStyle w:val="ListParagraph"/>
        <w:numPr>
          <w:ilvl w:val="0"/>
          <w:numId w:val="47"/>
        </w:numPr>
        <w:jc w:val="both"/>
        <w:rPr>
          <w:rFonts w:ascii="Times New Roman" w:hAnsi="Times New Roman" w:cs="Times New Roman"/>
        </w:rPr>
      </w:pPr>
      <w:r w:rsidRPr="00180BA1">
        <w:rPr>
          <w:rFonts w:ascii="Times New Roman" w:hAnsi="Times New Roman" w:cs="Times New Roman"/>
          <w:b/>
        </w:rPr>
        <w:t>Random Forest</w:t>
      </w:r>
      <w:r w:rsidRPr="00180BA1">
        <w:rPr>
          <w:rFonts w:ascii="Times New Roman" w:hAnsi="Times New Roman" w:cs="Times New Roman"/>
        </w:rPr>
        <w:t>: a robust ensemble learning method that combines multiple decision trees to improve prediction accuracy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w:t>
      </w:r>
    </w:p>
    <w:p w14:paraId="2C7285DC" w14:textId="421EFC80" w:rsidR="506050A4" w:rsidRPr="00180BA1" w:rsidRDefault="506050A4" w:rsidP="00A02110">
      <w:pPr>
        <w:pStyle w:val="ListParagraph"/>
        <w:numPr>
          <w:ilvl w:val="0"/>
          <w:numId w:val="47"/>
        </w:numPr>
        <w:jc w:val="both"/>
        <w:rPr>
          <w:rFonts w:ascii="Times New Roman" w:hAnsi="Times New Roman" w:cs="Times New Roman"/>
        </w:rPr>
      </w:pPr>
      <w:r w:rsidRPr="00180BA1">
        <w:rPr>
          <w:rFonts w:ascii="Times New Roman" w:hAnsi="Times New Roman" w:cs="Times New Roman"/>
          <w:b/>
        </w:rPr>
        <w:t>Gradient Boosting Regressor (GBR)</w:t>
      </w:r>
      <w:r w:rsidRPr="00180BA1">
        <w:rPr>
          <w:rFonts w:ascii="Times New Roman" w:hAnsi="Times New Roman" w:cs="Times New Roman"/>
        </w:rPr>
        <w:t>: Another ensemble technique that sequentially builds trees, correcting errors from previous trees to enhance prediction performance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w:t>
      </w:r>
    </w:p>
    <w:p w14:paraId="50E8453D" w14:textId="74E922D3" w:rsidR="506050A4" w:rsidRPr="00180BA1" w:rsidRDefault="506050A4" w:rsidP="00A02110">
      <w:pPr>
        <w:pStyle w:val="ListParagraph"/>
        <w:numPr>
          <w:ilvl w:val="0"/>
          <w:numId w:val="47"/>
        </w:numPr>
        <w:jc w:val="both"/>
        <w:rPr>
          <w:rFonts w:ascii="Times New Roman" w:hAnsi="Times New Roman" w:cs="Times New Roman"/>
        </w:rPr>
      </w:pPr>
      <w:r w:rsidRPr="00180BA1">
        <w:rPr>
          <w:rFonts w:ascii="Times New Roman" w:hAnsi="Times New Roman" w:cs="Times New Roman"/>
          <w:b/>
        </w:rPr>
        <w:t>Support Vector Machines (SVMs)</w:t>
      </w:r>
      <w:r w:rsidRPr="00180BA1">
        <w:rPr>
          <w:rFonts w:ascii="Times New Roman" w:hAnsi="Times New Roman" w:cs="Times New Roman"/>
        </w:rPr>
        <w:t>: Powerful algorithms for both classification and regression tasks, capable of handling high-dimensional data.</w:t>
      </w:r>
    </w:p>
    <w:p w14:paraId="361B6C98" w14:textId="1B6CB276" w:rsidR="506050A4" w:rsidRPr="00180BA1" w:rsidRDefault="506050A4" w:rsidP="00A02110">
      <w:pPr>
        <w:pStyle w:val="Heading4"/>
        <w:jc w:val="both"/>
        <w:rPr>
          <w:rFonts w:ascii="Times New Roman" w:hAnsi="Times New Roman" w:cs="Times New Roman"/>
        </w:rPr>
      </w:pPr>
      <w:bookmarkStart w:id="67" w:name="_Toc981059269"/>
      <w:r w:rsidRPr="00180BA1">
        <w:rPr>
          <w:rFonts w:ascii="Times New Roman" w:hAnsi="Times New Roman" w:cs="Times New Roman"/>
        </w:rPr>
        <w:t>Deep Learning Models</w:t>
      </w:r>
      <w:bookmarkEnd w:id="67"/>
    </w:p>
    <w:p w14:paraId="5FB2347F" w14:textId="6A3ED0D7" w:rsidR="506050A4" w:rsidRPr="00180BA1" w:rsidRDefault="506050A4" w:rsidP="00A02110">
      <w:pPr>
        <w:jc w:val="both"/>
        <w:rPr>
          <w:rFonts w:ascii="Times New Roman" w:hAnsi="Times New Roman" w:cs="Times New Roman"/>
        </w:rPr>
      </w:pPr>
      <w:r w:rsidRPr="00180BA1">
        <w:rPr>
          <w:rFonts w:ascii="Times New Roman" w:hAnsi="Times New Roman" w:cs="Times New Roman"/>
        </w:rPr>
        <w:t>A subset of ML, deep learning models leverage artificial neural networks with multiple layers to learn complex patterns from data. Commonly used DL models include:</w:t>
      </w:r>
    </w:p>
    <w:p w14:paraId="3C616104" w14:textId="5DDEAF97" w:rsidR="66F2947D" w:rsidRPr="00180BA1" w:rsidRDefault="506050A4" w:rsidP="00A02110">
      <w:pPr>
        <w:pStyle w:val="ListParagraph"/>
        <w:numPr>
          <w:ilvl w:val="0"/>
          <w:numId w:val="46"/>
        </w:numPr>
        <w:jc w:val="both"/>
        <w:rPr>
          <w:rFonts w:ascii="Times New Roman" w:hAnsi="Times New Roman" w:cs="Times New Roman"/>
        </w:rPr>
      </w:pPr>
      <w:r w:rsidRPr="00180BA1">
        <w:rPr>
          <w:rFonts w:ascii="Times New Roman" w:hAnsi="Times New Roman" w:cs="Times New Roman"/>
          <w:b/>
        </w:rPr>
        <w:t>Long Short-Term Memory (LSTM) Networks:</w:t>
      </w:r>
      <w:r w:rsidRPr="00180BA1">
        <w:rPr>
          <w:rFonts w:ascii="Times New Roman" w:hAnsi="Times New Roman" w:cs="Times New Roman"/>
        </w:rPr>
        <w:t xml:space="preserve">  A type of Recurrent Neural Network (RNN) well-suited for handling long-term dependencies in time </w:t>
      </w:r>
      <w:r w:rsidR="6E219247" w:rsidRPr="00180BA1">
        <w:rPr>
          <w:rFonts w:ascii="Times New Roman" w:hAnsi="Times New Roman" w:cs="Times New Roman"/>
        </w:rPr>
        <w:t>series</w:t>
      </w:r>
      <w:r w:rsidRPr="00180BA1">
        <w:rPr>
          <w:rFonts w:ascii="Times New Roman" w:hAnsi="Times New Roman" w:cs="Times New Roman"/>
        </w:rPr>
        <w:t xml:space="preserve"> data, making them e</w:t>
      </w:r>
      <w:r w:rsidR="562ACAAD" w:rsidRPr="00180BA1">
        <w:rPr>
          <w:rFonts w:ascii="Times New Roman" w:hAnsi="Times New Roman" w:cs="Times New Roman"/>
        </w:rPr>
        <w:t>ffective for energy consumption forecasting (Arias-Requejo et al., 2022).</w:t>
      </w:r>
    </w:p>
    <w:p w14:paraId="417B8EDC" w14:textId="4DCBACBB" w:rsidR="562ACAAD" w:rsidRPr="00180BA1" w:rsidRDefault="562ACAAD" w:rsidP="00A02110">
      <w:pPr>
        <w:pStyle w:val="ListParagraph"/>
        <w:numPr>
          <w:ilvl w:val="0"/>
          <w:numId w:val="46"/>
        </w:numPr>
        <w:jc w:val="both"/>
        <w:rPr>
          <w:rFonts w:ascii="Times New Roman" w:hAnsi="Times New Roman" w:cs="Times New Roman"/>
        </w:rPr>
      </w:pPr>
      <w:r w:rsidRPr="00180BA1">
        <w:rPr>
          <w:rFonts w:ascii="Times New Roman" w:hAnsi="Times New Roman" w:cs="Times New Roman"/>
          <w:b/>
        </w:rPr>
        <w:t>Encoder-Decoder LSTM Networks:</w:t>
      </w:r>
      <w:r w:rsidRPr="00180BA1">
        <w:rPr>
          <w:rFonts w:ascii="Times New Roman" w:hAnsi="Times New Roman" w:cs="Times New Roman"/>
        </w:rPr>
        <w:t xml:space="preserve"> A specific LSTM</w:t>
      </w:r>
      <w:r w:rsidR="03E48764" w:rsidRPr="00180BA1">
        <w:rPr>
          <w:rFonts w:ascii="Times New Roman" w:hAnsi="Times New Roman" w:cs="Times New Roman"/>
        </w:rPr>
        <w:t xml:space="preserve"> architecture that has shown effectiveness in predicting energy consumption (Aria-Requejo et al., 2023). These networks encode input sequences into a fixed-length vector and then decode this vector to generate output sequences.</w:t>
      </w:r>
    </w:p>
    <w:p w14:paraId="4A19BF43" w14:textId="77777777" w:rsidR="00D06DC4" w:rsidRPr="00180BA1" w:rsidRDefault="4514580A" w:rsidP="00D06DC4">
      <w:pPr>
        <w:keepNext/>
        <w:jc w:val="both"/>
        <w:rPr>
          <w:rFonts w:ascii="Times New Roman" w:hAnsi="Times New Roman" w:cs="Times New Roman"/>
        </w:rPr>
      </w:pPr>
      <w:r w:rsidRPr="00180BA1">
        <w:rPr>
          <w:rFonts w:ascii="Times New Roman" w:hAnsi="Times New Roman" w:cs="Times New Roman"/>
          <w:noProof/>
        </w:rPr>
        <w:lastRenderedPageBreak/>
        <w:drawing>
          <wp:inline distT="0" distB="0" distL="0" distR="0" wp14:anchorId="1B9DF59E" wp14:editId="4322DA9D">
            <wp:extent cx="5166563" cy="3337560"/>
            <wp:effectExtent l="0" t="0" r="0" b="0"/>
            <wp:docPr id="1085289650" name="Picture 108528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68444" cy="3338775"/>
                    </a:xfrm>
                    <a:prstGeom prst="rect">
                      <a:avLst/>
                    </a:prstGeom>
                  </pic:spPr>
                </pic:pic>
              </a:graphicData>
            </a:graphic>
          </wp:inline>
        </w:drawing>
      </w:r>
    </w:p>
    <w:p w14:paraId="02C317F6" w14:textId="01A2F60D" w:rsidR="4514580A" w:rsidRPr="00180BA1" w:rsidRDefault="00D06DC4" w:rsidP="00D06DC4">
      <w:pPr>
        <w:pStyle w:val="Caption"/>
        <w:jc w:val="both"/>
        <w:rPr>
          <w:rFonts w:ascii="Times New Roman" w:hAnsi="Times New Roman" w:cs="Times New Roman"/>
        </w:rPr>
      </w:pPr>
      <w:bookmarkStart w:id="68" w:name="_Toc193313936"/>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8</w:t>
      </w:r>
      <w:r w:rsidRPr="00180BA1">
        <w:rPr>
          <w:rFonts w:ascii="Times New Roman" w:hAnsi="Times New Roman" w:cs="Times New Roman"/>
        </w:rPr>
        <w:fldChar w:fldCharType="end"/>
      </w:r>
      <w:r w:rsidRPr="00180BA1">
        <w:rPr>
          <w:rFonts w:ascii="Times New Roman" w:hAnsi="Times New Roman" w:cs="Times New Roman"/>
        </w:rPr>
        <w:t>:LSTM Network</w:t>
      </w:r>
      <w:bookmarkEnd w:id="68"/>
    </w:p>
    <w:p w14:paraId="7CF11731" w14:textId="77777777" w:rsidR="00CB18FE" w:rsidRPr="00180BA1" w:rsidRDefault="00CB18FE" w:rsidP="00CB18FE">
      <w:pPr>
        <w:rPr>
          <w:rFonts w:ascii="Times New Roman" w:hAnsi="Times New Roman" w:cs="Times New Roman"/>
        </w:rPr>
      </w:pPr>
    </w:p>
    <w:p w14:paraId="2F140A61" w14:textId="1E287C97" w:rsidR="008866BC" w:rsidRPr="00180BA1" w:rsidRDefault="008866BC" w:rsidP="00A02110">
      <w:pPr>
        <w:pStyle w:val="Heading4"/>
        <w:jc w:val="both"/>
        <w:rPr>
          <w:rFonts w:ascii="Times New Roman" w:hAnsi="Times New Roman" w:cs="Times New Roman"/>
        </w:rPr>
      </w:pPr>
      <w:bookmarkStart w:id="69" w:name="_Toc2008021706"/>
      <w:r w:rsidRPr="00180BA1">
        <w:rPr>
          <w:rFonts w:ascii="Times New Roman" w:hAnsi="Times New Roman" w:cs="Times New Roman"/>
        </w:rPr>
        <w:t>Model Evaluation and Selection</w:t>
      </w:r>
      <w:bookmarkEnd w:id="69"/>
    </w:p>
    <w:p w14:paraId="2A377B23" w14:textId="15506812" w:rsidR="008866BC" w:rsidRPr="00180BA1" w:rsidRDefault="008866BC" w:rsidP="00A02110">
      <w:pPr>
        <w:jc w:val="both"/>
        <w:rPr>
          <w:rFonts w:ascii="Times New Roman" w:hAnsi="Times New Roman" w:cs="Times New Roman"/>
        </w:rPr>
      </w:pPr>
      <w:r w:rsidRPr="00180BA1">
        <w:rPr>
          <w:rFonts w:ascii="Times New Roman" w:hAnsi="Times New Roman" w:cs="Times New Roman"/>
        </w:rPr>
        <w:t>Evaluating the performance of different models is essential in selecting the most suitable one for the specific forecasting task.</w:t>
      </w:r>
    </w:p>
    <w:p w14:paraId="4CBC3727" w14:textId="2AE1CBF8" w:rsidR="669E4371" w:rsidRPr="00180BA1" w:rsidRDefault="30F17853" w:rsidP="00A02110">
      <w:pPr>
        <w:jc w:val="both"/>
        <w:rPr>
          <w:rFonts w:ascii="Times New Roman" w:hAnsi="Times New Roman" w:cs="Times New Roman"/>
        </w:rPr>
      </w:pPr>
      <w:r w:rsidRPr="00180BA1">
        <w:rPr>
          <w:rFonts w:ascii="Times New Roman" w:hAnsi="Times New Roman" w:cs="Times New Roman"/>
        </w:rPr>
        <w:t xml:space="preserve">Cross-Validation: employing cross-validation techniques, such as splitting the data into training and validation sets, helps assess the model’s ability to </w:t>
      </w:r>
      <w:proofErr w:type="spellStart"/>
      <w:r w:rsidRPr="00180BA1">
        <w:rPr>
          <w:rFonts w:ascii="Times New Roman" w:hAnsi="Times New Roman" w:cs="Times New Roman"/>
        </w:rPr>
        <w:t>genera</w:t>
      </w:r>
      <w:r w:rsidR="00D17E95" w:rsidRPr="00180BA1">
        <w:rPr>
          <w:rFonts w:ascii="Times New Roman" w:hAnsi="Times New Roman" w:cs="Times New Roman"/>
        </w:rPr>
        <w:t>lise</w:t>
      </w:r>
      <w:proofErr w:type="spellEnd"/>
      <w:r w:rsidRPr="00180BA1">
        <w:rPr>
          <w:rFonts w:ascii="Times New Roman" w:hAnsi="Times New Roman" w:cs="Times New Roman"/>
        </w:rPr>
        <w:t xml:space="preserve"> to unseen data and prevent overfitting.</w:t>
      </w:r>
    </w:p>
    <w:p w14:paraId="1AF32FDA" w14:textId="07CBA1B5" w:rsidR="669E4371" w:rsidRPr="00180BA1" w:rsidRDefault="669E4371" w:rsidP="00A02110">
      <w:pPr>
        <w:jc w:val="both"/>
        <w:rPr>
          <w:rFonts w:ascii="Times New Roman" w:hAnsi="Times New Roman" w:cs="Times New Roman"/>
        </w:rPr>
      </w:pPr>
      <w:r w:rsidRPr="00180BA1">
        <w:rPr>
          <w:rFonts w:ascii="Times New Roman" w:hAnsi="Times New Roman" w:cs="Times New Roman"/>
        </w:rPr>
        <w:t>Data-driven methodologies have revolutionized building energy consumption forecasting, enabling more accurate and reliable predictions. By leveraging the power of machine learning and deep learning, building managers and operators can gain valuable insights into energy consumption patterns, optimize building performance, and contribute to a more sustainable built environment. Addressing the challenges related to data quality, model interpretability, and computational complexity will be key to the continued advancement and widespread adoption of these powerful techniques.</w:t>
      </w:r>
    </w:p>
    <w:p w14:paraId="2556B407" w14:textId="46F28F50" w:rsidR="4FD3AA56" w:rsidRPr="00180BA1" w:rsidRDefault="4FD3AA56" w:rsidP="00A02110">
      <w:pPr>
        <w:jc w:val="both"/>
        <w:rPr>
          <w:rFonts w:ascii="Times New Roman" w:hAnsi="Times New Roman" w:cs="Times New Roman"/>
        </w:rPr>
      </w:pPr>
    </w:p>
    <w:p w14:paraId="7693448A" w14:textId="732283B5" w:rsidR="4FD3AA56" w:rsidRPr="00180BA1" w:rsidRDefault="4FD3AA56" w:rsidP="00A02110">
      <w:pPr>
        <w:jc w:val="both"/>
        <w:rPr>
          <w:rFonts w:ascii="Times New Roman" w:hAnsi="Times New Roman" w:cs="Times New Roman"/>
        </w:rPr>
      </w:pPr>
    </w:p>
    <w:p w14:paraId="2C24B3D6" w14:textId="02BF0929" w:rsidR="0D90A007" w:rsidRPr="00180BA1" w:rsidRDefault="01460BC1" w:rsidP="00A02110">
      <w:pPr>
        <w:pStyle w:val="Heading3"/>
        <w:jc w:val="both"/>
        <w:rPr>
          <w:rFonts w:ascii="Times New Roman" w:hAnsi="Times New Roman" w:cs="Times New Roman"/>
        </w:rPr>
      </w:pPr>
      <w:bookmarkStart w:id="70" w:name="_Toc1455826731"/>
      <w:bookmarkStart w:id="71" w:name="_Toc193862814"/>
      <w:r w:rsidRPr="00180BA1">
        <w:rPr>
          <w:rFonts w:ascii="Times New Roman" w:hAnsi="Times New Roman" w:cs="Times New Roman"/>
        </w:rPr>
        <w:lastRenderedPageBreak/>
        <w:t>2.</w:t>
      </w:r>
      <w:r w:rsidR="5E1761A7" w:rsidRPr="00180BA1">
        <w:rPr>
          <w:rFonts w:ascii="Times New Roman" w:hAnsi="Times New Roman" w:cs="Times New Roman"/>
        </w:rPr>
        <w:t>1</w:t>
      </w:r>
      <w:r w:rsidRPr="00180BA1">
        <w:rPr>
          <w:rFonts w:ascii="Times New Roman" w:hAnsi="Times New Roman" w:cs="Times New Roman"/>
        </w:rPr>
        <w:t xml:space="preserve">.4 </w:t>
      </w:r>
      <w:r w:rsidR="75D09826" w:rsidRPr="00180BA1">
        <w:rPr>
          <w:rFonts w:ascii="Times New Roman" w:hAnsi="Times New Roman" w:cs="Times New Roman"/>
        </w:rPr>
        <w:t>Anomaly Detection and Diagnosis (ADD) in Buildings</w:t>
      </w:r>
      <w:bookmarkEnd w:id="70"/>
      <w:bookmarkEnd w:id="71"/>
    </w:p>
    <w:p w14:paraId="2D910CDA" w14:textId="3395916E" w:rsidR="588F1008" w:rsidRPr="00180BA1" w:rsidRDefault="588F1008" w:rsidP="00A02110">
      <w:pPr>
        <w:jc w:val="both"/>
        <w:rPr>
          <w:rFonts w:ascii="Times New Roman" w:hAnsi="Times New Roman" w:cs="Times New Roman"/>
        </w:rPr>
      </w:pPr>
      <w:r w:rsidRPr="00180BA1">
        <w:rPr>
          <w:rFonts w:ascii="Times New Roman" w:hAnsi="Times New Roman" w:cs="Times New Roman"/>
        </w:rPr>
        <w:t>Anomaly detection plays a crucial role in optimizing energy consumption and identifying potential issues within</w:t>
      </w:r>
      <w:r w:rsidR="02EAEB11" w:rsidRPr="00180BA1">
        <w:rPr>
          <w:rFonts w:ascii="Times New Roman" w:hAnsi="Times New Roman" w:cs="Times New Roman"/>
        </w:rPr>
        <w:t xml:space="preserve"> </w:t>
      </w:r>
      <w:r w:rsidRPr="00180BA1">
        <w:rPr>
          <w:rFonts w:ascii="Times New Roman" w:hAnsi="Times New Roman" w:cs="Times New Roman"/>
        </w:rPr>
        <w:t>buildings. It involves identifying</w:t>
      </w:r>
      <w:r w:rsidR="002A20E8" w:rsidRPr="00180BA1">
        <w:rPr>
          <w:rFonts w:ascii="Times New Roman" w:hAnsi="Times New Roman" w:cs="Times New Roman"/>
        </w:rPr>
        <w:t xml:space="preserve"> unus</w:t>
      </w:r>
      <w:r w:rsidR="008A307A" w:rsidRPr="00180BA1">
        <w:rPr>
          <w:rFonts w:ascii="Times New Roman" w:hAnsi="Times New Roman" w:cs="Times New Roman"/>
        </w:rPr>
        <w:t xml:space="preserve">ual </w:t>
      </w:r>
      <w:r w:rsidRPr="00180BA1">
        <w:rPr>
          <w:rFonts w:ascii="Times New Roman" w:hAnsi="Times New Roman" w:cs="Times New Roman"/>
        </w:rPr>
        <w:t>patterns</w:t>
      </w:r>
      <w:r w:rsidR="008A307A" w:rsidRPr="00180BA1">
        <w:rPr>
          <w:rFonts w:ascii="Times New Roman" w:hAnsi="Times New Roman" w:cs="Times New Roman"/>
        </w:rPr>
        <w:t xml:space="preserve"> or events that deviate significantly from what is considered normal</w:t>
      </w:r>
      <w:r w:rsidR="0002660F" w:rsidRPr="00180BA1">
        <w:rPr>
          <w:rFonts w:ascii="Times New Roman" w:hAnsi="Times New Roman" w:cs="Times New Roman"/>
        </w:rPr>
        <w:t xml:space="preserve"> with reference </w:t>
      </w:r>
      <w:r w:rsidR="000A7421" w:rsidRPr="00180BA1">
        <w:rPr>
          <w:rFonts w:ascii="Times New Roman" w:hAnsi="Times New Roman" w:cs="Times New Roman"/>
        </w:rPr>
        <w:t>to energy</w:t>
      </w:r>
      <w:r w:rsidRPr="00180BA1">
        <w:rPr>
          <w:rFonts w:ascii="Times New Roman" w:hAnsi="Times New Roman" w:cs="Times New Roman"/>
        </w:rPr>
        <w:t xml:space="preserve"> consumption data</w:t>
      </w:r>
      <w:r w:rsidR="0002660F" w:rsidRPr="00180BA1">
        <w:rPr>
          <w:rFonts w:ascii="Times New Roman" w:hAnsi="Times New Roman" w:cs="Times New Roman"/>
        </w:rPr>
        <w:t>.</w:t>
      </w:r>
    </w:p>
    <w:p w14:paraId="7050BA0E" w14:textId="5A12F55F" w:rsidR="0002660F" w:rsidRPr="00180BA1" w:rsidRDefault="0002660F" w:rsidP="00E37483">
      <w:pPr>
        <w:pStyle w:val="Heading4"/>
        <w:rPr>
          <w:rFonts w:ascii="Times New Roman" w:hAnsi="Times New Roman" w:cs="Times New Roman"/>
        </w:rPr>
      </w:pPr>
      <w:r w:rsidRPr="00180BA1">
        <w:rPr>
          <w:rFonts w:ascii="Times New Roman" w:hAnsi="Times New Roman" w:cs="Times New Roman"/>
        </w:rPr>
        <w:t>How Anomaly Detection Works</w:t>
      </w:r>
    </w:p>
    <w:p w14:paraId="7C82A328" w14:textId="0126BB62" w:rsidR="0002660F" w:rsidRPr="00180BA1" w:rsidRDefault="0009508B" w:rsidP="00A02110">
      <w:pPr>
        <w:jc w:val="both"/>
        <w:rPr>
          <w:rFonts w:ascii="Times New Roman" w:hAnsi="Times New Roman" w:cs="Times New Roman"/>
        </w:rPr>
      </w:pPr>
      <w:r w:rsidRPr="00180BA1">
        <w:rPr>
          <w:rFonts w:ascii="Times New Roman" w:hAnsi="Times New Roman" w:cs="Times New Roman"/>
        </w:rPr>
        <w:t>An e</w:t>
      </w:r>
      <w:r w:rsidR="0002660F" w:rsidRPr="00180BA1">
        <w:rPr>
          <w:rFonts w:ascii="Times New Roman" w:hAnsi="Times New Roman" w:cs="Times New Roman"/>
        </w:rPr>
        <w:t>nergy management system gather</w:t>
      </w:r>
      <w:r w:rsidRPr="00180BA1">
        <w:rPr>
          <w:rFonts w:ascii="Times New Roman" w:hAnsi="Times New Roman" w:cs="Times New Roman"/>
        </w:rPr>
        <w:t>s</w:t>
      </w:r>
      <w:r w:rsidR="0002660F" w:rsidRPr="00180BA1">
        <w:rPr>
          <w:rFonts w:ascii="Times New Roman" w:hAnsi="Times New Roman" w:cs="Times New Roman"/>
        </w:rPr>
        <w:t xml:space="preserve"> data from various sources</w:t>
      </w:r>
      <w:r w:rsidR="007A0FB8" w:rsidRPr="00180BA1">
        <w:rPr>
          <w:rFonts w:ascii="Times New Roman" w:hAnsi="Times New Roman" w:cs="Times New Roman"/>
        </w:rPr>
        <w:t xml:space="preserve"> after which the system</w:t>
      </w:r>
      <w:r w:rsidRPr="00180BA1">
        <w:rPr>
          <w:rFonts w:ascii="Times New Roman" w:hAnsi="Times New Roman" w:cs="Times New Roman"/>
        </w:rPr>
        <w:t xml:space="preserve"> learns</w:t>
      </w:r>
      <w:r w:rsidR="007A0FB8" w:rsidRPr="00180BA1">
        <w:rPr>
          <w:rFonts w:ascii="Times New Roman" w:hAnsi="Times New Roman" w:cs="Times New Roman"/>
        </w:rPr>
        <w:t xml:space="preserve"> what ‘normal’ energy consumption looks like. It analyzes the </w:t>
      </w:r>
      <w:r w:rsidRPr="00180BA1">
        <w:rPr>
          <w:rFonts w:ascii="Times New Roman" w:hAnsi="Times New Roman" w:cs="Times New Roman"/>
        </w:rPr>
        <w:t xml:space="preserve">historical data </w:t>
      </w:r>
      <w:r w:rsidR="004600EE" w:rsidRPr="00180BA1">
        <w:rPr>
          <w:rFonts w:ascii="Times New Roman" w:hAnsi="Times New Roman" w:cs="Times New Roman"/>
        </w:rPr>
        <w:t>to create a baseline of expected behavior. The system will continuously compare the current energy usage against the established baseline</w:t>
      </w:r>
      <w:r w:rsidR="000854D8" w:rsidRPr="00180BA1">
        <w:rPr>
          <w:rFonts w:ascii="Times New Roman" w:hAnsi="Times New Roman" w:cs="Times New Roman"/>
        </w:rPr>
        <w:t xml:space="preserve"> and </w:t>
      </w:r>
      <w:r w:rsidR="00E37483" w:rsidRPr="00180BA1">
        <w:rPr>
          <w:rFonts w:ascii="Times New Roman" w:hAnsi="Times New Roman" w:cs="Times New Roman"/>
        </w:rPr>
        <w:t>if the</w:t>
      </w:r>
      <w:r w:rsidR="000854D8" w:rsidRPr="00180BA1">
        <w:rPr>
          <w:rFonts w:ascii="Times New Roman" w:hAnsi="Times New Roman" w:cs="Times New Roman"/>
        </w:rPr>
        <w:t xml:space="preserve"> system detects a significant deviation from the norm, it flags it as an anomaly. The system can then alert</w:t>
      </w:r>
      <w:r w:rsidR="009672FE" w:rsidRPr="00180BA1">
        <w:rPr>
          <w:rFonts w:ascii="Times New Roman" w:hAnsi="Times New Roman" w:cs="Times New Roman"/>
        </w:rPr>
        <w:t xml:space="preserve"> the parties involved or take automated actions to address the anomaly.</w:t>
      </w:r>
    </w:p>
    <w:p w14:paraId="31E75213" w14:textId="4A0256AD" w:rsidR="799C6FDB" w:rsidRPr="00180BA1" w:rsidRDefault="799C6FDB" w:rsidP="00A02110">
      <w:pPr>
        <w:pStyle w:val="Heading4"/>
        <w:jc w:val="both"/>
        <w:rPr>
          <w:rFonts w:ascii="Times New Roman" w:hAnsi="Times New Roman" w:cs="Times New Roman"/>
        </w:rPr>
      </w:pPr>
      <w:bookmarkStart w:id="72" w:name="_Toc1982335629"/>
      <w:r w:rsidRPr="00180BA1">
        <w:rPr>
          <w:rFonts w:ascii="Times New Roman" w:hAnsi="Times New Roman" w:cs="Times New Roman"/>
        </w:rPr>
        <w:t>Importance of Anomaly Detection</w:t>
      </w:r>
      <w:bookmarkEnd w:id="72"/>
    </w:p>
    <w:p w14:paraId="5B1607A9" w14:textId="18F531C5" w:rsidR="799C6FDB" w:rsidRPr="00180BA1" w:rsidRDefault="799C6FDB" w:rsidP="00A02110">
      <w:pPr>
        <w:pStyle w:val="ListParagraph"/>
        <w:numPr>
          <w:ilvl w:val="0"/>
          <w:numId w:val="45"/>
        </w:numPr>
        <w:jc w:val="both"/>
        <w:rPr>
          <w:rFonts w:ascii="Times New Roman" w:hAnsi="Times New Roman" w:cs="Times New Roman"/>
        </w:rPr>
      </w:pPr>
      <w:r w:rsidRPr="00180BA1">
        <w:rPr>
          <w:rFonts w:ascii="Times New Roman" w:hAnsi="Times New Roman" w:cs="Times New Roman"/>
        </w:rPr>
        <w:t xml:space="preserve">Identifying inefficiencies: ADD helps pinpoint operational inefficiencies, </w:t>
      </w:r>
      <w:r w:rsidR="2A9B7A7D" w:rsidRPr="00180BA1">
        <w:rPr>
          <w:rFonts w:ascii="Times New Roman" w:hAnsi="Times New Roman" w:cs="Times New Roman"/>
        </w:rPr>
        <w:t>equipment</w:t>
      </w:r>
      <w:r w:rsidRPr="00180BA1">
        <w:rPr>
          <w:rFonts w:ascii="Times New Roman" w:hAnsi="Times New Roman" w:cs="Times New Roman"/>
        </w:rPr>
        <w:t xml:space="preserve"> </w:t>
      </w:r>
      <w:r w:rsidR="1FD8946F" w:rsidRPr="00180BA1">
        <w:rPr>
          <w:rFonts w:ascii="Times New Roman" w:hAnsi="Times New Roman" w:cs="Times New Roman"/>
        </w:rPr>
        <w:t>malfunctions,</w:t>
      </w:r>
      <w:r w:rsidRPr="00180BA1">
        <w:rPr>
          <w:rFonts w:ascii="Times New Roman" w:hAnsi="Times New Roman" w:cs="Times New Roman"/>
        </w:rPr>
        <w:t xml:space="preserve"> or </w:t>
      </w:r>
      <w:r w:rsidR="5719626E" w:rsidRPr="00180BA1">
        <w:rPr>
          <w:rFonts w:ascii="Times New Roman" w:hAnsi="Times New Roman" w:cs="Times New Roman"/>
        </w:rPr>
        <w:t>unusual</w:t>
      </w:r>
      <w:r w:rsidRPr="00180BA1">
        <w:rPr>
          <w:rFonts w:ascii="Times New Roman" w:hAnsi="Times New Roman" w:cs="Times New Roman"/>
        </w:rPr>
        <w:t xml:space="preserve"> occupancy patterns that lead to increased energy consumption (Chiosa et al., 2021).</w:t>
      </w:r>
    </w:p>
    <w:p w14:paraId="082A89B6" w14:textId="6A8F3D83" w:rsidR="071D871D" w:rsidRPr="00180BA1" w:rsidRDefault="071D871D" w:rsidP="00A02110">
      <w:pPr>
        <w:pStyle w:val="ListParagraph"/>
        <w:numPr>
          <w:ilvl w:val="0"/>
          <w:numId w:val="45"/>
        </w:numPr>
        <w:jc w:val="both"/>
        <w:rPr>
          <w:rFonts w:ascii="Times New Roman" w:hAnsi="Times New Roman" w:cs="Times New Roman"/>
        </w:rPr>
      </w:pPr>
      <w:r w:rsidRPr="00180BA1">
        <w:rPr>
          <w:rFonts w:ascii="Times New Roman" w:hAnsi="Times New Roman" w:cs="Times New Roman"/>
        </w:rPr>
        <w:t xml:space="preserve">Proactive maintenance: Detecting anomalies can provide early warnings of potential equipment </w:t>
      </w:r>
      <w:r w:rsidR="63A1ECCB" w:rsidRPr="00180BA1">
        <w:rPr>
          <w:rFonts w:ascii="Times New Roman" w:hAnsi="Times New Roman" w:cs="Times New Roman"/>
        </w:rPr>
        <w:t>failures</w:t>
      </w:r>
      <w:r w:rsidRPr="00180BA1">
        <w:rPr>
          <w:rFonts w:ascii="Times New Roman" w:hAnsi="Times New Roman" w:cs="Times New Roman"/>
        </w:rPr>
        <w:t>, enabli</w:t>
      </w:r>
      <w:r w:rsidR="1C548815" w:rsidRPr="00180BA1">
        <w:rPr>
          <w:rFonts w:ascii="Times New Roman" w:hAnsi="Times New Roman" w:cs="Times New Roman"/>
        </w:rPr>
        <w:t>ng</w:t>
      </w:r>
      <w:r w:rsidR="08A90303" w:rsidRPr="00180BA1">
        <w:rPr>
          <w:rFonts w:ascii="Times New Roman" w:hAnsi="Times New Roman" w:cs="Times New Roman"/>
        </w:rPr>
        <w:t xml:space="preserve"> proactive maintenance and reducing downtime (Chiosa et al., 2021).</w:t>
      </w:r>
    </w:p>
    <w:p w14:paraId="11FD4B20" w14:textId="1A67058D" w:rsidR="08A90303" w:rsidRPr="00180BA1" w:rsidRDefault="08A90303" w:rsidP="00A02110">
      <w:pPr>
        <w:pStyle w:val="ListParagraph"/>
        <w:numPr>
          <w:ilvl w:val="0"/>
          <w:numId w:val="45"/>
        </w:numPr>
        <w:jc w:val="both"/>
        <w:rPr>
          <w:rFonts w:ascii="Times New Roman" w:hAnsi="Times New Roman" w:cs="Times New Roman"/>
        </w:rPr>
      </w:pPr>
      <w:r w:rsidRPr="00180BA1">
        <w:rPr>
          <w:rFonts w:ascii="Times New Roman" w:hAnsi="Times New Roman" w:cs="Times New Roman"/>
        </w:rPr>
        <w:t>Occupant Comfort and Safety: Anomalies in energy consumption patterns related to heating, ventilation, and air conditioning (HVAC) systems can indicate issues affecting occupant comfort and safety.</w:t>
      </w:r>
    </w:p>
    <w:p w14:paraId="073CF8C0" w14:textId="29E3B21C" w:rsidR="08A90303" w:rsidRPr="00180BA1" w:rsidRDefault="08A90303" w:rsidP="00A02110">
      <w:pPr>
        <w:pStyle w:val="ListParagraph"/>
        <w:numPr>
          <w:ilvl w:val="0"/>
          <w:numId w:val="45"/>
        </w:numPr>
        <w:jc w:val="both"/>
        <w:rPr>
          <w:rFonts w:ascii="Times New Roman" w:hAnsi="Times New Roman" w:cs="Times New Roman"/>
        </w:rPr>
      </w:pPr>
      <w:r w:rsidRPr="00180BA1">
        <w:rPr>
          <w:rFonts w:ascii="Times New Roman" w:hAnsi="Times New Roman" w:cs="Times New Roman"/>
        </w:rPr>
        <w:t>Security and Fault Detection: ADD can be used to detect abnormal energy consumption patterns that might indicate energy theft or other security breaches.</w:t>
      </w:r>
    </w:p>
    <w:p w14:paraId="458F60B4" w14:textId="1332E5AD" w:rsidR="4FD3AA56" w:rsidRPr="00180BA1" w:rsidRDefault="4FD3AA56" w:rsidP="00A02110">
      <w:pPr>
        <w:jc w:val="both"/>
        <w:rPr>
          <w:rFonts w:ascii="Times New Roman" w:hAnsi="Times New Roman" w:cs="Times New Roman"/>
        </w:rPr>
      </w:pPr>
    </w:p>
    <w:p w14:paraId="5F166A79" w14:textId="01A517C4" w:rsidR="08A90303" w:rsidRPr="00180BA1" w:rsidRDefault="08A90303" w:rsidP="00A02110">
      <w:pPr>
        <w:pStyle w:val="Heading4"/>
        <w:jc w:val="both"/>
        <w:rPr>
          <w:rFonts w:ascii="Times New Roman" w:hAnsi="Times New Roman" w:cs="Times New Roman"/>
        </w:rPr>
      </w:pPr>
      <w:bookmarkStart w:id="73" w:name="_Toc665318196"/>
      <w:r w:rsidRPr="00180BA1">
        <w:rPr>
          <w:rFonts w:ascii="Times New Roman" w:hAnsi="Times New Roman" w:cs="Times New Roman"/>
        </w:rPr>
        <w:t>Methodologies and Techniques for ADD</w:t>
      </w:r>
      <w:bookmarkEnd w:id="73"/>
    </w:p>
    <w:p w14:paraId="0298067E" w14:textId="3E48CEEA" w:rsidR="08A90303" w:rsidRPr="00180BA1" w:rsidRDefault="08A90303" w:rsidP="00A02110">
      <w:pPr>
        <w:pStyle w:val="Heading6"/>
        <w:jc w:val="both"/>
        <w:rPr>
          <w:rFonts w:ascii="Times New Roman" w:hAnsi="Times New Roman" w:cs="Times New Roman"/>
        </w:rPr>
      </w:pPr>
      <w:bookmarkStart w:id="74" w:name="_Toc637127788"/>
      <w:r w:rsidRPr="00180BA1">
        <w:rPr>
          <w:rFonts w:ascii="Times New Roman" w:hAnsi="Times New Roman" w:cs="Times New Roman"/>
        </w:rPr>
        <w:t>Statistical Methods</w:t>
      </w:r>
      <w:bookmarkEnd w:id="74"/>
    </w:p>
    <w:p w14:paraId="6C8D07F8" w14:textId="4B838E2C" w:rsidR="08A90303" w:rsidRPr="00180BA1" w:rsidRDefault="08A90303" w:rsidP="00A02110">
      <w:pPr>
        <w:jc w:val="both"/>
        <w:rPr>
          <w:rFonts w:ascii="Times New Roman" w:hAnsi="Times New Roman" w:cs="Times New Roman"/>
        </w:rPr>
      </w:pPr>
      <w:r w:rsidRPr="00180BA1">
        <w:rPr>
          <w:rFonts w:ascii="Times New Roman" w:hAnsi="Times New Roman" w:cs="Times New Roman"/>
        </w:rPr>
        <w:t>Boxplot Analysis: this simple method identifies outliers by defining upper and lower bounds based on the interquartile range of the data. Data points beyond those bounds are considered anomalies (Liu et al., 2020).</w:t>
      </w:r>
    </w:p>
    <w:p w14:paraId="7090DD30" w14:textId="5B345062" w:rsidR="59D725BD" w:rsidRPr="00180BA1" w:rsidRDefault="59D725BD" w:rsidP="00A02110">
      <w:pPr>
        <w:jc w:val="both"/>
        <w:rPr>
          <w:rFonts w:ascii="Times New Roman" w:hAnsi="Times New Roman" w:cs="Times New Roman"/>
        </w:rPr>
      </w:pPr>
      <w:r w:rsidRPr="00180BA1">
        <w:rPr>
          <w:rFonts w:ascii="Times New Roman" w:hAnsi="Times New Roman" w:cs="Times New Roman"/>
        </w:rPr>
        <w:t>Statistical Process Control (SPC): SPC techniques monitor process variables over time and detect deviations from expected behavior using control charts.</w:t>
      </w:r>
    </w:p>
    <w:p w14:paraId="0AE50DAB" w14:textId="3B836180" w:rsidR="0B7228C9" w:rsidRPr="00180BA1" w:rsidRDefault="0B7228C9" w:rsidP="00A02110">
      <w:pPr>
        <w:jc w:val="both"/>
        <w:rPr>
          <w:rFonts w:ascii="Times New Roman" w:hAnsi="Times New Roman" w:cs="Times New Roman"/>
        </w:rPr>
      </w:pPr>
    </w:p>
    <w:p w14:paraId="1BA53523" w14:textId="38F89224" w:rsidR="0B7228C9" w:rsidRPr="00180BA1" w:rsidRDefault="0B7228C9" w:rsidP="00A02110">
      <w:pPr>
        <w:jc w:val="both"/>
        <w:rPr>
          <w:rFonts w:ascii="Times New Roman" w:hAnsi="Times New Roman" w:cs="Times New Roman"/>
        </w:rPr>
      </w:pPr>
    </w:p>
    <w:p w14:paraId="25DCE3B3" w14:textId="5B00A0A6" w:rsidR="0097017C" w:rsidRPr="00180BA1" w:rsidRDefault="7FCA2627" w:rsidP="00A02110">
      <w:pPr>
        <w:keepNext/>
        <w:jc w:val="both"/>
        <w:rPr>
          <w:rFonts w:ascii="Times New Roman" w:hAnsi="Times New Roman" w:cs="Times New Roman"/>
        </w:rPr>
      </w:pPr>
      <w:r w:rsidRPr="00180BA1">
        <w:rPr>
          <w:rFonts w:ascii="Times New Roman" w:hAnsi="Times New Roman" w:cs="Times New Roman"/>
          <w:noProof/>
        </w:rPr>
        <w:lastRenderedPageBreak/>
        <w:drawing>
          <wp:inline distT="0" distB="0" distL="0" distR="0" wp14:anchorId="0AF04E36" wp14:editId="5B249157">
            <wp:extent cx="3930690" cy="3489960"/>
            <wp:effectExtent l="0" t="0" r="0" b="0"/>
            <wp:docPr id="379482208" name="Picture 37948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82208"/>
                    <pic:cNvPicPr/>
                  </pic:nvPicPr>
                  <pic:blipFill>
                    <a:blip r:embed="rId18">
                      <a:extLst>
                        <a:ext uri="{28A0092B-C50C-407E-A947-70E740481C1C}">
                          <a14:useLocalDpi xmlns:a14="http://schemas.microsoft.com/office/drawing/2010/main" val="0"/>
                        </a:ext>
                      </a:extLst>
                    </a:blip>
                    <a:stretch>
                      <a:fillRect/>
                    </a:stretch>
                  </pic:blipFill>
                  <pic:spPr>
                    <a:xfrm>
                      <a:off x="0" y="0"/>
                      <a:ext cx="3933454" cy="3492414"/>
                    </a:xfrm>
                    <a:prstGeom prst="rect">
                      <a:avLst/>
                    </a:prstGeom>
                  </pic:spPr>
                </pic:pic>
              </a:graphicData>
            </a:graphic>
          </wp:inline>
        </w:drawing>
      </w:r>
    </w:p>
    <w:p w14:paraId="3CDE879B" w14:textId="74571E27" w:rsidR="7FCA2627" w:rsidRPr="00180BA1" w:rsidRDefault="0097017C" w:rsidP="00A02110">
      <w:pPr>
        <w:pStyle w:val="Caption"/>
        <w:jc w:val="both"/>
        <w:rPr>
          <w:rFonts w:ascii="Times New Roman" w:hAnsi="Times New Roman" w:cs="Times New Roman"/>
        </w:rPr>
      </w:pPr>
      <w:bookmarkStart w:id="75" w:name="_Toc189317713"/>
      <w:bookmarkStart w:id="76" w:name="_Toc193313937"/>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9</w:t>
      </w:r>
      <w:r w:rsidRPr="00180BA1">
        <w:rPr>
          <w:rFonts w:ascii="Times New Roman" w:hAnsi="Times New Roman" w:cs="Times New Roman"/>
        </w:rPr>
        <w:fldChar w:fldCharType="end"/>
      </w:r>
      <w:r w:rsidRPr="00180BA1">
        <w:rPr>
          <w:rFonts w:ascii="Times New Roman" w:hAnsi="Times New Roman" w:cs="Times New Roman"/>
        </w:rPr>
        <w:t xml:space="preserve"> Boxplot Analysis</w:t>
      </w:r>
      <w:bookmarkEnd w:id="75"/>
      <w:bookmarkEnd w:id="76"/>
    </w:p>
    <w:p w14:paraId="46DAB85D" w14:textId="48D477A2" w:rsidR="59D725BD" w:rsidRPr="00180BA1" w:rsidRDefault="59D725BD" w:rsidP="00A02110">
      <w:pPr>
        <w:pStyle w:val="Heading4"/>
        <w:jc w:val="both"/>
        <w:rPr>
          <w:rFonts w:ascii="Times New Roman" w:hAnsi="Times New Roman" w:cs="Times New Roman"/>
        </w:rPr>
      </w:pPr>
      <w:bookmarkStart w:id="77" w:name="_Toc99004725"/>
      <w:r w:rsidRPr="00180BA1">
        <w:rPr>
          <w:rFonts w:ascii="Times New Roman" w:hAnsi="Times New Roman" w:cs="Times New Roman"/>
        </w:rPr>
        <w:t>Machine Learning (ML</w:t>
      </w:r>
      <w:r w:rsidR="1837BCD0" w:rsidRPr="00180BA1">
        <w:rPr>
          <w:rFonts w:ascii="Times New Roman" w:hAnsi="Times New Roman" w:cs="Times New Roman"/>
        </w:rPr>
        <w:t>) and</w:t>
      </w:r>
      <w:r w:rsidRPr="00180BA1">
        <w:rPr>
          <w:rFonts w:ascii="Times New Roman" w:hAnsi="Times New Roman" w:cs="Times New Roman"/>
        </w:rPr>
        <w:t xml:space="preserve"> Deep Learning (DL)</w:t>
      </w:r>
      <w:bookmarkEnd w:id="77"/>
    </w:p>
    <w:p w14:paraId="3E5BD27B" w14:textId="39F7BC4B" w:rsidR="59D725BD" w:rsidRPr="00180BA1" w:rsidRDefault="59D725BD" w:rsidP="00A02110">
      <w:pPr>
        <w:jc w:val="both"/>
        <w:rPr>
          <w:rFonts w:ascii="Times New Roman" w:hAnsi="Times New Roman" w:cs="Times New Roman"/>
        </w:rPr>
      </w:pPr>
      <w:r w:rsidRPr="00180BA1">
        <w:rPr>
          <w:rFonts w:ascii="Times New Roman" w:hAnsi="Times New Roman" w:cs="Times New Roman"/>
        </w:rPr>
        <w:t xml:space="preserve">Clustering: Clustering algorithms, such as k-means or hierarchical clustering, can group data points based on similarities. Data points that do not belong to any cluster or form small, isolated clusters can </w:t>
      </w:r>
      <w:r w:rsidR="262F2F5E" w:rsidRPr="00180BA1">
        <w:rPr>
          <w:rFonts w:ascii="Times New Roman" w:hAnsi="Times New Roman" w:cs="Times New Roman"/>
        </w:rPr>
        <w:t>be considered</w:t>
      </w:r>
      <w:r w:rsidRPr="00180BA1">
        <w:rPr>
          <w:rFonts w:ascii="Times New Roman" w:hAnsi="Times New Roman" w:cs="Times New Roman"/>
        </w:rPr>
        <w:t xml:space="preserve"> anomalies (Chiosa et al., 2021).</w:t>
      </w:r>
    </w:p>
    <w:p w14:paraId="274A3073" w14:textId="4ECF90B3" w:rsidR="30A53820" w:rsidRPr="00180BA1" w:rsidRDefault="30A53820" w:rsidP="00A02110">
      <w:pPr>
        <w:jc w:val="both"/>
        <w:rPr>
          <w:rFonts w:ascii="Times New Roman" w:hAnsi="Times New Roman" w:cs="Times New Roman"/>
        </w:rPr>
      </w:pPr>
      <w:r w:rsidRPr="00180BA1">
        <w:rPr>
          <w:rFonts w:ascii="Times New Roman" w:hAnsi="Times New Roman" w:cs="Times New Roman"/>
        </w:rPr>
        <w:t>Classification: Supervised ML algorithms, like Support Vector Machines (SVMs) or decision trees, can be trained on labeled data to classify energy consumption patterns as normal or anomalous.</w:t>
      </w:r>
    </w:p>
    <w:p w14:paraId="469FC739" w14:textId="5B07D84A" w:rsidR="30A53820" w:rsidRPr="00180BA1" w:rsidRDefault="30A53820" w:rsidP="00A02110">
      <w:pPr>
        <w:jc w:val="both"/>
        <w:rPr>
          <w:rFonts w:ascii="Times New Roman" w:hAnsi="Times New Roman" w:cs="Times New Roman"/>
        </w:rPr>
      </w:pPr>
      <w:r w:rsidRPr="00180BA1">
        <w:rPr>
          <w:rFonts w:ascii="Times New Roman" w:hAnsi="Times New Roman" w:cs="Times New Roman"/>
        </w:rPr>
        <w:t>Time-Series Analysis: D</w:t>
      </w:r>
      <w:r w:rsidR="000B59F6" w:rsidRPr="00180BA1">
        <w:rPr>
          <w:rFonts w:ascii="Times New Roman" w:hAnsi="Times New Roman" w:cs="Times New Roman"/>
        </w:rPr>
        <w:t>eep learning</w:t>
      </w:r>
      <w:r w:rsidRPr="00180BA1">
        <w:rPr>
          <w:rFonts w:ascii="Times New Roman" w:hAnsi="Times New Roman" w:cs="Times New Roman"/>
        </w:rPr>
        <w:t xml:space="preserve"> model</w:t>
      </w:r>
      <w:r w:rsidR="000B59F6" w:rsidRPr="00180BA1">
        <w:rPr>
          <w:rFonts w:ascii="Times New Roman" w:hAnsi="Times New Roman" w:cs="Times New Roman"/>
        </w:rPr>
        <w:t>s</w:t>
      </w:r>
      <w:r w:rsidRPr="00180BA1">
        <w:rPr>
          <w:rFonts w:ascii="Times New Roman" w:hAnsi="Times New Roman" w:cs="Times New Roman"/>
        </w:rPr>
        <w:t xml:space="preserve"> such as Long Short-Term Memory (LSTM) networks, can effectively capture temporal patterns in energy consumption data and identify deviations from expected trends (Liu et al., 2020).</w:t>
      </w:r>
    </w:p>
    <w:p w14:paraId="489BB143" w14:textId="757E1394" w:rsidR="4FD3AA56" w:rsidRPr="00180BA1" w:rsidRDefault="4FD3AA56" w:rsidP="00A02110">
      <w:pPr>
        <w:pStyle w:val="Heading4"/>
        <w:jc w:val="both"/>
        <w:rPr>
          <w:rFonts w:ascii="Times New Roman" w:hAnsi="Times New Roman" w:cs="Times New Roman"/>
        </w:rPr>
      </w:pPr>
    </w:p>
    <w:p w14:paraId="3B0C06D9" w14:textId="07B5F8D3" w:rsidR="6FDA8992" w:rsidRPr="00180BA1" w:rsidRDefault="6FDA8992" w:rsidP="00A02110">
      <w:pPr>
        <w:pStyle w:val="Heading4"/>
        <w:jc w:val="both"/>
        <w:rPr>
          <w:rFonts w:ascii="Times New Roman" w:hAnsi="Times New Roman" w:cs="Times New Roman"/>
        </w:rPr>
      </w:pPr>
      <w:bookmarkStart w:id="78" w:name="_Toc1790035626"/>
      <w:r w:rsidRPr="00180BA1">
        <w:rPr>
          <w:rFonts w:ascii="Times New Roman" w:hAnsi="Times New Roman" w:cs="Times New Roman"/>
        </w:rPr>
        <w:t>Rule-Based Systems</w:t>
      </w:r>
      <w:bookmarkEnd w:id="78"/>
    </w:p>
    <w:p w14:paraId="4A7BEA2D" w14:textId="46BD2F31" w:rsidR="6FDA8992" w:rsidRPr="00180BA1" w:rsidRDefault="6FDA8992" w:rsidP="00A02110">
      <w:pPr>
        <w:jc w:val="both"/>
        <w:rPr>
          <w:rFonts w:ascii="Times New Roman" w:hAnsi="Times New Roman" w:cs="Times New Roman"/>
        </w:rPr>
      </w:pPr>
      <w:r w:rsidRPr="00180BA1">
        <w:rPr>
          <w:rFonts w:ascii="Times New Roman" w:hAnsi="Times New Roman" w:cs="Times New Roman"/>
        </w:rPr>
        <w:t>Rule-based systems use predefined rules to detect anomalies. These rules can be based on expert knowledge or derived from data analysis techniques like association rule mining (Chiosa et al., 2021).</w:t>
      </w:r>
    </w:p>
    <w:p w14:paraId="1A3AC440" w14:textId="75FECDCD" w:rsidR="4FD3AA56" w:rsidRPr="00180BA1" w:rsidRDefault="4FD3AA56" w:rsidP="00A02110">
      <w:pPr>
        <w:jc w:val="both"/>
        <w:rPr>
          <w:rFonts w:ascii="Times New Roman" w:hAnsi="Times New Roman" w:cs="Times New Roman"/>
        </w:rPr>
      </w:pPr>
    </w:p>
    <w:p w14:paraId="4A26DFDE" w14:textId="74206E63" w:rsidR="6FDA8992" w:rsidRPr="00180BA1" w:rsidRDefault="6FDA8992" w:rsidP="00A02110">
      <w:pPr>
        <w:pStyle w:val="Heading4"/>
        <w:jc w:val="both"/>
        <w:rPr>
          <w:rFonts w:ascii="Times New Roman" w:hAnsi="Times New Roman" w:cs="Times New Roman"/>
        </w:rPr>
      </w:pPr>
      <w:bookmarkStart w:id="79" w:name="_Toc629998065"/>
      <w:r w:rsidRPr="00180BA1">
        <w:rPr>
          <w:rFonts w:ascii="Times New Roman" w:hAnsi="Times New Roman" w:cs="Times New Roman"/>
        </w:rPr>
        <w:t>Data Preprocessing for ADD</w:t>
      </w:r>
      <w:bookmarkEnd w:id="79"/>
    </w:p>
    <w:p w14:paraId="47F23B5C" w14:textId="150B8DBA" w:rsidR="6FDA8992" w:rsidRPr="00180BA1" w:rsidRDefault="6FDA8992" w:rsidP="00A02110">
      <w:pPr>
        <w:jc w:val="both"/>
        <w:rPr>
          <w:rFonts w:ascii="Times New Roman" w:hAnsi="Times New Roman" w:cs="Times New Roman"/>
        </w:rPr>
      </w:pPr>
      <w:r w:rsidRPr="00180BA1">
        <w:rPr>
          <w:rFonts w:ascii="Times New Roman" w:hAnsi="Times New Roman" w:cs="Times New Roman"/>
        </w:rPr>
        <w:t>Similar to forecasting models, data preprocessing is essential for enhancing the effectiveness of ADD techniques.</w:t>
      </w:r>
    </w:p>
    <w:p w14:paraId="49FCF4B8" w14:textId="68086317" w:rsidR="6FDA8992" w:rsidRPr="00180BA1" w:rsidRDefault="6FDA8992" w:rsidP="00A02110">
      <w:pPr>
        <w:pStyle w:val="ListParagraph"/>
        <w:numPr>
          <w:ilvl w:val="0"/>
          <w:numId w:val="44"/>
        </w:numPr>
        <w:jc w:val="both"/>
        <w:rPr>
          <w:rFonts w:ascii="Times New Roman" w:hAnsi="Times New Roman" w:cs="Times New Roman"/>
        </w:rPr>
      </w:pPr>
      <w:r w:rsidRPr="00180BA1">
        <w:rPr>
          <w:rFonts w:ascii="Times New Roman" w:hAnsi="Times New Roman" w:cs="Times New Roman"/>
        </w:rPr>
        <w:lastRenderedPageBreak/>
        <w:t>Data Cleaning: removing outliners, handling missing values, and addressing inconsistencies of ADD techniques.</w:t>
      </w:r>
    </w:p>
    <w:p w14:paraId="112D030D" w14:textId="4CE18775" w:rsidR="6FDA8992" w:rsidRPr="00180BA1" w:rsidRDefault="6FDA8992" w:rsidP="00A02110">
      <w:pPr>
        <w:pStyle w:val="ListParagraph"/>
        <w:numPr>
          <w:ilvl w:val="0"/>
          <w:numId w:val="44"/>
        </w:numPr>
        <w:jc w:val="both"/>
        <w:rPr>
          <w:rFonts w:ascii="Times New Roman" w:hAnsi="Times New Roman" w:cs="Times New Roman"/>
        </w:rPr>
      </w:pPr>
      <w:r w:rsidRPr="00180BA1">
        <w:rPr>
          <w:rFonts w:ascii="Times New Roman" w:hAnsi="Times New Roman" w:cs="Times New Roman"/>
        </w:rPr>
        <w:t xml:space="preserve">Data Transformation: Techniques like Symbolic Aggregate </w:t>
      </w:r>
      <w:proofErr w:type="spellStart"/>
      <w:r w:rsidRPr="00180BA1">
        <w:rPr>
          <w:rFonts w:ascii="Times New Roman" w:hAnsi="Times New Roman" w:cs="Times New Roman"/>
        </w:rPr>
        <w:t>approXimation</w:t>
      </w:r>
      <w:proofErr w:type="spellEnd"/>
      <w:r w:rsidRPr="00180BA1">
        <w:rPr>
          <w:rFonts w:ascii="Times New Roman" w:hAnsi="Times New Roman" w:cs="Times New Roman"/>
        </w:rPr>
        <w:t xml:space="preserve"> (SAX) of Adaptive SAX (aSAX) can reduce the dimensionality of time-series data while preserving essential patterns, making it easier to </w:t>
      </w:r>
      <w:r w:rsidR="0316D052" w:rsidRPr="00180BA1">
        <w:rPr>
          <w:rFonts w:ascii="Times New Roman" w:hAnsi="Times New Roman" w:cs="Times New Roman"/>
        </w:rPr>
        <w:t>detect</w:t>
      </w:r>
      <w:r w:rsidRPr="00180BA1">
        <w:rPr>
          <w:rFonts w:ascii="Times New Roman" w:hAnsi="Times New Roman" w:cs="Times New Roman"/>
        </w:rPr>
        <w:t xml:space="preserve"> anomalies (Chiosa et al., 202</w:t>
      </w:r>
      <w:r w:rsidR="36D5977D" w:rsidRPr="00180BA1">
        <w:rPr>
          <w:rFonts w:ascii="Times New Roman" w:hAnsi="Times New Roman" w:cs="Times New Roman"/>
        </w:rPr>
        <w:t>1).</w:t>
      </w:r>
    </w:p>
    <w:p w14:paraId="2DEE3484" w14:textId="29AFE6ED" w:rsidR="4FD3AA56" w:rsidRPr="00180BA1" w:rsidRDefault="4FD3AA56" w:rsidP="00A02110">
      <w:pPr>
        <w:jc w:val="both"/>
        <w:rPr>
          <w:rFonts w:ascii="Times New Roman" w:hAnsi="Times New Roman" w:cs="Times New Roman"/>
        </w:rPr>
      </w:pPr>
    </w:p>
    <w:p w14:paraId="3B4BF562" w14:textId="03070F8A" w:rsidR="2578C0BE" w:rsidRPr="00180BA1" w:rsidRDefault="2578C0BE" w:rsidP="00A02110">
      <w:pPr>
        <w:pStyle w:val="Heading5"/>
        <w:jc w:val="both"/>
        <w:rPr>
          <w:rFonts w:ascii="Times New Roman" w:hAnsi="Times New Roman" w:cs="Times New Roman"/>
        </w:rPr>
      </w:pPr>
      <w:bookmarkStart w:id="80" w:name="_Toc463098370"/>
      <w:r w:rsidRPr="00180BA1">
        <w:rPr>
          <w:rFonts w:ascii="Times New Roman" w:hAnsi="Times New Roman" w:cs="Times New Roman"/>
        </w:rPr>
        <w:t>Anomaly Diagnosis</w:t>
      </w:r>
      <w:bookmarkEnd w:id="80"/>
    </w:p>
    <w:p w14:paraId="4745ED89" w14:textId="1E996C64" w:rsidR="2578C0BE" w:rsidRPr="00180BA1" w:rsidRDefault="2578C0BE" w:rsidP="00A02110">
      <w:pPr>
        <w:jc w:val="both"/>
        <w:rPr>
          <w:rFonts w:ascii="Times New Roman" w:hAnsi="Times New Roman" w:cs="Times New Roman"/>
        </w:rPr>
      </w:pPr>
      <w:r w:rsidRPr="00180BA1">
        <w:rPr>
          <w:rFonts w:ascii="Times New Roman" w:hAnsi="Times New Roman" w:cs="Times New Roman"/>
        </w:rPr>
        <w:t>Identifying the root cause of an anomaly is crucial for taking appropriate corrective actions.</w:t>
      </w:r>
    </w:p>
    <w:p w14:paraId="2EA9B76B" w14:textId="736D7FEA" w:rsidR="2578C0BE" w:rsidRPr="00180BA1" w:rsidRDefault="2578C0BE" w:rsidP="00A02110">
      <w:pPr>
        <w:pStyle w:val="ListParagraph"/>
        <w:numPr>
          <w:ilvl w:val="0"/>
          <w:numId w:val="43"/>
        </w:numPr>
        <w:jc w:val="both"/>
        <w:rPr>
          <w:rFonts w:ascii="Times New Roman" w:hAnsi="Times New Roman" w:cs="Times New Roman"/>
        </w:rPr>
      </w:pPr>
      <w:r w:rsidRPr="00180BA1">
        <w:rPr>
          <w:rFonts w:ascii="Times New Roman" w:hAnsi="Times New Roman" w:cs="Times New Roman"/>
        </w:rPr>
        <w:t>Association Rule Mining (ARM): ARM can uncover relationships between anomalous energy consumption at the aggregate level e.g., whole-building and specific sub-load behaviors</w:t>
      </w:r>
      <w:r w:rsidR="5211AB50" w:rsidRPr="00180BA1">
        <w:rPr>
          <w:rFonts w:ascii="Times New Roman" w:hAnsi="Times New Roman" w:cs="Times New Roman"/>
        </w:rPr>
        <w:t xml:space="preserve"> (Chiosa et al., 2021). This helps pinpoint the sub-loads responsible for the detected anomaly.</w:t>
      </w:r>
    </w:p>
    <w:p w14:paraId="05199B77" w14:textId="6D451D73" w:rsidR="5211AB50" w:rsidRPr="00180BA1" w:rsidRDefault="5211AB50" w:rsidP="00A02110">
      <w:pPr>
        <w:pStyle w:val="ListParagraph"/>
        <w:numPr>
          <w:ilvl w:val="0"/>
          <w:numId w:val="43"/>
        </w:numPr>
        <w:jc w:val="both"/>
        <w:rPr>
          <w:rFonts w:ascii="Times New Roman" w:hAnsi="Times New Roman" w:cs="Times New Roman"/>
        </w:rPr>
      </w:pPr>
      <w:r w:rsidRPr="00180BA1">
        <w:rPr>
          <w:rFonts w:ascii="Times New Roman" w:hAnsi="Times New Roman" w:cs="Times New Roman"/>
        </w:rPr>
        <w:t>Expert knowledge: incorporating expert knowledge of building systems and operational practices can aid in interpreting detected anomalies and identifying their underlying causes.</w:t>
      </w:r>
    </w:p>
    <w:p w14:paraId="2748F1EC" w14:textId="7029BC3C" w:rsidR="2E98FCC3" w:rsidRPr="00180BA1" w:rsidRDefault="2E98FCC3" w:rsidP="00A02110">
      <w:pPr>
        <w:pStyle w:val="Heading5"/>
        <w:jc w:val="both"/>
        <w:rPr>
          <w:rFonts w:ascii="Times New Roman" w:hAnsi="Times New Roman" w:cs="Times New Roman"/>
        </w:rPr>
      </w:pPr>
      <w:bookmarkStart w:id="81" w:name="_Toc1071077115"/>
      <w:r w:rsidRPr="00180BA1">
        <w:rPr>
          <w:rFonts w:ascii="Times New Roman" w:hAnsi="Times New Roman" w:cs="Times New Roman"/>
        </w:rPr>
        <w:t>Contextual Anomaly Detection</w:t>
      </w:r>
      <w:bookmarkEnd w:id="81"/>
    </w:p>
    <w:p w14:paraId="345A5EAC" w14:textId="7B200B5D" w:rsidR="2E98FCC3" w:rsidRPr="00180BA1" w:rsidRDefault="2E98FCC3" w:rsidP="00A02110">
      <w:pPr>
        <w:jc w:val="both"/>
        <w:rPr>
          <w:rFonts w:ascii="Times New Roman" w:hAnsi="Times New Roman" w:cs="Times New Roman"/>
        </w:rPr>
      </w:pPr>
      <w:r w:rsidRPr="00180BA1">
        <w:rPr>
          <w:rFonts w:ascii="Times New Roman" w:hAnsi="Times New Roman" w:cs="Times New Roman"/>
        </w:rPr>
        <w:t xml:space="preserve">Recognizing that energy can vary significantly depending on external factors (e.g., weather, occupancy), contextual anomaly detection aims to identify anomalies within specific </w:t>
      </w:r>
      <w:r w:rsidR="32B90723" w:rsidRPr="00180BA1">
        <w:rPr>
          <w:rFonts w:ascii="Times New Roman" w:hAnsi="Times New Roman" w:cs="Times New Roman"/>
        </w:rPr>
        <w:t>contexts (Liu et al., 2020).</w:t>
      </w:r>
    </w:p>
    <w:p w14:paraId="5E950BF7" w14:textId="6DF5B678" w:rsidR="32B90723" w:rsidRPr="00180BA1" w:rsidRDefault="32B90723" w:rsidP="00A02110">
      <w:pPr>
        <w:pStyle w:val="ListParagraph"/>
        <w:numPr>
          <w:ilvl w:val="0"/>
          <w:numId w:val="42"/>
        </w:numPr>
        <w:jc w:val="both"/>
        <w:rPr>
          <w:rFonts w:ascii="Times New Roman" w:hAnsi="Times New Roman" w:cs="Times New Roman"/>
        </w:rPr>
      </w:pPr>
      <w:r w:rsidRPr="00180BA1">
        <w:rPr>
          <w:rFonts w:ascii="Times New Roman" w:hAnsi="Times New Roman" w:cs="Times New Roman"/>
        </w:rPr>
        <w:t>Concept Drift Detection: this involves monitoring changes in data distribution over time, indicating a s</w:t>
      </w:r>
      <w:r w:rsidR="2226BB8C" w:rsidRPr="00180BA1">
        <w:rPr>
          <w:rFonts w:ascii="Times New Roman" w:hAnsi="Times New Roman" w:cs="Times New Roman"/>
        </w:rPr>
        <w:t>hift</w:t>
      </w:r>
      <w:r w:rsidRPr="00180BA1">
        <w:rPr>
          <w:rFonts w:ascii="Times New Roman" w:hAnsi="Times New Roman" w:cs="Times New Roman"/>
        </w:rPr>
        <w:t xml:space="preserve"> in context. When concept d</w:t>
      </w:r>
      <w:r w:rsidR="208D772C" w:rsidRPr="00180BA1">
        <w:rPr>
          <w:rFonts w:ascii="Times New Roman" w:hAnsi="Times New Roman" w:cs="Times New Roman"/>
        </w:rPr>
        <w:t>rift is detected, the anomaly detection model is updated.</w:t>
      </w:r>
    </w:p>
    <w:p w14:paraId="1E07672E" w14:textId="0C103F12" w:rsidR="4FD3AA56" w:rsidRPr="00180BA1" w:rsidRDefault="6E2128EB" w:rsidP="00A02110">
      <w:pPr>
        <w:pStyle w:val="Heading4"/>
        <w:jc w:val="both"/>
        <w:rPr>
          <w:rFonts w:ascii="Times New Roman" w:hAnsi="Times New Roman" w:cs="Times New Roman"/>
        </w:rPr>
      </w:pPr>
      <w:bookmarkStart w:id="82" w:name="_Toc1053901642"/>
      <w:r w:rsidRPr="00180BA1">
        <w:rPr>
          <w:rFonts w:ascii="Times New Roman" w:hAnsi="Times New Roman" w:cs="Times New Roman"/>
        </w:rPr>
        <w:t>Challenges in ADD</w:t>
      </w:r>
      <w:bookmarkEnd w:id="82"/>
    </w:p>
    <w:p w14:paraId="079D36FC" w14:textId="1057F04A" w:rsidR="6E2128EB" w:rsidRPr="00180BA1" w:rsidRDefault="6E2128EB" w:rsidP="00A02110">
      <w:pPr>
        <w:pStyle w:val="ListParagraph"/>
        <w:numPr>
          <w:ilvl w:val="0"/>
          <w:numId w:val="41"/>
        </w:numPr>
        <w:jc w:val="both"/>
        <w:rPr>
          <w:rFonts w:ascii="Times New Roman" w:hAnsi="Times New Roman" w:cs="Times New Roman"/>
        </w:rPr>
      </w:pPr>
      <w:r w:rsidRPr="00180BA1">
        <w:rPr>
          <w:rFonts w:ascii="Times New Roman" w:hAnsi="Times New Roman" w:cs="Times New Roman"/>
        </w:rPr>
        <w:t>Lack of Labeled Data: Training supervised ML models for anomaly detection can be challenging due to the scarcity of labeled anomaly data.</w:t>
      </w:r>
    </w:p>
    <w:p w14:paraId="6067FD8B" w14:textId="330A67ED" w:rsidR="6E2128EB" w:rsidRPr="00180BA1" w:rsidRDefault="6E2128EB" w:rsidP="00A02110">
      <w:pPr>
        <w:pStyle w:val="ListParagraph"/>
        <w:numPr>
          <w:ilvl w:val="0"/>
          <w:numId w:val="41"/>
        </w:numPr>
        <w:jc w:val="both"/>
        <w:rPr>
          <w:rFonts w:ascii="Times New Roman" w:hAnsi="Times New Roman" w:cs="Times New Roman"/>
        </w:rPr>
      </w:pPr>
      <w:r w:rsidRPr="00180BA1">
        <w:rPr>
          <w:rFonts w:ascii="Times New Roman" w:hAnsi="Times New Roman" w:cs="Times New Roman"/>
        </w:rPr>
        <w:t>Defining Normal Behavior: Establishing a clear baseline for normal energy consumption patterns can be difficult, as building usage and environmental conditions can vary significantly.</w:t>
      </w:r>
    </w:p>
    <w:p w14:paraId="26057B51" w14:textId="77CD882D" w:rsidR="6E2128EB" w:rsidRPr="00180BA1" w:rsidRDefault="6E2128EB" w:rsidP="00A02110">
      <w:pPr>
        <w:pStyle w:val="ListParagraph"/>
        <w:numPr>
          <w:ilvl w:val="0"/>
          <w:numId w:val="41"/>
        </w:numPr>
        <w:jc w:val="both"/>
        <w:rPr>
          <w:rFonts w:ascii="Times New Roman" w:hAnsi="Times New Roman" w:cs="Times New Roman"/>
        </w:rPr>
      </w:pPr>
      <w:r w:rsidRPr="00180BA1">
        <w:rPr>
          <w:rFonts w:ascii="Times New Roman" w:hAnsi="Times New Roman" w:cs="Times New Roman"/>
        </w:rPr>
        <w:t>Real-time Detection: Implementing real-time anomaly detection requires efficient algorithms and systems capable of processing streaming data.</w:t>
      </w:r>
    </w:p>
    <w:p w14:paraId="4B6D8A2B" w14:textId="77777777" w:rsidR="000E63FB" w:rsidRPr="00180BA1" w:rsidRDefault="000E63FB" w:rsidP="000E63FB">
      <w:pPr>
        <w:jc w:val="both"/>
        <w:rPr>
          <w:rFonts w:ascii="Times New Roman" w:hAnsi="Times New Roman" w:cs="Times New Roman"/>
        </w:rPr>
      </w:pPr>
    </w:p>
    <w:p w14:paraId="6912D96C" w14:textId="47474337" w:rsidR="6E2128EB" w:rsidRPr="00180BA1" w:rsidRDefault="6E2128EB" w:rsidP="002035F7">
      <w:pPr>
        <w:pStyle w:val="Heading4"/>
        <w:rPr>
          <w:rFonts w:ascii="Times New Roman" w:hAnsi="Times New Roman" w:cs="Times New Roman"/>
        </w:rPr>
      </w:pPr>
      <w:r w:rsidRPr="00180BA1">
        <w:rPr>
          <w:rFonts w:ascii="Times New Roman" w:hAnsi="Times New Roman" w:cs="Times New Roman"/>
        </w:rPr>
        <w:t>Applications and Future Directions</w:t>
      </w:r>
    </w:p>
    <w:p w14:paraId="59CC0399" w14:textId="6C7C20D5" w:rsidR="6E2128EB" w:rsidRPr="00180BA1" w:rsidRDefault="6E2128EB" w:rsidP="00664026">
      <w:pPr>
        <w:jc w:val="both"/>
        <w:rPr>
          <w:rFonts w:ascii="Times New Roman" w:hAnsi="Times New Roman" w:cs="Times New Roman"/>
        </w:rPr>
      </w:pPr>
      <w:r w:rsidRPr="00180BA1">
        <w:rPr>
          <w:rFonts w:ascii="Times New Roman" w:hAnsi="Times New Roman" w:cs="Times New Roman"/>
        </w:rPr>
        <w:t>ADD has broad applications in building management, ranging from fault detection and predictive maintenance to optimizing energy efficiency and improving occupant comfort. Future research directions include:</w:t>
      </w:r>
    </w:p>
    <w:p w14:paraId="247DD259" w14:textId="4EE93432" w:rsidR="6E2128EB" w:rsidRPr="00180BA1" w:rsidRDefault="6E2128EB" w:rsidP="00A02110">
      <w:pPr>
        <w:pStyle w:val="ListParagraph"/>
        <w:numPr>
          <w:ilvl w:val="0"/>
          <w:numId w:val="41"/>
        </w:numPr>
        <w:jc w:val="both"/>
        <w:rPr>
          <w:rFonts w:ascii="Times New Roman" w:hAnsi="Times New Roman" w:cs="Times New Roman"/>
        </w:rPr>
      </w:pPr>
      <w:r w:rsidRPr="00180BA1">
        <w:rPr>
          <w:rFonts w:ascii="Times New Roman" w:hAnsi="Times New Roman" w:cs="Times New Roman"/>
        </w:rPr>
        <w:lastRenderedPageBreak/>
        <w:t>Developing More Robust and Adaptive Algorithms: Addressing challenges related to data scarcity, concept drift, and the dynamic nature of building environments.</w:t>
      </w:r>
    </w:p>
    <w:p w14:paraId="722D3E2B" w14:textId="3D1617BB" w:rsidR="6E2128EB" w:rsidRPr="00180BA1" w:rsidRDefault="6E2128EB" w:rsidP="00A02110">
      <w:pPr>
        <w:pStyle w:val="ListParagraph"/>
        <w:numPr>
          <w:ilvl w:val="0"/>
          <w:numId w:val="41"/>
        </w:numPr>
        <w:jc w:val="both"/>
        <w:rPr>
          <w:rFonts w:ascii="Times New Roman" w:hAnsi="Times New Roman" w:cs="Times New Roman"/>
        </w:rPr>
      </w:pPr>
      <w:r w:rsidRPr="00180BA1">
        <w:rPr>
          <w:rFonts w:ascii="Times New Roman" w:hAnsi="Times New Roman" w:cs="Times New Roman"/>
        </w:rPr>
        <w:t>Integrating ADD with Building Management Systems (BMS): Enabling automated responses to detected anomalies, such as adjusting control setpoints or triggering maintenance alerts.</w:t>
      </w:r>
    </w:p>
    <w:p w14:paraId="2CE92D63" w14:textId="180064C3" w:rsidR="6E2128EB" w:rsidRPr="00180BA1" w:rsidRDefault="48BCE692" w:rsidP="00A02110">
      <w:pPr>
        <w:pStyle w:val="ListParagraph"/>
        <w:numPr>
          <w:ilvl w:val="0"/>
          <w:numId w:val="41"/>
        </w:numPr>
        <w:jc w:val="both"/>
        <w:rPr>
          <w:rFonts w:ascii="Times New Roman" w:hAnsi="Times New Roman" w:cs="Times New Roman"/>
        </w:rPr>
      </w:pPr>
      <w:r w:rsidRPr="00180BA1">
        <w:rPr>
          <w:rFonts w:ascii="Times New Roman" w:hAnsi="Times New Roman" w:cs="Times New Roman"/>
        </w:rPr>
        <w:t>Leveraging Advanced Visualization Techniques: Enhancing the interpretability of detected anomalies for building operators and facility managers.</w:t>
      </w:r>
    </w:p>
    <w:p w14:paraId="71EB5D94" w14:textId="7E6C51F1" w:rsidR="566B254F" w:rsidRPr="00180BA1" w:rsidRDefault="566B254F" w:rsidP="00A02110">
      <w:pPr>
        <w:jc w:val="both"/>
        <w:rPr>
          <w:rFonts w:ascii="Times New Roman" w:hAnsi="Times New Roman" w:cs="Times New Roman"/>
        </w:rPr>
      </w:pPr>
      <w:r w:rsidRPr="00180BA1">
        <w:rPr>
          <w:rFonts w:ascii="Times New Roman" w:hAnsi="Times New Roman" w:cs="Times New Roman"/>
        </w:rPr>
        <w:t>Anomaly detection and diagnosis hold significant potential for optimizing energy consumption, improving operational efficiency, and enhancing the overall performance of smart buildings. Continued research and development in this area will lead to more sophisticated and effective ADD systems, contributing to a more sustainable and intelligent built environment.</w:t>
      </w:r>
    </w:p>
    <w:p w14:paraId="0AEDD61C" w14:textId="29E99E7E" w:rsidR="4FD3AA56" w:rsidRPr="00180BA1" w:rsidRDefault="4FD3AA56" w:rsidP="00A02110">
      <w:pPr>
        <w:jc w:val="both"/>
        <w:rPr>
          <w:rStyle w:val="Heading3Char"/>
          <w:rFonts w:ascii="Times New Roman" w:hAnsi="Times New Roman" w:cs="Times New Roman"/>
        </w:rPr>
      </w:pPr>
    </w:p>
    <w:p w14:paraId="37CF16F2" w14:textId="446B61B7" w:rsidR="715EFBAD" w:rsidRPr="00180BA1" w:rsidRDefault="1B9C70C1" w:rsidP="00A02110">
      <w:pPr>
        <w:pStyle w:val="Heading3"/>
        <w:jc w:val="both"/>
        <w:rPr>
          <w:rStyle w:val="Heading3Char"/>
          <w:rFonts w:ascii="Times New Roman" w:hAnsi="Times New Roman" w:cs="Times New Roman"/>
        </w:rPr>
      </w:pPr>
      <w:bookmarkStart w:id="83" w:name="_Toc678154822"/>
      <w:bookmarkStart w:id="84" w:name="_Toc193862815"/>
      <w:r w:rsidRPr="00180BA1">
        <w:rPr>
          <w:rFonts w:ascii="Times New Roman" w:hAnsi="Times New Roman" w:cs="Times New Roman"/>
        </w:rPr>
        <w:t>2.</w:t>
      </w:r>
      <w:r w:rsidR="02ADBE0A" w:rsidRPr="00180BA1">
        <w:rPr>
          <w:rFonts w:ascii="Times New Roman" w:hAnsi="Times New Roman" w:cs="Times New Roman"/>
        </w:rPr>
        <w:t>1</w:t>
      </w:r>
      <w:r w:rsidRPr="00180BA1">
        <w:rPr>
          <w:rFonts w:ascii="Times New Roman" w:hAnsi="Times New Roman" w:cs="Times New Roman"/>
        </w:rPr>
        <w:t xml:space="preserve">.5 </w:t>
      </w:r>
      <w:r w:rsidR="4617A1A8" w:rsidRPr="00180BA1">
        <w:rPr>
          <w:rFonts w:ascii="Times New Roman" w:hAnsi="Times New Roman" w:cs="Times New Roman"/>
        </w:rPr>
        <w:t>Hybrid Machine Learning Models for Energy Consumption Forecast</w:t>
      </w:r>
      <w:r w:rsidR="72B95EBD" w:rsidRPr="00180BA1">
        <w:rPr>
          <w:rFonts w:ascii="Times New Roman" w:hAnsi="Times New Roman" w:cs="Times New Roman"/>
        </w:rPr>
        <w:t>ing</w:t>
      </w:r>
      <w:bookmarkEnd w:id="83"/>
      <w:bookmarkEnd w:id="84"/>
    </w:p>
    <w:p w14:paraId="535D2473" w14:textId="0C3102F0" w:rsidR="42A18668" w:rsidRPr="00180BA1" w:rsidRDefault="42A18668" w:rsidP="00A02110">
      <w:pPr>
        <w:jc w:val="both"/>
        <w:rPr>
          <w:rFonts w:ascii="Times New Roman" w:hAnsi="Times New Roman" w:cs="Times New Roman"/>
        </w:rPr>
      </w:pPr>
      <w:r w:rsidRPr="00180BA1">
        <w:rPr>
          <w:rFonts w:ascii="Times New Roman" w:hAnsi="Times New Roman" w:cs="Times New Roman"/>
        </w:rPr>
        <w:t>Hybrid machine learning models integrate the strengths of various algorithms to address the complexity of energy consumption data, which often involves non-linear patterns, temporal dependencies, and spatial variability. These models are increasingly being used in energy systems to enhance prediction accuracy and system performanc</w:t>
      </w:r>
      <w:r w:rsidR="6A29EEC4" w:rsidRPr="00180BA1">
        <w:rPr>
          <w:rFonts w:ascii="Times New Roman" w:hAnsi="Times New Roman" w:cs="Times New Roman"/>
        </w:rPr>
        <w:t>e.</w:t>
      </w:r>
    </w:p>
    <w:p w14:paraId="4317565B" w14:textId="2736DF79" w:rsidR="31B8BEBF" w:rsidRPr="00180BA1" w:rsidRDefault="31B8BEBF" w:rsidP="00A02110">
      <w:pPr>
        <w:pStyle w:val="Heading4"/>
        <w:jc w:val="both"/>
        <w:rPr>
          <w:rStyle w:val="Heading4Char"/>
          <w:rFonts w:ascii="Times New Roman" w:hAnsi="Times New Roman" w:cs="Times New Roman"/>
        </w:rPr>
      </w:pPr>
      <w:bookmarkStart w:id="85" w:name="_Toc1040795920"/>
      <w:r w:rsidRPr="00180BA1">
        <w:rPr>
          <w:rFonts w:ascii="Times New Roman" w:hAnsi="Times New Roman" w:cs="Times New Roman"/>
        </w:rPr>
        <w:t>Key Components of Hybrid Models</w:t>
      </w:r>
      <w:bookmarkEnd w:id="85"/>
    </w:p>
    <w:p w14:paraId="05EB26EC" w14:textId="6AF3AE9B" w:rsidR="31B8BEBF" w:rsidRPr="00180BA1" w:rsidRDefault="31B8BEBF" w:rsidP="00A02110">
      <w:pPr>
        <w:pStyle w:val="Heading5"/>
        <w:jc w:val="both"/>
        <w:rPr>
          <w:rFonts w:ascii="Times New Roman" w:hAnsi="Times New Roman" w:cs="Times New Roman"/>
        </w:rPr>
      </w:pPr>
      <w:bookmarkStart w:id="86" w:name="_Toc1249385658"/>
      <w:r w:rsidRPr="00180BA1">
        <w:rPr>
          <w:rFonts w:ascii="Times New Roman" w:hAnsi="Times New Roman" w:cs="Times New Roman"/>
        </w:rPr>
        <w:t>Dimensionality Reduction and Feature Selection</w:t>
      </w:r>
      <w:bookmarkEnd w:id="86"/>
    </w:p>
    <w:p w14:paraId="2C59EC6C" w14:textId="50FDE63B" w:rsidR="31B8BEBF" w:rsidRPr="00180BA1" w:rsidRDefault="34F213A5" w:rsidP="00A02110">
      <w:pPr>
        <w:jc w:val="both"/>
        <w:rPr>
          <w:rFonts w:ascii="Times New Roman" w:hAnsi="Times New Roman" w:cs="Times New Roman"/>
        </w:rPr>
      </w:pPr>
      <w:r w:rsidRPr="00180BA1">
        <w:rPr>
          <w:rFonts w:ascii="Times New Roman" w:hAnsi="Times New Roman" w:cs="Times New Roman"/>
        </w:rPr>
        <w:t xml:space="preserve">Hybrid models often </w:t>
      </w:r>
      <w:r w:rsidR="22DDA5F7" w:rsidRPr="00180BA1">
        <w:rPr>
          <w:rFonts w:ascii="Times New Roman" w:hAnsi="Times New Roman" w:cs="Times New Roman"/>
        </w:rPr>
        <w:t>incorporate</w:t>
      </w:r>
      <w:r w:rsidRPr="00180BA1">
        <w:rPr>
          <w:rFonts w:ascii="Times New Roman" w:hAnsi="Times New Roman" w:cs="Times New Roman"/>
        </w:rPr>
        <w:t xml:space="preserve"> feature selection techniques such as Random Forests (RF) to identify key predictors of energy consumption. Reducing the dimensionality of data</w:t>
      </w:r>
      <w:r w:rsidR="413996F1" w:rsidRPr="00180BA1">
        <w:rPr>
          <w:rFonts w:ascii="Times New Roman" w:hAnsi="Times New Roman" w:cs="Times New Roman"/>
        </w:rPr>
        <w:t>sets ensures that the models focus on the most impactful variables, improving their accuracy and interpretability.</w:t>
      </w:r>
    </w:p>
    <w:p w14:paraId="3B8C54F2" w14:textId="7DC7E665" w:rsidR="14250F8C" w:rsidRPr="00180BA1" w:rsidRDefault="14250F8C" w:rsidP="00A02110">
      <w:pPr>
        <w:pStyle w:val="ListParagraph"/>
        <w:jc w:val="both"/>
        <w:rPr>
          <w:rFonts w:ascii="Times New Roman" w:hAnsi="Times New Roman" w:cs="Times New Roman"/>
        </w:rPr>
      </w:pPr>
    </w:p>
    <w:p w14:paraId="01A79424" w14:textId="5594CEC8" w:rsidR="04BB4E71" w:rsidRPr="00180BA1" w:rsidRDefault="04BB4E71" w:rsidP="00A02110">
      <w:pPr>
        <w:pStyle w:val="Heading5"/>
        <w:jc w:val="both"/>
        <w:rPr>
          <w:rFonts w:ascii="Times New Roman" w:hAnsi="Times New Roman" w:cs="Times New Roman"/>
        </w:rPr>
      </w:pPr>
      <w:bookmarkStart w:id="87" w:name="_Toc1820395054"/>
      <w:r w:rsidRPr="00180BA1">
        <w:rPr>
          <w:rFonts w:ascii="Times New Roman" w:hAnsi="Times New Roman" w:cs="Times New Roman"/>
        </w:rPr>
        <w:t>Neural Networks and Backpropagation</w:t>
      </w:r>
      <w:bookmarkEnd w:id="87"/>
    </w:p>
    <w:p w14:paraId="236D8838" w14:textId="7528DAA7" w:rsidR="14250F8C" w:rsidRPr="00180BA1" w:rsidRDefault="43B437FD" w:rsidP="00A02110">
      <w:pPr>
        <w:jc w:val="both"/>
        <w:rPr>
          <w:rFonts w:ascii="Times New Roman" w:hAnsi="Times New Roman" w:cs="Times New Roman"/>
        </w:rPr>
      </w:pPr>
      <w:r w:rsidRPr="00180BA1">
        <w:rPr>
          <w:rFonts w:ascii="Times New Roman" w:hAnsi="Times New Roman" w:cs="Times New Roman"/>
        </w:rPr>
        <w:t>Backpropagation Neural Networks (BPNN) are a common component of hybrid models. They excel at modeling complex, non-linear relationships within data, making them particularly effective when combined with other techniques such as feature selection or statistical forecasting methods</w:t>
      </w:r>
      <w:r w:rsidR="4DE6F719" w:rsidRPr="00180BA1">
        <w:rPr>
          <w:rFonts w:ascii="Times New Roman" w:hAnsi="Times New Roman" w:cs="Times New Roman"/>
        </w:rPr>
        <w:t>.</w:t>
      </w:r>
    </w:p>
    <w:p w14:paraId="2D64E57F" w14:textId="418BA2D4" w:rsidR="36F6FA95" w:rsidRPr="00180BA1" w:rsidRDefault="36F6FA95" w:rsidP="00A02110">
      <w:pPr>
        <w:pStyle w:val="Heading5"/>
        <w:jc w:val="both"/>
        <w:rPr>
          <w:rFonts w:ascii="Times New Roman" w:hAnsi="Times New Roman" w:cs="Times New Roman"/>
        </w:rPr>
      </w:pPr>
      <w:bookmarkStart w:id="88" w:name="_Toc93924560"/>
      <w:r w:rsidRPr="00180BA1">
        <w:rPr>
          <w:rFonts w:ascii="Times New Roman" w:hAnsi="Times New Roman" w:cs="Times New Roman"/>
        </w:rPr>
        <w:t>Temporal and Spatial Integration</w:t>
      </w:r>
      <w:bookmarkEnd w:id="88"/>
    </w:p>
    <w:p w14:paraId="5F09A666" w14:textId="788D7C53" w:rsidR="14250F8C" w:rsidRPr="00180BA1" w:rsidRDefault="4DE6F719" w:rsidP="00A02110">
      <w:pPr>
        <w:jc w:val="both"/>
        <w:rPr>
          <w:rFonts w:ascii="Times New Roman" w:hAnsi="Times New Roman" w:cs="Times New Roman"/>
        </w:rPr>
      </w:pPr>
      <w:r w:rsidRPr="00180BA1">
        <w:rPr>
          <w:rFonts w:ascii="Times New Roman" w:hAnsi="Times New Roman" w:cs="Times New Roman"/>
        </w:rPr>
        <w:t>Advanced hybrid models, such as those combining Long Short-Term Memory (LSTM) networks and Convolutional Neural Networks (CNNs), handle both temporal and spatial features. For example, CNNs extract spatial correlations from weather data, while LSTMs m</w:t>
      </w:r>
      <w:r w:rsidR="1D9BF5AD" w:rsidRPr="00180BA1">
        <w:rPr>
          <w:rFonts w:ascii="Times New Roman" w:hAnsi="Times New Roman" w:cs="Times New Roman"/>
        </w:rPr>
        <w:t>odel sequential energy consumption patterns over time</w:t>
      </w:r>
      <w:r w:rsidR="1680BCD7" w:rsidRPr="00180BA1">
        <w:rPr>
          <w:rFonts w:ascii="Times New Roman" w:hAnsi="Times New Roman" w:cs="Times New Roman"/>
        </w:rPr>
        <w:t>.</w:t>
      </w:r>
    </w:p>
    <w:p w14:paraId="590D0CE8" w14:textId="3D56621C" w:rsidR="249AE18C" w:rsidRPr="00180BA1" w:rsidRDefault="249AE18C" w:rsidP="00A02110">
      <w:pPr>
        <w:jc w:val="both"/>
        <w:rPr>
          <w:rFonts w:ascii="Times New Roman" w:hAnsi="Times New Roman" w:cs="Times New Roman"/>
        </w:rPr>
      </w:pPr>
    </w:p>
    <w:p w14:paraId="3AE6AA66" w14:textId="3FA1028F" w:rsidR="4BF8B885" w:rsidRPr="00180BA1" w:rsidRDefault="4BF8B885" w:rsidP="00A02110">
      <w:pPr>
        <w:pStyle w:val="Heading4"/>
        <w:jc w:val="both"/>
        <w:rPr>
          <w:rFonts w:ascii="Times New Roman" w:hAnsi="Times New Roman" w:cs="Times New Roman"/>
        </w:rPr>
      </w:pPr>
      <w:bookmarkStart w:id="89" w:name="_Toc813478167"/>
      <w:r w:rsidRPr="00180BA1">
        <w:rPr>
          <w:rFonts w:ascii="Times New Roman" w:hAnsi="Times New Roman" w:cs="Times New Roman"/>
        </w:rPr>
        <w:lastRenderedPageBreak/>
        <w:t>Applications of Hybrid Models</w:t>
      </w:r>
      <w:bookmarkEnd w:id="89"/>
    </w:p>
    <w:p w14:paraId="17320F7C" w14:textId="0018C002" w:rsidR="4BF8B885" w:rsidRPr="00180BA1" w:rsidRDefault="4BF8B885" w:rsidP="00A02110">
      <w:pPr>
        <w:pStyle w:val="Heading6"/>
        <w:jc w:val="both"/>
        <w:rPr>
          <w:rFonts w:ascii="Times New Roman" w:hAnsi="Times New Roman" w:cs="Times New Roman"/>
        </w:rPr>
      </w:pPr>
      <w:bookmarkStart w:id="90" w:name="_Toc1455206390"/>
      <w:r w:rsidRPr="00180BA1">
        <w:rPr>
          <w:rFonts w:ascii="Times New Roman" w:hAnsi="Times New Roman" w:cs="Times New Roman"/>
        </w:rPr>
        <w:t>Short-Term Load Forecasting</w:t>
      </w:r>
      <w:bookmarkEnd w:id="90"/>
    </w:p>
    <w:p w14:paraId="3FF706D7" w14:textId="0AA5B639" w:rsidR="4BF8B885" w:rsidRPr="00180BA1" w:rsidRDefault="4BF8B885" w:rsidP="00A02110">
      <w:pPr>
        <w:jc w:val="both"/>
        <w:rPr>
          <w:rFonts w:ascii="Times New Roman" w:hAnsi="Times New Roman" w:cs="Times New Roman"/>
        </w:rPr>
      </w:pPr>
      <w:r w:rsidRPr="00180BA1">
        <w:rPr>
          <w:rFonts w:ascii="Times New Roman" w:hAnsi="Times New Roman" w:cs="Times New Roman"/>
        </w:rPr>
        <w:t>Hybrid models are widely used for short-term energy consumption predictions. A recent study achieved a 96% accuracy rate in forecasting household energy consumption by integrating lifestyle data with hybrid machine learning techniques (Jian</w:t>
      </w:r>
      <w:r w:rsidR="275A7398" w:rsidRPr="00180BA1">
        <w:rPr>
          <w:rFonts w:ascii="Times New Roman" w:hAnsi="Times New Roman" w:cs="Times New Roman"/>
        </w:rPr>
        <w:t>g</w:t>
      </w:r>
      <w:r w:rsidRPr="00180BA1">
        <w:rPr>
          <w:rFonts w:ascii="Times New Roman" w:hAnsi="Times New Roman" w:cs="Times New Roman"/>
        </w:rPr>
        <w:t xml:space="preserve"> et al., 2023).</w:t>
      </w:r>
    </w:p>
    <w:p w14:paraId="6682221C" w14:textId="4E98C222" w:rsidR="1B1939D6" w:rsidRPr="00180BA1" w:rsidRDefault="1B1939D6" w:rsidP="00A02110">
      <w:pPr>
        <w:pStyle w:val="Heading6"/>
        <w:jc w:val="both"/>
        <w:rPr>
          <w:rFonts w:ascii="Times New Roman" w:hAnsi="Times New Roman" w:cs="Times New Roman"/>
        </w:rPr>
      </w:pPr>
      <w:bookmarkStart w:id="91" w:name="_Toc2013075129"/>
      <w:r w:rsidRPr="00180BA1">
        <w:rPr>
          <w:rFonts w:ascii="Times New Roman" w:hAnsi="Times New Roman" w:cs="Times New Roman"/>
        </w:rPr>
        <w:t>Electricity Demand Prediction</w:t>
      </w:r>
      <w:bookmarkEnd w:id="91"/>
    </w:p>
    <w:p w14:paraId="2E3DB964" w14:textId="06BD24D8" w:rsidR="1B1939D6" w:rsidRPr="00180BA1" w:rsidRDefault="4F147AB0" w:rsidP="00A02110">
      <w:pPr>
        <w:jc w:val="both"/>
        <w:rPr>
          <w:rFonts w:ascii="Times New Roman" w:hAnsi="Times New Roman" w:cs="Times New Roman"/>
        </w:rPr>
      </w:pPr>
      <w:r w:rsidRPr="00180BA1">
        <w:rPr>
          <w:rFonts w:ascii="Times New Roman" w:hAnsi="Times New Roman" w:cs="Times New Roman"/>
        </w:rPr>
        <w:t>Hybrid models combining statistical and machine learning methods have been successfully applied to forecast national electricity demand, offering long-term forecasts with hourly resolution</w:t>
      </w:r>
      <w:r w:rsidR="1F8E9CF6" w:rsidRPr="00180BA1">
        <w:rPr>
          <w:rFonts w:ascii="Times New Roman" w:hAnsi="Times New Roman" w:cs="Times New Roman"/>
        </w:rPr>
        <w:t>.</w:t>
      </w:r>
    </w:p>
    <w:p w14:paraId="51A79478" w14:textId="1129FAE4" w:rsidR="1B1939D6" w:rsidRPr="00180BA1" w:rsidRDefault="1B1939D6" w:rsidP="00A02110">
      <w:pPr>
        <w:pStyle w:val="Heading6"/>
        <w:jc w:val="both"/>
        <w:rPr>
          <w:rFonts w:ascii="Times New Roman" w:hAnsi="Times New Roman" w:cs="Times New Roman"/>
        </w:rPr>
      </w:pPr>
      <w:bookmarkStart w:id="92" w:name="_Toc1651558999"/>
      <w:r w:rsidRPr="00180BA1">
        <w:rPr>
          <w:rFonts w:ascii="Times New Roman" w:hAnsi="Times New Roman" w:cs="Times New Roman"/>
        </w:rPr>
        <w:t>Anomaly Detection</w:t>
      </w:r>
      <w:bookmarkEnd w:id="92"/>
    </w:p>
    <w:p w14:paraId="360F4CF1" w14:textId="42D73889" w:rsidR="1B1939D6" w:rsidRPr="00180BA1" w:rsidRDefault="4F147AB0" w:rsidP="00A02110">
      <w:pPr>
        <w:jc w:val="both"/>
        <w:rPr>
          <w:rFonts w:ascii="Times New Roman" w:hAnsi="Times New Roman" w:cs="Times New Roman"/>
        </w:rPr>
      </w:pPr>
      <w:r w:rsidRPr="00180BA1">
        <w:rPr>
          <w:rFonts w:ascii="Times New Roman" w:hAnsi="Times New Roman" w:cs="Times New Roman"/>
        </w:rPr>
        <w:t xml:space="preserve">Leveraging the </w:t>
      </w:r>
      <w:r w:rsidR="5B458205" w:rsidRPr="00180BA1">
        <w:rPr>
          <w:rFonts w:ascii="Times New Roman" w:hAnsi="Times New Roman" w:cs="Times New Roman"/>
        </w:rPr>
        <w:t>strengths</w:t>
      </w:r>
      <w:r w:rsidRPr="00180BA1">
        <w:rPr>
          <w:rFonts w:ascii="Times New Roman" w:hAnsi="Times New Roman" w:cs="Times New Roman"/>
        </w:rPr>
        <w:t xml:space="preserve"> of multiple algorithms enables hybrid models to detect anomalies in energy data, such as unexpected consumption spikes or potential </w:t>
      </w:r>
      <w:r w:rsidR="055D8B0A" w:rsidRPr="00180BA1">
        <w:rPr>
          <w:rFonts w:ascii="Times New Roman" w:hAnsi="Times New Roman" w:cs="Times New Roman"/>
        </w:rPr>
        <w:t>equipment</w:t>
      </w:r>
      <w:r w:rsidRPr="00180BA1">
        <w:rPr>
          <w:rFonts w:ascii="Times New Roman" w:hAnsi="Times New Roman" w:cs="Times New Roman"/>
        </w:rPr>
        <w:t xml:space="preserve"> malfunctions, with higher precision compared to standalone models</w:t>
      </w:r>
      <w:r w:rsidR="00F40DD8" w:rsidRPr="00180BA1">
        <w:rPr>
          <w:rFonts w:ascii="Times New Roman" w:hAnsi="Times New Roman" w:cs="Times New Roman"/>
        </w:rPr>
        <w:t>.</w:t>
      </w:r>
    </w:p>
    <w:p w14:paraId="1C2FFB5D" w14:textId="5B397A5E" w:rsidR="5A14BC82" w:rsidRPr="00180BA1" w:rsidRDefault="5A14BC82" w:rsidP="00A02110">
      <w:pPr>
        <w:pStyle w:val="Heading4"/>
        <w:jc w:val="both"/>
        <w:rPr>
          <w:rFonts w:ascii="Times New Roman" w:hAnsi="Times New Roman" w:cs="Times New Roman"/>
        </w:rPr>
      </w:pPr>
      <w:bookmarkStart w:id="93" w:name="_Toc1930928500"/>
      <w:r w:rsidRPr="00180BA1">
        <w:rPr>
          <w:rFonts w:ascii="Times New Roman" w:hAnsi="Times New Roman" w:cs="Times New Roman"/>
        </w:rPr>
        <w:t>Advantages of Hybrid Models</w:t>
      </w:r>
      <w:bookmarkEnd w:id="93"/>
    </w:p>
    <w:p w14:paraId="6674B4A0" w14:textId="278F1B0C" w:rsidR="5A14BC82" w:rsidRPr="00180BA1" w:rsidRDefault="5A14BC82" w:rsidP="00A02110">
      <w:pPr>
        <w:pStyle w:val="ListParagraph"/>
        <w:numPr>
          <w:ilvl w:val="0"/>
          <w:numId w:val="40"/>
        </w:numPr>
        <w:jc w:val="both"/>
        <w:rPr>
          <w:rFonts w:ascii="Times New Roman" w:hAnsi="Times New Roman" w:cs="Times New Roman"/>
        </w:rPr>
      </w:pPr>
      <w:r w:rsidRPr="00180BA1">
        <w:rPr>
          <w:rFonts w:ascii="Times New Roman" w:hAnsi="Times New Roman" w:cs="Times New Roman"/>
        </w:rPr>
        <w:t>Improved Accuracy: the integration of complementary algorithms enhances prediction performances across various scenarios.</w:t>
      </w:r>
    </w:p>
    <w:p w14:paraId="330D5207" w14:textId="1037AB90" w:rsidR="14250F8C" w:rsidRPr="00180BA1" w:rsidRDefault="5A14BC82" w:rsidP="00A02110">
      <w:pPr>
        <w:pStyle w:val="ListParagraph"/>
        <w:numPr>
          <w:ilvl w:val="0"/>
          <w:numId w:val="39"/>
        </w:numPr>
        <w:jc w:val="both"/>
        <w:rPr>
          <w:rFonts w:ascii="Times New Roman" w:hAnsi="Times New Roman" w:cs="Times New Roman"/>
        </w:rPr>
      </w:pPr>
      <w:r w:rsidRPr="00180BA1">
        <w:rPr>
          <w:rFonts w:ascii="Times New Roman" w:hAnsi="Times New Roman" w:cs="Times New Roman"/>
        </w:rPr>
        <w:t>Flexibility and Robustness: Hybrid models adapt well to diverse datasets and can handle missing or noisy data effectively.</w:t>
      </w:r>
    </w:p>
    <w:p w14:paraId="3EA79190" w14:textId="17B70FDE" w:rsidR="5A14BC82" w:rsidRPr="00180BA1" w:rsidRDefault="5A14BC82" w:rsidP="00A02110">
      <w:pPr>
        <w:pStyle w:val="Heading4"/>
        <w:jc w:val="both"/>
        <w:rPr>
          <w:rFonts w:ascii="Times New Roman" w:hAnsi="Times New Roman" w:cs="Times New Roman"/>
        </w:rPr>
      </w:pPr>
      <w:bookmarkStart w:id="94" w:name="_Toc388286827"/>
      <w:r w:rsidRPr="00180BA1">
        <w:rPr>
          <w:rFonts w:ascii="Times New Roman" w:hAnsi="Times New Roman" w:cs="Times New Roman"/>
        </w:rPr>
        <w:t>Challenges</w:t>
      </w:r>
      <w:bookmarkEnd w:id="94"/>
      <w:r w:rsidR="00A95278" w:rsidRPr="00180BA1">
        <w:rPr>
          <w:rFonts w:ascii="Times New Roman" w:hAnsi="Times New Roman" w:cs="Times New Roman"/>
        </w:rPr>
        <w:t xml:space="preserve"> faced when using Hybrid Models</w:t>
      </w:r>
    </w:p>
    <w:p w14:paraId="2077C86D" w14:textId="52C1D207" w:rsidR="5A14BC82" w:rsidRPr="00180BA1" w:rsidRDefault="2E80C8B6" w:rsidP="00A02110">
      <w:pPr>
        <w:jc w:val="both"/>
        <w:rPr>
          <w:rFonts w:ascii="Times New Roman" w:hAnsi="Times New Roman" w:cs="Times New Roman"/>
        </w:rPr>
      </w:pPr>
      <w:r w:rsidRPr="00180BA1">
        <w:rPr>
          <w:rFonts w:ascii="Times New Roman" w:hAnsi="Times New Roman" w:cs="Times New Roman"/>
        </w:rPr>
        <w:t xml:space="preserve">Hybrid models, while powerful, require significant computational resources and expertise for </w:t>
      </w:r>
      <w:r w:rsidR="3DAFFB65" w:rsidRPr="00180BA1">
        <w:rPr>
          <w:rFonts w:ascii="Times New Roman" w:hAnsi="Times New Roman" w:cs="Times New Roman"/>
        </w:rPr>
        <w:t>implementation</w:t>
      </w:r>
      <w:r w:rsidRPr="00180BA1">
        <w:rPr>
          <w:rFonts w:ascii="Times New Roman" w:hAnsi="Times New Roman" w:cs="Times New Roman"/>
        </w:rPr>
        <w:t xml:space="preserve">. Future research should focus on simplifying </w:t>
      </w:r>
      <w:r w:rsidR="407ADE18" w:rsidRPr="00180BA1">
        <w:rPr>
          <w:rFonts w:ascii="Times New Roman" w:hAnsi="Times New Roman" w:cs="Times New Roman"/>
        </w:rPr>
        <w:t>these</w:t>
      </w:r>
      <w:r w:rsidRPr="00180BA1">
        <w:rPr>
          <w:rFonts w:ascii="Times New Roman" w:hAnsi="Times New Roman" w:cs="Times New Roman"/>
        </w:rPr>
        <w:t xml:space="preserve"> models, improving interpretability, and enhancing efficiency to facilitate broader ad</w:t>
      </w:r>
      <w:r w:rsidR="11F96246" w:rsidRPr="00180BA1">
        <w:rPr>
          <w:rFonts w:ascii="Times New Roman" w:hAnsi="Times New Roman" w:cs="Times New Roman"/>
        </w:rPr>
        <w:t>option in real-world applications</w:t>
      </w:r>
      <w:r w:rsidR="58A99F2E" w:rsidRPr="00180BA1">
        <w:rPr>
          <w:rFonts w:ascii="Times New Roman" w:hAnsi="Times New Roman" w:cs="Times New Roman"/>
        </w:rPr>
        <w:t>.</w:t>
      </w:r>
    </w:p>
    <w:p w14:paraId="0FE69FCD" w14:textId="7949A0C1" w:rsidR="7D9528E1" w:rsidRPr="00180BA1" w:rsidRDefault="7D9528E1" w:rsidP="00A02110">
      <w:pPr>
        <w:jc w:val="both"/>
        <w:rPr>
          <w:rFonts w:ascii="Times New Roman" w:hAnsi="Times New Roman" w:cs="Times New Roman"/>
        </w:rPr>
      </w:pPr>
    </w:p>
    <w:p w14:paraId="0712B5B4" w14:textId="7AAFE4B0" w:rsidR="14250F8C" w:rsidRPr="00180BA1" w:rsidRDefault="080D757F" w:rsidP="00A02110">
      <w:pPr>
        <w:pStyle w:val="Heading3"/>
        <w:jc w:val="both"/>
        <w:rPr>
          <w:rFonts w:ascii="Times New Roman" w:hAnsi="Times New Roman" w:cs="Times New Roman"/>
        </w:rPr>
      </w:pPr>
      <w:bookmarkStart w:id="95" w:name="_Toc2009065975"/>
      <w:bookmarkStart w:id="96" w:name="_Toc193862816"/>
      <w:r w:rsidRPr="00180BA1">
        <w:rPr>
          <w:rFonts w:ascii="Times New Roman" w:hAnsi="Times New Roman" w:cs="Times New Roman"/>
        </w:rPr>
        <w:t>2.</w:t>
      </w:r>
      <w:r w:rsidR="36C83049" w:rsidRPr="00180BA1">
        <w:rPr>
          <w:rFonts w:ascii="Times New Roman" w:hAnsi="Times New Roman" w:cs="Times New Roman"/>
        </w:rPr>
        <w:t>1</w:t>
      </w:r>
      <w:r w:rsidRPr="00180BA1">
        <w:rPr>
          <w:rFonts w:ascii="Times New Roman" w:hAnsi="Times New Roman" w:cs="Times New Roman"/>
        </w:rPr>
        <w:t>.6 Predictive Analytics in Energy Monitoring Systems</w:t>
      </w:r>
      <w:bookmarkEnd w:id="95"/>
      <w:bookmarkEnd w:id="96"/>
    </w:p>
    <w:p w14:paraId="41F8A6F2" w14:textId="71139936" w:rsidR="082AEF25" w:rsidRPr="00180BA1" w:rsidRDefault="082AEF25" w:rsidP="00A02110">
      <w:pPr>
        <w:pStyle w:val="Heading4"/>
        <w:jc w:val="both"/>
        <w:rPr>
          <w:rFonts w:ascii="Times New Roman" w:hAnsi="Times New Roman" w:cs="Times New Roman"/>
        </w:rPr>
      </w:pPr>
      <w:bookmarkStart w:id="97" w:name="_Toc2035592783"/>
      <w:r w:rsidRPr="00180BA1">
        <w:rPr>
          <w:rFonts w:ascii="Times New Roman" w:hAnsi="Times New Roman" w:cs="Times New Roman"/>
        </w:rPr>
        <w:t>Theoretical Foundations of Predictive Analytics</w:t>
      </w:r>
      <w:bookmarkEnd w:id="97"/>
    </w:p>
    <w:p w14:paraId="74D63969" w14:textId="1CF4C2A0" w:rsidR="082AEF25" w:rsidRPr="00180BA1" w:rsidRDefault="080D757F" w:rsidP="00A02110">
      <w:pPr>
        <w:jc w:val="both"/>
        <w:rPr>
          <w:rFonts w:ascii="Times New Roman" w:hAnsi="Times New Roman" w:cs="Times New Roman"/>
        </w:rPr>
      </w:pPr>
      <w:r w:rsidRPr="00180BA1">
        <w:rPr>
          <w:rFonts w:ascii="Times New Roman" w:hAnsi="Times New Roman" w:cs="Times New Roman"/>
        </w:rPr>
        <w:t>Predictive analytics is grounded in the principles of statistical modeling and machine learning, which enable the analysis of historical data to forecast future energy trends. Its applications in energy monitoring systems draw on theoretical concepts of data-driven modeling and advanced algorithmic framew</w:t>
      </w:r>
      <w:r w:rsidR="6E3B1944" w:rsidRPr="00180BA1">
        <w:rPr>
          <w:rFonts w:ascii="Times New Roman" w:hAnsi="Times New Roman" w:cs="Times New Roman"/>
        </w:rPr>
        <w:t>orks</w:t>
      </w:r>
      <w:r w:rsidR="1DCC8ED5" w:rsidRPr="00180BA1">
        <w:rPr>
          <w:rFonts w:ascii="Times New Roman" w:hAnsi="Times New Roman" w:cs="Times New Roman"/>
        </w:rPr>
        <w:t>. These theories emphasize the importance of energy consumption, the prediction of energy demand, and the detection of inefficiencies within energy systems (Aria-Requejo et al., 2023)</w:t>
      </w:r>
    </w:p>
    <w:p w14:paraId="0CE70B89" w14:textId="6BD54708" w:rsidR="7D9528E1" w:rsidRPr="00180BA1" w:rsidRDefault="7D9528E1" w:rsidP="00A02110">
      <w:pPr>
        <w:jc w:val="both"/>
        <w:rPr>
          <w:rFonts w:ascii="Times New Roman" w:hAnsi="Times New Roman" w:cs="Times New Roman"/>
        </w:rPr>
      </w:pPr>
    </w:p>
    <w:p w14:paraId="5F3B9E7B" w14:textId="08D7A8F1" w:rsidR="196E7BAC" w:rsidRPr="00180BA1" w:rsidRDefault="196E7BAC" w:rsidP="00A02110">
      <w:pPr>
        <w:pStyle w:val="Heading4"/>
        <w:jc w:val="both"/>
        <w:rPr>
          <w:rFonts w:ascii="Times New Roman" w:hAnsi="Times New Roman" w:cs="Times New Roman"/>
        </w:rPr>
      </w:pPr>
      <w:bookmarkStart w:id="98" w:name="_Toc751385446"/>
      <w:r w:rsidRPr="00180BA1">
        <w:rPr>
          <w:rFonts w:ascii="Times New Roman" w:hAnsi="Times New Roman" w:cs="Times New Roman"/>
        </w:rPr>
        <w:t>Core Theoretical Concepts and Methodologies</w:t>
      </w:r>
      <w:bookmarkEnd w:id="98"/>
    </w:p>
    <w:p w14:paraId="6681CD09" w14:textId="37C54752" w:rsidR="196E7BAC" w:rsidRPr="00180BA1" w:rsidRDefault="196E7BAC" w:rsidP="00A02110">
      <w:pPr>
        <w:pStyle w:val="Heading4"/>
        <w:jc w:val="both"/>
        <w:rPr>
          <w:rFonts w:ascii="Times New Roman" w:hAnsi="Times New Roman" w:cs="Times New Roman"/>
        </w:rPr>
      </w:pPr>
      <w:bookmarkStart w:id="99" w:name="_Toc1191910485"/>
      <w:r w:rsidRPr="00180BA1">
        <w:rPr>
          <w:rFonts w:ascii="Times New Roman" w:hAnsi="Times New Roman" w:cs="Times New Roman"/>
        </w:rPr>
        <w:t>Data-Driven Approach</w:t>
      </w:r>
      <w:bookmarkEnd w:id="99"/>
    </w:p>
    <w:p w14:paraId="2ED2ECD2" w14:textId="66D6B8FE" w:rsidR="196E7BAC" w:rsidRPr="00180BA1" w:rsidRDefault="6C3A8951" w:rsidP="00A02110">
      <w:pPr>
        <w:pStyle w:val="ListParagraph"/>
        <w:ind w:left="0"/>
        <w:jc w:val="both"/>
        <w:rPr>
          <w:rFonts w:ascii="Times New Roman" w:hAnsi="Times New Roman" w:cs="Times New Roman"/>
        </w:rPr>
      </w:pPr>
      <w:r w:rsidRPr="00180BA1">
        <w:rPr>
          <w:rFonts w:ascii="Times New Roman" w:hAnsi="Times New Roman" w:cs="Times New Roman"/>
        </w:rPr>
        <w:t xml:space="preserve">Predictive analytics relies on historical data, such as energy consumption patterns, occupancy data, and environmental conditions, to create accurate forecasting models. The theoretical principle </w:t>
      </w:r>
      <w:r w:rsidRPr="00180BA1">
        <w:rPr>
          <w:rFonts w:ascii="Times New Roman" w:hAnsi="Times New Roman" w:cs="Times New Roman"/>
        </w:rPr>
        <w:lastRenderedPageBreak/>
        <w:t xml:space="preserve">underpinning this approach is that high quality and contextually relevant data enhances </w:t>
      </w:r>
      <w:r w:rsidR="53C1DC4D" w:rsidRPr="00180BA1">
        <w:rPr>
          <w:rFonts w:ascii="Times New Roman" w:hAnsi="Times New Roman" w:cs="Times New Roman"/>
        </w:rPr>
        <w:t>predictive accuracy. This foundation is critical for energy applications where consumption patterns vary widely across contexts.</w:t>
      </w:r>
    </w:p>
    <w:p w14:paraId="6CD93B90" w14:textId="51BD563C" w:rsidR="7D9528E1" w:rsidRPr="00180BA1" w:rsidRDefault="7D9528E1" w:rsidP="00A02110">
      <w:pPr>
        <w:pStyle w:val="ListParagraph"/>
        <w:jc w:val="both"/>
        <w:rPr>
          <w:rFonts w:ascii="Times New Roman" w:hAnsi="Times New Roman" w:cs="Times New Roman"/>
        </w:rPr>
      </w:pPr>
    </w:p>
    <w:p w14:paraId="19C4F7AE" w14:textId="06C435A9" w:rsidR="51F4218A" w:rsidRPr="00180BA1" w:rsidRDefault="51F4218A" w:rsidP="00A02110">
      <w:pPr>
        <w:pStyle w:val="Heading5"/>
        <w:jc w:val="both"/>
        <w:rPr>
          <w:rFonts w:ascii="Times New Roman" w:hAnsi="Times New Roman" w:cs="Times New Roman"/>
        </w:rPr>
      </w:pPr>
      <w:bookmarkStart w:id="100" w:name="_Toc1829204182"/>
      <w:r w:rsidRPr="00180BA1">
        <w:rPr>
          <w:rFonts w:ascii="Times New Roman" w:hAnsi="Times New Roman" w:cs="Times New Roman"/>
        </w:rPr>
        <w:t>Machine Learning Algorithms</w:t>
      </w:r>
      <w:bookmarkEnd w:id="100"/>
    </w:p>
    <w:p w14:paraId="50E57A3D" w14:textId="69B2989B" w:rsidR="51F4218A" w:rsidRPr="00180BA1" w:rsidRDefault="51F4218A" w:rsidP="00A02110">
      <w:pPr>
        <w:pStyle w:val="ListParagraph"/>
        <w:ind w:left="0"/>
        <w:jc w:val="both"/>
        <w:rPr>
          <w:rFonts w:ascii="Times New Roman" w:hAnsi="Times New Roman" w:cs="Times New Roman"/>
        </w:rPr>
      </w:pPr>
      <w:r w:rsidRPr="00180BA1">
        <w:rPr>
          <w:rFonts w:ascii="Times New Roman" w:hAnsi="Times New Roman" w:cs="Times New Roman"/>
        </w:rPr>
        <w:t>The use of machine learning</w:t>
      </w:r>
      <w:r w:rsidR="14ACA716" w:rsidRPr="00180BA1">
        <w:rPr>
          <w:rFonts w:ascii="Times New Roman" w:hAnsi="Times New Roman" w:cs="Times New Roman"/>
        </w:rPr>
        <w:t xml:space="preserve"> algorithms represents a theoretical and applied knowledge.</w:t>
      </w:r>
      <w:r w:rsidR="6CA9C167" w:rsidRPr="00180BA1">
        <w:rPr>
          <w:rFonts w:ascii="Times New Roman" w:hAnsi="Times New Roman" w:cs="Times New Roman"/>
        </w:rPr>
        <w:t xml:space="preserve"> Several key algorithms form the backbone of predictive analytics in energy systems:</w:t>
      </w:r>
    </w:p>
    <w:p w14:paraId="47EBF908" w14:textId="1E26715F" w:rsidR="6CA9C167" w:rsidRPr="00180BA1" w:rsidRDefault="6CA9C167" w:rsidP="00A02110">
      <w:pPr>
        <w:pStyle w:val="ListParagraph"/>
        <w:numPr>
          <w:ilvl w:val="0"/>
          <w:numId w:val="38"/>
        </w:numPr>
        <w:jc w:val="both"/>
        <w:rPr>
          <w:rFonts w:ascii="Times New Roman" w:hAnsi="Times New Roman" w:cs="Times New Roman"/>
        </w:rPr>
      </w:pPr>
      <w:r w:rsidRPr="00180BA1">
        <w:rPr>
          <w:rFonts w:ascii="Times New Roman" w:hAnsi="Times New Roman" w:cs="Times New Roman"/>
          <w:b/>
        </w:rPr>
        <w:t>Time Series Models</w:t>
      </w:r>
      <w:r w:rsidRPr="00180BA1">
        <w:rPr>
          <w:rFonts w:ascii="Times New Roman" w:hAnsi="Times New Roman" w:cs="Times New Roman"/>
        </w:rPr>
        <w:t>: Theoretical models like ARIMA are built on the principle of temporal dependency, making them suitable for energy consumption forecasting (Wang &amp; Srinivasan, 2015).</w:t>
      </w:r>
    </w:p>
    <w:p w14:paraId="05CF1CE2" w14:textId="1975F641" w:rsidR="6CA9C167" w:rsidRPr="00180BA1" w:rsidRDefault="6CA9C167" w:rsidP="00A02110">
      <w:pPr>
        <w:pStyle w:val="ListParagraph"/>
        <w:numPr>
          <w:ilvl w:val="0"/>
          <w:numId w:val="38"/>
        </w:numPr>
        <w:jc w:val="both"/>
        <w:rPr>
          <w:rFonts w:ascii="Times New Roman" w:hAnsi="Times New Roman" w:cs="Times New Roman"/>
        </w:rPr>
      </w:pPr>
      <w:r w:rsidRPr="00180BA1">
        <w:rPr>
          <w:rFonts w:ascii="Times New Roman" w:hAnsi="Times New Roman" w:cs="Times New Roman"/>
          <w:b/>
        </w:rPr>
        <w:t>Regression Models</w:t>
      </w:r>
      <w:r w:rsidRPr="00180BA1">
        <w:rPr>
          <w:rFonts w:ascii="Times New Roman" w:hAnsi="Times New Roman" w:cs="Times New Roman"/>
        </w:rPr>
        <w:t>: Linear regression, support vector machines, and random forest are rooted in statistical learning theory and are effective for both short-and long-term energy predictions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w:t>
      </w:r>
    </w:p>
    <w:p w14:paraId="7222836F" w14:textId="77ED4274" w:rsidR="6CA9C167" w:rsidRPr="00180BA1" w:rsidRDefault="6CA9C167" w:rsidP="00A02110">
      <w:pPr>
        <w:pStyle w:val="ListParagraph"/>
        <w:numPr>
          <w:ilvl w:val="0"/>
          <w:numId w:val="38"/>
        </w:numPr>
        <w:jc w:val="both"/>
        <w:rPr>
          <w:rFonts w:ascii="Times New Roman" w:hAnsi="Times New Roman" w:cs="Times New Roman"/>
        </w:rPr>
      </w:pPr>
      <w:r w:rsidRPr="00180BA1">
        <w:rPr>
          <w:rFonts w:ascii="Times New Roman" w:hAnsi="Times New Roman" w:cs="Times New Roman"/>
          <w:b/>
        </w:rPr>
        <w:t>Neural Networks</w:t>
      </w:r>
      <w:r w:rsidRPr="00180BA1">
        <w:rPr>
          <w:rFonts w:ascii="Times New Roman" w:hAnsi="Times New Roman" w:cs="Times New Roman"/>
        </w:rPr>
        <w:t xml:space="preserve">: The deep learning framework, particularly Long Short-Term Memory (LSTM) networks, capitalizes on advanced theories of temporal </w:t>
      </w:r>
      <w:r w:rsidR="22F55A75" w:rsidRPr="00180BA1">
        <w:rPr>
          <w:rFonts w:ascii="Times New Roman" w:hAnsi="Times New Roman" w:cs="Times New Roman"/>
        </w:rPr>
        <w:t>correlation to model non-linear dependencies in energy data (Arias-Requejo et al., 2023).</w:t>
      </w:r>
    </w:p>
    <w:p w14:paraId="69D64DB0" w14:textId="47235096" w:rsidR="22F55A75" w:rsidRPr="00180BA1" w:rsidRDefault="521C93FC" w:rsidP="00A02110">
      <w:pPr>
        <w:pStyle w:val="ListParagraph"/>
        <w:numPr>
          <w:ilvl w:val="0"/>
          <w:numId w:val="38"/>
        </w:numPr>
        <w:jc w:val="both"/>
        <w:rPr>
          <w:rFonts w:ascii="Times New Roman" w:hAnsi="Times New Roman" w:cs="Times New Roman"/>
        </w:rPr>
      </w:pPr>
      <w:r w:rsidRPr="00180BA1">
        <w:rPr>
          <w:rFonts w:ascii="Times New Roman" w:hAnsi="Times New Roman" w:cs="Times New Roman"/>
          <w:b/>
          <w:bCs/>
        </w:rPr>
        <w:t>Ensemble Methods</w:t>
      </w:r>
      <w:r w:rsidRPr="00180BA1">
        <w:rPr>
          <w:rFonts w:ascii="Times New Roman" w:hAnsi="Times New Roman" w:cs="Times New Roman"/>
        </w:rPr>
        <w:t>: Theoretical concepts of bias-variance trade-offs are leveraged in methods like gradient boosting to combine predictions from multiple models and enhance accuracy.</w:t>
      </w:r>
    </w:p>
    <w:p w14:paraId="41764B9A" w14:textId="60FEBFD2" w:rsidR="3B6240E1" w:rsidRPr="00180BA1" w:rsidRDefault="3B6240E1" w:rsidP="00A02110">
      <w:pPr>
        <w:pStyle w:val="Heading5"/>
        <w:jc w:val="both"/>
        <w:rPr>
          <w:rFonts w:ascii="Times New Roman" w:hAnsi="Times New Roman" w:cs="Times New Roman"/>
        </w:rPr>
      </w:pPr>
      <w:bookmarkStart w:id="101" w:name="_Toc1122028247"/>
      <w:r w:rsidRPr="00180BA1">
        <w:rPr>
          <w:rFonts w:ascii="Times New Roman" w:hAnsi="Times New Roman" w:cs="Times New Roman"/>
        </w:rPr>
        <w:t>Anomaly Detection</w:t>
      </w:r>
      <w:bookmarkEnd w:id="101"/>
    </w:p>
    <w:p w14:paraId="32B09180" w14:textId="585B15B2" w:rsidR="3B6240E1" w:rsidRPr="00180BA1" w:rsidRDefault="3B6240E1" w:rsidP="00A02110">
      <w:pPr>
        <w:pStyle w:val="ListParagraph"/>
        <w:ind w:left="0"/>
        <w:jc w:val="both"/>
        <w:rPr>
          <w:rFonts w:ascii="Times New Roman" w:hAnsi="Times New Roman" w:cs="Times New Roman"/>
        </w:rPr>
      </w:pPr>
      <w:r w:rsidRPr="00180BA1">
        <w:rPr>
          <w:rFonts w:ascii="Times New Roman" w:hAnsi="Times New Roman" w:cs="Times New Roman"/>
        </w:rPr>
        <w:t xml:space="preserve">Anomaly detection in energy systems is founded on theories of classification and clustering. Techniques like classification trees and association rule mining help identify deviations in energy consumption patterns, enabling efficient diagnosis of system inefficiencies (Zanetti et al., 2021). </w:t>
      </w:r>
      <w:r w:rsidR="7B60308F" w:rsidRPr="00180BA1">
        <w:rPr>
          <w:rFonts w:ascii="Times New Roman" w:hAnsi="Times New Roman" w:cs="Times New Roman"/>
        </w:rPr>
        <w:t>This approach is particularly relevant in smart grids and industrial energy systems, where even minor anomalies can lead to significant energy losses.</w:t>
      </w:r>
    </w:p>
    <w:p w14:paraId="471C2ECF" w14:textId="505811B6" w:rsidR="7B60308F" w:rsidRPr="00180BA1" w:rsidRDefault="7B60308F" w:rsidP="00A02110">
      <w:pPr>
        <w:pStyle w:val="Heading5"/>
        <w:jc w:val="both"/>
        <w:rPr>
          <w:rFonts w:ascii="Times New Roman" w:hAnsi="Times New Roman" w:cs="Times New Roman"/>
        </w:rPr>
      </w:pPr>
      <w:bookmarkStart w:id="102" w:name="_Toc515070508"/>
      <w:r w:rsidRPr="00180BA1">
        <w:rPr>
          <w:rFonts w:ascii="Times New Roman" w:hAnsi="Times New Roman" w:cs="Times New Roman"/>
        </w:rPr>
        <w:t>Contextual Awareness</w:t>
      </w:r>
      <w:bookmarkEnd w:id="102"/>
    </w:p>
    <w:p w14:paraId="041AB572" w14:textId="03A0DF45" w:rsidR="7B60308F" w:rsidRPr="00180BA1" w:rsidRDefault="7B60308F" w:rsidP="00A02110">
      <w:pPr>
        <w:pStyle w:val="ListParagraph"/>
        <w:ind w:left="0"/>
        <w:jc w:val="both"/>
        <w:rPr>
          <w:rFonts w:ascii="Times New Roman" w:hAnsi="Times New Roman" w:cs="Times New Roman"/>
        </w:rPr>
      </w:pPr>
      <w:r w:rsidRPr="00180BA1">
        <w:rPr>
          <w:rFonts w:ascii="Times New Roman" w:hAnsi="Times New Roman" w:cs="Times New Roman"/>
        </w:rPr>
        <w:t xml:space="preserve">Contextual awareness is a critical theoretical dimension, emphasizing the </w:t>
      </w:r>
      <w:r w:rsidR="70B33EFE" w:rsidRPr="00180BA1">
        <w:rPr>
          <w:rFonts w:ascii="Times New Roman" w:hAnsi="Times New Roman" w:cs="Times New Roman"/>
        </w:rPr>
        <w:t>incorporation</w:t>
      </w:r>
      <w:r w:rsidRPr="00180BA1">
        <w:rPr>
          <w:rFonts w:ascii="Times New Roman" w:hAnsi="Times New Roman" w:cs="Times New Roman"/>
        </w:rPr>
        <w:t xml:space="preserve"> of external factors such as weather conditions, occupancy dynamics, and market-driven energy pricing into predictive models (Powroznik &amp; Szczesn</w:t>
      </w:r>
      <w:r w:rsidR="742B7D64" w:rsidRPr="00180BA1">
        <w:rPr>
          <w:rFonts w:ascii="Times New Roman" w:hAnsi="Times New Roman" w:cs="Times New Roman"/>
        </w:rPr>
        <w:t>ia</w:t>
      </w:r>
      <w:r w:rsidRPr="00180BA1">
        <w:rPr>
          <w:rFonts w:ascii="Times New Roman" w:hAnsi="Times New Roman" w:cs="Times New Roman"/>
        </w:rPr>
        <w:t xml:space="preserve">k, 2024). </w:t>
      </w:r>
      <w:r w:rsidR="15064F8D" w:rsidRPr="00180BA1">
        <w:rPr>
          <w:rFonts w:ascii="Times New Roman" w:hAnsi="Times New Roman" w:cs="Times New Roman"/>
        </w:rPr>
        <w:t xml:space="preserve">These factors enhance model robustness </w:t>
      </w:r>
      <w:r w:rsidR="4BBB134A" w:rsidRPr="00180BA1">
        <w:rPr>
          <w:rFonts w:ascii="Times New Roman" w:hAnsi="Times New Roman" w:cs="Times New Roman"/>
        </w:rPr>
        <w:t xml:space="preserve">and applicability across diverse energy systems. </w:t>
      </w:r>
    </w:p>
    <w:p w14:paraId="48950957" w14:textId="7A7B14BC" w:rsidR="7D9528E1" w:rsidRPr="00180BA1" w:rsidRDefault="7D9528E1" w:rsidP="00A02110">
      <w:pPr>
        <w:pStyle w:val="ListParagraph"/>
        <w:jc w:val="both"/>
        <w:rPr>
          <w:rFonts w:ascii="Times New Roman" w:hAnsi="Times New Roman" w:cs="Times New Roman"/>
        </w:rPr>
      </w:pPr>
    </w:p>
    <w:p w14:paraId="224908F4" w14:textId="7ED0C868" w:rsidR="4BBB134A" w:rsidRPr="00180BA1" w:rsidRDefault="4BBB134A" w:rsidP="00A02110">
      <w:pPr>
        <w:pStyle w:val="Heading4"/>
        <w:jc w:val="both"/>
        <w:rPr>
          <w:rFonts w:ascii="Times New Roman" w:hAnsi="Times New Roman" w:cs="Times New Roman"/>
        </w:rPr>
      </w:pPr>
      <w:bookmarkStart w:id="103" w:name="_Toc270163274"/>
      <w:r w:rsidRPr="00180BA1">
        <w:rPr>
          <w:rFonts w:ascii="Times New Roman" w:hAnsi="Times New Roman" w:cs="Times New Roman"/>
        </w:rPr>
        <w:t>Applications of Predictive Analytics in Energy Systems</w:t>
      </w:r>
      <w:bookmarkEnd w:id="103"/>
    </w:p>
    <w:p w14:paraId="19C340F7" w14:textId="0E27D9F2" w:rsidR="4BBB134A" w:rsidRPr="00180BA1" w:rsidRDefault="4BBB134A" w:rsidP="00A02110">
      <w:pPr>
        <w:jc w:val="both"/>
        <w:rPr>
          <w:rFonts w:ascii="Times New Roman" w:hAnsi="Times New Roman" w:cs="Times New Roman"/>
        </w:rPr>
      </w:pPr>
      <w:r w:rsidRPr="00180BA1">
        <w:rPr>
          <w:rFonts w:ascii="Times New Roman" w:hAnsi="Times New Roman" w:cs="Times New Roman"/>
        </w:rPr>
        <w:t>Predictive analytics has demonstrated practical relevance across a variety of energy management scenarios:</w:t>
      </w:r>
    </w:p>
    <w:p w14:paraId="2005E049" w14:textId="6FFAA59F" w:rsidR="4BBB134A" w:rsidRPr="00180BA1" w:rsidRDefault="4BBB134A" w:rsidP="00A02110">
      <w:pPr>
        <w:pStyle w:val="ListParagraph"/>
        <w:numPr>
          <w:ilvl w:val="0"/>
          <w:numId w:val="37"/>
        </w:numPr>
        <w:jc w:val="both"/>
        <w:rPr>
          <w:rFonts w:ascii="Times New Roman" w:hAnsi="Times New Roman" w:cs="Times New Roman"/>
        </w:rPr>
      </w:pPr>
      <w:r w:rsidRPr="00180BA1">
        <w:rPr>
          <w:rFonts w:ascii="Times New Roman" w:hAnsi="Times New Roman" w:cs="Times New Roman"/>
        </w:rPr>
        <w:t>Smart buildings: The application of predictive analytics in smart buildings aligns with theoretical principles of proactive energy management, enabling real-time HVAC adjustments to optimize energy use (Arias-Requejo et al., 2023).</w:t>
      </w:r>
    </w:p>
    <w:p w14:paraId="276AB0AC" w14:textId="05A3FF9E" w:rsidR="4BBB134A" w:rsidRPr="00180BA1" w:rsidRDefault="4BBB134A" w:rsidP="00A02110">
      <w:pPr>
        <w:pStyle w:val="ListParagraph"/>
        <w:numPr>
          <w:ilvl w:val="0"/>
          <w:numId w:val="37"/>
        </w:numPr>
        <w:jc w:val="both"/>
        <w:rPr>
          <w:rFonts w:ascii="Times New Roman" w:hAnsi="Times New Roman" w:cs="Times New Roman"/>
        </w:rPr>
      </w:pPr>
      <w:r w:rsidRPr="00180BA1">
        <w:rPr>
          <w:rFonts w:ascii="Times New Roman" w:hAnsi="Times New Roman" w:cs="Times New Roman"/>
        </w:rPr>
        <w:lastRenderedPageBreak/>
        <w:t>Industrial Energy Management: Theories of historical pattern analysis are applied to optimize industrial energy operations, minimizing energy waste (Kumar et al., 2021).</w:t>
      </w:r>
    </w:p>
    <w:p w14:paraId="47B54872" w14:textId="029A3C54" w:rsidR="7D244F62" w:rsidRPr="00180BA1" w:rsidRDefault="7D244F62" w:rsidP="00A02110">
      <w:pPr>
        <w:pStyle w:val="ListParagraph"/>
        <w:numPr>
          <w:ilvl w:val="0"/>
          <w:numId w:val="37"/>
        </w:numPr>
        <w:jc w:val="both"/>
        <w:rPr>
          <w:rFonts w:ascii="Times New Roman" w:hAnsi="Times New Roman" w:cs="Times New Roman"/>
        </w:rPr>
      </w:pPr>
      <w:r w:rsidRPr="00180BA1">
        <w:rPr>
          <w:rFonts w:ascii="Times New Roman" w:hAnsi="Times New Roman" w:cs="Times New Roman"/>
        </w:rPr>
        <w:t>Demand Response Programs: Predictive models provide theoretical baselines for counterfactual energy consumption, improving the effectiveness of demand response programs</w:t>
      </w:r>
      <w:r w:rsidR="77677F9D" w:rsidRPr="00180BA1">
        <w:rPr>
          <w:rFonts w:ascii="Times New Roman" w:hAnsi="Times New Roman" w:cs="Times New Roman"/>
        </w:rPr>
        <w:t>.</w:t>
      </w:r>
    </w:p>
    <w:p w14:paraId="57828FC8" w14:textId="60D04625" w:rsidR="7D9528E1" w:rsidRPr="00180BA1" w:rsidRDefault="7D9528E1" w:rsidP="00A02110">
      <w:pPr>
        <w:jc w:val="both"/>
        <w:rPr>
          <w:rFonts w:ascii="Times New Roman" w:hAnsi="Times New Roman" w:cs="Times New Roman"/>
        </w:rPr>
      </w:pPr>
    </w:p>
    <w:p w14:paraId="08EE3820" w14:textId="3BE849A3" w:rsidR="7D9528E1" w:rsidRPr="00180BA1" w:rsidRDefault="7D9528E1" w:rsidP="00A02110">
      <w:pPr>
        <w:jc w:val="both"/>
        <w:rPr>
          <w:rFonts w:ascii="Times New Roman" w:hAnsi="Times New Roman" w:cs="Times New Roman"/>
        </w:rPr>
      </w:pPr>
    </w:p>
    <w:p w14:paraId="794B0CEB" w14:textId="29E5BE8F" w:rsidR="7146AF1F" w:rsidRPr="00180BA1" w:rsidRDefault="7146AF1F" w:rsidP="00A02110">
      <w:pPr>
        <w:pStyle w:val="Heading4"/>
        <w:jc w:val="both"/>
        <w:rPr>
          <w:rFonts w:ascii="Times New Roman" w:hAnsi="Times New Roman" w:cs="Times New Roman"/>
        </w:rPr>
      </w:pPr>
      <w:bookmarkStart w:id="104" w:name="_Toc837065666"/>
      <w:r w:rsidRPr="00180BA1">
        <w:rPr>
          <w:rFonts w:ascii="Times New Roman" w:hAnsi="Times New Roman" w:cs="Times New Roman"/>
        </w:rPr>
        <w:t>Challenges and Research Gaps</w:t>
      </w:r>
      <w:bookmarkEnd w:id="104"/>
    </w:p>
    <w:p w14:paraId="76AC6F6E" w14:textId="4E6DEA05" w:rsidR="7146AF1F" w:rsidRPr="00180BA1" w:rsidRDefault="7146AF1F" w:rsidP="00A02110">
      <w:pPr>
        <w:jc w:val="both"/>
        <w:rPr>
          <w:rFonts w:ascii="Times New Roman" w:hAnsi="Times New Roman" w:cs="Times New Roman"/>
        </w:rPr>
      </w:pPr>
      <w:r w:rsidRPr="00180BA1">
        <w:rPr>
          <w:rFonts w:ascii="Times New Roman" w:hAnsi="Times New Roman" w:cs="Times New Roman"/>
        </w:rPr>
        <w:t>Despite significant advancements, several theoretical challenges remain in the application of predictive analytics:</w:t>
      </w:r>
    </w:p>
    <w:p w14:paraId="048D7F9E" w14:textId="4E30DB79" w:rsidR="7146AF1F" w:rsidRPr="00180BA1" w:rsidRDefault="7146AF1F" w:rsidP="00A02110">
      <w:pPr>
        <w:pStyle w:val="ListParagraph"/>
        <w:numPr>
          <w:ilvl w:val="0"/>
          <w:numId w:val="36"/>
        </w:numPr>
        <w:jc w:val="both"/>
        <w:rPr>
          <w:rFonts w:ascii="Times New Roman" w:hAnsi="Times New Roman" w:cs="Times New Roman"/>
        </w:rPr>
      </w:pPr>
      <w:r w:rsidRPr="00180BA1">
        <w:rPr>
          <w:rFonts w:ascii="Times New Roman" w:hAnsi="Times New Roman" w:cs="Times New Roman"/>
          <w:b/>
        </w:rPr>
        <w:t>Data Quality and Availability</w:t>
      </w:r>
      <w:r w:rsidRPr="00180BA1">
        <w:rPr>
          <w:rFonts w:ascii="Times New Roman" w:hAnsi="Times New Roman" w:cs="Times New Roman"/>
        </w:rPr>
        <w:t>: The effectiveness of predictive models is constrained by the availability of large, high-quality datasets. This issue is particularly pronounced in developing regions where data infrastructure is limited (Okonkwo, 2023).</w:t>
      </w:r>
    </w:p>
    <w:p w14:paraId="426103AF" w14:textId="6CF5C8E9" w:rsidR="78356718" w:rsidRPr="00180BA1" w:rsidRDefault="78356718" w:rsidP="00A02110">
      <w:pPr>
        <w:pStyle w:val="ListParagraph"/>
        <w:numPr>
          <w:ilvl w:val="0"/>
          <w:numId w:val="36"/>
        </w:numPr>
        <w:jc w:val="both"/>
        <w:rPr>
          <w:rFonts w:ascii="Times New Roman" w:hAnsi="Times New Roman" w:cs="Times New Roman"/>
        </w:rPr>
      </w:pPr>
      <w:r w:rsidRPr="00180BA1">
        <w:rPr>
          <w:rFonts w:ascii="Times New Roman" w:hAnsi="Times New Roman" w:cs="Times New Roman"/>
          <w:b/>
        </w:rPr>
        <w:t xml:space="preserve">Model </w:t>
      </w:r>
      <w:r w:rsidR="354C03EA" w:rsidRPr="00180BA1">
        <w:rPr>
          <w:rFonts w:ascii="Times New Roman" w:hAnsi="Times New Roman" w:cs="Times New Roman"/>
          <w:b/>
        </w:rPr>
        <w:t>Interpretability</w:t>
      </w:r>
      <w:r w:rsidR="354C03EA" w:rsidRPr="00180BA1">
        <w:rPr>
          <w:rFonts w:ascii="Times New Roman" w:hAnsi="Times New Roman" w:cs="Times New Roman"/>
        </w:rPr>
        <w:t>: while</w:t>
      </w:r>
      <w:r w:rsidRPr="00180BA1">
        <w:rPr>
          <w:rFonts w:ascii="Times New Roman" w:hAnsi="Times New Roman" w:cs="Times New Roman"/>
        </w:rPr>
        <w:t xml:space="preserve"> deep learning models </w:t>
      </w:r>
      <w:r w:rsidR="3C2EE671" w:rsidRPr="00180BA1">
        <w:rPr>
          <w:rFonts w:ascii="Times New Roman" w:hAnsi="Times New Roman" w:cs="Times New Roman"/>
        </w:rPr>
        <w:t>provide high</w:t>
      </w:r>
      <w:r w:rsidRPr="00180BA1">
        <w:rPr>
          <w:rFonts w:ascii="Times New Roman" w:hAnsi="Times New Roman" w:cs="Times New Roman"/>
        </w:rPr>
        <w:t xml:space="preserve"> accuracy, their theoretical complexity often makes them ‘black boxes’. Future research must </w:t>
      </w:r>
      <w:r w:rsidR="539477B1" w:rsidRPr="00180BA1">
        <w:rPr>
          <w:rFonts w:ascii="Times New Roman" w:hAnsi="Times New Roman" w:cs="Times New Roman"/>
        </w:rPr>
        <w:t>prioritize</w:t>
      </w:r>
      <w:r w:rsidRPr="00180BA1">
        <w:rPr>
          <w:rFonts w:ascii="Times New Roman" w:hAnsi="Times New Roman" w:cs="Times New Roman"/>
        </w:rPr>
        <w:t xml:space="preserve"> explainable AI (XAI) to enhance interpretability</w:t>
      </w:r>
      <w:r w:rsidR="3A90E2FF" w:rsidRPr="00180BA1">
        <w:rPr>
          <w:rFonts w:ascii="Times New Roman" w:hAnsi="Times New Roman" w:cs="Times New Roman"/>
        </w:rPr>
        <w:t xml:space="preserve"> (Aria-Requejo et al., 2023).</w:t>
      </w:r>
    </w:p>
    <w:p w14:paraId="6077186E" w14:textId="4B67D8E3" w:rsidR="3A90E2FF" w:rsidRPr="00180BA1" w:rsidRDefault="3A90E2FF" w:rsidP="00A02110">
      <w:pPr>
        <w:pStyle w:val="ListParagraph"/>
        <w:numPr>
          <w:ilvl w:val="0"/>
          <w:numId w:val="36"/>
        </w:numPr>
        <w:jc w:val="both"/>
        <w:rPr>
          <w:rFonts w:ascii="Times New Roman" w:hAnsi="Times New Roman" w:cs="Times New Roman"/>
        </w:rPr>
      </w:pPr>
      <w:r w:rsidRPr="00180BA1">
        <w:rPr>
          <w:rFonts w:ascii="Times New Roman" w:hAnsi="Times New Roman" w:cs="Times New Roman"/>
          <w:b/>
        </w:rPr>
        <w:t>Behavioral Factors</w:t>
      </w:r>
      <w:r w:rsidRPr="00180BA1">
        <w:rPr>
          <w:rFonts w:ascii="Times New Roman" w:hAnsi="Times New Roman" w:cs="Times New Roman"/>
        </w:rPr>
        <w:t>: Occupant behavior introduces unpredictable variability in energy analytics frameworks to improve prediction accuracy</w:t>
      </w:r>
      <w:r w:rsidR="147D1273" w:rsidRPr="00180BA1">
        <w:rPr>
          <w:rFonts w:ascii="Times New Roman" w:hAnsi="Times New Roman" w:cs="Times New Roman"/>
        </w:rPr>
        <w:t>.</w:t>
      </w:r>
    </w:p>
    <w:p w14:paraId="769E314E" w14:textId="1B0A9296" w:rsidR="147D1273" w:rsidRPr="00180BA1" w:rsidRDefault="147D1273" w:rsidP="00A02110">
      <w:pPr>
        <w:pStyle w:val="Heading4"/>
        <w:jc w:val="both"/>
        <w:rPr>
          <w:rFonts w:ascii="Times New Roman" w:hAnsi="Times New Roman" w:cs="Times New Roman"/>
        </w:rPr>
      </w:pPr>
    </w:p>
    <w:p w14:paraId="10D5F3D4" w14:textId="35201609" w:rsidR="147D1273" w:rsidRPr="00180BA1" w:rsidRDefault="147D1273" w:rsidP="00A02110">
      <w:pPr>
        <w:jc w:val="both"/>
        <w:rPr>
          <w:rFonts w:ascii="Times New Roman" w:hAnsi="Times New Roman" w:cs="Times New Roman"/>
        </w:rPr>
      </w:pPr>
      <w:r w:rsidRPr="00180BA1">
        <w:rPr>
          <w:rFonts w:ascii="Times New Roman" w:hAnsi="Times New Roman" w:cs="Times New Roman"/>
        </w:rPr>
        <w:t xml:space="preserve">Emerging research should focus on the development of hybrid models that integrate statistical and </w:t>
      </w:r>
      <w:r w:rsidR="00217EDD" w:rsidRPr="00180BA1">
        <w:rPr>
          <w:rFonts w:ascii="Times New Roman" w:hAnsi="Times New Roman" w:cs="Times New Roman"/>
        </w:rPr>
        <w:t>machine-learning</w:t>
      </w:r>
      <w:r w:rsidRPr="00180BA1">
        <w:rPr>
          <w:rFonts w:ascii="Times New Roman" w:hAnsi="Times New Roman" w:cs="Times New Roman"/>
        </w:rPr>
        <w:t xml:space="preserve"> approaches to enhance prediction accuracy (</w:t>
      </w: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et al., 2024). Additionally, advancements in real-time data collection through IoT sensor</w:t>
      </w:r>
      <w:r w:rsidR="00EE22BB" w:rsidRPr="00180BA1">
        <w:rPr>
          <w:rFonts w:ascii="Times New Roman" w:hAnsi="Times New Roman" w:cs="Times New Roman"/>
        </w:rPr>
        <w:t>s</w:t>
      </w:r>
      <w:r w:rsidRPr="00180BA1">
        <w:rPr>
          <w:rFonts w:ascii="Times New Roman" w:hAnsi="Times New Roman" w:cs="Times New Roman"/>
        </w:rPr>
        <w:t xml:space="preserve"> will enable more responsive energy management syste</w:t>
      </w:r>
      <w:r w:rsidR="3FAFF58E" w:rsidRPr="00180BA1">
        <w:rPr>
          <w:rFonts w:ascii="Times New Roman" w:hAnsi="Times New Roman" w:cs="Times New Roman"/>
        </w:rPr>
        <w:t>ms (Brunelli et al., 2015). Incorporating theories of user-centric design will further enhance the adoption of predictive analytics in energy systems (Powroznik &amp; Szczesniak., 2024).</w:t>
      </w:r>
    </w:p>
    <w:p w14:paraId="3176E2E1" w14:textId="277C2430" w:rsidR="619E6BAD" w:rsidRPr="00180BA1" w:rsidRDefault="619E6BAD" w:rsidP="00A02110">
      <w:pPr>
        <w:jc w:val="both"/>
        <w:rPr>
          <w:rFonts w:ascii="Times New Roman" w:hAnsi="Times New Roman" w:cs="Times New Roman"/>
        </w:rPr>
      </w:pPr>
    </w:p>
    <w:p w14:paraId="19A97EFC" w14:textId="688C2A77" w:rsidR="1741F847" w:rsidRPr="00180BA1" w:rsidRDefault="5879274C" w:rsidP="00A02110">
      <w:pPr>
        <w:pStyle w:val="Heading3"/>
        <w:jc w:val="both"/>
        <w:rPr>
          <w:rFonts w:ascii="Times New Roman" w:hAnsi="Times New Roman" w:cs="Times New Roman"/>
        </w:rPr>
      </w:pPr>
      <w:bookmarkStart w:id="105" w:name="_Toc1339637314"/>
      <w:bookmarkStart w:id="106" w:name="_Toc193862817"/>
      <w:r w:rsidRPr="00180BA1">
        <w:rPr>
          <w:rFonts w:ascii="Times New Roman" w:hAnsi="Times New Roman" w:cs="Times New Roman"/>
        </w:rPr>
        <w:t>2.</w:t>
      </w:r>
      <w:r w:rsidR="10F8F1BC" w:rsidRPr="00180BA1">
        <w:rPr>
          <w:rFonts w:ascii="Times New Roman" w:hAnsi="Times New Roman" w:cs="Times New Roman"/>
        </w:rPr>
        <w:t>1</w:t>
      </w:r>
      <w:r w:rsidRPr="00180BA1">
        <w:rPr>
          <w:rFonts w:ascii="Times New Roman" w:hAnsi="Times New Roman" w:cs="Times New Roman"/>
        </w:rPr>
        <w:t>.7 Time Series Forecasting</w:t>
      </w:r>
      <w:r w:rsidR="0AD24444" w:rsidRPr="00180BA1">
        <w:rPr>
          <w:rFonts w:ascii="Times New Roman" w:hAnsi="Times New Roman" w:cs="Times New Roman"/>
        </w:rPr>
        <w:t xml:space="preserve"> for Energy Management</w:t>
      </w:r>
      <w:bookmarkEnd w:id="105"/>
      <w:bookmarkEnd w:id="106"/>
    </w:p>
    <w:p w14:paraId="36C80828" w14:textId="7B128C3E" w:rsidR="31BD938B" w:rsidRPr="00180BA1" w:rsidRDefault="0AD24444" w:rsidP="00A02110">
      <w:pPr>
        <w:jc w:val="both"/>
        <w:rPr>
          <w:rFonts w:ascii="Times New Roman" w:hAnsi="Times New Roman" w:cs="Times New Roman"/>
        </w:rPr>
      </w:pPr>
      <w:r w:rsidRPr="00180BA1">
        <w:rPr>
          <w:rFonts w:ascii="Times New Roman" w:hAnsi="Times New Roman" w:cs="Times New Roman"/>
        </w:rPr>
        <w:t>A literature review of time series forecasting for energy consumption reveals a variety of methods and techniques employed across different contexts, including smart homes, buildings, industrial settings, and power grids. These methods aim to model and predict energy usage effectively</w:t>
      </w:r>
      <w:r w:rsidR="0FBB6FFB" w:rsidRPr="00180BA1">
        <w:rPr>
          <w:rFonts w:ascii="Times New Roman" w:hAnsi="Times New Roman" w:cs="Times New Roman"/>
        </w:rPr>
        <w:t>, with a focus on enhancing sustainability and efficiency (</w:t>
      </w:r>
      <w:proofErr w:type="spellStart"/>
      <w:r w:rsidR="0FBB6FFB" w:rsidRPr="00180BA1">
        <w:rPr>
          <w:rFonts w:ascii="Times New Roman" w:hAnsi="Times New Roman" w:cs="Times New Roman"/>
        </w:rPr>
        <w:t>Sumorek</w:t>
      </w:r>
      <w:proofErr w:type="spellEnd"/>
      <w:r w:rsidR="0FBB6FFB" w:rsidRPr="00180BA1">
        <w:rPr>
          <w:rFonts w:ascii="Times New Roman" w:hAnsi="Times New Roman" w:cs="Times New Roman"/>
        </w:rPr>
        <w:t xml:space="preserve"> et al., 2024).</w:t>
      </w:r>
    </w:p>
    <w:p w14:paraId="52FBEEB7" w14:textId="45F1482A" w:rsidR="619E6BAD" w:rsidRPr="00180BA1" w:rsidRDefault="619E6BAD" w:rsidP="00A02110">
      <w:pPr>
        <w:jc w:val="both"/>
        <w:rPr>
          <w:rFonts w:ascii="Times New Roman" w:hAnsi="Times New Roman" w:cs="Times New Roman"/>
        </w:rPr>
      </w:pPr>
    </w:p>
    <w:p w14:paraId="12DA5F23" w14:textId="12A0A46F" w:rsidR="3A1B10E2" w:rsidRPr="00180BA1" w:rsidRDefault="3A1B10E2" w:rsidP="00A02110">
      <w:pPr>
        <w:pStyle w:val="Heading4"/>
        <w:jc w:val="both"/>
        <w:rPr>
          <w:rFonts w:ascii="Times New Roman" w:hAnsi="Times New Roman" w:cs="Times New Roman"/>
        </w:rPr>
      </w:pPr>
      <w:bookmarkStart w:id="107" w:name="_Toc1937458267"/>
      <w:r w:rsidRPr="00180BA1">
        <w:rPr>
          <w:rFonts w:ascii="Times New Roman" w:hAnsi="Times New Roman" w:cs="Times New Roman"/>
        </w:rPr>
        <w:t>Time Series Forecasting Methodologies</w:t>
      </w:r>
      <w:bookmarkEnd w:id="107"/>
    </w:p>
    <w:p w14:paraId="7AD59F35" w14:textId="5F39A499" w:rsidR="399B9F88" w:rsidRPr="00180BA1" w:rsidRDefault="261FE203" w:rsidP="00A02110">
      <w:pPr>
        <w:pStyle w:val="ListParagraph"/>
        <w:numPr>
          <w:ilvl w:val="0"/>
          <w:numId w:val="35"/>
        </w:numPr>
        <w:jc w:val="both"/>
        <w:rPr>
          <w:rFonts w:ascii="Times New Roman" w:hAnsi="Times New Roman" w:cs="Times New Roman"/>
        </w:rPr>
      </w:pPr>
      <w:r w:rsidRPr="00180BA1">
        <w:rPr>
          <w:rFonts w:ascii="Times New Roman" w:hAnsi="Times New Roman" w:cs="Times New Roman"/>
          <w:b/>
          <w:bCs/>
        </w:rPr>
        <w:t>Long Short-Term Memory (LSTM) Networks</w:t>
      </w:r>
      <w:r w:rsidRPr="00180BA1">
        <w:rPr>
          <w:rFonts w:ascii="Times New Roman" w:hAnsi="Times New Roman" w:cs="Times New Roman"/>
        </w:rPr>
        <w:t xml:space="preserve">: LSTM models are frequently used for energy consumption due to their ability to capture complex patterns in time-series data </w:t>
      </w:r>
      <w:r w:rsidRPr="00180BA1">
        <w:rPr>
          <w:rFonts w:ascii="Times New Roman" w:hAnsi="Times New Roman" w:cs="Times New Roman"/>
        </w:rPr>
        <w:lastRenderedPageBreak/>
        <w:t>(Abdel-Nasser &amp; Mahmoud, 2019)</w:t>
      </w:r>
      <w:r w:rsidR="605F0A7F" w:rsidRPr="00180BA1">
        <w:rPr>
          <w:rFonts w:ascii="Times New Roman" w:hAnsi="Times New Roman" w:cs="Times New Roman"/>
        </w:rPr>
        <w:t>. These models require substantial data for accurate predictions and can be structured in an encoder-decoder architecture, which is particularly useful for medium-term forecasting</w:t>
      </w:r>
      <w:r w:rsidR="0B6282BD" w:rsidRPr="00180BA1">
        <w:rPr>
          <w:rFonts w:ascii="Times New Roman" w:hAnsi="Times New Roman" w:cs="Times New Roman"/>
        </w:rPr>
        <w:t>.</w:t>
      </w:r>
    </w:p>
    <w:p w14:paraId="176D461F" w14:textId="254093E7" w:rsidR="6B1F56F4" w:rsidRPr="00180BA1" w:rsidRDefault="6B1F56F4" w:rsidP="00A02110">
      <w:pPr>
        <w:pStyle w:val="ListParagraph"/>
        <w:numPr>
          <w:ilvl w:val="0"/>
          <w:numId w:val="35"/>
        </w:numPr>
        <w:jc w:val="both"/>
        <w:rPr>
          <w:rFonts w:ascii="Times New Roman" w:hAnsi="Times New Roman" w:cs="Times New Roman"/>
        </w:rPr>
      </w:pPr>
      <w:r w:rsidRPr="00180BA1">
        <w:rPr>
          <w:rFonts w:ascii="Times New Roman" w:hAnsi="Times New Roman" w:cs="Times New Roman"/>
          <w:b/>
          <w:bCs/>
        </w:rPr>
        <w:t>Fuzzy Time Series (FTS) Models</w:t>
      </w:r>
      <w:r w:rsidRPr="00180BA1">
        <w:rPr>
          <w:rFonts w:ascii="Times New Roman" w:hAnsi="Times New Roman" w:cs="Times New Roman"/>
        </w:rPr>
        <w:t xml:space="preserve">: Embedding FTS methods, such as </w:t>
      </w:r>
      <w:proofErr w:type="spellStart"/>
      <w:r w:rsidRPr="00180BA1">
        <w:rPr>
          <w:rFonts w:ascii="Times New Roman" w:hAnsi="Times New Roman" w:cs="Times New Roman"/>
        </w:rPr>
        <w:t>yFTS</w:t>
      </w:r>
      <w:proofErr w:type="spellEnd"/>
      <w:r w:rsidRPr="00180BA1">
        <w:rPr>
          <w:rFonts w:ascii="Times New Roman" w:hAnsi="Times New Roman" w:cs="Times New Roman"/>
        </w:rPr>
        <w:t>, are designed for forecasting high-dimensional multivariate time series by applying embedding transformations to reduce dimensionality (Bitencourt &amp; Gui</w:t>
      </w:r>
      <w:r w:rsidR="5D8B4FA2" w:rsidRPr="00180BA1">
        <w:rPr>
          <w:rFonts w:ascii="Times New Roman" w:hAnsi="Times New Roman" w:cs="Times New Roman"/>
        </w:rPr>
        <w:t>maraes, 2021; dos Santos et al., 2021). This enables efficient pattern recognition and the induction of fuzzy rules, offering a data-driven and flexible modeling approach (de Lima Silva et al., 2020)</w:t>
      </w:r>
      <w:r w:rsidR="0D2954EA" w:rsidRPr="00180BA1">
        <w:rPr>
          <w:rFonts w:ascii="Times New Roman" w:hAnsi="Times New Roman" w:cs="Times New Roman"/>
        </w:rPr>
        <w:t>.</w:t>
      </w:r>
    </w:p>
    <w:p w14:paraId="5D6B87CB" w14:textId="7182F13E" w:rsidR="0D2954EA" w:rsidRPr="00180BA1" w:rsidRDefault="1CB786E5" w:rsidP="00A02110">
      <w:pPr>
        <w:pStyle w:val="ListParagraph"/>
        <w:numPr>
          <w:ilvl w:val="0"/>
          <w:numId w:val="35"/>
        </w:numPr>
        <w:jc w:val="both"/>
        <w:rPr>
          <w:rFonts w:ascii="Times New Roman" w:hAnsi="Times New Roman" w:cs="Times New Roman"/>
        </w:rPr>
      </w:pPr>
      <w:r w:rsidRPr="00180BA1">
        <w:rPr>
          <w:rFonts w:ascii="Times New Roman" w:hAnsi="Times New Roman" w:cs="Times New Roman"/>
          <w:b/>
          <w:bCs/>
        </w:rPr>
        <w:t>Autoregressive Integrated Moving Average (ARIMA) Models</w:t>
      </w:r>
      <w:r w:rsidRPr="00180BA1">
        <w:rPr>
          <w:rFonts w:ascii="Times New Roman" w:hAnsi="Times New Roman" w:cs="Times New Roman"/>
        </w:rPr>
        <w:t xml:space="preserve">: These conventional statistical techniques are used in time series analysis and are effective in areas where data frequency is low (Yaffee &amp; </w:t>
      </w:r>
      <w:r w:rsidR="73547233" w:rsidRPr="00180BA1">
        <w:rPr>
          <w:rFonts w:ascii="Times New Roman" w:hAnsi="Times New Roman" w:cs="Times New Roman"/>
        </w:rPr>
        <w:t>McGee, 2000). However, for hourly values, the non-linear behavior of data might be difficult to predict using these models (Deb et al., 2017).</w:t>
      </w:r>
    </w:p>
    <w:p w14:paraId="55417289" w14:textId="4BE765E7" w:rsidR="5FF03549" w:rsidRPr="00180BA1" w:rsidRDefault="73547233" w:rsidP="00A02110">
      <w:pPr>
        <w:pStyle w:val="ListParagraph"/>
        <w:numPr>
          <w:ilvl w:val="0"/>
          <w:numId w:val="35"/>
        </w:numPr>
        <w:jc w:val="both"/>
        <w:rPr>
          <w:rFonts w:ascii="Times New Roman" w:hAnsi="Times New Roman" w:cs="Times New Roman"/>
        </w:rPr>
      </w:pPr>
      <w:r w:rsidRPr="00180BA1">
        <w:rPr>
          <w:rFonts w:ascii="Times New Roman" w:hAnsi="Times New Roman" w:cs="Times New Roman"/>
          <w:b/>
          <w:bCs/>
        </w:rPr>
        <w:t>Hybrid Models:</w:t>
      </w:r>
      <w:r w:rsidRPr="00180BA1">
        <w:rPr>
          <w:rFonts w:ascii="Times New Roman" w:hAnsi="Times New Roman" w:cs="Times New Roman"/>
        </w:rPr>
        <w:t xml:space="preserve"> </w:t>
      </w:r>
      <w:r w:rsidR="053ECB45" w:rsidRPr="00180BA1">
        <w:rPr>
          <w:rFonts w:ascii="Times New Roman" w:hAnsi="Times New Roman" w:cs="Times New Roman"/>
        </w:rPr>
        <w:t>These models combine different approaches to improve forecasting performance. Examples include integrating machine learning and statistical techniques or combining a genetic algorithm with LSTM</w:t>
      </w:r>
      <w:r w:rsidR="043FAB45" w:rsidRPr="00180BA1">
        <w:rPr>
          <w:rFonts w:ascii="Times New Roman" w:hAnsi="Times New Roman" w:cs="Times New Roman"/>
        </w:rPr>
        <w:t xml:space="preserve"> (</w:t>
      </w:r>
      <w:proofErr w:type="spellStart"/>
      <w:r w:rsidR="043FAB45" w:rsidRPr="00180BA1">
        <w:rPr>
          <w:rFonts w:ascii="Times New Roman" w:hAnsi="Times New Roman" w:cs="Times New Roman"/>
        </w:rPr>
        <w:t>Bouktif</w:t>
      </w:r>
      <w:proofErr w:type="spellEnd"/>
      <w:r w:rsidR="043FAB45" w:rsidRPr="00180BA1">
        <w:rPr>
          <w:rFonts w:ascii="Times New Roman" w:hAnsi="Times New Roman" w:cs="Times New Roman"/>
        </w:rPr>
        <w:t xml:space="preserve"> et al., 2018). Hybrid models are designed to improve the performance of physical or statistical techniques</w:t>
      </w:r>
      <w:r w:rsidR="4A590AE2" w:rsidRPr="00180BA1">
        <w:rPr>
          <w:rFonts w:ascii="Times New Roman" w:hAnsi="Times New Roman" w:cs="Times New Roman"/>
        </w:rPr>
        <w:t>.</w:t>
      </w:r>
    </w:p>
    <w:p w14:paraId="633C5080" w14:textId="441D655A" w:rsidR="63AA7B8D" w:rsidRPr="00180BA1" w:rsidRDefault="63AA7B8D" w:rsidP="00A02110">
      <w:pPr>
        <w:pStyle w:val="ListParagraph"/>
        <w:numPr>
          <w:ilvl w:val="0"/>
          <w:numId w:val="35"/>
        </w:numPr>
        <w:jc w:val="both"/>
        <w:rPr>
          <w:rFonts w:ascii="Times New Roman" w:hAnsi="Times New Roman" w:cs="Times New Roman"/>
        </w:rPr>
      </w:pPr>
      <w:r w:rsidRPr="00180BA1">
        <w:rPr>
          <w:rFonts w:ascii="Times New Roman" w:hAnsi="Times New Roman" w:cs="Times New Roman"/>
          <w:b/>
        </w:rPr>
        <w:t>Transformer Models:</w:t>
      </w:r>
      <w:r w:rsidRPr="00180BA1">
        <w:rPr>
          <w:rFonts w:ascii="Times New Roman" w:hAnsi="Times New Roman" w:cs="Times New Roman"/>
        </w:rPr>
        <w:t xml:space="preserve"> The seq2seq architecture used in transformer models is suitable for modeling complex relationships in sequence data and for multi-step time series forecasting (Lezmi &amp; Xu, 2023; Yang &amp; Lu, 2022).</w:t>
      </w:r>
    </w:p>
    <w:p w14:paraId="4B2D46FC" w14:textId="1801A59F" w:rsidR="619E6BAD" w:rsidRPr="00180BA1" w:rsidRDefault="619E6BAD" w:rsidP="00A02110">
      <w:pPr>
        <w:pStyle w:val="Heading3"/>
        <w:jc w:val="both"/>
        <w:rPr>
          <w:rFonts w:ascii="Times New Roman" w:hAnsi="Times New Roman" w:cs="Times New Roman"/>
        </w:rPr>
      </w:pPr>
    </w:p>
    <w:p w14:paraId="41118115" w14:textId="24AF8506" w:rsidR="00FB379E" w:rsidRPr="00180BA1" w:rsidRDefault="691C071E" w:rsidP="00A02110">
      <w:pPr>
        <w:keepNext/>
        <w:jc w:val="both"/>
        <w:rPr>
          <w:rFonts w:ascii="Times New Roman" w:hAnsi="Times New Roman" w:cs="Times New Roman"/>
        </w:rPr>
      </w:pPr>
      <w:r w:rsidRPr="00180BA1">
        <w:rPr>
          <w:rFonts w:ascii="Times New Roman" w:hAnsi="Times New Roman" w:cs="Times New Roman"/>
          <w:noProof/>
        </w:rPr>
        <w:drawing>
          <wp:inline distT="0" distB="0" distL="0" distR="0" wp14:anchorId="7816A3B2" wp14:editId="04E8F41B">
            <wp:extent cx="6453051" cy="2895600"/>
            <wp:effectExtent l="0" t="0" r="5080" b="0"/>
            <wp:docPr id="920717659" name="Picture 92071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717659"/>
                    <pic:cNvPicPr/>
                  </pic:nvPicPr>
                  <pic:blipFill>
                    <a:blip r:embed="rId19">
                      <a:extLst>
                        <a:ext uri="{28A0092B-C50C-407E-A947-70E740481C1C}">
                          <a14:useLocalDpi xmlns:a14="http://schemas.microsoft.com/office/drawing/2010/main" val="0"/>
                        </a:ext>
                      </a:extLst>
                    </a:blip>
                    <a:stretch>
                      <a:fillRect/>
                    </a:stretch>
                  </pic:blipFill>
                  <pic:spPr>
                    <a:xfrm>
                      <a:off x="0" y="0"/>
                      <a:ext cx="6455595" cy="2896742"/>
                    </a:xfrm>
                    <a:prstGeom prst="rect">
                      <a:avLst/>
                    </a:prstGeom>
                  </pic:spPr>
                </pic:pic>
              </a:graphicData>
            </a:graphic>
          </wp:inline>
        </w:drawing>
      </w:r>
    </w:p>
    <w:p w14:paraId="19CB5652" w14:textId="4306188E" w:rsidR="691C071E" w:rsidRPr="00180BA1" w:rsidRDefault="00FB379E" w:rsidP="00A02110">
      <w:pPr>
        <w:pStyle w:val="Caption"/>
        <w:jc w:val="both"/>
        <w:rPr>
          <w:rFonts w:ascii="Times New Roman" w:hAnsi="Times New Roman" w:cs="Times New Roman"/>
        </w:rPr>
      </w:pPr>
      <w:bookmarkStart w:id="108" w:name="_Toc189317714"/>
      <w:bookmarkStart w:id="109" w:name="_Toc193313938"/>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10</w:t>
      </w:r>
      <w:r w:rsidRPr="00180BA1">
        <w:rPr>
          <w:rFonts w:ascii="Times New Roman" w:hAnsi="Times New Roman" w:cs="Times New Roman"/>
        </w:rPr>
        <w:fldChar w:fldCharType="end"/>
      </w:r>
      <w:r w:rsidRPr="00180BA1">
        <w:rPr>
          <w:rFonts w:ascii="Times New Roman" w:hAnsi="Times New Roman" w:cs="Times New Roman"/>
        </w:rPr>
        <w:t xml:space="preserve"> Illustration of Time Series Forecasting using ARIMA Model</w:t>
      </w:r>
      <w:bookmarkEnd w:id="108"/>
      <w:bookmarkEnd w:id="109"/>
    </w:p>
    <w:p w14:paraId="39DF8A8F" w14:textId="0B958BE3" w:rsidR="69BF8109" w:rsidRPr="00180BA1" w:rsidRDefault="69BF8109" w:rsidP="00A02110">
      <w:pPr>
        <w:pStyle w:val="Heading4"/>
        <w:jc w:val="both"/>
        <w:rPr>
          <w:rFonts w:ascii="Times New Roman" w:hAnsi="Times New Roman" w:cs="Times New Roman"/>
        </w:rPr>
      </w:pPr>
      <w:bookmarkStart w:id="110" w:name="_Toc195649079"/>
      <w:r w:rsidRPr="00180BA1">
        <w:rPr>
          <w:rFonts w:ascii="Times New Roman" w:hAnsi="Times New Roman" w:cs="Times New Roman"/>
        </w:rPr>
        <w:t>Applications</w:t>
      </w:r>
      <w:bookmarkEnd w:id="110"/>
    </w:p>
    <w:p w14:paraId="09721E90" w14:textId="3D7AEB82" w:rsidR="69BF8109" w:rsidRPr="00180BA1" w:rsidRDefault="69BF8109" w:rsidP="00A02110">
      <w:pPr>
        <w:jc w:val="both"/>
        <w:rPr>
          <w:rFonts w:ascii="Times New Roman" w:hAnsi="Times New Roman" w:cs="Times New Roman"/>
        </w:rPr>
      </w:pPr>
      <w:r w:rsidRPr="00180BA1">
        <w:rPr>
          <w:rFonts w:ascii="Times New Roman" w:hAnsi="Times New Roman" w:cs="Times New Roman"/>
        </w:rPr>
        <w:t>Energy forecasting has many practical applications:</w:t>
      </w:r>
    </w:p>
    <w:p w14:paraId="3427D10E" w14:textId="3BF7C648" w:rsidR="69BF8109" w:rsidRPr="00180BA1" w:rsidRDefault="483C3BCF" w:rsidP="00A02110">
      <w:pPr>
        <w:pStyle w:val="ListParagraph"/>
        <w:numPr>
          <w:ilvl w:val="0"/>
          <w:numId w:val="34"/>
        </w:numPr>
        <w:jc w:val="both"/>
        <w:rPr>
          <w:rFonts w:ascii="Times New Roman" w:hAnsi="Times New Roman" w:cs="Times New Roman"/>
        </w:rPr>
      </w:pPr>
      <w:r w:rsidRPr="00180BA1">
        <w:rPr>
          <w:rFonts w:ascii="Times New Roman" w:hAnsi="Times New Roman" w:cs="Times New Roman"/>
        </w:rPr>
        <w:lastRenderedPageBreak/>
        <w:t>Smart Buildings: Energy forecasting is essential for optimizing operations, reducing costs, and minimizing environmental impact (</w:t>
      </w:r>
      <w:proofErr w:type="spellStart"/>
      <w:r w:rsidRPr="00180BA1">
        <w:rPr>
          <w:rFonts w:ascii="Times New Roman" w:hAnsi="Times New Roman" w:cs="Times New Roman"/>
        </w:rPr>
        <w:t>Seyendzadeh</w:t>
      </w:r>
      <w:proofErr w:type="spellEnd"/>
      <w:r w:rsidRPr="00180BA1">
        <w:rPr>
          <w:rFonts w:ascii="Times New Roman" w:hAnsi="Times New Roman" w:cs="Times New Roman"/>
        </w:rPr>
        <w:t xml:space="preserve"> et al., 2018</w:t>
      </w:r>
      <w:r w:rsidR="67AAB71E" w:rsidRPr="00180BA1">
        <w:rPr>
          <w:rFonts w:ascii="Times New Roman" w:hAnsi="Times New Roman" w:cs="Times New Roman"/>
        </w:rPr>
        <w:t>).</w:t>
      </w:r>
    </w:p>
    <w:p w14:paraId="66847CF2" w14:textId="70BA242A" w:rsidR="2A1DCDB4" w:rsidRPr="00180BA1" w:rsidRDefault="67AAB71E" w:rsidP="00A02110">
      <w:pPr>
        <w:pStyle w:val="ListParagraph"/>
        <w:numPr>
          <w:ilvl w:val="0"/>
          <w:numId w:val="34"/>
        </w:numPr>
        <w:jc w:val="both"/>
        <w:rPr>
          <w:rFonts w:ascii="Times New Roman" w:hAnsi="Times New Roman" w:cs="Times New Roman"/>
        </w:rPr>
      </w:pPr>
      <w:r w:rsidRPr="00180BA1">
        <w:rPr>
          <w:rFonts w:ascii="Times New Roman" w:hAnsi="Times New Roman" w:cs="Times New Roman"/>
        </w:rPr>
        <w:t>Smart Homes: Energy decomposition techniques and machine learning can model and forecast energy consumption for individual appliances</w:t>
      </w:r>
      <w:r w:rsidR="078E3BDD" w:rsidRPr="00180BA1">
        <w:rPr>
          <w:rFonts w:ascii="Times New Roman" w:hAnsi="Times New Roman" w:cs="Times New Roman"/>
        </w:rPr>
        <w:t>.</w:t>
      </w:r>
    </w:p>
    <w:p w14:paraId="0E48E9EB" w14:textId="5195D456" w:rsidR="2A1DCDB4" w:rsidRPr="00180BA1" w:rsidRDefault="2A1DCDB4" w:rsidP="00A02110">
      <w:pPr>
        <w:pStyle w:val="ListParagraph"/>
        <w:numPr>
          <w:ilvl w:val="0"/>
          <w:numId w:val="34"/>
        </w:numPr>
        <w:jc w:val="both"/>
        <w:rPr>
          <w:rFonts w:ascii="Times New Roman" w:hAnsi="Times New Roman" w:cs="Times New Roman"/>
        </w:rPr>
      </w:pPr>
      <w:r w:rsidRPr="00180BA1">
        <w:rPr>
          <w:rFonts w:ascii="Times New Roman" w:hAnsi="Times New Roman" w:cs="Times New Roman"/>
        </w:rPr>
        <w:t>Smart Manufacturing: Predictive analysis helps model and forecast energy consumption in smart manufacturing settings (Kumar et al., 2021).</w:t>
      </w:r>
    </w:p>
    <w:p w14:paraId="0EFE7FD7" w14:textId="3CF3C234" w:rsidR="2A1DCDB4" w:rsidRPr="00180BA1" w:rsidRDefault="2A1DCDB4" w:rsidP="00A02110">
      <w:pPr>
        <w:pStyle w:val="ListParagraph"/>
        <w:numPr>
          <w:ilvl w:val="0"/>
          <w:numId w:val="34"/>
        </w:numPr>
        <w:jc w:val="both"/>
        <w:rPr>
          <w:rFonts w:ascii="Times New Roman" w:hAnsi="Times New Roman" w:cs="Times New Roman"/>
        </w:rPr>
      </w:pPr>
      <w:r w:rsidRPr="00180BA1">
        <w:rPr>
          <w:rFonts w:ascii="Times New Roman" w:hAnsi="Times New Roman" w:cs="Times New Roman"/>
        </w:rPr>
        <w:t>Renewable Energy: Time series forecasting is critical for managing energy production from renewable sources, especially those dependent on weather conditions (</w:t>
      </w:r>
      <w:proofErr w:type="spellStart"/>
      <w:r w:rsidRPr="00180BA1">
        <w:rPr>
          <w:rFonts w:ascii="Times New Roman" w:hAnsi="Times New Roman" w:cs="Times New Roman"/>
        </w:rPr>
        <w:t>Sumorek</w:t>
      </w:r>
      <w:proofErr w:type="spellEnd"/>
      <w:r w:rsidRPr="00180BA1">
        <w:rPr>
          <w:rFonts w:ascii="Times New Roman" w:hAnsi="Times New Roman" w:cs="Times New Roman"/>
        </w:rPr>
        <w:t xml:space="preserve"> &amp; </w:t>
      </w:r>
      <w:proofErr w:type="spellStart"/>
      <w:r w:rsidRPr="00180BA1">
        <w:rPr>
          <w:rFonts w:ascii="Times New Roman" w:hAnsi="Times New Roman" w:cs="Times New Roman"/>
        </w:rPr>
        <w:t>Idzkowski</w:t>
      </w:r>
      <w:proofErr w:type="spellEnd"/>
      <w:r w:rsidRPr="00180BA1">
        <w:rPr>
          <w:rFonts w:ascii="Times New Roman" w:hAnsi="Times New Roman" w:cs="Times New Roman"/>
        </w:rPr>
        <w:t>, 2023; Alaraj et al., 2021).</w:t>
      </w:r>
    </w:p>
    <w:p w14:paraId="0FBFA003" w14:textId="0E0D658E" w:rsidR="619E6BAD" w:rsidRPr="00180BA1" w:rsidRDefault="619E6BAD" w:rsidP="00A02110">
      <w:pPr>
        <w:jc w:val="both"/>
        <w:rPr>
          <w:rFonts w:ascii="Times New Roman" w:hAnsi="Times New Roman" w:cs="Times New Roman"/>
        </w:rPr>
      </w:pPr>
    </w:p>
    <w:p w14:paraId="75A89D85" w14:textId="11050237" w:rsidR="094A2832" w:rsidRPr="00180BA1" w:rsidRDefault="3A34B6CB" w:rsidP="00A02110">
      <w:pPr>
        <w:jc w:val="both"/>
        <w:rPr>
          <w:rFonts w:ascii="Times New Roman" w:hAnsi="Times New Roman" w:cs="Times New Roman"/>
        </w:rPr>
      </w:pPr>
      <w:r w:rsidRPr="00180BA1">
        <w:rPr>
          <w:rFonts w:ascii="Times New Roman" w:hAnsi="Times New Roman" w:cs="Times New Roman"/>
        </w:rPr>
        <w:t>E</w:t>
      </w:r>
      <w:r w:rsidR="2486AE15" w:rsidRPr="00180BA1">
        <w:rPr>
          <w:rFonts w:ascii="Times New Roman" w:hAnsi="Times New Roman" w:cs="Times New Roman"/>
        </w:rPr>
        <w:t xml:space="preserve">ffective time </w:t>
      </w:r>
      <w:r w:rsidR="23061D85" w:rsidRPr="00180BA1">
        <w:rPr>
          <w:rFonts w:ascii="Times New Roman" w:hAnsi="Times New Roman" w:cs="Times New Roman"/>
        </w:rPr>
        <w:t>series</w:t>
      </w:r>
      <w:r w:rsidR="2486AE15" w:rsidRPr="00180BA1">
        <w:rPr>
          <w:rFonts w:ascii="Times New Roman" w:hAnsi="Times New Roman" w:cs="Times New Roman"/>
        </w:rPr>
        <w:t xml:space="preserve"> forecasting of energy consumption involves employing a range of methodologies, from statistical models to advanced machine </w:t>
      </w:r>
      <w:r w:rsidR="2A339166" w:rsidRPr="00180BA1">
        <w:rPr>
          <w:rFonts w:ascii="Times New Roman" w:hAnsi="Times New Roman" w:cs="Times New Roman"/>
        </w:rPr>
        <w:t>learning techniques (Athanasopoulos, 2018). The choice of the optimal approach depends on the specific context, data characteristics, and desired outcomes. The li</w:t>
      </w:r>
      <w:r w:rsidR="7BB56BF7" w:rsidRPr="00180BA1">
        <w:rPr>
          <w:rFonts w:ascii="Times New Roman" w:hAnsi="Times New Roman" w:cs="Times New Roman"/>
        </w:rPr>
        <w:t xml:space="preserve">terature highlights that robust data preprocessing, careful feature selection, and thorough model evaluation are essential for developing accurate </w:t>
      </w:r>
      <w:r w:rsidR="22B6B045" w:rsidRPr="00180BA1">
        <w:rPr>
          <w:rFonts w:ascii="Times New Roman" w:hAnsi="Times New Roman" w:cs="Times New Roman"/>
        </w:rPr>
        <w:t>and reliable energy forecasting systems (Powroznik &amp; Szczesniak, 2024).</w:t>
      </w:r>
    </w:p>
    <w:p w14:paraId="7BB3EA96" w14:textId="2C0AF4B6" w:rsidR="59870C70" w:rsidRPr="00180BA1" w:rsidRDefault="407F72AD" w:rsidP="00A02110">
      <w:pPr>
        <w:pStyle w:val="Heading2"/>
        <w:jc w:val="both"/>
        <w:rPr>
          <w:rFonts w:ascii="Times New Roman" w:hAnsi="Times New Roman" w:cs="Times New Roman"/>
        </w:rPr>
      </w:pPr>
      <w:bookmarkStart w:id="111" w:name="_Toc2061897743"/>
      <w:bookmarkStart w:id="112" w:name="_Toc193862818"/>
      <w:r w:rsidRPr="00180BA1">
        <w:rPr>
          <w:rFonts w:ascii="Times New Roman" w:hAnsi="Times New Roman" w:cs="Times New Roman"/>
        </w:rPr>
        <w:t>2.</w:t>
      </w:r>
      <w:r w:rsidR="247A0AE9" w:rsidRPr="00180BA1">
        <w:rPr>
          <w:rFonts w:ascii="Times New Roman" w:hAnsi="Times New Roman" w:cs="Times New Roman"/>
        </w:rPr>
        <w:t>2</w:t>
      </w:r>
      <w:r w:rsidRPr="00180BA1">
        <w:rPr>
          <w:rFonts w:ascii="Times New Roman" w:hAnsi="Times New Roman" w:cs="Times New Roman"/>
        </w:rPr>
        <w:t xml:space="preserve"> Related Works</w:t>
      </w:r>
      <w:bookmarkEnd w:id="111"/>
      <w:bookmarkEnd w:id="112"/>
    </w:p>
    <w:p w14:paraId="4C81F66F" w14:textId="09B5D19A" w:rsidR="59870C70" w:rsidRPr="00180BA1" w:rsidRDefault="2E3D4918" w:rsidP="00A02110">
      <w:pPr>
        <w:pStyle w:val="Heading3"/>
        <w:jc w:val="both"/>
        <w:rPr>
          <w:rFonts w:ascii="Times New Roman" w:hAnsi="Times New Roman" w:cs="Times New Roman"/>
        </w:rPr>
      </w:pPr>
      <w:bookmarkStart w:id="113" w:name="_Toc1733535250"/>
      <w:bookmarkStart w:id="114" w:name="_Toc193862819"/>
      <w:r w:rsidRPr="00180BA1">
        <w:rPr>
          <w:rFonts w:ascii="Times New Roman" w:hAnsi="Times New Roman" w:cs="Times New Roman"/>
        </w:rPr>
        <w:t xml:space="preserve">2.2.1 </w:t>
      </w:r>
      <w:r w:rsidR="407F72AD" w:rsidRPr="00180BA1">
        <w:rPr>
          <w:rFonts w:ascii="Times New Roman" w:hAnsi="Times New Roman" w:cs="Times New Roman"/>
        </w:rPr>
        <w:t>Case Studies of Energy Monitoring and Anomaly Detection Systems</w:t>
      </w:r>
      <w:bookmarkEnd w:id="113"/>
      <w:bookmarkEnd w:id="114"/>
    </w:p>
    <w:p w14:paraId="2F80280C" w14:textId="6998B9D3" w:rsidR="10CFF60C" w:rsidRPr="00180BA1" w:rsidRDefault="10CFF60C" w:rsidP="00A02110">
      <w:pPr>
        <w:jc w:val="both"/>
        <w:rPr>
          <w:rFonts w:ascii="Times New Roman" w:hAnsi="Times New Roman" w:cs="Times New Roman"/>
        </w:rPr>
      </w:pPr>
      <w:r w:rsidRPr="00180BA1">
        <w:rPr>
          <w:rFonts w:ascii="Times New Roman" w:hAnsi="Times New Roman" w:cs="Times New Roman"/>
        </w:rPr>
        <w:t xml:space="preserve">The increasing importance of energy efficiency has led to the development and implementation of various energy monitoring and anomaly detection systems in different settings. These systems utilize a variety of techniques, </w:t>
      </w:r>
      <w:r w:rsidR="0ED36DB8" w:rsidRPr="00180BA1">
        <w:rPr>
          <w:rFonts w:ascii="Times New Roman" w:hAnsi="Times New Roman" w:cs="Times New Roman"/>
        </w:rPr>
        <w:t>including</w:t>
      </w:r>
      <w:r w:rsidRPr="00180BA1">
        <w:rPr>
          <w:rFonts w:ascii="Times New Roman" w:hAnsi="Times New Roman" w:cs="Times New Roman"/>
        </w:rPr>
        <w:t xml:space="preserve"> </w:t>
      </w:r>
      <w:r w:rsidR="63FEBFDD" w:rsidRPr="00180BA1">
        <w:rPr>
          <w:rFonts w:ascii="Times New Roman" w:hAnsi="Times New Roman" w:cs="Times New Roman"/>
        </w:rPr>
        <w:t>machine learning, statistical analysis, and data visualization, to optimize energy consumption and identify unusual patterns. This case study will explore how such systems have been applied in educational buildings, residential environments and other contexts</w:t>
      </w:r>
      <w:r w:rsidR="675615CE" w:rsidRPr="00180BA1">
        <w:rPr>
          <w:rFonts w:ascii="Times New Roman" w:hAnsi="Times New Roman" w:cs="Times New Roman"/>
        </w:rPr>
        <w:t xml:space="preserve"> from various sources.</w:t>
      </w:r>
    </w:p>
    <w:p w14:paraId="28420F65" w14:textId="262C03C3" w:rsidR="41732D84" w:rsidRPr="00180BA1" w:rsidRDefault="41732D84" w:rsidP="00A02110">
      <w:pPr>
        <w:pStyle w:val="Heading4"/>
        <w:jc w:val="both"/>
        <w:rPr>
          <w:rFonts w:ascii="Times New Roman" w:hAnsi="Times New Roman" w:cs="Times New Roman"/>
        </w:rPr>
      </w:pPr>
      <w:bookmarkStart w:id="115" w:name="_Toc1914084609"/>
      <w:r w:rsidRPr="00180BA1">
        <w:rPr>
          <w:rFonts w:ascii="Times New Roman" w:hAnsi="Times New Roman" w:cs="Times New Roman"/>
        </w:rPr>
        <w:t>Energy Monitoring and Management in Educational Buildings</w:t>
      </w:r>
      <w:bookmarkEnd w:id="115"/>
    </w:p>
    <w:p w14:paraId="6BFAF790" w14:textId="5643B76C" w:rsidR="41732D84" w:rsidRPr="00180BA1" w:rsidRDefault="41732D84" w:rsidP="00A02110">
      <w:pPr>
        <w:jc w:val="both"/>
        <w:rPr>
          <w:rFonts w:ascii="Times New Roman" w:hAnsi="Times New Roman" w:cs="Times New Roman"/>
        </w:rPr>
      </w:pPr>
      <w:r w:rsidRPr="00180BA1">
        <w:rPr>
          <w:rFonts w:ascii="Times New Roman" w:hAnsi="Times New Roman" w:cs="Times New Roman"/>
        </w:rPr>
        <w:t>The application of energy monitoring systems in educational buildings involves the deployment of wireless sensor networks (WSNs)</w:t>
      </w:r>
      <w:r w:rsidR="76401C6D" w:rsidRPr="00180BA1">
        <w:rPr>
          <w:rFonts w:ascii="Times New Roman" w:hAnsi="Times New Roman" w:cs="Times New Roman"/>
        </w:rPr>
        <w:t xml:space="preserve"> to monitor energy consumption of various devices and systems, such as lighting and computers.</w:t>
      </w:r>
    </w:p>
    <w:p w14:paraId="41C41802" w14:textId="1EF8078F" w:rsidR="76401C6D" w:rsidRPr="00180BA1" w:rsidRDefault="76401C6D" w:rsidP="00A02110">
      <w:pPr>
        <w:pStyle w:val="Heading5"/>
        <w:jc w:val="both"/>
        <w:rPr>
          <w:rFonts w:ascii="Times New Roman" w:hAnsi="Times New Roman" w:cs="Times New Roman"/>
        </w:rPr>
      </w:pPr>
      <w:bookmarkStart w:id="116" w:name="_Toc503034741"/>
      <w:r w:rsidRPr="00180BA1">
        <w:rPr>
          <w:rFonts w:ascii="Times New Roman" w:hAnsi="Times New Roman" w:cs="Times New Roman"/>
        </w:rPr>
        <w:t>King Saud University</w:t>
      </w:r>
      <w:bookmarkEnd w:id="116"/>
    </w:p>
    <w:p w14:paraId="4FA9F622" w14:textId="240C27D5" w:rsidR="76401C6D" w:rsidRPr="00180BA1" w:rsidRDefault="76401C6D" w:rsidP="00A02110">
      <w:pPr>
        <w:jc w:val="both"/>
        <w:rPr>
          <w:rFonts w:ascii="Times New Roman" w:hAnsi="Times New Roman" w:cs="Times New Roman"/>
        </w:rPr>
      </w:pPr>
      <w:r w:rsidRPr="00180BA1">
        <w:rPr>
          <w:rFonts w:ascii="Times New Roman" w:hAnsi="Times New Roman" w:cs="Times New Roman"/>
        </w:rPr>
        <w:t>Al-</w:t>
      </w:r>
      <w:proofErr w:type="spellStart"/>
      <w:r w:rsidRPr="00180BA1">
        <w:rPr>
          <w:rFonts w:ascii="Times New Roman" w:hAnsi="Times New Roman" w:cs="Times New Roman"/>
        </w:rPr>
        <w:t>daraiseh</w:t>
      </w:r>
      <w:proofErr w:type="spellEnd"/>
      <w:r w:rsidRPr="00180BA1">
        <w:rPr>
          <w:rFonts w:ascii="Times New Roman" w:hAnsi="Times New Roman" w:cs="Times New Roman"/>
        </w:rPr>
        <w:t xml:space="preserve"> et al., (2013) implemented an energy management system at King Saud University using sensors to measure energy consumption every 10 seconds. They found that 17%</w:t>
      </w:r>
      <w:r w:rsidR="16D9E409" w:rsidRPr="00180BA1">
        <w:rPr>
          <w:rFonts w:ascii="Times New Roman" w:hAnsi="Times New Roman" w:cs="Times New Roman"/>
        </w:rPr>
        <w:t xml:space="preserve"> of energy consumption could be reduced by addressing standby energy loss of lab computers. This system also incorporated a timetabling system to optimize HVAC operation. The system used a rule base</w:t>
      </w:r>
      <w:r w:rsidR="300FCEA4" w:rsidRPr="00180BA1">
        <w:rPr>
          <w:rFonts w:ascii="Times New Roman" w:hAnsi="Times New Roman" w:cs="Times New Roman"/>
        </w:rPr>
        <w:t>,</w:t>
      </w:r>
      <w:r w:rsidR="536D3909" w:rsidRPr="00180BA1">
        <w:rPr>
          <w:rFonts w:ascii="Times New Roman" w:hAnsi="Times New Roman" w:cs="Times New Roman"/>
        </w:rPr>
        <w:t xml:space="preserve"> populated with expert knowledge, to diagnose abnormal consumption. The monitoring system was installed in 10 computers labs and 10 offices, with 500 sensors deployed. They were able to reduce </w:t>
      </w:r>
      <w:r w:rsidR="536D3909" w:rsidRPr="00180BA1">
        <w:rPr>
          <w:rFonts w:ascii="Times New Roman" w:hAnsi="Times New Roman" w:cs="Times New Roman"/>
        </w:rPr>
        <w:lastRenderedPageBreak/>
        <w:t xml:space="preserve">energy </w:t>
      </w:r>
      <w:r w:rsidR="23D0245D" w:rsidRPr="00180BA1">
        <w:rPr>
          <w:rFonts w:ascii="Times New Roman" w:hAnsi="Times New Roman" w:cs="Times New Roman"/>
        </w:rPr>
        <w:t>wastage by 8.53% through awareness programs and a further 8.46% through automated actions that switched off unused devices.</w:t>
      </w:r>
    </w:p>
    <w:p w14:paraId="0B730D53" w14:textId="0F61F0CA" w:rsidR="2344C51F" w:rsidRPr="00180BA1" w:rsidRDefault="2344C51F" w:rsidP="00A02110">
      <w:pPr>
        <w:pStyle w:val="Heading5"/>
        <w:jc w:val="both"/>
        <w:rPr>
          <w:rFonts w:ascii="Times New Roman" w:hAnsi="Times New Roman" w:cs="Times New Roman"/>
        </w:rPr>
      </w:pPr>
      <w:bookmarkStart w:id="117" w:name="_Toc1644577474"/>
      <w:r w:rsidRPr="00180BA1">
        <w:rPr>
          <w:rFonts w:ascii="Times New Roman" w:hAnsi="Times New Roman" w:cs="Times New Roman"/>
        </w:rPr>
        <w:t>Alice Perry Engineering Building</w:t>
      </w:r>
      <w:bookmarkEnd w:id="117"/>
    </w:p>
    <w:p w14:paraId="46C2A965" w14:textId="375AB238" w:rsidR="2344C51F" w:rsidRPr="00180BA1" w:rsidRDefault="2344C51F" w:rsidP="00A02110">
      <w:pPr>
        <w:jc w:val="both"/>
        <w:rPr>
          <w:rFonts w:ascii="Times New Roman" w:hAnsi="Times New Roman" w:cs="Times New Roman"/>
        </w:rPr>
      </w:pPr>
      <w:r w:rsidRPr="00180BA1">
        <w:rPr>
          <w:rFonts w:ascii="Times New Roman" w:hAnsi="Times New Roman" w:cs="Times New Roman"/>
        </w:rPr>
        <w:t xml:space="preserve">Arias-Requejo et al. (2021) </w:t>
      </w:r>
      <w:r w:rsidR="0C861134" w:rsidRPr="00180BA1">
        <w:rPr>
          <w:rFonts w:ascii="Times New Roman" w:hAnsi="Times New Roman" w:cs="Times New Roman"/>
        </w:rPr>
        <w:t>utilized</w:t>
      </w:r>
      <w:r w:rsidRPr="00180BA1">
        <w:rPr>
          <w:rFonts w:ascii="Times New Roman" w:hAnsi="Times New Roman" w:cs="Times New Roman"/>
        </w:rPr>
        <w:t xml:space="preserve"> data from the Alice Perry Engineering Building at the National University of Ireland in Galway, a smart building with a building management system (</w:t>
      </w:r>
      <w:r w:rsidR="5F5C08F9" w:rsidRPr="00180BA1">
        <w:rPr>
          <w:rFonts w:ascii="Times New Roman" w:hAnsi="Times New Roman" w:cs="Times New Roman"/>
        </w:rPr>
        <w:t>BMS)</w:t>
      </w:r>
      <w:r w:rsidR="23CACC6E" w:rsidRPr="00180BA1">
        <w:rPr>
          <w:rFonts w:ascii="Times New Roman" w:hAnsi="Times New Roman" w:cs="Times New Roman"/>
        </w:rPr>
        <w:t xml:space="preserve"> to monitor and control its electrical systems. They developed a methodology that combines </w:t>
      </w:r>
      <w:r w:rsidR="44FB5A2A" w:rsidRPr="00180BA1">
        <w:rPr>
          <w:rFonts w:ascii="Times New Roman" w:hAnsi="Times New Roman" w:cs="Times New Roman"/>
        </w:rPr>
        <w:t>embedding transformation and fuzzy time series forecasting to predict energy consumption. The building has 14,250 square meters, four floors, and 400 rooms. They focused on the heating energy demand of eleven air handling units (AHUs) in the b</w:t>
      </w:r>
      <w:r w:rsidR="1CDA20B7" w:rsidRPr="00180BA1">
        <w:rPr>
          <w:rFonts w:ascii="Times New Roman" w:hAnsi="Times New Roman" w:cs="Times New Roman"/>
        </w:rPr>
        <w:t xml:space="preserve">uilding. The system also </w:t>
      </w:r>
      <w:r w:rsidR="42796BF0" w:rsidRPr="00180BA1">
        <w:rPr>
          <w:rFonts w:ascii="Times New Roman" w:hAnsi="Times New Roman" w:cs="Times New Roman"/>
        </w:rPr>
        <w:t>considers</w:t>
      </w:r>
      <w:r w:rsidR="1CDA20B7" w:rsidRPr="00180BA1">
        <w:rPr>
          <w:rFonts w:ascii="Times New Roman" w:hAnsi="Times New Roman" w:cs="Times New Roman"/>
        </w:rPr>
        <w:t xml:space="preserve"> weather conditions to improve prediction accuracy.</w:t>
      </w:r>
    </w:p>
    <w:p w14:paraId="150BF715" w14:textId="27CDAB7D" w:rsidR="4E2F1046" w:rsidRPr="00180BA1" w:rsidRDefault="4E2F1046" w:rsidP="00A02110">
      <w:pPr>
        <w:pStyle w:val="Heading5"/>
        <w:jc w:val="both"/>
        <w:rPr>
          <w:rFonts w:ascii="Times New Roman" w:hAnsi="Times New Roman" w:cs="Times New Roman"/>
        </w:rPr>
      </w:pPr>
      <w:bookmarkStart w:id="118" w:name="_Toc946360761"/>
      <w:r w:rsidRPr="00180BA1">
        <w:rPr>
          <w:rFonts w:ascii="Times New Roman" w:hAnsi="Times New Roman" w:cs="Times New Roman"/>
        </w:rPr>
        <w:t xml:space="preserve">University Campus of </w:t>
      </w:r>
      <w:proofErr w:type="spellStart"/>
      <w:r w:rsidRPr="00180BA1">
        <w:rPr>
          <w:rFonts w:ascii="Times New Roman" w:hAnsi="Times New Roman" w:cs="Times New Roman"/>
        </w:rPr>
        <w:t>Politecnico</w:t>
      </w:r>
      <w:proofErr w:type="spellEnd"/>
      <w:r w:rsidRPr="00180BA1">
        <w:rPr>
          <w:rFonts w:ascii="Times New Roman" w:hAnsi="Times New Roman" w:cs="Times New Roman"/>
        </w:rPr>
        <w:t xml:space="preserve"> di Torino</w:t>
      </w:r>
      <w:bookmarkEnd w:id="118"/>
    </w:p>
    <w:p w14:paraId="0EEE33D1" w14:textId="6E4BB890" w:rsidR="4E2F1046" w:rsidRPr="00180BA1" w:rsidRDefault="4E2F1046" w:rsidP="00A02110">
      <w:pPr>
        <w:jc w:val="both"/>
        <w:rPr>
          <w:rFonts w:ascii="Times New Roman" w:hAnsi="Times New Roman" w:cs="Times New Roman"/>
        </w:rPr>
      </w:pPr>
      <w:r w:rsidRPr="00180BA1">
        <w:rPr>
          <w:rFonts w:ascii="Times New Roman" w:hAnsi="Times New Roman" w:cs="Times New Roman"/>
        </w:rPr>
        <w:t>Chiosa et al. (2021) developed a data analytics-based Energy Information System (EIS) tool that performs meter-level anomaly detection and diagnosis in buildings. The syste</w:t>
      </w:r>
      <w:r w:rsidR="2170F5BA" w:rsidRPr="00180BA1">
        <w:rPr>
          <w:rFonts w:ascii="Times New Roman" w:hAnsi="Times New Roman" w:cs="Times New Roman"/>
        </w:rPr>
        <w:t xml:space="preserve">m was tested at the university campus of </w:t>
      </w:r>
      <w:proofErr w:type="spellStart"/>
      <w:r w:rsidR="2170F5BA" w:rsidRPr="00180BA1">
        <w:rPr>
          <w:rFonts w:ascii="Times New Roman" w:hAnsi="Times New Roman" w:cs="Times New Roman"/>
        </w:rPr>
        <w:t>Politecnico</w:t>
      </w:r>
      <w:proofErr w:type="spellEnd"/>
      <w:r w:rsidR="2170F5BA" w:rsidRPr="00180BA1">
        <w:rPr>
          <w:rFonts w:ascii="Times New Roman" w:hAnsi="Times New Roman" w:cs="Times New Roman"/>
        </w:rPr>
        <w:t xml:space="preserve"> di Torino. They used an adaptive symbolic aggregate approximation (aSAX) process to analyze the data. They employed</w:t>
      </w:r>
      <w:r w:rsidR="43FDDA5D" w:rsidRPr="00180BA1">
        <w:rPr>
          <w:rFonts w:ascii="Times New Roman" w:hAnsi="Times New Roman" w:cs="Times New Roman"/>
        </w:rPr>
        <w:t xml:space="preserve"> classification trees (CT) and association rule mining (ARM) to detect and diagnose anomalies. The system was designed to detect anomalies at the whole-building and diagnose the causes at the sub-level. They found</w:t>
      </w:r>
      <w:r w:rsidR="5D5FA237" w:rsidRPr="00180BA1">
        <w:rPr>
          <w:rFonts w:ascii="Times New Roman" w:hAnsi="Times New Roman" w:cs="Times New Roman"/>
        </w:rPr>
        <w:t xml:space="preserve"> that the system was able to detect infrequent behaviors in energy consumption, indicating previously unknown issues. The aSAX method transforms and reduces the time series data, which then is used for patt</w:t>
      </w:r>
      <w:r w:rsidR="2E38FF70" w:rsidRPr="00180BA1">
        <w:rPr>
          <w:rFonts w:ascii="Times New Roman" w:hAnsi="Times New Roman" w:cs="Times New Roman"/>
        </w:rPr>
        <w:t>ern recognition.</w:t>
      </w:r>
    </w:p>
    <w:p w14:paraId="5FCC29AF" w14:textId="793C683D" w:rsidR="2E38FF70" w:rsidRPr="00180BA1" w:rsidRDefault="2E38FF70" w:rsidP="00A02110">
      <w:pPr>
        <w:jc w:val="both"/>
        <w:rPr>
          <w:rFonts w:ascii="Times New Roman" w:hAnsi="Times New Roman" w:cs="Times New Roman"/>
        </w:rPr>
      </w:pPr>
      <w:r w:rsidRPr="00180BA1">
        <w:rPr>
          <w:rFonts w:ascii="Times New Roman" w:hAnsi="Times New Roman" w:cs="Times New Roman"/>
        </w:rPr>
        <w:t xml:space="preserve">Cui and Wang (2017) </w:t>
      </w:r>
      <w:r w:rsidR="328B07BB" w:rsidRPr="00180BA1">
        <w:rPr>
          <w:rFonts w:ascii="Times New Roman" w:hAnsi="Times New Roman" w:cs="Times New Roman"/>
        </w:rPr>
        <w:t>investigated</w:t>
      </w:r>
      <w:r w:rsidRPr="00180BA1">
        <w:rPr>
          <w:rFonts w:ascii="Times New Roman" w:hAnsi="Times New Roman" w:cs="Times New Roman"/>
        </w:rPr>
        <w:t xml:space="preserve"> five models for detecting anomalies in school electricity consumption data, including autoregressive moving-average, polynomial regression, </w:t>
      </w:r>
      <w:r w:rsidR="1D532A53" w:rsidRPr="00180BA1">
        <w:rPr>
          <w:rFonts w:ascii="Times New Roman" w:hAnsi="Times New Roman" w:cs="Times New Roman"/>
        </w:rPr>
        <w:t>Gaussian</w:t>
      </w:r>
      <w:r w:rsidRPr="00180BA1">
        <w:rPr>
          <w:rFonts w:ascii="Times New Roman" w:hAnsi="Times New Roman" w:cs="Times New Roman"/>
        </w:rPr>
        <w:t xml:space="preserve"> Kern</w:t>
      </w:r>
      <w:r w:rsidR="4039DB03" w:rsidRPr="00180BA1">
        <w:rPr>
          <w:rFonts w:ascii="Times New Roman" w:hAnsi="Times New Roman" w:cs="Times New Roman"/>
        </w:rPr>
        <w:t>el distribution, Gaussian distribution</w:t>
      </w:r>
      <w:r w:rsidR="235F3857" w:rsidRPr="00180BA1">
        <w:rPr>
          <w:rFonts w:ascii="Times New Roman" w:hAnsi="Times New Roman" w:cs="Times New Roman"/>
        </w:rPr>
        <w:t xml:space="preserve">. They proposed a hybrid model combining polynomial regression and Gaussian distribution, achieving high precision. A data </w:t>
      </w:r>
      <w:r w:rsidR="6A3976B7" w:rsidRPr="00180BA1">
        <w:rPr>
          <w:rFonts w:ascii="Times New Roman" w:hAnsi="Times New Roman" w:cs="Times New Roman"/>
        </w:rPr>
        <w:t xml:space="preserve">detection and visualization system </w:t>
      </w:r>
      <w:r w:rsidR="1F6062E2" w:rsidRPr="00180BA1">
        <w:rPr>
          <w:rFonts w:ascii="Times New Roman" w:hAnsi="Times New Roman" w:cs="Times New Roman"/>
        </w:rPr>
        <w:t>was</w:t>
      </w:r>
      <w:r w:rsidR="6A3976B7" w:rsidRPr="00180BA1">
        <w:rPr>
          <w:rFonts w:ascii="Times New Roman" w:hAnsi="Times New Roman" w:cs="Times New Roman"/>
        </w:rPr>
        <w:t xml:space="preserve"> developed to help facility managers to identify anomalies.</w:t>
      </w:r>
    </w:p>
    <w:p w14:paraId="3266A618" w14:textId="7B9609E2" w:rsidR="6A3976B7" w:rsidRPr="00180BA1" w:rsidRDefault="6A3976B7" w:rsidP="00A02110">
      <w:pPr>
        <w:pStyle w:val="Heading4"/>
        <w:jc w:val="both"/>
        <w:rPr>
          <w:rFonts w:ascii="Times New Roman" w:hAnsi="Times New Roman" w:cs="Times New Roman"/>
        </w:rPr>
      </w:pPr>
      <w:bookmarkStart w:id="119" w:name="_Toc1632453201"/>
      <w:r w:rsidRPr="00180BA1">
        <w:rPr>
          <w:rFonts w:ascii="Times New Roman" w:hAnsi="Times New Roman" w:cs="Times New Roman"/>
        </w:rPr>
        <w:t>Energy Monitoring in Residential Environments.</w:t>
      </w:r>
      <w:bookmarkEnd w:id="119"/>
    </w:p>
    <w:p w14:paraId="255910DC" w14:textId="6C1A3907" w:rsidR="1B8471E4" w:rsidRPr="00180BA1" w:rsidRDefault="1B8471E4" w:rsidP="00A02110">
      <w:pPr>
        <w:jc w:val="both"/>
        <w:rPr>
          <w:rFonts w:ascii="Times New Roman" w:hAnsi="Times New Roman" w:cs="Times New Roman"/>
        </w:rPr>
      </w:pPr>
      <w:r w:rsidRPr="00180BA1">
        <w:rPr>
          <w:rFonts w:ascii="Times New Roman" w:hAnsi="Times New Roman" w:cs="Times New Roman"/>
        </w:rPr>
        <w:t>Energy monitoring systems are also used in residential environments, often focusing on home automation and personalized energy management.</w:t>
      </w:r>
    </w:p>
    <w:p w14:paraId="2673DF52" w14:textId="5CDDB3F6" w:rsidR="098596F8" w:rsidRPr="00180BA1" w:rsidRDefault="098596F8" w:rsidP="00A02110">
      <w:pPr>
        <w:pStyle w:val="Heading5"/>
        <w:jc w:val="both"/>
        <w:rPr>
          <w:rFonts w:ascii="Times New Roman" w:hAnsi="Times New Roman" w:cs="Times New Roman"/>
        </w:rPr>
      </w:pPr>
      <w:bookmarkStart w:id="120" w:name="_Toc1706816942"/>
      <w:r w:rsidRPr="00180BA1">
        <w:rPr>
          <w:rFonts w:ascii="Times New Roman" w:hAnsi="Times New Roman" w:cs="Times New Roman"/>
        </w:rPr>
        <w:t>Contextual Anomaly Detection</w:t>
      </w:r>
      <w:bookmarkEnd w:id="120"/>
    </w:p>
    <w:p w14:paraId="6354FDEC" w14:textId="3789A5F1" w:rsidR="098596F8" w:rsidRPr="00180BA1" w:rsidRDefault="098596F8" w:rsidP="00A02110">
      <w:pPr>
        <w:jc w:val="both"/>
        <w:rPr>
          <w:rFonts w:ascii="Times New Roman" w:hAnsi="Times New Roman" w:cs="Times New Roman"/>
        </w:rPr>
      </w:pPr>
      <w:r w:rsidRPr="00180BA1">
        <w:rPr>
          <w:rFonts w:ascii="Times New Roman" w:hAnsi="Times New Roman" w:cs="Times New Roman"/>
        </w:rPr>
        <w:t>Liu et al. (2020) proposed a contextual anomaly detection (CAD) framework for residential energy consumption using a sliding window approach, prediction-</w:t>
      </w:r>
      <w:r w:rsidR="47FA925B" w:rsidRPr="00180BA1">
        <w:rPr>
          <w:rFonts w:ascii="Times New Roman" w:hAnsi="Times New Roman" w:cs="Times New Roman"/>
        </w:rPr>
        <w:t>based</w:t>
      </w:r>
      <w:r w:rsidRPr="00180BA1">
        <w:rPr>
          <w:rFonts w:ascii="Times New Roman" w:hAnsi="Times New Roman" w:cs="Times New Roman"/>
        </w:rPr>
        <w:t xml:space="preserve"> detection, and concept drift </w:t>
      </w:r>
      <w:r w:rsidR="78577F4E" w:rsidRPr="00180BA1">
        <w:rPr>
          <w:rFonts w:ascii="Times New Roman" w:hAnsi="Times New Roman" w:cs="Times New Roman"/>
        </w:rPr>
        <w:t xml:space="preserve">detection to identify unusual </w:t>
      </w:r>
      <w:r w:rsidR="5C3040C1" w:rsidRPr="00180BA1">
        <w:rPr>
          <w:rFonts w:ascii="Times New Roman" w:hAnsi="Times New Roman" w:cs="Times New Roman"/>
        </w:rPr>
        <w:t>consumption in</w:t>
      </w:r>
      <w:r w:rsidR="445352F0" w:rsidRPr="00180BA1">
        <w:rPr>
          <w:rFonts w:ascii="Times New Roman" w:hAnsi="Times New Roman" w:cs="Times New Roman"/>
        </w:rPr>
        <w:t xml:space="preserve"> different contexts. This approach uses streaming data from smart meters and is integrated with a concept drift detector to train the detection model. </w:t>
      </w:r>
    </w:p>
    <w:p w14:paraId="46F431B9" w14:textId="7CE5ADEC" w:rsidR="094A2832" w:rsidRPr="00180BA1" w:rsidRDefault="094A2832" w:rsidP="00A02110">
      <w:pPr>
        <w:pStyle w:val="Heading5"/>
        <w:jc w:val="both"/>
        <w:rPr>
          <w:rFonts w:ascii="Times New Roman" w:hAnsi="Times New Roman" w:cs="Times New Roman"/>
        </w:rPr>
      </w:pPr>
    </w:p>
    <w:p w14:paraId="0FCDAB22" w14:textId="16E4230A" w:rsidR="2BB55B2A" w:rsidRPr="00180BA1" w:rsidRDefault="2BB55B2A" w:rsidP="00A02110">
      <w:pPr>
        <w:pStyle w:val="Heading5"/>
        <w:jc w:val="both"/>
        <w:rPr>
          <w:rFonts w:ascii="Times New Roman" w:hAnsi="Times New Roman" w:cs="Times New Roman"/>
        </w:rPr>
      </w:pPr>
      <w:bookmarkStart w:id="121" w:name="_Toc895413443"/>
      <w:r w:rsidRPr="00180BA1">
        <w:rPr>
          <w:rFonts w:ascii="Times New Roman" w:hAnsi="Times New Roman" w:cs="Times New Roman"/>
        </w:rPr>
        <w:t>Commercial Buildings</w:t>
      </w:r>
      <w:bookmarkEnd w:id="121"/>
    </w:p>
    <w:p w14:paraId="43565D7D" w14:textId="32C9E0CD" w:rsidR="2BB55B2A" w:rsidRPr="00180BA1" w:rsidRDefault="2BB55B2A" w:rsidP="00A02110">
      <w:pPr>
        <w:jc w:val="both"/>
        <w:rPr>
          <w:rFonts w:ascii="Times New Roman" w:hAnsi="Times New Roman" w:cs="Times New Roman"/>
        </w:rPr>
      </w:pPr>
      <w:r w:rsidRPr="00180BA1">
        <w:rPr>
          <w:rFonts w:ascii="Times New Roman" w:hAnsi="Times New Roman" w:cs="Times New Roman"/>
        </w:rPr>
        <w:t>Qureshi et al. (2024) used deep learning for forecasting energy consumption in commercial buildings using an LSTM based time series approach. The system uses a BEMS that tracks and manages energy use. A data-driven method is used to create a model of normal consumpt</w:t>
      </w:r>
      <w:r w:rsidR="02940579" w:rsidRPr="00180BA1">
        <w:rPr>
          <w:rFonts w:ascii="Times New Roman" w:hAnsi="Times New Roman" w:cs="Times New Roman"/>
        </w:rPr>
        <w:t>ion behavior that can then be used to identify unusual patterns. The system can also be used to detect gas leaks and other safety issues.</w:t>
      </w:r>
    </w:p>
    <w:p w14:paraId="0ED619EB" w14:textId="57E58B4D" w:rsidR="094A2832" w:rsidRPr="00180BA1" w:rsidRDefault="094A2832" w:rsidP="00A02110">
      <w:pPr>
        <w:jc w:val="both"/>
        <w:rPr>
          <w:rFonts w:ascii="Times New Roman" w:hAnsi="Times New Roman" w:cs="Times New Roman"/>
        </w:rPr>
      </w:pPr>
    </w:p>
    <w:p w14:paraId="25AC8841" w14:textId="457C4022" w:rsidR="59D69AFA" w:rsidRPr="00180BA1" w:rsidRDefault="59D69AFA" w:rsidP="00A02110">
      <w:pPr>
        <w:pStyle w:val="Heading5"/>
        <w:jc w:val="both"/>
        <w:rPr>
          <w:rFonts w:ascii="Times New Roman" w:hAnsi="Times New Roman" w:cs="Times New Roman"/>
        </w:rPr>
      </w:pPr>
      <w:bookmarkStart w:id="122" w:name="_Toc1889521053"/>
      <w:r w:rsidRPr="00180BA1">
        <w:rPr>
          <w:rFonts w:ascii="Times New Roman" w:hAnsi="Times New Roman" w:cs="Times New Roman"/>
        </w:rPr>
        <w:t>Predictive Analysis in Energy Management Systems</w:t>
      </w:r>
      <w:bookmarkEnd w:id="122"/>
    </w:p>
    <w:p w14:paraId="5C3ADBE2" w14:textId="62C48E14" w:rsidR="619E6BAD" w:rsidRPr="00180BA1" w:rsidRDefault="59D69AFA" w:rsidP="00A02110">
      <w:pPr>
        <w:jc w:val="both"/>
        <w:rPr>
          <w:rFonts w:ascii="Times New Roman" w:hAnsi="Times New Roman" w:cs="Times New Roman"/>
        </w:rPr>
      </w:pPr>
      <w:r w:rsidRPr="00180BA1">
        <w:rPr>
          <w:rFonts w:ascii="Times New Roman" w:hAnsi="Times New Roman" w:cs="Times New Roman"/>
        </w:rPr>
        <w:t xml:space="preserve">NEC researchers have </w:t>
      </w:r>
      <w:r w:rsidR="16D817E7" w:rsidRPr="00180BA1">
        <w:rPr>
          <w:rFonts w:ascii="Times New Roman" w:hAnsi="Times New Roman" w:cs="Times New Roman"/>
        </w:rPr>
        <w:t>explored</w:t>
      </w:r>
      <w:r w:rsidRPr="00180BA1">
        <w:rPr>
          <w:rFonts w:ascii="Times New Roman" w:hAnsi="Times New Roman" w:cs="Times New Roman"/>
        </w:rPr>
        <w:t xml:space="preserve"> the use of </w:t>
      </w:r>
      <w:r w:rsidR="281098AA" w:rsidRPr="00180BA1">
        <w:rPr>
          <w:rFonts w:ascii="Times New Roman" w:hAnsi="Times New Roman" w:cs="Times New Roman"/>
        </w:rPr>
        <w:t>predictive</w:t>
      </w:r>
      <w:r w:rsidRPr="00180BA1">
        <w:rPr>
          <w:rFonts w:ascii="Times New Roman" w:hAnsi="Times New Roman" w:cs="Times New Roman"/>
        </w:rPr>
        <w:t xml:space="preserve"> analysis integrated with energy </w:t>
      </w:r>
      <w:r w:rsidR="52136134" w:rsidRPr="00180BA1">
        <w:rPr>
          <w:rFonts w:ascii="Times New Roman" w:hAnsi="Times New Roman" w:cs="Times New Roman"/>
        </w:rPr>
        <w:t>management</w:t>
      </w:r>
      <w:r w:rsidRPr="00180BA1">
        <w:rPr>
          <w:rFonts w:ascii="Times New Roman" w:hAnsi="Times New Roman" w:cs="Times New Roman"/>
        </w:rPr>
        <w:t xml:space="preserve"> systems using </w:t>
      </w:r>
      <w:r w:rsidR="19AF9506" w:rsidRPr="00180BA1">
        <w:rPr>
          <w:rFonts w:ascii="Times New Roman" w:hAnsi="Times New Roman" w:cs="Times New Roman"/>
        </w:rPr>
        <w:t xml:space="preserve">machine learning, to </w:t>
      </w:r>
      <w:r w:rsidR="31FA9A6B" w:rsidRPr="00180BA1">
        <w:rPr>
          <w:rFonts w:ascii="Times New Roman" w:hAnsi="Times New Roman" w:cs="Times New Roman"/>
        </w:rPr>
        <w:t>predict power outages. The system uses past data about power consumption, outages, weather, and temperature to develop a mathematical prediction model.</w:t>
      </w:r>
    </w:p>
    <w:p w14:paraId="7384486E" w14:textId="28C4677F" w:rsidR="72EF1D97" w:rsidRPr="00180BA1" w:rsidRDefault="73F3AAFA" w:rsidP="00A02110">
      <w:pPr>
        <w:pStyle w:val="Heading1"/>
        <w:jc w:val="both"/>
        <w:rPr>
          <w:rFonts w:ascii="Times New Roman" w:hAnsi="Times New Roman" w:cs="Times New Roman"/>
        </w:rPr>
      </w:pPr>
      <w:bookmarkStart w:id="123" w:name="_Toc492888789"/>
      <w:bookmarkStart w:id="124" w:name="_Toc193862820"/>
      <w:r w:rsidRPr="00180BA1">
        <w:rPr>
          <w:rFonts w:ascii="Times New Roman" w:hAnsi="Times New Roman" w:cs="Times New Roman"/>
        </w:rPr>
        <w:t>Chapter 3: Methodology</w:t>
      </w:r>
      <w:bookmarkEnd w:id="123"/>
      <w:bookmarkEnd w:id="124"/>
    </w:p>
    <w:p w14:paraId="4BA3E228" w14:textId="7D9CA555" w:rsidR="4EF71C8B" w:rsidRPr="00180BA1" w:rsidRDefault="4EF71C8B" w:rsidP="00A02110">
      <w:pPr>
        <w:jc w:val="both"/>
        <w:rPr>
          <w:rFonts w:ascii="Times New Roman" w:hAnsi="Times New Roman" w:cs="Times New Roman"/>
        </w:rPr>
      </w:pPr>
      <w:r w:rsidRPr="00180BA1">
        <w:rPr>
          <w:rFonts w:ascii="Times New Roman" w:hAnsi="Times New Roman" w:cs="Times New Roman"/>
        </w:rPr>
        <w:t>This chapter outlines the methodology employed in developing the machine learning component of the</w:t>
      </w:r>
      <w:r w:rsidR="7B567469" w:rsidRPr="00180BA1">
        <w:rPr>
          <w:rFonts w:ascii="Times New Roman" w:hAnsi="Times New Roman" w:cs="Times New Roman"/>
        </w:rPr>
        <w:t xml:space="preserve"> </w:t>
      </w:r>
      <w:r w:rsidRPr="00180BA1">
        <w:rPr>
          <w:rFonts w:ascii="Times New Roman" w:hAnsi="Times New Roman" w:cs="Times New Roman"/>
        </w:rPr>
        <w:t>Energy Monitoring</w:t>
      </w:r>
      <w:r w:rsidR="4E75CA25" w:rsidRPr="00180BA1">
        <w:rPr>
          <w:rFonts w:ascii="Times New Roman" w:hAnsi="Times New Roman" w:cs="Times New Roman"/>
        </w:rPr>
        <w:t xml:space="preserve"> and Anomaly Detection</w:t>
      </w:r>
      <w:r w:rsidRPr="00180BA1">
        <w:rPr>
          <w:rFonts w:ascii="Times New Roman" w:hAnsi="Times New Roman" w:cs="Times New Roman"/>
        </w:rPr>
        <w:t xml:space="preserve"> System. </w:t>
      </w:r>
    </w:p>
    <w:p w14:paraId="7F6F6EA5" w14:textId="6531A9E8" w:rsidR="7260B1A6" w:rsidRPr="00180BA1" w:rsidRDefault="7260B1A6" w:rsidP="00A02110">
      <w:pPr>
        <w:jc w:val="both"/>
        <w:rPr>
          <w:rFonts w:ascii="Times New Roman" w:hAnsi="Times New Roman" w:cs="Times New Roman"/>
        </w:rPr>
      </w:pPr>
    </w:p>
    <w:p w14:paraId="3362239F" w14:textId="282B6F17" w:rsidR="6954BD31" w:rsidRPr="00180BA1" w:rsidRDefault="6831B03F" w:rsidP="00A02110">
      <w:pPr>
        <w:pStyle w:val="Heading2"/>
        <w:jc w:val="both"/>
        <w:rPr>
          <w:rFonts w:ascii="Times New Roman" w:hAnsi="Times New Roman" w:cs="Times New Roman"/>
        </w:rPr>
      </w:pPr>
      <w:bookmarkStart w:id="125" w:name="_Toc661076581"/>
      <w:bookmarkStart w:id="126" w:name="_Toc193862821"/>
      <w:r w:rsidRPr="00180BA1">
        <w:rPr>
          <w:rFonts w:ascii="Times New Roman" w:hAnsi="Times New Roman" w:cs="Times New Roman"/>
        </w:rPr>
        <w:t>3.1 System Development</w:t>
      </w:r>
      <w:bookmarkEnd w:id="125"/>
      <w:bookmarkEnd w:id="126"/>
    </w:p>
    <w:p w14:paraId="42880959" w14:textId="45733F29" w:rsidR="17DD6A4D" w:rsidRPr="00180BA1" w:rsidRDefault="776CC67D" w:rsidP="00A02110">
      <w:pPr>
        <w:pStyle w:val="Heading3"/>
        <w:jc w:val="both"/>
        <w:rPr>
          <w:rFonts w:ascii="Times New Roman" w:hAnsi="Times New Roman" w:cs="Times New Roman"/>
        </w:rPr>
      </w:pPr>
      <w:bookmarkStart w:id="127" w:name="_Toc193862822"/>
      <w:r w:rsidRPr="00180BA1">
        <w:rPr>
          <w:rFonts w:ascii="Times New Roman" w:hAnsi="Times New Roman" w:cs="Times New Roman"/>
        </w:rPr>
        <w:t>Overview</w:t>
      </w:r>
      <w:bookmarkEnd w:id="127"/>
    </w:p>
    <w:p w14:paraId="3EAC828B" w14:textId="6AB37E1D" w:rsidR="218AA752" w:rsidRPr="00180BA1" w:rsidRDefault="218AA752" w:rsidP="00A02110">
      <w:pPr>
        <w:jc w:val="both"/>
        <w:rPr>
          <w:rFonts w:ascii="Times New Roman" w:hAnsi="Times New Roman" w:cs="Times New Roman"/>
        </w:rPr>
      </w:pPr>
      <w:r w:rsidRPr="00180BA1">
        <w:rPr>
          <w:rFonts w:ascii="Times New Roman" w:hAnsi="Times New Roman" w:cs="Times New Roman"/>
        </w:rPr>
        <w:t>This section talks about how the proposed project aims to develop a small-scale energy monitoring and anomaly detection system for residential halls using Internet of Things (IoT) sensors and machine learning techniques. The system will co</w:t>
      </w:r>
      <w:r w:rsidR="2053B951" w:rsidRPr="00180BA1">
        <w:rPr>
          <w:rFonts w:ascii="Times New Roman" w:hAnsi="Times New Roman" w:cs="Times New Roman"/>
        </w:rPr>
        <w:t xml:space="preserve">llect </w:t>
      </w:r>
      <w:r w:rsidR="6AEE68BE" w:rsidRPr="00180BA1">
        <w:rPr>
          <w:rFonts w:ascii="Times New Roman" w:hAnsi="Times New Roman" w:cs="Times New Roman"/>
        </w:rPr>
        <w:t xml:space="preserve">real-time </w:t>
      </w:r>
      <w:r w:rsidR="5B42FF1A" w:rsidRPr="00180BA1">
        <w:rPr>
          <w:rFonts w:ascii="Times New Roman" w:hAnsi="Times New Roman" w:cs="Times New Roman"/>
        </w:rPr>
        <w:t xml:space="preserve">electrical load data, identify patterns, and detect anomalies indicative of potential </w:t>
      </w:r>
      <w:r w:rsidR="28981B9A" w:rsidRPr="00180BA1">
        <w:rPr>
          <w:rFonts w:ascii="Times New Roman" w:hAnsi="Times New Roman" w:cs="Times New Roman"/>
        </w:rPr>
        <w:t>faults</w:t>
      </w:r>
      <w:r w:rsidR="5B42FF1A" w:rsidRPr="00180BA1">
        <w:rPr>
          <w:rFonts w:ascii="Times New Roman" w:hAnsi="Times New Roman" w:cs="Times New Roman"/>
        </w:rPr>
        <w:t xml:space="preserve">. Due to the limited equipment available, the study will focus on a streamlined </w:t>
      </w:r>
      <w:r w:rsidR="5C48AE66" w:rsidRPr="00180BA1">
        <w:rPr>
          <w:rFonts w:ascii="Times New Roman" w:hAnsi="Times New Roman" w:cs="Times New Roman"/>
        </w:rPr>
        <w:t>implementation</w:t>
      </w:r>
      <w:r w:rsidR="5B42FF1A" w:rsidRPr="00180BA1">
        <w:rPr>
          <w:rFonts w:ascii="Times New Roman" w:hAnsi="Times New Roman" w:cs="Times New Roman"/>
        </w:rPr>
        <w:t xml:space="preserve"> that prioritizes cost-effectiveness and efficiency while ensu</w:t>
      </w:r>
      <w:r w:rsidR="6AB62489" w:rsidRPr="00180BA1">
        <w:rPr>
          <w:rFonts w:ascii="Times New Roman" w:hAnsi="Times New Roman" w:cs="Times New Roman"/>
        </w:rPr>
        <w:t>ring reliable anomaly detection.</w:t>
      </w:r>
    </w:p>
    <w:p w14:paraId="3476E98E" w14:textId="2E71E880" w:rsidR="0035495D" w:rsidRPr="00180BA1" w:rsidRDefault="1B442B47" w:rsidP="00A02110">
      <w:pPr>
        <w:keepNext/>
        <w:jc w:val="both"/>
        <w:rPr>
          <w:rFonts w:ascii="Times New Roman" w:hAnsi="Times New Roman" w:cs="Times New Roman"/>
        </w:rPr>
      </w:pPr>
      <w:r w:rsidRPr="00180BA1">
        <w:rPr>
          <w:rFonts w:ascii="Times New Roman" w:hAnsi="Times New Roman" w:cs="Times New Roman"/>
          <w:noProof/>
        </w:rPr>
        <w:lastRenderedPageBreak/>
        <w:drawing>
          <wp:inline distT="0" distB="0" distL="0" distR="0" wp14:anchorId="1F770CED" wp14:editId="6BE20BD5">
            <wp:extent cx="5943600" cy="2990850"/>
            <wp:effectExtent l="0" t="0" r="0" b="0"/>
            <wp:docPr id="424116830" name="Picture 42411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1410DEDB" w14:textId="3C3DF146" w:rsidR="003F5AD3" w:rsidRPr="00180BA1" w:rsidRDefault="0035495D" w:rsidP="00A02110">
      <w:pPr>
        <w:pStyle w:val="Caption"/>
        <w:jc w:val="both"/>
        <w:rPr>
          <w:rFonts w:ascii="Times New Roman" w:hAnsi="Times New Roman" w:cs="Times New Roman"/>
        </w:rPr>
      </w:pPr>
      <w:bookmarkStart w:id="128" w:name="_Toc189317715"/>
      <w:bookmarkStart w:id="129" w:name="_Toc193313939"/>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11</w:t>
      </w:r>
      <w:r w:rsidRPr="00180BA1">
        <w:rPr>
          <w:rFonts w:ascii="Times New Roman" w:hAnsi="Times New Roman" w:cs="Times New Roman"/>
        </w:rPr>
        <w:fldChar w:fldCharType="end"/>
      </w:r>
      <w:r w:rsidRPr="00180BA1">
        <w:rPr>
          <w:rFonts w:ascii="Times New Roman" w:hAnsi="Times New Roman" w:cs="Times New Roman"/>
        </w:rPr>
        <w:t xml:space="preserve"> Proposed System Architecture</w:t>
      </w:r>
      <w:bookmarkEnd w:id="128"/>
      <w:bookmarkEnd w:id="129"/>
    </w:p>
    <w:p w14:paraId="66D9A17C" w14:textId="77777777" w:rsidR="00202FAA" w:rsidRPr="00180BA1" w:rsidRDefault="00202FAA" w:rsidP="00A02110">
      <w:pPr>
        <w:jc w:val="both"/>
        <w:rPr>
          <w:rFonts w:ascii="Times New Roman" w:hAnsi="Times New Roman" w:cs="Times New Roman"/>
        </w:rPr>
      </w:pPr>
    </w:p>
    <w:p w14:paraId="31AE1276" w14:textId="71B89C48" w:rsidR="7260B1A6" w:rsidRPr="00180BA1" w:rsidRDefault="7260B1A6" w:rsidP="00A02110">
      <w:pPr>
        <w:jc w:val="both"/>
        <w:rPr>
          <w:rFonts w:ascii="Times New Roman" w:hAnsi="Times New Roman" w:cs="Times New Roman"/>
        </w:rPr>
      </w:pPr>
    </w:p>
    <w:p w14:paraId="7DF2B49A" w14:textId="51A2D2FC" w:rsidR="7260B1A6" w:rsidRPr="00180BA1" w:rsidRDefault="34EB3244" w:rsidP="00A02110">
      <w:pPr>
        <w:pStyle w:val="Heading3"/>
        <w:jc w:val="both"/>
        <w:rPr>
          <w:rFonts w:ascii="Times New Roman" w:hAnsi="Times New Roman" w:cs="Times New Roman"/>
        </w:rPr>
      </w:pPr>
      <w:bookmarkStart w:id="130" w:name="_Toc193862823"/>
      <w:r w:rsidRPr="00180BA1">
        <w:rPr>
          <w:rFonts w:ascii="Times New Roman" w:hAnsi="Times New Roman" w:cs="Times New Roman"/>
        </w:rPr>
        <w:t>3.1.1 Data Collection and Preprocessing</w:t>
      </w:r>
      <w:bookmarkEnd w:id="130"/>
    </w:p>
    <w:p w14:paraId="27D9C05B" w14:textId="65C42767" w:rsidR="7260B1A6" w:rsidRPr="00180BA1" w:rsidRDefault="4CA37888" w:rsidP="00A02110">
      <w:pPr>
        <w:jc w:val="both"/>
        <w:rPr>
          <w:rFonts w:ascii="Times New Roman" w:hAnsi="Times New Roman" w:cs="Times New Roman"/>
        </w:rPr>
      </w:pPr>
      <w:r w:rsidRPr="00180BA1">
        <w:rPr>
          <w:rFonts w:ascii="Times New Roman" w:hAnsi="Times New Roman" w:cs="Times New Roman"/>
        </w:rPr>
        <w:t xml:space="preserve">Electrical load data will be collected </w:t>
      </w:r>
      <w:r w:rsidR="00060FBD" w:rsidRPr="00180BA1">
        <w:rPr>
          <w:rFonts w:ascii="Times New Roman" w:hAnsi="Times New Roman" w:cs="Times New Roman"/>
        </w:rPr>
        <w:t xml:space="preserve">through a series of processes that begin with the </w:t>
      </w:r>
      <w:r w:rsidRPr="00180BA1">
        <w:rPr>
          <w:rFonts w:ascii="Times New Roman" w:hAnsi="Times New Roman" w:cs="Times New Roman"/>
        </w:rPr>
        <w:t>us</w:t>
      </w:r>
      <w:r w:rsidR="00060FBD" w:rsidRPr="00180BA1">
        <w:rPr>
          <w:rFonts w:ascii="Times New Roman" w:hAnsi="Times New Roman" w:cs="Times New Roman"/>
        </w:rPr>
        <w:t>e of</w:t>
      </w:r>
      <w:r w:rsidRPr="00180BA1">
        <w:rPr>
          <w:rFonts w:ascii="Times New Roman" w:hAnsi="Times New Roman" w:cs="Times New Roman"/>
        </w:rPr>
        <w:t xml:space="preserve"> IoT-based current sensors installed in strategic locations within residential halls in JKUAT. These sensors will measure current flow through electrical circuits, </w:t>
      </w:r>
      <w:r w:rsidR="01568B74" w:rsidRPr="00180BA1">
        <w:rPr>
          <w:rFonts w:ascii="Times New Roman" w:hAnsi="Times New Roman" w:cs="Times New Roman"/>
        </w:rPr>
        <w:t xml:space="preserve">and </w:t>
      </w:r>
      <w:r w:rsidR="00CD7F12" w:rsidRPr="00180BA1">
        <w:rPr>
          <w:rFonts w:ascii="Times New Roman" w:hAnsi="Times New Roman" w:cs="Times New Roman"/>
        </w:rPr>
        <w:t>the voltage value</w:t>
      </w:r>
      <w:r w:rsidR="6757A6D6" w:rsidRPr="00180BA1">
        <w:rPr>
          <w:rFonts w:ascii="Times New Roman" w:hAnsi="Times New Roman" w:cs="Times New Roman"/>
        </w:rPr>
        <w:t>s will be obtained through collaboration with the hall electricians upon obtaining request from the</w:t>
      </w:r>
      <w:r w:rsidR="4D86351B" w:rsidRPr="00180BA1">
        <w:rPr>
          <w:rFonts w:ascii="Times New Roman" w:hAnsi="Times New Roman" w:cs="Times New Roman"/>
        </w:rPr>
        <w:t xml:space="preserve"> relevant school authority</w:t>
      </w:r>
      <w:r w:rsidR="61F227A3" w:rsidRPr="00180BA1">
        <w:rPr>
          <w:rFonts w:ascii="Times New Roman" w:hAnsi="Times New Roman" w:cs="Times New Roman"/>
        </w:rPr>
        <w:t xml:space="preserve"> overseeing </w:t>
      </w:r>
      <w:r w:rsidR="00FF5F7F" w:rsidRPr="00180BA1">
        <w:rPr>
          <w:rFonts w:ascii="Times New Roman" w:hAnsi="Times New Roman" w:cs="Times New Roman"/>
        </w:rPr>
        <w:t xml:space="preserve">the </w:t>
      </w:r>
      <w:r w:rsidR="61F227A3" w:rsidRPr="00180BA1">
        <w:rPr>
          <w:rFonts w:ascii="Times New Roman" w:hAnsi="Times New Roman" w:cs="Times New Roman"/>
        </w:rPr>
        <w:t>electric</w:t>
      </w:r>
      <w:r w:rsidR="00FF5F7F" w:rsidRPr="00180BA1">
        <w:rPr>
          <w:rFonts w:ascii="Times New Roman" w:hAnsi="Times New Roman" w:cs="Times New Roman"/>
        </w:rPr>
        <w:t>al supply</w:t>
      </w:r>
      <w:r w:rsidR="61F227A3" w:rsidRPr="00180BA1">
        <w:rPr>
          <w:rFonts w:ascii="Times New Roman" w:hAnsi="Times New Roman" w:cs="Times New Roman"/>
        </w:rPr>
        <w:t xml:space="preserve"> in the residential halls. </w:t>
      </w:r>
      <w:r w:rsidR="00BC48EF" w:rsidRPr="00180BA1">
        <w:rPr>
          <w:rFonts w:ascii="Times New Roman" w:hAnsi="Times New Roman" w:cs="Times New Roman"/>
        </w:rPr>
        <w:t>Electrical l</w:t>
      </w:r>
      <w:r w:rsidR="61F227A3" w:rsidRPr="00180BA1">
        <w:rPr>
          <w:rFonts w:ascii="Times New Roman" w:hAnsi="Times New Roman" w:cs="Times New Roman"/>
        </w:rPr>
        <w:t>oad will be determined using the standard electrical formula where:</w:t>
      </w:r>
    </w:p>
    <w:p w14:paraId="329D3AEA" w14:textId="5ABA5CD7" w:rsidR="7260B1A6" w:rsidRPr="00180BA1" w:rsidRDefault="61F227A3" w:rsidP="00A02110">
      <w:pPr>
        <w:ind w:left="720"/>
        <w:jc w:val="both"/>
        <w:rPr>
          <w:rFonts w:ascii="Times New Roman" w:hAnsi="Times New Roman" w:cs="Times New Roman"/>
          <w:b/>
          <w:bCs/>
        </w:rPr>
      </w:pPr>
      <w:r w:rsidRPr="00180BA1">
        <w:rPr>
          <w:rFonts w:ascii="Times New Roman" w:hAnsi="Times New Roman" w:cs="Times New Roman"/>
          <w:b/>
          <w:bCs/>
        </w:rPr>
        <w:t>V = is the voltage</w:t>
      </w:r>
      <w:r w:rsidR="00C9514B" w:rsidRPr="00180BA1">
        <w:rPr>
          <w:rFonts w:ascii="Times New Roman" w:hAnsi="Times New Roman" w:cs="Times New Roman"/>
          <w:b/>
          <w:bCs/>
        </w:rPr>
        <w:t xml:space="preserve"> value </w:t>
      </w:r>
      <w:r w:rsidRPr="00180BA1">
        <w:rPr>
          <w:rFonts w:ascii="Times New Roman" w:hAnsi="Times New Roman" w:cs="Times New Roman"/>
          <w:b/>
          <w:bCs/>
        </w:rPr>
        <w:t>(volts) and</w:t>
      </w:r>
    </w:p>
    <w:p w14:paraId="1B07CB3C" w14:textId="26F31B92" w:rsidR="7260B1A6" w:rsidRPr="00180BA1" w:rsidRDefault="61F227A3" w:rsidP="00A02110">
      <w:pPr>
        <w:ind w:left="720"/>
        <w:jc w:val="both"/>
        <w:rPr>
          <w:rFonts w:ascii="Times New Roman" w:hAnsi="Times New Roman" w:cs="Times New Roman"/>
          <w:b/>
          <w:bCs/>
        </w:rPr>
      </w:pPr>
      <w:r w:rsidRPr="00180BA1">
        <w:rPr>
          <w:rFonts w:ascii="Times New Roman" w:hAnsi="Times New Roman" w:cs="Times New Roman"/>
          <w:b/>
          <w:bCs/>
        </w:rPr>
        <w:t>I = is the measure current (amperes).</w:t>
      </w:r>
    </w:p>
    <w:p w14:paraId="2E306F17" w14:textId="3876B425" w:rsidR="7260B1A6" w:rsidRPr="00180BA1" w:rsidRDefault="61F227A3" w:rsidP="00A02110">
      <w:pPr>
        <w:ind w:left="720"/>
        <w:jc w:val="both"/>
        <w:rPr>
          <w:rFonts w:ascii="Times New Roman" w:hAnsi="Times New Roman" w:cs="Times New Roman"/>
          <w:b/>
          <w:bCs/>
        </w:rPr>
      </w:pPr>
      <w:r w:rsidRPr="00180BA1">
        <w:rPr>
          <w:rFonts w:ascii="Times New Roman" w:hAnsi="Times New Roman" w:cs="Times New Roman"/>
          <w:b/>
          <w:bCs/>
        </w:rPr>
        <w:t>Load(P) = power consumed by a device</w:t>
      </w:r>
    </w:p>
    <w:p w14:paraId="02AA7920" w14:textId="6CC8CF9E" w:rsidR="7260B1A6" w:rsidRPr="00180BA1" w:rsidRDefault="61F227A3" w:rsidP="00A02110">
      <w:pPr>
        <w:ind w:left="720"/>
        <w:jc w:val="both"/>
        <w:rPr>
          <w:rFonts w:ascii="Times New Roman" w:hAnsi="Times New Roman" w:cs="Times New Roman"/>
          <w:b/>
          <w:bCs/>
        </w:rPr>
      </w:pPr>
      <w:r w:rsidRPr="00180BA1">
        <w:rPr>
          <w:rFonts w:ascii="Times New Roman" w:hAnsi="Times New Roman" w:cs="Times New Roman"/>
          <w:b/>
          <w:bCs/>
        </w:rPr>
        <w:t>P = V * I (Power = Voltage * Current)</w:t>
      </w:r>
    </w:p>
    <w:p w14:paraId="5AB0072F" w14:textId="47998A32" w:rsidR="2F7C80DC" w:rsidRPr="00180BA1" w:rsidRDefault="2F7C80DC" w:rsidP="240CE9BF">
      <w:pPr>
        <w:ind w:left="720"/>
        <w:jc w:val="both"/>
        <w:rPr>
          <w:rFonts w:ascii="Times New Roman" w:hAnsi="Times New Roman" w:cs="Times New Roman"/>
          <w:b/>
          <w:bCs/>
        </w:rPr>
      </w:pPr>
      <w:r w:rsidRPr="00180BA1">
        <w:rPr>
          <w:rFonts w:ascii="Times New Roman" w:hAnsi="Times New Roman" w:cs="Times New Roman"/>
          <w:b/>
          <w:bCs/>
        </w:rPr>
        <w:t>Energy Consumption (</w:t>
      </w:r>
      <w:proofErr w:type="spellStart"/>
      <w:r w:rsidRPr="00180BA1">
        <w:rPr>
          <w:rFonts w:ascii="Times New Roman" w:hAnsi="Times New Roman" w:cs="Times New Roman"/>
          <w:b/>
          <w:bCs/>
        </w:rPr>
        <w:t>wh</w:t>
      </w:r>
      <w:proofErr w:type="spellEnd"/>
      <w:r w:rsidRPr="00180BA1">
        <w:rPr>
          <w:rFonts w:ascii="Times New Roman" w:hAnsi="Times New Roman" w:cs="Times New Roman"/>
          <w:b/>
          <w:bCs/>
        </w:rPr>
        <w:t>) = Power X Time</w:t>
      </w:r>
    </w:p>
    <w:p w14:paraId="5CF228F0" w14:textId="795F3AC0" w:rsidR="2F7C80DC" w:rsidRPr="00180BA1" w:rsidRDefault="2F7C80DC" w:rsidP="240CE9BF">
      <w:pPr>
        <w:ind w:left="720"/>
        <w:jc w:val="both"/>
        <w:rPr>
          <w:rFonts w:ascii="Times New Roman" w:hAnsi="Times New Roman" w:cs="Times New Roman"/>
          <w:b/>
          <w:bCs/>
        </w:rPr>
      </w:pPr>
      <w:r w:rsidRPr="00180BA1">
        <w:rPr>
          <w:rFonts w:ascii="Times New Roman" w:hAnsi="Times New Roman" w:cs="Times New Roman"/>
          <w:b/>
          <w:bCs/>
        </w:rPr>
        <w:t>Energy Consumption (kwh) = Energy Consumption (</w:t>
      </w:r>
      <w:proofErr w:type="spellStart"/>
      <w:r w:rsidRPr="00180BA1">
        <w:rPr>
          <w:rFonts w:ascii="Times New Roman" w:hAnsi="Times New Roman" w:cs="Times New Roman"/>
          <w:b/>
          <w:bCs/>
        </w:rPr>
        <w:t>wh</w:t>
      </w:r>
      <w:proofErr w:type="spellEnd"/>
      <w:r w:rsidRPr="00180BA1">
        <w:rPr>
          <w:rFonts w:ascii="Times New Roman" w:hAnsi="Times New Roman" w:cs="Times New Roman"/>
          <w:b/>
          <w:bCs/>
        </w:rPr>
        <w:t>) / 1000</w:t>
      </w:r>
    </w:p>
    <w:p w14:paraId="00EC9F93" w14:textId="1E3E33B7" w:rsidR="240CE9BF" w:rsidRPr="00180BA1" w:rsidRDefault="240CE9BF" w:rsidP="240CE9BF">
      <w:pPr>
        <w:ind w:left="720"/>
        <w:jc w:val="both"/>
        <w:rPr>
          <w:rFonts w:ascii="Times New Roman" w:hAnsi="Times New Roman" w:cs="Times New Roman"/>
          <w:b/>
          <w:bCs/>
        </w:rPr>
      </w:pPr>
    </w:p>
    <w:p w14:paraId="37F9C85B" w14:textId="74988677" w:rsidR="240CE9BF" w:rsidRPr="00180BA1" w:rsidRDefault="240CE9BF" w:rsidP="240CE9BF">
      <w:pPr>
        <w:ind w:left="720"/>
        <w:jc w:val="both"/>
        <w:rPr>
          <w:rFonts w:ascii="Times New Roman" w:hAnsi="Times New Roman" w:cs="Times New Roman"/>
          <w:b/>
          <w:bCs/>
        </w:rPr>
      </w:pPr>
    </w:p>
    <w:p w14:paraId="71116632" w14:textId="59123BD9" w:rsidR="7260B1A6" w:rsidRPr="00180BA1" w:rsidRDefault="61F227A3" w:rsidP="00A02110">
      <w:pPr>
        <w:pStyle w:val="Heading4"/>
        <w:jc w:val="both"/>
        <w:rPr>
          <w:rFonts w:ascii="Times New Roman" w:hAnsi="Times New Roman" w:cs="Times New Roman"/>
          <w:i w:val="0"/>
          <w:iCs w:val="0"/>
        </w:rPr>
      </w:pPr>
      <w:r w:rsidRPr="00180BA1">
        <w:rPr>
          <w:rFonts w:ascii="Times New Roman" w:hAnsi="Times New Roman" w:cs="Times New Roman"/>
        </w:rPr>
        <w:lastRenderedPageBreak/>
        <w:t>Sensor Deployment Strategy</w:t>
      </w:r>
    </w:p>
    <w:p w14:paraId="627D3156" w14:textId="63831513" w:rsidR="7260B1A6" w:rsidRPr="00180BA1" w:rsidRDefault="61F227A3" w:rsidP="00A02110">
      <w:pPr>
        <w:jc w:val="both"/>
        <w:rPr>
          <w:rFonts w:ascii="Times New Roman" w:hAnsi="Times New Roman" w:cs="Times New Roman"/>
        </w:rPr>
      </w:pPr>
      <w:r w:rsidRPr="00180BA1">
        <w:rPr>
          <w:rFonts w:ascii="Times New Roman" w:hAnsi="Times New Roman" w:cs="Times New Roman"/>
        </w:rPr>
        <w:t>Sensors will be installed at key distribution points, such as main electrical panels and high-consumption appliances, ensuring representative coverage of energy use.</w:t>
      </w:r>
      <w:r w:rsidR="27046BF9" w:rsidRPr="00180BA1">
        <w:rPr>
          <w:rFonts w:ascii="Times New Roman" w:hAnsi="Times New Roman" w:cs="Times New Roman"/>
        </w:rPr>
        <w:t xml:space="preserve"> </w:t>
      </w:r>
      <w:r w:rsidR="0AE75DC3" w:rsidRPr="00180BA1">
        <w:rPr>
          <w:rFonts w:ascii="Times New Roman" w:hAnsi="Times New Roman" w:cs="Times New Roman"/>
        </w:rPr>
        <w:t>The sensors will relay real-time current measurements wirelessly</w:t>
      </w:r>
      <w:r w:rsidR="790494E9" w:rsidRPr="00180BA1">
        <w:rPr>
          <w:rFonts w:ascii="Times New Roman" w:hAnsi="Times New Roman" w:cs="Times New Roman"/>
        </w:rPr>
        <w:t xml:space="preserve"> </w:t>
      </w:r>
      <w:r w:rsidR="0AE75DC3" w:rsidRPr="00180BA1">
        <w:rPr>
          <w:rFonts w:ascii="Times New Roman" w:hAnsi="Times New Roman" w:cs="Times New Roman"/>
        </w:rPr>
        <w:t>to an Arduino microcontroller</w:t>
      </w:r>
      <w:r w:rsidR="75B66672" w:rsidRPr="00180BA1">
        <w:rPr>
          <w:rFonts w:ascii="Times New Roman" w:hAnsi="Times New Roman" w:cs="Times New Roman"/>
        </w:rPr>
        <w:t xml:space="preserve"> equipped with a Wi-Fi module</w:t>
      </w:r>
      <w:r w:rsidR="0AE75DC3" w:rsidRPr="00180BA1">
        <w:rPr>
          <w:rFonts w:ascii="Times New Roman" w:hAnsi="Times New Roman" w:cs="Times New Roman"/>
        </w:rPr>
        <w:t>, which will compute the power consumption</w:t>
      </w:r>
      <w:r w:rsidR="4DD6D562" w:rsidRPr="00180BA1">
        <w:rPr>
          <w:rFonts w:ascii="Times New Roman" w:hAnsi="Times New Roman" w:cs="Times New Roman"/>
        </w:rPr>
        <w:t xml:space="preserve"> using the assumed voltage</w:t>
      </w:r>
      <w:r w:rsidR="5F7F5F49" w:rsidRPr="00180BA1">
        <w:rPr>
          <w:rFonts w:ascii="Times New Roman" w:hAnsi="Times New Roman" w:cs="Times New Roman"/>
        </w:rPr>
        <w:t xml:space="preserve"> and send the values to a centralized cloud database hosted on AWS (Amazon Web Services) through MongoDB. The</w:t>
      </w:r>
      <w:r w:rsidR="251DAA71" w:rsidRPr="00180BA1">
        <w:rPr>
          <w:rFonts w:ascii="Times New Roman" w:hAnsi="Times New Roman" w:cs="Times New Roman"/>
        </w:rPr>
        <w:t xml:space="preserve"> relevant columns will be ‘Timestamp’, and ‘</w:t>
      </w:r>
      <w:proofErr w:type="spellStart"/>
      <w:r w:rsidR="251DAA71" w:rsidRPr="00180BA1">
        <w:rPr>
          <w:rFonts w:ascii="Times New Roman" w:hAnsi="Times New Roman" w:cs="Times New Roman"/>
        </w:rPr>
        <w:t>TotalLoad</w:t>
      </w:r>
      <w:proofErr w:type="spellEnd"/>
      <w:r w:rsidR="251DAA71" w:rsidRPr="00180BA1">
        <w:rPr>
          <w:rFonts w:ascii="Times New Roman" w:hAnsi="Times New Roman" w:cs="Times New Roman"/>
        </w:rPr>
        <w:t>’</w:t>
      </w:r>
      <w:r w:rsidR="36BBE5FF" w:rsidRPr="00180BA1">
        <w:rPr>
          <w:rFonts w:ascii="Times New Roman" w:hAnsi="Times New Roman" w:cs="Times New Roman"/>
        </w:rPr>
        <w:t>.</w:t>
      </w:r>
      <w:r w:rsidR="604BC5C9" w:rsidRPr="00180BA1">
        <w:rPr>
          <w:rFonts w:ascii="Times New Roman" w:hAnsi="Times New Roman" w:cs="Times New Roman"/>
        </w:rPr>
        <w:t xml:space="preserve"> </w:t>
      </w:r>
      <w:r w:rsidR="5AE52850" w:rsidRPr="00180BA1">
        <w:rPr>
          <w:rFonts w:ascii="Times New Roman" w:hAnsi="Times New Roman" w:cs="Times New Roman"/>
        </w:rPr>
        <w:t xml:space="preserve">Data will be recorded </w:t>
      </w:r>
      <w:r w:rsidR="00766976" w:rsidRPr="00180BA1">
        <w:rPr>
          <w:rFonts w:ascii="Times New Roman" w:hAnsi="Times New Roman" w:cs="Times New Roman"/>
        </w:rPr>
        <w:t>at an interval of 30 minutes</w:t>
      </w:r>
      <w:r w:rsidR="5AE52850" w:rsidRPr="00180BA1">
        <w:rPr>
          <w:rFonts w:ascii="Times New Roman" w:hAnsi="Times New Roman" w:cs="Times New Roman"/>
        </w:rPr>
        <w:t xml:space="preserve"> in the cloud database. This frequency was chosen to balance the need for detailed information with computational feasibility for the anomaly detection model. Higher frequency data e.g., every 15 minutes would provide more granular insights </w:t>
      </w:r>
      <w:r w:rsidR="78839550" w:rsidRPr="00180BA1">
        <w:rPr>
          <w:rFonts w:ascii="Times New Roman" w:hAnsi="Times New Roman" w:cs="Times New Roman"/>
        </w:rPr>
        <w:t>but significantly increase the data volume and processing requirements, potentially exceeding the available resources.</w:t>
      </w:r>
    </w:p>
    <w:p w14:paraId="778268CC" w14:textId="2A2ABED6" w:rsidR="7260B1A6" w:rsidRPr="00180BA1" w:rsidRDefault="648304D6" w:rsidP="00A02110">
      <w:pPr>
        <w:pStyle w:val="Heading4"/>
        <w:jc w:val="both"/>
        <w:rPr>
          <w:rFonts w:ascii="Times New Roman" w:hAnsi="Times New Roman" w:cs="Times New Roman"/>
        </w:rPr>
      </w:pPr>
      <w:r w:rsidRPr="00180BA1">
        <w:rPr>
          <w:rFonts w:ascii="Times New Roman" w:hAnsi="Times New Roman" w:cs="Times New Roman"/>
        </w:rPr>
        <w:t>Preprocessing Techniques</w:t>
      </w:r>
    </w:p>
    <w:p w14:paraId="549D7BDD" w14:textId="4992F945" w:rsidR="7260B1A6" w:rsidRPr="00180BA1" w:rsidRDefault="423B83D1" w:rsidP="00A02110">
      <w:pPr>
        <w:pStyle w:val="ListParagraph"/>
        <w:numPr>
          <w:ilvl w:val="0"/>
          <w:numId w:val="25"/>
        </w:numPr>
        <w:jc w:val="both"/>
        <w:rPr>
          <w:rFonts w:ascii="Times New Roman" w:hAnsi="Times New Roman" w:cs="Times New Roman"/>
        </w:rPr>
      </w:pPr>
      <w:r w:rsidRPr="00180BA1">
        <w:rPr>
          <w:rFonts w:ascii="Times New Roman" w:hAnsi="Times New Roman" w:cs="Times New Roman"/>
        </w:rPr>
        <w:t>Cleaning: Missing values regarding the ‘</w:t>
      </w:r>
      <w:proofErr w:type="spellStart"/>
      <w:r w:rsidRPr="00180BA1">
        <w:rPr>
          <w:rFonts w:ascii="Times New Roman" w:hAnsi="Times New Roman" w:cs="Times New Roman"/>
        </w:rPr>
        <w:t>TotalLoad</w:t>
      </w:r>
      <w:proofErr w:type="spellEnd"/>
      <w:r w:rsidRPr="00180BA1">
        <w:rPr>
          <w:rFonts w:ascii="Times New Roman" w:hAnsi="Times New Roman" w:cs="Times New Roman"/>
        </w:rPr>
        <w:t>’</w:t>
      </w:r>
      <w:r w:rsidR="32A36DA2" w:rsidRPr="00180BA1">
        <w:rPr>
          <w:rFonts w:ascii="Times New Roman" w:hAnsi="Times New Roman" w:cs="Times New Roman"/>
        </w:rPr>
        <w:t xml:space="preserve"> column will be handled using linear interpolation. This method </w:t>
      </w:r>
      <w:r w:rsidR="7A86E2C5" w:rsidRPr="00180BA1">
        <w:rPr>
          <w:rFonts w:ascii="Times New Roman" w:hAnsi="Times New Roman" w:cs="Times New Roman"/>
        </w:rPr>
        <w:t xml:space="preserve">has been </w:t>
      </w:r>
      <w:r w:rsidR="32A36DA2" w:rsidRPr="00180BA1">
        <w:rPr>
          <w:rFonts w:ascii="Times New Roman" w:hAnsi="Times New Roman" w:cs="Times New Roman"/>
        </w:rPr>
        <w:t>selected as it is suitable for time-series data and preserves the overall trend of the load profile. Outliers will be identified using the Interquartile Range (</w:t>
      </w:r>
      <w:r w:rsidR="061D8399" w:rsidRPr="00180BA1">
        <w:rPr>
          <w:rFonts w:ascii="Times New Roman" w:hAnsi="Times New Roman" w:cs="Times New Roman"/>
        </w:rPr>
        <w:t>IQR) method. Values exceeding 1.5 times the IQR above the 75</w:t>
      </w:r>
      <w:r w:rsidR="061D8399" w:rsidRPr="00180BA1">
        <w:rPr>
          <w:rFonts w:ascii="Times New Roman" w:hAnsi="Times New Roman" w:cs="Times New Roman"/>
          <w:vertAlign w:val="superscript"/>
        </w:rPr>
        <w:t>th</w:t>
      </w:r>
      <w:r w:rsidR="061D8399" w:rsidRPr="00180BA1">
        <w:rPr>
          <w:rFonts w:ascii="Times New Roman" w:hAnsi="Times New Roman" w:cs="Times New Roman"/>
        </w:rPr>
        <w:t xml:space="preserve"> percentile or below the 25</w:t>
      </w:r>
      <w:r w:rsidR="061D8399" w:rsidRPr="00180BA1">
        <w:rPr>
          <w:rFonts w:ascii="Times New Roman" w:hAnsi="Times New Roman" w:cs="Times New Roman"/>
          <w:vertAlign w:val="superscript"/>
        </w:rPr>
        <w:t>th</w:t>
      </w:r>
      <w:r w:rsidR="061D8399" w:rsidRPr="00180BA1">
        <w:rPr>
          <w:rFonts w:ascii="Times New Roman" w:hAnsi="Times New Roman" w:cs="Times New Roman"/>
        </w:rPr>
        <w:t xml:space="preserve"> percentile will be considered outlie</w:t>
      </w:r>
      <w:r w:rsidR="641C2386" w:rsidRPr="00180BA1">
        <w:rPr>
          <w:rFonts w:ascii="Times New Roman" w:hAnsi="Times New Roman" w:cs="Times New Roman"/>
        </w:rPr>
        <w:t>r</w:t>
      </w:r>
      <w:r w:rsidR="061D8399" w:rsidRPr="00180BA1">
        <w:rPr>
          <w:rFonts w:ascii="Times New Roman" w:hAnsi="Times New Roman" w:cs="Times New Roman"/>
        </w:rPr>
        <w:t xml:space="preserve">s and capped at those respective values. This approach </w:t>
      </w:r>
      <w:r w:rsidR="49A5E503" w:rsidRPr="00180BA1">
        <w:rPr>
          <w:rFonts w:ascii="Times New Roman" w:hAnsi="Times New Roman" w:cs="Times New Roman"/>
        </w:rPr>
        <w:t>has been</w:t>
      </w:r>
      <w:r w:rsidR="061D8399" w:rsidRPr="00180BA1">
        <w:rPr>
          <w:rFonts w:ascii="Times New Roman" w:hAnsi="Times New Roman" w:cs="Times New Roman"/>
        </w:rPr>
        <w:t xml:space="preserve"> chose</w:t>
      </w:r>
      <w:r w:rsidR="67FBF5A8" w:rsidRPr="00180BA1">
        <w:rPr>
          <w:rFonts w:ascii="Times New Roman" w:hAnsi="Times New Roman" w:cs="Times New Roman"/>
        </w:rPr>
        <w:t>n</w:t>
      </w:r>
      <w:r w:rsidR="061D8399" w:rsidRPr="00180BA1">
        <w:rPr>
          <w:rFonts w:ascii="Times New Roman" w:hAnsi="Times New Roman" w:cs="Times New Roman"/>
        </w:rPr>
        <w:t xml:space="preserve"> to limit the impact </w:t>
      </w:r>
      <w:r w:rsidR="7648A9A1" w:rsidRPr="00180BA1">
        <w:rPr>
          <w:rFonts w:ascii="Times New Roman" w:hAnsi="Times New Roman" w:cs="Times New Roman"/>
        </w:rPr>
        <w:t>of extreme, potentially erroneous readings, without completely removing them, as some extreme values might represent genuine peak demand.</w:t>
      </w:r>
    </w:p>
    <w:p w14:paraId="1E5C68BD" w14:textId="7EE06610" w:rsidR="7260B1A6" w:rsidRPr="00180BA1" w:rsidRDefault="7648A9A1" w:rsidP="00A02110">
      <w:pPr>
        <w:pStyle w:val="ListParagraph"/>
        <w:numPr>
          <w:ilvl w:val="0"/>
          <w:numId w:val="25"/>
        </w:numPr>
        <w:jc w:val="both"/>
        <w:rPr>
          <w:rFonts w:ascii="Times New Roman" w:hAnsi="Times New Roman" w:cs="Times New Roman"/>
        </w:rPr>
      </w:pPr>
      <w:r w:rsidRPr="00180BA1">
        <w:rPr>
          <w:rFonts w:ascii="Times New Roman" w:hAnsi="Times New Roman" w:cs="Times New Roman"/>
        </w:rPr>
        <w:t xml:space="preserve">Normalization: The </w:t>
      </w:r>
      <w:r w:rsidR="19527F03" w:rsidRPr="00180BA1">
        <w:rPr>
          <w:rFonts w:ascii="Times New Roman" w:hAnsi="Times New Roman" w:cs="Times New Roman"/>
        </w:rPr>
        <w:t xml:space="preserve">load values </w:t>
      </w:r>
      <w:r w:rsidRPr="00180BA1">
        <w:rPr>
          <w:rFonts w:ascii="Times New Roman" w:hAnsi="Times New Roman" w:cs="Times New Roman"/>
        </w:rPr>
        <w:t>will be scale</w:t>
      </w:r>
      <w:r w:rsidR="3E767A72" w:rsidRPr="00180BA1">
        <w:rPr>
          <w:rFonts w:ascii="Times New Roman" w:hAnsi="Times New Roman" w:cs="Times New Roman"/>
        </w:rPr>
        <w:t>d</w:t>
      </w:r>
      <w:r w:rsidRPr="00180BA1">
        <w:rPr>
          <w:rFonts w:ascii="Times New Roman" w:hAnsi="Times New Roman" w:cs="Times New Roman"/>
        </w:rPr>
        <w:t xml:space="preserve"> to a </w:t>
      </w:r>
      <w:r w:rsidR="3B64A2FF" w:rsidRPr="00180BA1">
        <w:rPr>
          <w:rFonts w:ascii="Times New Roman" w:hAnsi="Times New Roman" w:cs="Times New Roman"/>
        </w:rPr>
        <w:t>range</w:t>
      </w:r>
      <w:r w:rsidRPr="00180BA1">
        <w:rPr>
          <w:rFonts w:ascii="Times New Roman" w:hAnsi="Times New Roman" w:cs="Times New Roman"/>
        </w:rPr>
        <w:t xml:space="preserve"> of 0-1 using Min-Max scaling which preserve</w:t>
      </w:r>
      <w:r w:rsidR="4D180384" w:rsidRPr="00180BA1">
        <w:rPr>
          <w:rFonts w:ascii="Times New Roman" w:hAnsi="Times New Roman" w:cs="Times New Roman"/>
        </w:rPr>
        <w:t>s</w:t>
      </w:r>
      <w:r w:rsidRPr="00180BA1">
        <w:rPr>
          <w:rFonts w:ascii="Times New Roman" w:hAnsi="Times New Roman" w:cs="Times New Roman"/>
        </w:rPr>
        <w:t xml:space="preserve"> the relative relationships between load values and is suitable for decision tree models</w:t>
      </w:r>
      <w:r w:rsidR="487C7992" w:rsidRPr="00180BA1">
        <w:rPr>
          <w:rFonts w:ascii="Times New Roman" w:hAnsi="Times New Roman" w:cs="Times New Roman"/>
        </w:rPr>
        <w:t>. The formula used will be:</w:t>
      </w:r>
    </w:p>
    <w:p w14:paraId="7D608F05" w14:textId="7E2026E3" w:rsidR="7260B1A6" w:rsidRPr="00180BA1" w:rsidRDefault="487C7992" w:rsidP="00A02110">
      <w:pPr>
        <w:pStyle w:val="ListParagraph"/>
        <w:numPr>
          <w:ilvl w:val="0"/>
          <w:numId w:val="24"/>
        </w:numPr>
        <w:jc w:val="both"/>
        <w:rPr>
          <w:rFonts w:ascii="Times New Roman" w:hAnsi="Times New Roman" w:cs="Times New Roman"/>
          <w:b/>
          <w:bCs/>
        </w:rPr>
      </w:pPr>
      <w:proofErr w:type="spellStart"/>
      <w:r w:rsidRPr="00180BA1">
        <w:rPr>
          <w:rFonts w:ascii="Times New Roman" w:hAnsi="Times New Roman" w:cs="Times New Roman"/>
          <w:b/>
          <w:bCs/>
        </w:rPr>
        <w:t>ScaledLoad</w:t>
      </w:r>
      <w:proofErr w:type="spellEnd"/>
      <w:r w:rsidRPr="00180BA1">
        <w:rPr>
          <w:rFonts w:ascii="Times New Roman" w:hAnsi="Times New Roman" w:cs="Times New Roman"/>
          <w:b/>
          <w:bCs/>
        </w:rPr>
        <w:t xml:space="preserve"> = (</w:t>
      </w:r>
      <w:proofErr w:type="spellStart"/>
      <w:r w:rsidRPr="00180BA1">
        <w:rPr>
          <w:rFonts w:ascii="Times New Roman" w:hAnsi="Times New Roman" w:cs="Times New Roman"/>
          <w:b/>
          <w:bCs/>
        </w:rPr>
        <w:t>TotalLoad</w:t>
      </w:r>
      <w:proofErr w:type="spellEnd"/>
      <w:r w:rsidRPr="00180BA1">
        <w:rPr>
          <w:rFonts w:ascii="Times New Roman" w:hAnsi="Times New Roman" w:cs="Times New Roman"/>
          <w:b/>
          <w:bCs/>
        </w:rPr>
        <w:t xml:space="preserve"> – </w:t>
      </w:r>
      <w:proofErr w:type="spellStart"/>
      <w:r w:rsidRPr="00180BA1">
        <w:rPr>
          <w:rFonts w:ascii="Times New Roman" w:hAnsi="Times New Roman" w:cs="Times New Roman"/>
          <w:b/>
          <w:bCs/>
        </w:rPr>
        <w:t>MinLoad</w:t>
      </w:r>
      <w:proofErr w:type="spellEnd"/>
      <w:r w:rsidRPr="00180BA1">
        <w:rPr>
          <w:rFonts w:ascii="Times New Roman" w:hAnsi="Times New Roman" w:cs="Times New Roman"/>
          <w:b/>
          <w:bCs/>
        </w:rPr>
        <w:t>) / (</w:t>
      </w:r>
      <w:proofErr w:type="spellStart"/>
      <w:r w:rsidRPr="00180BA1">
        <w:rPr>
          <w:rFonts w:ascii="Times New Roman" w:hAnsi="Times New Roman" w:cs="Times New Roman"/>
          <w:b/>
          <w:bCs/>
        </w:rPr>
        <w:t>MaxLoad</w:t>
      </w:r>
      <w:proofErr w:type="spellEnd"/>
      <w:r w:rsidRPr="00180BA1">
        <w:rPr>
          <w:rFonts w:ascii="Times New Roman" w:hAnsi="Times New Roman" w:cs="Times New Roman"/>
          <w:b/>
          <w:bCs/>
        </w:rPr>
        <w:t xml:space="preserve"> - </w:t>
      </w:r>
      <w:proofErr w:type="spellStart"/>
      <w:r w:rsidRPr="00180BA1">
        <w:rPr>
          <w:rFonts w:ascii="Times New Roman" w:hAnsi="Times New Roman" w:cs="Times New Roman"/>
          <w:b/>
          <w:bCs/>
        </w:rPr>
        <w:t>MinLoad</w:t>
      </w:r>
      <w:proofErr w:type="spellEnd"/>
      <w:r w:rsidRPr="00180BA1">
        <w:rPr>
          <w:rFonts w:ascii="Times New Roman" w:hAnsi="Times New Roman" w:cs="Times New Roman"/>
          <w:b/>
          <w:bCs/>
        </w:rPr>
        <w:t xml:space="preserve">), </w:t>
      </w:r>
      <w:r w:rsidR="517C5A07" w:rsidRPr="00180BA1">
        <w:rPr>
          <w:rFonts w:ascii="Times New Roman" w:hAnsi="Times New Roman" w:cs="Times New Roman"/>
          <w:b/>
          <w:bCs/>
        </w:rPr>
        <w:t xml:space="preserve">where </w:t>
      </w:r>
      <w:proofErr w:type="spellStart"/>
      <w:r w:rsidR="517C5A07" w:rsidRPr="00180BA1">
        <w:rPr>
          <w:rFonts w:ascii="Times New Roman" w:hAnsi="Times New Roman" w:cs="Times New Roman"/>
          <w:b/>
          <w:bCs/>
        </w:rPr>
        <w:t>MinLoad</w:t>
      </w:r>
      <w:proofErr w:type="spellEnd"/>
      <w:r w:rsidR="517C5A07" w:rsidRPr="00180BA1">
        <w:rPr>
          <w:rFonts w:ascii="Times New Roman" w:hAnsi="Times New Roman" w:cs="Times New Roman"/>
          <w:b/>
          <w:bCs/>
        </w:rPr>
        <w:t xml:space="preserve"> and </w:t>
      </w:r>
      <w:proofErr w:type="spellStart"/>
      <w:r w:rsidR="517C5A07" w:rsidRPr="00180BA1">
        <w:rPr>
          <w:rFonts w:ascii="Times New Roman" w:hAnsi="Times New Roman" w:cs="Times New Roman"/>
          <w:b/>
          <w:bCs/>
        </w:rPr>
        <w:t>MaxLoad</w:t>
      </w:r>
      <w:proofErr w:type="spellEnd"/>
      <w:r w:rsidR="517C5A07" w:rsidRPr="00180BA1">
        <w:rPr>
          <w:rFonts w:ascii="Times New Roman" w:hAnsi="Times New Roman" w:cs="Times New Roman"/>
          <w:b/>
          <w:bCs/>
        </w:rPr>
        <w:t xml:space="preserve"> are the minimum and maximum loads observed for each HallID in the dataset.</w:t>
      </w:r>
    </w:p>
    <w:p w14:paraId="6769593D" w14:textId="6A332B96" w:rsidR="7260B1A6" w:rsidRPr="00180BA1" w:rsidRDefault="648304D6" w:rsidP="00A02110">
      <w:pPr>
        <w:pStyle w:val="ListParagraph"/>
        <w:numPr>
          <w:ilvl w:val="0"/>
          <w:numId w:val="25"/>
        </w:numPr>
        <w:jc w:val="both"/>
        <w:rPr>
          <w:rFonts w:ascii="Times New Roman" w:hAnsi="Times New Roman" w:cs="Times New Roman"/>
        </w:rPr>
      </w:pPr>
      <w:r w:rsidRPr="00180BA1">
        <w:rPr>
          <w:rFonts w:ascii="Times New Roman" w:hAnsi="Times New Roman" w:cs="Times New Roman"/>
        </w:rPr>
        <w:t>Filtering Outliers: Statistical boxplot analysis will detect anomalies caused by sensor errors or sudden spikes unrelated to typical usage.</w:t>
      </w:r>
    </w:p>
    <w:p w14:paraId="1146723E" w14:textId="785FFF52" w:rsidR="7260B1A6" w:rsidRPr="00180BA1" w:rsidRDefault="648304D6" w:rsidP="00A02110">
      <w:pPr>
        <w:pStyle w:val="ListParagraph"/>
        <w:numPr>
          <w:ilvl w:val="0"/>
          <w:numId w:val="25"/>
        </w:numPr>
        <w:jc w:val="both"/>
        <w:rPr>
          <w:rFonts w:ascii="Times New Roman" w:hAnsi="Times New Roman" w:cs="Times New Roman"/>
        </w:rPr>
      </w:pPr>
      <w:r w:rsidRPr="00180BA1">
        <w:rPr>
          <w:rFonts w:ascii="Times New Roman" w:hAnsi="Times New Roman" w:cs="Times New Roman"/>
        </w:rPr>
        <w:t>Time Synchronization: All data entries will be time-stamped and synchronized to ensure consistency across multiple sensors.</w:t>
      </w:r>
    </w:p>
    <w:p w14:paraId="0388179B" w14:textId="686163B2" w:rsidR="7260B1A6" w:rsidRPr="00180BA1" w:rsidRDefault="648304D6" w:rsidP="00A02110">
      <w:pPr>
        <w:pStyle w:val="Heading4"/>
        <w:jc w:val="both"/>
        <w:rPr>
          <w:rFonts w:ascii="Times New Roman" w:hAnsi="Times New Roman" w:cs="Times New Roman"/>
        </w:rPr>
      </w:pPr>
      <w:r w:rsidRPr="00180BA1">
        <w:rPr>
          <w:rFonts w:ascii="Times New Roman" w:hAnsi="Times New Roman" w:cs="Times New Roman"/>
        </w:rPr>
        <w:t>Symbolic Representation and Feature Engineering</w:t>
      </w:r>
    </w:p>
    <w:p w14:paraId="680AA5B0" w14:textId="31E1818E" w:rsidR="7260B1A6" w:rsidRPr="00180BA1" w:rsidRDefault="648304D6" w:rsidP="00A02110">
      <w:pPr>
        <w:jc w:val="both"/>
        <w:rPr>
          <w:rFonts w:ascii="Times New Roman" w:hAnsi="Times New Roman" w:cs="Times New Roman"/>
        </w:rPr>
      </w:pPr>
      <w:r w:rsidRPr="00180BA1">
        <w:rPr>
          <w:rFonts w:ascii="Times New Roman" w:hAnsi="Times New Roman" w:cs="Times New Roman"/>
        </w:rPr>
        <w:t>To optimize computational efficiency given the small-scale scope, Adaptive Symbolic Aggregate Approximation (aSAX) will be applied to convert continuous electrical load readings into symbolic representations.</w:t>
      </w:r>
      <w:r w:rsidR="1E567F09" w:rsidRPr="00180BA1">
        <w:rPr>
          <w:rFonts w:ascii="Times New Roman" w:hAnsi="Times New Roman" w:cs="Times New Roman"/>
        </w:rPr>
        <w:t xml:space="preserve"> Data reduction will be carried out through Piecewise Aggregate Approximation which will compress the time-series </w:t>
      </w:r>
      <w:r w:rsidR="2BDD6709" w:rsidRPr="00180BA1">
        <w:rPr>
          <w:rFonts w:ascii="Times New Roman" w:hAnsi="Times New Roman" w:cs="Times New Roman"/>
        </w:rPr>
        <w:t xml:space="preserve">data while preserving its key consumption trends to ensure reduced storage </w:t>
      </w:r>
      <w:r w:rsidR="000D64A2" w:rsidRPr="00180BA1">
        <w:rPr>
          <w:rFonts w:ascii="Times New Roman" w:hAnsi="Times New Roman" w:cs="Times New Roman"/>
        </w:rPr>
        <w:t>and</w:t>
      </w:r>
      <w:r w:rsidR="2BDD6709" w:rsidRPr="00180BA1">
        <w:rPr>
          <w:rFonts w:ascii="Times New Roman" w:hAnsi="Times New Roman" w:cs="Times New Roman"/>
        </w:rPr>
        <w:t xml:space="preserve"> processing requirements.</w:t>
      </w:r>
      <w:r w:rsidR="6C62EBA7" w:rsidRPr="00180BA1">
        <w:rPr>
          <w:rFonts w:ascii="Times New Roman" w:hAnsi="Times New Roman" w:cs="Times New Roman"/>
        </w:rPr>
        <w:t xml:space="preserve"> Additionally, the following features will be engineered to capture relevant temporal patterns:</w:t>
      </w:r>
    </w:p>
    <w:p w14:paraId="211A28A9" w14:textId="5BDD1208" w:rsidR="7260B1A6" w:rsidRPr="00180BA1" w:rsidRDefault="6C62EBA7" w:rsidP="00A02110">
      <w:pPr>
        <w:pStyle w:val="ListParagraph"/>
        <w:numPr>
          <w:ilvl w:val="0"/>
          <w:numId w:val="23"/>
        </w:numPr>
        <w:jc w:val="both"/>
        <w:rPr>
          <w:rFonts w:ascii="Times New Roman" w:hAnsi="Times New Roman" w:cs="Times New Roman"/>
        </w:rPr>
      </w:pPr>
      <w:proofErr w:type="spellStart"/>
      <w:r w:rsidRPr="00180BA1">
        <w:rPr>
          <w:rFonts w:ascii="Times New Roman" w:hAnsi="Times New Roman" w:cs="Times New Roman"/>
        </w:rPr>
        <w:t>HourOfDay</w:t>
      </w:r>
      <w:proofErr w:type="spellEnd"/>
      <w:r w:rsidRPr="00180BA1">
        <w:rPr>
          <w:rFonts w:ascii="Times New Roman" w:hAnsi="Times New Roman" w:cs="Times New Roman"/>
        </w:rPr>
        <w:t>: Extracted from the ‘</w:t>
      </w:r>
      <w:proofErr w:type="spellStart"/>
      <w:r w:rsidRPr="00180BA1">
        <w:rPr>
          <w:rFonts w:ascii="Times New Roman" w:hAnsi="Times New Roman" w:cs="Times New Roman"/>
        </w:rPr>
        <w:t>TimeStamp</w:t>
      </w:r>
      <w:proofErr w:type="spellEnd"/>
      <w:r w:rsidRPr="00180BA1">
        <w:rPr>
          <w:rFonts w:ascii="Times New Roman" w:hAnsi="Times New Roman" w:cs="Times New Roman"/>
        </w:rPr>
        <w:t>’ column (0-23)</w:t>
      </w:r>
    </w:p>
    <w:p w14:paraId="2634B438" w14:textId="5856D988" w:rsidR="7260B1A6" w:rsidRPr="00180BA1" w:rsidRDefault="6C62EBA7" w:rsidP="00A02110">
      <w:pPr>
        <w:pStyle w:val="ListParagraph"/>
        <w:numPr>
          <w:ilvl w:val="0"/>
          <w:numId w:val="23"/>
        </w:numPr>
        <w:jc w:val="both"/>
        <w:rPr>
          <w:rFonts w:ascii="Times New Roman" w:hAnsi="Times New Roman" w:cs="Times New Roman"/>
        </w:rPr>
      </w:pPr>
      <w:proofErr w:type="spellStart"/>
      <w:r w:rsidRPr="00180BA1">
        <w:rPr>
          <w:rFonts w:ascii="Times New Roman" w:hAnsi="Times New Roman" w:cs="Times New Roman"/>
        </w:rPr>
        <w:lastRenderedPageBreak/>
        <w:t>DayOfWeek</w:t>
      </w:r>
      <w:proofErr w:type="spellEnd"/>
      <w:r w:rsidRPr="00180BA1">
        <w:rPr>
          <w:rFonts w:ascii="Times New Roman" w:hAnsi="Times New Roman" w:cs="Times New Roman"/>
        </w:rPr>
        <w:t>: Extracted from the ‘</w:t>
      </w:r>
      <w:proofErr w:type="spellStart"/>
      <w:r w:rsidRPr="00180BA1">
        <w:rPr>
          <w:rFonts w:ascii="Times New Roman" w:hAnsi="Times New Roman" w:cs="Times New Roman"/>
        </w:rPr>
        <w:t>TimeStamp</w:t>
      </w:r>
      <w:proofErr w:type="spellEnd"/>
      <w:r w:rsidRPr="00180BA1">
        <w:rPr>
          <w:rFonts w:ascii="Times New Roman" w:hAnsi="Times New Roman" w:cs="Times New Roman"/>
        </w:rPr>
        <w:t>’ column (0-6, Monday=0).</w:t>
      </w:r>
    </w:p>
    <w:p w14:paraId="391082AA" w14:textId="35BE61F5" w:rsidR="7260B1A6" w:rsidRPr="00180BA1" w:rsidRDefault="6C62EBA7" w:rsidP="00A02110">
      <w:pPr>
        <w:pStyle w:val="ListParagraph"/>
        <w:numPr>
          <w:ilvl w:val="0"/>
          <w:numId w:val="23"/>
        </w:numPr>
        <w:jc w:val="both"/>
        <w:rPr>
          <w:rFonts w:ascii="Times New Roman" w:hAnsi="Times New Roman" w:cs="Times New Roman"/>
        </w:rPr>
      </w:pPr>
      <w:proofErr w:type="spellStart"/>
      <w:r w:rsidRPr="00180BA1">
        <w:rPr>
          <w:rFonts w:ascii="Times New Roman" w:hAnsi="Times New Roman" w:cs="Times New Roman"/>
        </w:rPr>
        <w:t>IsWeekend</w:t>
      </w:r>
      <w:proofErr w:type="spellEnd"/>
      <w:r w:rsidRPr="00180BA1">
        <w:rPr>
          <w:rFonts w:ascii="Times New Roman" w:hAnsi="Times New Roman" w:cs="Times New Roman"/>
        </w:rPr>
        <w:t>: A binary feature (1 for weekend, 0 for weekday).</w:t>
      </w:r>
    </w:p>
    <w:p w14:paraId="3B03E72B" w14:textId="609F6DD1" w:rsidR="7260B1A6" w:rsidRPr="00180BA1" w:rsidRDefault="6C62EBA7" w:rsidP="00A02110">
      <w:pPr>
        <w:pStyle w:val="ListParagraph"/>
        <w:numPr>
          <w:ilvl w:val="0"/>
          <w:numId w:val="23"/>
        </w:numPr>
        <w:jc w:val="both"/>
        <w:rPr>
          <w:rFonts w:ascii="Times New Roman" w:hAnsi="Times New Roman" w:cs="Times New Roman"/>
        </w:rPr>
      </w:pPr>
      <w:r w:rsidRPr="00180BA1">
        <w:rPr>
          <w:rFonts w:ascii="Times New Roman" w:hAnsi="Times New Roman" w:cs="Times New Roman"/>
        </w:rPr>
        <w:t>RollingAverageLoad_24h: The average load over the previous 24 hours. This feature will capture daily load trends.</w:t>
      </w:r>
    </w:p>
    <w:p w14:paraId="23E382AA" w14:textId="1D902A18" w:rsidR="240CE9BF" w:rsidRPr="00180BA1" w:rsidRDefault="240CE9BF" w:rsidP="240CE9BF">
      <w:pPr>
        <w:jc w:val="both"/>
        <w:rPr>
          <w:rFonts w:ascii="Times New Roman" w:hAnsi="Times New Roman" w:cs="Times New Roman"/>
        </w:rPr>
      </w:pPr>
    </w:p>
    <w:p w14:paraId="7445291A" w14:textId="77777777" w:rsidR="000D64A2" w:rsidRPr="00180BA1" w:rsidRDefault="3022937C" w:rsidP="005D7731">
      <w:pPr>
        <w:keepNext/>
        <w:jc w:val="center"/>
        <w:rPr>
          <w:rFonts w:ascii="Times New Roman" w:hAnsi="Times New Roman" w:cs="Times New Roman"/>
        </w:rPr>
      </w:pPr>
      <w:r w:rsidRPr="00180BA1">
        <w:rPr>
          <w:rFonts w:ascii="Times New Roman" w:hAnsi="Times New Roman" w:cs="Times New Roman"/>
          <w:noProof/>
        </w:rPr>
        <w:drawing>
          <wp:inline distT="0" distB="0" distL="0" distR="0" wp14:anchorId="67D239BB" wp14:editId="1766690F">
            <wp:extent cx="4214225" cy="4839120"/>
            <wp:effectExtent l="0" t="0" r="0" b="0"/>
            <wp:docPr id="180742314" name="Picture 18074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14225" cy="4839120"/>
                    </a:xfrm>
                    <a:prstGeom prst="rect">
                      <a:avLst/>
                    </a:prstGeom>
                  </pic:spPr>
                </pic:pic>
              </a:graphicData>
            </a:graphic>
          </wp:inline>
        </w:drawing>
      </w:r>
    </w:p>
    <w:p w14:paraId="7E4F4A56" w14:textId="0988320A" w:rsidR="3022937C" w:rsidRPr="00180BA1" w:rsidRDefault="000D64A2" w:rsidP="000D64A2">
      <w:pPr>
        <w:pStyle w:val="Caption"/>
        <w:jc w:val="both"/>
        <w:rPr>
          <w:rFonts w:ascii="Times New Roman" w:hAnsi="Times New Roman" w:cs="Times New Roman"/>
        </w:rPr>
      </w:pPr>
      <w:bookmarkStart w:id="131" w:name="_Toc193313940"/>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12</w:t>
      </w:r>
      <w:r w:rsidRPr="00180BA1">
        <w:rPr>
          <w:rFonts w:ascii="Times New Roman" w:hAnsi="Times New Roman" w:cs="Times New Roman"/>
        </w:rPr>
        <w:fldChar w:fldCharType="end"/>
      </w:r>
      <w:r w:rsidRPr="00180BA1">
        <w:rPr>
          <w:rFonts w:ascii="Times New Roman" w:hAnsi="Times New Roman" w:cs="Times New Roman"/>
        </w:rPr>
        <w:t>: Machine Learning Framework</w:t>
      </w:r>
      <w:bookmarkEnd w:id="131"/>
    </w:p>
    <w:p w14:paraId="7960F3F4" w14:textId="6EA1324C" w:rsidR="7260B1A6" w:rsidRPr="00180BA1" w:rsidRDefault="33B081EA" w:rsidP="00A02110">
      <w:pPr>
        <w:pStyle w:val="Heading3"/>
        <w:jc w:val="both"/>
        <w:rPr>
          <w:rFonts w:ascii="Times New Roman" w:hAnsi="Times New Roman" w:cs="Times New Roman"/>
        </w:rPr>
      </w:pPr>
      <w:bookmarkStart w:id="132" w:name="_Toc193862824"/>
      <w:r w:rsidRPr="00180BA1">
        <w:rPr>
          <w:rFonts w:ascii="Times New Roman" w:hAnsi="Times New Roman" w:cs="Times New Roman"/>
        </w:rPr>
        <w:t>3.1.2 Anomaly Detection Framework</w:t>
      </w:r>
      <w:bookmarkEnd w:id="132"/>
    </w:p>
    <w:p w14:paraId="7F56EA0A" w14:textId="18205C5C" w:rsidR="7260B1A6" w:rsidRPr="00180BA1" w:rsidRDefault="3315DDED" w:rsidP="00A02110">
      <w:pPr>
        <w:pStyle w:val="Heading4"/>
        <w:jc w:val="both"/>
        <w:rPr>
          <w:rFonts w:ascii="Times New Roman" w:hAnsi="Times New Roman" w:cs="Times New Roman"/>
        </w:rPr>
      </w:pPr>
      <w:r w:rsidRPr="00180BA1">
        <w:rPr>
          <w:rFonts w:ascii="Times New Roman" w:hAnsi="Times New Roman" w:cs="Times New Roman"/>
        </w:rPr>
        <w:t>Building-Level Anomaly Detection</w:t>
      </w:r>
    </w:p>
    <w:p w14:paraId="2D90C8E6" w14:textId="2ADE616A" w:rsidR="003A5E31" w:rsidRPr="00180BA1" w:rsidRDefault="003A5E31" w:rsidP="003A5E31">
      <w:pPr>
        <w:jc w:val="both"/>
        <w:rPr>
          <w:rFonts w:ascii="Times New Roman" w:hAnsi="Times New Roman" w:cs="Times New Roman"/>
        </w:rPr>
      </w:pPr>
      <w:r w:rsidRPr="00180BA1">
        <w:rPr>
          <w:rFonts w:ascii="Times New Roman" w:hAnsi="Times New Roman" w:cs="Times New Roman"/>
        </w:rPr>
        <w:t>The primary goal of the anomaly detection component is to identify deviations in electrical load that may indicate inefficiencies, potential faults, or safety hazards. Here, I employ the isolation forest algorithm which operates by randomly portioning the data and isolating observations. Because anomalies are generally few and distinct, they tend to be isolated with fewer splits than normal data points, making  this algorithm particularly effective for energy consumption data where anomalies are rare.</w:t>
      </w:r>
    </w:p>
    <w:p w14:paraId="5ECDA13B" w14:textId="77777777" w:rsidR="003A5E31" w:rsidRPr="00180BA1" w:rsidRDefault="003A5E31" w:rsidP="003A5E31">
      <w:pPr>
        <w:rPr>
          <w:rFonts w:ascii="Times New Roman" w:hAnsi="Times New Roman" w:cs="Times New Roman"/>
        </w:rPr>
      </w:pPr>
    </w:p>
    <w:p w14:paraId="69D18A49" w14:textId="23544899" w:rsidR="7260B1A6" w:rsidRPr="00180BA1" w:rsidRDefault="32215D48" w:rsidP="00A02110">
      <w:pPr>
        <w:pStyle w:val="Heading4"/>
        <w:jc w:val="both"/>
        <w:rPr>
          <w:rFonts w:ascii="Times New Roman" w:hAnsi="Times New Roman" w:cs="Times New Roman"/>
        </w:rPr>
      </w:pPr>
      <w:r w:rsidRPr="00180BA1">
        <w:rPr>
          <w:rFonts w:ascii="Times New Roman" w:hAnsi="Times New Roman" w:cs="Times New Roman"/>
        </w:rPr>
        <w:t>Training the Decision Tree Model</w:t>
      </w:r>
    </w:p>
    <w:p w14:paraId="6C4AECC7" w14:textId="21714C2D" w:rsidR="003A5E31" w:rsidRPr="00180BA1" w:rsidRDefault="003A5E31" w:rsidP="003A5E31">
      <w:pPr>
        <w:rPr>
          <w:rFonts w:ascii="Times New Roman" w:hAnsi="Times New Roman" w:cs="Times New Roman"/>
        </w:rPr>
      </w:pPr>
      <w:r w:rsidRPr="00180BA1">
        <w:rPr>
          <w:rFonts w:ascii="Times New Roman" w:hAnsi="Times New Roman" w:cs="Times New Roman"/>
        </w:rPr>
        <w:t>Historical electrical load data is used to establish a baseline of normal energy usage. The data is first preprocessed, cleaned, normalized, and enriched with engineered features such as time-based attributes and rolling averages, to ensure that it is in a suitable format for analysis. The isolation forest algorithm is then trained on this preprocessed data. During training, the algorithm learns to isolate data points, and the resulting model is used to predict anomaly scores for new data. Each data point is assigned a label, where -1 indicates an anomaly and 1 denotes normal behavior.</w:t>
      </w:r>
    </w:p>
    <w:p w14:paraId="2FCE3170" w14:textId="31B4271F" w:rsidR="7260B1A6" w:rsidRPr="00180BA1" w:rsidRDefault="07177E36" w:rsidP="00A02110">
      <w:pPr>
        <w:pStyle w:val="Heading4"/>
        <w:jc w:val="both"/>
        <w:rPr>
          <w:rFonts w:ascii="Times New Roman" w:hAnsi="Times New Roman" w:cs="Times New Roman"/>
        </w:rPr>
      </w:pPr>
      <w:r w:rsidRPr="00180BA1">
        <w:rPr>
          <w:rFonts w:ascii="Times New Roman" w:hAnsi="Times New Roman" w:cs="Times New Roman"/>
        </w:rPr>
        <w:t>Deploying the Decision Tree Model</w:t>
      </w:r>
    </w:p>
    <w:p w14:paraId="71DC0940" w14:textId="724718C3" w:rsidR="003A5E31" w:rsidRPr="00180BA1" w:rsidRDefault="003A5E31" w:rsidP="003A5E31">
      <w:pPr>
        <w:jc w:val="both"/>
        <w:rPr>
          <w:rFonts w:ascii="Times New Roman" w:hAnsi="Times New Roman" w:cs="Times New Roman"/>
        </w:rPr>
      </w:pPr>
      <w:r w:rsidRPr="00180BA1">
        <w:rPr>
          <w:rFonts w:ascii="Times New Roman" w:hAnsi="Times New Roman" w:cs="Times New Roman"/>
        </w:rPr>
        <w:t>Once trained, the Isolation Forest model is deployed to operate on real-time or near-real-time data inputs. As new data is ingested, the model classifies each data point based on its anomaly score. Alerts are generated when a sequence of consecutive data points is flagged as anomalous. These alerts are structured for integration with downstream systems, ensuring that facility managers are notified promptly of any potential issues.</w:t>
      </w:r>
    </w:p>
    <w:p w14:paraId="59B043FC" w14:textId="6A39BEAA" w:rsidR="003A5E31" w:rsidRPr="00180BA1" w:rsidRDefault="003A5E31" w:rsidP="003A5E31">
      <w:pPr>
        <w:jc w:val="both"/>
        <w:rPr>
          <w:rFonts w:ascii="Times New Roman" w:hAnsi="Times New Roman" w:cs="Times New Roman"/>
        </w:rPr>
      </w:pPr>
      <w:r w:rsidRPr="00180BA1">
        <w:rPr>
          <w:rFonts w:ascii="Times New Roman" w:hAnsi="Times New Roman" w:cs="Times New Roman"/>
        </w:rPr>
        <w:t>This transition to Isolation Forest enhances the robustness and efficiency of the anomaly detection process, particularly in handling high-dimensional time series data with potentially noisy measurements.</w:t>
      </w:r>
    </w:p>
    <w:p w14:paraId="4574185D" w14:textId="0B4FBB2C" w:rsidR="2CD640BB" w:rsidRPr="00180BA1" w:rsidRDefault="2CD640BB" w:rsidP="00A02110">
      <w:pPr>
        <w:jc w:val="both"/>
        <w:rPr>
          <w:rFonts w:ascii="Times New Roman" w:hAnsi="Times New Roman" w:cs="Times New Roman"/>
        </w:rPr>
      </w:pPr>
    </w:p>
    <w:p w14:paraId="4997014B" w14:textId="5306CE53" w:rsidR="0326CC79" w:rsidRPr="00180BA1" w:rsidRDefault="5AF1E1FE" w:rsidP="00A02110">
      <w:pPr>
        <w:pStyle w:val="Heading3"/>
        <w:jc w:val="both"/>
        <w:rPr>
          <w:rFonts w:ascii="Times New Roman" w:hAnsi="Times New Roman" w:cs="Times New Roman"/>
        </w:rPr>
      </w:pPr>
      <w:bookmarkStart w:id="133" w:name="_Toc193862825"/>
      <w:r w:rsidRPr="00180BA1">
        <w:rPr>
          <w:rFonts w:ascii="Times New Roman" w:hAnsi="Times New Roman" w:cs="Times New Roman"/>
        </w:rPr>
        <w:t>3.1.3 Energy Consumption Forecasting Framework</w:t>
      </w:r>
      <w:bookmarkEnd w:id="133"/>
    </w:p>
    <w:p w14:paraId="6EB45C40" w14:textId="1C6B4031" w:rsidR="0326CC79" w:rsidRPr="00180BA1" w:rsidRDefault="0326CC79" w:rsidP="00A02110">
      <w:pPr>
        <w:jc w:val="both"/>
        <w:rPr>
          <w:rFonts w:ascii="Times New Roman" w:hAnsi="Times New Roman" w:cs="Times New Roman"/>
        </w:rPr>
      </w:pPr>
      <w:r w:rsidRPr="00180BA1">
        <w:rPr>
          <w:rFonts w:ascii="Times New Roman" w:hAnsi="Times New Roman" w:cs="Times New Roman"/>
        </w:rPr>
        <w:t xml:space="preserve">The energy consumption forecasting component aims to predict usage patterns in residential halls, enabling proactive energy management and optimization. Long Short-Term Memory (LSTM) networks, a </w:t>
      </w:r>
      <w:r w:rsidR="308A6EEC" w:rsidRPr="00180BA1">
        <w:rPr>
          <w:rFonts w:ascii="Times New Roman" w:hAnsi="Times New Roman" w:cs="Times New Roman"/>
        </w:rPr>
        <w:t>specialized</w:t>
      </w:r>
      <w:r w:rsidRPr="00180BA1">
        <w:rPr>
          <w:rFonts w:ascii="Times New Roman" w:hAnsi="Times New Roman" w:cs="Times New Roman"/>
        </w:rPr>
        <w:t xml:space="preserve"> type of recurrent neural network (RNN), will be employed due t</w:t>
      </w:r>
      <w:r w:rsidR="464A079C" w:rsidRPr="00180BA1">
        <w:rPr>
          <w:rFonts w:ascii="Times New Roman" w:hAnsi="Times New Roman" w:cs="Times New Roman"/>
        </w:rPr>
        <w:t xml:space="preserve">o their ability to model temporal </w:t>
      </w:r>
      <w:r w:rsidR="26B27B40" w:rsidRPr="00180BA1">
        <w:rPr>
          <w:rFonts w:ascii="Times New Roman" w:hAnsi="Times New Roman" w:cs="Times New Roman"/>
        </w:rPr>
        <w:t>dependencies in</w:t>
      </w:r>
      <w:r w:rsidR="464A079C" w:rsidRPr="00180BA1">
        <w:rPr>
          <w:rFonts w:ascii="Times New Roman" w:hAnsi="Times New Roman" w:cs="Times New Roman"/>
        </w:rPr>
        <w:t xml:space="preserve"> time-series data. This framework ensures accurate short-term load forecasting, which is critical for demand response and reducing peak energy consumption.</w:t>
      </w:r>
    </w:p>
    <w:p w14:paraId="2D0D91A2" w14:textId="0833DF47" w:rsidR="3AB21A9F" w:rsidRPr="00180BA1" w:rsidRDefault="3AB21A9F" w:rsidP="00A02110">
      <w:pPr>
        <w:pStyle w:val="Heading4"/>
        <w:jc w:val="both"/>
        <w:rPr>
          <w:rFonts w:ascii="Times New Roman" w:hAnsi="Times New Roman" w:cs="Times New Roman"/>
        </w:rPr>
      </w:pPr>
      <w:r w:rsidRPr="00180BA1">
        <w:rPr>
          <w:rFonts w:ascii="Times New Roman" w:hAnsi="Times New Roman" w:cs="Times New Roman"/>
        </w:rPr>
        <w:t>LSTM Model Architecture</w:t>
      </w:r>
    </w:p>
    <w:p w14:paraId="58665EB9" w14:textId="532BD538" w:rsidR="18FCC97C" w:rsidRPr="00180BA1" w:rsidRDefault="3AB21A9F" w:rsidP="00A02110">
      <w:pPr>
        <w:jc w:val="both"/>
        <w:rPr>
          <w:rFonts w:ascii="Times New Roman" w:hAnsi="Times New Roman" w:cs="Times New Roman"/>
        </w:rPr>
      </w:pPr>
      <w:r w:rsidRPr="00180BA1">
        <w:rPr>
          <w:rFonts w:ascii="Times New Roman" w:hAnsi="Times New Roman" w:cs="Times New Roman"/>
        </w:rPr>
        <w:t xml:space="preserve">The LSTM network will be designed to capture both short-term fluctuations and long-term trends in energy consumption. </w:t>
      </w:r>
      <w:r w:rsidR="18FCC97C" w:rsidRPr="00180BA1">
        <w:rPr>
          <w:rFonts w:ascii="Times New Roman" w:hAnsi="Times New Roman" w:cs="Times New Roman"/>
        </w:rPr>
        <w:t>The input sequence length will be set to 24 hours to capture daily periodicity. Each input sample will include:</w:t>
      </w:r>
    </w:p>
    <w:p w14:paraId="5B3792F8" w14:textId="539FA913" w:rsidR="18FCC97C" w:rsidRPr="00180BA1" w:rsidRDefault="18FCC97C" w:rsidP="00A02110">
      <w:pPr>
        <w:pStyle w:val="ListParagraph"/>
        <w:numPr>
          <w:ilvl w:val="0"/>
          <w:numId w:val="8"/>
        </w:numPr>
        <w:jc w:val="both"/>
        <w:rPr>
          <w:rFonts w:ascii="Times New Roman" w:hAnsi="Times New Roman" w:cs="Times New Roman"/>
        </w:rPr>
      </w:pPr>
      <w:r w:rsidRPr="00180BA1">
        <w:rPr>
          <w:rFonts w:ascii="Times New Roman" w:hAnsi="Times New Roman" w:cs="Times New Roman"/>
        </w:rPr>
        <w:t xml:space="preserve">Historical Load Data: </w:t>
      </w:r>
      <w:r w:rsidR="00955412" w:rsidRPr="00180BA1">
        <w:rPr>
          <w:rFonts w:ascii="Times New Roman" w:hAnsi="Times New Roman" w:cs="Times New Roman"/>
        </w:rPr>
        <w:t>‘</w:t>
      </w:r>
      <w:proofErr w:type="spellStart"/>
      <w:r w:rsidR="00955412" w:rsidRPr="00180BA1">
        <w:rPr>
          <w:rFonts w:ascii="Times New Roman" w:hAnsi="Times New Roman" w:cs="Times New Roman"/>
        </w:rPr>
        <w:t>TotalLoad</w:t>
      </w:r>
      <w:proofErr w:type="spellEnd"/>
      <w:r w:rsidR="00955412" w:rsidRPr="00180BA1">
        <w:rPr>
          <w:rFonts w:ascii="Times New Roman" w:hAnsi="Times New Roman" w:cs="Times New Roman"/>
        </w:rPr>
        <w:t>’</w:t>
      </w:r>
      <w:r w:rsidRPr="00180BA1">
        <w:rPr>
          <w:rFonts w:ascii="Times New Roman" w:hAnsi="Times New Roman" w:cs="Times New Roman"/>
        </w:rPr>
        <w:t xml:space="preserve"> </w:t>
      </w:r>
      <w:r w:rsidR="00FC1B99" w:rsidRPr="00180BA1">
        <w:rPr>
          <w:rFonts w:ascii="Times New Roman" w:hAnsi="Times New Roman" w:cs="Times New Roman"/>
        </w:rPr>
        <w:t xml:space="preserve">which may be resampled to hourly </w:t>
      </w:r>
      <w:r w:rsidRPr="00180BA1">
        <w:rPr>
          <w:rFonts w:ascii="Times New Roman" w:hAnsi="Times New Roman" w:cs="Times New Roman"/>
        </w:rPr>
        <w:t>values for the past 24 hours.</w:t>
      </w:r>
    </w:p>
    <w:p w14:paraId="3D5A9BC0" w14:textId="4E2B86D6" w:rsidR="18FCC97C" w:rsidRPr="00180BA1" w:rsidRDefault="18FCC97C" w:rsidP="00A02110">
      <w:pPr>
        <w:pStyle w:val="ListParagraph"/>
        <w:numPr>
          <w:ilvl w:val="0"/>
          <w:numId w:val="8"/>
        </w:numPr>
        <w:jc w:val="both"/>
        <w:rPr>
          <w:rFonts w:ascii="Times New Roman" w:hAnsi="Times New Roman" w:cs="Times New Roman"/>
        </w:rPr>
      </w:pPr>
      <w:r w:rsidRPr="00180BA1">
        <w:rPr>
          <w:rFonts w:ascii="Times New Roman" w:hAnsi="Times New Roman" w:cs="Times New Roman"/>
        </w:rPr>
        <w:t>Engineered Features:</w:t>
      </w:r>
    </w:p>
    <w:p w14:paraId="26D48C4B" w14:textId="7BBE359A" w:rsidR="18FCC97C" w:rsidRPr="00180BA1" w:rsidRDefault="18FCC97C" w:rsidP="00A02110">
      <w:pPr>
        <w:pStyle w:val="ListParagraph"/>
        <w:numPr>
          <w:ilvl w:val="1"/>
          <w:numId w:val="8"/>
        </w:numPr>
        <w:jc w:val="both"/>
        <w:rPr>
          <w:rFonts w:ascii="Times New Roman" w:hAnsi="Times New Roman" w:cs="Times New Roman"/>
        </w:rPr>
      </w:pPr>
      <w:proofErr w:type="spellStart"/>
      <w:r w:rsidRPr="00180BA1">
        <w:rPr>
          <w:rFonts w:ascii="Times New Roman" w:hAnsi="Times New Roman" w:cs="Times New Roman"/>
        </w:rPr>
        <w:t>HourOfDay</w:t>
      </w:r>
      <w:proofErr w:type="spellEnd"/>
      <w:r w:rsidRPr="00180BA1">
        <w:rPr>
          <w:rFonts w:ascii="Times New Roman" w:hAnsi="Times New Roman" w:cs="Times New Roman"/>
        </w:rPr>
        <w:t xml:space="preserve"> (0-23)</w:t>
      </w:r>
    </w:p>
    <w:p w14:paraId="7C0FBFA3" w14:textId="6A17C7AB" w:rsidR="18FCC97C" w:rsidRPr="00180BA1" w:rsidRDefault="18FCC97C" w:rsidP="00A02110">
      <w:pPr>
        <w:pStyle w:val="ListParagraph"/>
        <w:numPr>
          <w:ilvl w:val="1"/>
          <w:numId w:val="8"/>
        </w:numPr>
        <w:jc w:val="both"/>
        <w:rPr>
          <w:rFonts w:ascii="Times New Roman" w:hAnsi="Times New Roman" w:cs="Times New Roman"/>
        </w:rPr>
      </w:pPr>
      <w:proofErr w:type="spellStart"/>
      <w:r w:rsidRPr="00180BA1">
        <w:rPr>
          <w:rFonts w:ascii="Times New Roman" w:hAnsi="Times New Roman" w:cs="Times New Roman"/>
        </w:rPr>
        <w:t>DayOfWeek</w:t>
      </w:r>
      <w:proofErr w:type="spellEnd"/>
      <w:r w:rsidRPr="00180BA1">
        <w:rPr>
          <w:rFonts w:ascii="Times New Roman" w:hAnsi="Times New Roman" w:cs="Times New Roman"/>
        </w:rPr>
        <w:t xml:space="preserve"> (0-6, Monday = 0)</w:t>
      </w:r>
    </w:p>
    <w:p w14:paraId="2307224A" w14:textId="092C35B8" w:rsidR="18FCC97C" w:rsidRPr="00180BA1" w:rsidRDefault="18FCC97C" w:rsidP="00A02110">
      <w:pPr>
        <w:pStyle w:val="ListParagraph"/>
        <w:numPr>
          <w:ilvl w:val="1"/>
          <w:numId w:val="8"/>
        </w:numPr>
        <w:jc w:val="both"/>
        <w:rPr>
          <w:rFonts w:ascii="Times New Roman" w:hAnsi="Times New Roman" w:cs="Times New Roman"/>
        </w:rPr>
      </w:pPr>
      <w:proofErr w:type="spellStart"/>
      <w:r w:rsidRPr="00180BA1">
        <w:rPr>
          <w:rFonts w:ascii="Times New Roman" w:hAnsi="Times New Roman" w:cs="Times New Roman"/>
        </w:rPr>
        <w:t>IsWeekend</w:t>
      </w:r>
      <w:proofErr w:type="spellEnd"/>
      <w:r w:rsidRPr="00180BA1">
        <w:rPr>
          <w:rFonts w:ascii="Times New Roman" w:hAnsi="Times New Roman" w:cs="Times New Roman"/>
        </w:rPr>
        <w:t xml:space="preserve"> (binary)</w:t>
      </w:r>
    </w:p>
    <w:p w14:paraId="161F919F" w14:textId="0A71E825" w:rsidR="2CD640BB" w:rsidRPr="00180BA1" w:rsidRDefault="18FCC97C" w:rsidP="00A02110">
      <w:pPr>
        <w:pStyle w:val="ListParagraph"/>
        <w:numPr>
          <w:ilvl w:val="1"/>
          <w:numId w:val="8"/>
        </w:numPr>
        <w:jc w:val="both"/>
        <w:rPr>
          <w:rFonts w:ascii="Times New Roman" w:hAnsi="Times New Roman" w:cs="Times New Roman"/>
        </w:rPr>
      </w:pPr>
      <w:r w:rsidRPr="00180BA1">
        <w:rPr>
          <w:rFonts w:ascii="Times New Roman" w:hAnsi="Times New Roman" w:cs="Times New Roman"/>
        </w:rPr>
        <w:lastRenderedPageBreak/>
        <w:t>RollingAverageLoad_24h</w:t>
      </w:r>
      <w:r w:rsidR="6253C9A6" w:rsidRPr="00180BA1">
        <w:rPr>
          <w:rFonts w:ascii="Times New Roman" w:hAnsi="Times New Roman" w:cs="Times New Roman"/>
        </w:rPr>
        <w:t xml:space="preserve"> (24-hour moving average)</w:t>
      </w:r>
    </w:p>
    <w:p w14:paraId="1EF58B67" w14:textId="5DF94383" w:rsidR="18FCC97C" w:rsidRPr="00180BA1" w:rsidRDefault="18FCC97C" w:rsidP="00A02110">
      <w:pPr>
        <w:pStyle w:val="Heading4"/>
        <w:jc w:val="both"/>
        <w:rPr>
          <w:rFonts w:ascii="Times New Roman" w:hAnsi="Times New Roman" w:cs="Times New Roman"/>
        </w:rPr>
      </w:pPr>
      <w:r w:rsidRPr="00180BA1">
        <w:rPr>
          <w:rFonts w:ascii="Times New Roman" w:hAnsi="Times New Roman" w:cs="Times New Roman"/>
        </w:rPr>
        <w:t>Training the LSTM Model</w:t>
      </w:r>
    </w:p>
    <w:p w14:paraId="35BA7184" w14:textId="615531B2" w:rsidR="171C9A55" w:rsidRPr="00180BA1" w:rsidRDefault="171C9A55" w:rsidP="00A02110">
      <w:pPr>
        <w:pStyle w:val="ListParagraph"/>
        <w:ind w:left="0"/>
        <w:jc w:val="both"/>
        <w:rPr>
          <w:rFonts w:ascii="Times New Roman" w:hAnsi="Times New Roman" w:cs="Times New Roman"/>
        </w:rPr>
      </w:pPr>
      <w:r w:rsidRPr="00180BA1">
        <w:rPr>
          <w:rFonts w:ascii="Times New Roman" w:hAnsi="Times New Roman" w:cs="Times New Roman"/>
        </w:rPr>
        <w:t xml:space="preserve">The model will be trained on historical load data. The dataset will be split into training (80%), validation (10%), and </w:t>
      </w:r>
      <w:r w:rsidR="154FD705" w:rsidRPr="00180BA1">
        <w:rPr>
          <w:rFonts w:ascii="Times New Roman" w:hAnsi="Times New Roman" w:cs="Times New Roman"/>
        </w:rPr>
        <w:t>testing (</w:t>
      </w:r>
      <w:r w:rsidRPr="00180BA1">
        <w:rPr>
          <w:rFonts w:ascii="Times New Roman" w:hAnsi="Times New Roman" w:cs="Times New Roman"/>
        </w:rPr>
        <w:t xml:space="preserve">10%) sets using a time-series split to preserve temporal order. </w:t>
      </w:r>
    </w:p>
    <w:p w14:paraId="6AD8F1DC" w14:textId="699616E8" w:rsidR="58D6F573" w:rsidRPr="00180BA1" w:rsidRDefault="58D6F573" w:rsidP="00A02110">
      <w:pPr>
        <w:pStyle w:val="Heading4"/>
        <w:jc w:val="both"/>
        <w:rPr>
          <w:rFonts w:ascii="Times New Roman" w:hAnsi="Times New Roman" w:cs="Times New Roman"/>
        </w:rPr>
      </w:pPr>
      <w:r w:rsidRPr="00180BA1">
        <w:rPr>
          <w:rFonts w:ascii="Times New Roman" w:hAnsi="Times New Roman" w:cs="Times New Roman"/>
        </w:rPr>
        <w:t>Deploying the LSTM Model</w:t>
      </w:r>
    </w:p>
    <w:p w14:paraId="6F59900A" w14:textId="17FC16F1" w:rsidR="58D6F573" w:rsidRPr="00180BA1" w:rsidRDefault="58D6F573" w:rsidP="00A02110">
      <w:pPr>
        <w:pStyle w:val="ListParagraph"/>
        <w:ind w:left="0"/>
        <w:jc w:val="both"/>
        <w:rPr>
          <w:rFonts w:ascii="Times New Roman" w:hAnsi="Times New Roman" w:cs="Times New Roman"/>
        </w:rPr>
      </w:pPr>
      <w:r w:rsidRPr="00180BA1">
        <w:rPr>
          <w:rFonts w:ascii="Times New Roman" w:hAnsi="Times New Roman" w:cs="Times New Roman"/>
        </w:rPr>
        <w:t>Once trained, the LSTM model will be integrated into the mobile application platform to generate 24-hour-ahead forecasts. Predictions will be updated hourly using the most recent load data. The for</w:t>
      </w:r>
      <w:r w:rsidR="4E3987C0" w:rsidRPr="00180BA1">
        <w:rPr>
          <w:rFonts w:ascii="Times New Roman" w:hAnsi="Times New Roman" w:cs="Times New Roman"/>
        </w:rPr>
        <w:t>ecasts will be visualized through the HCI subsystem, enabling facility managers to:</w:t>
      </w:r>
    </w:p>
    <w:p w14:paraId="05AAF7FB" w14:textId="49914AC0" w:rsidR="4E3987C0" w:rsidRPr="00180BA1" w:rsidRDefault="4E3987C0" w:rsidP="00A02110">
      <w:pPr>
        <w:pStyle w:val="ListParagraph"/>
        <w:numPr>
          <w:ilvl w:val="0"/>
          <w:numId w:val="7"/>
        </w:numPr>
        <w:jc w:val="both"/>
        <w:rPr>
          <w:rFonts w:ascii="Times New Roman" w:hAnsi="Times New Roman" w:cs="Times New Roman"/>
        </w:rPr>
      </w:pPr>
      <w:r w:rsidRPr="00180BA1">
        <w:rPr>
          <w:rFonts w:ascii="Times New Roman" w:hAnsi="Times New Roman" w:cs="Times New Roman"/>
        </w:rPr>
        <w:t>Anticipate peak demand periods</w:t>
      </w:r>
      <w:r w:rsidR="00486ED7" w:rsidRPr="00180BA1">
        <w:rPr>
          <w:rFonts w:ascii="Times New Roman" w:hAnsi="Times New Roman" w:cs="Times New Roman"/>
        </w:rPr>
        <w:t>.</w:t>
      </w:r>
    </w:p>
    <w:p w14:paraId="666919BF" w14:textId="4EE3EE23" w:rsidR="4E3987C0" w:rsidRPr="00180BA1" w:rsidRDefault="4E3987C0" w:rsidP="00A02110">
      <w:pPr>
        <w:pStyle w:val="ListParagraph"/>
        <w:numPr>
          <w:ilvl w:val="0"/>
          <w:numId w:val="7"/>
        </w:numPr>
        <w:jc w:val="both"/>
        <w:rPr>
          <w:rFonts w:ascii="Times New Roman" w:hAnsi="Times New Roman" w:cs="Times New Roman"/>
        </w:rPr>
      </w:pPr>
      <w:r w:rsidRPr="00180BA1">
        <w:rPr>
          <w:rFonts w:ascii="Times New Roman" w:hAnsi="Times New Roman" w:cs="Times New Roman"/>
        </w:rPr>
        <w:t>Schedule preventive maintenance during low-usage intervals.</w:t>
      </w:r>
    </w:p>
    <w:p w14:paraId="735C0485" w14:textId="2FD57345" w:rsidR="4E3987C0" w:rsidRPr="00180BA1" w:rsidRDefault="4E3987C0" w:rsidP="00A02110">
      <w:pPr>
        <w:pStyle w:val="ListParagraph"/>
        <w:numPr>
          <w:ilvl w:val="0"/>
          <w:numId w:val="7"/>
        </w:numPr>
        <w:jc w:val="both"/>
        <w:rPr>
          <w:rFonts w:ascii="Times New Roman" w:hAnsi="Times New Roman" w:cs="Times New Roman"/>
        </w:rPr>
      </w:pPr>
      <w:r w:rsidRPr="00180BA1">
        <w:rPr>
          <w:rFonts w:ascii="Times New Roman" w:hAnsi="Times New Roman" w:cs="Times New Roman"/>
        </w:rPr>
        <w:t>Communicate energy-saving recommendations to residents.</w:t>
      </w:r>
    </w:p>
    <w:p w14:paraId="69B0E37D" w14:textId="7957135C" w:rsidR="2CD640BB" w:rsidRPr="00180BA1" w:rsidRDefault="2CD640BB" w:rsidP="00A02110">
      <w:pPr>
        <w:pStyle w:val="ListParagraph"/>
        <w:ind w:left="0"/>
        <w:jc w:val="both"/>
        <w:rPr>
          <w:rFonts w:ascii="Times New Roman" w:hAnsi="Times New Roman" w:cs="Times New Roman"/>
        </w:rPr>
      </w:pPr>
    </w:p>
    <w:p w14:paraId="29CF561D" w14:textId="1B5F59C4" w:rsidR="253C6DE2" w:rsidRPr="00180BA1" w:rsidRDefault="2BE826B8" w:rsidP="00A02110">
      <w:pPr>
        <w:pStyle w:val="Heading2"/>
        <w:jc w:val="both"/>
        <w:rPr>
          <w:rFonts w:ascii="Times New Roman" w:hAnsi="Times New Roman" w:cs="Times New Roman"/>
        </w:rPr>
      </w:pPr>
      <w:bookmarkStart w:id="134" w:name="_Toc202370278"/>
      <w:bookmarkStart w:id="135" w:name="_Toc193862826"/>
      <w:r w:rsidRPr="00180BA1">
        <w:rPr>
          <w:rFonts w:ascii="Times New Roman" w:hAnsi="Times New Roman" w:cs="Times New Roman"/>
        </w:rPr>
        <w:t xml:space="preserve">3.2 </w:t>
      </w:r>
      <w:r w:rsidR="241CDA88" w:rsidRPr="00180BA1">
        <w:rPr>
          <w:rFonts w:ascii="Times New Roman" w:hAnsi="Times New Roman" w:cs="Times New Roman"/>
        </w:rPr>
        <w:t>Technologies</w:t>
      </w:r>
      <w:bookmarkEnd w:id="134"/>
      <w:bookmarkEnd w:id="135"/>
    </w:p>
    <w:p w14:paraId="6A034656" w14:textId="2C0E6460" w:rsidR="253C6DE2" w:rsidRPr="00180BA1" w:rsidRDefault="253C6DE2" w:rsidP="00A02110">
      <w:pPr>
        <w:pStyle w:val="ListParagraph"/>
        <w:numPr>
          <w:ilvl w:val="0"/>
          <w:numId w:val="28"/>
        </w:numPr>
        <w:jc w:val="both"/>
        <w:rPr>
          <w:rFonts w:ascii="Times New Roman" w:hAnsi="Times New Roman" w:cs="Times New Roman"/>
        </w:rPr>
      </w:pPr>
      <w:r w:rsidRPr="00180BA1">
        <w:rPr>
          <w:rFonts w:ascii="Times New Roman" w:hAnsi="Times New Roman" w:cs="Times New Roman"/>
        </w:rPr>
        <w:t>Programming Language: Pyt</w:t>
      </w:r>
      <w:r w:rsidR="3E38EFDB" w:rsidRPr="00180BA1">
        <w:rPr>
          <w:rFonts w:ascii="Times New Roman" w:hAnsi="Times New Roman" w:cs="Times New Roman"/>
        </w:rPr>
        <w:t>hon is a popular choice for data science, machine learning and IoT applications due to its readability, extensive libraries, and strong community support</w:t>
      </w:r>
      <w:r w:rsidR="5296A8C7" w:rsidRPr="00180BA1">
        <w:rPr>
          <w:rFonts w:ascii="Times New Roman" w:hAnsi="Times New Roman" w:cs="Times New Roman"/>
        </w:rPr>
        <w:t>.</w:t>
      </w:r>
    </w:p>
    <w:p w14:paraId="4D5D283E" w14:textId="093D3763" w:rsidR="253C6DE2" w:rsidRPr="00180BA1" w:rsidRDefault="253C6DE2" w:rsidP="00A02110">
      <w:pPr>
        <w:pStyle w:val="ListParagraph"/>
        <w:numPr>
          <w:ilvl w:val="0"/>
          <w:numId w:val="27"/>
        </w:numPr>
        <w:jc w:val="both"/>
        <w:rPr>
          <w:rFonts w:ascii="Times New Roman" w:hAnsi="Times New Roman" w:cs="Times New Roman"/>
        </w:rPr>
      </w:pPr>
      <w:r w:rsidRPr="00180BA1">
        <w:rPr>
          <w:rFonts w:ascii="Times New Roman" w:hAnsi="Times New Roman" w:cs="Times New Roman"/>
        </w:rPr>
        <w:t xml:space="preserve">Development Tools: </w:t>
      </w:r>
    </w:p>
    <w:p w14:paraId="7D6C1FAC" w14:textId="5D5BC4A3" w:rsidR="253C6DE2" w:rsidRPr="00180BA1" w:rsidRDefault="253C6DE2" w:rsidP="00A02110">
      <w:pPr>
        <w:pStyle w:val="ListParagraph"/>
        <w:numPr>
          <w:ilvl w:val="1"/>
          <w:numId w:val="27"/>
        </w:numPr>
        <w:jc w:val="both"/>
        <w:rPr>
          <w:rFonts w:ascii="Times New Roman" w:hAnsi="Times New Roman" w:cs="Times New Roman"/>
        </w:rPr>
      </w:pPr>
      <w:r w:rsidRPr="00180BA1">
        <w:rPr>
          <w:rFonts w:ascii="Times New Roman" w:hAnsi="Times New Roman" w:cs="Times New Roman"/>
        </w:rPr>
        <w:t xml:space="preserve">Visual Studio Code </w:t>
      </w:r>
      <w:r w:rsidR="0549F8BE" w:rsidRPr="00180BA1">
        <w:rPr>
          <w:rFonts w:ascii="Times New Roman" w:hAnsi="Times New Roman" w:cs="Times New Roman"/>
        </w:rPr>
        <w:t>(VS Code): A powerful and versatile code editor that provides features like debugging, and integration with Git for version control. It’s excellent for general Python development and</w:t>
      </w:r>
      <w:r w:rsidR="5E1F60BA" w:rsidRPr="00180BA1">
        <w:rPr>
          <w:rFonts w:ascii="Times New Roman" w:hAnsi="Times New Roman" w:cs="Times New Roman"/>
        </w:rPr>
        <w:t xml:space="preserve"> smaller machine learning projects.</w:t>
      </w:r>
    </w:p>
    <w:p w14:paraId="17F20F32" w14:textId="0434C351" w:rsidR="5E1F60BA" w:rsidRPr="00180BA1" w:rsidRDefault="5E1F60BA" w:rsidP="00A02110">
      <w:pPr>
        <w:pStyle w:val="ListParagraph"/>
        <w:numPr>
          <w:ilvl w:val="1"/>
          <w:numId w:val="27"/>
        </w:numPr>
        <w:jc w:val="both"/>
        <w:rPr>
          <w:rFonts w:ascii="Times New Roman" w:hAnsi="Times New Roman" w:cs="Times New Roman"/>
        </w:rPr>
      </w:pPr>
      <w:r w:rsidRPr="00180BA1">
        <w:rPr>
          <w:rFonts w:ascii="Times New Roman" w:hAnsi="Times New Roman" w:cs="Times New Roman"/>
        </w:rPr>
        <w:t>Google Colab: A cloud-based platform that provides free access to computing resources, including GPUs and TPUs, making it ideal for computationally intensive tasks like training decision trees.</w:t>
      </w:r>
      <w:r w:rsidR="75F423A7" w:rsidRPr="00180BA1">
        <w:rPr>
          <w:rFonts w:ascii="Times New Roman" w:hAnsi="Times New Roman" w:cs="Times New Roman"/>
        </w:rPr>
        <w:t xml:space="preserve"> It is also great for collaboration and sharing which will be key in this project.</w:t>
      </w:r>
    </w:p>
    <w:p w14:paraId="7AC0EBBD" w14:textId="16EB7085" w:rsidR="0010419F" w:rsidRPr="00180BA1" w:rsidRDefault="56D410C1" w:rsidP="00A02110">
      <w:pPr>
        <w:pStyle w:val="ListParagraph"/>
        <w:numPr>
          <w:ilvl w:val="0"/>
          <w:numId w:val="27"/>
        </w:numPr>
        <w:jc w:val="both"/>
        <w:rPr>
          <w:rFonts w:ascii="Times New Roman" w:hAnsi="Times New Roman" w:cs="Times New Roman"/>
        </w:rPr>
      </w:pPr>
      <w:r w:rsidRPr="00180BA1">
        <w:rPr>
          <w:rFonts w:ascii="Times New Roman" w:hAnsi="Times New Roman" w:cs="Times New Roman"/>
        </w:rPr>
        <w:t xml:space="preserve">Libraries and Frameworks: </w:t>
      </w:r>
    </w:p>
    <w:p w14:paraId="673AB3C1" w14:textId="3B3166FF" w:rsidR="0010419F" w:rsidRPr="00180BA1" w:rsidRDefault="45897901" w:rsidP="00A02110">
      <w:pPr>
        <w:pStyle w:val="ListParagraph"/>
        <w:numPr>
          <w:ilvl w:val="1"/>
          <w:numId w:val="27"/>
        </w:numPr>
        <w:jc w:val="both"/>
        <w:rPr>
          <w:rFonts w:ascii="Times New Roman" w:hAnsi="Times New Roman" w:cs="Times New Roman"/>
        </w:rPr>
      </w:pPr>
      <w:r w:rsidRPr="00180BA1">
        <w:rPr>
          <w:rFonts w:ascii="Times New Roman" w:hAnsi="Times New Roman" w:cs="Times New Roman"/>
        </w:rPr>
        <w:t>pyts</w:t>
      </w:r>
      <w:r w:rsidR="4704BA3D" w:rsidRPr="00180BA1">
        <w:rPr>
          <w:rFonts w:ascii="Times New Roman" w:hAnsi="Times New Roman" w:cs="Times New Roman"/>
        </w:rPr>
        <w:t xml:space="preserve">: </w:t>
      </w:r>
      <w:r w:rsidR="1511D037" w:rsidRPr="00180BA1">
        <w:rPr>
          <w:rFonts w:ascii="Times New Roman" w:hAnsi="Times New Roman" w:cs="Times New Roman"/>
        </w:rPr>
        <w:t xml:space="preserve">This library provides implementation of various time series analysis algorithms, including the aSAX algorithm. It’s used for symbolic representation of time series data, which can be helpful for anomaly detection, pattern recognition </w:t>
      </w:r>
      <w:r w:rsidR="336308EA" w:rsidRPr="00180BA1">
        <w:rPr>
          <w:rFonts w:ascii="Times New Roman" w:hAnsi="Times New Roman" w:cs="Times New Roman"/>
        </w:rPr>
        <w:t>and</w:t>
      </w:r>
      <w:r w:rsidR="03E78FEB" w:rsidRPr="00180BA1">
        <w:rPr>
          <w:rFonts w:ascii="Times New Roman" w:hAnsi="Times New Roman" w:cs="Times New Roman"/>
        </w:rPr>
        <w:t xml:space="preserve"> data</w:t>
      </w:r>
      <w:r w:rsidR="1511D037" w:rsidRPr="00180BA1">
        <w:rPr>
          <w:rFonts w:ascii="Times New Roman" w:hAnsi="Times New Roman" w:cs="Times New Roman"/>
        </w:rPr>
        <w:t xml:space="preserve"> compression.</w:t>
      </w:r>
    </w:p>
    <w:p w14:paraId="21B3A4EC" w14:textId="514C207A" w:rsidR="0010419F" w:rsidRPr="00180BA1" w:rsidRDefault="56D410C1" w:rsidP="00A02110">
      <w:pPr>
        <w:pStyle w:val="ListParagraph"/>
        <w:numPr>
          <w:ilvl w:val="1"/>
          <w:numId w:val="27"/>
        </w:numPr>
        <w:jc w:val="both"/>
        <w:rPr>
          <w:rFonts w:ascii="Times New Roman" w:hAnsi="Times New Roman" w:cs="Times New Roman"/>
        </w:rPr>
      </w:pPr>
      <w:r w:rsidRPr="00180BA1">
        <w:rPr>
          <w:rFonts w:ascii="Times New Roman" w:hAnsi="Times New Roman" w:cs="Times New Roman"/>
        </w:rPr>
        <w:t xml:space="preserve"> scikit-learn</w:t>
      </w:r>
      <w:r w:rsidR="2DC13827" w:rsidRPr="00180BA1">
        <w:rPr>
          <w:rFonts w:ascii="Times New Roman" w:hAnsi="Times New Roman" w:cs="Times New Roman"/>
        </w:rPr>
        <w:t>:</w:t>
      </w:r>
      <w:r w:rsidR="3A33A7BC" w:rsidRPr="00180BA1">
        <w:rPr>
          <w:rFonts w:ascii="Times New Roman" w:hAnsi="Times New Roman" w:cs="Times New Roman"/>
        </w:rPr>
        <w:t xml:space="preserve"> A comprehensive library for various machine learning algorithms such as decision trees and classification models. </w:t>
      </w:r>
    </w:p>
    <w:p w14:paraId="6696C24D" w14:textId="7AE39F11" w:rsidR="0010419F" w:rsidRPr="00180BA1" w:rsidRDefault="3A33A7BC" w:rsidP="00A02110">
      <w:pPr>
        <w:pStyle w:val="ListParagraph"/>
        <w:numPr>
          <w:ilvl w:val="1"/>
          <w:numId w:val="27"/>
        </w:numPr>
        <w:jc w:val="both"/>
        <w:rPr>
          <w:rFonts w:ascii="Times New Roman" w:hAnsi="Times New Roman" w:cs="Times New Roman"/>
        </w:rPr>
      </w:pPr>
      <w:r w:rsidRPr="00180BA1">
        <w:rPr>
          <w:rFonts w:ascii="Times New Roman" w:hAnsi="Times New Roman" w:cs="Times New Roman"/>
        </w:rPr>
        <w:t xml:space="preserve">Pandas: a powerful library for data manipulation and analysis. It provides data structures like </w:t>
      </w:r>
      <w:proofErr w:type="spellStart"/>
      <w:r w:rsidRPr="00180BA1">
        <w:rPr>
          <w:rFonts w:ascii="Times New Roman" w:hAnsi="Times New Roman" w:cs="Times New Roman"/>
        </w:rPr>
        <w:t>DataFrames</w:t>
      </w:r>
      <w:proofErr w:type="spellEnd"/>
      <w:r w:rsidRPr="00180BA1">
        <w:rPr>
          <w:rFonts w:ascii="Times New Roman" w:hAnsi="Times New Roman" w:cs="Times New Roman"/>
        </w:rPr>
        <w:t>, which are excellent for handling tabular data like CSV files.</w:t>
      </w:r>
    </w:p>
    <w:p w14:paraId="4E5B9025" w14:textId="73333620" w:rsidR="0010419F" w:rsidRPr="00180BA1" w:rsidRDefault="3A33A7BC" w:rsidP="00A02110">
      <w:pPr>
        <w:pStyle w:val="ListParagraph"/>
        <w:numPr>
          <w:ilvl w:val="1"/>
          <w:numId w:val="27"/>
        </w:numPr>
        <w:jc w:val="both"/>
        <w:rPr>
          <w:rFonts w:ascii="Times New Roman" w:hAnsi="Times New Roman" w:cs="Times New Roman"/>
        </w:rPr>
      </w:pPr>
      <w:r w:rsidRPr="00180BA1">
        <w:rPr>
          <w:rFonts w:ascii="Times New Roman" w:hAnsi="Times New Roman" w:cs="Times New Roman"/>
        </w:rPr>
        <w:t>NumPy: the fundamental library for numerical computing in Python. It provides support for arrays, matrices and mathematical functions, which are essential for machine learning and scientific computing.</w:t>
      </w:r>
    </w:p>
    <w:p w14:paraId="6228E378" w14:textId="7D2EFDBE" w:rsidR="0010419F" w:rsidRPr="00180BA1" w:rsidRDefault="56D410C1" w:rsidP="00A02110">
      <w:pPr>
        <w:pStyle w:val="ListParagraph"/>
        <w:numPr>
          <w:ilvl w:val="1"/>
          <w:numId w:val="27"/>
        </w:numPr>
        <w:jc w:val="both"/>
        <w:rPr>
          <w:rFonts w:ascii="Times New Roman" w:hAnsi="Times New Roman" w:cs="Times New Roman"/>
        </w:rPr>
      </w:pPr>
      <w:r w:rsidRPr="00180BA1">
        <w:rPr>
          <w:rFonts w:ascii="Times New Roman" w:hAnsi="Times New Roman" w:cs="Times New Roman"/>
        </w:rPr>
        <w:lastRenderedPageBreak/>
        <w:t>Matplotlib, and Seaborn</w:t>
      </w:r>
      <w:r w:rsidR="01BA2B8C" w:rsidRPr="00180BA1">
        <w:rPr>
          <w:rFonts w:ascii="Times New Roman" w:hAnsi="Times New Roman" w:cs="Times New Roman"/>
        </w:rPr>
        <w:t>: These are data visualization libraries. Matplotlib is a basic plotting library, while Seaborn builds on top of Matplotlib to provide a higher-level interface for creating statistically informative and visually appealing plots.</w:t>
      </w:r>
    </w:p>
    <w:p w14:paraId="12B5D152" w14:textId="00199490" w:rsidR="56D410C1" w:rsidRPr="00180BA1" w:rsidRDefault="4E65A389" w:rsidP="00A02110">
      <w:pPr>
        <w:pStyle w:val="Heading3"/>
        <w:jc w:val="both"/>
        <w:rPr>
          <w:rFonts w:ascii="Times New Roman" w:hAnsi="Times New Roman" w:cs="Times New Roman"/>
        </w:rPr>
      </w:pPr>
      <w:bookmarkStart w:id="136" w:name="_Toc587702425"/>
      <w:bookmarkStart w:id="137" w:name="_Toc193862827"/>
      <w:r w:rsidRPr="00180BA1">
        <w:rPr>
          <w:rFonts w:ascii="Times New Roman" w:hAnsi="Times New Roman" w:cs="Times New Roman"/>
        </w:rPr>
        <w:t>System Integration</w:t>
      </w:r>
      <w:bookmarkEnd w:id="136"/>
      <w:bookmarkEnd w:id="137"/>
    </w:p>
    <w:p w14:paraId="0518441B" w14:textId="7A13D325" w:rsidR="736356BB" w:rsidRPr="00180BA1" w:rsidRDefault="736356BB" w:rsidP="00A02110">
      <w:pPr>
        <w:jc w:val="both"/>
        <w:rPr>
          <w:rFonts w:ascii="Times New Roman" w:hAnsi="Times New Roman" w:cs="Times New Roman"/>
        </w:rPr>
      </w:pPr>
      <w:r w:rsidRPr="00180BA1">
        <w:rPr>
          <w:rFonts w:ascii="Times New Roman" w:hAnsi="Times New Roman" w:cs="Times New Roman"/>
        </w:rPr>
        <w:t xml:space="preserve">Teamwork and communication in the project are important </w:t>
      </w:r>
      <w:r w:rsidR="00C02D09" w:rsidRPr="00180BA1">
        <w:rPr>
          <w:rFonts w:ascii="Times New Roman" w:hAnsi="Times New Roman" w:cs="Times New Roman"/>
        </w:rPr>
        <w:t>hence we need to ensure that the system is always</w:t>
      </w:r>
      <w:r w:rsidR="001E46DB" w:rsidRPr="00180BA1">
        <w:rPr>
          <w:rFonts w:ascii="Times New Roman" w:hAnsi="Times New Roman" w:cs="Times New Roman"/>
        </w:rPr>
        <w:t xml:space="preserve"> in a </w:t>
      </w:r>
      <w:r w:rsidR="795559BD" w:rsidRPr="00180BA1">
        <w:rPr>
          <w:rFonts w:ascii="Times New Roman" w:hAnsi="Times New Roman" w:cs="Times New Roman"/>
        </w:rPr>
        <w:t>state whereby</w:t>
      </w:r>
      <w:r w:rsidRPr="00180BA1">
        <w:rPr>
          <w:rFonts w:ascii="Times New Roman" w:hAnsi="Times New Roman" w:cs="Times New Roman"/>
        </w:rPr>
        <w:t xml:space="preserve"> the data is easily accessible and transferable between different parts of the system e.g., from the IoT devices to the database to the machine learning models. </w:t>
      </w:r>
    </w:p>
    <w:p w14:paraId="5268D0D5" w14:textId="164E6659" w:rsidR="26BCDA27" w:rsidRPr="00180BA1" w:rsidRDefault="26BCDA27" w:rsidP="00A02110">
      <w:pPr>
        <w:pStyle w:val="Heading6"/>
        <w:jc w:val="both"/>
        <w:rPr>
          <w:rFonts w:ascii="Times New Roman" w:hAnsi="Times New Roman" w:cs="Times New Roman"/>
        </w:rPr>
      </w:pPr>
      <w:r w:rsidRPr="00180BA1">
        <w:rPr>
          <w:rFonts w:ascii="Times New Roman" w:hAnsi="Times New Roman" w:cs="Times New Roman"/>
        </w:rPr>
        <w:t>IoT Ecosystem:</w:t>
      </w:r>
    </w:p>
    <w:p w14:paraId="093DD566" w14:textId="698ACF6E" w:rsidR="26BCDA27" w:rsidRPr="00180BA1" w:rsidRDefault="26BCDA27" w:rsidP="00A02110">
      <w:pPr>
        <w:pStyle w:val="ListParagraph"/>
        <w:numPr>
          <w:ilvl w:val="0"/>
          <w:numId w:val="12"/>
        </w:numPr>
        <w:jc w:val="both"/>
        <w:rPr>
          <w:rFonts w:ascii="Times New Roman" w:hAnsi="Times New Roman" w:cs="Times New Roman"/>
        </w:rPr>
      </w:pPr>
      <w:r w:rsidRPr="00180BA1">
        <w:rPr>
          <w:rFonts w:ascii="Times New Roman" w:hAnsi="Times New Roman" w:cs="Times New Roman"/>
        </w:rPr>
        <w:t>Real-time collection of electrical load data: This describes the core function of the IoT devices. They measure the electrical current and together with the voltag</w:t>
      </w:r>
      <w:r w:rsidR="0EB62883" w:rsidRPr="00180BA1">
        <w:rPr>
          <w:rFonts w:ascii="Times New Roman" w:hAnsi="Times New Roman" w:cs="Times New Roman"/>
        </w:rPr>
        <w:t xml:space="preserve">e obtained the energy usage is calculated </w:t>
      </w:r>
      <w:r w:rsidR="27D4C4E5" w:rsidRPr="00180BA1">
        <w:rPr>
          <w:rFonts w:ascii="Times New Roman" w:hAnsi="Times New Roman" w:cs="Times New Roman"/>
        </w:rPr>
        <w:t>and</w:t>
      </w:r>
      <w:r w:rsidR="0EB62883" w:rsidRPr="00180BA1">
        <w:rPr>
          <w:rFonts w:ascii="Times New Roman" w:hAnsi="Times New Roman" w:cs="Times New Roman"/>
        </w:rPr>
        <w:t xml:space="preserve"> </w:t>
      </w:r>
      <w:r w:rsidR="30A6AD5E" w:rsidRPr="00180BA1">
        <w:rPr>
          <w:rFonts w:ascii="Times New Roman" w:hAnsi="Times New Roman" w:cs="Times New Roman"/>
        </w:rPr>
        <w:t xml:space="preserve">converted to </w:t>
      </w:r>
      <w:r w:rsidR="54386600" w:rsidRPr="00180BA1">
        <w:rPr>
          <w:rFonts w:ascii="Times New Roman" w:hAnsi="Times New Roman" w:cs="Times New Roman"/>
        </w:rPr>
        <w:t>digital data.</w:t>
      </w:r>
    </w:p>
    <w:p w14:paraId="710DEB78" w14:textId="74DC3F8B" w:rsidR="0D63ED92" w:rsidRPr="00180BA1" w:rsidRDefault="0D63ED92" w:rsidP="00A02110">
      <w:pPr>
        <w:pStyle w:val="ListParagraph"/>
        <w:numPr>
          <w:ilvl w:val="0"/>
          <w:numId w:val="12"/>
        </w:numPr>
        <w:jc w:val="both"/>
        <w:rPr>
          <w:rFonts w:ascii="Times New Roman" w:hAnsi="Times New Roman" w:cs="Times New Roman"/>
        </w:rPr>
      </w:pPr>
      <w:r w:rsidRPr="00180BA1">
        <w:rPr>
          <w:rFonts w:ascii="Times New Roman" w:hAnsi="Times New Roman" w:cs="Times New Roman"/>
        </w:rPr>
        <w:t xml:space="preserve">Transmitting it to a centralized database: the collected data </w:t>
      </w:r>
      <w:r w:rsidR="004F57C0" w:rsidRPr="00180BA1">
        <w:rPr>
          <w:rFonts w:ascii="Times New Roman" w:hAnsi="Times New Roman" w:cs="Times New Roman"/>
        </w:rPr>
        <w:t>is sent wirelessly via Wi-Fi to a central database. This centralized database will be designed for sensor data allowing for data storage, retrieval and analysis.</w:t>
      </w:r>
    </w:p>
    <w:p w14:paraId="1DE8D565" w14:textId="61FFD9C2" w:rsidR="004F57C0" w:rsidRPr="00180BA1" w:rsidRDefault="004F57C0" w:rsidP="00A02110">
      <w:pPr>
        <w:pStyle w:val="Heading6"/>
        <w:jc w:val="both"/>
        <w:rPr>
          <w:rFonts w:ascii="Times New Roman" w:hAnsi="Times New Roman" w:cs="Times New Roman"/>
        </w:rPr>
      </w:pPr>
      <w:r w:rsidRPr="00180BA1">
        <w:rPr>
          <w:rFonts w:ascii="Times New Roman" w:hAnsi="Times New Roman" w:cs="Times New Roman"/>
        </w:rPr>
        <w:t>HCI Subsystem</w:t>
      </w:r>
      <w:r w:rsidR="65A9CB37" w:rsidRPr="00180BA1">
        <w:rPr>
          <w:rFonts w:ascii="Times New Roman" w:hAnsi="Times New Roman" w:cs="Times New Roman"/>
        </w:rPr>
        <w:t>:</w:t>
      </w:r>
    </w:p>
    <w:p w14:paraId="2EF07CF5" w14:textId="6733B927" w:rsidR="004F57C0" w:rsidRPr="00180BA1" w:rsidRDefault="004F57C0" w:rsidP="00A02110">
      <w:pPr>
        <w:pStyle w:val="ListParagraph"/>
        <w:numPr>
          <w:ilvl w:val="0"/>
          <w:numId w:val="11"/>
        </w:numPr>
        <w:jc w:val="both"/>
        <w:rPr>
          <w:rFonts w:ascii="Times New Roman" w:hAnsi="Times New Roman" w:cs="Times New Roman"/>
        </w:rPr>
      </w:pPr>
      <w:r w:rsidRPr="00180BA1">
        <w:rPr>
          <w:rFonts w:ascii="Times New Roman" w:hAnsi="Times New Roman" w:cs="Times New Roman"/>
        </w:rPr>
        <w:t xml:space="preserve">Visualizing energy forecasts and anomaly alerts for end-users through an intuitive interface. This is where the results of the data analysis and machine learning models are presented to the users. An intuitive interface is crucial for making the information understandable and actionable. </w:t>
      </w:r>
      <w:r w:rsidR="1CF4939A" w:rsidRPr="00180BA1">
        <w:rPr>
          <w:rFonts w:ascii="Times New Roman" w:hAnsi="Times New Roman" w:cs="Times New Roman"/>
        </w:rPr>
        <w:t>With the case of our project, the interface will consist of a mobile application.</w:t>
      </w:r>
    </w:p>
    <w:p w14:paraId="2B234B5D" w14:textId="4DA2EB55" w:rsidR="1CF4939A" w:rsidRPr="00180BA1" w:rsidRDefault="1CF4939A" w:rsidP="00A02110">
      <w:pPr>
        <w:pStyle w:val="ListParagraph"/>
        <w:numPr>
          <w:ilvl w:val="0"/>
          <w:numId w:val="11"/>
        </w:numPr>
        <w:jc w:val="both"/>
        <w:rPr>
          <w:rFonts w:ascii="Times New Roman" w:hAnsi="Times New Roman" w:cs="Times New Roman"/>
        </w:rPr>
      </w:pPr>
      <w:r w:rsidRPr="00180BA1">
        <w:rPr>
          <w:rFonts w:ascii="Times New Roman" w:hAnsi="Times New Roman" w:cs="Times New Roman"/>
        </w:rPr>
        <w:t>Anomaly alerts: the system can detect unusual patterns in energy consumption, which could indicate a faulty appliance, a power surge, or other issues. Alerts are sent to the facility managers throug</w:t>
      </w:r>
      <w:r w:rsidR="4D3DEAA2" w:rsidRPr="00180BA1">
        <w:rPr>
          <w:rFonts w:ascii="Times New Roman" w:hAnsi="Times New Roman" w:cs="Times New Roman"/>
        </w:rPr>
        <w:t>h the interface to notify them of these anomalies.</w:t>
      </w:r>
    </w:p>
    <w:p w14:paraId="3770D337" w14:textId="57D43EB2" w:rsidR="7260B1A6" w:rsidRPr="00180BA1" w:rsidRDefault="7260B1A6" w:rsidP="00A02110">
      <w:pPr>
        <w:jc w:val="both"/>
        <w:rPr>
          <w:rFonts w:ascii="Times New Roman" w:hAnsi="Times New Roman" w:cs="Times New Roman"/>
        </w:rPr>
      </w:pPr>
    </w:p>
    <w:p w14:paraId="78CA018A" w14:textId="3547E2B4" w:rsidR="7260B1A6" w:rsidRPr="00180BA1" w:rsidRDefault="7260B1A6" w:rsidP="00A02110">
      <w:pPr>
        <w:jc w:val="both"/>
        <w:rPr>
          <w:rFonts w:ascii="Times New Roman" w:hAnsi="Times New Roman" w:cs="Times New Roman"/>
        </w:rPr>
      </w:pPr>
    </w:p>
    <w:p w14:paraId="0CFE76F8" w14:textId="6D6DE0EA" w:rsidR="328D2476" w:rsidRPr="00180BA1" w:rsidRDefault="21306C29" w:rsidP="00A02110">
      <w:pPr>
        <w:pStyle w:val="Heading2"/>
        <w:jc w:val="both"/>
        <w:rPr>
          <w:rFonts w:ascii="Times New Roman" w:hAnsi="Times New Roman" w:cs="Times New Roman"/>
        </w:rPr>
      </w:pPr>
      <w:bookmarkStart w:id="138" w:name="_Toc1946195657"/>
      <w:bookmarkStart w:id="139" w:name="_Toc193862828"/>
      <w:r w:rsidRPr="00180BA1">
        <w:rPr>
          <w:rFonts w:ascii="Times New Roman" w:hAnsi="Times New Roman" w:cs="Times New Roman"/>
        </w:rPr>
        <w:t xml:space="preserve">3. </w:t>
      </w:r>
      <w:r w:rsidR="070724AB" w:rsidRPr="00180BA1">
        <w:rPr>
          <w:rFonts w:ascii="Times New Roman" w:hAnsi="Times New Roman" w:cs="Times New Roman"/>
        </w:rPr>
        <w:t>3</w:t>
      </w:r>
      <w:r w:rsidR="22AB7826" w:rsidRPr="00180BA1">
        <w:rPr>
          <w:rFonts w:ascii="Times New Roman" w:hAnsi="Times New Roman" w:cs="Times New Roman"/>
        </w:rPr>
        <w:t xml:space="preserve"> Research Design</w:t>
      </w:r>
      <w:bookmarkEnd w:id="138"/>
      <w:bookmarkEnd w:id="139"/>
    </w:p>
    <w:p w14:paraId="565E548F" w14:textId="1435D965" w:rsidR="282A19A9" w:rsidRPr="00180BA1" w:rsidRDefault="282A19A9" w:rsidP="00A02110">
      <w:pPr>
        <w:jc w:val="both"/>
        <w:rPr>
          <w:rFonts w:ascii="Times New Roman" w:hAnsi="Times New Roman" w:cs="Times New Roman"/>
        </w:rPr>
      </w:pPr>
      <w:r w:rsidRPr="00180BA1">
        <w:rPr>
          <w:rFonts w:ascii="Times New Roman" w:hAnsi="Times New Roman" w:cs="Times New Roman"/>
        </w:rPr>
        <w:t xml:space="preserve">This research employs a case study approach, </w:t>
      </w:r>
      <w:r w:rsidR="024E8581" w:rsidRPr="00180BA1">
        <w:rPr>
          <w:rFonts w:ascii="Times New Roman" w:hAnsi="Times New Roman" w:cs="Times New Roman"/>
        </w:rPr>
        <w:t>investigating</w:t>
      </w:r>
      <w:r w:rsidRPr="00180BA1">
        <w:rPr>
          <w:rFonts w:ascii="Times New Roman" w:hAnsi="Times New Roman" w:cs="Times New Roman"/>
        </w:rPr>
        <w:t xml:space="preserve"> the effecti</w:t>
      </w:r>
      <w:r w:rsidR="06C1944C" w:rsidRPr="00180BA1">
        <w:rPr>
          <w:rFonts w:ascii="Times New Roman" w:hAnsi="Times New Roman" w:cs="Times New Roman"/>
        </w:rPr>
        <w:t>ve</w:t>
      </w:r>
      <w:r w:rsidRPr="00180BA1">
        <w:rPr>
          <w:rFonts w:ascii="Times New Roman" w:hAnsi="Times New Roman" w:cs="Times New Roman"/>
        </w:rPr>
        <w:t xml:space="preserve">ness of the </w:t>
      </w:r>
      <w:r w:rsidR="0A3D4851" w:rsidRPr="00180BA1">
        <w:rPr>
          <w:rFonts w:ascii="Times New Roman" w:hAnsi="Times New Roman" w:cs="Times New Roman"/>
        </w:rPr>
        <w:t>proposed</w:t>
      </w:r>
      <w:r w:rsidRPr="00180BA1">
        <w:rPr>
          <w:rFonts w:ascii="Times New Roman" w:hAnsi="Times New Roman" w:cs="Times New Roman"/>
        </w:rPr>
        <w:t xml:space="preserve"> energy monitoring and anomaly detection system within residential halls at Jomo Kenyatta University of Agriculture </w:t>
      </w:r>
      <w:r w:rsidR="42B54423" w:rsidRPr="00180BA1">
        <w:rPr>
          <w:rFonts w:ascii="Times New Roman" w:hAnsi="Times New Roman" w:cs="Times New Roman"/>
        </w:rPr>
        <w:t>and</w:t>
      </w:r>
      <w:r w:rsidRPr="00180BA1">
        <w:rPr>
          <w:rFonts w:ascii="Times New Roman" w:hAnsi="Times New Roman" w:cs="Times New Roman"/>
        </w:rPr>
        <w:t xml:space="preserve"> Technology (JKUAT</w:t>
      </w:r>
      <w:r w:rsidR="4BDD7778" w:rsidRPr="00180BA1">
        <w:rPr>
          <w:rFonts w:ascii="Times New Roman" w:hAnsi="Times New Roman" w:cs="Times New Roman"/>
        </w:rPr>
        <w:t>). The study will involve collecting</w:t>
      </w:r>
      <w:r w:rsidR="1EBC4543" w:rsidRPr="00180BA1">
        <w:rPr>
          <w:rFonts w:ascii="Times New Roman" w:hAnsi="Times New Roman" w:cs="Times New Roman"/>
        </w:rPr>
        <w:t xml:space="preserve"> and analyzing electrical load data over a defined period to evaluate the system’s performance and identify its potential </w:t>
      </w:r>
      <w:r w:rsidR="11531F05" w:rsidRPr="00180BA1">
        <w:rPr>
          <w:rFonts w:ascii="Times New Roman" w:hAnsi="Times New Roman" w:cs="Times New Roman"/>
        </w:rPr>
        <w:t>benefits</w:t>
      </w:r>
      <w:r w:rsidR="1EBC4543" w:rsidRPr="00180BA1">
        <w:rPr>
          <w:rFonts w:ascii="Times New Roman" w:hAnsi="Times New Roman" w:cs="Times New Roman"/>
        </w:rPr>
        <w:t>.</w:t>
      </w:r>
    </w:p>
    <w:p w14:paraId="4CB6E070" w14:textId="70340CA0" w:rsidR="6F5AF2BE" w:rsidRPr="00180BA1" w:rsidRDefault="59FEC73D" w:rsidP="00A02110">
      <w:pPr>
        <w:pStyle w:val="Heading3"/>
        <w:jc w:val="both"/>
        <w:rPr>
          <w:rFonts w:ascii="Times New Roman" w:hAnsi="Times New Roman" w:cs="Times New Roman"/>
        </w:rPr>
      </w:pPr>
      <w:bookmarkStart w:id="140" w:name="_Toc193862829"/>
      <w:r w:rsidRPr="00180BA1">
        <w:rPr>
          <w:rFonts w:ascii="Times New Roman" w:hAnsi="Times New Roman" w:cs="Times New Roman"/>
        </w:rPr>
        <w:t>3.</w:t>
      </w:r>
      <w:r w:rsidR="349DEE63" w:rsidRPr="00180BA1">
        <w:rPr>
          <w:rFonts w:ascii="Times New Roman" w:hAnsi="Times New Roman" w:cs="Times New Roman"/>
        </w:rPr>
        <w:t>3</w:t>
      </w:r>
      <w:r w:rsidRPr="00180BA1">
        <w:rPr>
          <w:rFonts w:ascii="Times New Roman" w:hAnsi="Times New Roman" w:cs="Times New Roman"/>
        </w:rPr>
        <w:t xml:space="preserve">.1 </w:t>
      </w:r>
      <w:r w:rsidR="2DA3FB57" w:rsidRPr="00180BA1">
        <w:rPr>
          <w:rFonts w:ascii="Times New Roman" w:hAnsi="Times New Roman" w:cs="Times New Roman"/>
        </w:rPr>
        <w:t>Experimental Setup</w:t>
      </w:r>
      <w:bookmarkEnd w:id="140"/>
    </w:p>
    <w:p w14:paraId="66F123B4" w14:textId="0D376531" w:rsidR="22546FA8" w:rsidRPr="00180BA1" w:rsidRDefault="22546FA8" w:rsidP="00A02110">
      <w:pPr>
        <w:jc w:val="both"/>
        <w:rPr>
          <w:rFonts w:ascii="Times New Roman" w:hAnsi="Times New Roman" w:cs="Times New Roman"/>
        </w:rPr>
      </w:pPr>
      <w:r w:rsidRPr="00180BA1">
        <w:rPr>
          <w:rFonts w:ascii="Times New Roman" w:hAnsi="Times New Roman" w:cs="Times New Roman"/>
        </w:rPr>
        <w:t>T</w:t>
      </w:r>
      <w:r w:rsidR="1EBC4543" w:rsidRPr="00180BA1">
        <w:rPr>
          <w:rFonts w:ascii="Times New Roman" w:hAnsi="Times New Roman" w:cs="Times New Roman"/>
        </w:rPr>
        <w:t>he</w:t>
      </w:r>
      <w:r w:rsidR="4BDD7778" w:rsidRPr="00180BA1">
        <w:rPr>
          <w:rFonts w:ascii="Times New Roman" w:hAnsi="Times New Roman" w:cs="Times New Roman"/>
        </w:rPr>
        <w:t xml:space="preserve"> </w:t>
      </w:r>
      <w:r w:rsidRPr="00180BA1">
        <w:rPr>
          <w:rFonts w:ascii="Times New Roman" w:hAnsi="Times New Roman" w:cs="Times New Roman"/>
        </w:rPr>
        <w:t xml:space="preserve">system will </w:t>
      </w:r>
      <w:r w:rsidR="6BF40203" w:rsidRPr="00180BA1">
        <w:rPr>
          <w:rFonts w:ascii="Times New Roman" w:hAnsi="Times New Roman" w:cs="Times New Roman"/>
        </w:rPr>
        <w:t>b</w:t>
      </w:r>
      <w:r w:rsidRPr="00180BA1">
        <w:rPr>
          <w:rFonts w:ascii="Times New Roman" w:hAnsi="Times New Roman" w:cs="Times New Roman"/>
        </w:rPr>
        <w:t xml:space="preserve">e deployed and tested in </w:t>
      </w:r>
      <w:r w:rsidR="3AB96D55" w:rsidRPr="00180BA1">
        <w:rPr>
          <w:rFonts w:ascii="Times New Roman" w:hAnsi="Times New Roman" w:cs="Times New Roman"/>
        </w:rPr>
        <w:t>1</w:t>
      </w:r>
      <w:r w:rsidRPr="00180BA1">
        <w:rPr>
          <w:rFonts w:ascii="Times New Roman" w:hAnsi="Times New Roman" w:cs="Times New Roman"/>
        </w:rPr>
        <w:t>-</w:t>
      </w:r>
      <w:r w:rsidR="1A22790C" w:rsidRPr="00180BA1">
        <w:rPr>
          <w:rFonts w:ascii="Times New Roman" w:hAnsi="Times New Roman" w:cs="Times New Roman"/>
        </w:rPr>
        <w:t>2</w:t>
      </w:r>
      <w:r w:rsidRPr="00180BA1">
        <w:rPr>
          <w:rFonts w:ascii="Times New Roman" w:hAnsi="Times New Roman" w:cs="Times New Roman"/>
        </w:rPr>
        <w:t xml:space="preserve"> residential halls at JKUAT. The halls to be selected</w:t>
      </w:r>
      <w:r w:rsidR="35B0C855" w:rsidRPr="00180BA1">
        <w:rPr>
          <w:rFonts w:ascii="Times New Roman" w:hAnsi="Times New Roman" w:cs="Times New Roman"/>
        </w:rPr>
        <w:t xml:space="preserve"> </w:t>
      </w:r>
      <w:r w:rsidR="006132BA" w:rsidRPr="00180BA1">
        <w:rPr>
          <w:rFonts w:ascii="Times New Roman" w:hAnsi="Times New Roman" w:cs="Times New Roman"/>
        </w:rPr>
        <w:t xml:space="preserve">are </w:t>
      </w:r>
      <w:r w:rsidR="35B0C855" w:rsidRPr="00180BA1">
        <w:rPr>
          <w:rFonts w:ascii="Times New Roman" w:hAnsi="Times New Roman" w:cs="Times New Roman"/>
        </w:rPr>
        <w:t>to represent a diverse range of energy consumption profiles.</w:t>
      </w:r>
      <w:r w:rsidR="54AA21F5" w:rsidRPr="00180BA1">
        <w:rPr>
          <w:rFonts w:ascii="Times New Roman" w:hAnsi="Times New Roman" w:cs="Times New Roman"/>
        </w:rPr>
        <w:t xml:space="preserve"> The data collection period will be around 3-4 months, which is deemed sufficient to capture variations in energy </w:t>
      </w:r>
      <w:r w:rsidR="00BD0AE4" w:rsidRPr="00180BA1">
        <w:rPr>
          <w:rFonts w:ascii="Times New Roman" w:hAnsi="Times New Roman" w:cs="Times New Roman"/>
        </w:rPr>
        <w:t xml:space="preserve">daily </w:t>
      </w:r>
      <w:r w:rsidR="54AA21F5" w:rsidRPr="00180BA1">
        <w:rPr>
          <w:rFonts w:ascii="Times New Roman" w:hAnsi="Times New Roman" w:cs="Times New Roman"/>
        </w:rPr>
        <w:t>usage trends.</w:t>
      </w:r>
    </w:p>
    <w:p w14:paraId="12983FE2" w14:textId="06B2F895" w:rsidR="61BCC5DE" w:rsidRPr="00180BA1" w:rsidRDefault="3F169665" w:rsidP="00A02110">
      <w:pPr>
        <w:pStyle w:val="Heading3"/>
        <w:jc w:val="both"/>
        <w:rPr>
          <w:rFonts w:ascii="Times New Roman" w:hAnsi="Times New Roman" w:cs="Times New Roman"/>
        </w:rPr>
      </w:pPr>
      <w:bookmarkStart w:id="141" w:name="_Toc193862830"/>
      <w:r w:rsidRPr="00180BA1">
        <w:rPr>
          <w:rFonts w:ascii="Times New Roman" w:hAnsi="Times New Roman" w:cs="Times New Roman"/>
        </w:rPr>
        <w:lastRenderedPageBreak/>
        <w:t>3.</w:t>
      </w:r>
      <w:r w:rsidR="5F8E18A1" w:rsidRPr="00180BA1">
        <w:rPr>
          <w:rFonts w:ascii="Times New Roman" w:hAnsi="Times New Roman" w:cs="Times New Roman"/>
        </w:rPr>
        <w:t>3</w:t>
      </w:r>
      <w:r w:rsidRPr="00180BA1">
        <w:rPr>
          <w:rFonts w:ascii="Times New Roman" w:hAnsi="Times New Roman" w:cs="Times New Roman"/>
        </w:rPr>
        <w:t>.2 Pilot Deployment</w:t>
      </w:r>
      <w:bookmarkEnd w:id="141"/>
    </w:p>
    <w:p w14:paraId="00C765C6" w14:textId="7726171D" w:rsidR="61BCC5DE" w:rsidRPr="00180BA1" w:rsidRDefault="61BCC5DE" w:rsidP="00A02110">
      <w:pPr>
        <w:jc w:val="both"/>
        <w:rPr>
          <w:rFonts w:ascii="Times New Roman" w:hAnsi="Times New Roman" w:cs="Times New Roman"/>
        </w:rPr>
      </w:pPr>
      <w:r w:rsidRPr="00180BA1">
        <w:rPr>
          <w:rFonts w:ascii="Times New Roman" w:hAnsi="Times New Roman" w:cs="Times New Roman"/>
        </w:rPr>
        <w:t>Before full-scale deployment, a pilot test will be conducted in within the chosen residential halls. This pilot phase will serve several key purposes:</w:t>
      </w:r>
    </w:p>
    <w:p w14:paraId="37083C19" w14:textId="53CC6878" w:rsidR="61BCC5DE" w:rsidRPr="00180BA1" w:rsidRDefault="61BCC5DE" w:rsidP="00A02110">
      <w:pPr>
        <w:pStyle w:val="ListParagraph"/>
        <w:numPr>
          <w:ilvl w:val="0"/>
          <w:numId w:val="10"/>
        </w:numPr>
        <w:jc w:val="both"/>
        <w:rPr>
          <w:rFonts w:ascii="Times New Roman" w:hAnsi="Times New Roman" w:cs="Times New Roman"/>
        </w:rPr>
      </w:pPr>
      <w:r w:rsidRPr="00180BA1">
        <w:rPr>
          <w:rFonts w:ascii="Times New Roman" w:hAnsi="Times New Roman" w:cs="Times New Roman"/>
        </w:rPr>
        <w:t xml:space="preserve">Sensor Validation: the accuracy and reliability of the current sensors will be rigorously verified by their readings. Any </w:t>
      </w:r>
      <w:r w:rsidR="04FD0CEE" w:rsidRPr="00180BA1">
        <w:rPr>
          <w:rFonts w:ascii="Times New Roman" w:hAnsi="Times New Roman" w:cs="Times New Roman"/>
        </w:rPr>
        <w:t>necessary</w:t>
      </w:r>
      <w:r w:rsidRPr="00180BA1">
        <w:rPr>
          <w:rFonts w:ascii="Times New Roman" w:hAnsi="Times New Roman" w:cs="Times New Roman"/>
        </w:rPr>
        <w:t xml:space="preserve"> adjustments or replacements</w:t>
      </w:r>
      <w:r w:rsidR="2C2673B1" w:rsidRPr="00180BA1">
        <w:rPr>
          <w:rFonts w:ascii="Times New Roman" w:hAnsi="Times New Roman" w:cs="Times New Roman"/>
        </w:rPr>
        <w:t xml:space="preserve"> will be made before proceeding to full-scale data collection.</w:t>
      </w:r>
    </w:p>
    <w:p w14:paraId="0E422669" w14:textId="041AFA79" w:rsidR="2B21B400" w:rsidRPr="00180BA1" w:rsidRDefault="2B21B400" w:rsidP="00A02110">
      <w:pPr>
        <w:pStyle w:val="ListParagraph"/>
        <w:numPr>
          <w:ilvl w:val="0"/>
          <w:numId w:val="10"/>
        </w:numPr>
        <w:jc w:val="both"/>
        <w:rPr>
          <w:rFonts w:ascii="Times New Roman" w:hAnsi="Times New Roman" w:cs="Times New Roman"/>
        </w:rPr>
      </w:pPr>
      <w:r w:rsidRPr="00180BA1">
        <w:rPr>
          <w:rFonts w:ascii="Times New Roman" w:hAnsi="Times New Roman" w:cs="Times New Roman"/>
        </w:rPr>
        <w:t>System integration: the pilot deployment will also allow for testing the integration of the sensors with the data acquisition system and the cloud database. This will identify and resolve any potential communication or data trans</w:t>
      </w:r>
      <w:r w:rsidR="67AC926A" w:rsidRPr="00180BA1">
        <w:rPr>
          <w:rFonts w:ascii="Times New Roman" w:hAnsi="Times New Roman" w:cs="Times New Roman"/>
        </w:rPr>
        <w:t>fer issues.</w:t>
      </w:r>
    </w:p>
    <w:p w14:paraId="78F72C7F" w14:textId="43D61BBE" w:rsidR="67AC926A" w:rsidRPr="00180BA1" w:rsidRDefault="67AC926A" w:rsidP="00A02110">
      <w:pPr>
        <w:pStyle w:val="ListParagraph"/>
        <w:numPr>
          <w:ilvl w:val="0"/>
          <w:numId w:val="10"/>
        </w:numPr>
        <w:jc w:val="both"/>
        <w:rPr>
          <w:rFonts w:ascii="Times New Roman" w:hAnsi="Times New Roman" w:cs="Times New Roman"/>
        </w:rPr>
      </w:pPr>
      <w:r w:rsidRPr="00180BA1">
        <w:rPr>
          <w:rFonts w:ascii="Times New Roman" w:hAnsi="Times New Roman" w:cs="Times New Roman"/>
        </w:rPr>
        <w:t>Refinement of Data Preprocessing: The pilot data will be used to refine the data preprocessing steps, such as outlier handling and feature engineering, to ensure optimal data quality for model training.</w:t>
      </w:r>
    </w:p>
    <w:p w14:paraId="65F75834" w14:textId="0CD99047" w:rsidR="5A2B9F28" w:rsidRPr="00180BA1" w:rsidRDefault="24E3F8DE" w:rsidP="00A02110">
      <w:pPr>
        <w:pStyle w:val="Heading3"/>
        <w:jc w:val="both"/>
        <w:rPr>
          <w:rFonts w:ascii="Times New Roman" w:hAnsi="Times New Roman" w:cs="Times New Roman"/>
        </w:rPr>
      </w:pPr>
      <w:bookmarkStart w:id="142" w:name="_Toc193862831"/>
      <w:r w:rsidRPr="00180BA1">
        <w:rPr>
          <w:rFonts w:ascii="Times New Roman" w:hAnsi="Times New Roman" w:cs="Times New Roman"/>
        </w:rPr>
        <w:t>3.</w:t>
      </w:r>
      <w:r w:rsidR="0EE712C0" w:rsidRPr="00180BA1">
        <w:rPr>
          <w:rFonts w:ascii="Times New Roman" w:hAnsi="Times New Roman" w:cs="Times New Roman"/>
        </w:rPr>
        <w:t>3</w:t>
      </w:r>
      <w:r w:rsidRPr="00180BA1">
        <w:rPr>
          <w:rFonts w:ascii="Times New Roman" w:hAnsi="Times New Roman" w:cs="Times New Roman"/>
        </w:rPr>
        <w:t xml:space="preserve">.3 </w:t>
      </w:r>
      <w:r w:rsidR="320014A9" w:rsidRPr="00180BA1">
        <w:rPr>
          <w:rFonts w:ascii="Times New Roman" w:hAnsi="Times New Roman" w:cs="Times New Roman"/>
        </w:rPr>
        <w:t>Comparison with Historical Data</w:t>
      </w:r>
      <w:bookmarkEnd w:id="142"/>
    </w:p>
    <w:p w14:paraId="74808F93" w14:textId="4DDB72AE" w:rsidR="51D804CB" w:rsidRPr="00180BA1" w:rsidRDefault="51D804CB" w:rsidP="00A02110">
      <w:pPr>
        <w:jc w:val="both"/>
        <w:rPr>
          <w:rFonts w:ascii="Times New Roman" w:hAnsi="Times New Roman" w:cs="Times New Roman"/>
        </w:rPr>
      </w:pPr>
      <w:r w:rsidRPr="00180BA1">
        <w:rPr>
          <w:rFonts w:ascii="Times New Roman" w:hAnsi="Times New Roman" w:cs="Times New Roman"/>
        </w:rPr>
        <w:t>Where available, pre-existing historical data in previous years will serve as a benchmark to assess the system’s accuracy in measuring energy consumption. This c</w:t>
      </w:r>
      <w:r w:rsidR="62BF90F0" w:rsidRPr="00180BA1">
        <w:rPr>
          <w:rFonts w:ascii="Times New Roman" w:hAnsi="Times New Roman" w:cs="Times New Roman"/>
        </w:rPr>
        <w:t>omparison will provide insight into the system’s ability to accurately reflect actual energy usage.</w:t>
      </w:r>
    </w:p>
    <w:p w14:paraId="00308490" w14:textId="70F6AD7B" w:rsidR="726D7FBE" w:rsidRPr="00180BA1" w:rsidRDefault="726D7FBE" w:rsidP="00A02110">
      <w:pPr>
        <w:jc w:val="both"/>
        <w:rPr>
          <w:rFonts w:ascii="Times New Roman" w:hAnsi="Times New Roman" w:cs="Times New Roman"/>
        </w:rPr>
      </w:pPr>
    </w:p>
    <w:p w14:paraId="614DA136" w14:textId="44BE2AF9" w:rsidR="5A352BDD" w:rsidRPr="00180BA1" w:rsidRDefault="5A966E10" w:rsidP="00A02110">
      <w:pPr>
        <w:pStyle w:val="Heading3"/>
        <w:jc w:val="both"/>
        <w:rPr>
          <w:rFonts w:ascii="Times New Roman" w:hAnsi="Times New Roman" w:cs="Times New Roman"/>
        </w:rPr>
      </w:pPr>
      <w:bookmarkStart w:id="143" w:name="_Toc193862832"/>
      <w:r w:rsidRPr="00180BA1">
        <w:rPr>
          <w:rFonts w:ascii="Times New Roman" w:hAnsi="Times New Roman" w:cs="Times New Roman"/>
        </w:rPr>
        <w:t>3.</w:t>
      </w:r>
      <w:r w:rsidR="16F06AA8" w:rsidRPr="00180BA1">
        <w:rPr>
          <w:rFonts w:ascii="Times New Roman" w:hAnsi="Times New Roman" w:cs="Times New Roman"/>
        </w:rPr>
        <w:t>3</w:t>
      </w:r>
      <w:r w:rsidRPr="00180BA1">
        <w:rPr>
          <w:rFonts w:ascii="Times New Roman" w:hAnsi="Times New Roman" w:cs="Times New Roman"/>
        </w:rPr>
        <w:t xml:space="preserve">.4 </w:t>
      </w:r>
      <w:r w:rsidR="7E74C779" w:rsidRPr="00180BA1">
        <w:rPr>
          <w:rFonts w:ascii="Times New Roman" w:hAnsi="Times New Roman" w:cs="Times New Roman"/>
        </w:rPr>
        <w:t>Controlled Anomaly Testing</w:t>
      </w:r>
      <w:bookmarkEnd w:id="143"/>
    </w:p>
    <w:p w14:paraId="0B5C9BEE" w14:textId="1DD82499" w:rsidR="62BF90F0" w:rsidRPr="00180BA1" w:rsidRDefault="62BF90F0" w:rsidP="00A02110">
      <w:pPr>
        <w:jc w:val="both"/>
        <w:rPr>
          <w:rFonts w:ascii="Times New Roman" w:hAnsi="Times New Roman" w:cs="Times New Roman"/>
        </w:rPr>
      </w:pPr>
      <w:r w:rsidRPr="00180BA1">
        <w:rPr>
          <w:rFonts w:ascii="Times New Roman" w:hAnsi="Times New Roman" w:cs="Times New Roman"/>
        </w:rPr>
        <w:t>To validate the anomaly detection framework, controlled anomaly testing will be conducted. This will involve simulating various types of anomalies, such as:</w:t>
      </w:r>
    </w:p>
    <w:p w14:paraId="2CD974E9" w14:textId="396A0856" w:rsidR="3A4D6C98" w:rsidRPr="00180BA1" w:rsidRDefault="3A4D6C98" w:rsidP="00A02110">
      <w:pPr>
        <w:pStyle w:val="ListParagraph"/>
        <w:numPr>
          <w:ilvl w:val="0"/>
          <w:numId w:val="22"/>
        </w:numPr>
        <w:jc w:val="both"/>
        <w:rPr>
          <w:rFonts w:ascii="Times New Roman" w:hAnsi="Times New Roman" w:cs="Times New Roman"/>
        </w:rPr>
      </w:pPr>
      <w:r w:rsidRPr="00180BA1">
        <w:rPr>
          <w:rFonts w:ascii="Times New Roman" w:hAnsi="Times New Roman" w:cs="Times New Roman"/>
        </w:rPr>
        <w:t xml:space="preserve">Increased Load: Artificially increasing the load on specific appliances for example by turning on multiple devices simultaneously to simulate equipment malfunctions or </w:t>
      </w:r>
      <w:r w:rsidR="63580725" w:rsidRPr="00180BA1">
        <w:rPr>
          <w:rFonts w:ascii="Times New Roman" w:hAnsi="Times New Roman" w:cs="Times New Roman"/>
        </w:rPr>
        <w:t>unusual</w:t>
      </w:r>
      <w:r w:rsidRPr="00180BA1">
        <w:rPr>
          <w:rFonts w:ascii="Times New Roman" w:hAnsi="Times New Roman" w:cs="Times New Roman"/>
        </w:rPr>
        <w:t xml:space="preserve"> usage patterns.</w:t>
      </w:r>
    </w:p>
    <w:p w14:paraId="22952A01" w14:textId="3EDFD120" w:rsidR="3D736D78" w:rsidRPr="00180BA1" w:rsidRDefault="3D736D78" w:rsidP="00A02110">
      <w:pPr>
        <w:pStyle w:val="ListParagraph"/>
        <w:numPr>
          <w:ilvl w:val="0"/>
          <w:numId w:val="22"/>
        </w:numPr>
        <w:jc w:val="both"/>
        <w:rPr>
          <w:rFonts w:ascii="Times New Roman" w:hAnsi="Times New Roman" w:cs="Times New Roman"/>
        </w:rPr>
      </w:pPr>
      <w:r w:rsidRPr="00180BA1">
        <w:rPr>
          <w:rFonts w:ascii="Times New Roman" w:hAnsi="Times New Roman" w:cs="Times New Roman"/>
        </w:rPr>
        <w:t>Reduced Load: Simulating a reduction in load which could be done by unplugging appliances to mimic power outages or equipment failures.</w:t>
      </w:r>
    </w:p>
    <w:p w14:paraId="79FE67F6" w14:textId="430B336F" w:rsidR="3D736D78" w:rsidRPr="00180BA1" w:rsidRDefault="3D736D78" w:rsidP="00A02110">
      <w:pPr>
        <w:pStyle w:val="ListParagraph"/>
        <w:numPr>
          <w:ilvl w:val="0"/>
          <w:numId w:val="22"/>
        </w:numPr>
        <w:jc w:val="both"/>
        <w:rPr>
          <w:rFonts w:ascii="Times New Roman" w:hAnsi="Times New Roman" w:cs="Times New Roman"/>
        </w:rPr>
      </w:pPr>
      <w:r w:rsidRPr="00180BA1">
        <w:rPr>
          <w:rFonts w:ascii="Times New Roman" w:hAnsi="Times New Roman" w:cs="Times New Roman"/>
        </w:rPr>
        <w:t>Fluctuating Load: Introducing rapid and unpredictable changes in load to test the system’s ability to detect transient anomalies.</w:t>
      </w:r>
    </w:p>
    <w:p w14:paraId="3A0EC7D3" w14:textId="51AC93EC" w:rsidR="01E78AFB" w:rsidRPr="00180BA1" w:rsidRDefault="01E78AFB" w:rsidP="00A02110">
      <w:pPr>
        <w:jc w:val="both"/>
        <w:rPr>
          <w:rFonts w:ascii="Times New Roman" w:hAnsi="Times New Roman" w:cs="Times New Roman"/>
        </w:rPr>
      </w:pPr>
      <w:r w:rsidRPr="00180BA1">
        <w:rPr>
          <w:rFonts w:ascii="Times New Roman" w:hAnsi="Times New Roman" w:cs="Times New Roman"/>
        </w:rPr>
        <w:t>The simulated anomalies will be introduced at specific times and locations, and the system’s ability to detect and classify these anomalies will be evaluated.</w:t>
      </w:r>
    </w:p>
    <w:p w14:paraId="6B7B1CDA" w14:textId="54D82C1A" w:rsidR="20AAC477" w:rsidRPr="00180BA1" w:rsidRDefault="2790187C" w:rsidP="00A02110">
      <w:pPr>
        <w:pStyle w:val="Heading3"/>
        <w:jc w:val="both"/>
        <w:rPr>
          <w:rFonts w:ascii="Times New Roman" w:hAnsi="Times New Roman" w:cs="Times New Roman"/>
        </w:rPr>
      </w:pPr>
      <w:bookmarkStart w:id="144" w:name="_Toc193862833"/>
      <w:r w:rsidRPr="00180BA1">
        <w:rPr>
          <w:rFonts w:ascii="Times New Roman" w:hAnsi="Times New Roman" w:cs="Times New Roman"/>
        </w:rPr>
        <w:t>3.3.5</w:t>
      </w:r>
      <w:r w:rsidR="2AFCEBE4" w:rsidRPr="00180BA1">
        <w:rPr>
          <w:rFonts w:ascii="Times New Roman" w:hAnsi="Times New Roman" w:cs="Times New Roman"/>
        </w:rPr>
        <w:t>Validation Metrics</w:t>
      </w:r>
      <w:bookmarkEnd w:id="144"/>
    </w:p>
    <w:p w14:paraId="00C199E2" w14:textId="0CEA4798" w:rsidR="20AAC477" w:rsidRPr="00180BA1" w:rsidRDefault="20AAC477" w:rsidP="00A02110">
      <w:pPr>
        <w:jc w:val="both"/>
        <w:rPr>
          <w:rFonts w:ascii="Times New Roman" w:hAnsi="Times New Roman" w:cs="Times New Roman"/>
        </w:rPr>
      </w:pPr>
      <w:r w:rsidRPr="00180BA1">
        <w:rPr>
          <w:rFonts w:ascii="Times New Roman" w:hAnsi="Times New Roman" w:cs="Times New Roman"/>
        </w:rPr>
        <w:t>The system’s performance will be assessed using the following metrics:</w:t>
      </w:r>
    </w:p>
    <w:p w14:paraId="0AE2E056" w14:textId="32A9DA71" w:rsidR="20AAC477" w:rsidRPr="00180BA1" w:rsidRDefault="20AAC477" w:rsidP="00A02110">
      <w:pPr>
        <w:pStyle w:val="ListParagraph"/>
        <w:numPr>
          <w:ilvl w:val="0"/>
          <w:numId w:val="21"/>
        </w:numPr>
        <w:jc w:val="both"/>
        <w:rPr>
          <w:rFonts w:ascii="Times New Roman" w:hAnsi="Times New Roman" w:cs="Times New Roman"/>
        </w:rPr>
      </w:pPr>
      <w:r w:rsidRPr="00180BA1">
        <w:rPr>
          <w:rFonts w:ascii="Times New Roman" w:hAnsi="Times New Roman" w:cs="Times New Roman"/>
          <w:b/>
          <w:bCs/>
        </w:rPr>
        <w:t>Root Mean Squared Error (RMSE):</w:t>
      </w:r>
      <w:r w:rsidRPr="00180BA1">
        <w:rPr>
          <w:rFonts w:ascii="Times New Roman" w:hAnsi="Times New Roman" w:cs="Times New Roman"/>
        </w:rPr>
        <w:t xml:space="preserve"> RMSE will be used to evaluate the accuracy of the load forecasting component. It quantifies the difference between the predicted and actual load values.   </w:t>
      </w:r>
    </w:p>
    <w:p w14:paraId="2ACB4E1D" w14:textId="6451A925" w:rsidR="20AAC477" w:rsidRPr="00180BA1" w:rsidRDefault="20AAC477" w:rsidP="00A02110">
      <w:pPr>
        <w:pStyle w:val="ListParagraph"/>
        <w:numPr>
          <w:ilvl w:val="0"/>
          <w:numId w:val="21"/>
        </w:numPr>
        <w:jc w:val="both"/>
        <w:rPr>
          <w:rFonts w:ascii="Times New Roman" w:hAnsi="Times New Roman" w:cs="Times New Roman"/>
        </w:rPr>
      </w:pPr>
      <w:r w:rsidRPr="00180BA1">
        <w:rPr>
          <w:rFonts w:ascii="Times New Roman" w:hAnsi="Times New Roman" w:cs="Times New Roman"/>
          <w:b/>
          <w:bCs/>
        </w:rPr>
        <w:lastRenderedPageBreak/>
        <w:t>Precision, Recall, and F1-score:</w:t>
      </w:r>
      <w:r w:rsidRPr="00180BA1">
        <w:rPr>
          <w:rFonts w:ascii="Times New Roman" w:hAnsi="Times New Roman" w:cs="Times New Roman"/>
        </w:rPr>
        <w:t xml:space="preserve"> These metrics will measure the accuracy of the anomaly detection component. Precision indicates the proportion of detected anomalies that are actually anomalies, while recall measures the proportion of actual anomalies that were detected. The F1-score combines precision and recall into a single metric.   </w:t>
      </w:r>
    </w:p>
    <w:p w14:paraId="698179C9" w14:textId="74FDE764" w:rsidR="20AAC477" w:rsidRPr="00180BA1" w:rsidRDefault="20AAC477" w:rsidP="00A02110">
      <w:pPr>
        <w:pStyle w:val="ListParagraph"/>
        <w:numPr>
          <w:ilvl w:val="0"/>
          <w:numId w:val="21"/>
        </w:numPr>
        <w:jc w:val="both"/>
        <w:rPr>
          <w:rFonts w:ascii="Times New Roman" w:hAnsi="Times New Roman" w:cs="Times New Roman"/>
        </w:rPr>
      </w:pPr>
      <w:r w:rsidRPr="00180BA1">
        <w:rPr>
          <w:rFonts w:ascii="Times New Roman" w:hAnsi="Times New Roman" w:cs="Times New Roman"/>
          <w:b/>
          <w:bCs/>
        </w:rPr>
        <w:t>False Positive Rate (FPR) and False Negative Rate (FNR):</w:t>
      </w:r>
      <w:r w:rsidRPr="00180BA1">
        <w:rPr>
          <w:rFonts w:ascii="Times New Roman" w:hAnsi="Times New Roman" w:cs="Times New Roman"/>
        </w:rPr>
        <w:t xml:space="preserve"> FPR measures the proportion of normal data points that are incorrectly classified as anomalies, while FNR measures the proportion of actual anomalies that are missed by the system. These metrics are crucial for evaluating the reliability of the system in distinguishing between normal and abnormal consumption.</w:t>
      </w:r>
    </w:p>
    <w:p w14:paraId="5EC449CF" w14:textId="1261136E" w:rsidR="20AAC477" w:rsidRPr="00180BA1" w:rsidRDefault="20AAC477" w:rsidP="00A02110">
      <w:pPr>
        <w:pStyle w:val="ListParagraph"/>
        <w:numPr>
          <w:ilvl w:val="0"/>
          <w:numId w:val="21"/>
        </w:numPr>
        <w:jc w:val="both"/>
        <w:rPr>
          <w:rFonts w:ascii="Times New Roman" w:hAnsi="Times New Roman" w:cs="Times New Roman"/>
        </w:rPr>
      </w:pPr>
      <w:r w:rsidRPr="00180BA1">
        <w:rPr>
          <w:rFonts w:ascii="Times New Roman" w:hAnsi="Times New Roman" w:cs="Times New Roman"/>
          <w:b/>
          <w:bCs/>
        </w:rPr>
        <w:t>Cross-validation:</w:t>
      </w:r>
      <w:r w:rsidRPr="00180BA1">
        <w:rPr>
          <w:rFonts w:ascii="Times New Roman" w:hAnsi="Times New Roman" w:cs="Times New Roman"/>
        </w:rPr>
        <w:t xml:space="preserve"> k-fold cross-validation will be employed during model training and evaluation to enhance the robustness of the machine learning models and prevent overfitting.</w:t>
      </w:r>
    </w:p>
    <w:p w14:paraId="5A5071CA" w14:textId="09BDD5EB" w:rsidR="27D1DFFA" w:rsidRPr="00180BA1" w:rsidRDefault="65EADE02" w:rsidP="00A02110">
      <w:pPr>
        <w:pStyle w:val="Heading2"/>
        <w:jc w:val="both"/>
        <w:rPr>
          <w:rFonts w:ascii="Times New Roman" w:hAnsi="Times New Roman" w:cs="Times New Roman"/>
        </w:rPr>
      </w:pPr>
      <w:bookmarkStart w:id="145" w:name="_Toc193862834"/>
      <w:r w:rsidRPr="00180BA1">
        <w:rPr>
          <w:rFonts w:ascii="Times New Roman" w:hAnsi="Times New Roman" w:cs="Times New Roman"/>
        </w:rPr>
        <w:t>3.</w:t>
      </w:r>
      <w:r w:rsidR="6C103F8A" w:rsidRPr="00180BA1">
        <w:rPr>
          <w:rFonts w:ascii="Times New Roman" w:hAnsi="Times New Roman" w:cs="Times New Roman"/>
        </w:rPr>
        <w:t>4</w:t>
      </w:r>
      <w:r w:rsidRPr="00180BA1">
        <w:rPr>
          <w:rFonts w:ascii="Times New Roman" w:hAnsi="Times New Roman" w:cs="Times New Roman"/>
        </w:rPr>
        <w:t xml:space="preserve"> Ethical Considerations</w:t>
      </w:r>
      <w:bookmarkEnd w:id="145"/>
    </w:p>
    <w:p w14:paraId="181BB09A" w14:textId="298E77AC" w:rsidR="3CC4730E" w:rsidRPr="00180BA1" w:rsidRDefault="3CC4730E" w:rsidP="00A02110">
      <w:pPr>
        <w:jc w:val="both"/>
        <w:rPr>
          <w:rFonts w:ascii="Times New Roman" w:hAnsi="Times New Roman" w:cs="Times New Roman"/>
        </w:rPr>
      </w:pPr>
      <w:r w:rsidRPr="00180BA1">
        <w:rPr>
          <w:rFonts w:ascii="Times New Roman" w:hAnsi="Times New Roman" w:cs="Times New Roman"/>
        </w:rPr>
        <w:t>Ethical considerations will be strictly adhered to throughout the research process.</w:t>
      </w:r>
    </w:p>
    <w:p w14:paraId="105416FD" w14:textId="253ECF24" w:rsidR="3CC4730E" w:rsidRPr="00180BA1" w:rsidRDefault="3CC4730E" w:rsidP="00A02110">
      <w:pPr>
        <w:pStyle w:val="ListParagraph"/>
        <w:numPr>
          <w:ilvl w:val="0"/>
          <w:numId w:val="20"/>
        </w:numPr>
        <w:jc w:val="both"/>
        <w:rPr>
          <w:rFonts w:ascii="Times New Roman" w:hAnsi="Times New Roman" w:cs="Times New Roman"/>
        </w:rPr>
      </w:pPr>
      <w:r w:rsidRPr="00180BA1">
        <w:rPr>
          <w:rFonts w:ascii="Times New Roman" w:hAnsi="Times New Roman" w:cs="Times New Roman"/>
          <w:b/>
          <w:bCs/>
        </w:rPr>
        <w:t>Data Privacy:</w:t>
      </w:r>
      <w:r w:rsidRPr="00180BA1">
        <w:rPr>
          <w:rFonts w:ascii="Times New Roman" w:hAnsi="Times New Roman" w:cs="Times New Roman"/>
        </w:rPr>
        <w:t xml:space="preserve"> </w:t>
      </w:r>
      <w:r w:rsidR="00722C5D" w:rsidRPr="00180BA1">
        <w:rPr>
          <w:rFonts w:ascii="Times New Roman" w:hAnsi="Times New Roman" w:cs="Times New Roman"/>
        </w:rPr>
        <w:t>Data collected from the residents</w:t>
      </w:r>
      <w:r w:rsidR="00E618A3" w:rsidRPr="00180BA1">
        <w:rPr>
          <w:rFonts w:ascii="Times New Roman" w:hAnsi="Times New Roman" w:cs="Times New Roman"/>
        </w:rPr>
        <w:t xml:space="preserve"> as feedback </w:t>
      </w:r>
      <w:r w:rsidR="00722C5D" w:rsidRPr="00180BA1">
        <w:rPr>
          <w:rFonts w:ascii="Times New Roman" w:hAnsi="Times New Roman" w:cs="Times New Roman"/>
        </w:rPr>
        <w:t xml:space="preserve">will be </w:t>
      </w:r>
      <w:r w:rsidRPr="00180BA1">
        <w:rPr>
          <w:rFonts w:ascii="Times New Roman" w:hAnsi="Times New Roman" w:cs="Times New Roman"/>
        </w:rPr>
        <w:t xml:space="preserve">anonymized </w:t>
      </w:r>
      <w:r w:rsidR="00B13E2E" w:rsidRPr="00180BA1">
        <w:rPr>
          <w:rFonts w:ascii="Times New Roman" w:hAnsi="Times New Roman" w:cs="Times New Roman"/>
        </w:rPr>
        <w:t>and</w:t>
      </w:r>
      <w:r w:rsidRPr="00180BA1">
        <w:rPr>
          <w:rFonts w:ascii="Times New Roman" w:hAnsi="Times New Roman" w:cs="Times New Roman"/>
        </w:rPr>
        <w:t xml:space="preserve"> securely stored in the cloud database, with access restricted to authorized research personnel only.</w:t>
      </w:r>
    </w:p>
    <w:p w14:paraId="0E6C93BC" w14:textId="230C6DB4" w:rsidR="3CC4730E" w:rsidRPr="00180BA1" w:rsidRDefault="3CC4730E" w:rsidP="00A02110">
      <w:pPr>
        <w:pStyle w:val="ListParagraph"/>
        <w:numPr>
          <w:ilvl w:val="0"/>
          <w:numId w:val="19"/>
        </w:numPr>
        <w:jc w:val="both"/>
        <w:rPr>
          <w:rFonts w:ascii="Times New Roman" w:hAnsi="Times New Roman" w:cs="Times New Roman"/>
        </w:rPr>
      </w:pPr>
      <w:r w:rsidRPr="00180BA1">
        <w:rPr>
          <w:rFonts w:ascii="Times New Roman" w:hAnsi="Times New Roman" w:cs="Times New Roman"/>
          <w:b/>
          <w:bCs/>
        </w:rPr>
        <w:t>User Consent:</w:t>
      </w:r>
      <w:r w:rsidRPr="00180BA1">
        <w:rPr>
          <w:rFonts w:ascii="Times New Roman" w:hAnsi="Times New Roman" w:cs="Times New Roman"/>
        </w:rPr>
        <w:t xml:space="preserve"> Participants (residents of the selected halls) will be fully informed about the purpose of the study, the data collection process, and how the data will be used. Written informed consent will be obtained from all participants before their data is included in the study.</w:t>
      </w:r>
    </w:p>
    <w:p w14:paraId="5F95C390" w14:textId="77BEBD23" w:rsidR="3CC4730E" w:rsidRPr="00180BA1" w:rsidRDefault="3CC4730E" w:rsidP="00A02110">
      <w:pPr>
        <w:pStyle w:val="ListParagraph"/>
        <w:numPr>
          <w:ilvl w:val="0"/>
          <w:numId w:val="18"/>
        </w:numPr>
        <w:jc w:val="both"/>
        <w:rPr>
          <w:rFonts w:ascii="Times New Roman" w:hAnsi="Times New Roman" w:cs="Times New Roman"/>
        </w:rPr>
      </w:pPr>
      <w:r w:rsidRPr="00180BA1">
        <w:rPr>
          <w:rFonts w:ascii="Times New Roman" w:hAnsi="Times New Roman" w:cs="Times New Roman"/>
          <w:b/>
          <w:bCs/>
        </w:rPr>
        <w:t>Fairness and Bias Mitigation:</w:t>
      </w:r>
      <w:r w:rsidRPr="00180BA1">
        <w:rPr>
          <w:rFonts w:ascii="Times New Roman" w:hAnsi="Times New Roman" w:cs="Times New Roman"/>
        </w:rPr>
        <w:t xml:space="preserve"> The machine learning models will be rigorously tested for potential biases related to factors such as appliance usage, or other demographic characteristics. If any biases are identified, appropriate mitigation strategies will be implemented to ensure fairness and equal representation of different energy consumption patterns.</w:t>
      </w:r>
    </w:p>
    <w:p w14:paraId="2D19BD17" w14:textId="1CD56B98" w:rsidR="260EFDE2" w:rsidRPr="00180BA1" w:rsidRDefault="089B88FA" w:rsidP="00A02110">
      <w:pPr>
        <w:pStyle w:val="Heading2"/>
        <w:jc w:val="both"/>
        <w:rPr>
          <w:rFonts w:ascii="Times New Roman" w:hAnsi="Times New Roman" w:cs="Times New Roman"/>
        </w:rPr>
      </w:pPr>
      <w:bookmarkStart w:id="146" w:name="_Toc883297201"/>
      <w:bookmarkStart w:id="147" w:name="_Toc193862835"/>
      <w:r w:rsidRPr="00180BA1">
        <w:rPr>
          <w:rFonts w:ascii="Times New Roman" w:hAnsi="Times New Roman" w:cs="Times New Roman"/>
        </w:rPr>
        <w:t xml:space="preserve">3.5 </w:t>
      </w:r>
      <w:r w:rsidR="161721B7" w:rsidRPr="00180BA1">
        <w:rPr>
          <w:rFonts w:ascii="Times New Roman" w:hAnsi="Times New Roman" w:cs="Times New Roman"/>
        </w:rPr>
        <w:t>Expected Outcomes</w:t>
      </w:r>
      <w:bookmarkEnd w:id="146"/>
      <w:bookmarkEnd w:id="147"/>
    </w:p>
    <w:p w14:paraId="0855293F" w14:textId="4BD9119C" w:rsidR="02727352" w:rsidRPr="00180BA1" w:rsidRDefault="02727352" w:rsidP="00A02110">
      <w:pPr>
        <w:jc w:val="both"/>
        <w:rPr>
          <w:rFonts w:ascii="Times New Roman" w:hAnsi="Times New Roman" w:cs="Times New Roman"/>
        </w:rPr>
      </w:pPr>
      <w:r w:rsidRPr="00180BA1">
        <w:rPr>
          <w:rFonts w:ascii="Times New Roman" w:hAnsi="Times New Roman" w:cs="Times New Roman"/>
        </w:rPr>
        <w:t>The successful implementation of the proposed system is expected to achieve the following outcomes:</w:t>
      </w:r>
    </w:p>
    <w:p w14:paraId="7C32B187" w14:textId="4B5ADD62" w:rsidR="02727352" w:rsidRPr="00180BA1" w:rsidRDefault="02727352" w:rsidP="00A02110">
      <w:pPr>
        <w:pStyle w:val="ListParagraph"/>
        <w:numPr>
          <w:ilvl w:val="0"/>
          <w:numId w:val="17"/>
        </w:numPr>
        <w:jc w:val="both"/>
        <w:rPr>
          <w:rFonts w:ascii="Times New Roman" w:hAnsi="Times New Roman" w:cs="Times New Roman"/>
        </w:rPr>
      </w:pPr>
      <w:r w:rsidRPr="00180BA1">
        <w:rPr>
          <w:rFonts w:ascii="Times New Roman" w:hAnsi="Times New Roman" w:cs="Times New Roman"/>
          <w:b/>
          <w:bCs/>
        </w:rPr>
        <w:t>Real-time Monitoring:</w:t>
      </w:r>
      <w:r w:rsidRPr="00180BA1">
        <w:rPr>
          <w:rFonts w:ascii="Times New Roman" w:hAnsi="Times New Roman" w:cs="Times New Roman"/>
        </w:rPr>
        <w:t xml:space="preserve"> The system will provide real-time or near real-time monitoring of electrical load trends in the residential halls, enabling building management personnel to gain insights into energy usage patterns.</w:t>
      </w:r>
    </w:p>
    <w:p w14:paraId="6F017FF3" w14:textId="6667F736" w:rsidR="0000126F" w:rsidRPr="00180BA1" w:rsidRDefault="02727352" w:rsidP="006B23B7">
      <w:pPr>
        <w:pStyle w:val="ListParagraph"/>
        <w:numPr>
          <w:ilvl w:val="0"/>
          <w:numId w:val="15"/>
        </w:numPr>
        <w:jc w:val="both"/>
        <w:rPr>
          <w:rFonts w:ascii="Times New Roman" w:hAnsi="Times New Roman" w:cs="Times New Roman"/>
        </w:rPr>
      </w:pPr>
      <w:r w:rsidRPr="00180BA1">
        <w:rPr>
          <w:rFonts w:ascii="Times New Roman" w:hAnsi="Times New Roman" w:cs="Times New Roman"/>
          <w:b/>
          <w:bCs/>
        </w:rPr>
        <w:t>Improved Energy Efficiency:</w:t>
      </w:r>
      <w:r w:rsidRPr="00180BA1">
        <w:rPr>
          <w:rFonts w:ascii="Times New Roman" w:hAnsi="Times New Roman" w:cs="Times New Roman"/>
        </w:rPr>
        <w:t xml:space="preserve"> By identifying and addressing anomalies in energy consumption, the system will contribute to improved energy efficiency in the residential halls</w:t>
      </w:r>
      <w:r w:rsidR="0000126F" w:rsidRPr="00180BA1">
        <w:rPr>
          <w:rFonts w:ascii="Times New Roman" w:hAnsi="Times New Roman" w:cs="Times New Roman"/>
        </w:rPr>
        <w:t xml:space="preserve"> as well as</w:t>
      </w:r>
      <w:r w:rsidRPr="00180BA1">
        <w:rPr>
          <w:rFonts w:ascii="Times New Roman" w:hAnsi="Times New Roman" w:cs="Times New Roman"/>
        </w:rPr>
        <w:t xml:space="preserve"> reduced energy costs</w:t>
      </w:r>
      <w:r w:rsidR="0000126F" w:rsidRPr="00180BA1">
        <w:rPr>
          <w:rFonts w:ascii="Times New Roman" w:hAnsi="Times New Roman" w:cs="Times New Roman"/>
        </w:rPr>
        <w:t>.</w:t>
      </w:r>
    </w:p>
    <w:p w14:paraId="63F25ECC" w14:textId="64D5894F" w:rsidR="02727352" w:rsidRPr="00180BA1" w:rsidRDefault="02727352" w:rsidP="006B23B7">
      <w:pPr>
        <w:pStyle w:val="ListParagraph"/>
        <w:numPr>
          <w:ilvl w:val="0"/>
          <w:numId w:val="15"/>
        </w:numPr>
        <w:jc w:val="both"/>
        <w:rPr>
          <w:rFonts w:ascii="Times New Roman" w:hAnsi="Times New Roman" w:cs="Times New Roman"/>
        </w:rPr>
      </w:pPr>
      <w:r w:rsidRPr="00180BA1">
        <w:rPr>
          <w:rFonts w:ascii="Times New Roman" w:hAnsi="Times New Roman" w:cs="Times New Roman"/>
          <w:b/>
          <w:bCs/>
        </w:rPr>
        <w:lastRenderedPageBreak/>
        <w:t>Enhanced Safety:</w:t>
      </w:r>
      <w:r w:rsidRPr="00180BA1">
        <w:rPr>
          <w:rFonts w:ascii="Times New Roman" w:hAnsi="Times New Roman" w:cs="Times New Roman"/>
        </w:rPr>
        <w:t xml:space="preserve"> The system's ability to detect potential electrical faults early through unusual load patterns can enhance safety in the residential halls by preventing electrical hazards.</w:t>
      </w:r>
    </w:p>
    <w:p w14:paraId="1B8B4D78" w14:textId="6BD0AE3A" w:rsidR="02727352" w:rsidRPr="00180BA1" w:rsidRDefault="02727352" w:rsidP="00A02110">
      <w:pPr>
        <w:pStyle w:val="ListParagraph"/>
        <w:numPr>
          <w:ilvl w:val="0"/>
          <w:numId w:val="14"/>
        </w:numPr>
        <w:jc w:val="both"/>
        <w:rPr>
          <w:rFonts w:ascii="Times New Roman" w:hAnsi="Times New Roman" w:cs="Times New Roman"/>
        </w:rPr>
      </w:pPr>
      <w:r w:rsidRPr="00180BA1">
        <w:rPr>
          <w:rFonts w:ascii="Times New Roman" w:hAnsi="Times New Roman" w:cs="Times New Roman"/>
          <w:b/>
          <w:bCs/>
        </w:rPr>
        <w:t>Scalability:</w:t>
      </w:r>
      <w:r w:rsidRPr="00180BA1">
        <w:rPr>
          <w:rFonts w:ascii="Times New Roman" w:hAnsi="Times New Roman" w:cs="Times New Roman"/>
        </w:rPr>
        <w:t xml:space="preserve"> The system is designed with scalability in mind, allowing for future expansion to include more residential halls or other buildings as resources become available.</w:t>
      </w:r>
    </w:p>
    <w:p w14:paraId="056F8BE3" w14:textId="4958AD6F" w:rsidR="02727352" w:rsidRPr="00180BA1" w:rsidRDefault="02727352" w:rsidP="00A02110">
      <w:pPr>
        <w:pStyle w:val="ListParagraph"/>
        <w:numPr>
          <w:ilvl w:val="0"/>
          <w:numId w:val="13"/>
        </w:numPr>
        <w:jc w:val="both"/>
        <w:rPr>
          <w:rFonts w:ascii="Times New Roman" w:hAnsi="Times New Roman" w:cs="Times New Roman"/>
        </w:rPr>
      </w:pPr>
      <w:r w:rsidRPr="00180BA1">
        <w:rPr>
          <w:rFonts w:ascii="Times New Roman" w:hAnsi="Times New Roman" w:cs="Times New Roman"/>
          <w:b/>
          <w:bCs/>
        </w:rPr>
        <w:t>Data-Driven Insights:</w:t>
      </w:r>
      <w:r w:rsidRPr="00180BA1">
        <w:rPr>
          <w:rFonts w:ascii="Times New Roman" w:hAnsi="Times New Roman" w:cs="Times New Roman"/>
        </w:rPr>
        <w:t xml:space="preserve"> The collected data and the analysis performed by the system will provide valuable data-driven insights into energy consumption behavior in residential settings. These insights can be used to develop targeted energy conservation programs and policies.</w:t>
      </w:r>
    </w:p>
    <w:p w14:paraId="2FECD9BA" w14:textId="3AB7840D" w:rsidR="260EFDE2" w:rsidRPr="00180BA1" w:rsidRDefault="1041B1E7" w:rsidP="00A02110">
      <w:pPr>
        <w:pStyle w:val="Heading3"/>
        <w:jc w:val="both"/>
        <w:rPr>
          <w:rFonts w:ascii="Times New Roman" w:hAnsi="Times New Roman" w:cs="Times New Roman"/>
        </w:rPr>
      </w:pPr>
      <w:bookmarkStart w:id="148" w:name="_Toc454000766"/>
      <w:bookmarkStart w:id="149" w:name="_Toc193862836"/>
      <w:r w:rsidRPr="00180BA1">
        <w:rPr>
          <w:rFonts w:ascii="Times New Roman" w:hAnsi="Times New Roman" w:cs="Times New Roman"/>
        </w:rPr>
        <w:t xml:space="preserve">3.5.1 </w:t>
      </w:r>
      <w:r w:rsidR="161721B7" w:rsidRPr="00180BA1">
        <w:rPr>
          <w:rFonts w:ascii="Times New Roman" w:hAnsi="Times New Roman" w:cs="Times New Roman"/>
        </w:rPr>
        <w:t>Intended Outputs</w:t>
      </w:r>
      <w:bookmarkEnd w:id="148"/>
      <w:bookmarkEnd w:id="149"/>
    </w:p>
    <w:p w14:paraId="0C57A157" w14:textId="62308761" w:rsidR="260EFDE2" w:rsidRPr="00180BA1" w:rsidRDefault="260EFDE2" w:rsidP="00A02110">
      <w:pPr>
        <w:pStyle w:val="ListParagraph"/>
        <w:numPr>
          <w:ilvl w:val="0"/>
          <w:numId w:val="26"/>
        </w:numPr>
        <w:jc w:val="both"/>
        <w:rPr>
          <w:rFonts w:ascii="Times New Roman" w:hAnsi="Times New Roman" w:cs="Times New Roman"/>
        </w:rPr>
      </w:pPr>
      <w:r w:rsidRPr="00180BA1">
        <w:rPr>
          <w:rFonts w:ascii="Times New Roman" w:hAnsi="Times New Roman" w:cs="Times New Roman"/>
        </w:rPr>
        <w:t>Predictive Models:</w:t>
      </w:r>
    </w:p>
    <w:p w14:paraId="093329F7" w14:textId="71A01C9A" w:rsidR="260EFDE2" w:rsidRPr="00180BA1" w:rsidRDefault="260EFDE2" w:rsidP="00A02110">
      <w:pPr>
        <w:pStyle w:val="ListParagraph"/>
        <w:numPr>
          <w:ilvl w:val="0"/>
          <w:numId w:val="33"/>
        </w:numPr>
        <w:jc w:val="both"/>
        <w:rPr>
          <w:rFonts w:ascii="Times New Roman" w:hAnsi="Times New Roman" w:cs="Times New Roman"/>
        </w:rPr>
      </w:pPr>
      <w:r w:rsidRPr="00180BA1">
        <w:rPr>
          <w:rFonts w:ascii="Times New Roman" w:hAnsi="Times New Roman" w:cs="Times New Roman"/>
        </w:rPr>
        <w:t>Anomaly detection models that can identify unusual energy usage patterns indicative of inefficiencies or potential safety hazards.</w:t>
      </w:r>
    </w:p>
    <w:p w14:paraId="0DF61799" w14:textId="696ADF46" w:rsidR="260EFDE2" w:rsidRPr="00180BA1" w:rsidRDefault="260EFDE2" w:rsidP="00A02110">
      <w:pPr>
        <w:pStyle w:val="ListParagraph"/>
        <w:numPr>
          <w:ilvl w:val="0"/>
          <w:numId w:val="26"/>
        </w:numPr>
        <w:jc w:val="both"/>
        <w:rPr>
          <w:rFonts w:ascii="Times New Roman" w:hAnsi="Times New Roman" w:cs="Times New Roman"/>
        </w:rPr>
      </w:pPr>
      <w:r w:rsidRPr="00180BA1">
        <w:rPr>
          <w:rFonts w:ascii="Times New Roman" w:hAnsi="Times New Roman" w:cs="Times New Roman"/>
        </w:rPr>
        <w:t>Actionable Insights:</w:t>
      </w:r>
    </w:p>
    <w:p w14:paraId="72F010E5" w14:textId="79ED347E" w:rsidR="260EFDE2" w:rsidRPr="00180BA1" w:rsidRDefault="260EFDE2" w:rsidP="00A02110">
      <w:pPr>
        <w:pStyle w:val="ListParagraph"/>
        <w:numPr>
          <w:ilvl w:val="0"/>
          <w:numId w:val="32"/>
        </w:numPr>
        <w:jc w:val="both"/>
        <w:rPr>
          <w:rFonts w:ascii="Times New Roman" w:hAnsi="Times New Roman" w:cs="Times New Roman"/>
        </w:rPr>
      </w:pPr>
      <w:r w:rsidRPr="00180BA1">
        <w:rPr>
          <w:rFonts w:ascii="Times New Roman" w:hAnsi="Times New Roman" w:cs="Times New Roman"/>
        </w:rPr>
        <w:t>Real-time notifications and alerts for anomalies in energy consumption.</w:t>
      </w:r>
    </w:p>
    <w:p w14:paraId="5B98B101" w14:textId="53451F4B" w:rsidR="619E6BAD" w:rsidRPr="00180BA1" w:rsidRDefault="260EFDE2" w:rsidP="00A02110">
      <w:pPr>
        <w:pStyle w:val="ListParagraph"/>
        <w:numPr>
          <w:ilvl w:val="0"/>
          <w:numId w:val="32"/>
        </w:numPr>
        <w:jc w:val="both"/>
        <w:rPr>
          <w:rFonts w:ascii="Times New Roman" w:hAnsi="Times New Roman" w:cs="Times New Roman"/>
        </w:rPr>
      </w:pPr>
      <w:r w:rsidRPr="00180BA1">
        <w:rPr>
          <w:rFonts w:ascii="Times New Roman" w:hAnsi="Times New Roman" w:cs="Times New Roman"/>
        </w:rPr>
        <w:t>Energy-saving recommendations based on behavioral patterns derived from qualitative data.</w:t>
      </w:r>
    </w:p>
    <w:p w14:paraId="26324D3B" w14:textId="22F536B1" w:rsidR="260EFDE2" w:rsidRPr="00180BA1" w:rsidRDefault="260EFDE2" w:rsidP="00A02110">
      <w:pPr>
        <w:pStyle w:val="Heading5"/>
        <w:jc w:val="both"/>
        <w:rPr>
          <w:rFonts w:ascii="Times New Roman" w:hAnsi="Times New Roman" w:cs="Times New Roman"/>
        </w:rPr>
      </w:pPr>
      <w:bookmarkStart w:id="150" w:name="_Toc495197296"/>
      <w:r w:rsidRPr="00180BA1">
        <w:rPr>
          <w:rFonts w:ascii="Times New Roman" w:hAnsi="Times New Roman" w:cs="Times New Roman"/>
        </w:rPr>
        <w:t>Integrated System Outputs:</w:t>
      </w:r>
      <w:bookmarkEnd w:id="150"/>
    </w:p>
    <w:p w14:paraId="6AFF6247" w14:textId="3BA22C87" w:rsidR="260EFDE2" w:rsidRPr="00180BA1" w:rsidRDefault="260EFDE2" w:rsidP="00A02110">
      <w:pPr>
        <w:pStyle w:val="ListParagraph"/>
        <w:numPr>
          <w:ilvl w:val="0"/>
          <w:numId w:val="31"/>
        </w:numPr>
        <w:jc w:val="both"/>
        <w:rPr>
          <w:rFonts w:ascii="Times New Roman" w:hAnsi="Times New Roman" w:cs="Times New Roman"/>
        </w:rPr>
      </w:pPr>
      <w:r w:rsidRPr="00180BA1">
        <w:rPr>
          <w:rFonts w:ascii="Times New Roman" w:hAnsi="Times New Roman" w:cs="Times New Roman"/>
        </w:rPr>
        <w:t>Seamless integration of machine learning prediction with the HCI subsystem, allowing residents and facility managers to visualize energy usage trends and receive personalized insights.</w:t>
      </w:r>
    </w:p>
    <w:p w14:paraId="0F4E6E10" w14:textId="23C289EB" w:rsidR="00C31AA4" w:rsidRPr="00180BA1" w:rsidRDefault="00180282" w:rsidP="00C31AA4">
      <w:pPr>
        <w:pStyle w:val="Heading1"/>
        <w:rPr>
          <w:rFonts w:ascii="Times New Roman" w:hAnsi="Times New Roman" w:cs="Times New Roman"/>
        </w:rPr>
      </w:pPr>
      <w:r w:rsidRPr="00180BA1">
        <w:rPr>
          <w:rFonts w:ascii="Times New Roman" w:hAnsi="Times New Roman" w:cs="Times New Roman"/>
        </w:rPr>
        <w:br w:type="page"/>
      </w:r>
    </w:p>
    <w:p w14:paraId="41AED2D7" w14:textId="3E5324EF" w:rsidR="00C31AA4" w:rsidRPr="00180BA1" w:rsidRDefault="4DB020E5" w:rsidP="00C31AA4">
      <w:pPr>
        <w:pStyle w:val="Heading1"/>
        <w:rPr>
          <w:rFonts w:ascii="Times New Roman" w:hAnsi="Times New Roman" w:cs="Times New Roman"/>
        </w:rPr>
      </w:pPr>
      <w:bookmarkStart w:id="151" w:name="_Toc193862837"/>
      <w:r w:rsidRPr="00180BA1">
        <w:rPr>
          <w:rFonts w:ascii="Times New Roman" w:hAnsi="Times New Roman" w:cs="Times New Roman"/>
        </w:rPr>
        <w:lastRenderedPageBreak/>
        <w:t xml:space="preserve">Chapter 4: </w:t>
      </w:r>
      <w:r w:rsidR="1998277D" w:rsidRPr="00180BA1">
        <w:rPr>
          <w:rFonts w:ascii="Times New Roman" w:hAnsi="Times New Roman" w:cs="Times New Roman"/>
        </w:rPr>
        <w:t>System Analysis and Design</w:t>
      </w:r>
      <w:bookmarkEnd w:id="151"/>
    </w:p>
    <w:p w14:paraId="2B23CCEE" w14:textId="51E69643" w:rsidR="00C31AA4" w:rsidRPr="00180BA1" w:rsidRDefault="00423961" w:rsidP="005849A4">
      <w:pPr>
        <w:jc w:val="both"/>
        <w:rPr>
          <w:rFonts w:ascii="Times New Roman" w:hAnsi="Times New Roman" w:cs="Times New Roman"/>
        </w:rPr>
      </w:pPr>
      <w:r w:rsidRPr="00180BA1">
        <w:rPr>
          <w:rFonts w:ascii="Times New Roman" w:hAnsi="Times New Roman" w:cs="Times New Roman"/>
        </w:rPr>
        <w:t>This section provides a concise introduction to the machine learning (ML) component of the Energy Monitoring and Anomaly Detection System. The ML component is tasked with two primary functions:</w:t>
      </w:r>
    </w:p>
    <w:p w14:paraId="4F22B812" w14:textId="101AE3B3" w:rsidR="00423961" w:rsidRPr="00180BA1" w:rsidRDefault="00423961" w:rsidP="00423961">
      <w:pPr>
        <w:pStyle w:val="ListParagraph"/>
        <w:numPr>
          <w:ilvl w:val="0"/>
          <w:numId w:val="31"/>
        </w:numPr>
        <w:jc w:val="both"/>
        <w:rPr>
          <w:rFonts w:ascii="Times New Roman" w:hAnsi="Times New Roman" w:cs="Times New Roman"/>
        </w:rPr>
      </w:pPr>
      <w:r w:rsidRPr="00180BA1">
        <w:rPr>
          <w:rFonts w:ascii="Times New Roman" w:hAnsi="Times New Roman" w:cs="Times New Roman"/>
        </w:rPr>
        <w:t>Anomaly Detection: Utilizing the Isolation Forest algorithm to identify unusual energy consumption patterns that may signal inefficiencies or potential safety hazards.</w:t>
      </w:r>
    </w:p>
    <w:p w14:paraId="32E2063A" w14:textId="5D606BAB" w:rsidR="00423961" w:rsidRPr="00180BA1" w:rsidRDefault="00423961" w:rsidP="00423961">
      <w:pPr>
        <w:pStyle w:val="ListParagraph"/>
        <w:numPr>
          <w:ilvl w:val="0"/>
          <w:numId w:val="31"/>
        </w:numPr>
        <w:jc w:val="both"/>
        <w:rPr>
          <w:rFonts w:ascii="Times New Roman" w:hAnsi="Times New Roman" w:cs="Times New Roman"/>
        </w:rPr>
      </w:pPr>
      <w:r w:rsidRPr="00180BA1">
        <w:rPr>
          <w:rFonts w:ascii="Times New Roman" w:hAnsi="Times New Roman" w:cs="Times New Roman"/>
        </w:rPr>
        <w:t>Energy Forecasting: Employing an LSTM network to predict future energy usage trends based on historical time-series data.</w:t>
      </w:r>
    </w:p>
    <w:p w14:paraId="07C84E03" w14:textId="162C6987" w:rsidR="00423961" w:rsidRPr="00180BA1" w:rsidRDefault="00423961" w:rsidP="00423961">
      <w:pPr>
        <w:jc w:val="both"/>
        <w:rPr>
          <w:rFonts w:ascii="Times New Roman" w:hAnsi="Times New Roman" w:cs="Times New Roman"/>
        </w:rPr>
      </w:pPr>
      <w:r w:rsidRPr="00180BA1">
        <w:rPr>
          <w:rFonts w:ascii="Times New Roman" w:hAnsi="Times New Roman" w:cs="Times New Roman"/>
        </w:rPr>
        <w:t>The ML module operates as an independent, yet integral, component of the larger system. It interacts with the IoT component, which collects energy data, and with the HCI module, which  visualizes and communicates the insights derived from ML models. This design ensures that data flows efficiently between the sensor network, cloud database, and user interface, facilitating real-time decision-making and prompt responses to anomalies.</w:t>
      </w:r>
    </w:p>
    <w:p w14:paraId="06B73788" w14:textId="170E79EA" w:rsidR="00EA45EC" w:rsidRPr="00180BA1" w:rsidRDefault="00EA45EC" w:rsidP="00EA45EC">
      <w:pPr>
        <w:pStyle w:val="Heading2"/>
        <w:rPr>
          <w:rFonts w:ascii="Times New Roman" w:hAnsi="Times New Roman" w:cs="Times New Roman"/>
        </w:rPr>
      </w:pPr>
      <w:bookmarkStart w:id="152" w:name="_Toc193862838"/>
      <w:r w:rsidRPr="00180BA1">
        <w:rPr>
          <w:rFonts w:ascii="Times New Roman" w:hAnsi="Times New Roman" w:cs="Times New Roman"/>
        </w:rPr>
        <w:t>4.1 Design Methodology</w:t>
      </w:r>
      <w:bookmarkEnd w:id="152"/>
    </w:p>
    <w:p w14:paraId="276B2BDF" w14:textId="3E1FD58E" w:rsidR="00EA45EC" w:rsidRPr="00180BA1" w:rsidRDefault="00EA45EC" w:rsidP="00EA45EC">
      <w:pPr>
        <w:pStyle w:val="Heading3"/>
        <w:rPr>
          <w:rFonts w:ascii="Times New Roman" w:hAnsi="Times New Roman" w:cs="Times New Roman"/>
        </w:rPr>
      </w:pPr>
      <w:bookmarkStart w:id="153" w:name="_Toc193862839"/>
      <w:r w:rsidRPr="00180BA1">
        <w:rPr>
          <w:rFonts w:ascii="Times New Roman" w:hAnsi="Times New Roman" w:cs="Times New Roman"/>
        </w:rPr>
        <w:t>4.1.1 Design Approach</w:t>
      </w:r>
      <w:bookmarkEnd w:id="153"/>
    </w:p>
    <w:p w14:paraId="39AE2103" w14:textId="49C13E20" w:rsidR="00EA45EC" w:rsidRPr="00180BA1" w:rsidRDefault="00EA45EC" w:rsidP="00423961">
      <w:pPr>
        <w:jc w:val="both"/>
        <w:rPr>
          <w:rFonts w:ascii="Times New Roman" w:hAnsi="Times New Roman" w:cs="Times New Roman"/>
        </w:rPr>
      </w:pPr>
      <w:r w:rsidRPr="00180BA1">
        <w:rPr>
          <w:rFonts w:ascii="Times New Roman" w:hAnsi="Times New Roman" w:cs="Times New Roman"/>
        </w:rPr>
        <w:t>The design of the ML component is founded on an object-oriented methodology. This approach emphasizes modularity, encapsulation, and reusability, which are crucial for managing the complexity of a system that integrates multiple functionalities such as anomaly detection and energy forecasting, model training, and output generation, the system ensures that each module is independent yet interoperable. This structure allows for easier debugging, testing, and future enhancements. Moreover, the object-oriented paradigm supports abstraction, enabling the design to hide complex implementation details behind simple interfaces, which is beneficial when integrating with the IoT and HCI components of the broader system.</w:t>
      </w:r>
    </w:p>
    <w:p w14:paraId="57801B16" w14:textId="2B12C694" w:rsidR="0028201D" w:rsidRPr="00180BA1" w:rsidRDefault="0028201D" w:rsidP="0028201D">
      <w:pPr>
        <w:pStyle w:val="Heading3"/>
        <w:rPr>
          <w:rFonts w:ascii="Times New Roman" w:hAnsi="Times New Roman" w:cs="Times New Roman"/>
        </w:rPr>
      </w:pPr>
      <w:bookmarkStart w:id="154" w:name="_Toc193862840"/>
      <w:r w:rsidRPr="00180BA1">
        <w:rPr>
          <w:rFonts w:ascii="Times New Roman" w:hAnsi="Times New Roman" w:cs="Times New Roman"/>
        </w:rPr>
        <w:t>4.1.2 Justification for Using Object-Oriented Design</w:t>
      </w:r>
      <w:bookmarkEnd w:id="154"/>
    </w:p>
    <w:p w14:paraId="10A25AB1" w14:textId="18603BAB" w:rsidR="0028201D" w:rsidRPr="00180BA1" w:rsidRDefault="0028201D" w:rsidP="0028201D">
      <w:pPr>
        <w:pStyle w:val="Heading4"/>
        <w:rPr>
          <w:rFonts w:ascii="Times New Roman" w:hAnsi="Times New Roman" w:cs="Times New Roman"/>
        </w:rPr>
      </w:pPr>
      <w:r w:rsidRPr="00180BA1">
        <w:rPr>
          <w:rFonts w:ascii="Times New Roman" w:hAnsi="Times New Roman" w:cs="Times New Roman"/>
        </w:rPr>
        <w:t>Modularity and Maintainability</w:t>
      </w:r>
    </w:p>
    <w:p w14:paraId="5D03734E" w14:textId="4E09CE65" w:rsidR="0028201D" w:rsidRPr="00180BA1" w:rsidRDefault="0028201D" w:rsidP="00423961">
      <w:pPr>
        <w:jc w:val="both"/>
        <w:rPr>
          <w:rFonts w:ascii="Times New Roman" w:hAnsi="Times New Roman" w:cs="Times New Roman"/>
        </w:rPr>
      </w:pPr>
      <w:r w:rsidRPr="00180BA1">
        <w:rPr>
          <w:rFonts w:ascii="Times New Roman" w:hAnsi="Times New Roman" w:cs="Times New Roman"/>
        </w:rPr>
        <w:t>Each component (e.g., DataLoader, Preprocessor, AnomalyDetector, EnergyForecaster) is encapsulated as a class, allowing for independent development, and maintenance. This separation of concerns simplifies updates and modifications, which is vital for a system that may evolve as new ML algorithms of data sources are incorporated.</w:t>
      </w:r>
    </w:p>
    <w:p w14:paraId="752480CC" w14:textId="3D633067" w:rsidR="0028201D" w:rsidRPr="00180BA1" w:rsidRDefault="0028201D" w:rsidP="0028201D">
      <w:pPr>
        <w:pStyle w:val="Heading4"/>
        <w:rPr>
          <w:rFonts w:ascii="Times New Roman" w:hAnsi="Times New Roman" w:cs="Times New Roman"/>
        </w:rPr>
      </w:pPr>
      <w:r w:rsidRPr="00180BA1">
        <w:rPr>
          <w:rFonts w:ascii="Times New Roman" w:hAnsi="Times New Roman" w:cs="Times New Roman"/>
        </w:rPr>
        <w:t>Reusability</w:t>
      </w:r>
    </w:p>
    <w:p w14:paraId="62B23F99" w14:textId="624376AC" w:rsidR="0028201D" w:rsidRPr="00180BA1" w:rsidRDefault="0028201D" w:rsidP="00423961">
      <w:pPr>
        <w:jc w:val="both"/>
        <w:rPr>
          <w:rFonts w:ascii="Times New Roman" w:hAnsi="Times New Roman" w:cs="Times New Roman"/>
        </w:rPr>
      </w:pPr>
      <w:r w:rsidRPr="00180BA1">
        <w:rPr>
          <w:rFonts w:ascii="Times New Roman" w:hAnsi="Times New Roman" w:cs="Times New Roman"/>
        </w:rPr>
        <w:t>Object-oriented design promotes code reuse through inheritance and polymorphism. Common functionalities across different modules can be implemented in base classes and extended or overridden as needed, reducing redundancy and enhancing consistency.</w:t>
      </w:r>
    </w:p>
    <w:p w14:paraId="37BF90BB" w14:textId="370062F7" w:rsidR="0028201D" w:rsidRPr="00180BA1" w:rsidRDefault="0028201D" w:rsidP="0028201D">
      <w:pPr>
        <w:pStyle w:val="Heading4"/>
        <w:rPr>
          <w:rFonts w:ascii="Times New Roman" w:hAnsi="Times New Roman" w:cs="Times New Roman"/>
        </w:rPr>
      </w:pPr>
      <w:r w:rsidRPr="00180BA1">
        <w:rPr>
          <w:rFonts w:ascii="Times New Roman" w:hAnsi="Times New Roman" w:cs="Times New Roman"/>
        </w:rPr>
        <w:lastRenderedPageBreak/>
        <w:t>Scalability</w:t>
      </w:r>
    </w:p>
    <w:p w14:paraId="07EBB026" w14:textId="3B67C008" w:rsidR="0028201D" w:rsidRPr="00180BA1" w:rsidRDefault="0028201D" w:rsidP="00423961">
      <w:pPr>
        <w:jc w:val="both"/>
        <w:rPr>
          <w:rFonts w:ascii="Times New Roman" w:hAnsi="Times New Roman" w:cs="Times New Roman"/>
        </w:rPr>
      </w:pPr>
      <w:r w:rsidRPr="00180BA1">
        <w:rPr>
          <w:rFonts w:ascii="Times New Roman" w:hAnsi="Times New Roman" w:cs="Times New Roman"/>
        </w:rPr>
        <w:t>As the project grows, additional functionalities can be added without disrupting the existing system. The modular structure facilitates integration of new models or algorithms e.g., switching the Isolation Forest with another anomaly detection method with minimal changes to the overall architecture.</w:t>
      </w:r>
    </w:p>
    <w:p w14:paraId="01615726" w14:textId="60E28D69" w:rsidR="0028201D" w:rsidRPr="00180BA1" w:rsidRDefault="0028201D" w:rsidP="0028201D">
      <w:pPr>
        <w:pStyle w:val="Heading4"/>
        <w:rPr>
          <w:rFonts w:ascii="Times New Roman" w:hAnsi="Times New Roman" w:cs="Times New Roman"/>
        </w:rPr>
      </w:pPr>
      <w:r w:rsidRPr="00180BA1">
        <w:rPr>
          <w:rFonts w:ascii="Times New Roman" w:hAnsi="Times New Roman" w:cs="Times New Roman"/>
        </w:rPr>
        <w:t>Ease of Collaboration</w:t>
      </w:r>
    </w:p>
    <w:p w14:paraId="51B7F369" w14:textId="61939AFD" w:rsidR="0028201D" w:rsidRPr="00180BA1" w:rsidRDefault="0028201D" w:rsidP="00423961">
      <w:pPr>
        <w:jc w:val="both"/>
        <w:rPr>
          <w:rFonts w:ascii="Times New Roman" w:hAnsi="Times New Roman" w:cs="Times New Roman"/>
        </w:rPr>
      </w:pPr>
      <w:r w:rsidRPr="00180BA1">
        <w:rPr>
          <w:rFonts w:ascii="Times New Roman" w:hAnsi="Times New Roman" w:cs="Times New Roman"/>
        </w:rPr>
        <w:t>In a team setting, object-oriented design allows team members to work on separate modules concurrently. This clear delineation of responsibilities streamlines development and integrates seamlessly with version control practices.</w:t>
      </w:r>
    </w:p>
    <w:p w14:paraId="575EF4F0" w14:textId="31F34273" w:rsidR="0028201D" w:rsidRPr="00180BA1" w:rsidRDefault="0028201D" w:rsidP="0028201D">
      <w:pPr>
        <w:pStyle w:val="Heading3"/>
        <w:rPr>
          <w:rFonts w:ascii="Times New Roman" w:hAnsi="Times New Roman" w:cs="Times New Roman"/>
        </w:rPr>
      </w:pPr>
      <w:bookmarkStart w:id="155" w:name="_Toc193862841"/>
      <w:r w:rsidRPr="00180BA1">
        <w:rPr>
          <w:rFonts w:ascii="Times New Roman" w:hAnsi="Times New Roman" w:cs="Times New Roman"/>
        </w:rPr>
        <w:t>4.1.3 Comparison with Alternative Approaches</w:t>
      </w:r>
      <w:bookmarkEnd w:id="155"/>
    </w:p>
    <w:p w14:paraId="77E66937" w14:textId="0AD7C33F" w:rsidR="0028201D" w:rsidRPr="00180BA1" w:rsidRDefault="0028201D" w:rsidP="0028201D">
      <w:pPr>
        <w:rPr>
          <w:rFonts w:ascii="Times New Roman" w:hAnsi="Times New Roman" w:cs="Times New Roman"/>
        </w:rPr>
      </w:pPr>
      <w:r w:rsidRPr="00180BA1">
        <w:rPr>
          <w:rFonts w:ascii="Times New Roman" w:hAnsi="Times New Roman" w:cs="Times New Roman"/>
        </w:rPr>
        <w:t>Procedural programming: While a procedural approach can be simpler for small-scale applications, it becomes less manageable when dealing with complex systems that require frequent updates and integration with various components.</w:t>
      </w:r>
    </w:p>
    <w:p w14:paraId="0769CA20" w14:textId="31CE87A4" w:rsidR="0028201D" w:rsidRPr="00180BA1" w:rsidRDefault="0028201D" w:rsidP="0028201D">
      <w:pPr>
        <w:rPr>
          <w:rFonts w:ascii="Times New Roman" w:hAnsi="Times New Roman" w:cs="Times New Roman"/>
        </w:rPr>
      </w:pPr>
      <w:r w:rsidRPr="00180BA1">
        <w:rPr>
          <w:rFonts w:ascii="Times New Roman" w:hAnsi="Times New Roman" w:cs="Times New Roman"/>
        </w:rPr>
        <w:t xml:space="preserve">Service-Oriented Architecture (SOA): SOA focuses on communication between distinct services and is more suitable for distributed systems. In contrast, the object-oriented paradigm </w:t>
      </w:r>
      <w:r w:rsidR="009060C3" w:rsidRPr="00180BA1">
        <w:rPr>
          <w:rFonts w:ascii="Times New Roman" w:hAnsi="Times New Roman" w:cs="Times New Roman"/>
        </w:rPr>
        <w:t>offers a more natural fit for tightly integrated ML component, where components must share and manipulate data directly in a cohesive environment.</w:t>
      </w:r>
    </w:p>
    <w:p w14:paraId="525D8210" w14:textId="3C50CBCA" w:rsidR="009060C3" w:rsidRPr="00180BA1" w:rsidRDefault="009060C3" w:rsidP="009060C3">
      <w:pPr>
        <w:pStyle w:val="Heading3"/>
        <w:rPr>
          <w:rFonts w:ascii="Times New Roman" w:hAnsi="Times New Roman" w:cs="Times New Roman"/>
        </w:rPr>
      </w:pPr>
      <w:bookmarkStart w:id="156" w:name="_Toc193862842"/>
      <w:r w:rsidRPr="00180BA1">
        <w:rPr>
          <w:rFonts w:ascii="Times New Roman" w:hAnsi="Times New Roman" w:cs="Times New Roman"/>
        </w:rPr>
        <w:t>4.2 Machine Learning Component Design</w:t>
      </w:r>
      <w:bookmarkEnd w:id="156"/>
    </w:p>
    <w:p w14:paraId="6CF5FEB5" w14:textId="539185F1" w:rsidR="009060C3" w:rsidRPr="00180BA1" w:rsidRDefault="009060C3" w:rsidP="009060C3">
      <w:pPr>
        <w:pStyle w:val="Heading4"/>
        <w:rPr>
          <w:rFonts w:ascii="Times New Roman" w:hAnsi="Times New Roman" w:cs="Times New Roman"/>
        </w:rPr>
      </w:pPr>
      <w:r w:rsidRPr="00180BA1">
        <w:rPr>
          <w:rFonts w:ascii="Times New Roman" w:hAnsi="Times New Roman" w:cs="Times New Roman"/>
        </w:rPr>
        <w:t>4.2.1 Anomaly Detection Framework</w:t>
      </w:r>
    </w:p>
    <w:p w14:paraId="0CB4E68E" w14:textId="5BAD2C9F" w:rsidR="009060C3" w:rsidRPr="00180BA1" w:rsidRDefault="009060C3" w:rsidP="0028201D">
      <w:pPr>
        <w:rPr>
          <w:rFonts w:ascii="Times New Roman" w:hAnsi="Times New Roman" w:cs="Times New Roman"/>
        </w:rPr>
      </w:pPr>
      <w:r w:rsidRPr="00180BA1">
        <w:rPr>
          <w:rFonts w:ascii="Times New Roman" w:hAnsi="Times New Roman" w:cs="Times New Roman"/>
        </w:rPr>
        <w:t>The anomaly detection framework is designed to identify unusual patterns in energy consumption that may signal inefficiencies, equipment malfunctions, or potential safety hazards. The core of this framework is the Isolation Forest algorithm, chosen for its effectiveness in handling high-dimensional time-series data and its ability to isolate rare anomalies through random partitioning.</w:t>
      </w:r>
    </w:p>
    <w:p w14:paraId="149D87D5" w14:textId="77879FE3" w:rsidR="009060C3" w:rsidRPr="00180BA1" w:rsidRDefault="009060C3" w:rsidP="009060C3">
      <w:pPr>
        <w:pStyle w:val="Heading5"/>
        <w:rPr>
          <w:rFonts w:ascii="Times New Roman" w:hAnsi="Times New Roman" w:cs="Times New Roman"/>
        </w:rPr>
      </w:pPr>
      <w:r w:rsidRPr="00180BA1">
        <w:rPr>
          <w:rFonts w:ascii="Times New Roman" w:hAnsi="Times New Roman" w:cs="Times New Roman"/>
        </w:rPr>
        <w:t>Isolation Forest Algorithm Overview</w:t>
      </w:r>
    </w:p>
    <w:p w14:paraId="2AE65F8C" w14:textId="6CB38F0A" w:rsidR="007E5C9B" w:rsidRPr="00180BA1" w:rsidRDefault="007E5C9B" w:rsidP="00423961">
      <w:pPr>
        <w:jc w:val="both"/>
        <w:rPr>
          <w:rFonts w:ascii="Times New Roman" w:hAnsi="Times New Roman" w:cs="Times New Roman"/>
        </w:rPr>
      </w:pPr>
      <w:r w:rsidRPr="00180BA1">
        <w:rPr>
          <w:rFonts w:ascii="Times New Roman" w:hAnsi="Times New Roman" w:cs="Times New Roman"/>
        </w:rPr>
        <w:t>The Isolation Forest works by recursively partitioning the data space, randomly selecting a feature and a split value, until it isolates individual data points. Since anomalies are fewer and distinct from normal observations, they require fewer splits to isolate. This characteristic makes the Isolation Forest particularly suitable for identifying sporadic irregularities in energy usage.</w:t>
      </w:r>
    </w:p>
    <w:p w14:paraId="1C97861D" w14:textId="1A2731F0" w:rsidR="007E5C9B" w:rsidRPr="00180BA1" w:rsidRDefault="007E5C9B" w:rsidP="007E5C9B">
      <w:pPr>
        <w:pStyle w:val="Heading5"/>
        <w:rPr>
          <w:rFonts w:ascii="Times New Roman" w:hAnsi="Times New Roman" w:cs="Times New Roman"/>
        </w:rPr>
      </w:pPr>
      <w:r w:rsidRPr="00180BA1">
        <w:rPr>
          <w:rFonts w:ascii="Times New Roman" w:hAnsi="Times New Roman" w:cs="Times New Roman"/>
        </w:rPr>
        <w:t>Rationale for Selection</w:t>
      </w:r>
    </w:p>
    <w:p w14:paraId="66402A5C" w14:textId="1A68E881" w:rsidR="007E5C9B" w:rsidRPr="00180BA1" w:rsidRDefault="007E5C9B" w:rsidP="00377F11">
      <w:pPr>
        <w:pStyle w:val="ListParagraph"/>
        <w:numPr>
          <w:ilvl w:val="0"/>
          <w:numId w:val="31"/>
        </w:numPr>
        <w:rPr>
          <w:rFonts w:ascii="Times New Roman" w:hAnsi="Times New Roman" w:cs="Times New Roman"/>
        </w:rPr>
      </w:pPr>
      <w:r w:rsidRPr="00180BA1">
        <w:rPr>
          <w:rFonts w:ascii="Times New Roman" w:hAnsi="Times New Roman" w:cs="Times New Roman"/>
          <w:b/>
          <w:bCs/>
        </w:rPr>
        <w:t>Efficiency and Scalability:</w:t>
      </w:r>
      <w:r w:rsidRPr="00180BA1">
        <w:rPr>
          <w:rFonts w:ascii="Times New Roman" w:hAnsi="Times New Roman" w:cs="Times New Roman"/>
        </w:rPr>
        <w:t xml:space="preserve"> Isolation Forest is computationally efficient and scales well with large datasets, an essential feature for handling continuous streams of time-series energy data.</w:t>
      </w:r>
    </w:p>
    <w:p w14:paraId="66A3A47F" w14:textId="13F1CE4E" w:rsidR="007E5C9B" w:rsidRPr="00180BA1" w:rsidRDefault="007E5C9B" w:rsidP="00377F11">
      <w:pPr>
        <w:pStyle w:val="ListParagraph"/>
        <w:numPr>
          <w:ilvl w:val="0"/>
          <w:numId w:val="31"/>
        </w:numPr>
        <w:rPr>
          <w:rFonts w:ascii="Times New Roman" w:hAnsi="Times New Roman" w:cs="Times New Roman"/>
        </w:rPr>
      </w:pPr>
      <w:r w:rsidRPr="00180BA1">
        <w:rPr>
          <w:rFonts w:ascii="Times New Roman" w:hAnsi="Times New Roman" w:cs="Times New Roman"/>
          <w:b/>
          <w:bCs/>
        </w:rPr>
        <w:t>Robustness to Noise:</w:t>
      </w:r>
      <w:r w:rsidRPr="00180BA1">
        <w:rPr>
          <w:rFonts w:ascii="Times New Roman" w:hAnsi="Times New Roman" w:cs="Times New Roman"/>
        </w:rPr>
        <w:t xml:space="preserve"> the algorithm is less sensitive to the presence of noisy data, which is common in real-world energy monitoring scenarios, ensuring that sporadic sensor errors do not lead to false-positives.</w:t>
      </w:r>
    </w:p>
    <w:p w14:paraId="30DF3B6A" w14:textId="0785B366" w:rsidR="007E5C9B" w:rsidRPr="00180BA1" w:rsidRDefault="007E5C9B" w:rsidP="00377F11">
      <w:pPr>
        <w:pStyle w:val="ListParagraph"/>
        <w:numPr>
          <w:ilvl w:val="0"/>
          <w:numId w:val="31"/>
        </w:numPr>
        <w:rPr>
          <w:rFonts w:ascii="Times New Roman" w:hAnsi="Times New Roman" w:cs="Times New Roman"/>
        </w:rPr>
      </w:pPr>
      <w:r w:rsidRPr="00180BA1">
        <w:rPr>
          <w:rFonts w:ascii="Times New Roman" w:hAnsi="Times New Roman" w:cs="Times New Roman"/>
          <w:b/>
          <w:bCs/>
        </w:rPr>
        <w:lastRenderedPageBreak/>
        <w:t>Unsupervised learning advantage:</w:t>
      </w:r>
      <w:r w:rsidRPr="00180BA1">
        <w:rPr>
          <w:rFonts w:ascii="Times New Roman" w:hAnsi="Times New Roman" w:cs="Times New Roman"/>
        </w:rPr>
        <w:t xml:space="preserve"> Given the scarcity of labeled  anomaly data in energy consumption, the unsupervised nature of Isolation Forest allows for effective </w:t>
      </w:r>
      <w:r w:rsidR="00377F11" w:rsidRPr="00180BA1">
        <w:rPr>
          <w:rFonts w:ascii="Times New Roman" w:hAnsi="Times New Roman" w:cs="Times New Roman"/>
        </w:rPr>
        <w:t>anomaly detection without the need for extensive pre-labeled datasets.</w:t>
      </w:r>
    </w:p>
    <w:p w14:paraId="6D8514C6" w14:textId="0722817A" w:rsidR="00377F11" w:rsidRPr="00180BA1" w:rsidRDefault="00377F11" w:rsidP="00377F11">
      <w:pPr>
        <w:pStyle w:val="Heading5"/>
        <w:rPr>
          <w:rFonts w:ascii="Times New Roman" w:hAnsi="Times New Roman" w:cs="Times New Roman"/>
        </w:rPr>
      </w:pPr>
      <w:r w:rsidRPr="00180BA1">
        <w:rPr>
          <w:rFonts w:ascii="Times New Roman" w:hAnsi="Times New Roman" w:cs="Times New Roman"/>
        </w:rPr>
        <w:t>Anomaly Detection Workflow Details</w:t>
      </w:r>
    </w:p>
    <w:p w14:paraId="61649762" w14:textId="00F00DB8" w:rsidR="00377F11" w:rsidRPr="00180BA1" w:rsidRDefault="00377F11" w:rsidP="007E5C9B">
      <w:pPr>
        <w:rPr>
          <w:rFonts w:ascii="Times New Roman" w:hAnsi="Times New Roman" w:cs="Times New Roman"/>
        </w:rPr>
      </w:pPr>
      <w:r w:rsidRPr="00180BA1">
        <w:rPr>
          <w:rFonts w:ascii="Times New Roman" w:hAnsi="Times New Roman" w:cs="Times New Roman"/>
        </w:rPr>
        <w:t>The framework begins with data preprocessing, where energy readings are cleaned, normalized and enriched with engineered features such as time-based-attributes and rolling averages. The preprocessed data is then used to train the Isolation Forest model. Once trained, the model assigns an anomaly score to each data point, with a threshold set to classify observations as anomalous (typically labeled as -1) or normal (labeled as 1). These scores are further used to trigger alerts, which are integrated into the system’s dashboard for real-time monitoring and decision-making.</w:t>
      </w:r>
    </w:p>
    <w:p w14:paraId="1ACA6EA1" w14:textId="58FEC258" w:rsidR="00377F11" w:rsidRPr="00180BA1" w:rsidRDefault="00377F11" w:rsidP="007E5C9B">
      <w:pPr>
        <w:rPr>
          <w:rFonts w:ascii="Times New Roman" w:hAnsi="Times New Roman" w:cs="Times New Roman"/>
        </w:rPr>
      </w:pPr>
      <w:r w:rsidRPr="00180BA1">
        <w:rPr>
          <w:rFonts w:ascii="Times New Roman" w:hAnsi="Times New Roman" w:cs="Times New Roman"/>
        </w:rPr>
        <w:t>The anomaly detection module is designed to operate in real time, continuously analyzing incoming data from IoT sensors. Its output is structured in a standardized format (e.g., JSON or CSV), ensuring seamless integration with both the data storage and HCI components of the system. This integration enables facility managers to receive prompt notifications and take corrective action when unusual energy consumption patterns are detected.</w:t>
      </w:r>
    </w:p>
    <w:p w14:paraId="458753D5" w14:textId="77777777" w:rsidR="00180BA1" w:rsidRPr="00180BA1" w:rsidRDefault="00180BA1" w:rsidP="007E5C9B">
      <w:pPr>
        <w:rPr>
          <w:rFonts w:ascii="Times New Roman" w:hAnsi="Times New Roman" w:cs="Times New Roman"/>
        </w:rPr>
      </w:pPr>
    </w:p>
    <w:p w14:paraId="09F04B1C" w14:textId="5BB9D131" w:rsidR="00180BA1" w:rsidRPr="00180BA1" w:rsidRDefault="00180BA1" w:rsidP="00180BA1">
      <w:pPr>
        <w:pStyle w:val="Heading4"/>
        <w:rPr>
          <w:rFonts w:ascii="Times New Roman" w:hAnsi="Times New Roman" w:cs="Times New Roman"/>
        </w:rPr>
      </w:pPr>
      <w:r w:rsidRPr="00180BA1">
        <w:rPr>
          <w:rFonts w:ascii="Times New Roman" w:hAnsi="Times New Roman" w:cs="Times New Roman"/>
        </w:rPr>
        <w:t>4.</w:t>
      </w:r>
      <w:r w:rsidR="007F5A1C">
        <w:rPr>
          <w:rFonts w:ascii="Times New Roman" w:hAnsi="Times New Roman" w:cs="Times New Roman"/>
        </w:rPr>
        <w:t>2.2</w:t>
      </w:r>
      <w:r w:rsidRPr="00180BA1">
        <w:rPr>
          <w:rFonts w:ascii="Times New Roman" w:hAnsi="Times New Roman" w:cs="Times New Roman"/>
        </w:rPr>
        <w:t xml:space="preserve"> Energy Forecasting Framework</w:t>
      </w:r>
    </w:p>
    <w:p w14:paraId="40B7F283" w14:textId="4EF66072" w:rsidR="00180BA1" w:rsidRPr="00180BA1" w:rsidRDefault="00180BA1" w:rsidP="00180BA1">
      <w:pPr>
        <w:rPr>
          <w:rFonts w:ascii="Times New Roman" w:hAnsi="Times New Roman" w:cs="Times New Roman"/>
        </w:rPr>
      </w:pPr>
      <w:r w:rsidRPr="00180BA1">
        <w:rPr>
          <w:rFonts w:ascii="Times New Roman" w:hAnsi="Times New Roman" w:cs="Times New Roman"/>
        </w:rPr>
        <w:t>The energy forecasting framework is designed to predict energy consumption patterns enabling proactive management of energy demand optimization of resource allocation. This component leverages Long Short-Term Memory (LSTM) networks, a specialized type of recurrent neural network (RNN) adept at modeling temporal dependencies in time-series data.</w:t>
      </w:r>
    </w:p>
    <w:p w14:paraId="539CA08F" w14:textId="17C98433" w:rsidR="00180BA1" w:rsidRPr="00180BA1" w:rsidRDefault="00180BA1" w:rsidP="00180BA1">
      <w:pPr>
        <w:pStyle w:val="Heading5"/>
        <w:rPr>
          <w:rFonts w:ascii="Times New Roman" w:hAnsi="Times New Roman" w:cs="Times New Roman"/>
        </w:rPr>
      </w:pPr>
      <w:r w:rsidRPr="00180BA1">
        <w:rPr>
          <w:rFonts w:ascii="Times New Roman" w:hAnsi="Times New Roman" w:cs="Times New Roman"/>
        </w:rPr>
        <w:t>LSTM Network Overview</w:t>
      </w:r>
    </w:p>
    <w:p w14:paraId="5A2DECEC" w14:textId="72C9EFB7" w:rsidR="00180BA1" w:rsidRDefault="00180BA1" w:rsidP="007E5C9B">
      <w:pPr>
        <w:rPr>
          <w:rFonts w:ascii="Times New Roman" w:hAnsi="Times New Roman" w:cs="Times New Roman"/>
        </w:rPr>
      </w:pPr>
      <w:r w:rsidRPr="00180BA1">
        <w:rPr>
          <w:rFonts w:ascii="Times New Roman" w:hAnsi="Times New Roman" w:cs="Times New Roman"/>
        </w:rPr>
        <w:t>LSTM</w:t>
      </w:r>
      <w:r>
        <w:rPr>
          <w:rFonts w:ascii="Times New Roman" w:hAnsi="Times New Roman" w:cs="Times New Roman"/>
        </w:rPr>
        <w:t xml:space="preserve"> networks are specifically engineered to capture both short-term fluctuations and long-term trends within sequential data. By incorporating memory cells that preserve information over extended periods, LSTMs effectively model the complex temporal dependencies in energy consumption data.</w:t>
      </w:r>
    </w:p>
    <w:p w14:paraId="7DF54FD8" w14:textId="3A56B98A" w:rsidR="00180BA1" w:rsidRPr="00D76F90" w:rsidRDefault="00180BA1" w:rsidP="00D76F90">
      <w:pPr>
        <w:pStyle w:val="Heading5"/>
        <w:rPr>
          <w:rFonts w:ascii="Times New Roman" w:hAnsi="Times New Roman" w:cs="Times New Roman"/>
        </w:rPr>
      </w:pPr>
      <w:r w:rsidRPr="00D76F90">
        <w:rPr>
          <w:rFonts w:ascii="Times New Roman" w:hAnsi="Times New Roman" w:cs="Times New Roman"/>
        </w:rPr>
        <w:t>Rationale for Choosing LSTM</w:t>
      </w:r>
    </w:p>
    <w:p w14:paraId="6126E32A" w14:textId="4DBEDEEF" w:rsidR="005849A4" w:rsidRPr="00D76F90" w:rsidRDefault="00D76F90" w:rsidP="00D76F90">
      <w:pPr>
        <w:pStyle w:val="ListParagraph"/>
        <w:numPr>
          <w:ilvl w:val="0"/>
          <w:numId w:val="31"/>
        </w:numPr>
        <w:jc w:val="both"/>
        <w:rPr>
          <w:rFonts w:ascii="Times New Roman" w:hAnsi="Times New Roman" w:cs="Times New Roman"/>
        </w:rPr>
      </w:pPr>
      <w:r w:rsidRPr="00D76F90">
        <w:rPr>
          <w:rFonts w:ascii="Times New Roman" w:hAnsi="Times New Roman" w:cs="Times New Roman"/>
          <w:b/>
          <w:bCs/>
        </w:rPr>
        <w:t>Handling Temporal Dependencies:</w:t>
      </w:r>
      <w:r w:rsidRPr="00D76F90">
        <w:rPr>
          <w:rFonts w:ascii="Times New Roman" w:hAnsi="Times New Roman" w:cs="Times New Roman"/>
        </w:rPr>
        <w:t xml:space="preserve"> Energy consumption data, characterized by daily, weekly, and seasonal patterns, requires a model that can learn from historical trends and context. LSTM networks excel in this regard, outperforming traditional models like ARIMA in scenarios with non-linear relationships and complex temporal dynamics.</w:t>
      </w:r>
    </w:p>
    <w:p w14:paraId="47C33F5A" w14:textId="77777777" w:rsidR="00D76F90" w:rsidRDefault="00D76F90" w:rsidP="005849A4">
      <w:pPr>
        <w:pStyle w:val="ListParagraph"/>
        <w:numPr>
          <w:ilvl w:val="0"/>
          <w:numId w:val="31"/>
        </w:numPr>
        <w:jc w:val="both"/>
        <w:rPr>
          <w:rFonts w:ascii="Times New Roman" w:hAnsi="Times New Roman" w:cs="Times New Roman"/>
        </w:rPr>
      </w:pPr>
      <w:r w:rsidRPr="00D76F90">
        <w:rPr>
          <w:rFonts w:ascii="Times New Roman" w:hAnsi="Times New Roman" w:cs="Times New Roman"/>
          <w:b/>
          <w:bCs/>
        </w:rPr>
        <w:t>Flexibility and Robustness:</w:t>
      </w:r>
      <w:r w:rsidRPr="00D76F90">
        <w:rPr>
          <w:rFonts w:ascii="Times New Roman" w:hAnsi="Times New Roman" w:cs="Times New Roman"/>
        </w:rPr>
        <w:t xml:space="preserve"> LSTM models can adapt to various types of time-series data, including those with irregular patterns or missing values, making them suitable for real-world energy monitoring applications.</w:t>
      </w:r>
    </w:p>
    <w:p w14:paraId="29E6160E" w14:textId="6B5C1CA1" w:rsidR="00D76F90" w:rsidRDefault="00D76F90" w:rsidP="005849A4">
      <w:pPr>
        <w:pStyle w:val="ListParagraph"/>
        <w:numPr>
          <w:ilvl w:val="0"/>
          <w:numId w:val="31"/>
        </w:numPr>
        <w:jc w:val="both"/>
        <w:rPr>
          <w:rFonts w:ascii="Times New Roman" w:hAnsi="Times New Roman" w:cs="Times New Roman"/>
        </w:rPr>
      </w:pPr>
      <w:r w:rsidRPr="00D76F90">
        <w:rPr>
          <w:rFonts w:ascii="Times New Roman" w:hAnsi="Times New Roman" w:cs="Times New Roman"/>
          <w:b/>
          <w:bCs/>
        </w:rPr>
        <w:lastRenderedPageBreak/>
        <w:t>Enhanced Predictive Accuracy:</w:t>
      </w:r>
      <w:r w:rsidRPr="00D76F90">
        <w:rPr>
          <w:rFonts w:ascii="Times New Roman" w:hAnsi="Times New Roman" w:cs="Times New Roman"/>
        </w:rPr>
        <w:t xml:space="preserve"> By learning from a continuous stream of historical data, LSTM networks provide more accurate short-term forecasts, which are critical for demand response strategies and scheduling maintenance activities.</w:t>
      </w:r>
    </w:p>
    <w:p w14:paraId="5DE6B02D" w14:textId="2814893D" w:rsidR="00D76F90" w:rsidRPr="00D76F90" w:rsidRDefault="00D76F90" w:rsidP="00D76F90">
      <w:pPr>
        <w:pStyle w:val="Heading5"/>
        <w:rPr>
          <w:rFonts w:ascii="Times New Roman" w:hAnsi="Times New Roman" w:cs="Times New Roman"/>
        </w:rPr>
      </w:pPr>
      <w:r w:rsidRPr="00D76F90">
        <w:rPr>
          <w:rFonts w:ascii="Times New Roman" w:hAnsi="Times New Roman" w:cs="Times New Roman"/>
        </w:rPr>
        <w:t>Energy Forecasting Workflow</w:t>
      </w:r>
    </w:p>
    <w:p w14:paraId="1D88C9CB" w14:textId="5CF1A522" w:rsidR="00D76F90" w:rsidRDefault="00D76F90" w:rsidP="00D76F90">
      <w:pPr>
        <w:jc w:val="both"/>
        <w:rPr>
          <w:rFonts w:ascii="Times New Roman" w:hAnsi="Times New Roman" w:cs="Times New Roman"/>
        </w:rPr>
      </w:pPr>
      <w:r>
        <w:rPr>
          <w:rFonts w:ascii="Times New Roman" w:hAnsi="Times New Roman" w:cs="Times New Roman"/>
        </w:rPr>
        <w:t>The forecasting process begins with extensive data preprocessing, which includes cleaning, normalization, and feature engineering to capture essential temporal attributes such as hour of day, day of week, rolling averages. These features are then combined with historical load data to form input sequences for the LSTM model.</w:t>
      </w:r>
    </w:p>
    <w:p w14:paraId="166C9C56" w14:textId="1949922D" w:rsidR="00D76F90" w:rsidRDefault="00D76F90" w:rsidP="00D76F90">
      <w:pPr>
        <w:jc w:val="both"/>
        <w:rPr>
          <w:rFonts w:ascii="Times New Roman" w:hAnsi="Times New Roman" w:cs="Times New Roman"/>
        </w:rPr>
      </w:pPr>
      <w:r>
        <w:rPr>
          <w:rFonts w:ascii="Times New Roman" w:hAnsi="Times New Roman" w:cs="Times New Roman"/>
        </w:rPr>
        <w:t>Model Architecture: The LSTM network is structured to process input sequences e.g., past 24 hours of energy data and generate predictions for the subsequent 24 hours. The network typically comprises one or more LSTM layers followed by dense layers that output the forecasted energy consumption.</w:t>
      </w:r>
    </w:p>
    <w:p w14:paraId="26DCDA7A" w14:textId="3B32CA41" w:rsidR="003E4170" w:rsidRDefault="003E4170" w:rsidP="00D76F90">
      <w:pPr>
        <w:jc w:val="both"/>
        <w:rPr>
          <w:rFonts w:ascii="Times New Roman" w:hAnsi="Times New Roman" w:cs="Times New Roman"/>
        </w:rPr>
      </w:pPr>
      <w:r>
        <w:rPr>
          <w:rFonts w:ascii="Times New Roman" w:hAnsi="Times New Roman" w:cs="Times New Roman"/>
        </w:rPr>
        <w:t>Training and Validation: The model is trained using historical energy data, with careful splitting into training, validation, and testing sets to preserve temporal order and prevent data leakage. Performance metrics such as Root Mean Squared Error (RMSE) and Mean Absolute Error (MAE) are used to evaluate and fine-tune the model.</w:t>
      </w:r>
    </w:p>
    <w:p w14:paraId="7C46EE3E" w14:textId="42DE737B" w:rsidR="003E4170" w:rsidRDefault="003E4170" w:rsidP="00D76F90">
      <w:pPr>
        <w:jc w:val="both"/>
        <w:rPr>
          <w:rFonts w:ascii="Times New Roman" w:hAnsi="Times New Roman" w:cs="Times New Roman"/>
        </w:rPr>
      </w:pPr>
      <w:r>
        <w:rPr>
          <w:rFonts w:ascii="Times New Roman" w:hAnsi="Times New Roman" w:cs="Times New Roman"/>
        </w:rPr>
        <w:t>Once Trained, the LSTM model is deployed to generate forecasts in near real time. The predictions are updates on an hourly basis, allowing the system to provide timely insights that inform energy management decisions.</w:t>
      </w:r>
    </w:p>
    <w:p w14:paraId="1FB81C24" w14:textId="77777777" w:rsidR="003E4170" w:rsidRDefault="003E4170" w:rsidP="00D76F90">
      <w:pPr>
        <w:jc w:val="both"/>
        <w:rPr>
          <w:rFonts w:ascii="Times New Roman" w:hAnsi="Times New Roman" w:cs="Times New Roman"/>
        </w:rPr>
      </w:pPr>
    </w:p>
    <w:p w14:paraId="5D97D28B" w14:textId="464D0427" w:rsidR="003E4170" w:rsidRDefault="003E4170" w:rsidP="00D76F90">
      <w:pPr>
        <w:jc w:val="both"/>
        <w:rPr>
          <w:rFonts w:ascii="Times New Roman" w:hAnsi="Times New Roman" w:cs="Times New Roman"/>
        </w:rPr>
      </w:pPr>
      <w:r>
        <w:rPr>
          <w:rFonts w:ascii="Times New Roman" w:hAnsi="Times New Roman" w:cs="Times New Roman"/>
        </w:rPr>
        <w:t>The energy forecasting module operates in tandem with the anomaly detection framework, contributing a complementary perspective by anticipating future consumption patterns. Forecasted data is formatted in standardized outputs (e.g., JSON or CSV) and integrated with the HCI component, where it is visualized to help facility managers plan for peak usage periods, schedule maintenance and implement energy-saving measures.</w:t>
      </w:r>
    </w:p>
    <w:p w14:paraId="3C5AFD8C" w14:textId="28EEB369" w:rsidR="00B703D3" w:rsidRPr="007F5A1C" w:rsidRDefault="00B703D3" w:rsidP="00B703D3">
      <w:pPr>
        <w:pStyle w:val="Heading3"/>
        <w:rPr>
          <w:rFonts w:ascii="Times New Roman" w:hAnsi="Times New Roman" w:cs="Times New Roman"/>
        </w:rPr>
      </w:pPr>
      <w:bookmarkStart w:id="157" w:name="_Toc193862843"/>
      <w:r w:rsidRPr="007F5A1C">
        <w:rPr>
          <w:rFonts w:ascii="Times New Roman" w:hAnsi="Times New Roman" w:cs="Times New Roman"/>
        </w:rPr>
        <w:t>4.</w:t>
      </w:r>
      <w:r w:rsidR="007F5A1C" w:rsidRPr="007F5A1C">
        <w:rPr>
          <w:rFonts w:ascii="Times New Roman" w:hAnsi="Times New Roman" w:cs="Times New Roman"/>
        </w:rPr>
        <w:t>3</w:t>
      </w:r>
      <w:r w:rsidRPr="007F5A1C">
        <w:rPr>
          <w:rFonts w:ascii="Times New Roman" w:hAnsi="Times New Roman" w:cs="Times New Roman"/>
        </w:rPr>
        <w:t xml:space="preserve"> Data Characteristics and Feature Engineering</w:t>
      </w:r>
      <w:bookmarkEnd w:id="157"/>
    </w:p>
    <w:p w14:paraId="2A55DDA7" w14:textId="192550AF" w:rsidR="00B703D3" w:rsidRPr="007F5A1C" w:rsidRDefault="00B703D3" w:rsidP="007F5A1C">
      <w:pPr>
        <w:pStyle w:val="Heading3"/>
        <w:rPr>
          <w:rFonts w:ascii="Times New Roman" w:hAnsi="Times New Roman" w:cs="Times New Roman"/>
        </w:rPr>
      </w:pPr>
      <w:bookmarkStart w:id="158" w:name="_Toc193862844"/>
      <w:r w:rsidRPr="007F5A1C">
        <w:rPr>
          <w:rFonts w:ascii="Times New Roman" w:hAnsi="Times New Roman" w:cs="Times New Roman"/>
        </w:rPr>
        <w:t>4.3.1 Data Description</w:t>
      </w:r>
      <w:bookmarkEnd w:id="158"/>
    </w:p>
    <w:p w14:paraId="3F1CA16D" w14:textId="2D4BE4D1" w:rsidR="007F5A1C" w:rsidRDefault="00B703D3" w:rsidP="00D76F90">
      <w:pPr>
        <w:jc w:val="both"/>
        <w:rPr>
          <w:rFonts w:ascii="Times New Roman" w:hAnsi="Times New Roman" w:cs="Times New Roman"/>
        </w:rPr>
      </w:pPr>
      <w:r>
        <w:rPr>
          <w:rFonts w:ascii="Times New Roman" w:hAnsi="Times New Roman" w:cs="Times New Roman"/>
        </w:rPr>
        <w:t>The foundation of the ML component lies in the quality and nature of the energy consumption data. In this system, the data is primarily</w:t>
      </w:r>
      <w:r w:rsidR="007F5A1C">
        <w:rPr>
          <w:rFonts w:ascii="Times New Roman" w:hAnsi="Times New Roman" w:cs="Times New Roman"/>
        </w:rPr>
        <w:t xml:space="preserve"> time-series data collected via IoT sensors installed in residential halls. Key aspect include:</w:t>
      </w:r>
    </w:p>
    <w:p w14:paraId="40E6C0EE" w14:textId="3E84B55C" w:rsidR="007F5A1C" w:rsidRPr="007F5A1C" w:rsidRDefault="007F5A1C" w:rsidP="007F5A1C">
      <w:pPr>
        <w:pStyle w:val="ListParagraph"/>
        <w:numPr>
          <w:ilvl w:val="0"/>
          <w:numId w:val="31"/>
        </w:numPr>
        <w:jc w:val="both"/>
        <w:rPr>
          <w:rFonts w:ascii="Times New Roman" w:hAnsi="Times New Roman" w:cs="Times New Roman"/>
        </w:rPr>
      </w:pPr>
      <w:r w:rsidRPr="007F5A1C">
        <w:rPr>
          <w:rFonts w:ascii="Times New Roman" w:hAnsi="Times New Roman" w:cs="Times New Roman"/>
        </w:rPr>
        <w:t xml:space="preserve">Temporal Nature: </w:t>
      </w:r>
    </w:p>
    <w:p w14:paraId="0291BCE8" w14:textId="673623C9" w:rsidR="007F5A1C" w:rsidRPr="007F5A1C" w:rsidRDefault="007F5A1C" w:rsidP="007F5A1C">
      <w:pPr>
        <w:pStyle w:val="ListParagraph"/>
        <w:numPr>
          <w:ilvl w:val="1"/>
          <w:numId w:val="31"/>
        </w:numPr>
        <w:jc w:val="both"/>
        <w:rPr>
          <w:rFonts w:ascii="Times New Roman" w:hAnsi="Times New Roman" w:cs="Times New Roman"/>
        </w:rPr>
      </w:pPr>
      <w:r w:rsidRPr="007F5A1C">
        <w:rPr>
          <w:rFonts w:ascii="Times New Roman" w:hAnsi="Times New Roman" w:cs="Times New Roman"/>
        </w:rPr>
        <w:t>Data is recorded at fixed intervals (e.g., every 30 minutes) to capture both short-term fluctuations and long-term trends in energy usage.</w:t>
      </w:r>
    </w:p>
    <w:p w14:paraId="758C736A" w14:textId="77777777" w:rsidR="007F5A1C" w:rsidRDefault="007F5A1C" w:rsidP="007F5A1C">
      <w:pPr>
        <w:pStyle w:val="ListParagraph"/>
        <w:numPr>
          <w:ilvl w:val="1"/>
          <w:numId w:val="31"/>
        </w:numPr>
        <w:jc w:val="both"/>
        <w:rPr>
          <w:rFonts w:ascii="Times New Roman" w:hAnsi="Times New Roman" w:cs="Times New Roman"/>
        </w:rPr>
      </w:pPr>
      <w:r w:rsidRPr="007F5A1C">
        <w:rPr>
          <w:rFonts w:ascii="Times New Roman" w:hAnsi="Times New Roman" w:cs="Times New Roman"/>
        </w:rPr>
        <w:t>Time stamps are critical to align and analyze over different periods (hourly, daily, weekly).</w:t>
      </w:r>
    </w:p>
    <w:p w14:paraId="054BB4DE" w14:textId="77777777" w:rsidR="007F5A1C" w:rsidRDefault="007F5A1C" w:rsidP="007F5A1C">
      <w:pPr>
        <w:pStyle w:val="ListParagraph"/>
        <w:jc w:val="both"/>
        <w:rPr>
          <w:rFonts w:ascii="Times New Roman" w:hAnsi="Times New Roman" w:cs="Times New Roman"/>
        </w:rPr>
      </w:pPr>
    </w:p>
    <w:p w14:paraId="2B8F563E" w14:textId="28349BDA" w:rsidR="007F5A1C" w:rsidRDefault="007F5A1C" w:rsidP="00D76F90">
      <w:pPr>
        <w:pStyle w:val="ListParagraph"/>
        <w:numPr>
          <w:ilvl w:val="0"/>
          <w:numId w:val="31"/>
        </w:numPr>
        <w:jc w:val="both"/>
        <w:rPr>
          <w:rFonts w:ascii="Times New Roman" w:hAnsi="Times New Roman" w:cs="Times New Roman"/>
        </w:rPr>
      </w:pPr>
      <w:r w:rsidRPr="007F5A1C">
        <w:rPr>
          <w:rFonts w:ascii="Times New Roman" w:hAnsi="Times New Roman" w:cs="Times New Roman"/>
        </w:rPr>
        <w:t>Energy Readings:</w:t>
      </w:r>
    </w:p>
    <w:p w14:paraId="27339A6D" w14:textId="3B987143" w:rsidR="007F5A1C" w:rsidRDefault="007F5A1C" w:rsidP="007F5A1C">
      <w:pPr>
        <w:pStyle w:val="ListParagraph"/>
        <w:numPr>
          <w:ilvl w:val="1"/>
          <w:numId w:val="31"/>
        </w:numPr>
        <w:jc w:val="both"/>
        <w:rPr>
          <w:rFonts w:ascii="Times New Roman" w:hAnsi="Times New Roman" w:cs="Times New Roman"/>
        </w:rPr>
      </w:pPr>
      <w:r>
        <w:rPr>
          <w:rFonts w:ascii="Times New Roman" w:hAnsi="Times New Roman" w:cs="Times New Roman"/>
        </w:rPr>
        <w:t>The primary metric is the electrical load, measured in kilowatt-hours (kWh), which is derived from sensor measurements of voltage and current.</w:t>
      </w:r>
    </w:p>
    <w:p w14:paraId="7AED5F50" w14:textId="43043DE6" w:rsidR="007F5A1C" w:rsidRDefault="007F5A1C" w:rsidP="007F5A1C">
      <w:pPr>
        <w:pStyle w:val="ListParagraph"/>
        <w:numPr>
          <w:ilvl w:val="1"/>
          <w:numId w:val="31"/>
        </w:numPr>
        <w:jc w:val="both"/>
        <w:rPr>
          <w:rFonts w:ascii="Times New Roman" w:hAnsi="Times New Roman" w:cs="Times New Roman"/>
        </w:rPr>
      </w:pPr>
      <w:r>
        <w:rPr>
          <w:rFonts w:ascii="Times New Roman" w:hAnsi="Times New Roman" w:cs="Times New Roman"/>
        </w:rPr>
        <w:t>Additional metadata, such as sensor location or hall identifier, aids in contextualizing the consumption patterns.</w:t>
      </w:r>
    </w:p>
    <w:p w14:paraId="41004546" w14:textId="61D142D4" w:rsidR="007F5A1C" w:rsidRDefault="007F5A1C" w:rsidP="007F5A1C">
      <w:pPr>
        <w:pStyle w:val="ListParagraph"/>
        <w:numPr>
          <w:ilvl w:val="0"/>
          <w:numId w:val="31"/>
        </w:numPr>
        <w:jc w:val="both"/>
        <w:rPr>
          <w:rFonts w:ascii="Times New Roman" w:hAnsi="Times New Roman" w:cs="Times New Roman"/>
        </w:rPr>
      </w:pPr>
      <w:r>
        <w:rPr>
          <w:rFonts w:ascii="Times New Roman" w:hAnsi="Times New Roman" w:cs="Times New Roman"/>
        </w:rPr>
        <w:t>Data Volume and Frequency:</w:t>
      </w:r>
    </w:p>
    <w:p w14:paraId="26BAAEBF" w14:textId="36EFC241" w:rsidR="007F5A1C" w:rsidRDefault="007F5A1C" w:rsidP="007F5A1C">
      <w:pPr>
        <w:pStyle w:val="ListParagraph"/>
        <w:numPr>
          <w:ilvl w:val="1"/>
          <w:numId w:val="31"/>
        </w:numPr>
        <w:jc w:val="both"/>
        <w:rPr>
          <w:rFonts w:ascii="Times New Roman" w:hAnsi="Times New Roman" w:cs="Times New Roman"/>
        </w:rPr>
      </w:pPr>
      <w:r>
        <w:rPr>
          <w:rFonts w:ascii="Times New Roman" w:hAnsi="Times New Roman" w:cs="Times New Roman"/>
        </w:rPr>
        <w:t>The continuous collection of data ensure a rich dataset, though it also necessitates efficient preprocessing and feature extraction to manage computational overhead.</w:t>
      </w:r>
    </w:p>
    <w:p w14:paraId="2B67ECA8" w14:textId="0C6D91C8" w:rsidR="007F5A1C" w:rsidRDefault="007F5A1C" w:rsidP="00A62F97">
      <w:pPr>
        <w:pStyle w:val="Heading3"/>
        <w:rPr>
          <w:rFonts w:ascii="Times New Roman" w:hAnsi="Times New Roman" w:cs="Times New Roman"/>
        </w:rPr>
      </w:pPr>
      <w:bookmarkStart w:id="159" w:name="_Toc193862845"/>
      <w:r w:rsidRPr="00A62F97">
        <w:rPr>
          <w:rFonts w:ascii="Times New Roman" w:hAnsi="Times New Roman" w:cs="Times New Roman"/>
        </w:rPr>
        <w:t>4.</w:t>
      </w:r>
      <w:r w:rsidR="00A62F97" w:rsidRPr="00A62F97">
        <w:rPr>
          <w:rFonts w:ascii="Times New Roman" w:hAnsi="Times New Roman" w:cs="Times New Roman"/>
        </w:rPr>
        <w:t>3.2 Preprocessing and Feature Extraction</w:t>
      </w:r>
      <w:bookmarkEnd w:id="159"/>
    </w:p>
    <w:p w14:paraId="1946C53B" w14:textId="7A14D927" w:rsidR="00A62F97" w:rsidRDefault="00A62F97" w:rsidP="00A62F97">
      <w:pPr>
        <w:rPr>
          <w:rFonts w:ascii="Times New Roman" w:hAnsi="Times New Roman" w:cs="Times New Roman"/>
        </w:rPr>
      </w:pPr>
      <w:r>
        <w:rPr>
          <w:rFonts w:ascii="Times New Roman" w:hAnsi="Times New Roman" w:cs="Times New Roman"/>
        </w:rPr>
        <w:t>Preparing the raw data for ML models involves several key steps designed to improve data quality and highlight important features:</w:t>
      </w:r>
    </w:p>
    <w:p w14:paraId="714217C6" w14:textId="2FF0D57A" w:rsidR="00A62F97" w:rsidRDefault="00A62F97" w:rsidP="00A62F97">
      <w:pPr>
        <w:pStyle w:val="ListParagraph"/>
        <w:numPr>
          <w:ilvl w:val="0"/>
          <w:numId w:val="31"/>
        </w:numPr>
        <w:rPr>
          <w:rFonts w:ascii="Times New Roman" w:hAnsi="Times New Roman" w:cs="Times New Roman"/>
        </w:rPr>
      </w:pPr>
      <w:r w:rsidRPr="00A62F97">
        <w:rPr>
          <w:rFonts w:ascii="Times New Roman" w:hAnsi="Times New Roman" w:cs="Times New Roman"/>
        </w:rPr>
        <w:t>Data Cleaning:</w:t>
      </w:r>
    </w:p>
    <w:p w14:paraId="71958441" w14:textId="37EA80F4" w:rsidR="00A62F97" w:rsidRDefault="00A62F97" w:rsidP="00A62F97">
      <w:pPr>
        <w:pStyle w:val="ListParagraph"/>
        <w:numPr>
          <w:ilvl w:val="1"/>
          <w:numId w:val="31"/>
        </w:numPr>
        <w:rPr>
          <w:rFonts w:ascii="Times New Roman" w:hAnsi="Times New Roman" w:cs="Times New Roman"/>
        </w:rPr>
      </w:pPr>
      <w:r>
        <w:rPr>
          <w:rFonts w:ascii="Times New Roman" w:hAnsi="Times New Roman" w:cs="Times New Roman"/>
        </w:rPr>
        <w:t>Handling Missing Values: Missing energy readings are addressed using linear interpolation to maintain the continuity of the time series.</w:t>
      </w:r>
    </w:p>
    <w:p w14:paraId="5A253A14" w14:textId="0CF2F707" w:rsidR="00A62F97" w:rsidRDefault="00A62F97" w:rsidP="00A62F97">
      <w:pPr>
        <w:pStyle w:val="ListParagraph"/>
        <w:numPr>
          <w:ilvl w:val="1"/>
          <w:numId w:val="31"/>
        </w:numPr>
        <w:rPr>
          <w:rFonts w:ascii="Times New Roman" w:hAnsi="Times New Roman" w:cs="Times New Roman"/>
        </w:rPr>
      </w:pPr>
      <w:r>
        <w:rPr>
          <w:rFonts w:ascii="Times New Roman" w:hAnsi="Times New Roman" w:cs="Times New Roman"/>
        </w:rPr>
        <w:t>Outlier Treatment: The interquartile Range (IQR) method is applied to detect and cap extreme values, mitigating the influence of sensor errors or anomalous spikes.</w:t>
      </w:r>
    </w:p>
    <w:p w14:paraId="4E211B2F" w14:textId="4A98136A" w:rsidR="00A62F97" w:rsidRDefault="00A62F97" w:rsidP="00A62F97">
      <w:pPr>
        <w:pStyle w:val="ListParagraph"/>
        <w:numPr>
          <w:ilvl w:val="0"/>
          <w:numId w:val="31"/>
        </w:numPr>
        <w:rPr>
          <w:rFonts w:ascii="Times New Roman" w:hAnsi="Times New Roman" w:cs="Times New Roman"/>
        </w:rPr>
      </w:pPr>
      <w:r>
        <w:rPr>
          <w:rFonts w:ascii="Times New Roman" w:hAnsi="Times New Roman" w:cs="Times New Roman"/>
        </w:rPr>
        <w:t>Normalization:</w:t>
      </w:r>
    </w:p>
    <w:p w14:paraId="3E9B0B17" w14:textId="62506E5E" w:rsidR="00A62F97" w:rsidRDefault="00A62F97" w:rsidP="00A62F97">
      <w:pPr>
        <w:pStyle w:val="ListParagraph"/>
        <w:numPr>
          <w:ilvl w:val="1"/>
          <w:numId w:val="31"/>
        </w:numPr>
        <w:rPr>
          <w:rFonts w:ascii="Times New Roman" w:hAnsi="Times New Roman" w:cs="Times New Roman"/>
        </w:rPr>
      </w:pPr>
      <w:r>
        <w:rPr>
          <w:rFonts w:ascii="Times New Roman" w:hAnsi="Times New Roman" w:cs="Times New Roman"/>
        </w:rPr>
        <w:t>To ensure that all feature contribute equally to the model, energy readings are scaled, using Min-Max normalization, which preserves the relative differences in consumption.</w:t>
      </w:r>
    </w:p>
    <w:p w14:paraId="1B1F0690" w14:textId="627DE1FA" w:rsidR="00A62F97" w:rsidRDefault="00A62F97" w:rsidP="00A62F97">
      <w:pPr>
        <w:pStyle w:val="ListParagraph"/>
        <w:numPr>
          <w:ilvl w:val="0"/>
          <w:numId w:val="31"/>
        </w:numPr>
        <w:rPr>
          <w:rFonts w:ascii="Times New Roman" w:hAnsi="Times New Roman" w:cs="Times New Roman"/>
        </w:rPr>
      </w:pPr>
      <w:r>
        <w:rPr>
          <w:rFonts w:ascii="Times New Roman" w:hAnsi="Times New Roman" w:cs="Times New Roman"/>
        </w:rPr>
        <w:t>Feature Engineering:</w:t>
      </w:r>
    </w:p>
    <w:p w14:paraId="1A115D9C" w14:textId="7B3C398A" w:rsidR="00A62F97" w:rsidRDefault="00A62F97" w:rsidP="00A62F97">
      <w:pPr>
        <w:pStyle w:val="ListParagraph"/>
        <w:numPr>
          <w:ilvl w:val="1"/>
          <w:numId w:val="31"/>
        </w:numPr>
        <w:rPr>
          <w:rFonts w:ascii="Times New Roman" w:hAnsi="Times New Roman" w:cs="Times New Roman"/>
        </w:rPr>
      </w:pPr>
      <w:r>
        <w:rPr>
          <w:rFonts w:ascii="Times New Roman" w:hAnsi="Times New Roman" w:cs="Times New Roman"/>
        </w:rPr>
        <w:t>Temporal Features:</w:t>
      </w:r>
    </w:p>
    <w:p w14:paraId="33572522" w14:textId="0CBA012E" w:rsidR="00A62F97" w:rsidRDefault="00A62F97" w:rsidP="00A62F97">
      <w:pPr>
        <w:pStyle w:val="ListParagraph"/>
        <w:numPr>
          <w:ilvl w:val="2"/>
          <w:numId w:val="31"/>
        </w:numPr>
        <w:rPr>
          <w:rFonts w:ascii="Times New Roman" w:hAnsi="Times New Roman" w:cs="Times New Roman"/>
        </w:rPr>
      </w:pPr>
      <w:r>
        <w:rPr>
          <w:rFonts w:ascii="Times New Roman" w:hAnsi="Times New Roman" w:cs="Times New Roman"/>
        </w:rPr>
        <w:t>Hour of Day and Day of Week: These features help capture periodic patterns in energy usage.</w:t>
      </w:r>
    </w:p>
    <w:p w14:paraId="6CBD3F40" w14:textId="77CF1D1B" w:rsidR="00A62F97" w:rsidRDefault="00A62F97" w:rsidP="00A62F97">
      <w:pPr>
        <w:pStyle w:val="ListParagraph"/>
        <w:numPr>
          <w:ilvl w:val="2"/>
          <w:numId w:val="31"/>
        </w:numPr>
        <w:rPr>
          <w:rFonts w:ascii="Times New Roman" w:hAnsi="Times New Roman" w:cs="Times New Roman"/>
        </w:rPr>
      </w:pPr>
      <w:proofErr w:type="spellStart"/>
      <w:r>
        <w:rPr>
          <w:rFonts w:ascii="Times New Roman" w:hAnsi="Times New Roman" w:cs="Times New Roman"/>
        </w:rPr>
        <w:t>IsWeekend</w:t>
      </w:r>
      <w:proofErr w:type="spellEnd"/>
      <w:r>
        <w:rPr>
          <w:rFonts w:ascii="Times New Roman" w:hAnsi="Times New Roman" w:cs="Times New Roman"/>
        </w:rPr>
        <w:t>: A binary feature to distinguish between weekday and weekend consumption behaviors.</w:t>
      </w:r>
    </w:p>
    <w:p w14:paraId="15A2DF1D" w14:textId="3D277401" w:rsidR="00A62F97" w:rsidRDefault="00A62F97" w:rsidP="00A62F97">
      <w:pPr>
        <w:pStyle w:val="ListParagraph"/>
        <w:numPr>
          <w:ilvl w:val="1"/>
          <w:numId w:val="31"/>
        </w:numPr>
        <w:rPr>
          <w:rFonts w:ascii="Times New Roman" w:hAnsi="Times New Roman" w:cs="Times New Roman"/>
        </w:rPr>
      </w:pPr>
      <w:r>
        <w:rPr>
          <w:rFonts w:ascii="Times New Roman" w:hAnsi="Times New Roman" w:cs="Times New Roman"/>
        </w:rPr>
        <w:t>Statistical Features:</w:t>
      </w:r>
    </w:p>
    <w:p w14:paraId="0CC7D7F0" w14:textId="44DF5C93" w:rsidR="00A62F97" w:rsidRDefault="00A62F97" w:rsidP="00A62F97">
      <w:pPr>
        <w:pStyle w:val="ListParagraph"/>
        <w:numPr>
          <w:ilvl w:val="2"/>
          <w:numId w:val="31"/>
        </w:numPr>
        <w:rPr>
          <w:rFonts w:ascii="Times New Roman" w:hAnsi="Times New Roman" w:cs="Times New Roman"/>
        </w:rPr>
      </w:pPr>
      <w:r>
        <w:rPr>
          <w:rFonts w:ascii="Times New Roman" w:hAnsi="Times New Roman" w:cs="Times New Roman"/>
        </w:rPr>
        <w:t>Rolling Averages: Calculated over defined windows such as 24-hour moving average to smooth out short-term fluctuations and highlight underlying trends.</w:t>
      </w:r>
    </w:p>
    <w:p w14:paraId="43E024C5" w14:textId="74CEC85F" w:rsidR="00A62F97" w:rsidRDefault="00A62F97" w:rsidP="00A62F97">
      <w:pPr>
        <w:pStyle w:val="ListParagraph"/>
        <w:numPr>
          <w:ilvl w:val="1"/>
          <w:numId w:val="31"/>
        </w:numPr>
        <w:rPr>
          <w:rFonts w:ascii="Times New Roman" w:hAnsi="Times New Roman" w:cs="Times New Roman"/>
        </w:rPr>
      </w:pPr>
      <w:r>
        <w:rPr>
          <w:rFonts w:ascii="Times New Roman" w:hAnsi="Times New Roman" w:cs="Times New Roman"/>
        </w:rPr>
        <w:t>Symbolic Representation:</w:t>
      </w:r>
    </w:p>
    <w:p w14:paraId="169376AE" w14:textId="4A383A82" w:rsidR="00A62F97" w:rsidRDefault="00A62F97" w:rsidP="00A62F97">
      <w:pPr>
        <w:pStyle w:val="ListParagraph"/>
        <w:numPr>
          <w:ilvl w:val="2"/>
          <w:numId w:val="31"/>
        </w:numPr>
        <w:rPr>
          <w:rFonts w:ascii="Times New Roman" w:hAnsi="Times New Roman" w:cs="Times New Roman"/>
        </w:rPr>
      </w:pPr>
      <w:r>
        <w:rPr>
          <w:rFonts w:ascii="Times New Roman" w:hAnsi="Times New Roman" w:cs="Times New Roman"/>
        </w:rPr>
        <w:t>The Adaptive Symbolic Aggregate Approximation (aSAX) method is employed to reduce the dimensionality of high-frequency time-series data. This approach converts continuous readings to symbolic representations, thereby emphasizing key consumption patterns while filtering out noise.</w:t>
      </w:r>
    </w:p>
    <w:p w14:paraId="6F522882" w14:textId="77777777" w:rsidR="00A62F97" w:rsidRPr="00A62F97" w:rsidRDefault="00A62F97" w:rsidP="00A62F97">
      <w:pPr>
        <w:rPr>
          <w:rFonts w:ascii="Times New Roman" w:hAnsi="Times New Roman" w:cs="Times New Roman"/>
        </w:rPr>
      </w:pPr>
    </w:p>
    <w:p w14:paraId="53F04B7D" w14:textId="308B210A" w:rsidR="00A62F97" w:rsidRPr="00A62F97" w:rsidRDefault="00A62F97" w:rsidP="00A62F97">
      <w:pPr>
        <w:pStyle w:val="Heading3"/>
        <w:rPr>
          <w:rFonts w:ascii="Times New Roman" w:hAnsi="Times New Roman" w:cs="Times New Roman"/>
        </w:rPr>
      </w:pPr>
      <w:bookmarkStart w:id="160" w:name="_Toc193862846"/>
      <w:r w:rsidRPr="00A62F97">
        <w:rPr>
          <w:rFonts w:ascii="Times New Roman" w:hAnsi="Times New Roman" w:cs="Times New Roman"/>
        </w:rPr>
        <w:lastRenderedPageBreak/>
        <w:t>4.3.3 Integration in the ML Pipeline</w:t>
      </w:r>
      <w:bookmarkEnd w:id="160"/>
    </w:p>
    <w:p w14:paraId="1B37F83C" w14:textId="4AF0470F" w:rsidR="00A62F97" w:rsidRDefault="00A62F97" w:rsidP="00A62F97">
      <w:pPr>
        <w:rPr>
          <w:rFonts w:ascii="Times New Roman" w:hAnsi="Times New Roman" w:cs="Times New Roman"/>
        </w:rPr>
      </w:pPr>
      <w:r>
        <w:rPr>
          <w:rFonts w:ascii="Times New Roman" w:hAnsi="Times New Roman" w:cs="Times New Roman"/>
        </w:rPr>
        <w:t>The cleaned and enriched dataset forms the basis for both the anomaly detection and forecasting modules. By transforming the raw data into a structured and informative format, these preprocessing steps enhance model performance and facilitate seamless integration with subsequent analysis components.</w:t>
      </w:r>
    </w:p>
    <w:p w14:paraId="5F239629" w14:textId="77777777" w:rsidR="00A62F97" w:rsidRDefault="00A62F97" w:rsidP="00A62F97">
      <w:pPr>
        <w:rPr>
          <w:rFonts w:ascii="Times New Roman" w:hAnsi="Times New Roman" w:cs="Times New Roman"/>
        </w:rPr>
      </w:pPr>
    </w:p>
    <w:p w14:paraId="26ED78E6" w14:textId="17ABF9CE" w:rsidR="00A62F97" w:rsidRPr="00A62F97" w:rsidRDefault="00A62F97" w:rsidP="00A62F97">
      <w:pPr>
        <w:pStyle w:val="Heading2"/>
        <w:rPr>
          <w:rFonts w:ascii="Times New Roman" w:hAnsi="Times New Roman" w:cs="Times New Roman"/>
        </w:rPr>
      </w:pPr>
      <w:bookmarkStart w:id="161" w:name="_Toc193862847"/>
      <w:r w:rsidRPr="00A62F97">
        <w:rPr>
          <w:rFonts w:ascii="Times New Roman" w:hAnsi="Times New Roman" w:cs="Times New Roman"/>
        </w:rPr>
        <w:t>4.4 System Requirements</w:t>
      </w:r>
      <w:bookmarkEnd w:id="161"/>
    </w:p>
    <w:p w14:paraId="48AA74BF" w14:textId="158218CC" w:rsidR="00A62F97" w:rsidRDefault="00A62F97" w:rsidP="00A62F97">
      <w:pPr>
        <w:pStyle w:val="Heading3"/>
        <w:rPr>
          <w:rFonts w:ascii="Times New Roman" w:hAnsi="Times New Roman" w:cs="Times New Roman"/>
        </w:rPr>
      </w:pPr>
      <w:bookmarkStart w:id="162" w:name="_Toc193862848"/>
      <w:r w:rsidRPr="00A62F97">
        <w:rPr>
          <w:rFonts w:ascii="Times New Roman" w:hAnsi="Times New Roman" w:cs="Times New Roman"/>
        </w:rPr>
        <w:t>4.4.1 Functional Requirements</w:t>
      </w:r>
      <w:bookmarkEnd w:id="162"/>
    </w:p>
    <w:p w14:paraId="7AF392F9" w14:textId="10F6937E" w:rsidR="00A62F97" w:rsidRDefault="00A62F97" w:rsidP="00A62F97">
      <w:pPr>
        <w:rPr>
          <w:rFonts w:ascii="Times New Roman" w:hAnsi="Times New Roman" w:cs="Times New Roman"/>
        </w:rPr>
      </w:pPr>
      <w:r w:rsidRPr="00A62F97">
        <w:rPr>
          <w:rFonts w:ascii="Times New Roman" w:hAnsi="Times New Roman" w:cs="Times New Roman"/>
        </w:rPr>
        <w:t>This section outlines</w:t>
      </w:r>
      <w:r w:rsidR="001C5107">
        <w:rPr>
          <w:rFonts w:ascii="Times New Roman" w:hAnsi="Times New Roman" w:cs="Times New Roman"/>
        </w:rPr>
        <w:t xml:space="preserve"> the core functions that the ML component must perform to support the overall energy monitoring and anomaly detection system:</w:t>
      </w:r>
    </w:p>
    <w:p w14:paraId="30BF3E8D" w14:textId="30B8E0CB" w:rsidR="001C5107" w:rsidRPr="001C5107" w:rsidRDefault="001C5107" w:rsidP="001C5107">
      <w:pPr>
        <w:pStyle w:val="Heading4"/>
        <w:rPr>
          <w:rFonts w:ascii="Times New Roman" w:hAnsi="Times New Roman" w:cs="Times New Roman"/>
        </w:rPr>
      </w:pPr>
      <w:r w:rsidRPr="001C5107">
        <w:rPr>
          <w:rFonts w:ascii="Times New Roman" w:hAnsi="Times New Roman" w:cs="Times New Roman"/>
        </w:rPr>
        <w:t>Data Ingestion</w:t>
      </w:r>
    </w:p>
    <w:p w14:paraId="35E54EA9" w14:textId="6DCFA72D"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The system must be capable of accepting energy consumption data via file uploads or through an API endpoint.</w:t>
      </w:r>
    </w:p>
    <w:p w14:paraId="7AB5478F" w14:textId="2AE61C7E"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It should validate incoming data to ensure it meets the expected format and integrity standards.</w:t>
      </w:r>
    </w:p>
    <w:p w14:paraId="20C82394" w14:textId="626174B6" w:rsidR="001C5107" w:rsidRPr="001C5107" w:rsidRDefault="001C5107" w:rsidP="001C5107">
      <w:pPr>
        <w:pStyle w:val="Heading4"/>
        <w:rPr>
          <w:rFonts w:ascii="Times New Roman" w:hAnsi="Times New Roman" w:cs="Times New Roman"/>
        </w:rPr>
      </w:pPr>
      <w:r w:rsidRPr="001C5107">
        <w:rPr>
          <w:rFonts w:ascii="Times New Roman" w:hAnsi="Times New Roman" w:cs="Times New Roman"/>
        </w:rPr>
        <w:t>Data Preprocessing</w:t>
      </w:r>
    </w:p>
    <w:p w14:paraId="3686BCE6" w14:textId="137B1CF8" w:rsidR="00A62F9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Automate data cleaning procedures, including handling missing values through interpolation and managing outliers via the IQR method.</w:t>
      </w:r>
    </w:p>
    <w:p w14:paraId="78DE3B20" w14:textId="25F84F00"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Normalize data using techniques such as Min-Max scaling.</w:t>
      </w:r>
    </w:p>
    <w:p w14:paraId="69AA6D89" w14:textId="0022B772"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Extract relevant features including temporal (hour, day) flags and statistical attributes (moving averages).</w:t>
      </w:r>
    </w:p>
    <w:p w14:paraId="26A2CCC7" w14:textId="344A4359" w:rsidR="001C5107" w:rsidRPr="001C5107" w:rsidRDefault="001C5107" w:rsidP="001C5107">
      <w:pPr>
        <w:pStyle w:val="Heading4"/>
        <w:rPr>
          <w:rFonts w:ascii="Times New Roman" w:hAnsi="Times New Roman" w:cs="Times New Roman"/>
        </w:rPr>
      </w:pPr>
      <w:r w:rsidRPr="001C5107">
        <w:rPr>
          <w:rFonts w:ascii="Times New Roman" w:hAnsi="Times New Roman" w:cs="Times New Roman"/>
        </w:rPr>
        <w:t>Anomaly Detection</w:t>
      </w:r>
    </w:p>
    <w:p w14:paraId="3462C155" w14:textId="6C1E7E28"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Implement the Isolation Forest algorithm to analyze preprocessed data and identify anomalies.</w:t>
      </w:r>
    </w:p>
    <w:p w14:paraId="296FCC6E" w14:textId="3BD34591"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Assign anomaly scores to each data point and label them accordingly (e.g., -1 for anomalies, 1 for normal observations).</w:t>
      </w:r>
    </w:p>
    <w:p w14:paraId="0310B1F2" w14:textId="4DB85A62" w:rsidR="001C5107" w:rsidRDefault="001C5107" w:rsidP="001C5107">
      <w:pPr>
        <w:pStyle w:val="Heading4"/>
        <w:rPr>
          <w:rFonts w:ascii="Times New Roman" w:hAnsi="Times New Roman" w:cs="Times New Roman"/>
        </w:rPr>
      </w:pPr>
      <w:r w:rsidRPr="001C5107">
        <w:rPr>
          <w:rFonts w:ascii="Times New Roman" w:hAnsi="Times New Roman" w:cs="Times New Roman"/>
        </w:rPr>
        <w:t>Energy Forecasting</w:t>
      </w:r>
    </w:p>
    <w:p w14:paraId="142E4072" w14:textId="772ABC22" w:rsidR="001C5107" w:rsidRDefault="001C5107" w:rsidP="001C5107">
      <w:pPr>
        <w:pStyle w:val="ListParagraph"/>
        <w:numPr>
          <w:ilvl w:val="0"/>
          <w:numId w:val="31"/>
        </w:numPr>
        <w:rPr>
          <w:rFonts w:ascii="Times New Roman" w:hAnsi="Times New Roman" w:cs="Times New Roman"/>
        </w:rPr>
      </w:pPr>
      <w:r w:rsidRPr="001C5107">
        <w:rPr>
          <w:rFonts w:ascii="Times New Roman" w:hAnsi="Times New Roman" w:cs="Times New Roman"/>
        </w:rPr>
        <w:t>Utilize an LSTM network to forecast future energy consumption based on historical time-series data.</w:t>
      </w:r>
    </w:p>
    <w:p w14:paraId="399D1213" w14:textId="327A46AD"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Generates predictions on an hourly basis and update forecasts in near real time.</w:t>
      </w:r>
    </w:p>
    <w:p w14:paraId="5C55A9D7" w14:textId="68B16D5A" w:rsid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Provide forecast outputs in a structured format (e.g., JSON, CSV) for integration with other system components.</w:t>
      </w:r>
    </w:p>
    <w:p w14:paraId="1AF4789B" w14:textId="77777777" w:rsidR="001C5107" w:rsidRPr="001C5107" w:rsidRDefault="001C5107" w:rsidP="001C5107">
      <w:pPr>
        <w:rPr>
          <w:rFonts w:ascii="Times New Roman" w:hAnsi="Times New Roman" w:cs="Times New Roman"/>
        </w:rPr>
      </w:pPr>
    </w:p>
    <w:p w14:paraId="65EF8ADF" w14:textId="3B58178D" w:rsidR="001C5107" w:rsidRPr="001C5107" w:rsidRDefault="001C5107" w:rsidP="001C5107">
      <w:pPr>
        <w:pStyle w:val="Heading4"/>
        <w:rPr>
          <w:rFonts w:ascii="Times New Roman" w:hAnsi="Times New Roman" w:cs="Times New Roman"/>
        </w:rPr>
      </w:pPr>
      <w:r w:rsidRPr="001C5107">
        <w:rPr>
          <w:rFonts w:ascii="Times New Roman" w:hAnsi="Times New Roman" w:cs="Times New Roman"/>
        </w:rPr>
        <w:lastRenderedPageBreak/>
        <w:t>Output Generation and Integration</w:t>
      </w:r>
    </w:p>
    <w:p w14:paraId="4B8F3854" w14:textId="1272E305" w:rsidR="001C5107" w:rsidRPr="001C510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Export processed results, reports and forecasted values in standardized formats</w:t>
      </w:r>
    </w:p>
    <w:p w14:paraId="2AE2D871" w14:textId="77777777" w:rsidR="00A62F97" w:rsidRDefault="00A62F97" w:rsidP="00A62F97">
      <w:pPr>
        <w:rPr>
          <w:rFonts w:ascii="Times New Roman" w:hAnsi="Times New Roman" w:cs="Times New Roman"/>
        </w:rPr>
      </w:pPr>
    </w:p>
    <w:p w14:paraId="53AF82A2" w14:textId="7ABC8876" w:rsidR="001C5107" w:rsidRDefault="001C5107" w:rsidP="001C5107">
      <w:pPr>
        <w:pStyle w:val="Heading3"/>
        <w:rPr>
          <w:rFonts w:ascii="Times New Roman" w:hAnsi="Times New Roman" w:cs="Times New Roman"/>
        </w:rPr>
      </w:pPr>
      <w:bookmarkStart w:id="163" w:name="_Toc193862849"/>
      <w:r w:rsidRPr="001C5107">
        <w:rPr>
          <w:rFonts w:ascii="Times New Roman" w:hAnsi="Times New Roman" w:cs="Times New Roman"/>
        </w:rPr>
        <w:t>4.4.2 Non-Functional Requirements</w:t>
      </w:r>
      <w:bookmarkEnd w:id="163"/>
    </w:p>
    <w:p w14:paraId="2F7BE364" w14:textId="4DE330F4" w:rsidR="001C5107" w:rsidRDefault="001C5107" w:rsidP="001C5107">
      <w:pPr>
        <w:pStyle w:val="Heading4"/>
        <w:rPr>
          <w:rFonts w:ascii="Times New Roman" w:hAnsi="Times New Roman" w:cs="Times New Roman"/>
        </w:rPr>
      </w:pPr>
      <w:r w:rsidRPr="001C5107">
        <w:rPr>
          <w:rFonts w:ascii="Times New Roman" w:hAnsi="Times New Roman" w:cs="Times New Roman"/>
        </w:rPr>
        <w:t>Performance</w:t>
      </w:r>
    </w:p>
    <w:p w14:paraId="35CC802A" w14:textId="302F9FD5" w:rsidR="001C5107" w:rsidRPr="001C5107" w:rsidRDefault="001C5107" w:rsidP="001C5107">
      <w:pPr>
        <w:pStyle w:val="ListParagraph"/>
        <w:numPr>
          <w:ilvl w:val="0"/>
          <w:numId w:val="31"/>
        </w:numPr>
      </w:pPr>
      <w:r>
        <w:rPr>
          <w:rFonts w:ascii="Times New Roman" w:hAnsi="Times New Roman" w:cs="Times New Roman"/>
        </w:rPr>
        <w:t>The ML models must process data efficiently to provide real-time or near-real-time insights.</w:t>
      </w:r>
    </w:p>
    <w:p w14:paraId="3DE20394" w14:textId="476B9C99" w:rsidR="001C5107" w:rsidRPr="001C5107" w:rsidRDefault="001C5107" w:rsidP="001C5107">
      <w:pPr>
        <w:pStyle w:val="ListParagraph"/>
        <w:numPr>
          <w:ilvl w:val="0"/>
          <w:numId w:val="31"/>
        </w:numPr>
      </w:pPr>
      <w:r>
        <w:rPr>
          <w:rFonts w:ascii="Times New Roman" w:hAnsi="Times New Roman" w:cs="Times New Roman"/>
        </w:rPr>
        <w:t>For anomaly detection, evaluation metrics such a precision, recall, and F1-score should meet predefined thresholds.</w:t>
      </w:r>
    </w:p>
    <w:p w14:paraId="2D588923" w14:textId="1631F76C" w:rsidR="001C5107" w:rsidRPr="001C5107" w:rsidRDefault="001C5107" w:rsidP="001C5107">
      <w:pPr>
        <w:pStyle w:val="ListParagraph"/>
        <w:numPr>
          <w:ilvl w:val="0"/>
          <w:numId w:val="31"/>
        </w:numPr>
      </w:pPr>
      <w:r>
        <w:rPr>
          <w:rFonts w:ascii="Times New Roman" w:hAnsi="Times New Roman" w:cs="Times New Roman"/>
        </w:rPr>
        <w:t>For energy forecasting, error metrics like Root Mean Squared Error (RMSE) and Mean Absolute Error (MAE) should be minimized.</w:t>
      </w:r>
    </w:p>
    <w:p w14:paraId="3075263A" w14:textId="474F1C3B" w:rsidR="001C5107" w:rsidRPr="001C5107" w:rsidRDefault="001C5107" w:rsidP="001C5107">
      <w:pPr>
        <w:pStyle w:val="Heading4"/>
        <w:rPr>
          <w:rFonts w:ascii="Times New Roman" w:hAnsi="Times New Roman" w:cs="Times New Roman"/>
        </w:rPr>
      </w:pPr>
      <w:r w:rsidRPr="001C5107">
        <w:rPr>
          <w:rFonts w:ascii="Times New Roman" w:hAnsi="Times New Roman" w:cs="Times New Roman"/>
        </w:rPr>
        <w:t>Scalability</w:t>
      </w:r>
    </w:p>
    <w:p w14:paraId="6D48F244" w14:textId="5B65C45B" w:rsidR="00A62F97" w:rsidRDefault="001C5107" w:rsidP="001C5107">
      <w:pPr>
        <w:pStyle w:val="ListParagraph"/>
        <w:numPr>
          <w:ilvl w:val="0"/>
          <w:numId w:val="31"/>
        </w:numPr>
        <w:rPr>
          <w:rFonts w:ascii="Times New Roman" w:hAnsi="Times New Roman" w:cs="Times New Roman"/>
        </w:rPr>
      </w:pPr>
      <w:r>
        <w:rPr>
          <w:rFonts w:ascii="Times New Roman" w:hAnsi="Times New Roman" w:cs="Times New Roman"/>
        </w:rPr>
        <w:t>The system should be designed to han</w:t>
      </w:r>
      <w:r w:rsidR="001C09CA">
        <w:rPr>
          <w:rFonts w:ascii="Times New Roman" w:hAnsi="Times New Roman" w:cs="Times New Roman"/>
        </w:rPr>
        <w:t>dle increasing volumes of data from multiple sensors without degradation in performance.</w:t>
      </w:r>
    </w:p>
    <w:p w14:paraId="04E22CE6" w14:textId="76BCBEEB" w:rsidR="001C09CA" w:rsidRDefault="001C09CA" w:rsidP="001C5107">
      <w:pPr>
        <w:pStyle w:val="ListParagraph"/>
        <w:numPr>
          <w:ilvl w:val="0"/>
          <w:numId w:val="31"/>
        </w:numPr>
        <w:rPr>
          <w:rFonts w:ascii="Times New Roman" w:hAnsi="Times New Roman" w:cs="Times New Roman"/>
        </w:rPr>
      </w:pPr>
      <w:r>
        <w:rPr>
          <w:rFonts w:ascii="Times New Roman" w:hAnsi="Times New Roman" w:cs="Times New Roman"/>
        </w:rPr>
        <w:t>It must support efficient querying and data aggregation, leveraging optimized data storage and processing techniques.</w:t>
      </w:r>
    </w:p>
    <w:p w14:paraId="7573A2BC" w14:textId="1F8E1EAE" w:rsidR="001C09CA" w:rsidRPr="001C09CA" w:rsidRDefault="001C09CA" w:rsidP="001C09CA">
      <w:pPr>
        <w:pStyle w:val="Heading4"/>
        <w:rPr>
          <w:rFonts w:ascii="Times New Roman" w:hAnsi="Times New Roman" w:cs="Times New Roman"/>
        </w:rPr>
      </w:pPr>
      <w:r w:rsidRPr="001C09CA">
        <w:rPr>
          <w:rFonts w:ascii="Times New Roman" w:hAnsi="Times New Roman" w:cs="Times New Roman"/>
        </w:rPr>
        <w:t>Security</w:t>
      </w:r>
    </w:p>
    <w:p w14:paraId="4DDE334D" w14:textId="66787823"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Implement robust encryption for data at rest and in transit to protect sensitive energy consumption data.</w:t>
      </w:r>
    </w:p>
    <w:p w14:paraId="0F057728" w14:textId="33E37D80"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Enforce access control and role-based privileges to prevent unauthorized access to the system.</w:t>
      </w:r>
    </w:p>
    <w:p w14:paraId="29ADB578" w14:textId="54339909" w:rsidR="001C09CA" w:rsidRP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Include audit logs to monitor and record data access and modifications.</w:t>
      </w:r>
    </w:p>
    <w:p w14:paraId="5BC8B9AC" w14:textId="49D7C4F1" w:rsidR="001C09CA" w:rsidRPr="001C09CA" w:rsidRDefault="001C09CA" w:rsidP="001C09CA">
      <w:pPr>
        <w:pStyle w:val="Heading4"/>
        <w:rPr>
          <w:rFonts w:ascii="Times New Roman" w:hAnsi="Times New Roman" w:cs="Times New Roman"/>
        </w:rPr>
      </w:pPr>
      <w:r w:rsidRPr="001C09CA">
        <w:rPr>
          <w:rFonts w:ascii="Times New Roman" w:hAnsi="Times New Roman" w:cs="Times New Roman"/>
        </w:rPr>
        <w:t>Maintainability</w:t>
      </w:r>
    </w:p>
    <w:p w14:paraId="444A5A61" w14:textId="74B2B59F"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The modular design should allow for straightforward updates and improvements.</w:t>
      </w:r>
    </w:p>
    <w:p w14:paraId="65410E7C" w14:textId="121D8870"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Comprehensive documentation and automated testing frameworks should be in place to facilitate ongoing maintenance.</w:t>
      </w:r>
    </w:p>
    <w:p w14:paraId="541C4D2E" w14:textId="6B12402C" w:rsidR="001C09CA" w:rsidRPr="001C09CA" w:rsidRDefault="001C09CA" w:rsidP="001C09CA">
      <w:pPr>
        <w:pStyle w:val="Heading4"/>
        <w:rPr>
          <w:rFonts w:ascii="Times New Roman" w:hAnsi="Times New Roman" w:cs="Times New Roman"/>
        </w:rPr>
      </w:pPr>
      <w:r w:rsidRPr="001C09CA">
        <w:rPr>
          <w:rFonts w:ascii="Times New Roman" w:hAnsi="Times New Roman" w:cs="Times New Roman"/>
        </w:rPr>
        <w:t>Reliability and Availability</w:t>
      </w:r>
    </w:p>
    <w:p w14:paraId="220EF55D" w14:textId="7FCF0EC1"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Ensures that the system is robust against failures, with mechanisms for error handling and recovery.</w:t>
      </w:r>
    </w:p>
    <w:p w14:paraId="5A46BA8D" w14:textId="0B84F9C2"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The system should maintain high availability to continuously support real-time monitoring and forecasting.</w:t>
      </w:r>
    </w:p>
    <w:p w14:paraId="2A59FA01" w14:textId="77777777" w:rsidR="001C09CA" w:rsidRDefault="001C09CA" w:rsidP="001C09CA">
      <w:pPr>
        <w:rPr>
          <w:rFonts w:ascii="Times New Roman" w:hAnsi="Times New Roman" w:cs="Times New Roman"/>
        </w:rPr>
      </w:pPr>
    </w:p>
    <w:p w14:paraId="72CEC33E" w14:textId="77CC721F" w:rsidR="001C09CA" w:rsidRPr="001C09CA" w:rsidRDefault="001C09CA" w:rsidP="001C09CA">
      <w:pPr>
        <w:rPr>
          <w:rFonts w:ascii="Times New Roman" w:hAnsi="Times New Roman" w:cs="Times New Roman"/>
        </w:rPr>
      </w:pPr>
      <w:r>
        <w:rPr>
          <w:rFonts w:ascii="Times New Roman" w:hAnsi="Times New Roman" w:cs="Times New Roman"/>
        </w:rPr>
        <w:t xml:space="preserve">The ML component will integrate with other system modules (IoT data collection and HCI visualization), using standardized data formats and communication </w:t>
      </w:r>
      <w:proofErr w:type="spellStart"/>
      <w:r>
        <w:rPr>
          <w:rFonts w:ascii="Times New Roman" w:hAnsi="Times New Roman" w:cs="Times New Roman"/>
        </w:rPr>
        <w:t>protocols.It</w:t>
      </w:r>
      <w:proofErr w:type="spellEnd"/>
      <w:r>
        <w:rPr>
          <w:rFonts w:ascii="Times New Roman" w:hAnsi="Times New Roman" w:cs="Times New Roman"/>
        </w:rPr>
        <w:t xml:space="preserve"> should support </w:t>
      </w:r>
      <w:r>
        <w:rPr>
          <w:rFonts w:ascii="Times New Roman" w:hAnsi="Times New Roman" w:cs="Times New Roman"/>
        </w:rPr>
        <w:lastRenderedPageBreak/>
        <w:t>automated data pipelines that seamlessly connect all components of the energy monitoring system.</w:t>
      </w:r>
    </w:p>
    <w:p w14:paraId="7CD3274C" w14:textId="4B06B1C5" w:rsidR="001C09CA" w:rsidRPr="001C09CA" w:rsidRDefault="001C09CA" w:rsidP="001C09CA">
      <w:pPr>
        <w:pStyle w:val="Heading2"/>
        <w:rPr>
          <w:rFonts w:ascii="Times New Roman" w:hAnsi="Times New Roman" w:cs="Times New Roman"/>
        </w:rPr>
      </w:pPr>
      <w:bookmarkStart w:id="164" w:name="_Toc193862850"/>
      <w:r w:rsidRPr="001C09CA">
        <w:rPr>
          <w:rFonts w:ascii="Times New Roman" w:hAnsi="Times New Roman" w:cs="Times New Roman"/>
        </w:rPr>
        <w:t>4.5 Technology Stack</w:t>
      </w:r>
      <w:bookmarkEnd w:id="164"/>
    </w:p>
    <w:p w14:paraId="2C6BF93D" w14:textId="6903D450" w:rsidR="001C09CA" w:rsidRDefault="001C09CA" w:rsidP="001C09CA">
      <w:pPr>
        <w:pStyle w:val="Heading2"/>
        <w:rPr>
          <w:rFonts w:ascii="Times New Roman" w:hAnsi="Times New Roman" w:cs="Times New Roman"/>
        </w:rPr>
      </w:pPr>
      <w:bookmarkStart w:id="165" w:name="_Toc193862851"/>
      <w:r w:rsidRPr="001C09CA">
        <w:rPr>
          <w:rFonts w:ascii="Times New Roman" w:hAnsi="Times New Roman" w:cs="Times New Roman"/>
        </w:rPr>
        <w:t>4.5.1 Software and Libraries</w:t>
      </w:r>
      <w:bookmarkEnd w:id="165"/>
    </w:p>
    <w:p w14:paraId="6D819906" w14:textId="15E3C246" w:rsidR="001C09CA" w:rsidRDefault="001C09CA" w:rsidP="001C09CA">
      <w:pPr>
        <w:rPr>
          <w:rFonts w:ascii="Times New Roman" w:hAnsi="Times New Roman" w:cs="Times New Roman"/>
        </w:rPr>
      </w:pPr>
      <w:r>
        <w:rPr>
          <w:rFonts w:ascii="Times New Roman" w:hAnsi="Times New Roman" w:cs="Times New Roman"/>
        </w:rPr>
        <w:t>The ML component is primarily developed using Python due to its extensive support in data science and machine learning. Key libraries include:</w:t>
      </w:r>
    </w:p>
    <w:p w14:paraId="76E0826D" w14:textId="10DF308F"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Pandas and NumPy: For efficient data manipulation, cleaning, and numerical computations.</w:t>
      </w:r>
    </w:p>
    <w:p w14:paraId="5C74DB83" w14:textId="65E66D45"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Scikit-learn: Utilized for implementing the Isolation Forest algorithm, enabling robust unsupervised anomaly detection</w:t>
      </w:r>
    </w:p>
    <w:p w14:paraId="5B81A884" w14:textId="0B3D1806"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TensorFlow: The framework used for constructing and training the LSTM network for energy forecasting.</w:t>
      </w:r>
    </w:p>
    <w:p w14:paraId="47576467" w14:textId="0CE2B45A"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pytz: Employed for time series transformation, particularly for applying the Adaptive Symbolic Aggregate Approximation (aSAX) method to reduce data dimensionality.</w:t>
      </w:r>
    </w:p>
    <w:p w14:paraId="1E1EBEBB" w14:textId="303438FE" w:rsidR="001C09CA" w:rsidRDefault="001C09CA" w:rsidP="001C09CA">
      <w:pPr>
        <w:pStyle w:val="ListParagraph"/>
        <w:numPr>
          <w:ilvl w:val="0"/>
          <w:numId w:val="31"/>
        </w:numPr>
        <w:rPr>
          <w:rFonts w:ascii="Times New Roman" w:hAnsi="Times New Roman" w:cs="Times New Roman"/>
        </w:rPr>
      </w:pPr>
      <w:r>
        <w:rPr>
          <w:rFonts w:ascii="Times New Roman" w:hAnsi="Times New Roman" w:cs="Times New Roman"/>
        </w:rPr>
        <w:t>Matplotlib and Seaborn: Used for data visualization, allowing for detailed plotting of energy consumption trends and model performance metrics.</w:t>
      </w:r>
    </w:p>
    <w:p w14:paraId="4B772C78" w14:textId="2C94EB44" w:rsidR="007F6850" w:rsidRDefault="007F6850" w:rsidP="001C09CA">
      <w:pPr>
        <w:pStyle w:val="ListParagraph"/>
        <w:numPr>
          <w:ilvl w:val="0"/>
          <w:numId w:val="31"/>
        </w:numPr>
        <w:rPr>
          <w:rFonts w:ascii="Times New Roman" w:hAnsi="Times New Roman" w:cs="Times New Roman"/>
        </w:rPr>
      </w:pPr>
      <w:r>
        <w:rPr>
          <w:rFonts w:ascii="Times New Roman" w:hAnsi="Times New Roman" w:cs="Times New Roman"/>
        </w:rPr>
        <w:t>pymongo: allows system to connect to and interact with MongoDB database.</w:t>
      </w:r>
    </w:p>
    <w:p w14:paraId="24D251E5" w14:textId="6A00AA85" w:rsidR="007F6850" w:rsidRDefault="007F6850" w:rsidP="007F6850">
      <w:pPr>
        <w:pStyle w:val="Heading3"/>
        <w:rPr>
          <w:rFonts w:ascii="Times New Roman" w:hAnsi="Times New Roman" w:cs="Times New Roman"/>
        </w:rPr>
      </w:pPr>
      <w:bookmarkStart w:id="166" w:name="_Toc193862852"/>
      <w:r w:rsidRPr="007F6850">
        <w:rPr>
          <w:rFonts w:ascii="Times New Roman" w:hAnsi="Times New Roman" w:cs="Times New Roman"/>
        </w:rPr>
        <w:t>4.5.2 Development Tools and Environments</w:t>
      </w:r>
      <w:bookmarkEnd w:id="166"/>
    </w:p>
    <w:p w14:paraId="63735E07" w14:textId="494FD49C" w:rsidR="007F6850" w:rsidRDefault="007F6850" w:rsidP="007F6850">
      <w:pPr>
        <w:rPr>
          <w:rFonts w:ascii="Times New Roman" w:hAnsi="Times New Roman" w:cs="Times New Roman"/>
        </w:rPr>
      </w:pPr>
      <w:r w:rsidRPr="007F6850">
        <w:rPr>
          <w:rFonts w:ascii="Times New Roman" w:hAnsi="Times New Roman" w:cs="Times New Roman"/>
        </w:rPr>
        <w:t xml:space="preserve">To support </w:t>
      </w:r>
      <w:r>
        <w:rPr>
          <w:rFonts w:ascii="Times New Roman" w:hAnsi="Times New Roman" w:cs="Times New Roman"/>
        </w:rPr>
        <w:t>collaborative development and efficient model training, the following tools and environments are employed:</w:t>
      </w:r>
    </w:p>
    <w:p w14:paraId="00B594AF" w14:textId="02BA4A05"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Visual Studio Code (VS Code): Serves as the primary integrated development environment (IDE) for coding, debugging, and version control.</w:t>
      </w:r>
    </w:p>
    <w:p w14:paraId="52CA5AB6" w14:textId="2F0385C1"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Google Colab: Provides cloud-based computing resources, including GPU acceleration, which are critical for training computationally intensive models such as LSTMs.</w:t>
      </w:r>
    </w:p>
    <w:p w14:paraId="16D80279" w14:textId="7DF6ED15" w:rsidR="007F6850" w:rsidRP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Version Control: Git is used for source code management, ensuring that team collaboration is streamlined and that code changes are effectively tracked.</w:t>
      </w:r>
    </w:p>
    <w:p w14:paraId="79CE2D53" w14:textId="7134299D" w:rsidR="007F6850" w:rsidRDefault="007F6850" w:rsidP="007F6850">
      <w:pPr>
        <w:pStyle w:val="Heading3"/>
        <w:rPr>
          <w:rFonts w:ascii="Times New Roman" w:hAnsi="Times New Roman" w:cs="Times New Roman"/>
        </w:rPr>
      </w:pPr>
      <w:bookmarkStart w:id="167" w:name="_Toc193862853"/>
      <w:r w:rsidRPr="007F6850">
        <w:rPr>
          <w:rFonts w:ascii="Times New Roman" w:hAnsi="Times New Roman" w:cs="Times New Roman"/>
        </w:rPr>
        <w:t>4.5.3 Data Storage and Integration</w:t>
      </w:r>
      <w:bookmarkEnd w:id="167"/>
    </w:p>
    <w:p w14:paraId="10B58C90" w14:textId="30512913" w:rsidR="007F6850" w:rsidRDefault="007F6850" w:rsidP="007F6850">
      <w:pPr>
        <w:rPr>
          <w:rFonts w:ascii="Times New Roman" w:hAnsi="Times New Roman" w:cs="Times New Roman"/>
        </w:rPr>
      </w:pPr>
      <w:r w:rsidRPr="007F6850">
        <w:rPr>
          <w:rFonts w:ascii="Times New Roman" w:hAnsi="Times New Roman" w:cs="Times New Roman"/>
        </w:rPr>
        <w:t>Effic</w:t>
      </w:r>
      <w:r>
        <w:rPr>
          <w:rFonts w:ascii="Times New Roman" w:hAnsi="Times New Roman" w:cs="Times New Roman"/>
        </w:rPr>
        <w:t>ient data handling and seamless integration across system components are achieved through:</w:t>
      </w:r>
    </w:p>
    <w:p w14:paraId="3680A31C" w14:textId="7C7E6F5D"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Data Formats: Standardized file formats such as CSV and JSON are used for data interchange between the ML component, IoT sensor, and the HCI module.</w:t>
      </w:r>
    </w:p>
    <w:p w14:paraId="53F67741" w14:textId="77777777"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Database Integration: Data ingested from IoT sensors is stored in a centralized MongoDB cloud database which facilitates real-time access and processing.</w:t>
      </w:r>
    </w:p>
    <w:p w14:paraId="0FD2DE60" w14:textId="77777777"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lastRenderedPageBreak/>
        <w:t>API Endpoints: RESTful APIs are implemented to enable secure and efficient data transfer between the ML module and other components of the system, ensuring interoperability and modularity.</w:t>
      </w:r>
    </w:p>
    <w:p w14:paraId="4236305B" w14:textId="77777777" w:rsidR="007F6850" w:rsidRPr="007F6850" w:rsidRDefault="007F6850" w:rsidP="007F6850">
      <w:pPr>
        <w:pStyle w:val="Heading3"/>
        <w:rPr>
          <w:rFonts w:ascii="Times New Roman" w:hAnsi="Times New Roman" w:cs="Times New Roman"/>
        </w:rPr>
      </w:pPr>
      <w:bookmarkStart w:id="168" w:name="_Toc193862854"/>
      <w:r w:rsidRPr="007F6850">
        <w:rPr>
          <w:rFonts w:ascii="Times New Roman" w:hAnsi="Times New Roman" w:cs="Times New Roman"/>
        </w:rPr>
        <w:t>4.5.5 Infrastructure and Deployment</w:t>
      </w:r>
      <w:bookmarkEnd w:id="168"/>
    </w:p>
    <w:p w14:paraId="5BEA12DD" w14:textId="4335DA05" w:rsidR="007F6850" w:rsidRDefault="007F6850" w:rsidP="007F6850">
      <w:pPr>
        <w:rPr>
          <w:rFonts w:ascii="Times New Roman" w:hAnsi="Times New Roman" w:cs="Times New Roman"/>
        </w:rPr>
      </w:pPr>
      <w:r>
        <w:rPr>
          <w:rFonts w:ascii="Times New Roman" w:hAnsi="Times New Roman" w:cs="Times New Roman"/>
        </w:rPr>
        <w:t>The system’s deployment strategy is designed to support both development and production environments:</w:t>
      </w:r>
    </w:p>
    <w:p w14:paraId="1E3AFDE8" w14:textId="3758D6DD"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Local Development Environment: Initial development and testing are conducted on local machines using VS Code, allowing for rapid prototyping and debugging.</w:t>
      </w:r>
    </w:p>
    <w:p w14:paraId="0183C49D" w14:textId="13FDD846"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Cloud-Based Training and Deployment: Critical components such as the LSTM network are trained on cloud platforms like Google Colab, which provide the necessary computational power and scalability.</w:t>
      </w:r>
    </w:p>
    <w:p w14:paraId="26ADBC04" w14:textId="0A4D227F"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Modular Deployment: The ML component is designed as a standalone module that can be easily integrated with the IoT and HCI systems. This modularity ensures that updates and maintenance can be performed without impacting the overall system functionality.</w:t>
      </w:r>
    </w:p>
    <w:p w14:paraId="129853E4" w14:textId="7F1AB64B" w:rsidR="007F6850" w:rsidRDefault="007F6850" w:rsidP="007F6850">
      <w:pPr>
        <w:pStyle w:val="ListParagraph"/>
        <w:numPr>
          <w:ilvl w:val="0"/>
          <w:numId w:val="31"/>
        </w:numPr>
        <w:rPr>
          <w:rFonts w:ascii="Times New Roman" w:hAnsi="Times New Roman" w:cs="Times New Roman"/>
        </w:rPr>
      </w:pPr>
      <w:r>
        <w:rPr>
          <w:rFonts w:ascii="Times New Roman" w:hAnsi="Times New Roman" w:cs="Times New Roman"/>
        </w:rPr>
        <w:t>Security Measures: Data security is enforced through encryption protocols for data at rest and data in transit</w:t>
      </w:r>
      <w:r w:rsidR="00D56101">
        <w:rPr>
          <w:rFonts w:ascii="Times New Roman" w:hAnsi="Times New Roman" w:cs="Times New Roman"/>
        </w:rPr>
        <w:t>, and strict access controls, ensuring that sensitive energy consumption data is protected throughout the pipeline.</w:t>
      </w:r>
    </w:p>
    <w:p w14:paraId="5834B4D6" w14:textId="77777777" w:rsidR="00D56101" w:rsidRDefault="00D56101" w:rsidP="00D56101">
      <w:pPr>
        <w:rPr>
          <w:rFonts w:ascii="Times New Roman" w:hAnsi="Times New Roman" w:cs="Times New Roman"/>
        </w:rPr>
      </w:pPr>
    </w:p>
    <w:p w14:paraId="3D6A257B" w14:textId="509C6900" w:rsidR="00D56101" w:rsidRPr="00414810" w:rsidRDefault="00D56101" w:rsidP="00414810">
      <w:pPr>
        <w:pStyle w:val="Heading2"/>
        <w:rPr>
          <w:rFonts w:ascii="Times New Roman" w:hAnsi="Times New Roman" w:cs="Times New Roman"/>
        </w:rPr>
      </w:pPr>
      <w:bookmarkStart w:id="169" w:name="_Toc193862855"/>
      <w:r w:rsidRPr="00414810">
        <w:rPr>
          <w:rFonts w:ascii="Times New Roman" w:hAnsi="Times New Roman" w:cs="Times New Roman"/>
        </w:rPr>
        <w:t>4.6 Visual Models and UML Diagrams</w:t>
      </w:r>
      <w:bookmarkEnd w:id="169"/>
    </w:p>
    <w:p w14:paraId="3C1124B1" w14:textId="304F0983" w:rsidR="00414810" w:rsidRPr="00414810" w:rsidRDefault="00414810" w:rsidP="00414810">
      <w:pPr>
        <w:pStyle w:val="Heading3"/>
        <w:rPr>
          <w:rFonts w:ascii="Times New Roman" w:hAnsi="Times New Roman" w:cs="Times New Roman"/>
        </w:rPr>
      </w:pPr>
      <w:bookmarkStart w:id="170" w:name="_Toc193862856"/>
      <w:r w:rsidRPr="00414810">
        <w:rPr>
          <w:rFonts w:ascii="Times New Roman" w:hAnsi="Times New Roman" w:cs="Times New Roman"/>
        </w:rPr>
        <w:t>4.</w:t>
      </w:r>
      <w:r w:rsidRPr="00414810">
        <w:rPr>
          <w:rFonts w:ascii="Times New Roman" w:hAnsi="Times New Roman" w:cs="Times New Roman"/>
        </w:rPr>
        <w:t>6</w:t>
      </w:r>
      <w:r w:rsidRPr="00414810">
        <w:rPr>
          <w:rFonts w:ascii="Times New Roman" w:hAnsi="Times New Roman" w:cs="Times New Roman"/>
        </w:rPr>
        <w:t>.1.</w:t>
      </w:r>
      <w:r>
        <w:rPr>
          <w:rFonts w:ascii="Times New Roman" w:hAnsi="Times New Roman" w:cs="Times New Roman"/>
        </w:rPr>
        <w:t xml:space="preserve"> ML Pipeline</w:t>
      </w:r>
      <w:bookmarkEnd w:id="170"/>
    </w:p>
    <w:p w14:paraId="78B95BEF" w14:textId="77777777" w:rsidR="00414810" w:rsidRPr="00180BA1" w:rsidRDefault="00414810" w:rsidP="00414810">
      <w:pPr>
        <w:pStyle w:val="Heading5"/>
        <w:rPr>
          <w:rFonts w:ascii="Times New Roman" w:hAnsi="Times New Roman" w:cs="Times New Roman"/>
        </w:rPr>
      </w:pPr>
      <w:r w:rsidRPr="00180BA1">
        <w:rPr>
          <w:rFonts w:ascii="Times New Roman" w:hAnsi="Times New Roman" w:cs="Times New Roman"/>
        </w:rPr>
        <w:t>Data Flow and Preprocessing</w:t>
      </w:r>
    </w:p>
    <w:p w14:paraId="7A08E485" w14:textId="77777777" w:rsidR="00414810" w:rsidRPr="00180BA1" w:rsidRDefault="00414810" w:rsidP="00414810">
      <w:pPr>
        <w:rPr>
          <w:rFonts w:ascii="Times New Roman" w:hAnsi="Times New Roman" w:cs="Times New Roman"/>
        </w:rPr>
      </w:pPr>
      <w:r w:rsidRPr="00180BA1">
        <w:rPr>
          <w:rFonts w:ascii="Times New Roman" w:hAnsi="Times New Roman" w:cs="Times New Roman"/>
        </w:rPr>
        <w:t>To enhance the quality of our time series energy data and improve model performance, the preprocessing module includes several key steps: cleaning, normalization, and feature extraction. One significant enhancement in our approach is the integration of the pyts library, which implements Adaptive Symbolic Aggregate Approximation (aSAX).</w:t>
      </w:r>
    </w:p>
    <w:p w14:paraId="4233B688" w14:textId="77777777" w:rsidR="00414810" w:rsidRPr="00180BA1" w:rsidRDefault="00414810" w:rsidP="00414810">
      <w:pPr>
        <w:rPr>
          <w:rFonts w:ascii="Times New Roman" w:hAnsi="Times New Roman" w:cs="Times New Roman"/>
        </w:rPr>
      </w:pPr>
      <w:r w:rsidRPr="00180BA1">
        <w:rPr>
          <w:rFonts w:ascii="Times New Roman" w:hAnsi="Times New Roman" w:cs="Times New Roman"/>
        </w:rPr>
        <w:t>The aSAX algorithm is used to reduce the dimensionality of our high-frequency energy consumption data by converting continuous numerical readings into symbolic representations.</w:t>
      </w:r>
    </w:p>
    <w:p w14:paraId="54EE4EC1" w14:textId="77777777" w:rsidR="00414810" w:rsidRPr="00180BA1" w:rsidRDefault="00414810" w:rsidP="00414810">
      <w:pPr>
        <w:rPr>
          <w:rFonts w:ascii="Times New Roman" w:hAnsi="Times New Roman" w:cs="Times New Roman"/>
        </w:rPr>
      </w:pPr>
      <w:r w:rsidRPr="00180BA1">
        <w:rPr>
          <w:rFonts w:ascii="Times New Roman" w:hAnsi="Times New Roman" w:cs="Times New Roman"/>
        </w:rPr>
        <w:t>This transformation is beneficial in several ways:</w:t>
      </w:r>
    </w:p>
    <w:p w14:paraId="555029AA" w14:textId="77777777" w:rsidR="00414810" w:rsidRPr="00180BA1" w:rsidRDefault="00414810" w:rsidP="00414810">
      <w:pPr>
        <w:pStyle w:val="ListParagraph"/>
        <w:numPr>
          <w:ilvl w:val="0"/>
          <w:numId w:val="3"/>
        </w:numPr>
        <w:rPr>
          <w:rFonts w:ascii="Times New Roman" w:hAnsi="Times New Roman" w:cs="Times New Roman"/>
        </w:rPr>
      </w:pPr>
      <w:r w:rsidRPr="00180BA1">
        <w:rPr>
          <w:rFonts w:ascii="Times New Roman" w:hAnsi="Times New Roman" w:cs="Times New Roman"/>
        </w:rPr>
        <w:t>Dimensionality Reduction: aSAX compresses the data while preserving essential consumption patterns, reducing the computational load on subsequent models.</w:t>
      </w:r>
    </w:p>
    <w:p w14:paraId="7F5B39A4" w14:textId="77777777" w:rsidR="00414810" w:rsidRPr="00180BA1" w:rsidRDefault="00414810" w:rsidP="00414810">
      <w:pPr>
        <w:pStyle w:val="ListParagraph"/>
        <w:numPr>
          <w:ilvl w:val="0"/>
          <w:numId w:val="3"/>
        </w:numPr>
        <w:rPr>
          <w:rFonts w:ascii="Times New Roman" w:hAnsi="Times New Roman" w:cs="Times New Roman"/>
        </w:rPr>
      </w:pPr>
      <w:r w:rsidRPr="00180BA1">
        <w:rPr>
          <w:rFonts w:ascii="Times New Roman" w:hAnsi="Times New Roman" w:cs="Times New Roman"/>
        </w:rPr>
        <w:t>Noise Reduction and Smoothing: By representing the data symbolically, the algorithm helps filter our noise, making trends and anomalies more apparent.</w:t>
      </w:r>
    </w:p>
    <w:p w14:paraId="69BF5571" w14:textId="77777777" w:rsidR="00414810" w:rsidRPr="00180BA1" w:rsidRDefault="00414810" w:rsidP="00414810">
      <w:pPr>
        <w:pStyle w:val="ListParagraph"/>
        <w:numPr>
          <w:ilvl w:val="0"/>
          <w:numId w:val="3"/>
        </w:numPr>
        <w:rPr>
          <w:rFonts w:ascii="Times New Roman" w:hAnsi="Times New Roman" w:cs="Times New Roman"/>
        </w:rPr>
      </w:pPr>
      <w:r w:rsidRPr="00180BA1">
        <w:rPr>
          <w:rFonts w:ascii="Times New Roman" w:hAnsi="Times New Roman" w:cs="Times New Roman"/>
        </w:rPr>
        <w:t xml:space="preserve">Enhanced Feature Extraction: The symbolic features generated by aSAX provide a robust basis for both the Isolation Forest used in anomaly detection and the LSTM model used </w:t>
      </w:r>
      <w:r w:rsidRPr="00180BA1">
        <w:rPr>
          <w:rFonts w:ascii="Times New Roman" w:hAnsi="Times New Roman" w:cs="Times New Roman"/>
        </w:rPr>
        <w:lastRenderedPageBreak/>
        <w:t>for forecasting. These features capture temporal patterns such as seasonal variations and periodic trends more effectively than raw data.</w:t>
      </w:r>
    </w:p>
    <w:p w14:paraId="6C3DBC78" w14:textId="77777777" w:rsidR="00414810" w:rsidRPr="00180BA1" w:rsidRDefault="00414810" w:rsidP="00414810">
      <w:pPr>
        <w:rPr>
          <w:rFonts w:ascii="Times New Roman" w:hAnsi="Times New Roman" w:cs="Times New Roman"/>
        </w:rPr>
      </w:pPr>
      <w:r w:rsidRPr="00180BA1">
        <w:rPr>
          <w:rFonts w:ascii="Times New Roman" w:hAnsi="Times New Roman" w:cs="Times New Roman"/>
        </w:rPr>
        <w:t>Once the data has been transformed via aSAX, the resulting features are fed into the ML pipeline. The Isolation Forest algorithm uses the enhanced features to accurately identify and isolate anomalous energy consumption events, while the LSTM networks benefits from the reduced noise and complexity when forecasting future usage.</w:t>
      </w:r>
    </w:p>
    <w:p w14:paraId="1774416E" w14:textId="77777777" w:rsidR="00414810" w:rsidRPr="00180BA1" w:rsidRDefault="00414810" w:rsidP="00414810">
      <w:pPr>
        <w:pStyle w:val="Heading5"/>
        <w:rPr>
          <w:rFonts w:ascii="Times New Roman" w:hAnsi="Times New Roman" w:cs="Times New Roman"/>
        </w:rPr>
      </w:pPr>
      <w:r w:rsidRPr="00180BA1">
        <w:rPr>
          <w:rFonts w:ascii="Times New Roman" w:hAnsi="Times New Roman" w:cs="Times New Roman"/>
        </w:rPr>
        <w:t xml:space="preserve">Anomaly Detection Module: </w:t>
      </w:r>
    </w:p>
    <w:p w14:paraId="61FED9EC" w14:textId="77777777" w:rsidR="00414810" w:rsidRPr="00180BA1" w:rsidRDefault="00414810" w:rsidP="00414810">
      <w:pPr>
        <w:rPr>
          <w:rFonts w:ascii="Times New Roman" w:hAnsi="Times New Roman" w:cs="Times New Roman"/>
        </w:rPr>
      </w:pPr>
      <w:r w:rsidRPr="00180BA1">
        <w:rPr>
          <w:rFonts w:ascii="Times New Roman" w:hAnsi="Times New Roman" w:cs="Times New Roman"/>
        </w:rPr>
        <w:t>For anomaly detection, the system employs the Isolation Forest algorithm. This algorithm is chosen for its ability to isolate outliers by randomly partitioning data, thereby effectively identifying rare anomalous events. The model is trained on the preprocessed data, each data point is assigned a label which e.g., can be –1 for anomalies and 1 for normal observations. The module outputs a structured anomaly report.</w:t>
      </w:r>
    </w:p>
    <w:p w14:paraId="08FB1F16" w14:textId="77777777" w:rsidR="00414810" w:rsidRPr="00180BA1" w:rsidRDefault="00414810" w:rsidP="00414810">
      <w:pPr>
        <w:pStyle w:val="Heading5"/>
        <w:rPr>
          <w:rFonts w:ascii="Times New Roman" w:hAnsi="Times New Roman" w:cs="Times New Roman"/>
        </w:rPr>
      </w:pPr>
      <w:r w:rsidRPr="00180BA1">
        <w:rPr>
          <w:rFonts w:ascii="Times New Roman" w:hAnsi="Times New Roman" w:cs="Times New Roman"/>
        </w:rPr>
        <w:t>Energy Forecasting Module:</w:t>
      </w:r>
    </w:p>
    <w:p w14:paraId="24E43522" w14:textId="77777777" w:rsidR="00414810" w:rsidRPr="00180BA1" w:rsidRDefault="00414810" w:rsidP="00414810">
      <w:pPr>
        <w:rPr>
          <w:rFonts w:ascii="Times New Roman" w:hAnsi="Times New Roman" w:cs="Times New Roman"/>
        </w:rPr>
      </w:pPr>
      <w:r w:rsidRPr="00180BA1">
        <w:rPr>
          <w:rFonts w:ascii="Times New Roman" w:hAnsi="Times New Roman" w:cs="Times New Roman"/>
        </w:rPr>
        <w:t>The forecasting module uses an LSTM network to predict future energy consumption. LSTM networks are well-suited for time series data due to their ability to capture long-term dependencies. The model is trained using historical energy data (accumulated for over a month or more) in a cloud-based environment such as Google Colab. The forecasted values are then produced as structured output.</w:t>
      </w:r>
    </w:p>
    <w:p w14:paraId="61D71E49" w14:textId="77777777" w:rsidR="00414810" w:rsidRPr="00180BA1" w:rsidRDefault="00414810" w:rsidP="00414810">
      <w:pPr>
        <w:pStyle w:val="Heading5"/>
        <w:rPr>
          <w:rFonts w:ascii="Times New Roman" w:hAnsi="Times New Roman" w:cs="Times New Roman"/>
        </w:rPr>
      </w:pPr>
      <w:r w:rsidRPr="00180BA1">
        <w:rPr>
          <w:rFonts w:ascii="Times New Roman" w:hAnsi="Times New Roman" w:cs="Times New Roman"/>
        </w:rPr>
        <w:t>Database and Output Design:</w:t>
      </w:r>
    </w:p>
    <w:p w14:paraId="14B1B48F" w14:textId="77777777" w:rsidR="00414810" w:rsidRPr="00180BA1" w:rsidRDefault="00414810" w:rsidP="00414810">
      <w:pPr>
        <w:rPr>
          <w:rFonts w:ascii="Times New Roman" w:hAnsi="Times New Roman" w:cs="Times New Roman"/>
        </w:rPr>
      </w:pPr>
      <w:r w:rsidRPr="00180BA1">
        <w:rPr>
          <w:rFonts w:ascii="Times New Roman" w:hAnsi="Times New Roman" w:cs="Times New Roman"/>
        </w:rPr>
        <w:t>The entire subsystems in this project share a common real-time database created using firebase hence there is need to ensure standardized data formats. Outputs, including anomaly reports and forecasted energy consumption, are exported in CSV or JSON format, making them easily consumable by other project components.</w:t>
      </w:r>
    </w:p>
    <w:p w14:paraId="006883DB" w14:textId="77777777" w:rsidR="00414810" w:rsidRPr="00180BA1" w:rsidRDefault="00414810" w:rsidP="00414810">
      <w:pPr>
        <w:spacing w:after="0"/>
        <w:rPr>
          <w:rFonts w:ascii="Times New Roman" w:eastAsia="Aptos" w:hAnsi="Times New Roman" w:cs="Times New Roman"/>
        </w:rPr>
      </w:pPr>
    </w:p>
    <w:p w14:paraId="44971AFC" w14:textId="77777777" w:rsidR="00414810" w:rsidRPr="00180BA1" w:rsidRDefault="00414810" w:rsidP="00414810">
      <w:pPr>
        <w:keepNext/>
        <w:spacing w:after="0"/>
        <w:rPr>
          <w:rFonts w:ascii="Times New Roman" w:hAnsi="Times New Roman" w:cs="Times New Roman"/>
        </w:rPr>
      </w:pPr>
      <w:r w:rsidRPr="00180BA1">
        <w:rPr>
          <w:rFonts w:ascii="Times New Roman" w:hAnsi="Times New Roman" w:cs="Times New Roman"/>
          <w:noProof/>
        </w:rPr>
        <w:lastRenderedPageBreak/>
        <w:drawing>
          <wp:inline distT="0" distB="0" distL="0" distR="0" wp14:anchorId="500978DB" wp14:editId="166E542F">
            <wp:extent cx="5711497" cy="6918960"/>
            <wp:effectExtent l="0" t="0" r="3810" b="0"/>
            <wp:docPr id="28108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81720" name=""/>
                    <pic:cNvPicPr/>
                  </pic:nvPicPr>
                  <pic:blipFill>
                    <a:blip r:embed="rId22"/>
                    <a:stretch>
                      <a:fillRect/>
                    </a:stretch>
                  </pic:blipFill>
                  <pic:spPr>
                    <a:xfrm>
                      <a:off x="0" y="0"/>
                      <a:ext cx="5720857" cy="6930298"/>
                    </a:xfrm>
                    <a:prstGeom prst="rect">
                      <a:avLst/>
                    </a:prstGeom>
                  </pic:spPr>
                </pic:pic>
              </a:graphicData>
            </a:graphic>
          </wp:inline>
        </w:drawing>
      </w:r>
    </w:p>
    <w:p w14:paraId="73F318C0" w14:textId="77777777" w:rsidR="00414810" w:rsidRPr="00180BA1" w:rsidRDefault="00414810" w:rsidP="00414810">
      <w:pPr>
        <w:pStyle w:val="Caption"/>
        <w:rPr>
          <w:rFonts w:ascii="Times New Roman" w:hAnsi="Times New Roman" w:cs="Times New Roman"/>
        </w:rPr>
      </w:pPr>
      <w:bookmarkStart w:id="171" w:name="_Toc193313941"/>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 xml:space="preserve"> SEQ Figure \* ARABIC </w:instrText>
      </w:r>
      <w:r w:rsidRPr="00180BA1">
        <w:rPr>
          <w:rFonts w:ascii="Times New Roman" w:hAnsi="Times New Roman" w:cs="Times New Roman"/>
        </w:rPr>
        <w:fldChar w:fldCharType="separate"/>
      </w:r>
      <w:r w:rsidRPr="00180BA1">
        <w:rPr>
          <w:rFonts w:ascii="Times New Roman" w:hAnsi="Times New Roman" w:cs="Times New Roman"/>
          <w:noProof/>
        </w:rPr>
        <w:t>14</w:t>
      </w:r>
      <w:r w:rsidRPr="00180BA1">
        <w:rPr>
          <w:rFonts w:ascii="Times New Roman" w:hAnsi="Times New Roman" w:cs="Times New Roman"/>
        </w:rPr>
        <w:fldChar w:fldCharType="end"/>
      </w:r>
      <w:r w:rsidRPr="00180BA1">
        <w:rPr>
          <w:rFonts w:ascii="Times New Roman" w:hAnsi="Times New Roman" w:cs="Times New Roman"/>
        </w:rPr>
        <w:t>: ML Pipeline Diagram</w:t>
      </w:r>
      <w:bookmarkEnd w:id="171"/>
    </w:p>
    <w:p w14:paraId="60446CDC" w14:textId="77777777" w:rsidR="00414810" w:rsidRDefault="00414810" w:rsidP="00D56101">
      <w:pPr>
        <w:rPr>
          <w:rFonts w:ascii="Times New Roman" w:hAnsi="Times New Roman" w:cs="Times New Roman"/>
        </w:rPr>
      </w:pPr>
    </w:p>
    <w:p w14:paraId="1B5D8B91" w14:textId="77777777" w:rsidR="00414810" w:rsidRDefault="00414810" w:rsidP="00D56101">
      <w:pPr>
        <w:rPr>
          <w:rFonts w:ascii="Times New Roman" w:hAnsi="Times New Roman" w:cs="Times New Roman"/>
        </w:rPr>
      </w:pPr>
    </w:p>
    <w:p w14:paraId="75EAC709" w14:textId="37A21F2A" w:rsidR="00D56101" w:rsidRPr="00414810" w:rsidRDefault="00D56101" w:rsidP="00414810">
      <w:pPr>
        <w:pStyle w:val="Heading3"/>
        <w:rPr>
          <w:rFonts w:ascii="Times New Roman" w:hAnsi="Times New Roman" w:cs="Times New Roman"/>
        </w:rPr>
      </w:pPr>
      <w:bookmarkStart w:id="172" w:name="_Toc193862857"/>
      <w:r w:rsidRPr="00414810">
        <w:rPr>
          <w:rFonts w:ascii="Times New Roman" w:hAnsi="Times New Roman" w:cs="Times New Roman"/>
        </w:rPr>
        <w:lastRenderedPageBreak/>
        <w:t>4.6.1 Use Case Diagram</w:t>
      </w:r>
      <w:bookmarkEnd w:id="172"/>
    </w:p>
    <w:p w14:paraId="5EC1CC2D" w14:textId="2C5DBC33" w:rsidR="00D56101" w:rsidRPr="00D56101" w:rsidRDefault="00D56101" w:rsidP="00D56101">
      <w:pPr>
        <w:rPr>
          <w:rFonts w:ascii="Times New Roman" w:hAnsi="Times New Roman" w:cs="Times New Roman"/>
        </w:rPr>
      </w:pPr>
      <w:r w:rsidRPr="00D56101">
        <w:rPr>
          <w:rFonts w:ascii="Times New Roman" w:hAnsi="Times New Roman" w:cs="Times New Roman"/>
        </w:rPr>
        <w:br/>
        <w:t>The Use Case Diagram provides an overview of the interactions between the primary actors—such as the ML engineer, facility manager, or system user—and the ML component. This diagram highlights the following key use cases:</w:t>
      </w:r>
    </w:p>
    <w:p w14:paraId="4BC2C352" w14:textId="77777777" w:rsidR="00D56101" w:rsidRPr="00D56101" w:rsidRDefault="00D56101" w:rsidP="00D56101">
      <w:pPr>
        <w:numPr>
          <w:ilvl w:val="0"/>
          <w:numId w:val="50"/>
        </w:numPr>
        <w:rPr>
          <w:rFonts w:ascii="Times New Roman" w:hAnsi="Times New Roman" w:cs="Times New Roman"/>
        </w:rPr>
      </w:pPr>
      <w:r w:rsidRPr="00D56101">
        <w:rPr>
          <w:rFonts w:ascii="Times New Roman" w:hAnsi="Times New Roman" w:cs="Times New Roman"/>
        </w:rPr>
        <w:t>Data Ingestion and Preprocessing</w:t>
      </w:r>
    </w:p>
    <w:p w14:paraId="09CC0CFD" w14:textId="77777777" w:rsidR="00D56101" w:rsidRPr="00D56101" w:rsidRDefault="00D56101" w:rsidP="00D56101">
      <w:pPr>
        <w:numPr>
          <w:ilvl w:val="0"/>
          <w:numId w:val="50"/>
        </w:numPr>
        <w:rPr>
          <w:rFonts w:ascii="Times New Roman" w:hAnsi="Times New Roman" w:cs="Times New Roman"/>
        </w:rPr>
      </w:pPr>
      <w:r w:rsidRPr="00D56101">
        <w:rPr>
          <w:rFonts w:ascii="Times New Roman" w:hAnsi="Times New Roman" w:cs="Times New Roman"/>
        </w:rPr>
        <w:t>Anomaly Detection and Alert Generation</w:t>
      </w:r>
    </w:p>
    <w:p w14:paraId="741B0479" w14:textId="77777777" w:rsidR="00D56101" w:rsidRPr="00D56101" w:rsidRDefault="00D56101" w:rsidP="00D56101">
      <w:pPr>
        <w:numPr>
          <w:ilvl w:val="0"/>
          <w:numId w:val="50"/>
        </w:numPr>
        <w:rPr>
          <w:rFonts w:ascii="Times New Roman" w:hAnsi="Times New Roman" w:cs="Times New Roman"/>
        </w:rPr>
      </w:pPr>
      <w:r w:rsidRPr="00D56101">
        <w:rPr>
          <w:rFonts w:ascii="Times New Roman" w:hAnsi="Times New Roman" w:cs="Times New Roman"/>
        </w:rPr>
        <w:t>Energy Forecasting</w:t>
      </w:r>
    </w:p>
    <w:p w14:paraId="4B87897F" w14:textId="77777777" w:rsidR="00D56101" w:rsidRPr="00D56101" w:rsidRDefault="00D56101" w:rsidP="00D56101">
      <w:pPr>
        <w:numPr>
          <w:ilvl w:val="0"/>
          <w:numId w:val="50"/>
        </w:numPr>
        <w:rPr>
          <w:rFonts w:ascii="Times New Roman" w:hAnsi="Times New Roman" w:cs="Times New Roman"/>
        </w:rPr>
      </w:pPr>
      <w:r w:rsidRPr="00D56101">
        <w:rPr>
          <w:rFonts w:ascii="Times New Roman" w:hAnsi="Times New Roman" w:cs="Times New Roman"/>
        </w:rPr>
        <w:t>Output Generation and Reporting</w:t>
      </w:r>
    </w:p>
    <w:p w14:paraId="43661D25" w14:textId="0FBF3897" w:rsidR="00414810" w:rsidRPr="00414810" w:rsidRDefault="00D56101" w:rsidP="00414810">
      <w:pPr>
        <w:rPr>
          <w:rFonts w:ascii="Times New Roman" w:hAnsi="Times New Roman" w:cs="Times New Roman"/>
        </w:rPr>
      </w:pPr>
      <w:r w:rsidRPr="00D56101">
        <w:rPr>
          <w:rFonts w:ascii="Times New Roman" w:hAnsi="Times New Roman" w:cs="Times New Roman"/>
        </w:rPr>
        <w:t>This visualization helps illustrate how users interact with the system, ensuring that the functional requirements are clearly communicated and understood by all stakeholders.</w:t>
      </w:r>
    </w:p>
    <w:p w14:paraId="3F78EF41" w14:textId="77777777" w:rsidR="00414810" w:rsidRPr="00180BA1" w:rsidRDefault="00414810" w:rsidP="00414810">
      <w:pPr>
        <w:keepNext/>
        <w:spacing w:after="0"/>
        <w:rPr>
          <w:rFonts w:ascii="Times New Roman" w:hAnsi="Times New Roman" w:cs="Times New Roman"/>
        </w:rPr>
      </w:pPr>
      <w:r w:rsidRPr="00180BA1">
        <w:rPr>
          <w:rFonts w:ascii="Times New Roman" w:eastAsia="Aptos" w:hAnsi="Times New Roman" w:cs="Times New Roman"/>
          <w:noProof/>
        </w:rPr>
        <w:drawing>
          <wp:inline distT="0" distB="0" distL="0" distR="0" wp14:anchorId="7DEA35A4" wp14:editId="1D18BF47">
            <wp:extent cx="5943600" cy="5006340"/>
            <wp:effectExtent l="0" t="0" r="0" b="3810"/>
            <wp:docPr id="127318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2768" name=""/>
                    <pic:cNvPicPr/>
                  </pic:nvPicPr>
                  <pic:blipFill>
                    <a:blip r:embed="rId23"/>
                    <a:stretch>
                      <a:fillRect/>
                    </a:stretch>
                  </pic:blipFill>
                  <pic:spPr>
                    <a:xfrm>
                      <a:off x="0" y="0"/>
                      <a:ext cx="5943600" cy="5006340"/>
                    </a:xfrm>
                    <a:prstGeom prst="rect">
                      <a:avLst/>
                    </a:prstGeom>
                  </pic:spPr>
                </pic:pic>
              </a:graphicData>
            </a:graphic>
          </wp:inline>
        </w:drawing>
      </w:r>
    </w:p>
    <w:p w14:paraId="1D7F7026" w14:textId="77777777" w:rsidR="00414810" w:rsidRPr="00180BA1" w:rsidRDefault="00414810" w:rsidP="00414810">
      <w:pPr>
        <w:pStyle w:val="Caption"/>
        <w:rPr>
          <w:rFonts w:ascii="Times New Roman" w:eastAsia="Aptos" w:hAnsi="Times New Roman" w:cs="Times New Roman"/>
        </w:rPr>
      </w:pPr>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 xml:space="preserve"> SEQ Figure \* ARABIC </w:instrText>
      </w:r>
      <w:r w:rsidRPr="00180BA1">
        <w:rPr>
          <w:rFonts w:ascii="Times New Roman" w:hAnsi="Times New Roman" w:cs="Times New Roman"/>
        </w:rPr>
        <w:fldChar w:fldCharType="separate"/>
      </w:r>
      <w:r w:rsidRPr="00180BA1">
        <w:rPr>
          <w:rFonts w:ascii="Times New Roman" w:hAnsi="Times New Roman" w:cs="Times New Roman"/>
          <w:noProof/>
        </w:rPr>
        <w:t>15</w:t>
      </w:r>
      <w:r w:rsidRPr="00180BA1">
        <w:rPr>
          <w:rFonts w:ascii="Times New Roman" w:hAnsi="Times New Roman" w:cs="Times New Roman"/>
        </w:rPr>
        <w:fldChar w:fldCharType="end"/>
      </w:r>
      <w:r w:rsidRPr="00180BA1">
        <w:rPr>
          <w:rFonts w:ascii="Times New Roman" w:hAnsi="Times New Roman" w:cs="Times New Roman"/>
        </w:rPr>
        <w:t>:Use Case Diagram</w:t>
      </w:r>
    </w:p>
    <w:p w14:paraId="3CFE2BFC" w14:textId="77777777" w:rsidR="00414810" w:rsidRPr="00180BA1" w:rsidRDefault="00414810" w:rsidP="00414810">
      <w:pPr>
        <w:spacing w:after="0"/>
        <w:rPr>
          <w:rFonts w:ascii="Times New Roman" w:eastAsia="Aptos" w:hAnsi="Times New Roman" w:cs="Times New Roman"/>
        </w:rPr>
      </w:pPr>
    </w:p>
    <w:p w14:paraId="4623A234" w14:textId="77777777" w:rsidR="00414810" w:rsidRPr="00D56101" w:rsidRDefault="00414810" w:rsidP="00D56101">
      <w:pPr>
        <w:rPr>
          <w:rFonts w:ascii="Times New Roman" w:hAnsi="Times New Roman" w:cs="Times New Roman"/>
        </w:rPr>
      </w:pPr>
    </w:p>
    <w:p w14:paraId="46469049" w14:textId="7271BA12" w:rsidR="00D56101" w:rsidRPr="00D56101" w:rsidRDefault="00D56101" w:rsidP="00D56101">
      <w:pPr>
        <w:rPr>
          <w:rFonts w:ascii="Times New Roman" w:hAnsi="Times New Roman" w:cs="Times New Roman"/>
        </w:rPr>
      </w:pPr>
      <w:r>
        <w:rPr>
          <w:rFonts w:ascii="Times New Roman" w:hAnsi="Times New Roman" w:cs="Times New Roman"/>
          <w:i/>
          <w:iCs/>
        </w:rPr>
        <w:t>4.6</w:t>
      </w:r>
      <w:r w:rsidRPr="00D56101">
        <w:rPr>
          <w:rFonts w:ascii="Times New Roman" w:hAnsi="Times New Roman" w:cs="Times New Roman"/>
          <w:i/>
          <w:iCs/>
        </w:rPr>
        <w:t>.2 Class Diagram</w:t>
      </w:r>
      <w:r w:rsidRPr="00D56101">
        <w:rPr>
          <w:rFonts w:ascii="Times New Roman" w:hAnsi="Times New Roman" w:cs="Times New Roman"/>
        </w:rPr>
        <w:br/>
        <w:t>The Class Diagram details the object-oriented structure of the ML component, emphasizing the modular design. Key classes and their relationships include:</w:t>
      </w:r>
    </w:p>
    <w:p w14:paraId="1C1A13EB" w14:textId="77777777" w:rsidR="00D56101" w:rsidRPr="00D56101" w:rsidRDefault="00D56101" w:rsidP="00D56101">
      <w:pPr>
        <w:numPr>
          <w:ilvl w:val="0"/>
          <w:numId w:val="51"/>
        </w:numPr>
        <w:rPr>
          <w:rFonts w:ascii="Times New Roman" w:hAnsi="Times New Roman" w:cs="Times New Roman"/>
        </w:rPr>
      </w:pPr>
      <w:proofErr w:type="spellStart"/>
      <w:r w:rsidRPr="00D56101">
        <w:rPr>
          <w:rFonts w:ascii="Times New Roman" w:hAnsi="Times New Roman" w:cs="Times New Roman"/>
          <w:b/>
          <w:bCs/>
        </w:rPr>
        <w:t>DataLoader</w:t>
      </w:r>
      <w:proofErr w:type="spellEnd"/>
      <w:r w:rsidRPr="00D56101">
        <w:rPr>
          <w:rFonts w:ascii="Times New Roman" w:hAnsi="Times New Roman" w:cs="Times New Roman"/>
          <w:b/>
          <w:bCs/>
        </w:rPr>
        <w:t>:</w:t>
      </w:r>
      <w:r w:rsidRPr="00D56101">
        <w:rPr>
          <w:rFonts w:ascii="Times New Roman" w:hAnsi="Times New Roman" w:cs="Times New Roman"/>
        </w:rPr>
        <w:t xml:space="preserve"> Handles data ingestion from various sources (CSV, JSON, API).</w:t>
      </w:r>
    </w:p>
    <w:p w14:paraId="2F7AD838" w14:textId="77777777" w:rsidR="00D56101" w:rsidRPr="00D56101" w:rsidRDefault="00D56101" w:rsidP="00D56101">
      <w:pPr>
        <w:numPr>
          <w:ilvl w:val="0"/>
          <w:numId w:val="51"/>
        </w:numPr>
        <w:rPr>
          <w:rFonts w:ascii="Times New Roman" w:hAnsi="Times New Roman" w:cs="Times New Roman"/>
        </w:rPr>
      </w:pPr>
      <w:proofErr w:type="spellStart"/>
      <w:r w:rsidRPr="00D56101">
        <w:rPr>
          <w:rFonts w:ascii="Times New Roman" w:hAnsi="Times New Roman" w:cs="Times New Roman"/>
          <w:b/>
          <w:bCs/>
        </w:rPr>
        <w:t>TimeSeriesPreprocessor</w:t>
      </w:r>
      <w:proofErr w:type="spellEnd"/>
      <w:r w:rsidRPr="00D56101">
        <w:rPr>
          <w:rFonts w:ascii="Times New Roman" w:hAnsi="Times New Roman" w:cs="Times New Roman"/>
          <w:b/>
          <w:bCs/>
        </w:rPr>
        <w:t>:</w:t>
      </w:r>
      <w:r w:rsidRPr="00D56101">
        <w:rPr>
          <w:rFonts w:ascii="Times New Roman" w:hAnsi="Times New Roman" w:cs="Times New Roman"/>
        </w:rPr>
        <w:t xml:space="preserve"> Responsible for data cleaning, normalization, and feature engineering (including aSAX transformation).</w:t>
      </w:r>
    </w:p>
    <w:p w14:paraId="16C59884" w14:textId="77777777" w:rsidR="00D56101" w:rsidRPr="00D56101" w:rsidRDefault="00D56101" w:rsidP="00D56101">
      <w:pPr>
        <w:numPr>
          <w:ilvl w:val="0"/>
          <w:numId w:val="51"/>
        </w:numPr>
        <w:rPr>
          <w:rFonts w:ascii="Times New Roman" w:hAnsi="Times New Roman" w:cs="Times New Roman"/>
        </w:rPr>
      </w:pPr>
      <w:proofErr w:type="spellStart"/>
      <w:r w:rsidRPr="00D56101">
        <w:rPr>
          <w:rFonts w:ascii="Times New Roman" w:hAnsi="Times New Roman" w:cs="Times New Roman"/>
          <w:b/>
          <w:bCs/>
        </w:rPr>
        <w:t>AnomalyDetector</w:t>
      </w:r>
      <w:proofErr w:type="spellEnd"/>
      <w:r w:rsidRPr="00D56101">
        <w:rPr>
          <w:rFonts w:ascii="Times New Roman" w:hAnsi="Times New Roman" w:cs="Times New Roman"/>
          <w:b/>
          <w:bCs/>
        </w:rPr>
        <w:t>:</w:t>
      </w:r>
      <w:r w:rsidRPr="00D56101">
        <w:rPr>
          <w:rFonts w:ascii="Times New Roman" w:hAnsi="Times New Roman" w:cs="Times New Roman"/>
        </w:rPr>
        <w:t xml:space="preserve"> Implements the Isolation Forest algorithm for anomaly detection, including methods for training and scoring.</w:t>
      </w:r>
    </w:p>
    <w:p w14:paraId="3578ADF6" w14:textId="77777777" w:rsidR="00D56101" w:rsidRPr="00D56101" w:rsidRDefault="00D56101" w:rsidP="00D56101">
      <w:pPr>
        <w:numPr>
          <w:ilvl w:val="0"/>
          <w:numId w:val="51"/>
        </w:numPr>
        <w:rPr>
          <w:rFonts w:ascii="Times New Roman" w:hAnsi="Times New Roman" w:cs="Times New Roman"/>
        </w:rPr>
      </w:pPr>
      <w:proofErr w:type="spellStart"/>
      <w:r w:rsidRPr="00D56101">
        <w:rPr>
          <w:rFonts w:ascii="Times New Roman" w:hAnsi="Times New Roman" w:cs="Times New Roman"/>
          <w:b/>
          <w:bCs/>
        </w:rPr>
        <w:t>EnergyForecaster</w:t>
      </w:r>
      <w:proofErr w:type="spellEnd"/>
      <w:r w:rsidRPr="00D56101">
        <w:rPr>
          <w:rFonts w:ascii="Times New Roman" w:hAnsi="Times New Roman" w:cs="Times New Roman"/>
          <w:b/>
          <w:bCs/>
        </w:rPr>
        <w:t>:</w:t>
      </w:r>
      <w:r w:rsidRPr="00D56101">
        <w:rPr>
          <w:rFonts w:ascii="Times New Roman" w:hAnsi="Times New Roman" w:cs="Times New Roman"/>
        </w:rPr>
        <w:t xml:space="preserve"> Encapsulates the LSTM network for forecasting energy consumption, managing model training and prediction outputs.</w:t>
      </w:r>
    </w:p>
    <w:p w14:paraId="71B67E12" w14:textId="77777777" w:rsidR="00D56101" w:rsidRPr="00D56101" w:rsidRDefault="00D56101" w:rsidP="00D56101">
      <w:pPr>
        <w:numPr>
          <w:ilvl w:val="0"/>
          <w:numId w:val="51"/>
        </w:numPr>
        <w:rPr>
          <w:rFonts w:ascii="Times New Roman" w:hAnsi="Times New Roman" w:cs="Times New Roman"/>
        </w:rPr>
      </w:pPr>
      <w:proofErr w:type="spellStart"/>
      <w:r w:rsidRPr="00D56101">
        <w:rPr>
          <w:rFonts w:ascii="Times New Roman" w:hAnsi="Times New Roman" w:cs="Times New Roman"/>
          <w:b/>
          <w:bCs/>
        </w:rPr>
        <w:t>OutputGenerator</w:t>
      </w:r>
      <w:proofErr w:type="spellEnd"/>
      <w:r w:rsidRPr="00D56101">
        <w:rPr>
          <w:rFonts w:ascii="Times New Roman" w:hAnsi="Times New Roman" w:cs="Times New Roman"/>
          <w:b/>
          <w:bCs/>
        </w:rPr>
        <w:t>:</w:t>
      </w:r>
      <w:r w:rsidRPr="00D56101">
        <w:rPr>
          <w:rFonts w:ascii="Times New Roman" w:hAnsi="Times New Roman" w:cs="Times New Roman"/>
        </w:rPr>
        <w:t xml:space="preserve"> Manages the export of results into standardized formats (e.g., JSON, CSV) for integration with the HCI module.</w:t>
      </w:r>
    </w:p>
    <w:p w14:paraId="5C73E2AB" w14:textId="1D5DB5F6" w:rsidR="00414810" w:rsidRPr="00414810" w:rsidRDefault="00D56101" w:rsidP="00414810">
      <w:pPr>
        <w:rPr>
          <w:rFonts w:ascii="Times New Roman" w:hAnsi="Times New Roman" w:cs="Times New Roman"/>
        </w:rPr>
      </w:pPr>
      <w:r w:rsidRPr="00D56101">
        <w:rPr>
          <w:rFonts w:ascii="Times New Roman" w:hAnsi="Times New Roman" w:cs="Times New Roman"/>
        </w:rPr>
        <w:t>This diagram reinforces the system’s modularity, showing how each class encapsulates a specific functionality while interacting with other components through well-defined interfaces.</w:t>
      </w:r>
    </w:p>
    <w:p w14:paraId="64CB8F9D" w14:textId="77777777" w:rsidR="00414810" w:rsidRPr="00180BA1" w:rsidRDefault="00414810" w:rsidP="00414810">
      <w:pPr>
        <w:pStyle w:val="ListParagraph"/>
        <w:keepNext/>
        <w:spacing w:after="0"/>
        <w:rPr>
          <w:rFonts w:ascii="Times New Roman" w:hAnsi="Times New Roman" w:cs="Times New Roman"/>
        </w:rPr>
      </w:pPr>
      <w:r w:rsidRPr="00180BA1">
        <w:rPr>
          <w:rFonts w:ascii="Times New Roman" w:eastAsia="Aptos" w:hAnsi="Times New Roman" w:cs="Times New Roman"/>
          <w:noProof/>
        </w:rPr>
        <w:lastRenderedPageBreak/>
        <w:drawing>
          <wp:inline distT="0" distB="0" distL="0" distR="0" wp14:anchorId="5C622914" wp14:editId="3CCEB8EF">
            <wp:extent cx="5943600" cy="4411980"/>
            <wp:effectExtent l="0" t="0" r="0" b="7620"/>
            <wp:docPr id="622542271" name="Picture 1"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63" name="Picture 1" descr="A diagram with text and symbols&#10;&#10;AI-generated content may be incorrect."/>
                    <pic:cNvPicPr/>
                  </pic:nvPicPr>
                  <pic:blipFill>
                    <a:blip r:embed="rId24"/>
                    <a:stretch>
                      <a:fillRect/>
                    </a:stretch>
                  </pic:blipFill>
                  <pic:spPr>
                    <a:xfrm>
                      <a:off x="0" y="0"/>
                      <a:ext cx="5943600" cy="4411980"/>
                    </a:xfrm>
                    <a:prstGeom prst="rect">
                      <a:avLst/>
                    </a:prstGeom>
                  </pic:spPr>
                </pic:pic>
              </a:graphicData>
            </a:graphic>
          </wp:inline>
        </w:drawing>
      </w:r>
    </w:p>
    <w:p w14:paraId="70515D8A" w14:textId="77777777" w:rsidR="00414810" w:rsidRPr="00180BA1" w:rsidRDefault="00414810" w:rsidP="00414810">
      <w:pPr>
        <w:pStyle w:val="ListParagraph"/>
        <w:keepNext/>
        <w:spacing w:after="0"/>
        <w:jc w:val="both"/>
        <w:rPr>
          <w:rFonts w:ascii="Times New Roman" w:hAnsi="Times New Roman" w:cs="Times New Roman"/>
        </w:rPr>
      </w:pPr>
    </w:p>
    <w:p w14:paraId="7C7E595C" w14:textId="77777777" w:rsidR="00414810" w:rsidRPr="00180BA1" w:rsidRDefault="00414810" w:rsidP="00414810">
      <w:pPr>
        <w:pStyle w:val="Caption"/>
        <w:rPr>
          <w:rFonts w:ascii="Times New Roman" w:eastAsia="Aptos" w:hAnsi="Times New Roman" w:cs="Times New Roman"/>
        </w:rPr>
      </w:pPr>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 xml:space="preserve"> SEQ Figure \* ARABIC </w:instrText>
      </w:r>
      <w:r w:rsidRPr="00180BA1">
        <w:rPr>
          <w:rFonts w:ascii="Times New Roman" w:hAnsi="Times New Roman" w:cs="Times New Roman"/>
        </w:rPr>
        <w:fldChar w:fldCharType="separate"/>
      </w:r>
      <w:r w:rsidRPr="00180BA1">
        <w:rPr>
          <w:rFonts w:ascii="Times New Roman" w:hAnsi="Times New Roman" w:cs="Times New Roman"/>
          <w:noProof/>
        </w:rPr>
        <w:t>16</w:t>
      </w:r>
      <w:r w:rsidRPr="00180BA1">
        <w:rPr>
          <w:rFonts w:ascii="Times New Roman" w:hAnsi="Times New Roman" w:cs="Times New Roman"/>
        </w:rPr>
        <w:fldChar w:fldCharType="end"/>
      </w:r>
      <w:r w:rsidRPr="00180BA1">
        <w:rPr>
          <w:rFonts w:ascii="Times New Roman" w:hAnsi="Times New Roman" w:cs="Times New Roman"/>
        </w:rPr>
        <w:t>: Class Diagram</w:t>
      </w:r>
    </w:p>
    <w:p w14:paraId="163723B9" w14:textId="77777777" w:rsidR="00414810" w:rsidRPr="00180BA1" w:rsidRDefault="00414810" w:rsidP="00414810">
      <w:pPr>
        <w:jc w:val="both"/>
        <w:rPr>
          <w:rFonts w:ascii="Times New Roman" w:hAnsi="Times New Roman" w:cs="Times New Roman"/>
        </w:rPr>
      </w:pPr>
      <w:r w:rsidRPr="00180BA1">
        <w:rPr>
          <w:rFonts w:ascii="Times New Roman" w:hAnsi="Times New Roman" w:cs="Times New Roman"/>
        </w:rPr>
        <w:t xml:space="preserve">The ML component for energy monitoring and anomaly detection has been carefully analyzed and designed to meet technical, operational, and legal feasibility criteria. The systems fulfill all functional requirements, ranging from data ingestion and preprocessing to anomaly detection via Isolation Forest and energy forecasting using LSTM while also addressing non-functional aspects such as performance, scalability, security and maintainability. The design is conveyed through a high-level diagram and detailed UML diagrams, ensuring that every stage of this process is clearly understood. </w:t>
      </w:r>
    </w:p>
    <w:p w14:paraId="45BD4AC0" w14:textId="77777777" w:rsidR="00414810" w:rsidRPr="00D56101" w:rsidRDefault="00414810" w:rsidP="00D56101">
      <w:pPr>
        <w:rPr>
          <w:rFonts w:ascii="Times New Roman" w:hAnsi="Times New Roman" w:cs="Times New Roman"/>
        </w:rPr>
      </w:pPr>
    </w:p>
    <w:p w14:paraId="13E67F5A" w14:textId="6C36A0E3" w:rsidR="00C31AA4" w:rsidRPr="00180BA1" w:rsidRDefault="254C6878" w:rsidP="6AA5FC5B">
      <w:pPr>
        <w:pStyle w:val="Heading3"/>
        <w:jc w:val="both"/>
        <w:rPr>
          <w:rFonts w:ascii="Times New Roman" w:hAnsi="Times New Roman" w:cs="Times New Roman"/>
        </w:rPr>
      </w:pPr>
      <w:bookmarkStart w:id="173" w:name="_Toc193862858"/>
      <w:r w:rsidRPr="00180BA1">
        <w:rPr>
          <w:rFonts w:ascii="Times New Roman" w:hAnsi="Times New Roman" w:cs="Times New Roman"/>
        </w:rPr>
        <w:t>4.</w:t>
      </w:r>
      <w:r w:rsidR="00D56101">
        <w:rPr>
          <w:rFonts w:ascii="Times New Roman" w:hAnsi="Times New Roman" w:cs="Times New Roman"/>
        </w:rPr>
        <w:t>7</w:t>
      </w:r>
      <w:r w:rsidRPr="00180BA1">
        <w:rPr>
          <w:rFonts w:ascii="Times New Roman" w:hAnsi="Times New Roman" w:cs="Times New Roman"/>
        </w:rPr>
        <w:t>.1</w:t>
      </w:r>
      <w:r w:rsidR="4A69DFBD" w:rsidRPr="00180BA1">
        <w:rPr>
          <w:rFonts w:ascii="Times New Roman" w:hAnsi="Times New Roman" w:cs="Times New Roman"/>
        </w:rPr>
        <w:t>Feasibility Analysis</w:t>
      </w:r>
      <w:r w:rsidR="00D56101">
        <w:rPr>
          <w:rFonts w:ascii="Times New Roman" w:hAnsi="Times New Roman" w:cs="Times New Roman"/>
        </w:rPr>
        <w:t xml:space="preserve"> and Risk Assessment</w:t>
      </w:r>
      <w:bookmarkEnd w:id="173"/>
    </w:p>
    <w:p w14:paraId="0A406BF6" w14:textId="60D766F4" w:rsidR="00D56101" w:rsidRDefault="06BF3E04" w:rsidP="00D56101">
      <w:pPr>
        <w:pStyle w:val="Heading4"/>
        <w:jc w:val="both"/>
        <w:rPr>
          <w:rFonts w:ascii="Times New Roman" w:eastAsiaTheme="minorHAnsi" w:hAnsi="Times New Roman" w:cs="Times New Roman"/>
          <w:i w:val="0"/>
          <w:iCs w:val="0"/>
          <w:color w:val="auto"/>
        </w:rPr>
      </w:pPr>
      <w:r w:rsidRPr="00180BA1">
        <w:rPr>
          <w:rFonts w:ascii="Times New Roman" w:hAnsi="Times New Roman" w:cs="Times New Roman"/>
        </w:rPr>
        <w:t>4.</w:t>
      </w:r>
      <w:r w:rsidR="00D56101">
        <w:rPr>
          <w:rFonts w:ascii="Times New Roman" w:hAnsi="Times New Roman" w:cs="Times New Roman"/>
        </w:rPr>
        <w:t>7</w:t>
      </w:r>
      <w:r w:rsidRPr="00180BA1">
        <w:rPr>
          <w:rFonts w:ascii="Times New Roman" w:hAnsi="Times New Roman" w:cs="Times New Roman"/>
        </w:rPr>
        <w:t xml:space="preserve">.1.1 </w:t>
      </w:r>
      <w:r w:rsidR="4A69DFBD" w:rsidRPr="00180BA1">
        <w:rPr>
          <w:rFonts w:ascii="Times New Roman" w:hAnsi="Times New Roman" w:cs="Times New Roman"/>
        </w:rPr>
        <w:t>Technical Feasibility</w:t>
      </w:r>
    </w:p>
    <w:p w14:paraId="1E0F3C7B" w14:textId="0002C727" w:rsidR="00D56101" w:rsidRDefault="00D56101" w:rsidP="00D56101">
      <w:pPr>
        <w:pStyle w:val="Heading4"/>
        <w:numPr>
          <w:ilvl w:val="0"/>
          <w:numId w:val="52"/>
        </w:numPr>
        <w:jc w:val="both"/>
        <w:rPr>
          <w:rFonts w:ascii="Times New Roman" w:eastAsiaTheme="minorHAnsi" w:hAnsi="Times New Roman" w:cs="Times New Roman"/>
          <w:i w:val="0"/>
          <w:iCs w:val="0"/>
          <w:color w:val="auto"/>
        </w:rPr>
      </w:pPr>
      <w:r>
        <w:rPr>
          <w:rFonts w:ascii="Times New Roman" w:eastAsiaTheme="minorHAnsi" w:hAnsi="Times New Roman" w:cs="Times New Roman"/>
          <w:i w:val="0"/>
          <w:iCs w:val="0"/>
          <w:color w:val="auto"/>
        </w:rPr>
        <w:t>Implementation Viability:</w:t>
      </w:r>
    </w:p>
    <w:p w14:paraId="782C0640" w14:textId="4712E795" w:rsidR="00D56101" w:rsidRDefault="00D56101" w:rsidP="00D56101">
      <w:pPr>
        <w:rPr>
          <w:rFonts w:ascii="Times New Roman" w:hAnsi="Times New Roman" w:cs="Times New Roman"/>
        </w:rPr>
      </w:pPr>
      <w:r>
        <w:rPr>
          <w:rFonts w:ascii="Times New Roman" w:hAnsi="Times New Roman" w:cs="Times New Roman"/>
        </w:rPr>
        <w:t xml:space="preserve">The ML component is developed using well-supported libraries in Python that facilitate robust data manipulation, anomaly detection, and forecasting. The use of cloud platforms such as </w:t>
      </w:r>
      <w:r>
        <w:rPr>
          <w:rFonts w:ascii="Times New Roman" w:hAnsi="Times New Roman" w:cs="Times New Roman"/>
        </w:rPr>
        <w:lastRenderedPageBreak/>
        <w:t>Google Colab for model training and GPU acceleration ensures the computational requirements are met even with large-scale time-series data.</w:t>
      </w:r>
    </w:p>
    <w:p w14:paraId="4BBBEBBF" w14:textId="6D781E7E" w:rsidR="00D56101" w:rsidRPr="00D56101" w:rsidRDefault="00D56101" w:rsidP="00D56101">
      <w:pPr>
        <w:pStyle w:val="ListParagraph"/>
        <w:numPr>
          <w:ilvl w:val="0"/>
          <w:numId w:val="53"/>
        </w:numPr>
        <w:rPr>
          <w:rFonts w:ascii="Times New Roman" w:hAnsi="Times New Roman" w:cs="Times New Roman"/>
        </w:rPr>
      </w:pPr>
      <w:r w:rsidRPr="00D56101">
        <w:rPr>
          <w:rFonts w:ascii="Times New Roman" w:hAnsi="Times New Roman" w:cs="Times New Roman"/>
        </w:rPr>
        <w:t>Modular Architecture:</w:t>
      </w:r>
    </w:p>
    <w:p w14:paraId="2FF9A92A" w14:textId="5337FDCF" w:rsidR="00D56101" w:rsidRPr="00D56101" w:rsidRDefault="00D56101" w:rsidP="00D56101">
      <w:pPr>
        <w:rPr>
          <w:rFonts w:ascii="Times New Roman" w:hAnsi="Times New Roman" w:cs="Times New Roman"/>
        </w:rPr>
      </w:pPr>
      <w:r>
        <w:rPr>
          <w:rFonts w:ascii="Times New Roman" w:hAnsi="Times New Roman" w:cs="Times New Roman"/>
        </w:rPr>
        <w:t>The object-oriented design enhances maintainability and scalability. Each module operates independently yet integrates seamlessly with the overall system, simplifying updates and facilitating troubleshooting.</w:t>
      </w:r>
    </w:p>
    <w:p w14:paraId="5CE27720" w14:textId="5F0AFBC5" w:rsidR="00C31AA4" w:rsidRPr="00180BA1" w:rsidRDefault="1F123823" w:rsidP="00D56101">
      <w:pPr>
        <w:pStyle w:val="Heading4"/>
        <w:jc w:val="both"/>
        <w:rPr>
          <w:rFonts w:ascii="Times New Roman" w:hAnsi="Times New Roman" w:cs="Times New Roman"/>
        </w:rPr>
      </w:pPr>
      <w:r w:rsidRPr="00180BA1">
        <w:rPr>
          <w:rFonts w:ascii="Times New Roman" w:hAnsi="Times New Roman" w:cs="Times New Roman"/>
        </w:rPr>
        <w:t>4.</w:t>
      </w:r>
      <w:r w:rsidR="00D56101">
        <w:rPr>
          <w:rFonts w:ascii="Times New Roman" w:hAnsi="Times New Roman" w:cs="Times New Roman"/>
        </w:rPr>
        <w:t>7</w:t>
      </w:r>
      <w:r w:rsidRPr="00180BA1">
        <w:rPr>
          <w:rFonts w:ascii="Times New Roman" w:hAnsi="Times New Roman" w:cs="Times New Roman"/>
        </w:rPr>
        <w:t>.1.2 Operational Feasibility</w:t>
      </w:r>
    </w:p>
    <w:p w14:paraId="54A4ACFF" w14:textId="3A58FA1C" w:rsidR="00D56101" w:rsidRPr="00D56101" w:rsidRDefault="00D56101" w:rsidP="00D56101">
      <w:pPr>
        <w:pStyle w:val="ListParagraph"/>
        <w:numPr>
          <w:ilvl w:val="0"/>
          <w:numId w:val="53"/>
        </w:numPr>
        <w:rPr>
          <w:rFonts w:ascii="Times New Roman" w:hAnsi="Times New Roman" w:cs="Times New Roman"/>
        </w:rPr>
      </w:pPr>
      <w:r w:rsidRPr="00D56101">
        <w:rPr>
          <w:rFonts w:ascii="Times New Roman" w:hAnsi="Times New Roman" w:cs="Times New Roman"/>
          <w:b/>
          <w:bCs/>
        </w:rPr>
        <w:t>Real-Time Processing:</w:t>
      </w:r>
      <w:r w:rsidRPr="00D56101">
        <w:rPr>
          <w:rFonts w:ascii="Times New Roman" w:hAnsi="Times New Roman" w:cs="Times New Roman"/>
        </w:rPr>
        <w:br/>
        <w:t>The system is designed to process and analyze incoming data in near real time. This responsiveness is crucial for timely anomaly detection and the generation of energy forecasts, which support proactive decision-making by facility managers.</w:t>
      </w:r>
    </w:p>
    <w:p w14:paraId="4C8D9C0F" w14:textId="0D23C2A4" w:rsidR="00D56101" w:rsidRPr="00D56101" w:rsidRDefault="00D56101" w:rsidP="00D56101">
      <w:pPr>
        <w:pStyle w:val="ListParagraph"/>
        <w:numPr>
          <w:ilvl w:val="0"/>
          <w:numId w:val="53"/>
        </w:numPr>
        <w:rPr>
          <w:rFonts w:ascii="Times New Roman" w:hAnsi="Times New Roman" w:cs="Times New Roman"/>
        </w:rPr>
      </w:pPr>
      <w:r w:rsidRPr="00D56101">
        <w:rPr>
          <w:rFonts w:ascii="Times New Roman" w:hAnsi="Times New Roman" w:cs="Times New Roman"/>
          <w:b/>
          <w:bCs/>
        </w:rPr>
        <w:t>Integration with Existing Systems:</w:t>
      </w:r>
      <w:r w:rsidRPr="00D56101">
        <w:rPr>
          <w:rFonts w:ascii="Times New Roman" w:hAnsi="Times New Roman" w:cs="Times New Roman"/>
        </w:rPr>
        <w:br/>
        <w:t>The ML component is engineered to interact efficiently with the IoT sensors for data collection and the HCI module for visualization, ensuring that all components of the energy monitoring system communicate effectively. Standardized data formats (CSV, JSON) and API endpoints further support smooth integration.</w:t>
      </w:r>
    </w:p>
    <w:p w14:paraId="6FA8DB17" w14:textId="0D35940E" w:rsidR="00D56101" w:rsidRPr="00D56101" w:rsidRDefault="00D56101" w:rsidP="00D56101">
      <w:pPr>
        <w:pStyle w:val="ListParagraph"/>
        <w:numPr>
          <w:ilvl w:val="0"/>
          <w:numId w:val="53"/>
        </w:numPr>
        <w:rPr>
          <w:rFonts w:ascii="Times New Roman" w:hAnsi="Times New Roman" w:cs="Times New Roman"/>
        </w:rPr>
      </w:pPr>
      <w:r w:rsidRPr="00D56101">
        <w:rPr>
          <w:rFonts w:ascii="Times New Roman" w:hAnsi="Times New Roman" w:cs="Times New Roman"/>
          <w:b/>
          <w:bCs/>
        </w:rPr>
        <w:t>User Training and Documentation:</w:t>
      </w:r>
      <w:r w:rsidRPr="00D56101">
        <w:rPr>
          <w:rFonts w:ascii="Times New Roman" w:hAnsi="Times New Roman" w:cs="Times New Roman"/>
        </w:rPr>
        <w:br/>
        <w:t>Comprehensive documentation and clear UML diagrams provide guidance for maintenance and future system enhancements. Training materials ensure that users and system administrators can operate and manage the system effectively.</w:t>
      </w:r>
    </w:p>
    <w:p w14:paraId="07F9C9F7" w14:textId="480C8977" w:rsidR="00C31AA4" w:rsidRPr="00180BA1" w:rsidRDefault="63C2C532" w:rsidP="6AA5FC5B">
      <w:pPr>
        <w:pStyle w:val="Heading4"/>
        <w:rPr>
          <w:rFonts w:ascii="Times New Roman" w:hAnsi="Times New Roman" w:cs="Times New Roman"/>
        </w:rPr>
      </w:pPr>
      <w:r w:rsidRPr="00180BA1">
        <w:rPr>
          <w:rFonts w:ascii="Times New Roman" w:hAnsi="Times New Roman" w:cs="Times New Roman"/>
        </w:rPr>
        <w:t>4.</w:t>
      </w:r>
      <w:r w:rsidR="00D56101">
        <w:rPr>
          <w:rFonts w:ascii="Times New Roman" w:hAnsi="Times New Roman" w:cs="Times New Roman"/>
        </w:rPr>
        <w:t>7</w:t>
      </w:r>
      <w:r w:rsidRPr="00180BA1">
        <w:rPr>
          <w:rFonts w:ascii="Times New Roman" w:hAnsi="Times New Roman" w:cs="Times New Roman"/>
        </w:rPr>
        <w:t>.1.3 Legal Feasibility</w:t>
      </w:r>
    </w:p>
    <w:p w14:paraId="5149F668" w14:textId="5DC2F3CD" w:rsidR="00D56101" w:rsidRPr="00D56101" w:rsidRDefault="00D56101" w:rsidP="00D56101">
      <w:pPr>
        <w:pStyle w:val="ListParagraph"/>
        <w:numPr>
          <w:ilvl w:val="0"/>
          <w:numId w:val="53"/>
        </w:numPr>
        <w:rPr>
          <w:rFonts w:ascii="Times New Roman" w:hAnsi="Times New Roman" w:cs="Times New Roman"/>
        </w:rPr>
      </w:pPr>
      <w:r w:rsidRPr="00D56101">
        <w:rPr>
          <w:rFonts w:ascii="Times New Roman" w:hAnsi="Times New Roman" w:cs="Times New Roman"/>
          <w:b/>
          <w:bCs/>
        </w:rPr>
        <w:t>Data Privacy and Security:</w:t>
      </w:r>
      <w:r w:rsidRPr="00D56101">
        <w:rPr>
          <w:rFonts w:ascii="Times New Roman" w:hAnsi="Times New Roman" w:cs="Times New Roman"/>
        </w:rPr>
        <w:br/>
        <w:t>Energy consumption data is processed in compliance with relevant data protection regulations. Data is anonymized, encrypted at rest (using protocols like AES-256) and in transit (via TLS/SSL), and access is controlled through role-based privileges.</w:t>
      </w:r>
    </w:p>
    <w:p w14:paraId="1D7EC2E8" w14:textId="29F2BFBF" w:rsidR="00D56101" w:rsidRDefault="00D56101" w:rsidP="00D56101">
      <w:pPr>
        <w:pStyle w:val="ListParagraph"/>
        <w:numPr>
          <w:ilvl w:val="0"/>
          <w:numId w:val="53"/>
        </w:numPr>
        <w:rPr>
          <w:rFonts w:ascii="Times New Roman" w:hAnsi="Times New Roman" w:cs="Times New Roman"/>
        </w:rPr>
      </w:pPr>
      <w:r w:rsidRPr="00D56101">
        <w:rPr>
          <w:rFonts w:ascii="Times New Roman" w:hAnsi="Times New Roman" w:cs="Times New Roman"/>
          <w:b/>
          <w:bCs/>
        </w:rPr>
        <w:t>Use of Open-Source Tools:</w:t>
      </w:r>
      <w:r w:rsidRPr="00D56101">
        <w:rPr>
          <w:rFonts w:ascii="Times New Roman" w:hAnsi="Times New Roman" w:cs="Times New Roman"/>
        </w:rPr>
        <w:br/>
        <w:t>The reliance on open-source libraries and frameworks with permissive licenses minimizes legal risks related to intellectual property and copyright, ensuring that the system adheres to legal and ethical standards.</w:t>
      </w:r>
    </w:p>
    <w:p w14:paraId="0C0C3526" w14:textId="5D7130DF" w:rsidR="00D56101" w:rsidRPr="00D56101" w:rsidRDefault="00D56101" w:rsidP="00D56101">
      <w:pPr>
        <w:pStyle w:val="Heading3"/>
        <w:rPr>
          <w:rFonts w:ascii="Times New Roman" w:hAnsi="Times New Roman" w:cs="Times New Roman"/>
        </w:rPr>
      </w:pPr>
      <w:bookmarkStart w:id="174" w:name="_Toc193862859"/>
      <w:r w:rsidRPr="00D56101">
        <w:rPr>
          <w:rFonts w:ascii="Times New Roman" w:hAnsi="Times New Roman" w:cs="Times New Roman"/>
        </w:rPr>
        <w:t>4.7.2 Risk Assessment and Mitigation Strategies</w:t>
      </w:r>
      <w:bookmarkEnd w:id="174"/>
    </w:p>
    <w:p w14:paraId="009A382B" w14:textId="2A1C716F" w:rsidR="00D56101" w:rsidRPr="00D56101" w:rsidRDefault="00D56101" w:rsidP="00D56101">
      <w:pPr>
        <w:pStyle w:val="Heading5"/>
        <w:rPr>
          <w:rFonts w:ascii="Times New Roman" w:hAnsi="Times New Roman" w:cs="Times New Roman"/>
        </w:rPr>
      </w:pPr>
      <w:r w:rsidRPr="00D56101">
        <w:rPr>
          <w:rFonts w:ascii="Times New Roman" w:hAnsi="Times New Roman" w:cs="Times New Roman"/>
        </w:rPr>
        <w:t>Data Quality Risks:</w:t>
      </w:r>
    </w:p>
    <w:p w14:paraId="376988B6" w14:textId="77777777" w:rsidR="00D56101" w:rsidRPr="00D56101" w:rsidRDefault="00D56101" w:rsidP="00D56101">
      <w:pPr>
        <w:numPr>
          <w:ilvl w:val="0"/>
          <w:numId w:val="55"/>
        </w:numPr>
        <w:rPr>
          <w:rFonts w:ascii="Times New Roman" w:hAnsi="Times New Roman" w:cs="Times New Roman"/>
        </w:rPr>
      </w:pPr>
      <w:r w:rsidRPr="00D56101">
        <w:rPr>
          <w:rFonts w:ascii="Times New Roman" w:hAnsi="Times New Roman" w:cs="Times New Roman"/>
          <w:i/>
          <w:iCs/>
        </w:rPr>
        <w:t>Risk:</w:t>
      </w:r>
      <w:r w:rsidRPr="00D56101">
        <w:rPr>
          <w:rFonts w:ascii="Times New Roman" w:hAnsi="Times New Roman" w:cs="Times New Roman"/>
        </w:rPr>
        <w:t xml:space="preserve"> Inaccurate sensor data or missing values may lead to incorrect model predictions.</w:t>
      </w:r>
    </w:p>
    <w:p w14:paraId="66AE85B5" w14:textId="77777777" w:rsidR="00D56101" w:rsidRPr="00D56101" w:rsidRDefault="00D56101" w:rsidP="00D56101">
      <w:pPr>
        <w:numPr>
          <w:ilvl w:val="0"/>
          <w:numId w:val="55"/>
        </w:numPr>
        <w:rPr>
          <w:rFonts w:ascii="Times New Roman" w:hAnsi="Times New Roman" w:cs="Times New Roman"/>
        </w:rPr>
      </w:pPr>
      <w:r w:rsidRPr="00D56101">
        <w:rPr>
          <w:rFonts w:ascii="Times New Roman" w:hAnsi="Times New Roman" w:cs="Times New Roman"/>
          <w:i/>
          <w:iCs/>
        </w:rPr>
        <w:t>Mitigation:</w:t>
      </w:r>
      <w:r w:rsidRPr="00D56101">
        <w:rPr>
          <w:rFonts w:ascii="Times New Roman" w:hAnsi="Times New Roman" w:cs="Times New Roman"/>
        </w:rPr>
        <w:t xml:space="preserve"> Implement rigorous data cleaning and interpolation methods, and use robust outlier detection (e.g., IQR) to maintain data integrity.</w:t>
      </w:r>
    </w:p>
    <w:p w14:paraId="504C6305" w14:textId="4BE351B2" w:rsidR="00D56101" w:rsidRPr="00D56101" w:rsidRDefault="00D56101" w:rsidP="00D56101">
      <w:pPr>
        <w:pStyle w:val="Heading5"/>
        <w:rPr>
          <w:rFonts w:ascii="Times New Roman" w:hAnsi="Times New Roman" w:cs="Times New Roman"/>
        </w:rPr>
      </w:pPr>
      <w:r w:rsidRPr="00D56101">
        <w:rPr>
          <w:rFonts w:ascii="Times New Roman" w:hAnsi="Times New Roman" w:cs="Times New Roman"/>
        </w:rPr>
        <w:lastRenderedPageBreak/>
        <w:t>Model Performance Risks:</w:t>
      </w:r>
    </w:p>
    <w:p w14:paraId="1D7F90BC" w14:textId="77777777" w:rsidR="00D56101" w:rsidRPr="00D56101" w:rsidRDefault="00D56101" w:rsidP="00D56101">
      <w:pPr>
        <w:numPr>
          <w:ilvl w:val="0"/>
          <w:numId w:val="56"/>
        </w:numPr>
        <w:rPr>
          <w:rFonts w:ascii="Times New Roman" w:hAnsi="Times New Roman" w:cs="Times New Roman"/>
        </w:rPr>
      </w:pPr>
      <w:r w:rsidRPr="00D56101">
        <w:rPr>
          <w:rFonts w:ascii="Times New Roman" w:hAnsi="Times New Roman" w:cs="Times New Roman"/>
          <w:i/>
          <w:iCs/>
        </w:rPr>
        <w:t>Risk:</w:t>
      </w:r>
      <w:r w:rsidRPr="00D56101">
        <w:rPr>
          <w:rFonts w:ascii="Times New Roman" w:hAnsi="Times New Roman" w:cs="Times New Roman"/>
        </w:rPr>
        <w:t xml:space="preserve"> The Isolation Forest and LSTM models may underperform if not properly tuned or if the data exhibits unforeseen patterns.</w:t>
      </w:r>
    </w:p>
    <w:p w14:paraId="41E02E93" w14:textId="77777777" w:rsidR="00D56101" w:rsidRPr="00D56101" w:rsidRDefault="00D56101" w:rsidP="00D56101">
      <w:pPr>
        <w:numPr>
          <w:ilvl w:val="0"/>
          <w:numId w:val="56"/>
        </w:numPr>
        <w:rPr>
          <w:rFonts w:ascii="Times New Roman" w:hAnsi="Times New Roman" w:cs="Times New Roman"/>
        </w:rPr>
      </w:pPr>
      <w:r w:rsidRPr="00D56101">
        <w:rPr>
          <w:rFonts w:ascii="Times New Roman" w:hAnsi="Times New Roman" w:cs="Times New Roman"/>
          <w:i/>
          <w:iCs/>
        </w:rPr>
        <w:t>Mitigation:</w:t>
      </w:r>
      <w:r w:rsidRPr="00D56101">
        <w:rPr>
          <w:rFonts w:ascii="Times New Roman" w:hAnsi="Times New Roman" w:cs="Times New Roman"/>
        </w:rPr>
        <w:t xml:space="preserve"> Use cross-validation techniques and regularly update models with new data. Monitor performance using key metrics (precision, recall, RMSE, MAE) and adjust parameters as needed.</w:t>
      </w:r>
    </w:p>
    <w:p w14:paraId="506792AC" w14:textId="213ED83C" w:rsidR="00D56101" w:rsidRPr="00D56101" w:rsidRDefault="00D56101" w:rsidP="00D56101">
      <w:pPr>
        <w:pStyle w:val="Heading5"/>
        <w:rPr>
          <w:rFonts w:ascii="Times New Roman" w:hAnsi="Times New Roman" w:cs="Times New Roman"/>
        </w:rPr>
      </w:pPr>
      <w:r w:rsidRPr="00D56101">
        <w:rPr>
          <w:rFonts w:ascii="Times New Roman" w:hAnsi="Times New Roman" w:cs="Times New Roman"/>
        </w:rPr>
        <w:t>Integration Risks:</w:t>
      </w:r>
    </w:p>
    <w:p w14:paraId="30729F16" w14:textId="77777777" w:rsidR="00D56101" w:rsidRPr="00D56101" w:rsidRDefault="00D56101" w:rsidP="00D56101">
      <w:pPr>
        <w:numPr>
          <w:ilvl w:val="0"/>
          <w:numId w:val="57"/>
        </w:numPr>
        <w:rPr>
          <w:rFonts w:ascii="Times New Roman" w:hAnsi="Times New Roman" w:cs="Times New Roman"/>
        </w:rPr>
      </w:pPr>
      <w:r w:rsidRPr="00D56101">
        <w:rPr>
          <w:rFonts w:ascii="Times New Roman" w:hAnsi="Times New Roman" w:cs="Times New Roman"/>
          <w:i/>
          <w:iCs/>
        </w:rPr>
        <w:t>Risk:</w:t>
      </w:r>
      <w:r w:rsidRPr="00D56101">
        <w:rPr>
          <w:rFonts w:ascii="Times New Roman" w:hAnsi="Times New Roman" w:cs="Times New Roman"/>
        </w:rPr>
        <w:t xml:space="preserve"> Potential mismatches in data formats or communication protocols between the ML component and other system modules.</w:t>
      </w:r>
    </w:p>
    <w:p w14:paraId="384DD739" w14:textId="77777777" w:rsidR="00D56101" w:rsidRPr="00D56101" w:rsidRDefault="00D56101" w:rsidP="00D56101">
      <w:pPr>
        <w:numPr>
          <w:ilvl w:val="0"/>
          <w:numId w:val="57"/>
        </w:numPr>
        <w:rPr>
          <w:rFonts w:ascii="Times New Roman" w:hAnsi="Times New Roman" w:cs="Times New Roman"/>
        </w:rPr>
      </w:pPr>
      <w:r w:rsidRPr="00D56101">
        <w:rPr>
          <w:rFonts w:ascii="Times New Roman" w:hAnsi="Times New Roman" w:cs="Times New Roman"/>
          <w:i/>
          <w:iCs/>
        </w:rPr>
        <w:t>Mitigation:</w:t>
      </w:r>
      <w:r w:rsidRPr="00D56101">
        <w:rPr>
          <w:rFonts w:ascii="Times New Roman" w:hAnsi="Times New Roman" w:cs="Times New Roman"/>
        </w:rPr>
        <w:t xml:space="preserve"> Ensure strict adherence to standardized data formats and implement comprehensive testing during integration phases.</w:t>
      </w:r>
    </w:p>
    <w:p w14:paraId="1D468372" w14:textId="342E7012" w:rsidR="00D56101" w:rsidRPr="00D56101" w:rsidRDefault="00D56101" w:rsidP="00D56101">
      <w:pPr>
        <w:pStyle w:val="Heading5"/>
        <w:rPr>
          <w:rFonts w:ascii="Times New Roman" w:hAnsi="Times New Roman" w:cs="Times New Roman"/>
        </w:rPr>
      </w:pPr>
      <w:r w:rsidRPr="00D56101">
        <w:rPr>
          <w:rFonts w:ascii="Times New Roman" w:hAnsi="Times New Roman" w:cs="Times New Roman"/>
        </w:rPr>
        <w:t>Security Risks:</w:t>
      </w:r>
    </w:p>
    <w:p w14:paraId="352D68CF" w14:textId="77777777" w:rsidR="00D56101" w:rsidRPr="00D56101" w:rsidRDefault="00D56101" w:rsidP="00D56101">
      <w:pPr>
        <w:numPr>
          <w:ilvl w:val="0"/>
          <w:numId w:val="58"/>
        </w:numPr>
        <w:rPr>
          <w:rFonts w:ascii="Times New Roman" w:hAnsi="Times New Roman" w:cs="Times New Roman"/>
        </w:rPr>
      </w:pPr>
      <w:r w:rsidRPr="00D56101">
        <w:rPr>
          <w:rFonts w:ascii="Times New Roman" w:hAnsi="Times New Roman" w:cs="Times New Roman"/>
          <w:i/>
          <w:iCs/>
        </w:rPr>
        <w:t>Risk:</w:t>
      </w:r>
      <w:r w:rsidRPr="00D56101">
        <w:rPr>
          <w:rFonts w:ascii="Times New Roman" w:hAnsi="Times New Roman" w:cs="Times New Roman"/>
        </w:rPr>
        <w:t xml:space="preserve"> Unauthorized access to sensitive energy consumption data could result in data breaches.</w:t>
      </w:r>
    </w:p>
    <w:p w14:paraId="2A1A901D" w14:textId="77777777" w:rsidR="00D56101" w:rsidRPr="00D56101" w:rsidRDefault="00D56101" w:rsidP="00D56101">
      <w:pPr>
        <w:numPr>
          <w:ilvl w:val="0"/>
          <w:numId w:val="58"/>
        </w:numPr>
        <w:rPr>
          <w:rFonts w:ascii="Times New Roman" w:hAnsi="Times New Roman" w:cs="Times New Roman"/>
        </w:rPr>
      </w:pPr>
      <w:r w:rsidRPr="00D56101">
        <w:rPr>
          <w:rFonts w:ascii="Times New Roman" w:hAnsi="Times New Roman" w:cs="Times New Roman"/>
          <w:i/>
          <w:iCs/>
        </w:rPr>
        <w:t>Mitigation:</w:t>
      </w:r>
      <w:r w:rsidRPr="00D56101">
        <w:rPr>
          <w:rFonts w:ascii="Times New Roman" w:hAnsi="Times New Roman" w:cs="Times New Roman"/>
        </w:rPr>
        <w:t xml:space="preserve"> Enforce strong encryption, implement multi-factor authentication (MFA), and restrict access through network whitelisting and role-based access control (RBAC).</w:t>
      </w:r>
    </w:p>
    <w:p w14:paraId="17BEDCBB" w14:textId="77777777" w:rsidR="00D56101" w:rsidRPr="00D56101" w:rsidRDefault="00D56101" w:rsidP="00D56101">
      <w:pPr>
        <w:rPr>
          <w:rFonts w:ascii="Times New Roman" w:hAnsi="Times New Roman" w:cs="Times New Roman"/>
        </w:rPr>
      </w:pPr>
    </w:p>
    <w:p w14:paraId="73A1158D" w14:textId="440A6695" w:rsidR="00C31AA4" w:rsidRPr="00180BA1" w:rsidRDefault="00C31AA4" w:rsidP="6AA5FC5B">
      <w:pPr>
        <w:rPr>
          <w:rFonts w:ascii="Times New Roman" w:hAnsi="Times New Roman" w:cs="Times New Roman"/>
        </w:rPr>
      </w:pPr>
    </w:p>
    <w:p w14:paraId="7292D1E0" w14:textId="77777777" w:rsidR="00563A79" w:rsidRPr="00180BA1" w:rsidRDefault="00563A79" w:rsidP="00563A79">
      <w:pPr>
        <w:rPr>
          <w:rFonts w:ascii="Times New Roman" w:hAnsi="Times New Roman" w:cs="Times New Roman"/>
        </w:rPr>
      </w:pPr>
    </w:p>
    <w:p w14:paraId="29836F6A" w14:textId="77777777" w:rsidR="00563A79" w:rsidRPr="00180BA1" w:rsidRDefault="00563A79" w:rsidP="00563A79">
      <w:pPr>
        <w:rPr>
          <w:rFonts w:ascii="Times New Roman" w:hAnsi="Times New Roman" w:cs="Times New Roman"/>
        </w:rPr>
      </w:pPr>
    </w:p>
    <w:p w14:paraId="16E9FAB5" w14:textId="77777777" w:rsidR="006814BD" w:rsidRPr="00180BA1" w:rsidRDefault="006814BD" w:rsidP="006814BD">
      <w:pPr>
        <w:spacing w:after="0"/>
        <w:rPr>
          <w:rFonts w:ascii="Times New Roman" w:eastAsia="Aptos" w:hAnsi="Times New Roman" w:cs="Times New Roman"/>
        </w:rPr>
      </w:pPr>
    </w:p>
    <w:p w14:paraId="419D7EC6" w14:textId="0392F686" w:rsidR="009414A4" w:rsidRPr="00180BA1" w:rsidRDefault="0FDB06D5" w:rsidP="0095483A">
      <w:pPr>
        <w:pStyle w:val="ListParagraph"/>
        <w:keepNext/>
        <w:numPr>
          <w:ilvl w:val="0"/>
          <w:numId w:val="30"/>
        </w:numPr>
        <w:spacing w:after="0"/>
        <w:rPr>
          <w:rFonts w:ascii="Times New Roman" w:hAnsi="Times New Roman" w:cs="Times New Roman"/>
        </w:rPr>
      </w:pPr>
      <w:r w:rsidRPr="00180BA1">
        <w:rPr>
          <w:rFonts w:ascii="Times New Roman" w:eastAsia="Aptos" w:hAnsi="Times New Roman" w:cs="Times New Roman"/>
          <w:b/>
          <w:bCs/>
        </w:rPr>
        <w:t>Class Diagram:</w:t>
      </w:r>
      <w:r w:rsidR="00180282" w:rsidRPr="00180BA1">
        <w:rPr>
          <w:rFonts w:ascii="Times New Roman" w:hAnsi="Times New Roman" w:cs="Times New Roman"/>
        </w:rPr>
        <w:br/>
      </w:r>
      <w:r w:rsidRPr="00180BA1">
        <w:rPr>
          <w:rFonts w:ascii="Times New Roman" w:eastAsia="Aptos" w:hAnsi="Times New Roman" w:cs="Times New Roman"/>
        </w:rPr>
        <w:t xml:space="preserve"> Provides a detailed view of the core classes (e.g., DataLoader,</w:t>
      </w:r>
      <w:r w:rsidR="006814BD" w:rsidRPr="00180BA1">
        <w:rPr>
          <w:rFonts w:ascii="Times New Roman" w:eastAsia="Aptos" w:hAnsi="Times New Roman" w:cs="Times New Roman"/>
        </w:rPr>
        <w:t xml:space="preserve"> </w:t>
      </w:r>
      <w:proofErr w:type="spellStart"/>
      <w:r w:rsidRPr="00180BA1">
        <w:rPr>
          <w:rFonts w:ascii="Times New Roman" w:eastAsia="Aptos" w:hAnsi="Times New Roman" w:cs="Times New Roman"/>
        </w:rPr>
        <w:t>TimeSeriesPreprocessor</w:t>
      </w:r>
      <w:proofErr w:type="spellEnd"/>
      <w:r w:rsidRPr="00180BA1">
        <w:rPr>
          <w:rFonts w:ascii="Times New Roman" w:eastAsia="Aptos" w:hAnsi="Times New Roman" w:cs="Times New Roman"/>
        </w:rPr>
        <w:t xml:space="preserve">, </w:t>
      </w:r>
      <w:r w:rsidRPr="00180BA1">
        <w:rPr>
          <w:rFonts w:ascii="Times New Roman" w:eastAsia="Aptos" w:hAnsi="Times New Roman" w:cs="Times New Roman"/>
        </w:rPr>
        <w:lastRenderedPageBreak/>
        <w:t>AnomalyDetector, EnergyForecaster) and their relationships, emphasizing object-oriented design and modularity.</w:t>
      </w:r>
    </w:p>
    <w:p w14:paraId="13B870E2" w14:textId="77777777" w:rsidR="009414A4" w:rsidRPr="00180BA1" w:rsidRDefault="009414A4" w:rsidP="009414A4">
      <w:pPr>
        <w:pStyle w:val="ListParagraph"/>
        <w:keepNext/>
        <w:spacing w:after="0"/>
        <w:rPr>
          <w:rFonts w:ascii="Times New Roman" w:hAnsi="Times New Roman" w:cs="Times New Roman"/>
        </w:rPr>
      </w:pPr>
    </w:p>
    <w:p w14:paraId="3E6987A5" w14:textId="66FAE12E" w:rsidR="0095483A" w:rsidRPr="00180BA1" w:rsidRDefault="006B23B7" w:rsidP="009414A4">
      <w:pPr>
        <w:pStyle w:val="ListParagraph"/>
        <w:keepNext/>
        <w:spacing w:after="0"/>
        <w:rPr>
          <w:rFonts w:ascii="Times New Roman" w:hAnsi="Times New Roman" w:cs="Times New Roman"/>
        </w:rPr>
      </w:pPr>
      <w:r w:rsidRPr="00180BA1">
        <w:rPr>
          <w:rFonts w:ascii="Times New Roman" w:eastAsia="Aptos" w:hAnsi="Times New Roman" w:cs="Times New Roman"/>
          <w:noProof/>
        </w:rPr>
        <w:drawing>
          <wp:inline distT="0" distB="0" distL="0" distR="0" wp14:anchorId="58655D86" wp14:editId="76580FD1">
            <wp:extent cx="5943600" cy="4411980"/>
            <wp:effectExtent l="0" t="0" r="0" b="7620"/>
            <wp:docPr id="17330763" name="Picture 1" descr="A diagram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63" name="Picture 1" descr="A diagram with text and symbols&#10;&#10;AI-generated content may be incorrect."/>
                    <pic:cNvPicPr/>
                  </pic:nvPicPr>
                  <pic:blipFill>
                    <a:blip r:embed="rId24"/>
                    <a:stretch>
                      <a:fillRect/>
                    </a:stretch>
                  </pic:blipFill>
                  <pic:spPr>
                    <a:xfrm>
                      <a:off x="0" y="0"/>
                      <a:ext cx="5943600" cy="4411980"/>
                    </a:xfrm>
                    <a:prstGeom prst="rect">
                      <a:avLst/>
                    </a:prstGeom>
                  </pic:spPr>
                </pic:pic>
              </a:graphicData>
            </a:graphic>
          </wp:inline>
        </w:drawing>
      </w:r>
    </w:p>
    <w:p w14:paraId="1BC014AE" w14:textId="77777777" w:rsidR="009414A4" w:rsidRPr="00180BA1" w:rsidRDefault="009414A4" w:rsidP="009414A4">
      <w:pPr>
        <w:pStyle w:val="ListParagraph"/>
        <w:keepNext/>
        <w:spacing w:after="0"/>
        <w:jc w:val="both"/>
        <w:rPr>
          <w:rFonts w:ascii="Times New Roman" w:hAnsi="Times New Roman" w:cs="Times New Roman"/>
        </w:rPr>
      </w:pPr>
    </w:p>
    <w:p w14:paraId="5F239FF0" w14:textId="28C5669A" w:rsidR="00C31AA4" w:rsidRPr="00180BA1" w:rsidRDefault="0095483A" w:rsidP="0095483A">
      <w:pPr>
        <w:pStyle w:val="Caption"/>
        <w:rPr>
          <w:rFonts w:ascii="Times New Roman" w:eastAsia="Aptos" w:hAnsi="Times New Roman" w:cs="Times New Roman"/>
        </w:rPr>
      </w:pPr>
      <w:bookmarkStart w:id="175" w:name="_Toc193313943"/>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 xml:space="preserve"> SEQ Figure \* ARABIC </w:instrText>
      </w:r>
      <w:r w:rsidRPr="00180BA1">
        <w:rPr>
          <w:rFonts w:ascii="Times New Roman" w:hAnsi="Times New Roman" w:cs="Times New Roman"/>
        </w:rPr>
        <w:fldChar w:fldCharType="separate"/>
      </w:r>
      <w:r w:rsidR="003379B8" w:rsidRPr="00180BA1">
        <w:rPr>
          <w:rFonts w:ascii="Times New Roman" w:hAnsi="Times New Roman" w:cs="Times New Roman"/>
          <w:noProof/>
        </w:rPr>
        <w:t>16</w:t>
      </w:r>
      <w:r w:rsidRPr="00180BA1">
        <w:rPr>
          <w:rFonts w:ascii="Times New Roman" w:hAnsi="Times New Roman" w:cs="Times New Roman"/>
        </w:rPr>
        <w:fldChar w:fldCharType="end"/>
      </w:r>
      <w:r w:rsidRPr="00180BA1">
        <w:rPr>
          <w:rFonts w:ascii="Times New Roman" w:hAnsi="Times New Roman" w:cs="Times New Roman"/>
        </w:rPr>
        <w:t>: Class Diagram</w:t>
      </w:r>
      <w:bookmarkEnd w:id="175"/>
    </w:p>
    <w:p w14:paraId="2B5C27F6" w14:textId="29FE0231" w:rsidR="00C31AA4" w:rsidRPr="00180BA1" w:rsidRDefault="0FDB06D5" w:rsidP="6AA5FC5B">
      <w:pPr>
        <w:jc w:val="both"/>
        <w:rPr>
          <w:rFonts w:ascii="Times New Roman" w:hAnsi="Times New Roman" w:cs="Times New Roman"/>
        </w:rPr>
      </w:pPr>
      <w:r w:rsidRPr="00180BA1">
        <w:rPr>
          <w:rFonts w:ascii="Times New Roman" w:hAnsi="Times New Roman" w:cs="Times New Roman"/>
        </w:rPr>
        <w:t xml:space="preserve">The ML component for energy monitoring and anomaly detection has been carefully analyzed and designed to meet technical, operational, and legal feasibility criteria. The systems </w:t>
      </w:r>
      <w:r w:rsidR="44261AE6" w:rsidRPr="00180BA1">
        <w:rPr>
          <w:rFonts w:ascii="Times New Roman" w:hAnsi="Times New Roman" w:cs="Times New Roman"/>
        </w:rPr>
        <w:t>fulfill</w:t>
      </w:r>
      <w:r w:rsidRPr="00180BA1">
        <w:rPr>
          <w:rFonts w:ascii="Times New Roman" w:hAnsi="Times New Roman" w:cs="Times New Roman"/>
        </w:rPr>
        <w:t xml:space="preserve"> all functional requirements, </w:t>
      </w:r>
      <w:r w:rsidR="4145CEFA" w:rsidRPr="00180BA1">
        <w:rPr>
          <w:rFonts w:ascii="Times New Roman" w:hAnsi="Times New Roman" w:cs="Times New Roman"/>
        </w:rPr>
        <w:t>ranging</w:t>
      </w:r>
      <w:r w:rsidRPr="00180BA1">
        <w:rPr>
          <w:rFonts w:ascii="Times New Roman" w:hAnsi="Times New Roman" w:cs="Times New Roman"/>
        </w:rPr>
        <w:t xml:space="preserve"> from data ingestion and </w:t>
      </w:r>
      <w:r w:rsidR="57D0E615" w:rsidRPr="00180BA1">
        <w:rPr>
          <w:rFonts w:ascii="Times New Roman" w:hAnsi="Times New Roman" w:cs="Times New Roman"/>
        </w:rPr>
        <w:t>preprocessing</w:t>
      </w:r>
      <w:r w:rsidRPr="00180BA1">
        <w:rPr>
          <w:rFonts w:ascii="Times New Roman" w:hAnsi="Times New Roman" w:cs="Times New Roman"/>
        </w:rPr>
        <w:t xml:space="preserve"> to ano</w:t>
      </w:r>
      <w:r w:rsidR="515425B9" w:rsidRPr="00180BA1">
        <w:rPr>
          <w:rFonts w:ascii="Times New Roman" w:hAnsi="Times New Roman" w:cs="Times New Roman"/>
        </w:rPr>
        <w:t xml:space="preserve">maly detection via Isolation Forest and energy forecasting using LSTM while also </w:t>
      </w:r>
      <w:r w:rsidR="46464223" w:rsidRPr="00180BA1">
        <w:rPr>
          <w:rFonts w:ascii="Times New Roman" w:hAnsi="Times New Roman" w:cs="Times New Roman"/>
        </w:rPr>
        <w:t>addressing</w:t>
      </w:r>
      <w:r w:rsidR="515425B9" w:rsidRPr="00180BA1">
        <w:rPr>
          <w:rFonts w:ascii="Times New Roman" w:hAnsi="Times New Roman" w:cs="Times New Roman"/>
        </w:rPr>
        <w:t xml:space="preserve"> non-</w:t>
      </w:r>
      <w:r w:rsidR="7D202140" w:rsidRPr="00180BA1">
        <w:rPr>
          <w:rFonts w:ascii="Times New Roman" w:hAnsi="Times New Roman" w:cs="Times New Roman"/>
        </w:rPr>
        <w:t>functional</w:t>
      </w:r>
      <w:r w:rsidR="515425B9" w:rsidRPr="00180BA1">
        <w:rPr>
          <w:rFonts w:ascii="Times New Roman" w:hAnsi="Times New Roman" w:cs="Times New Roman"/>
        </w:rPr>
        <w:t xml:space="preserve"> aspects such as performance, scalability, security and maintainability. The design is conveyed through a high-level </w:t>
      </w:r>
      <w:r w:rsidR="73EC87B6" w:rsidRPr="00180BA1">
        <w:rPr>
          <w:rFonts w:ascii="Times New Roman" w:hAnsi="Times New Roman" w:cs="Times New Roman"/>
        </w:rPr>
        <w:t>diagram</w:t>
      </w:r>
      <w:r w:rsidR="515425B9" w:rsidRPr="00180BA1">
        <w:rPr>
          <w:rFonts w:ascii="Times New Roman" w:hAnsi="Times New Roman" w:cs="Times New Roman"/>
        </w:rPr>
        <w:t xml:space="preserve"> and </w:t>
      </w:r>
      <w:r w:rsidR="172C464E" w:rsidRPr="00180BA1">
        <w:rPr>
          <w:rFonts w:ascii="Times New Roman" w:hAnsi="Times New Roman" w:cs="Times New Roman"/>
        </w:rPr>
        <w:t>detailed</w:t>
      </w:r>
      <w:r w:rsidR="515425B9" w:rsidRPr="00180BA1">
        <w:rPr>
          <w:rFonts w:ascii="Times New Roman" w:hAnsi="Times New Roman" w:cs="Times New Roman"/>
        </w:rPr>
        <w:t xml:space="preserve"> UML diagrams, ensuring </w:t>
      </w:r>
      <w:r w:rsidR="4EF25FA0" w:rsidRPr="00180BA1">
        <w:rPr>
          <w:rFonts w:ascii="Times New Roman" w:hAnsi="Times New Roman" w:cs="Times New Roman"/>
        </w:rPr>
        <w:t xml:space="preserve">that every stage of this process is clearly understood. </w:t>
      </w:r>
    </w:p>
    <w:p w14:paraId="6B0F0342" w14:textId="6705BD01" w:rsidR="006B23B7" w:rsidRPr="00180BA1" w:rsidRDefault="006B23B7" w:rsidP="006B23B7">
      <w:pPr>
        <w:jc w:val="center"/>
        <w:rPr>
          <w:rFonts w:ascii="Times New Roman" w:hAnsi="Times New Roman" w:cs="Times New Roman"/>
        </w:rPr>
      </w:pPr>
    </w:p>
    <w:p w14:paraId="4271E3F7" w14:textId="26435EE9" w:rsidR="00C31AA4" w:rsidRPr="00180BA1" w:rsidRDefault="00286A92" w:rsidP="6AA5FC5B">
      <w:pPr>
        <w:rPr>
          <w:rFonts w:ascii="Times New Roman" w:hAnsi="Times New Roman" w:cs="Times New Roman"/>
        </w:rPr>
      </w:pPr>
      <w:r w:rsidRPr="00180BA1">
        <w:rPr>
          <w:rFonts w:ascii="Times New Roman" w:hAnsi="Times New Roman" w:cs="Times New Roman"/>
        </w:rPr>
        <w:br w:type="page"/>
      </w:r>
    </w:p>
    <w:p w14:paraId="1946F5F9" w14:textId="59085192" w:rsidR="00C31AA4" w:rsidRPr="00180BA1" w:rsidRDefault="00C31AA4" w:rsidP="00C31AA4">
      <w:pPr>
        <w:pStyle w:val="Heading1"/>
        <w:rPr>
          <w:rFonts w:ascii="Times New Roman" w:hAnsi="Times New Roman" w:cs="Times New Roman"/>
        </w:rPr>
      </w:pPr>
      <w:bookmarkStart w:id="176" w:name="_Toc1519127874"/>
      <w:bookmarkStart w:id="177" w:name="_Toc193862860"/>
      <w:r w:rsidRPr="00180BA1">
        <w:rPr>
          <w:rFonts w:ascii="Times New Roman" w:hAnsi="Times New Roman" w:cs="Times New Roman"/>
        </w:rPr>
        <w:lastRenderedPageBreak/>
        <w:t>Conclusion</w:t>
      </w:r>
      <w:bookmarkEnd w:id="177"/>
    </w:p>
    <w:p w14:paraId="2074BB10" w14:textId="3AFCEF07" w:rsidR="001A506F" w:rsidRPr="00180BA1" w:rsidRDefault="001A506F" w:rsidP="002F1164">
      <w:pPr>
        <w:jc w:val="both"/>
        <w:rPr>
          <w:rFonts w:ascii="Times New Roman" w:hAnsi="Times New Roman" w:cs="Times New Roman"/>
        </w:rPr>
      </w:pPr>
      <w:r w:rsidRPr="00180BA1">
        <w:rPr>
          <w:rFonts w:ascii="Times New Roman" w:hAnsi="Times New Roman" w:cs="Times New Roman"/>
        </w:rPr>
        <w:t>The proposed Energy Monitoring and Anomaly Detection System is designed to enhance energy efficiency, improve safety, and promote sustainable energy usage within university residential halls. By leveraging IoT technology, machine learning algorithms, and a user-centered HCI platform, the system provides real-time insights into energy consumption, detects anomalies that may indicate inefficiencies or faults, and generates actionable recommendations.</w:t>
      </w:r>
    </w:p>
    <w:p w14:paraId="5B936A94" w14:textId="39857973" w:rsidR="001A506F" w:rsidRPr="00180BA1" w:rsidRDefault="001A506F" w:rsidP="002F1164">
      <w:pPr>
        <w:jc w:val="both"/>
        <w:rPr>
          <w:rFonts w:ascii="Times New Roman" w:hAnsi="Times New Roman" w:cs="Times New Roman"/>
        </w:rPr>
      </w:pPr>
      <w:r w:rsidRPr="00180BA1">
        <w:rPr>
          <w:rFonts w:ascii="Times New Roman" w:hAnsi="Times New Roman" w:cs="Times New Roman"/>
        </w:rPr>
        <w:t>The anomaly detection framework, implemented using the Isolation Forest algorithm, effectively identifies unusual consumption patterns. This early detection enables proactive maintenance and supports energy conservation efforts. Concurrently, the energy forecasting model, powered by Long Short-Term Memory (LSTM) networks, delivers short-term predictions of energy usage, thereby facilitating</w:t>
      </w:r>
      <w:r w:rsidR="002F1164" w:rsidRPr="00180BA1">
        <w:rPr>
          <w:rFonts w:ascii="Times New Roman" w:hAnsi="Times New Roman" w:cs="Times New Roman"/>
        </w:rPr>
        <w:t xml:space="preserve"> demand optimization and the reduction of peak consumption periods. The cloud-based infrastructure ensures seamless data collection, storage, and analysis, which support both scalability and system integration.</w:t>
      </w:r>
    </w:p>
    <w:p w14:paraId="64C77E4C" w14:textId="56EBA308" w:rsidR="002F1164" w:rsidRPr="00180BA1" w:rsidRDefault="002F1164" w:rsidP="002F1164">
      <w:pPr>
        <w:jc w:val="both"/>
        <w:rPr>
          <w:rFonts w:ascii="Times New Roman" w:hAnsi="Times New Roman" w:cs="Times New Roman"/>
        </w:rPr>
      </w:pPr>
      <w:r w:rsidRPr="00180BA1">
        <w:rPr>
          <w:rFonts w:ascii="Times New Roman" w:hAnsi="Times New Roman" w:cs="Times New Roman"/>
        </w:rPr>
        <w:t>Pilot deployment and experimental validation will assess the system’s accuracy and reliability in real-world conditions. Key performance metrics will be used to evaluate the effectiveness of the models.</w:t>
      </w:r>
    </w:p>
    <w:p w14:paraId="58F2A1B8" w14:textId="7D300C5B" w:rsidR="002F1164" w:rsidRPr="00180BA1" w:rsidRDefault="002F1164" w:rsidP="002F1164">
      <w:pPr>
        <w:jc w:val="both"/>
        <w:rPr>
          <w:rFonts w:ascii="Times New Roman" w:hAnsi="Times New Roman" w:cs="Times New Roman"/>
        </w:rPr>
      </w:pPr>
      <w:r w:rsidRPr="00180BA1">
        <w:rPr>
          <w:rFonts w:ascii="Times New Roman" w:hAnsi="Times New Roman" w:cs="Times New Roman"/>
        </w:rPr>
        <w:t>Successful implementation of this system is expected to reduce energy wastage, lower operational costs, and enhance safety by identifying potential electrical hazards in advance. Moreover, the interactive user platform will empower residents with personalized insights, fostering responsible energy consumption behaviors. Overall, this project addresses a significant gap in energy management within institutional settings and provides a robust foundation for future enhancements, including expansion to additional buildings and the integration of advanced AI-driven energy optimization techniques.</w:t>
      </w:r>
    </w:p>
    <w:p w14:paraId="7D84F09F" w14:textId="77777777" w:rsidR="00C31AA4" w:rsidRPr="00180BA1" w:rsidRDefault="00C31AA4" w:rsidP="00C31AA4">
      <w:pPr>
        <w:rPr>
          <w:rFonts w:ascii="Times New Roman" w:hAnsi="Times New Roman" w:cs="Times New Roman"/>
        </w:rPr>
      </w:pPr>
    </w:p>
    <w:p w14:paraId="1BE7AECD" w14:textId="77777777" w:rsidR="00C31AA4" w:rsidRPr="00180BA1" w:rsidRDefault="00C31AA4">
      <w:pPr>
        <w:rPr>
          <w:rFonts w:ascii="Times New Roman" w:eastAsiaTheme="majorEastAsia" w:hAnsi="Times New Roman" w:cs="Times New Roman"/>
          <w:color w:val="0F4761" w:themeColor="accent1" w:themeShade="BF"/>
          <w:sz w:val="40"/>
          <w:szCs w:val="40"/>
        </w:rPr>
      </w:pPr>
      <w:r w:rsidRPr="00180BA1">
        <w:rPr>
          <w:rFonts w:ascii="Times New Roman" w:hAnsi="Times New Roman" w:cs="Times New Roman"/>
        </w:rPr>
        <w:br w:type="page"/>
      </w:r>
    </w:p>
    <w:p w14:paraId="30F64C74" w14:textId="05B2154C" w:rsidR="002552E7" w:rsidRPr="00180BA1" w:rsidRDefault="79D07843" w:rsidP="00A02110">
      <w:pPr>
        <w:pStyle w:val="Heading1"/>
        <w:jc w:val="both"/>
        <w:rPr>
          <w:rFonts w:ascii="Times New Roman" w:hAnsi="Times New Roman" w:cs="Times New Roman"/>
        </w:rPr>
      </w:pPr>
      <w:bookmarkStart w:id="178" w:name="_Toc193862861"/>
      <w:r w:rsidRPr="00180BA1">
        <w:rPr>
          <w:rFonts w:ascii="Times New Roman" w:hAnsi="Times New Roman" w:cs="Times New Roman"/>
        </w:rPr>
        <w:lastRenderedPageBreak/>
        <w:t>References</w:t>
      </w:r>
      <w:bookmarkEnd w:id="176"/>
      <w:bookmarkEnd w:id="178"/>
    </w:p>
    <w:p w14:paraId="3E9045D9" w14:textId="0FCE6991" w:rsidR="42176357" w:rsidRPr="00180BA1" w:rsidRDefault="62334A3D" w:rsidP="00ED3676">
      <w:pPr>
        <w:shd w:val="clear" w:color="auto" w:fill="FFFFFF" w:themeFill="background1"/>
        <w:spacing w:after="0" w:line="240" w:lineRule="auto"/>
        <w:ind w:left="720" w:hanging="720"/>
        <w:rPr>
          <w:rFonts w:ascii="Times New Roman" w:hAnsi="Times New Roman" w:cs="Times New Roman"/>
        </w:rPr>
      </w:pPr>
      <w:r w:rsidRPr="00180BA1">
        <w:rPr>
          <w:rFonts w:ascii="Times New Roman" w:hAnsi="Times New Roman" w:cs="Times New Roman"/>
        </w:rPr>
        <w:t xml:space="preserve">Abdel-Nasser, M., &amp; Mahmoud, K. (2019). Accurate photovoltaic power forecasting models using deep LSTM-RNN. Neural Computing and Applications, 31(7), 2727–2740. </w:t>
      </w:r>
      <w:r w:rsidR="4036BCDD" w:rsidRPr="00180BA1">
        <w:rPr>
          <w:rFonts w:ascii="Times New Roman" w:hAnsi="Times New Roman" w:cs="Times New Roman"/>
        </w:rPr>
        <w:t>DOI:</w:t>
      </w:r>
      <w:hyperlink r:id="rId25">
        <w:r w:rsidR="4036BCDD" w:rsidRPr="00180BA1">
          <w:rPr>
            <w:rStyle w:val="Hyperlink"/>
            <w:rFonts w:ascii="Times New Roman" w:eastAsia="Roboto" w:hAnsi="Times New Roman" w:cs="Times New Roman"/>
            <w:sz w:val="21"/>
            <w:szCs w:val="21"/>
          </w:rPr>
          <w:t>10.1007/s00521-017-3225-z</w:t>
        </w:r>
      </w:hyperlink>
    </w:p>
    <w:p w14:paraId="1FA37409" w14:textId="0DBB11E0" w:rsidR="42176357" w:rsidRPr="00180BA1" w:rsidRDefault="62334A3D" w:rsidP="00ED3676">
      <w:pPr>
        <w:shd w:val="clear" w:color="auto" w:fill="FFFFFF" w:themeFill="background1"/>
        <w:spacing w:after="0" w:line="240" w:lineRule="auto"/>
        <w:ind w:left="720" w:hanging="720"/>
        <w:rPr>
          <w:rFonts w:ascii="Times New Roman" w:hAnsi="Times New Roman" w:cs="Times New Roman"/>
        </w:rPr>
      </w:pPr>
      <w:r w:rsidRPr="00180BA1">
        <w:rPr>
          <w:rFonts w:ascii="Times New Roman" w:hAnsi="Times New Roman" w:cs="Times New Roman"/>
        </w:rPr>
        <w:t xml:space="preserve">Alaraj, M., Kumar, A., </w:t>
      </w:r>
      <w:proofErr w:type="spellStart"/>
      <w:r w:rsidRPr="00180BA1">
        <w:rPr>
          <w:rFonts w:ascii="Times New Roman" w:hAnsi="Times New Roman" w:cs="Times New Roman"/>
        </w:rPr>
        <w:t>Alsaidan</w:t>
      </w:r>
      <w:proofErr w:type="spellEnd"/>
      <w:r w:rsidRPr="00180BA1">
        <w:rPr>
          <w:rFonts w:ascii="Times New Roman" w:hAnsi="Times New Roman" w:cs="Times New Roman"/>
        </w:rPr>
        <w:t xml:space="preserve">, I., Rizwan, M., &amp; Jamil, M. (2021). Energy Production Forecasting from Solar Photovoltaic Plants Based on Meteorological Parameters for Qassim Region, Saudi Arabia. IEEE Access, 9, 83241-83251. </w:t>
      </w:r>
      <w:r w:rsidR="24D6762C" w:rsidRPr="00180BA1">
        <w:rPr>
          <w:rFonts w:ascii="Times New Roman" w:hAnsi="Times New Roman" w:cs="Times New Roman"/>
        </w:rPr>
        <w:t>DOI:</w:t>
      </w:r>
      <w:hyperlink r:id="rId26">
        <w:r w:rsidR="24D6762C" w:rsidRPr="00180BA1">
          <w:rPr>
            <w:rStyle w:val="Hyperlink"/>
            <w:rFonts w:ascii="Times New Roman" w:eastAsia="Roboto" w:hAnsi="Times New Roman" w:cs="Times New Roman"/>
            <w:sz w:val="21"/>
            <w:szCs w:val="21"/>
          </w:rPr>
          <w:t>10.1109/ACCESS.2021.3087345</w:t>
        </w:r>
      </w:hyperlink>
    </w:p>
    <w:p w14:paraId="435D351F" w14:textId="3454DA01" w:rsidR="4762D202" w:rsidRPr="00180BA1" w:rsidRDefault="57C5E700"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Arias-Requejo, D., Alonso-González, C. J., Pulido, B., &amp; Keane, M. M. (2023). Clustering and deep-learning for energy consumption forecast in smart buildings. IEEE Access, 11, 322000–322019. </w:t>
      </w:r>
      <w:hyperlink r:id="rId27">
        <w:r w:rsidR="0B82B212" w:rsidRPr="00180BA1">
          <w:rPr>
            <w:rStyle w:val="Hyperlink"/>
            <w:rFonts w:ascii="Times New Roman" w:hAnsi="Times New Roman" w:cs="Times New Roman"/>
          </w:rPr>
          <w:t>http://dx.doi.org/10.1109/ACCESS.2023.3331329</w:t>
        </w:r>
      </w:hyperlink>
    </w:p>
    <w:p w14:paraId="300E90E4" w14:textId="131F2DEC" w:rsidR="3F9FDC5A" w:rsidRPr="00180BA1" w:rsidRDefault="1B1E0F5E" w:rsidP="00ED3676">
      <w:pPr>
        <w:shd w:val="clear" w:color="auto" w:fill="FFFFFF" w:themeFill="background1"/>
        <w:spacing w:after="0" w:line="240" w:lineRule="auto"/>
        <w:ind w:left="720" w:hanging="720"/>
        <w:rPr>
          <w:rFonts w:ascii="Times New Roman" w:hAnsi="Times New Roman" w:cs="Times New Roman"/>
        </w:rPr>
      </w:pPr>
      <w:r w:rsidRPr="00180BA1">
        <w:rPr>
          <w:rFonts w:ascii="Times New Roman" w:hAnsi="Times New Roman" w:cs="Times New Roman"/>
        </w:rPr>
        <w:t xml:space="preserve">Bitencourt, G. A., &amp; Guimarães, F. G. (2021). </w:t>
      </w:r>
      <w:r w:rsidR="27F374DB" w:rsidRPr="00180BA1">
        <w:rPr>
          <w:rFonts w:ascii="Times New Roman" w:hAnsi="Times New Roman" w:cs="Times New Roman"/>
        </w:rPr>
        <w:t>High-dimensional Multivariate Time Series Forecasting in IoT Applications using Embedding Non-stationary Fuzzy Time Series</w:t>
      </w:r>
      <w:r w:rsidRPr="00180BA1">
        <w:rPr>
          <w:rFonts w:ascii="Times New Roman" w:hAnsi="Times New Roman" w:cs="Times New Roman"/>
        </w:rPr>
        <w:t xml:space="preserve">, 38(1), e12545. </w:t>
      </w:r>
      <w:r w:rsidR="7D32095F" w:rsidRPr="00180BA1">
        <w:rPr>
          <w:rFonts w:ascii="Times New Roman" w:hAnsi="Times New Roman" w:cs="Times New Roman"/>
        </w:rPr>
        <w:t xml:space="preserve">DOI: </w:t>
      </w:r>
      <w:hyperlink r:id="rId28">
        <w:r w:rsidR="7D32095F" w:rsidRPr="00180BA1">
          <w:rPr>
            <w:rStyle w:val="Hyperlink"/>
            <w:rFonts w:ascii="Times New Roman" w:eastAsia="Roboto" w:hAnsi="Times New Roman" w:cs="Times New Roman"/>
            <w:sz w:val="21"/>
            <w:szCs w:val="21"/>
          </w:rPr>
          <w:t>10.48550/arXiv.2107.09785</w:t>
        </w:r>
      </w:hyperlink>
    </w:p>
    <w:p w14:paraId="4E72C592" w14:textId="6C9C9024" w:rsidR="3F9FDC5A" w:rsidRPr="00180BA1" w:rsidRDefault="1B1E0F5E" w:rsidP="00ED3676">
      <w:pPr>
        <w:spacing w:line="240" w:lineRule="auto"/>
        <w:ind w:left="720" w:hanging="720"/>
        <w:jc w:val="both"/>
        <w:rPr>
          <w:rFonts w:ascii="Times New Roman" w:eastAsia="Aptos" w:hAnsi="Times New Roman" w:cs="Times New Roman"/>
        </w:rPr>
      </w:pPr>
      <w:proofErr w:type="spellStart"/>
      <w:r w:rsidRPr="00180BA1">
        <w:rPr>
          <w:rFonts w:ascii="Times New Roman" w:hAnsi="Times New Roman" w:cs="Times New Roman"/>
        </w:rPr>
        <w:t>Bouktif</w:t>
      </w:r>
      <w:proofErr w:type="spellEnd"/>
      <w:r w:rsidRPr="00180BA1">
        <w:rPr>
          <w:rFonts w:ascii="Times New Roman" w:hAnsi="Times New Roman" w:cs="Times New Roman"/>
        </w:rPr>
        <w:t xml:space="preserve">, S., Fiaz, A., Ouni, A., &amp; </w:t>
      </w:r>
      <w:proofErr w:type="spellStart"/>
      <w:r w:rsidRPr="00180BA1">
        <w:rPr>
          <w:rFonts w:ascii="Times New Roman" w:hAnsi="Times New Roman" w:cs="Times New Roman"/>
        </w:rPr>
        <w:t>Serhani</w:t>
      </w:r>
      <w:proofErr w:type="spellEnd"/>
      <w:r w:rsidRPr="00180BA1">
        <w:rPr>
          <w:rFonts w:ascii="Times New Roman" w:hAnsi="Times New Roman" w:cs="Times New Roman"/>
        </w:rPr>
        <w:t xml:space="preserve">, M. A. (2018). Optimal deep learning </w:t>
      </w:r>
      <w:proofErr w:type="spellStart"/>
      <w:r w:rsidRPr="00180BA1">
        <w:rPr>
          <w:rFonts w:ascii="Times New Roman" w:hAnsi="Times New Roman" w:cs="Times New Roman"/>
        </w:rPr>
        <w:t>lstm</w:t>
      </w:r>
      <w:proofErr w:type="spellEnd"/>
      <w:r w:rsidRPr="00180BA1">
        <w:rPr>
          <w:rFonts w:ascii="Times New Roman" w:hAnsi="Times New Roman" w:cs="Times New Roman"/>
        </w:rPr>
        <w:t xml:space="preserve"> for short-term load forecasting using feature selection and genetic algorithm. Energies, 11(7), 1690. </w:t>
      </w:r>
      <w:hyperlink r:id="rId29">
        <w:r w:rsidR="6EB8D091" w:rsidRPr="00180BA1">
          <w:rPr>
            <w:rStyle w:val="Hyperlink"/>
            <w:rFonts w:ascii="Times New Roman" w:hAnsi="Times New Roman" w:cs="Times New Roman"/>
          </w:rPr>
          <w:t>https://doi.org/10.3390/en11071636</w:t>
        </w:r>
      </w:hyperlink>
    </w:p>
    <w:p w14:paraId="73DFBC8E" w14:textId="77777777" w:rsidR="002552E7" w:rsidRPr="00180BA1" w:rsidRDefault="79D07843"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Bhargavi, V. S., &amp; Yashasvi, S. (2021). Campus energy monitoring system. International Research Journal of Engineering and Technology (IRJET), 8(12). </w:t>
      </w:r>
      <w:hyperlink r:id="rId30">
        <w:r w:rsidR="1090B6D5" w:rsidRPr="00180BA1">
          <w:rPr>
            <w:rStyle w:val="Hyperlink"/>
            <w:rFonts w:ascii="Times New Roman" w:hAnsi="Times New Roman" w:cs="Times New Roman"/>
          </w:rPr>
          <w:t>IRJET-V8I12137.pdf</w:t>
        </w:r>
      </w:hyperlink>
    </w:p>
    <w:p w14:paraId="769EED05" w14:textId="08065F10" w:rsidR="1A562A88" w:rsidRPr="00180BA1" w:rsidRDefault="323F83DE"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Chiosa, R., Piscitelli, M. S., &amp; Capozzoli, A. (2021). </w:t>
      </w:r>
      <w:r w:rsidR="7D22DE63" w:rsidRPr="00180BA1">
        <w:rPr>
          <w:rFonts w:ascii="Times New Roman" w:hAnsi="Times New Roman" w:cs="Times New Roman"/>
        </w:rPr>
        <w:t>A Data Analytics-Based Energy Information System (EIS) Tool to Perform Meter-Level Anomaly Detection and Diagnosis in Buildings</w:t>
      </w:r>
      <w:r w:rsidRPr="00180BA1">
        <w:rPr>
          <w:rFonts w:ascii="Times New Roman" w:hAnsi="Times New Roman" w:cs="Times New Roman"/>
        </w:rPr>
        <w:t xml:space="preserve">. Energies, 14(1), 237. </w:t>
      </w:r>
      <w:hyperlink r:id="rId31">
        <w:r w:rsidRPr="00180BA1">
          <w:rPr>
            <w:rStyle w:val="Hyperlink"/>
            <w:rFonts w:ascii="Times New Roman" w:hAnsi="Times New Roman" w:cs="Times New Roman"/>
          </w:rPr>
          <w:t>https://doi.org/10.3390/en14010237</w:t>
        </w:r>
      </w:hyperlink>
    </w:p>
    <w:p w14:paraId="3879AD3B" w14:textId="7E705B45" w:rsidR="7B6CA803" w:rsidRPr="00180BA1" w:rsidRDefault="323F83DE" w:rsidP="00ED3676">
      <w:pPr>
        <w:spacing w:before="240" w:after="240" w:line="240" w:lineRule="auto"/>
        <w:ind w:left="720" w:hanging="720"/>
        <w:jc w:val="both"/>
        <w:rPr>
          <w:rFonts w:ascii="Times New Roman" w:hAnsi="Times New Roman" w:cs="Times New Roman"/>
        </w:rPr>
      </w:pPr>
      <w:r w:rsidRPr="00180BA1">
        <w:rPr>
          <w:rFonts w:ascii="Times New Roman" w:hAnsi="Times New Roman" w:cs="Times New Roman"/>
        </w:rPr>
        <w:t xml:space="preserve">Das, H. P., Lin, Y.-W., </w:t>
      </w:r>
      <w:proofErr w:type="spellStart"/>
      <w:r w:rsidRPr="00180BA1">
        <w:rPr>
          <w:rFonts w:ascii="Times New Roman" w:hAnsi="Times New Roman" w:cs="Times New Roman"/>
        </w:rPr>
        <w:t>Agwan</w:t>
      </w:r>
      <w:proofErr w:type="spellEnd"/>
      <w:r w:rsidRPr="00180BA1">
        <w:rPr>
          <w:rFonts w:ascii="Times New Roman" w:hAnsi="Times New Roman" w:cs="Times New Roman"/>
        </w:rPr>
        <w:t xml:space="preserve">, U., </w:t>
      </w:r>
      <w:proofErr w:type="spellStart"/>
      <w:r w:rsidRPr="00180BA1">
        <w:rPr>
          <w:rFonts w:ascii="Times New Roman" w:hAnsi="Times New Roman" w:cs="Times New Roman"/>
        </w:rPr>
        <w:t>Spangher</w:t>
      </w:r>
      <w:proofErr w:type="spellEnd"/>
      <w:r w:rsidRPr="00180BA1">
        <w:rPr>
          <w:rFonts w:ascii="Times New Roman" w:hAnsi="Times New Roman" w:cs="Times New Roman"/>
        </w:rPr>
        <w:t xml:space="preserve">, L., Devonport, A., Yang, Y., </w:t>
      </w:r>
      <w:proofErr w:type="spellStart"/>
      <w:r w:rsidRPr="00180BA1">
        <w:rPr>
          <w:rFonts w:ascii="Times New Roman" w:hAnsi="Times New Roman" w:cs="Times New Roman"/>
        </w:rPr>
        <w:t>Drgoňa</w:t>
      </w:r>
      <w:proofErr w:type="spellEnd"/>
      <w:r w:rsidRPr="00180BA1">
        <w:rPr>
          <w:rFonts w:ascii="Times New Roman" w:hAnsi="Times New Roman" w:cs="Times New Roman"/>
        </w:rPr>
        <w:t xml:space="preserve">, J., Chong, A., Schiavon, S., &amp; Spanos, C. J. (2024). Machine learning for smart and energy-efficient buildings. Environmental Data Science, 3, e1. </w:t>
      </w:r>
      <w:r w:rsidR="6D546032" w:rsidRPr="00180BA1">
        <w:rPr>
          <w:rFonts w:ascii="Times New Roman" w:hAnsi="Times New Roman" w:cs="Times New Roman"/>
        </w:rPr>
        <w:t xml:space="preserve">DOI: </w:t>
      </w:r>
      <w:hyperlink r:id="rId32">
        <w:r w:rsidR="6D546032" w:rsidRPr="00180BA1">
          <w:rPr>
            <w:rStyle w:val="Hyperlink"/>
            <w:rFonts w:ascii="Times New Roman" w:eastAsia="Aptos" w:hAnsi="Times New Roman" w:cs="Times New Roman"/>
          </w:rPr>
          <w:t>10.1017/eds.2023.43</w:t>
        </w:r>
      </w:hyperlink>
    </w:p>
    <w:p w14:paraId="05BAC256" w14:textId="6C66C931" w:rsidR="619E6BAD" w:rsidRPr="00180BA1" w:rsidRDefault="7B6CA803"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Deb, C., Zhang, F., Yang, J., Zhang, S. E., &amp; Lee, W. J. (2017). A review on time series forecasting techniques for building energy consumption. Renewable and Sustainable Energy Reviews, 74, 901–924. </w:t>
      </w:r>
      <w:hyperlink r:id="rId33">
        <w:r w:rsidRPr="00180BA1">
          <w:rPr>
            <w:rStyle w:val="Hyperlink"/>
            <w:rFonts w:ascii="Times New Roman" w:hAnsi="Times New Roman" w:cs="Times New Roman"/>
          </w:rPr>
          <w:t>https://doi.org/10.1016/j.rser.2017.02.085</w:t>
        </w:r>
      </w:hyperlink>
    </w:p>
    <w:p w14:paraId="286CB1B4" w14:textId="5C50DAA5" w:rsidR="25198A8A" w:rsidRPr="00180BA1" w:rsidRDefault="585A43BD"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de Lima Silva, P. C., Junior, C. A. S., Alves, M. A., Silva, R., Weiss-Cohen, M., &amp; Guimarães, F. G. (2020). Forecasting in non-stationary environments with fuzzy time series. Applied Soft Computing, 97, 106825. </w:t>
      </w:r>
      <w:hyperlink r:id="rId34">
        <w:r w:rsidRPr="00180BA1">
          <w:rPr>
            <w:rStyle w:val="Hyperlink"/>
            <w:rFonts w:ascii="Times New Roman" w:hAnsi="Times New Roman" w:cs="Times New Roman"/>
          </w:rPr>
          <w:t>https://doi.org/10.1016/j.asoc.2020.106825</w:t>
        </w:r>
      </w:hyperlink>
    </w:p>
    <w:p w14:paraId="4C9175C5" w14:textId="57D183E1" w:rsidR="25198A8A" w:rsidRPr="00180BA1" w:rsidRDefault="25198A8A"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dos Santos, R. B., de Lima Silva, P. C., &amp; Guimarães, F. G. (2021). A fuzzy time series forecasting model based on data embedding and nonlinear transformation. IEEE Transactions on Fuzzy Systems, 30(3), 715-725. </w:t>
      </w:r>
      <w:hyperlink r:id="rId35">
        <w:r w:rsidRPr="00180BA1">
          <w:rPr>
            <w:rStyle w:val="Hyperlink"/>
            <w:rFonts w:ascii="Times New Roman" w:hAnsi="Times New Roman" w:cs="Times New Roman"/>
          </w:rPr>
          <w:t>https://doi.org/10.1109/TFUZZ.2021.3058765</w:t>
        </w:r>
      </w:hyperlink>
    </w:p>
    <w:p w14:paraId="66AD82D6" w14:textId="2DF8127A" w:rsidR="7B6CA803" w:rsidRPr="00180BA1" w:rsidRDefault="323F83DE" w:rsidP="00ED3676">
      <w:pPr>
        <w:spacing w:line="240" w:lineRule="auto"/>
        <w:ind w:left="720" w:hanging="720"/>
        <w:jc w:val="both"/>
        <w:rPr>
          <w:rFonts w:ascii="Times New Roman" w:hAnsi="Times New Roman" w:cs="Times New Roman"/>
        </w:rPr>
      </w:pPr>
      <w:proofErr w:type="spellStart"/>
      <w:r w:rsidRPr="00180BA1">
        <w:rPr>
          <w:rFonts w:ascii="Times New Roman" w:hAnsi="Times New Roman" w:cs="Times New Roman"/>
        </w:rPr>
        <w:t>Elhabyb</w:t>
      </w:r>
      <w:proofErr w:type="spellEnd"/>
      <w:r w:rsidRPr="00180BA1">
        <w:rPr>
          <w:rFonts w:ascii="Times New Roman" w:hAnsi="Times New Roman" w:cs="Times New Roman"/>
        </w:rPr>
        <w:t xml:space="preserve">, K., Baina, A., </w:t>
      </w:r>
      <w:proofErr w:type="spellStart"/>
      <w:r w:rsidRPr="00180BA1">
        <w:rPr>
          <w:rFonts w:ascii="Times New Roman" w:hAnsi="Times New Roman" w:cs="Times New Roman"/>
        </w:rPr>
        <w:t>Bellafkih</w:t>
      </w:r>
      <w:proofErr w:type="spellEnd"/>
      <w:r w:rsidRPr="00180BA1">
        <w:rPr>
          <w:rFonts w:ascii="Times New Roman" w:hAnsi="Times New Roman" w:cs="Times New Roman"/>
        </w:rPr>
        <w:t xml:space="preserve">, M., &amp; </w:t>
      </w:r>
      <w:proofErr w:type="spellStart"/>
      <w:r w:rsidRPr="00180BA1">
        <w:rPr>
          <w:rFonts w:ascii="Times New Roman" w:hAnsi="Times New Roman" w:cs="Times New Roman"/>
        </w:rPr>
        <w:t>Deifalla</w:t>
      </w:r>
      <w:proofErr w:type="spellEnd"/>
      <w:r w:rsidRPr="00180BA1">
        <w:rPr>
          <w:rFonts w:ascii="Times New Roman" w:hAnsi="Times New Roman" w:cs="Times New Roman"/>
        </w:rPr>
        <w:t xml:space="preserve">, A. F. (2024). Machine learning algorithms for predicting energy consumption in educational buildings. International Journal of Energy Research, 2024, 6812425. </w:t>
      </w:r>
      <w:hyperlink r:id="rId36">
        <w:r w:rsidRPr="00180BA1">
          <w:rPr>
            <w:rStyle w:val="Hyperlink"/>
            <w:rFonts w:ascii="Times New Roman" w:hAnsi="Times New Roman" w:cs="Times New Roman"/>
          </w:rPr>
          <w:t>https://doi.org/10.1155/2024/6812425</w:t>
        </w:r>
      </w:hyperlink>
    </w:p>
    <w:p w14:paraId="4693781D" w14:textId="30EAE745" w:rsidR="5CF91617" w:rsidRPr="00180BA1" w:rsidRDefault="5CF91617"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lastRenderedPageBreak/>
        <w:t xml:space="preserve">He, Y., &amp; Tsang, E. C. (2021). A hybrid forecasting model combining statistical and machine learning techniques for day-ahead wind power prediction. Renewable Energy, 172, 717-730. </w:t>
      </w:r>
      <w:hyperlink r:id="rId37">
        <w:r w:rsidRPr="00180BA1">
          <w:rPr>
            <w:rStyle w:val="Hyperlink"/>
            <w:rFonts w:ascii="Times New Roman" w:hAnsi="Times New Roman" w:cs="Times New Roman"/>
          </w:rPr>
          <w:t>https://doi.org/10.1016/j.renene.2021.03.097</w:t>
        </w:r>
      </w:hyperlink>
    </w:p>
    <w:p w14:paraId="533EFF58" w14:textId="0C71B53D" w:rsidR="5CF91617" w:rsidRPr="00180BA1" w:rsidRDefault="028428C8"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Hyndman, R. J., &amp; Athanasopoulos, G. (2018). Forecasting: principles and practice. </w:t>
      </w:r>
      <w:proofErr w:type="spellStart"/>
      <w:r w:rsidRPr="00180BA1">
        <w:rPr>
          <w:rFonts w:ascii="Times New Roman" w:hAnsi="Times New Roman" w:cs="Times New Roman"/>
        </w:rPr>
        <w:t>OTexts</w:t>
      </w:r>
      <w:proofErr w:type="spellEnd"/>
      <w:r w:rsidRPr="00180BA1">
        <w:rPr>
          <w:rFonts w:ascii="Times New Roman" w:hAnsi="Times New Roman" w:cs="Times New Roman"/>
        </w:rPr>
        <w:t xml:space="preserve">. </w:t>
      </w:r>
      <w:hyperlink r:id="rId38">
        <w:r w:rsidRPr="00180BA1">
          <w:rPr>
            <w:rStyle w:val="Hyperlink"/>
            <w:rFonts w:ascii="Times New Roman" w:hAnsi="Times New Roman" w:cs="Times New Roman"/>
          </w:rPr>
          <w:t>https://otexts.com/fpp3/</w:t>
        </w:r>
      </w:hyperlink>
    </w:p>
    <w:p w14:paraId="6AD8893A" w14:textId="529305F6" w:rsidR="1CFB1656" w:rsidRPr="00180BA1" w:rsidRDefault="5E057101" w:rsidP="00ED3676">
      <w:pPr>
        <w:spacing w:line="240" w:lineRule="auto"/>
        <w:ind w:left="720" w:hanging="720"/>
        <w:jc w:val="both"/>
        <w:rPr>
          <w:rFonts w:ascii="Times New Roman" w:hAnsi="Times New Roman" w:cs="Times New Roman"/>
        </w:rPr>
      </w:pPr>
      <w:r w:rsidRPr="00180BA1">
        <w:rPr>
          <w:rFonts w:ascii="Times New Roman" w:eastAsia="Aptos" w:hAnsi="Times New Roman" w:cs="Times New Roman"/>
        </w:rPr>
        <w:t xml:space="preserve">Jiang, Y., Li, X., &amp; Zhou, H. (2023). Forecasting household energy consumption based on lifestyle data using hybrid machine learning. </w:t>
      </w:r>
      <w:r w:rsidRPr="00180BA1">
        <w:rPr>
          <w:rFonts w:ascii="Times New Roman" w:eastAsia="Aptos" w:hAnsi="Times New Roman" w:cs="Times New Roman"/>
          <w:i/>
          <w:iCs/>
        </w:rPr>
        <w:t>Journal of Electrical Systems and Information Technology, 10</w:t>
      </w:r>
      <w:r w:rsidRPr="00180BA1">
        <w:rPr>
          <w:rFonts w:ascii="Times New Roman" w:eastAsia="Aptos" w:hAnsi="Times New Roman" w:cs="Times New Roman"/>
        </w:rPr>
        <w:t xml:space="preserve">(3), 123–132. </w:t>
      </w:r>
      <w:hyperlink r:id="rId39">
        <w:r w:rsidRPr="00180BA1">
          <w:rPr>
            <w:rStyle w:val="Hyperlink"/>
            <w:rFonts w:ascii="Times New Roman" w:eastAsia="Aptos" w:hAnsi="Times New Roman" w:cs="Times New Roman"/>
          </w:rPr>
          <w:t>https://doi.org/10.1186/s43067-023-00104-2</w:t>
        </w:r>
      </w:hyperlink>
    </w:p>
    <w:p w14:paraId="7C39D194" w14:textId="34C3B3E6" w:rsidR="0A407A81" w:rsidRPr="00180BA1" w:rsidRDefault="045C31A3"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Kim, J.-H., Seong, N.-C., &amp; Choi, W. (2020). Forecasting the energy consumption of an actual air handling unit and absorption chiller using ANN models. Energies, 13(17), 4361. </w:t>
      </w:r>
      <w:hyperlink r:id="rId40">
        <w:r w:rsidRPr="00180BA1">
          <w:rPr>
            <w:rStyle w:val="Hyperlink"/>
            <w:rFonts w:ascii="Times New Roman" w:hAnsi="Times New Roman" w:cs="Times New Roman"/>
          </w:rPr>
          <w:t>https://doi.org/10.3390/en13174361</w:t>
        </w:r>
      </w:hyperlink>
    </w:p>
    <w:p w14:paraId="408EC655" w14:textId="1C46CDDB" w:rsidR="06AAE0A1" w:rsidRPr="00180BA1" w:rsidRDefault="06AAE0A1"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Kumar, M., </w:t>
      </w:r>
      <w:proofErr w:type="spellStart"/>
      <w:r w:rsidRPr="00180BA1">
        <w:rPr>
          <w:rFonts w:ascii="Times New Roman" w:hAnsi="Times New Roman" w:cs="Times New Roman"/>
        </w:rPr>
        <w:t>Shenbagaraman</w:t>
      </w:r>
      <w:proofErr w:type="spellEnd"/>
      <w:r w:rsidRPr="00180BA1">
        <w:rPr>
          <w:rFonts w:ascii="Times New Roman" w:hAnsi="Times New Roman" w:cs="Times New Roman"/>
        </w:rPr>
        <w:t xml:space="preserve">, V. M., Shaw, R. N., &amp; Ghosh, A. (2021). Predictive Data Analysis for Energy Management of a Smart Factory Leading to Sustainability. In Lecture Notes in Electrical Engineering (pp. 569-579). Springer, Singapore. </w:t>
      </w:r>
      <w:hyperlink r:id="rId41">
        <w:r w:rsidRPr="00180BA1">
          <w:rPr>
            <w:rStyle w:val="Hyperlink"/>
            <w:rFonts w:ascii="Times New Roman" w:hAnsi="Times New Roman" w:cs="Times New Roman"/>
          </w:rPr>
          <w:t>https://doi.org/10.1007/978-981-15-4692-1_58</w:t>
        </w:r>
      </w:hyperlink>
    </w:p>
    <w:p w14:paraId="6717B0E7" w14:textId="256109A7" w:rsidR="06AAE0A1" w:rsidRPr="00180BA1" w:rsidRDefault="35A5628A" w:rsidP="00ED3676">
      <w:pPr>
        <w:spacing w:before="240" w:after="240" w:line="240" w:lineRule="auto"/>
        <w:ind w:left="720" w:hanging="720"/>
        <w:jc w:val="both"/>
        <w:rPr>
          <w:rFonts w:ascii="Times New Roman" w:hAnsi="Times New Roman" w:cs="Times New Roman"/>
        </w:rPr>
      </w:pPr>
      <w:r w:rsidRPr="00180BA1">
        <w:rPr>
          <w:rFonts w:ascii="Times New Roman" w:hAnsi="Times New Roman" w:cs="Times New Roman"/>
        </w:rPr>
        <w:t xml:space="preserve">Lezmi, E., &amp; Xu, J. (2023). Time Series Forecasting with Transformer Models and Application to Asset Management. </w:t>
      </w:r>
      <w:r w:rsidR="3FA4AFC0" w:rsidRPr="00180BA1">
        <w:rPr>
          <w:rFonts w:ascii="Times New Roman" w:hAnsi="Times New Roman" w:cs="Times New Roman"/>
        </w:rPr>
        <w:t xml:space="preserve">DOI: </w:t>
      </w:r>
      <w:hyperlink r:id="rId42">
        <w:r w:rsidR="3FA4AFC0" w:rsidRPr="00180BA1">
          <w:rPr>
            <w:rStyle w:val="Hyperlink"/>
            <w:rFonts w:ascii="Times New Roman" w:eastAsia="Aptos" w:hAnsi="Times New Roman" w:cs="Times New Roman"/>
          </w:rPr>
          <w:t>10.2139/ssrn.4375798</w:t>
        </w:r>
      </w:hyperlink>
    </w:p>
    <w:p w14:paraId="5B2ED3A9" w14:textId="00870CFD" w:rsidR="24AA1AA8" w:rsidRPr="00180BA1" w:rsidRDefault="24AA1AA8"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Liu, X., Lai, Z., Wang, X., Huang, L., &amp; Nielsen, P. S. (2020). A contextual anomaly detection framework for energy smart meter data stream. In Proceedings of the International Conference on Neural Information Processing (pp. 733–742). Springer. </w:t>
      </w:r>
      <w:hyperlink r:id="rId43">
        <w:r w:rsidRPr="00180BA1">
          <w:rPr>
            <w:rStyle w:val="Hyperlink"/>
            <w:rFonts w:ascii="Times New Roman" w:hAnsi="Times New Roman" w:cs="Times New Roman"/>
          </w:rPr>
          <w:t>https://doi.org/10.1007/978-3-030-63823-8_83</w:t>
        </w:r>
      </w:hyperlink>
    </w:p>
    <w:p w14:paraId="0B0EE14B" w14:textId="748D5DDB" w:rsidR="002552E7" w:rsidRPr="00180BA1" w:rsidRDefault="681CAD97" w:rsidP="00ED3676">
      <w:pPr>
        <w:spacing w:line="240" w:lineRule="auto"/>
        <w:ind w:left="720" w:hanging="720"/>
        <w:jc w:val="both"/>
        <w:rPr>
          <w:rFonts w:ascii="Times New Roman" w:hAnsi="Times New Roman" w:cs="Times New Roman"/>
        </w:rPr>
      </w:pPr>
      <w:proofErr w:type="spellStart"/>
      <w:r w:rsidRPr="00180BA1">
        <w:rPr>
          <w:rFonts w:ascii="Times New Roman" w:hAnsi="Times New Roman" w:cs="Times New Roman"/>
        </w:rPr>
        <w:t>Makaa</w:t>
      </w:r>
      <w:proofErr w:type="spellEnd"/>
      <w:r w:rsidRPr="00180BA1">
        <w:rPr>
          <w:rFonts w:ascii="Times New Roman" w:hAnsi="Times New Roman" w:cs="Times New Roman"/>
        </w:rPr>
        <w:t>, B. (2024). Energy Management Systems (EMS): Transforming energy use for Kenyan households. Electrical Engineering in Kenya.</w:t>
      </w:r>
      <w:r w:rsidRPr="00180BA1">
        <w:rPr>
          <w:rStyle w:val="Hyperlink"/>
          <w:rFonts w:ascii="Times New Roman" w:hAnsi="Times New Roman" w:cs="Times New Roman"/>
        </w:rPr>
        <w:t>https://www.eeekenya.com/energy-management-systems-ems-transforming-energy-use-for-kenyan-households/</w:t>
      </w:r>
    </w:p>
    <w:p w14:paraId="35E7E283" w14:textId="3EE2F27F" w:rsidR="002552E7" w:rsidRPr="00180BA1" w:rsidRDefault="79D07843" w:rsidP="00ED3676">
      <w:pPr>
        <w:spacing w:line="240" w:lineRule="auto"/>
        <w:ind w:left="720" w:hanging="720"/>
        <w:jc w:val="both"/>
        <w:rPr>
          <w:rFonts w:ascii="Times New Roman" w:hAnsi="Times New Roman" w:cs="Times New Roman"/>
        </w:rPr>
      </w:pPr>
      <w:proofErr w:type="spellStart"/>
      <w:r w:rsidRPr="00180BA1">
        <w:rPr>
          <w:rFonts w:ascii="Times New Roman" w:hAnsi="Times New Roman" w:cs="Times New Roman"/>
        </w:rPr>
        <w:t>Mansattha</w:t>
      </w:r>
      <w:proofErr w:type="spellEnd"/>
      <w:r w:rsidRPr="00180BA1">
        <w:rPr>
          <w:rFonts w:ascii="Times New Roman" w:hAnsi="Times New Roman" w:cs="Times New Roman"/>
        </w:rPr>
        <w:t xml:space="preserve">, M., Dao, H., &amp; </w:t>
      </w:r>
      <w:proofErr w:type="spellStart"/>
      <w:r w:rsidRPr="00180BA1">
        <w:rPr>
          <w:rFonts w:ascii="Times New Roman" w:hAnsi="Times New Roman" w:cs="Times New Roman"/>
        </w:rPr>
        <w:t>Jikaraji</w:t>
      </w:r>
      <w:proofErr w:type="spellEnd"/>
      <w:r w:rsidRPr="00180BA1">
        <w:rPr>
          <w:rFonts w:ascii="Times New Roman" w:hAnsi="Times New Roman" w:cs="Times New Roman"/>
        </w:rPr>
        <w:t xml:space="preserve">, A. (2023). Smart meter design for energy consumption monitoring of residential premises. ResearchGate. Doi link: </w:t>
      </w:r>
      <w:hyperlink r:id="rId44">
        <w:r w:rsidRPr="00180BA1">
          <w:rPr>
            <w:rStyle w:val="Hyperlink"/>
            <w:rFonts w:ascii="Times New Roman" w:hAnsi="Times New Roman" w:cs="Times New Roman"/>
          </w:rPr>
          <w:t>https://doi.org/10.60101/jarst.2023.250745</w:t>
        </w:r>
      </w:hyperlink>
    </w:p>
    <w:p w14:paraId="57B02590" w14:textId="18C2251B" w:rsidR="6CC7A5B5" w:rsidRPr="00180BA1" w:rsidRDefault="6CC7A5B5" w:rsidP="00ED3676">
      <w:pPr>
        <w:spacing w:line="240" w:lineRule="auto"/>
        <w:ind w:left="720" w:hanging="720"/>
        <w:jc w:val="both"/>
        <w:rPr>
          <w:rFonts w:ascii="Times New Roman" w:hAnsi="Times New Roman" w:cs="Times New Roman"/>
        </w:rPr>
      </w:pPr>
      <w:r w:rsidRPr="00180BA1">
        <w:rPr>
          <w:rFonts w:ascii="Times New Roman" w:hAnsi="Times New Roman" w:cs="Times New Roman"/>
        </w:rPr>
        <w:t xml:space="preserve">Piscitelli, M. S., Brandi, S., &amp; Capozzoli, A. (2019). Recognition and classification of typical load profiles in buildings with non-intrusive learning approach. Applied Energy, 255, 113727. </w:t>
      </w:r>
      <w:hyperlink r:id="rId45">
        <w:r w:rsidRPr="00180BA1">
          <w:rPr>
            <w:rStyle w:val="Hyperlink"/>
            <w:rFonts w:ascii="Times New Roman" w:hAnsi="Times New Roman" w:cs="Times New Roman"/>
          </w:rPr>
          <w:t>https://doi.org/10.1016/j.apenergy.2019.113727</w:t>
        </w:r>
      </w:hyperlink>
    </w:p>
    <w:p w14:paraId="2A43C2AE" w14:textId="32B19AF0" w:rsidR="07E5DE42" w:rsidRPr="00180BA1" w:rsidRDefault="470E075C" w:rsidP="00ED3676">
      <w:pPr>
        <w:spacing w:line="240" w:lineRule="auto"/>
        <w:ind w:left="720" w:hanging="720"/>
        <w:jc w:val="both"/>
        <w:rPr>
          <w:rFonts w:ascii="Times New Roman" w:hAnsi="Times New Roman" w:cs="Times New Roman"/>
        </w:rPr>
      </w:pPr>
      <w:proofErr w:type="spellStart"/>
      <w:r w:rsidRPr="00180BA1">
        <w:rPr>
          <w:rFonts w:ascii="Times New Roman" w:hAnsi="Times New Roman" w:cs="Times New Roman"/>
        </w:rPr>
        <w:t>Powroźnik</w:t>
      </w:r>
      <w:proofErr w:type="spellEnd"/>
      <w:r w:rsidRPr="00180BA1">
        <w:rPr>
          <w:rFonts w:ascii="Times New Roman" w:hAnsi="Times New Roman" w:cs="Times New Roman"/>
        </w:rPr>
        <w:t xml:space="preserve">, P., &amp; </w:t>
      </w:r>
      <w:proofErr w:type="spellStart"/>
      <w:r w:rsidRPr="00180BA1">
        <w:rPr>
          <w:rFonts w:ascii="Times New Roman" w:hAnsi="Times New Roman" w:cs="Times New Roman"/>
        </w:rPr>
        <w:t>Szcześniak</w:t>
      </w:r>
      <w:proofErr w:type="spellEnd"/>
      <w:r w:rsidRPr="00180BA1">
        <w:rPr>
          <w:rFonts w:ascii="Times New Roman" w:hAnsi="Times New Roman" w:cs="Times New Roman"/>
        </w:rPr>
        <w:t xml:space="preserve">, P. (2024). Predictive Analytics for Energy Efficiency: Leveraging Machine Learning to Optimize Household Energy Consumption. Energies, 17(23), 5866. </w:t>
      </w:r>
      <w:hyperlink r:id="rId46">
        <w:r w:rsidRPr="00180BA1">
          <w:rPr>
            <w:rStyle w:val="Hyperlink"/>
            <w:rFonts w:ascii="Times New Roman" w:hAnsi="Times New Roman" w:cs="Times New Roman"/>
          </w:rPr>
          <w:t>https://doi.org/10.3390/en17235866</w:t>
        </w:r>
      </w:hyperlink>
    </w:p>
    <w:p w14:paraId="1CFE37FD" w14:textId="28BF8125" w:rsidR="240CE9BF" w:rsidRPr="00180BA1" w:rsidRDefault="391704FE" w:rsidP="00ED3676">
      <w:pPr>
        <w:spacing w:line="240" w:lineRule="auto"/>
        <w:ind w:left="720" w:hanging="720"/>
        <w:jc w:val="both"/>
        <w:rPr>
          <w:rFonts w:ascii="Times New Roman" w:hAnsi="Times New Roman" w:cs="Times New Roman"/>
        </w:rPr>
      </w:pPr>
      <w:proofErr w:type="spellStart"/>
      <w:r w:rsidRPr="00180BA1">
        <w:rPr>
          <w:rFonts w:ascii="Times New Roman" w:hAnsi="Times New Roman" w:cs="Times New Roman"/>
        </w:rPr>
        <w:t>Sumorek</w:t>
      </w:r>
      <w:proofErr w:type="spellEnd"/>
      <w:r w:rsidRPr="00180BA1">
        <w:rPr>
          <w:rFonts w:ascii="Times New Roman" w:hAnsi="Times New Roman" w:cs="Times New Roman"/>
        </w:rPr>
        <w:t xml:space="preserve">, M., &amp; </w:t>
      </w:r>
      <w:proofErr w:type="spellStart"/>
      <w:r w:rsidRPr="00180BA1">
        <w:rPr>
          <w:rFonts w:ascii="Times New Roman" w:hAnsi="Times New Roman" w:cs="Times New Roman"/>
        </w:rPr>
        <w:t>Idzkowski</w:t>
      </w:r>
      <w:proofErr w:type="spellEnd"/>
      <w:r w:rsidRPr="00180BA1">
        <w:rPr>
          <w:rFonts w:ascii="Times New Roman" w:hAnsi="Times New Roman" w:cs="Times New Roman"/>
        </w:rPr>
        <w:t xml:space="preserve">, A. (2023). Time Series Forecasting for Energy Production in Stand-Alone and Tracking Photovoltaic Systems Based on Historical Measurement Data. Energies, 16(17), 6367. </w:t>
      </w:r>
      <w:hyperlink r:id="rId47">
        <w:r w:rsidRPr="00180BA1">
          <w:rPr>
            <w:rStyle w:val="Hyperlink"/>
            <w:rFonts w:ascii="Times New Roman" w:hAnsi="Times New Roman" w:cs="Times New Roman"/>
          </w:rPr>
          <w:t>https://doi.org/10.3390/en16176367</w:t>
        </w:r>
      </w:hyperlink>
    </w:p>
    <w:p w14:paraId="6EE80076" w14:textId="746638A7" w:rsidR="75F38225" w:rsidRPr="00180BA1" w:rsidRDefault="75F38225" w:rsidP="240CE9BF">
      <w:pPr>
        <w:pStyle w:val="Heading1"/>
        <w:rPr>
          <w:rFonts w:ascii="Times New Roman" w:hAnsi="Times New Roman" w:cs="Times New Roman"/>
        </w:rPr>
      </w:pPr>
      <w:bookmarkStart w:id="179" w:name="_Toc193862862"/>
      <w:r w:rsidRPr="00180BA1">
        <w:rPr>
          <w:rFonts w:ascii="Times New Roman" w:hAnsi="Times New Roman" w:cs="Times New Roman"/>
        </w:rPr>
        <w:lastRenderedPageBreak/>
        <w:t>Appendices</w:t>
      </w:r>
      <w:bookmarkEnd w:id="179"/>
    </w:p>
    <w:p w14:paraId="2FDAF913" w14:textId="6FDE69C2" w:rsidR="75F38225" w:rsidRPr="00180BA1" w:rsidRDefault="75F38225" w:rsidP="240CE9BF">
      <w:pPr>
        <w:pStyle w:val="Heading2"/>
        <w:rPr>
          <w:rFonts w:ascii="Times New Roman" w:hAnsi="Times New Roman" w:cs="Times New Roman"/>
        </w:rPr>
      </w:pPr>
      <w:bookmarkStart w:id="180" w:name="_Toc193862863"/>
      <w:r w:rsidRPr="00180BA1">
        <w:rPr>
          <w:rFonts w:ascii="Times New Roman" w:hAnsi="Times New Roman" w:cs="Times New Roman"/>
        </w:rPr>
        <w:t xml:space="preserve">Project </w:t>
      </w:r>
      <w:r w:rsidR="4059D806" w:rsidRPr="00180BA1">
        <w:rPr>
          <w:rFonts w:ascii="Times New Roman" w:hAnsi="Times New Roman" w:cs="Times New Roman"/>
        </w:rPr>
        <w:t xml:space="preserve">Plan and </w:t>
      </w:r>
      <w:r w:rsidRPr="00180BA1">
        <w:rPr>
          <w:rFonts w:ascii="Times New Roman" w:hAnsi="Times New Roman" w:cs="Times New Roman"/>
        </w:rPr>
        <w:t>Timeline</w:t>
      </w:r>
      <w:bookmarkEnd w:id="180"/>
    </w:p>
    <w:p w14:paraId="3466E141" w14:textId="3F95869A" w:rsidR="51322B4B" w:rsidRPr="00180BA1" w:rsidRDefault="51322B4B" w:rsidP="240CE9BF">
      <w:pPr>
        <w:rPr>
          <w:rFonts w:ascii="Times New Roman" w:hAnsi="Times New Roman" w:cs="Times New Roman"/>
        </w:rPr>
      </w:pPr>
      <w:r w:rsidRPr="00180BA1">
        <w:rPr>
          <w:rFonts w:ascii="Times New Roman" w:hAnsi="Times New Roman" w:cs="Times New Roman"/>
        </w:rPr>
        <w:t>Below is a structured breakdown of tasks and deadlines for implementing the Energy and Anomaly Detection System. This helps in tracking progress and ensuring timely completion.</w:t>
      </w:r>
    </w:p>
    <w:p w14:paraId="22147AE5" w14:textId="77777777" w:rsidR="00A86B8E" w:rsidRPr="00180BA1" w:rsidRDefault="2FE7027D" w:rsidP="00A86B8E">
      <w:pPr>
        <w:keepNext/>
        <w:rPr>
          <w:rFonts w:ascii="Times New Roman" w:hAnsi="Times New Roman" w:cs="Times New Roman"/>
        </w:rPr>
      </w:pPr>
      <w:r w:rsidRPr="00180BA1">
        <w:rPr>
          <w:rFonts w:ascii="Times New Roman" w:hAnsi="Times New Roman" w:cs="Times New Roman"/>
          <w:noProof/>
        </w:rPr>
        <w:drawing>
          <wp:inline distT="0" distB="0" distL="0" distR="0" wp14:anchorId="3B37FAF3" wp14:editId="01C6BEEA">
            <wp:extent cx="5943600" cy="3124200"/>
            <wp:effectExtent l="0" t="0" r="0" b="0"/>
            <wp:docPr id="539338196" name="Picture 53933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657948AE" w14:textId="599F382F" w:rsidR="2FE7027D" w:rsidRPr="00180BA1" w:rsidRDefault="00A86B8E" w:rsidP="00A86B8E">
      <w:pPr>
        <w:pStyle w:val="Caption"/>
        <w:rPr>
          <w:rFonts w:ascii="Times New Roman" w:hAnsi="Times New Roman" w:cs="Times New Roman"/>
        </w:rPr>
      </w:pPr>
      <w:bookmarkStart w:id="181" w:name="_Toc193313944"/>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17</w:t>
      </w:r>
      <w:r w:rsidRPr="00180BA1">
        <w:rPr>
          <w:rFonts w:ascii="Times New Roman" w:hAnsi="Times New Roman" w:cs="Times New Roman"/>
        </w:rPr>
        <w:fldChar w:fldCharType="end"/>
      </w:r>
      <w:r w:rsidRPr="00180BA1">
        <w:rPr>
          <w:rFonts w:ascii="Times New Roman" w:hAnsi="Times New Roman" w:cs="Times New Roman"/>
        </w:rPr>
        <w:t>: Project plan and timeline</w:t>
      </w:r>
      <w:bookmarkEnd w:id="181"/>
    </w:p>
    <w:p w14:paraId="2593BEFA" w14:textId="16762739" w:rsidR="2B29ED0A" w:rsidRPr="00180BA1" w:rsidRDefault="2B29ED0A" w:rsidP="240CE9BF">
      <w:pPr>
        <w:pStyle w:val="Heading2"/>
        <w:rPr>
          <w:rFonts w:ascii="Times New Roman" w:hAnsi="Times New Roman" w:cs="Times New Roman"/>
        </w:rPr>
      </w:pPr>
      <w:bookmarkStart w:id="182" w:name="_Toc193862864"/>
      <w:r w:rsidRPr="00180BA1">
        <w:rPr>
          <w:rFonts w:ascii="Times New Roman" w:hAnsi="Times New Roman" w:cs="Times New Roman"/>
        </w:rPr>
        <w:t>Budget</w:t>
      </w:r>
      <w:bookmarkEnd w:id="182"/>
    </w:p>
    <w:p w14:paraId="6D336BBF" w14:textId="4AA4024E" w:rsidR="03FD3D83" w:rsidRPr="00180BA1" w:rsidRDefault="03FD3D83" w:rsidP="240CE9BF">
      <w:pPr>
        <w:rPr>
          <w:rFonts w:ascii="Times New Roman" w:hAnsi="Times New Roman" w:cs="Times New Roman"/>
        </w:rPr>
      </w:pPr>
      <w:r w:rsidRPr="00180BA1">
        <w:rPr>
          <w:rFonts w:ascii="Times New Roman" w:hAnsi="Times New Roman" w:cs="Times New Roman"/>
        </w:rPr>
        <w:t>Below is an outline of the financial aspects of the project, including costs related to IoT sensors, cloud storage, and system deployment.</w:t>
      </w:r>
      <w:r w:rsidR="00310E97" w:rsidRPr="00180BA1">
        <w:rPr>
          <w:rFonts w:ascii="Times New Roman" w:hAnsi="Times New Roman" w:cs="Times New Roman"/>
        </w:rPr>
        <w:t xml:space="preserve"> Some of the equipment</w:t>
      </w:r>
      <w:r w:rsidR="00BC6CAE" w:rsidRPr="00180BA1">
        <w:rPr>
          <w:rFonts w:ascii="Times New Roman" w:hAnsi="Times New Roman" w:cs="Times New Roman"/>
        </w:rPr>
        <w:t xml:space="preserve"> has already been </w:t>
      </w:r>
      <w:r w:rsidR="00886EB1" w:rsidRPr="00180BA1">
        <w:rPr>
          <w:rFonts w:ascii="Times New Roman" w:hAnsi="Times New Roman" w:cs="Times New Roman"/>
        </w:rPr>
        <w:t>acquired</w:t>
      </w:r>
      <w:r w:rsidR="00BC6CAE" w:rsidRPr="00180BA1">
        <w:rPr>
          <w:rFonts w:ascii="Times New Roman" w:hAnsi="Times New Roman" w:cs="Times New Roman"/>
        </w:rPr>
        <w:t>.</w:t>
      </w:r>
    </w:p>
    <w:p w14:paraId="56EF5D33" w14:textId="77777777" w:rsidR="00A86B8E" w:rsidRPr="00180BA1" w:rsidRDefault="783DC13F" w:rsidP="00A86B8E">
      <w:pPr>
        <w:keepNext/>
        <w:rPr>
          <w:rFonts w:ascii="Times New Roman" w:hAnsi="Times New Roman" w:cs="Times New Roman"/>
        </w:rPr>
      </w:pPr>
      <w:r w:rsidRPr="00180BA1">
        <w:rPr>
          <w:rFonts w:ascii="Times New Roman" w:hAnsi="Times New Roman" w:cs="Times New Roman"/>
          <w:noProof/>
        </w:rPr>
        <w:drawing>
          <wp:inline distT="0" distB="0" distL="0" distR="0" wp14:anchorId="7B342C1F" wp14:editId="2D6CD1EF">
            <wp:extent cx="5502118" cy="1958510"/>
            <wp:effectExtent l="0" t="0" r="0" b="0"/>
            <wp:docPr id="529581468" name="Picture 52958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502118" cy="1958510"/>
                    </a:xfrm>
                    <a:prstGeom prst="rect">
                      <a:avLst/>
                    </a:prstGeom>
                  </pic:spPr>
                </pic:pic>
              </a:graphicData>
            </a:graphic>
          </wp:inline>
        </w:drawing>
      </w:r>
    </w:p>
    <w:p w14:paraId="7753C030" w14:textId="538FD480" w:rsidR="240CE9BF" w:rsidRPr="00180BA1" w:rsidRDefault="00A86B8E" w:rsidP="00A86B8E">
      <w:pPr>
        <w:pStyle w:val="Caption"/>
        <w:rPr>
          <w:rFonts w:ascii="Times New Roman" w:hAnsi="Times New Roman" w:cs="Times New Roman"/>
        </w:rPr>
      </w:pPr>
      <w:bookmarkStart w:id="183" w:name="_Toc193313945"/>
      <w:r w:rsidRPr="00180BA1">
        <w:rPr>
          <w:rFonts w:ascii="Times New Roman" w:hAnsi="Times New Roman" w:cs="Times New Roman"/>
        </w:rPr>
        <w:t xml:space="preserve">Figure </w:t>
      </w:r>
      <w:r w:rsidRPr="00180BA1">
        <w:rPr>
          <w:rFonts w:ascii="Times New Roman" w:hAnsi="Times New Roman" w:cs="Times New Roman"/>
        </w:rPr>
        <w:fldChar w:fldCharType="begin"/>
      </w:r>
      <w:r w:rsidRPr="00180BA1">
        <w:rPr>
          <w:rFonts w:ascii="Times New Roman" w:hAnsi="Times New Roman" w:cs="Times New Roman"/>
        </w:rPr>
        <w:instrText>SEQ Figure \* ARABIC</w:instrText>
      </w:r>
      <w:r w:rsidRPr="00180BA1">
        <w:rPr>
          <w:rFonts w:ascii="Times New Roman" w:hAnsi="Times New Roman" w:cs="Times New Roman"/>
        </w:rPr>
        <w:fldChar w:fldCharType="separate"/>
      </w:r>
      <w:r w:rsidR="003379B8" w:rsidRPr="00180BA1">
        <w:rPr>
          <w:rFonts w:ascii="Times New Roman" w:hAnsi="Times New Roman" w:cs="Times New Roman"/>
          <w:noProof/>
        </w:rPr>
        <w:t>18</w:t>
      </w:r>
      <w:r w:rsidRPr="00180BA1">
        <w:rPr>
          <w:rFonts w:ascii="Times New Roman" w:hAnsi="Times New Roman" w:cs="Times New Roman"/>
        </w:rPr>
        <w:fldChar w:fldCharType="end"/>
      </w:r>
      <w:r w:rsidRPr="00180BA1">
        <w:rPr>
          <w:rFonts w:ascii="Times New Roman" w:hAnsi="Times New Roman" w:cs="Times New Roman"/>
        </w:rPr>
        <w:t>: Project budget</w:t>
      </w:r>
      <w:bookmarkEnd w:id="183"/>
    </w:p>
    <w:p w14:paraId="5CCE04AF" w14:textId="77777777" w:rsidR="00695DB5" w:rsidRPr="00180BA1" w:rsidRDefault="00695DB5" w:rsidP="00695DB5">
      <w:pPr>
        <w:rPr>
          <w:rFonts w:ascii="Times New Roman" w:hAnsi="Times New Roman" w:cs="Times New Roman"/>
        </w:rPr>
      </w:pPr>
    </w:p>
    <w:p w14:paraId="3ACF7CE9" w14:textId="77777777" w:rsidR="00695DB5" w:rsidRPr="00180BA1" w:rsidRDefault="00695DB5" w:rsidP="00695DB5">
      <w:pPr>
        <w:rPr>
          <w:rFonts w:ascii="Times New Roman" w:hAnsi="Times New Roman" w:cs="Times New Roman"/>
        </w:rPr>
      </w:pPr>
    </w:p>
    <w:p w14:paraId="6F45B667" w14:textId="77777777" w:rsidR="00695DB5" w:rsidRPr="00180BA1" w:rsidRDefault="00695DB5" w:rsidP="00695DB5">
      <w:pPr>
        <w:rPr>
          <w:rFonts w:ascii="Times New Roman" w:hAnsi="Times New Roman" w:cs="Times New Roman"/>
        </w:rPr>
      </w:pPr>
    </w:p>
    <w:p w14:paraId="48106C58" w14:textId="77777777" w:rsidR="00695DB5" w:rsidRPr="00180BA1" w:rsidRDefault="00695DB5" w:rsidP="00695DB5">
      <w:pPr>
        <w:rPr>
          <w:rFonts w:ascii="Times New Roman" w:hAnsi="Times New Roman" w:cs="Times New Roman"/>
        </w:rPr>
      </w:pPr>
    </w:p>
    <w:p w14:paraId="1A4CFFBA" w14:textId="77777777" w:rsidR="00695DB5" w:rsidRPr="00180BA1" w:rsidRDefault="00695DB5" w:rsidP="00695DB5">
      <w:pPr>
        <w:rPr>
          <w:rFonts w:ascii="Times New Roman" w:hAnsi="Times New Roman" w:cs="Times New Roman"/>
          <w:i/>
          <w:iCs/>
          <w:color w:val="0E2841" w:themeColor="text2"/>
          <w:sz w:val="18"/>
          <w:szCs w:val="18"/>
        </w:rPr>
      </w:pPr>
    </w:p>
    <w:p w14:paraId="3F9A0D6B" w14:textId="140195F2" w:rsidR="00695DB5" w:rsidRPr="00180BA1" w:rsidRDefault="00695DB5" w:rsidP="00695DB5">
      <w:pPr>
        <w:tabs>
          <w:tab w:val="left" w:pos="2892"/>
        </w:tabs>
        <w:rPr>
          <w:rFonts w:ascii="Times New Roman" w:hAnsi="Times New Roman" w:cs="Times New Roman"/>
        </w:rPr>
      </w:pPr>
      <w:r w:rsidRPr="00180BA1">
        <w:rPr>
          <w:rFonts w:ascii="Times New Roman" w:hAnsi="Times New Roman" w:cs="Times New Roman"/>
        </w:rPr>
        <w:tab/>
      </w:r>
    </w:p>
    <w:sectPr w:rsidR="00695DB5" w:rsidRPr="00180BA1" w:rsidSect="0020492D">
      <w:headerReference w:type="default" r:id="rId50"/>
      <w:footerReference w:type="default" r:id="rId51"/>
      <w:headerReference w:type="first" r:id="rId52"/>
      <w:foot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C792B" w14:textId="77777777" w:rsidR="001E38BB" w:rsidRDefault="001E38BB">
      <w:pPr>
        <w:spacing w:after="0" w:line="240" w:lineRule="auto"/>
      </w:pPr>
      <w:r>
        <w:separator/>
      </w:r>
    </w:p>
  </w:endnote>
  <w:endnote w:type="continuationSeparator" w:id="0">
    <w:p w14:paraId="3F36C06D" w14:textId="77777777" w:rsidR="001E38BB" w:rsidRDefault="001E38BB">
      <w:pPr>
        <w:spacing w:after="0" w:line="240" w:lineRule="auto"/>
      </w:pPr>
      <w:r>
        <w:continuationSeparator/>
      </w:r>
    </w:p>
  </w:endnote>
  <w:endnote w:type="continuationNotice" w:id="1">
    <w:p w14:paraId="17BEE9BE" w14:textId="77777777" w:rsidR="001E38BB" w:rsidRDefault="001E38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ystem-ui">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4A2832" w14:paraId="1B3CF727" w14:textId="77777777" w:rsidTr="094A2832">
      <w:trPr>
        <w:trHeight w:val="300"/>
      </w:trPr>
      <w:tc>
        <w:tcPr>
          <w:tcW w:w="3120" w:type="dxa"/>
        </w:tcPr>
        <w:p w14:paraId="2047A8CD" w14:textId="7D535B8C" w:rsidR="094A2832" w:rsidRDefault="094A2832" w:rsidP="094A2832">
          <w:pPr>
            <w:pStyle w:val="Header"/>
            <w:ind w:left="-115"/>
          </w:pPr>
        </w:p>
      </w:tc>
      <w:tc>
        <w:tcPr>
          <w:tcW w:w="3120" w:type="dxa"/>
        </w:tcPr>
        <w:p w14:paraId="0AD07A66" w14:textId="1655A39D" w:rsidR="094A2832" w:rsidRDefault="094A2832" w:rsidP="094A2832">
          <w:pPr>
            <w:pStyle w:val="Header"/>
            <w:jc w:val="center"/>
          </w:pPr>
          <w:r>
            <w:fldChar w:fldCharType="begin"/>
          </w:r>
          <w:r>
            <w:instrText>PAGE</w:instrText>
          </w:r>
          <w:r>
            <w:fldChar w:fldCharType="separate"/>
          </w:r>
          <w:r w:rsidR="00E53E95">
            <w:rPr>
              <w:noProof/>
            </w:rPr>
            <w:t>1</w:t>
          </w:r>
          <w:r>
            <w:fldChar w:fldCharType="end"/>
          </w:r>
        </w:p>
      </w:tc>
      <w:tc>
        <w:tcPr>
          <w:tcW w:w="3120" w:type="dxa"/>
        </w:tcPr>
        <w:p w14:paraId="61B8051D" w14:textId="27484D15" w:rsidR="094A2832" w:rsidRDefault="094A2832" w:rsidP="094A2832">
          <w:pPr>
            <w:pStyle w:val="Header"/>
            <w:ind w:right="-115"/>
            <w:jc w:val="right"/>
          </w:pPr>
        </w:p>
      </w:tc>
    </w:tr>
  </w:tbl>
  <w:p w14:paraId="525FA417" w14:textId="63F7CA57" w:rsidR="094A2832" w:rsidRDefault="094A2832" w:rsidP="094A28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4A2832" w14:paraId="78F540DA" w14:textId="77777777" w:rsidTr="094A2832">
      <w:trPr>
        <w:trHeight w:val="300"/>
      </w:trPr>
      <w:tc>
        <w:tcPr>
          <w:tcW w:w="3120" w:type="dxa"/>
        </w:tcPr>
        <w:p w14:paraId="06A020A1" w14:textId="6E679020" w:rsidR="094A2832" w:rsidRDefault="094A2832" w:rsidP="094A2832">
          <w:pPr>
            <w:pStyle w:val="Header"/>
            <w:ind w:left="-115"/>
          </w:pPr>
        </w:p>
      </w:tc>
      <w:tc>
        <w:tcPr>
          <w:tcW w:w="3120" w:type="dxa"/>
        </w:tcPr>
        <w:p w14:paraId="2ECBC3BB" w14:textId="5B81F1D1" w:rsidR="094A2832" w:rsidRDefault="094A2832" w:rsidP="094A2832">
          <w:pPr>
            <w:pStyle w:val="Header"/>
            <w:jc w:val="center"/>
          </w:pPr>
        </w:p>
      </w:tc>
      <w:tc>
        <w:tcPr>
          <w:tcW w:w="3120" w:type="dxa"/>
        </w:tcPr>
        <w:p w14:paraId="0DEFF106" w14:textId="11231890" w:rsidR="094A2832" w:rsidRDefault="094A2832" w:rsidP="094A2832">
          <w:pPr>
            <w:pStyle w:val="Header"/>
            <w:ind w:right="-115"/>
            <w:jc w:val="right"/>
          </w:pPr>
        </w:p>
      </w:tc>
    </w:tr>
  </w:tbl>
  <w:p w14:paraId="08E93B51" w14:textId="3C072A0A" w:rsidR="094A2832" w:rsidRDefault="094A2832" w:rsidP="094A2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1068B" w14:textId="77777777" w:rsidR="001E38BB" w:rsidRDefault="001E38BB">
      <w:pPr>
        <w:spacing w:after="0" w:line="240" w:lineRule="auto"/>
      </w:pPr>
      <w:r>
        <w:separator/>
      </w:r>
    </w:p>
  </w:footnote>
  <w:footnote w:type="continuationSeparator" w:id="0">
    <w:p w14:paraId="175B9878" w14:textId="77777777" w:rsidR="001E38BB" w:rsidRDefault="001E38BB">
      <w:pPr>
        <w:spacing w:after="0" w:line="240" w:lineRule="auto"/>
      </w:pPr>
      <w:r>
        <w:continuationSeparator/>
      </w:r>
    </w:p>
  </w:footnote>
  <w:footnote w:type="continuationNotice" w:id="1">
    <w:p w14:paraId="656D7FE0" w14:textId="77777777" w:rsidR="001E38BB" w:rsidRDefault="001E38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4A2832" w14:paraId="77010204" w14:textId="77777777" w:rsidTr="094A2832">
      <w:trPr>
        <w:trHeight w:val="300"/>
      </w:trPr>
      <w:tc>
        <w:tcPr>
          <w:tcW w:w="3120" w:type="dxa"/>
        </w:tcPr>
        <w:p w14:paraId="1B65CC29" w14:textId="4158015A" w:rsidR="094A2832" w:rsidRDefault="094A2832" w:rsidP="094A2832">
          <w:pPr>
            <w:pStyle w:val="Header"/>
            <w:ind w:left="-115"/>
          </w:pPr>
        </w:p>
      </w:tc>
      <w:tc>
        <w:tcPr>
          <w:tcW w:w="3120" w:type="dxa"/>
        </w:tcPr>
        <w:p w14:paraId="30008C7B" w14:textId="46AAC175" w:rsidR="094A2832" w:rsidRDefault="094A2832" w:rsidP="094A2832">
          <w:pPr>
            <w:pStyle w:val="Header"/>
            <w:jc w:val="center"/>
          </w:pPr>
        </w:p>
      </w:tc>
      <w:tc>
        <w:tcPr>
          <w:tcW w:w="3120" w:type="dxa"/>
        </w:tcPr>
        <w:p w14:paraId="11D9DB68" w14:textId="2E8890B7" w:rsidR="094A2832" w:rsidRDefault="094A2832" w:rsidP="094A2832">
          <w:pPr>
            <w:pStyle w:val="Header"/>
            <w:ind w:right="-115"/>
            <w:jc w:val="right"/>
          </w:pPr>
        </w:p>
      </w:tc>
    </w:tr>
  </w:tbl>
  <w:p w14:paraId="613A0F31" w14:textId="554E14C6" w:rsidR="094A2832" w:rsidRDefault="094A2832" w:rsidP="094A28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4A2832" w14:paraId="37ED3140" w14:textId="77777777" w:rsidTr="094A2832">
      <w:trPr>
        <w:trHeight w:val="300"/>
      </w:trPr>
      <w:tc>
        <w:tcPr>
          <w:tcW w:w="3120" w:type="dxa"/>
        </w:tcPr>
        <w:p w14:paraId="4DE45E1C" w14:textId="6BEA7523" w:rsidR="094A2832" w:rsidRDefault="094A2832" w:rsidP="094A2832">
          <w:pPr>
            <w:pStyle w:val="Header"/>
            <w:ind w:left="-115"/>
          </w:pPr>
        </w:p>
      </w:tc>
      <w:tc>
        <w:tcPr>
          <w:tcW w:w="3120" w:type="dxa"/>
        </w:tcPr>
        <w:p w14:paraId="71AFBC36" w14:textId="49800673" w:rsidR="094A2832" w:rsidRDefault="094A2832" w:rsidP="094A2832">
          <w:pPr>
            <w:pStyle w:val="Header"/>
            <w:jc w:val="center"/>
          </w:pPr>
        </w:p>
      </w:tc>
      <w:tc>
        <w:tcPr>
          <w:tcW w:w="3120" w:type="dxa"/>
        </w:tcPr>
        <w:p w14:paraId="02665AA8" w14:textId="37E6D7F7" w:rsidR="094A2832" w:rsidRDefault="094A2832" w:rsidP="094A2832">
          <w:pPr>
            <w:pStyle w:val="Header"/>
            <w:ind w:right="-115"/>
            <w:jc w:val="right"/>
          </w:pPr>
        </w:p>
      </w:tc>
    </w:tr>
  </w:tbl>
  <w:p w14:paraId="3BAED824" w14:textId="3BD17E3C" w:rsidR="094A2832" w:rsidRDefault="094A2832" w:rsidP="094A28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47CB"/>
    <w:multiLevelType w:val="hybridMultilevel"/>
    <w:tmpl w:val="FFFFFFFF"/>
    <w:lvl w:ilvl="0" w:tplc="64D26B90">
      <w:start w:val="1"/>
      <w:numFmt w:val="bullet"/>
      <w:lvlText w:val=""/>
      <w:lvlJc w:val="left"/>
      <w:pPr>
        <w:ind w:left="720" w:hanging="360"/>
      </w:pPr>
      <w:rPr>
        <w:rFonts w:ascii="Symbol" w:hAnsi="Symbol" w:hint="default"/>
      </w:rPr>
    </w:lvl>
    <w:lvl w:ilvl="1" w:tplc="F952788E">
      <w:start w:val="1"/>
      <w:numFmt w:val="bullet"/>
      <w:lvlText w:val="o"/>
      <w:lvlJc w:val="left"/>
      <w:pPr>
        <w:ind w:left="1440" w:hanging="360"/>
      </w:pPr>
      <w:rPr>
        <w:rFonts w:ascii="Courier New" w:hAnsi="Courier New" w:hint="default"/>
      </w:rPr>
    </w:lvl>
    <w:lvl w:ilvl="2" w:tplc="65EC7390">
      <w:start w:val="1"/>
      <w:numFmt w:val="bullet"/>
      <w:lvlText w:val=""/>
      <w:lvlJc w:val="left"/>
      <w:pPr>
        <w:ind w:left="2160" w:hanging="360"/>
      </w:pPr>
      <w:rPr>
        <w:rFonts w:ascii="Wingdings" w:hAnsi="Wingdings" w:hint="default"/>
      </w:rPr>
    </w:lvl>
    <w:lvl w:ilvl="3" w:tplc="E50234A8">
      <w:start w:val="1"/>
      <w:numFmt w:val="bullet"/>
      <w:lvlText w:val=""/>
      <w:lvlJc w:val="left"/>
      <w:pPr>
        <w:ind w:left="2880" w:hanging="360"/>
      </w:pPr>
      <w:rPr>
        <w:rFonts w:ascii="Symbol" w:hAnsi="Symbol" w:hint="default"/>
      </w:rPr>
    </w:lvl>
    <w:lvl w:ilvl="4" w:tplc="85A48786">
      <w:start w:val="1"/>
      <w:numFmt w:val="bullet"/>
      <w:lvlText w:val="o"/>
      <w:lvlJc w:val="left"/>
      <w:pPr>
        <w:ind w:left="3600" w:hanging="360"/>
      </w:pPr>
      <w:rPr>
        <w:rFonts w:ascii="Courier New" w:hAnsi="Courier New" w:hint="default"/>
      </w:rPr>
    </w:lvl>
    <w:lvl w:ilvl="5" w:tplc="C6FE8AA0">
      <w:start w:val="1"/>
      <w:numFmt w:val="bullet"/>
      <w:lvlText w:val=""/>
      <w:lvlJc w:val="left"/>
      <w:pPr>
        <w:ind w:left="4320" w:hanging="360"/>
      </w:pPr>
      <w:rPr>
        <w:rFonts w:ascii="Wingdings" w:hAnsi="Wingdings" w:hint="default"/>
      </w:rPr>
    </w:lvl>
    <w:lvl w:ilvl="6" w:tplc="A0D0E026">
      <w:start w:val="1"/>
      <w:numFmt w:val="bullet"/>
      <w:lvlText w:val=""/>
      <w:lvlJc w:val="left"/>
      <w:pPr>
        <w:ind w:left="5040" w:hanging="360"/>
      </w:pPr>
      <w:rPr>
        <w:rFonts w:ascii="Symbol" w:hAnsi="Symbol" w:hint="default"/>
      </w:rPr>
    </w:lvl>
    <w:lvl w:ilvl="7" w:tplc="A3FEEED4">
      <w:start w:val="1"/>
      <w:numFmt w:val="bullet"/>
      <w:lvlText w:val="o"/>
      <w:lvlJc w:val="left"/>
      <w:pPr>
        <w:ind w:left="5760" w:hanging="360"/>
      </w:pPr>
      <w:rPr>
        <w:rFonts w:ascii="Courier New" w:hAnsi="Courier New" w:hint="default"/>
      </w:rPr>
    </w:lvl>
    <w:lvl w:ilvl="8" w:tplc="BE24259A">
      <w:start w:val="1"/>
      <w:numFmt w:val="bullet"/>
      <w:lvlText w:val=""/>
      <w:lvlJc w:val="left"/>
      <w:pPr>
        <w:ind w:left="6480" w:hanging="360"/>
      </w:pPr>
      <w:rPr>
        <w:rFonts w:ascii="Wingdings" w:hAnsi="Wingdings" w:hint="default"/>
      </w:rPr>
    </w:lvl>
  </w:abstractNum>
  <w:abstractNum w:abstractNumId="1" w15:restartNumberingAfterBreak="0">
    <w:nsid w:val="09E502E4"/>
    <w:multiLevelType w:val="hybridMultilevel"/>
    <w:tmpl w:val="74B22A90"/>
    <w:lvl w:ilvl="0" w:tplc="3F12EF22">
      <w:start w:val="1"/>
      <w:numFmt w:val="bullet"/>
      <w:lvlText w:val=""/>
      <w:lvlJc w:val="left"/>
      <w:pPr>
        <w:ind w:left="720" w:hanging="360"/>
      </w:pPr>
      <w:rPr>
        <w:rFonts w:ascii="Symbol" w:hAnsi="Symbol" w:hint="default"/>
      </w:rPr>
    </w:lvl>
    <w:lvl w:ilvl="1" w:tplc="9B1AB1DA">
      <w:start w:val="1"/>
      <w:numFmt w:val="bullet"/>
      <w:lvlText w:val="o"/>
      <w:lvlJc w:val="left"/>
      <w:pPr>
        <w:ind w:left="1440" w:hanging="360"/>
      </w:pPr>
      <w:rPr>
        <w:rFonts w:ascii="Courier New" w:hAnsi="Courier New" w:hint="default"/>
      </w:rPr>
    </w:lvl>
    <w:lvl w:ilvl="2" w:tplc="9A843E3C">
      <w:start w:val="1"/>
      <w:numFmt w:val="bullet"/>
      <w:lvlText w:val=""/>
      <w:lvlJc w:val="left"/>
      <w:pPr>
        <w:ind w:left="2160" w:hanging="360"/>
      </w:pPr>
      <w:rPr>
        <w:rFonts w:ascii="Wingdings" w:hAnsi="Wingdings" w:hint="default"/>
      </w:rPr>
    </w:lvl>
    <w:lvl w:ilvl="3" w:tplc="06009356">
      <w:start w:val="1"/>
      <w:numFmt w:val="bullet"/>
      <w:lvlText w:val=""/>
      <w:lvlJc w:val="left"/>
      <w:pPr>
        <w:ind w:left="2880" w:hanging="360"/>
      </w:pPr>
      <w:rPr>
        <w:rFonts w:ascii="Symbol" w:hAnsi="Symbol" w:hint="default"/>
      </w:rPr>
    </w:lvl>
    <w:lvl w:ilvl="4" w:tplc="CD6E78A0">
      <w:start w:val="1"/>
      <w:numFmt w:val="bullet"/>
      <w:lvlText w:val="o"/>
      <w:lvlJc w:val="left"/>
      <w:pPr>
        <w:ind w:left="3600" w:hanging="360"/>
      </w:pPr>
      <w:rPr>
        <w:rFonts w:ascii="Courier New" w:hAnsi="Courier New" w:hint="default"/>
      </w:rPr>
    </w:lvl>
    <w:lvl w:ilvl="5" w:tplc="FCEEE8E4">
      <w:start w:val="1"/>
      <w:numFmt w:val="bullet"/>
      <w:lvlText w:val=""/>
      <w:lvlJc w:val="left"/>
      <w:pPr>
        <w:ind w:left="4320" w:hanging="360"/>
      </w:pPr>
      <w:rPr>
        <w:rFonts w:ascii="Wingdings" w:hAnsi="Wingdings" w:hint="default"/>
      </w:rPr>
    </w:lvl>
    <w:lvl w:ilvl="6" w:tplc="08F28F34">
      <w:start w:val="1"/>
      <w:numFmt w:val="bullet"/>
      <w:lvlText w:val=""/>
      <w:lvlJc w:val="left"/>
      <w:pPr>
        <w:ind w:left="5040" w:hanging="360"/>
      </w:pPr>
      <w:rPr>
        <w:rFonts w:ascii="Symbol" w:hAnsi="Symbol" w:hint="default"/>
      </w:rPr>
    </w:lvl>
    <w:lvl w:ilvl="7" w:tplc="231C3DA6">
      <w:start w:val="1"/>
      <w:numFmt w:val="bullet"/>
      <w:lvlText w:val="o"/>
      <w:lvlJc w:val="left"/>
      <w:pPr>
        <w:ind w:left="5760" w:hanging="360"/>
      </w:pPr>
      <w:rPr>
        <w:rFonts w:ascii="Courier New" w:hAnsi="Courier New" w:hint="default"/>
      </w:rPr>
    </w:lvl>
    <w:lvl w:ilvl="8" w:tplc="9202CCDE">
      <w:start w:val="1"/>
      <w:numFmt w:val="bullet"/>
      <w:lvlText w:val=""/>
      <w:lvlJc w:val="left"/>
      <w:pPr>
        <w:ind w:left="6480" w:hanging="360"/>
      </w:pPr>
      <w:rPr>
        <w:rFonts w:ascii="Wingdings" w:hAnsi="Wingdings" w:hint="default"/>
      </w:rPr>
    </w:lvl>
  </w:abstractNum>
  <w:abstractNum w:abstractNumId="2" w15:restartNumberingAfterBreak="0">
    <w:nsid w:val="0C996BD0"/>
    <w:multiLevelType w:val="multilevel"/>
    <w:tmpl w:val="9098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5EBFB"/>
    <w:multiLevelType w:val="hybridMultilevel"/>
    <w:tmpl w:val="7E248C00"/>
    <w:lvl w:ilvl="0" w:tplc="5CD6ED7A">
      <w:start w:val="1"/>
      <w:numFmt w:val="bullet"/>
      <w:lvlText w:val=""/>
      <w:lvlJc w:val="left"/>
      <w:pPr>
        <w:ind w:left="720" w:hanging="360"/>
      </w:pPr>
      <w:rPr>
        <w:rFonts w:ascii="Symbol" w:hAnsi="Symbol" w:hint="default"/>
      </w:rPr>
    </w:lvl>
    <w:lvl w:ilvl="1" w:tplc="E982E426">
      <w:start w:val="1"/>
      <w:numFmt w:val="bullet"/>
      <w:lvlText w:val="o"/>
      <w:lvlJc w:val="left"/>
      <w:pPr>
        <w:ind w:left="1440" w:hanging="360"/>
      </w:pPr>
      <w:rPr>
        <w:rFonts w:ascii="Courier New" w:hAnsi="Courier New" w:hint="default"/>
      </w:rPr>
    </w:lvl>
    <w:lvl w:ilvl="2" w:tplc="4348A9B6">
      <w:start w:val="1"/>
      <w:numFmt w:val="bullet"/>
      <w:lvlText w:val=""/>
      <w:lvlJc w:val="left"/>
      <w:pPr>
        <w:ind w:left="2160" w:hanging="360"/>
      </w:pPr>
      <w:rPr>
        <w:rFonts w:ascii="Wingdings" w:hAnsi="Wingdings" w:hint="default"/>
      </w:rPr>
    </w:lvl>
    <w:lvl w:ilvl="3" w:tplc="17CC5B40">
      <w:start w:val="1"/>
      <w:numFmt w:val="bullet"/>
      <w:lvlText w:val=""/>
      <w:lvlJc w:val="left"/>
      <w:pPr>
        <w:ind w:left="2880" w:hanging="360"/>
      </w:pPr>
      <w:rPr>
        <w:rFonts w:ascii="Symbol" w:hAnsi="Symbol" w:hint="default"/>
      </w:rPr>
    </w:lvl>
    <w:lvl w:ilvl="4" w:tplc="100E2992">
      <w:start w:val="1"/>
      <w:numFmt w:val="bullet"/>
      <w:lvlText w:val="o"/>
      <w:lvlJc w:val="left"/>
      <w:pPr>
        <w:ind w:left="3600" w:hanging="360"/>
      </w:pPr>
      <w:rPr>
        <w:rFonts w:ascii="Courier New" w:hAnsi="Courier New" w:hint="default"/>
      </w:rPr>
    </w:lvl>
    <w:lvl w:ilvl="5" w:tplc="2B7EEC8E">
      <w:start w:val="1"/>
      <w:numFmt w:val="bullet"/>
      <w:lvlText w:val=""/>
      <w:lvlJc w:val="left"/>
      <w:pPr>
        <w:ind w:left="4320" w:hanging="360"/>
      </w:pPr>
      <w:rPr>
        <w:rFonts w:ascii="Wingdings" w:hAnsi="Wingdings" w:hint="default"/>
      </w:rPr>
    </w:lvl>
    <w:lvl w:ilvl="6" w:tplc="C1AC6588">
      <w:start w:val="1"/>
      <w:numFmt w:val="bullet"/>
      <w:lvlText w:val=""/>
      <w:lvlJc w:val="left"/>
      <w:pPr>
        <w:ind w:left="5040" w:hanging="360"/>
      </w:pPr>
      <w:rPr>
        <w:rFonts w:ascii="Symbol" w:hAnsi="Symbol" w:hint="default"/>
      </w:rPr>
    </w:lvl>
    <w:lvl w:ilvl="7" w:tplc="76EA5862">
      <w:start w:val="1"/>
      <w:numFmt w:val="bullet"/>
      <w:lvlText w:val="o"/>
      <w:lvlJc w:val="left"/>
      <w:pPr>
        <w:ind w:left="5760" w:hanging="360"/>
      </w:pPr>
      <w:rPr>
        <w:rFonts w:ascii="Courier New" w:hAnsi="Courier New" w:hint="default"/>
      </w:rPr>
    </w:lvl>
    <w:lvl w:ilvl="8" w:tplc="37A0821E">
      <w:start w:val="1"/>
      <w:numFmt w:val="bullet"/>
      <w:lvlText w:val=""/>
      <w:lvlJc w:val="left"/>
      <w:pPr>
        <w:ind w:left="6480" w:hanging="360"/>
      </w:pPr>
      <w:rPr>
        <w:rFonts w:ascii="Wingdings" w:hAnsi="Wingdings" w:hint="default"/>
      </w:rPr>
    </w:lvl>
  </w:abstractNum>
  <w:abstractNum w:abstractNumId="4" w15:restartNumberingAfterBreak="0">
    <w:nsid w:val="133DD6ED"/>
    <w:multiLevelType w:val="hybridMultilevel"/>
    <w:tmpl w:val="910AB9DC"/>
    <w:lvl w:ilvl="0" w:tplc="B74EE152">
      <w:start w:val="1"/>
      <w:numFmt w:val="bullet"/>
      <w:lvlText w:val=""/>
      <w:lvlJc w:val="left"/>
      <w:pPr>
        <w:ind w:left="720" w:hanging="360"/>
      </w:pPr>
      <w:rPr>
        <w:rFonts w:ascii="Symbol" w:hAnsi="Symbol" w:hint="default"/>
      </w:rPr>
    </w:lvl>
    <w:lvl w:ilvl="1" w:tplc="B59A5DE6">
      <w:start w:val="1"/>
      <w:numFmt w:val="bullet"/>
      <w:lvlText w:val="o"/>
      <w:lvlJc w:val="left"/>
      <w:pPr>
        <w:ind w:left="1440" w:hanging="360"/>
      </w:pPr>
      <w:rPr>
        <w:rFonts w:ascii="Courier New" w:hAnsi="Courier New" w:hint="default"/>
      </w:rPr>
    </w:lvl>
    <w:lvl w:ilvl="2" w:tplc="C4FA3ABA">
      <w:start w:val="1"/>
      <w:numFmt w:val="bullet"/>
      <w:lvlText w:val=""/>
      <w:lvlJc w:val="left"/>
      <w:pPr>
        <w:ind w:left="2160" w:hanging="360"/>
      </w:pPr>
      <w:rPr>
        <w:rFonts w:ascii="Wingdings" w:hAnsi="Wingdings" w:hint="default"/>
      </w:rPr>
    </w:lvl>
    <w:lvl w:ilvl="3" w:tplc="56D211AE">
      <w:start w:val="1"/>
      <w:numFmt w:val="bullet"/>
      <w:lvlText w:val=""/>
      <w:lvlJc w:val="left"/>
      <w:pPr>
        <w:ind w:left="2880" w:hanging="360"/>
      </w:pPr>
      <w:rPr>
        <w:rFonts w:ascii="Symbol" w:hAnsi="Symbol" w:hint="default"/>
      </w:rPr>
    </w:lvl>
    <w:lvl w:ilvl="4" w:tplc="8AD0CE88">
      <w:start w:val="1"/>
      <w:numFmt w:val="bullet"/>
      <w:lvlText w:val="o"/>
      <w:lvlJc w:val="left"/>
      <w:pPr>
        <w:ind w:left="3600" w:hanging="360"/>
      </w:pPr>
      <w:rPr>
        <w:rFonts w:ascii="Courier New" w:hAnsi="Courier New" w:hint="default"/>
      </w:rPr>
    </w:lvl>
    <w:lvl w:ilvl="5" w:tplc="E3CA64B4">
      <w:start w:val="1"/>
      <w:numFmt w:val="bullet"/>
      <w:lvlText w:val=""/>
      <w:lvlJc w:val="left"/>
      <w:pPr>
        <w:ind w:left="4320" w:hanging="360"/>
      </w:pPr>
      <w:rPr>
        <w:rFonts w:ascii="Wingdings" w:hAnsi="Wingdings" w:hint="default"/>
      </w:rPr>
    </w:lvl>
    <w:lvl w:ilvl="6" w:tplc="C4A4781E">
      <w:start w:val="1"/>
      <w:numFmt w:val="bullet"/>
      <w:lvlText w:val=""/>
      <w:lvlJc w:val="left"/>
      <w:pPr>
        <w:ind w:left="5040" w:hanging="360"/>
      </w:pPr>
      <w:rPr>
        <w:rFonts w:ascii="Symbol" w:hAnsi="Symbol" w:hint="default"/>
      </w:rPr>
    </w:lvl>
    <w:lvl w:ilvl="7" w:tplc="891C80AA">
      <w:start w:val="1"/>
      <w:numFmt w:val="bullet"/>
      <w:lvlText w:val="o"/>
      <w:lvlJc w:val="left"/>
      <w:pPr>
        <w:ind w:left="5760" w:hanging="360"/>
      </w:pPr>
      <w:rPr>
        <w:rFonts w:ascii="Courier New" w:hAnsi="Courier New" w:hint="default"/>
      </w:rPr>
    </w:lvl>
    <w:lvl w:ilvl="8" w:tplc="63F29A9A">
      <w:start w:val="1"/>
      <w:numFmt w:val="bullet"/>
      <w:lvlText w:val=""/>
      <w:lvlJc w:val="left"/>
      <w:pPr>
        <w:ind w:left="6480" w:hanging="360"/>
      </w:pPr>
      <w:rPr>
        <w:rFonts w:ascii="Wingdings" w:hAnsi="Wingdings" w:hint="default"/>
      </w:rPr>
    </w:lvl>
  </w:abstractNum>
  <w:abstractNum w:abstractNumId="5" w15:restartNumberingAfterBreak="0">
    <w:nsid w:val="15F2C37F"/>
    <w:multiLevelType w:val="hybridMultilevel"/>
    <w:tmpl w:val="E77C3D30"/>
    <w:lvl w:ilvl="0" w:tplc="EEA48F9C">
      <w:start w:val="1"/>
      <w:numFmt w:val="decimal"/>
      <w:lvlText w:val="%1."/>
      <w:lvlJc w:val="left"/>
      <w:pPr>
        <w:ind w:left="720" w:hanging="360"/>
      </w:pPr>
    </w:lvl>
    <w:lvl w:ilvl="1" w:tplc="BF90702E">
      <w:start w:val="1"/>
      <w:numFmt w:val="lowerLetter"/>
      <w:lvlText w:val="%2."/>
      <w:lvlJc w:val="left"/>
      <w:pPr>
        <w:ind w:left="1440" w:hanging="360"/>
      </w:pPr>
    </w:lvl>
    <w:lvl w:ilvl="2" w:tplc="FB605140">
      <w:start w:val="1"/>
      <w:numFmt w:val="lowerRoman"/>
      <w:lvlText w:val="%3."/>
      <w:lvlJc w:val="right"/>
      <w:pPr>
        <w:ind w:left="2160" w:hanging="180"/>
      </w:pPr>
    </w:lvl>
    <w:lvl w:ilvl="3" w:tplc="5FC8E614">
      <w:start w:val="1"/>
      <w:numFmt w:val="decimal"/>
      <w:lvlText w:val="%4."/>
      <w:lvlJc w:val="left"/>
      <w:pPr>
        <w:ind w:left="2880" w:hanging="360"/>
      </w:pPr>
    </w:lvl>
    <w:lvl w:ilvl="4" w:tplc="4530B7F6">
      <w:start w:val="1"/>
      <w:numFmt w:val="lowerLetter"/>
      <w:lvlText w:val="%5."/>
      <w:lvlJc w:val="left"/>
      <w:pPr>
        <w:ind w:left="3600" w:hanging="360"/>
      </w:pPr>
    </w:lvl>
    <w:lvl w:ilvl="5" w:tplc="07140E98">
      <w:start w:val="1"/>
      <w:numFmt w:val="lowerRoman"/>
      <w:lvlText w:val="%6."/>
      <w:lvlJc w:val="right"/>
      <w:pPr>
        <w:ind w:left="4320" w:hanging="180"/>
      </w:pPr>
    </w:lvl>
    <w:lvl w:ilvl="6" w:tplc="2B4AF9FC">
      <w:start w:val="1"/>
      <w:numFmt w:val="decimal"/>
      <w:lvlText w:val="%7."/>
      <w:lvlJc w:val="left"/>
      <w:pPr>
        <w:ind w:left="5040" w:hanging="360"/>
      </w:pPr>
    </w:lvl>
    <w:lvl w:ilvl="7" w:tplc="C0AC0BEA">
      <w:start w:val="1"/>
      <w:numFmt w:val="lowerLetter"/>
      <w:lvlText w:val="%8."/>
      <w:lvlJc w:val="left"/>
      <w:pPr>
        <w:ind w:left="5760" w:hanging="360"/>
      </w:pPr>
    </w:lvl>
    <w:lvl w:ilvl="8" w:tplc="6AD032BC">
      <w:start w:val="1"/>
      <w:numFmt w:val="lowerRoman"/>
      <w:lvlText w:val="%9."/>
      <w:lvlJc w:val="right"/>
      <w:pPr>
        <w:ind w:left="6480" w:hanging="180"/>
      </w:pPr>
    </w:lvl>
  </w:abstractNum>
  <w:abstractNum w:abstractNumId="6" w15:restartNumberingAfterBreak="0">
    <w:nsid w:val="1AB37682"/>
    <w:multiLevelType w:val="hybridMultilevel"/>
    <w:tmpl w:val="7BEC7CF4"/>
    <w:lvl w:ilvl="0" w:tplc="8FA8B4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BE9AF"/>
    <w:multiLevelType w:val="hybridMultilevel"/>
    <w:tmpl w:val="87C8777C"/>
    <w:lvl w:ilvl="0" w:tplc="692AD046">
      <w:start w:val="1"/>
      <w:numFmt w:val="bullet"/>
      <w:lvlText w:val=""/>
      <w:lvlJc w:val="left"/>
      <w:pPr>
        <w:ind w:left="720" w:hanging="360"/>
      </w:pPr>
      <w:rPr>
        <w:rFonts w:ascii="Symbol" w:hAnsi="Symbol" w:hint="default"/>
      </w:rPr>
    </w:lvl>
    <w:lvl w:ilvl="1" w:tplc="A5BE0E7E">
      <w:start w:val="1"/>
      <w:numFmt w:val="bullet"/>
      <w:lvlText w:val="o"/>
      <w:lvlJc w:val="left"/>
      <w:pPr>
        <w:ind w:left="1440" w:hanging="360"/>
      </w:pPr>
      <w:rPr>
        <w:rFonts w:ascii="Courier New" w:hAnsi="Courier New" w:hint="default"/>
      </w:rPr>
    </w:lvl>
    <w:lvl w:ilvl="2" w:tplc="426EE6B6">
      <w:start w:val="1"/>
      <w:numFmt w:val="bullet"/>
      <w:lvlText w:val=""/>
      <w:lvlJc w:val="left"/>
      <w:pPr>
        <w:ind w:left="2160" w:hanging="360"/>
      </w:pPr>
      <w:rPr>
        <w:rFonts w:ascii="Wingdings" w:hAnsi="Wingdings" w:hint="default"/>
      </w:rPr>
    </w:lvl>
    <w:lvl w:ilvl="3" w:tplc="83061ABA">
      <w:start w:val="1"/>
      <w:numFmt w:val="bullet"/>
      <w:lvlText w:val=""/>
      <w:lvlJc w:val="left"/>
      <w:pPr>
        <w:ind w:left="2880" w:hanging="360"/>
      </w:pPr>
      <w:rPr>
        <w:rFonts w:ascii="Symbol" w:hAnsi="Symbol" w:hint="default"/>
      </w:rPr>
    </w:lvl>
    <w:lvl w:ilvl="4" w:tplc="A232E394">
      <w:start w:val="1"/>
      <w:numFmt w:val="bullet"/>
      <w:lvlText w:val="o"/>
      <w:lvlJc w:val="left"/>
      <w:pPr>
        <w:ind w:left="3600" w:hanging="360"/>
      </w:pPr>
      <w:rPr>
        <w:rFonts w:ascii="Courier New" w:hAnsi="Courier New" w:hint="default"/>
      </w:rPr>
    </w:lvl>
    <w:lvl w:ilvl="5" w:tplc="52E467D6">
      <w:start w:val="1"/>
      <w:numFmt w:val="bullet"/>
      <w:lvlText w:val=""/>
      <w:lvlJc w:val="left"/>
      <w:pPr>
        <w:ind w:left="4320" w:hanging="360"/>
      </w:pPr>
      <w:rPr>
        <w:rFonts w:ascii="Wingdings" w:hAnsi="Wingdings" w:hint="default"/>
      </w:rPr>
    </w:lvl>
    <w:lvl w:ilvl="6" w:tplc="0B32C7A8">
      <w:start w:val="1"/>
      <w:numFmt w:val="bullet"/>
      <w:lvlText w:val=""/>
      <w:lvlJc w:val="left"/>
      <w:pPr>
        <w:ind w:left="5040" w:hanging="360"/>
      </w:pPr>
      <w:rPr>
        <w:rFonts w:ascii="Symbol" w:hAnsi="Symbol" w:hint="default"/>
      </w:rPr>
    </w:lvl>
    <w:lvl w:ilvl="7" w:tplc="FAB217F0">
      <w:start w:val="1"/>
      <w:numFmt w:val="bullet"/>
      <w:lvlText w:val="o"/>
      <w:lvlJc w:val="left"/>
      <w:pPr>
        <w:ind w:left="5760" w:hanging="360"/>
      </w:pPr>
      <w:rPr>
        <w:rFonts w:ascii="Courier New" w:hAnsi="Courier New" w:hint="default"/>
      </w:rPr>
    </w:lvl>
    <w:lvl w:ilvl="8" w:tplc="AEDCADBC">
      <w:start w:val="1"/>
      <w:numFmt w:val="bullet"/>
      <w:lvlText w:val=""/>
      <w:lvlJc w:val="left"/>
      <w:pPr>
        <w:ind w:left="6480" w:hanging="360"/>
      </w:pPr>
      <w:rPr>
        <w:rFonts w:ascii="Wingdings" w:hAnsi="Wingdings" w:hint="default"/>
      </w:rPr>
    </w:lvl>
  </w:abstractNum>
  <w:abstractNum w:abstractNumId="8" w15:restartNumberingAfterBreak="0">
    <w:nsid w:val="1CFC2616"/>
    <w:multiLevelType w:val="hybridMultilevel"/>
    <w:tmpl w:val="9CDAC6C6"/>
    <w:lvl w:ilvl="0" w:tplc="8FA8B4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D0313"/>
    <w:multiLevelType w:val="hybridMultilevel"/>
    <w:tmpl w:val="F19E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3EF8FD"/>
    <w:multiLevelType w:val="hybridMultilevel"/>
    <w:tmpl w:val="04707870"/>
    <w:lvl w:ilvl="0" w:tplc="FE5CD662">
      <w:start w:val="1"/>
      <w:numFmt w:val="bullet"/>
      <w:lvlText w:val=""/>
      <w:lvlJc w:val="left"/>
      <w:pPr>
        <w:ind w:left="720" w:hanging="360"/>
      </w:pPr>
      <w:rPr>
        <w:rFonts w:ascii="Symbol" w:hAnsi="Symbol" w:hint="default"/>
      </w:rPr>
    </w:lvl>
    <w:lvl w:ilvl="1" w:tplc="F42E206A">
      <w:start w:val="1"/>
      <w:numFmt w:val="bullet"/>
      <w:lvlText w:val="o"/>
      <w:lvlJc w:val="left"/>
      <w:pPr>
        <w:ind w:left="1440" w:hanging="360"/>
      </w:pPr>
      <w:rPr>
        <w:rFonts w:ascii="Courier New" w:hAnsi="Courier New" w:hint="default"/>
      </w:rPr>
    </w:lvl>
    <w:lvl w:ilvl="2" w:tplc="00B45FF6">
      <w:start w:val="1"/>
      <w:numFmt w:val="bullet"/>
      <w:lvlText w:val=""/>
      <w:lvlJc w:val="left"/>
      <w:pPr>
        <w:ind w:left="2160" w:hanging="360"/>
      </w:pPr>
      <w:rPr>
        <w:rFonts w:ascii="Wingdings" w:hAnsi="Wingdings" w:hint="default"/>
      </w:rPr>
    </w:lvl>
    <w:lvl w:ilvl="3" w:tplc="E612DFE8">
      <w:start w:val="1"/>
      <w:numFmt w:val="bullet"/>
      <w:lvlText w:val=""/>
      <w:lvlJc w:val="left"/>
      <w:pPr>
        <w:ind w:left="2880" w:hanging="360"/>
      </w:pPr>
      <w:rPr>
        <w:rFonts w:ascii="Symbol" w:hAnsi="Symbol" w:hint="default"/>
      </w:rPr>
    </w:lvl>
    <w:lvl w:ilvl="4" w:tplc="4142D5C4">
      <w:start w:val="1"/>
      <w:numFmt w:val="bullet"/>
      <w:lvlText w:val="o"/>
      <w:lvlJc w:val="left"/>
      <w:pPr>
        <w:ind w:left="3600" w:hanging="360"/>
      </w:pPr>
      <w:rPr>
        <w:rFonts w:ascii="Courier New" w:hAnsi="Courier New" w:hint="default"/>
      </w:rPr>
    </w:lvl>
    <w:lvl w:ilvl="5" w:tplc="4122490A">
      <w:start w:val="1"/>
      <w:numFmt w:val="bullet"/>
      <w:lvlText w:val=""/>
      <w:lvlJc w:val="left"/>
      <w:pPr>
        <w:ind w:left="4320" w:hanging="360"/>
      </w:pPr>
      <w:rPr>
        <w:rFonts w:ascii="Wingdings" w:hAnsi="Wingdings" w:hint="default"/>
      </w:rPr>
    </w:lvl>
    <w:lvl w:ilvl="6" w:tplc="64EE584A">
      <w:start w:val="1"/>
      <w:numFmt w:val="bullet"/>
      <w:lvlText w:val=""/>
      <w:lvlJc w:val="left"/>
      <w:pPr>
        <w:ind w:left="5040" w:hanging="360"/>
      </w:pPr>
      <w:rPr>
        <w:rFonts w:ascii="Symbol" w:hAnsi="Symbol" w:hint="default"/>
      </w:rPr>
    </w:lvl>
    <w:lvl w:ilvl="7" w:tplc="84EAAA32">
      <w:start w:val="1"/>
      <w:numFmt w:val="bullet"/>
      <w:lvlText w:val="o"/>
      <w:lvlJc w:val="left"/>
      <w:pPr>
        <w:ind w:left="5760" w:hanging="360"/>
      </w:pPr>
      <w:rPr>
        <w:rFonts w:ascii="Courier New" w:hAnsi="Courier New" w:hint="default"/>
      </w:rPr>
    </w:lvl>
    <w:lvl w:ilvl="8" w:tplc="CFF479B0">
      <w:start w:val="1"/>
      <w:numFmt w:val="bullet"/>
      <w:lvlText w:val=""/>
      <w:lvlJc w:val="left"/>
      <w:pPr>
        <w:ind w:left="6480" w:hanging="360"/>
      </w:pPr>
      <w:rPr>
        <w:rFonts w:ascii="Wingdings" w:hAnsi="Wingdings" w:hint="default"/>
      </w:rPr>
    </w:lvl>
  </w:abstractNum>
  <w:abstractNum w:abstractNumId="11" w15:restartNumberingAfterBreak="0">
    <w:nsid w:val="2A7878CA"/>
    <w:multiLevelType w:val="hybridMultilevel"/>
    <w:tmpl w:val="9DD8057C"/>
    <w:lvl w:ilvl="0" w:tplc="B68A4006">
      <w:start w:val="1"/>
      <w:numFmt w:val="bullet"/>
      <w:lvlText w:val=""/>
      <w:lvlJc w:val="left"/>
      <w:pPr>
        <w:ind w:left="720" w:hanging="360"/>
      </w:pPr>
      <w:rPr>
        <w:rFonts w:ascii="Symbol" w:hAnsi="Symbol" w:hint="default"/>
      </w:rPr>
    </w:lvl>
    <w:lvl w:ilvl="1" w:tplc="90E293F4">
      <w:start w:val="1"/>
      <w:numFmt w:val="bullet"/>
      <w:lvlText w:val="o"/>
      <w:lvlJc w:val="left"/>
      <w:pPr>
        <w:ind w:left="1440" w:hanging="360"/>
      </w:pPr>
      <w:rPr>
        <w:rFonts w:ascii="Courier New" w:hAnsi="Courier New" w:hint="default"/>
      </w:rPr>
    </w:lvl>
    <w:lvl w:ilvl="2" w:tplc="608A15B0">
      <w:start w:val="1"/>
      <w:numFmt w:val="bullet"/>
      <w:lvlText w:val=""/>
      <w:lvlJc w:val="left"/>
      <w:pPr>
        <w:ind w:left="2160" w:hanging="360"/>
      </w:pPr>
      <w:rPr>
        <w:rFonts w:ascii="Wingdings" w:hAnsi="Wingdings" w:hint="default"/>
      </w:rPr>
    </w:lvl>
    <w:lvl w:ilvl="3" w:tplc="52944BE0">
      <w:start w:val="1"/>
      <w:numFmt w:val="bullet"/>
      <w:lvlText w:val=""/>
      <w:lvlJc w:val="left"/>
      <w:pPr>
        <w:ind w:left="2880" w:hanging="360"/>
      </w:pPr>
      <w:rPr>
        <w:rFonts w:ascii="Symbol" w:hAnsi="Symbol" w:hint="default"/>
      </w:rPr>
    </w:lvl>
    <w:lvl w:ilvl="4" w:tplc="3100282C">
      <w:start w:val="1"/>
      <w:numFmt w:val="bullet"/>
      <w:lvlText w:val="o"/>
      <w:lvlJc w:val="left"/>
      <w:pPr>
        <w:ind w:left="3600" w:hanging="360"/>
      </w:pPr>
      <w:rPr>
        <w:rFonts w:ascii="Courier New" w:hAnsi="Courier New" w:hint="default"/>
      </w:rPr>
    </w:lvl>
    <w:lvl w:ilvl="5" w:tplc="8ABE0740">
      <w:start w:val="1"/>
      <w:numFmt w:val="bullet"/>
      <w:lvlText w:val=""/>
      <w:lvlJc w:val="left"/>
      <w:pPr>
        <w:ind w:left="4320" w:hanging="360"/>
      </w:pPr>
      <w:rPr>
        <w:rFonts w:ascii="Wingdings" w:hAnsi="Wingdings" w:hint="default"/>
      </w:rPr>
    </w:lvl>
    <w:lvl w:ilvl="6" w:tplc="79DC72B0">
      <w:start w:val="1"/>
      <w:numFmt w:val="bullet"/>
      <w:lvlText w:val=""/>
      <w:lvlJc w:val="left"/>
      <w:pPr>
        <w:ind w:left="5040" w:hanging="360"/>
      </w:pPr>
      <w:rPr>
        <w:rFonts w:ascii="Symbol" w:hAnsi="Symbol" w:hint="default"/>
      </w:rPr>
    </w:lvl>
    <w:lvl w:ilvl="7" w:tplc="4ED0DD5E">
      <w:start w:val="1"/>
      <w:numFmt w:val="bullet"/>
      <w:lvlText w:val="o"/>
      <w:lvlJc w:val="left"/>
      <w:pPr>
        <w:ind w:left="5760" w:hanging="360"/>
      </w:pPr>
      <w:rPr>
        <w:rFonts w:ascii="Courier New" w:hAnsi="Courier New" w:hint="default"/>
      </w:rPr>
    </w:lvl>
    <w:lvl w:ilvl="8" w:tplc="F9467BB6">
      <w:start w:val="1"/>
      <w:numFmt w:val="bullet"/>
      <w:lvlText w:val=""/>
      <w:lvlJc w:val="left"/>
      <w:pPr>
        <w:ind w:left="6480" w:hanging="360"/>
      </w:pPr>
      <w:rPr>
        <w:rFonts w:ascii="Wingdings" w:hAnsi="Wingdings" w:hint="default"/>
      </w:rPr>
    </w:lvl>
  </w:abstractNum>
  <w:abstractNum w:abstractNumId="12" w15:restartNumberingAfterBreak="0">
    <w:nsid w:val="2D0BBA91"/>
    <w:multiLevelType w:val="hybridMultilevel"/>
    <w:tmpl w:val="FFFFFFFF"/>
    <w:lvl w:ilvl="0" w:tplc="7778ABAC">
      <w:start w:val="1"/>
      <w:numFmt w:val="bullet"/>
      <w:lvlText w:val=""/>
      <w:lvlJc w:val="left"/>
      <w:pPr>
        <w:ind w:left="720" w:hanging="360"/>
      </w:pPr>
      <w:rPr>
        <w:rFonts w:ascii="Symbol" w:hAnsi="Symbol" w:hint="default"/>
      </w:rPr>
    </w:lvl>
    <w:lvl w:ilvl="1" w:tplc="85941CD6">
      <w:start w:val="1"/>
      <w:numFmt w:val="bullet"/>
      <w:lvlText w:val="o"/>
      <w:lvlJc w:val="left"/>
      <w:pPr>
        <w:ind w:left="1440" w:hanging="360"/>
      </w:pPr>
      <w:rPr>
        <w:rFonts w:ascii="Courier New" w:hAnsi="Courier New" w:hint="default"/>
      </w:rPr>
    </w:lvl>
    <w:lvl w:ilvl="2" w:tplc="82D81024">
      <w:start w:val="1"/>
      <w:numFmt w:val="bullet"/>
      <w:lvlText w:val=""/>
      <w:lvlJc w:val="left"/>
      <w:pPr>
        <w:ind w:left="2160" w:hanging="360"/>
      </w:pPr>
      <w:rPr>
        <w:rFonts w:ascii="Wingdings" w:hAnsi="Wingdings" w:hint="default"/>
      </w:rPr>
    </w:lvl>
    <w:lvl w:ilvl="3" w:tplc="8FC05936">
      <w:start w:val="1"/>
      <w:numFmt w:val="bullet"/>
      <w:lvlText w:val=""/>
      <w:lvlJc w:val="left"/>
      <w:pPr>
        <w:ind w:left="2880" w:hanging="360"/>
      </w:pPr>
      <w:rPr>
        <w:rFonts w:ascii="Symbol" w:hAnsi="Symbol" w:hint="default"/>
      </w:rPr>
    </w:lvl>
    <w:lvl w:ilvl="4" w:tplc="E2DC9C00">
      <w:start w:val="1"/>
      <w:numFmt w:val="bullet"/>
      <w:lvlText w:val="o"/>
      <w:lvlJc w:val="left"/>
      <w:pPr>
        <w:ind w:left="3600" w:hanging="360"/>
      </w:pPr>
      <w:rPr>
        <w:rFonts w:ascii="Courier New" w:hAnsi="Courier New" w:hint="default"/>
      </w:rPr>
    </w:lvl>
    <w:lvl w:ilvl="5" w:tplc="32D2FAC8">
      <w:start w:val="1"/>
      <w:numFmt w:val="bullet"/>
      <w:lvlText w:val=""/>
      <w:lvlJc w:val="left"/>
      <w:pPr>
        <w:ind w:left="4320" w:hanging="360"/>
      </w:pPr>
      <w:rPr>
        <w:rFonts w:ascii="Wingdings" w:hAnsi="Wingdings" w:hint="default"/>
      </w:rPr>
    </w:lvl>
    <w:lvl w:ilvl="6" w:tplc="68C0EF5A">
      <w:start w:val="1"/>
      <w:numFmt w:val="bullet"/>
      <w:lvlText w:val=""/>
      <w:lvlJc w:val="left"/>
      <w:pPr>
        <w:ind w:left="5040" w:hanging="360"/>
      </w:pPr>
      <w:rPr>
        <w:rFonts w:ascii="Symbol" w:hAnsi="Symbol" w:hint="default"/>
      </w:rPr>
    </w:lvl>
    <w:lvl w:ilvl="7" w:tplc="DEDAD55A">
      <w:start w:val="1"/>
      <w:numFmt w:val="bullet"/>
      <w:lvlText w:val="o"/>
      <w:lvlJc w:val="left"/>
      <w:pPr>
        <w:ind w:left="5760" w:hanging="360"/>
      </w:pPr>
      <w:rPr>
        <w:rFonts w:ascii="Courier New" w:hAnsi="Courier New" w:hint="default"/>
      </w:rPr>
    </w:lvl>
    <w:lvl w:ilvl="8" w:tplc="8F6804F2">
      <w:start w:val="1"/>
      <w:numFmt w:val="bullet"/>
      <w:lvlText w:val=""/>
      <w:lvlJc w:val="left"/>
      <w:pPr>
        <w:ind w:left="6480" w:hanging="360"/>
      </w:pPr>
      <w:rPr>
        <w:rFonts w:ascii="Wingdings" w:hAnsi="Wingdings" w:hint="default"/>
      </w:rPr>
    </w:lvl>
  </w:abstractNum>
  <w:abstractNum w:abstractNumId="13" w15:restartNumberingAfterBreak="0">
    <w:nsid w:val="2FC7955F"/>
    <w:multiLevelType w:val="hybridMultilevel"/>
    <w:tmpl w:val="46349C30"/>
    <w:lvl w:ilvl="0" w:tplc="5F522198">
      <w:start w:val="1"/>
      <w:numFmt w:val="bullet"/>
      <w:lvlText w:val=""/>
      <w:lvlJc w:val="left"/>
      <w:pPr>
        <w:ind w:left="720" w:hanging="360"/>
      </w:pPr>
      <w:rPr>
        <w:rFonts w:ascii="Symbol" w:hAnsi="Symbol" w:hint="default"/>
      </w:rPr>
    </w:lvl>
    <w:lvl w:ilvl="1" w:tplc="0EDA0012">
      <w:start w:val="1"/>
      <w:numFmt w:val="bullet"/>
      <w:lvlText w:val="o"/>
      <w:lvlJc w:val="left"/>
      <w:pPr>
        <w:ind w:left="1440" w:hanging="360"/>
      </w:pPr>
      <w:rPr>
        <w:rFonts w:ascii="Courier New" w:hAnsi="Courier New" w:hint="default"/>
      </w:rPr>
    </w:lvl>
    <w:lvl w:ilvl="2" w:tplc="2228D3C4">
      <w:start w:val="1"/>
      <w:numFmt w:val="bullet"/>
      <w:lvlText w:val=""/>
      <w:lvlJc w:val="left"/>
      <w:pPr>
        <w:ind w:left="2160" w:hanging="360"/>
      </w:pPr>
      <w:rPr>
        <w:rFonts w:ascii="Wingdings" w:hAnsi="Wingdings" w:hint="default"/>
      </w:rPr>
    </w:lvl>
    <w:lvl w:ilvl="3" w:tplc="9E8250D2">
      <w:start w:val="1"/>
      <w:numFmt w:val="bullet"/>
      <w:lvlText w:val=""/>
      <w:lvlJc w:val="left"/>
      <w:pPr>
        <w:ind w:left="2880" w:hanging="360"/>
      </w:pPr>
      <w:rPr>
        <w:rFonts w:ascii="Symbol" w:hAnsi="Symbol" w:hint="default"/>
      </w:rPr>
    </w:lvl>
    <w:lvl w:ilvl="4" w:tplc="205CCA70">
      <w:start w:val="1"/>
      <w:numFmt w:val="bullet"/>
      <w:lvlText w:val="o"/>
      <w:lvlJc w:val="left"/>
      <w:pPr>
        <w:ind w:left="3600" w:hanging="360"/>
      </w:pPr>
      <w:rPr>
        <w:rFonts w:ascii="Courier New" w:hAnsi="Courier New" w:hint="default"/>
      </w:rPr>
    </w:lvl>
    <w:lvl w:ilvl="5" w:tplc="B0A8C05C">
      <w:start w:val="1"/>
      <w:numFmt w:val="bullet"/>
      <w:lvlText w:val=""/>
      <w:lvlJc w:val="left"/>
      <w:pPr>
        <w:ind w:left="4320" w:hanging="360"/>
      </w:pPr>
      <w:rPr>
        <w:rFonts w:ascii="Wingdings" w:hAnsi="Wingdings" w:hint="default"/>
      </w:rPr>
    </w:lvl>
    <w:lvl w:ilvl="6" w:tplc="2D461FFA">
      <w:start w:val="1"/>
      <w:numFmt w:val="bullet"/>
      <w:lvlText w:val=""/>
      <w:lvlJc w:val="left"/>
      <w:pPr>
        <w:ind w:left="5040" w:hanging="360"/>
      </w:pPr>
      <w:rPr>
        <w:rFonts w:ascii="Symbol" w:hAnsi="Symbol" w:hint="default"/>
      </w:rPr>
    </w:lvl>
    <w:lvl w:ilvl="7" w:tplc="0480E3EA">
      <w:start w:val="1"/>
      <w:numFmt w:val="bullet"/>
      <w:lvlText w:val="o"/>
      <w:lvlJc w:val="left"/>
      <w:pPr>
        <w:ind w:left="5760" w:hanging="360"/>
      </w:pPr>
      <w:rPr>
        <w:rFonts w:ascii="Courier New" w:hAnsi="Courier New" w:hint="default"/>
      </w:rPr>
    </w:lvl>
    <w:lvl w:ilvl="8" w:tplc="416A0F34">
      <w:start w:val="1"/>
      <w:numFmt w:val="bullet"/>
      <w:lvlText w:val=""/>
      <w:lvlJc w:val="left"/>
      <w:pPr>
        <w:ind w:left="6480" w:hanging="360"/>
      </w:pPr>
      <w:rPr>
        <w:rFonts w:ascii="Wingdings" w:hAnsi="Wingdings" w:hint="default"/>
      </w:rPr>
    </w:lvl>
  </w:abstractNum>
  <w:abstractNum w:abstractNumId="14" w15:restartNumberingAfterBreak="0">
    <w:nsid w:val="2FE47589"/>
    <w:multiLevelType w:val="multilevel"/>
    <w:tmpl w:val="D1BA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12311"/>
    <w:multiLevelType w:val="hybridMultilevel"/>
    <w:tmpl w:val="42A07754"/>
    <w:lvl w:ilvl="0" w:tplc="6524887E">
      <w:start w:val="1"/>
      <w:numFmt w:val="bullet"/>
      <w:lvlText w:val=""/>
      <w:lvlJc w:val="left"/>
      <w:pPr>
        <w:ind w:left="720" w:hanging="360"/>
      </w:pPr>
      <w:rPr>
        <w:rFonts w:ascii="Symbol" w:hAnsi="Symbol" w:hint="default"/>
      </w:rPr>
    </w:lvl>
    <w:lvl w:ilvl="1" w:tplc="AF246700">
      <w:start w:val="1"/>
      <w:numFmt w:val="bullet"/>
      <w:lvlText w:val="o"/>
      <w:lvlJc w:val="left"/>
      <w:pPr>
        <w:ind w:left="1440" w:hanging="360"/>
      </w:pPr>
      <w:rPr>
        <w:rFonts w:ascii="Courier New" w:hAnsi="Courier New" w:hint="default"/>
      </w:rPr>
    </w:lvl>
    <w:lvl w:ilvl="2" w:tplc="F2A412C6">
      <w:start w:val="1"/>
      <w:numFmt w:val="bullet"/>
      <w:lvlText w:val=""/>
      <w:lvlJc w:val="left"/>
      <w:pPr>
        <w:ind w:left="2160" w:hanging="360"/>
      </w:pPr>
      <w:rPr>
        <w:rFonts w:ascii="Wingdings" w:hAnsi="Wingdings" w:hint="default"/>
      </w:rPr>
    </w:lvl>
    <w:lvl w:ilvl="3" w:tplc="B98CD396">
      <w:start w:val="1"/>
      <w:numFmt w:val="bullet"/>
      <w:lvlText w:val=""/>
      <w:lvlJc w:val="left"/>
      <w:pPr>
        <w:ind w:left="2880" w:hanging="360"/>
      </w:pPr>
      <w:rPr>
        <w:rFonts w:ascii="Symbol" w:hAnsi="Symbol" w:hint="default"/>
      </w:rPr>
    </w:lvl>
    <w:lvl w:ilvl="4" w:tplc="BCF2291A">
      <w:start w:val="1"/>
      <w:numFmt w:val="bullet"/>
      <w:lvlText w:val="o"/>
      <w:lvlJc w:val="left"/>
      <w:pPr>
        <w:ind w:left="3600" w:hanging="360"/>
      </w:pPr>
      <w:rPr>
        <w:rFonts w:ascii="Courier New" w:hAnsi="Courier New" w:hint="default"/>
      </w:rPr>
    </w:lvl>
    <w:lvl w:ilvl="5" w:tplc="174E4F0A">
      <w:start w:val="1"/>
      <w:numFmt w:val="bullet"/>
      <w:lvlText w:val=""/>
      <w:lvlJc w:val="left"/>
      <w:pPr>
        <w:ind w:left="4320" w:hanging="360"/>
      </w:pPr>
      <w:rPr>
        <w:rFonts w:ascii="Wingdings" w:hAnsi="Wingdings" w:hint="default"/>
      </w:rPr>
    </w:lvl>
    <w:lvl w:ilvl="6" w:tplc="8DBE572A">
      <w:start w:val="1"/>
      <w:numFmt w:val="bullet"/>
      <w:lvlText w:val=""/>
      <w:lvlJc w:val="left"/>
      <w:pPr>
        <w:ind w:left="5040" w:hanging="360"/>
      </w:pPr>
      <w:rPr>
        <w:rFonts w:ascii="Symbol" w:hAnsi="Symbol" w:hint="default"/>
      </w:rPr>
    </w:lvl>
    <w:lvl w:ilvl="7" w:tplc="5BA8BE44">
      <w:start w:val="1"/>
      <w:numFmt w:val="bullet"/>
      <w:lvlText w:val="o"/>
      <w:lvlJc w:val="left"/>
      <w:pPr>
        <w:ind w:left="5760" w:hanging="360"/>
      </w:pPr>
      <w:rPr>
        <w:rFonts w:ascii="Courier New" w:hAnsi="Courier New" w:hint="default"/>
      </w:rPr>
    </w:lvl>
    <w:lvl w:ilvl="8" w:tplc="D722DE2C">
      <w:start w:val="1"/>
      <w:numFmt w:val="bullet"/>
      <w:lvlText w:val=""/>
      <w:lvlJc w:val="left"/>
      <w:pPr>
        <w:ind w:left="6480" w:hanging="360"/>
      </w:pPr>
      <w:rPr>
        <w:rFonts w:ascii="Wingdings" w:hAnsi="Wingdings" w:hint="default"/>
      </w:rPr>
    </w:lvl>
  </w:abstractNum>
  <w:abstractNum w:abstractNumId="16" w15:restartNumberingAfterBreak="0">
    <w:nsid w:val="33674B49"/>
    <w:multiLevelType w:val="hybridMultilevel"/>
    <w:tmpl w:val="FFFFFFFF"/>
    <w:lvl w:ilvl="0" w:tplc="A01020B8">
      <w:start w:val="1"/>
      <w:numFmt w:val="bullet"/>
      <w:lvlText w:val=""/>
      <w:lvlJc w:val="left"/>
      <w:pPr>
        <w:ind w:left="720" w:hanging="360"/>
      </w:pPr>
      <w:rPr>
        <w:rFonts w:ascii="Symbol" w:hAnsi="Symbol" w:hint="default"/>
      </w:rPr>
    </w:lvl>
    <w:lvl w:ilvl="1" w:tplc="866EC452">
      <w:start w:val="1"/>
      <w:numFmt w:val="bullet"/>
      <w:lvlText w:val="o"/>
      <w:lvlJc w:val="left"/>
      <w:pPr>
        <w:ind w:left="1440" w:hanging="360"/>
      </w:pPr>
      <w:rPr>
        <w:rFonts w:ascii="Courier New" w:hAnsi="Courier New" w:hint="default"/>
      </w:rPr>
    </w:lvl>
    <w:lvl w:ilvl="2" w:tplc="2336542C">
      <w:start w:val="1"/>
      <w:numFmt w:val="bullet"/>
      <w:lvlText w:val=""/>
      <w:lvlJc w:val="left"/>
      <w:pPr>
        <w:ind w:left="2160" w:hanging="360"/>
      </w:pPr>
      <w:rPr>
        <w:rFonts w:ascii="Wingdings" w:hAnsi="Wingdings" w:hint="default"/>
      </w:rPr>
    </w:lvl>
    <w:lvl w:ilvl="3" w:tplc="94B0AFBE">
      <w:start w:val="1"/>
      <w:numFmt w:val="bullet"/>
      <w:lvlText w:val=""/>
      <w:lvlJc w:val="left"/>
      <w:pPr>
        <w:ind w:left="2880" w:hanging="360"/>
      </w:pPr>
      <w:rPr>
        <w:rFonts w:ascii="Symbol" w:hAnsi="Symbol" w:hint="default"/>
      </w:rPr>
    </w:lvl>
    <w:lvl w:ilvl="4" w:tplc="94945EAC">
      <w:start w:val="1"/>
      <w:numFmt w:val="bullet"/>
      <w:lvlText w:val="o"/>
      <w:lvlJc w:val="left"/>
      <w:pPr>
        <w:ind w:left="3600" w:hanging="360"/>
      </w:pPr>
      <w:rPr>
        <w:rFonts w:ascii="Courier New" w:hAnsi="Courier New" w:hint="default"/>
      </w:rPr>
    </w:lvl>
    <w:lvl w:ilvl="5" w:tplc="470E5858">
      <w:start w:val="1"/>
      <w:numFmt w:val="bullet"/>
      <w:lvlText w:val=""/>
      <w:lvlJc w:val="left"/>
      <w:pPr>
        <w:ind w:left="4320" w:hanging="360"/>
      </w:pPr>
      <w:rPr>
        <w:rFonts w:ascii="Wingdings" w:hAnsi="Wingdings" w:hint="default"/>
      </w:rPr>
    </w:lvl>
    <w:lvl w:ilvl="6" w:tplc="BF604B02">
      <w:start w:val="1"/>
      <w:numFmt w:val="bullet"/>
      <w:lvlText w:val=""/>
      <w:lvlJc w:val="left"/>
      <w:pPr>
        <w:ind w:left="5040" w:hanging="360"/>
      </w:pPr>
      <w:rPr>
        <w:rFonts w:ascii="Symbol" w:hAnsi="Symbol" w:hint="default"/>
      </w:rPr>
    </w:lvl>
    <w:lvl w:ilvl="7" w:tplc="D9DC651C">
      <w:start w:val="1"/>
      <w:numFmt w:val="bullet"/>
      <w:lvlText w:val="o"/>
      <w:lvlJc w:val="left"/>
      <w:pPr>
        <w:ind w:left="5760" w:hanging="360"/>
      </w:pPr>
      <w:rPr>
        <w:rFonts w:ascii="Courier New" w:hAnsi="Courier New" w:hint="default"/>
      </w:rPr>
    </w:lvl>
    <w:lvl w:ilvl="8" w:tplc="5268C286">
      <w:start w:val="1"/>
      <w:numFmt w:val="bullet"/>
      <w:lvlText w:val=""/>
      <w:lvlJc w:val="left"/>
      <w:pPr>
        <w:ind w:left="6480" w:hanging="360"/>
      </w:pPr>
      <w:rPr>
        <w:rFonts w:ascii="Wingdings" w:hAnsi="Wingdings" w:hint="default"/>
      </w:rPr>
    </w:lvl>
  </w:abstractNum>
  <w:abstractNum w:abstractNumId="17" w15:restartNumberingAfterBreak="0">
    <w:nsid w:val="34709080"/>
    <w:multiLevelType w:val="hybridMultilevel"/>
    <w:tmpl w:val="4EA46B6E"/>
    <w:lvl w:ilvl="0" w:tplc="FC3C1278">
      <w:start w:val="1"/>
      <w:numFmt w:val="bullet"/>
      <w:lvlText w:val=""/>
      <w:lvlJc w:val="left"/>
      <w:pPr>
        <w:ind w:left="720" w:hanging="360"/>
      </w:pPr>
      <w:rPr>
        <w:rFonts w:ascii="Symbol" w:hAnsi="Symbol" w:hint="default"/>
      </w:rPr>
    </w:lvl>
    <w:lvl w:ilvl="1" w:tplc="F9302DDC">
      <w:start w:val="1"/>
      <w:numFmt w:val="bullet"/>
      <w:lvlText w:val="o"/>
      <w:lvlJc w:val="left"/>
      <w:pPr>
        <w:ind w:left="1440" w:hanging="360"/>
      </w:pPr>
      <w:rPr>
        <w:rFonts w:ascii="Courier New" w:hAnsi="Courier New" w:hint="default"/>
      </w:rPr>
    </w:lvl>
    <w:lvl w:ilvl="2" w:tplc="AB68609E">
      <w:start w:val="1"/>
      <w:numFmt w:val="bullet"/>
      <w:lvlText w:val=""/>
      <w:lvlJc w:val="left"/>
      <w:pPr>
        <w:ind w:left="2160" w:hanging="360"/>
      </w:pPr>
      <w:rPr>
        <w:rFonts w:ascii="Wingdings" w:hAnsi="Wingdings" w:hint="default"/>
      </w:rPr>
    </w:lvl>
    <w:lvl w:ilvl="3" w:tplc="EA2C25E4">
      <w:start w:val="1"/>
      <w:numFmt w:val="bullet"/>
      <w:lvlText w:val=""/>
      <w:lvlJc w:val="left"/>
      <w:pPr>
        <w:ind w:left="2880" w:hanging="360"/>
      </w:pPr>
      <w:rPr>
        <w:rFonts w:ascii="Symbol" w:hAnsi="Symbol" w:hint="default"/>
      </w:rPr>
    </w:lvl>
    <w:lvl w:ilvl="4" w:tplc="E58CD06C">
      <w:start w:val="1"/>
      <w:numFmt w:val="bullet"/>
      <w:lvlText w:val="o"/>
      <w:lvlJc w:val="left"/>
      <w:pPr>
        <w:ind w:left="3600" w:hanging="360"/>
      </w:pPr>
      <w:rPr>
        <w:rFonts w:ascii="Courier New" w:hAnsi="Courier New" w:hint="default"/>
      </w:rPr>
    </w:lvl>
    <w:lvl w:ilvl="5" w:tplc="4DD8AC38">
      <w:start w:val="1"/>
      <w:numFmt w:val="bullet"/>
      <w:lvlText w:val=""/>
      <w:lvlJc w:val="left"/>
      <w:pPr>
        <w:ind w:left="4320" w:hanging="360"/>
      </w:pPr>
      <w:rPr>
        <w:rFonts w:ascii="Wingdings" w:hAnsi="Wingdings" w:hint="default"/>
      </w:rPr>
    </w:lvl>
    <w:lvl w:ilvl="6" w:tplc="92E8463C">
      <w:start w:val="1"/>
      <w:numFmt w:val="bullet"/>
      <w:lvlText w:val=""/>
      <w:lvlJc w:val="left"/>
      <w:pPr>
        <w:ind w:left="5040" w:hanging="360"/>
      </w:pPr>
      <w:rPr>
        <w:rFonts w:ascii="Symbol" w:hAnsi="Symbol" w:hint="default"/>
      </w:rPr>
    </w:lvl>
    <w:lvl w:ilvl="7" w:tplc="CC18410E">
      <w:start w:val="1"/>
      <w:numFmt w:val="bullet"/>
      <w:lvlText w:val="o"/>
      <w:lvlJc w:val="left"/>
      <w:pPr>
        <w:ind w:left="5760" w:hanging="360"/>
      </w:pPr>
      <w:rPr>
        <w:rFonts w:ascii="Courier New" w:hAnsi="Courier New" w:hint="default"/>
      </w:rPr>
    </w:lvl>
    <w:lvl w:ilvl="8" w:tplc="181670DE">
      <w:start w:val="1"/>
      <w:numFmt w:val="bullet"/>
      <w:lvlText w:val=""/>
      <w:lvlJc w:val="left"/>
      <w:pPr>
        <w:ind w:left="6480" w:hanging="360"/>
      </w:pPr>
      <w:rPr>
        <w:rFonts w:ascii="Wingdings" w:hAnsi="Wingdings" w:hint="default"/>
      </w:rPr>
    </w:lvl>
  </w:abstractNum>
  <w:abstractNum w:abstractNumId="18" w15:restartNumberingAfterBreak="0">
    <w:nsid w:val="39D8B911"/>
    <w:multiLevelType w:val="hybridMultilevel"/>
    <w:tmpl w:val="C1E286CE"/>
    <w:lvl w:ilvl="0" w:tplc="1B62E5FC">
      <w:start w:val="1"/>
      <w:numFmt w:val="bullet"/>
      <w:lvlText w:val=""/>
      <w:lvlJc w:val="left"/>
      <w:pPr>
        <w:ind w:left="720" w:hanging="360"/>
      </w:pPr>
      <w:rPr>
        <w:rFonts w:ascii="Symbol" w:hAnsi="Symbol" w:hint="default"/>
      </w:rPr>
    </w:lvl>
    <w:lvl w:ilvl="1" w:tplc="BB58B736">
      <w:start w:val="1"/>
      <w:numFmt w:val="bullet"/>
      <w:lvlText w:val="o"/>
      <w:lvlJc w:val="left"/>
      <w:pPr>
        <w:ind w:left="1440" w:hanging="360"/>
      </w:pPr>
      <w:rPr>
        <w:rFonts w:ascii="Courier New" w:hAnsi="Courier New" w:hint="default"/>
      </w:rPr>
    </w:lvl>
    <w:lvl w:ilvl="2" w:tplc="31EEC406">
      <w:start w:val="1"/>
      <w:numFmt w:val="bullet"/>
      <w:lvlText w:val=""/>
      <w:lvlJc w:val="left"/>
      <w:pPr>
        <w:ind w:left="2160" w:hanging="360"/>
      </w:pPr>
      <w:rPr>
        <w:rFonts w:ascii="Wingdings" w:hAnsi="Wingdings" w:hint="default"/>
      </w:rPr>
    </w:lvl>
    <w:lvl w:ilvl="3" w:tplc="D6CE2756">
      <w:start w:val="1"/>
      <w:numFmt w:val="bullet"/>
      <w:lvlText w:val=""/>
      <w:lvlJc w:val="left"/>
      <w:pPr>
        <w:ind w:left="2880" w:hanging="360"/>
      </w:pPr>
      <w:rPr>
        <w:rFonts w:ascii="Symbol" w:hAnsi="Symbol" w:hint="default"/>
      </w:rPr>
    </w:lvl>
    <w:lvl w:ilvl="4" w:tplc="51D6F884">
      <w:start w:val="1"/>
      <w:numFmt w:val="bullet"/>
      <w:lvlText w:val="o"/>
      <w:lvlJc w:val="left"/>
      <w:pPr>
        <w:ind w:left="3600" w:hanging="360"/>
      </w:pPr>
      <w:rPr>
        <w:rFonts w:ascii="Courier New" w:hAnsi="Courier New" w:hint="default"/>
      </w:rPr>
    </w:lvl>
    <w:lvl w:ilvl="5" w:tplc="798460AC">
      <w:start w:val="1"/>
      <w:numFmt w:val="bullet"/>
      <w:lvlText w:val=""/>
      <w:lvlJc w:val="left"/>
      <w:pPr>
        <w:ind w:left="4320" w:hanging="360"/>
      </w:pPr>
      <w:rPr>
        <w:rFonts w:ascii="Wingdings" w:hAnsi="Wingdings" w:hint="default"/>
      </w:rPr>
    </w:lvl>
    <w:lvl w:ilvl="6" w:tplc="3C8C1134">
      <w:start w:val="1"/>
      <w:numFmt w:val="bullet"/>
      <w:lvlText w:val=""/>
      <w:lvlJc w:val="left"/>
      <w:pPr>
        <w:ind w:left="5040" w:hanging="360"/>
      </w:pPr>
      <w:rPr>
        <w:rFonts w:ascii="Symbol" w:hAnsi="Symbol" w:hint="default"/>
      </w:rPr>
    </w:lvl>
    <w:lvl w:ilvl="7" w:tplc="5E7AC858">
      <w:start w:val="1"/>
      <w:numFmt w:val="bullet"/>
      <w:lvlText w:val="o"/>
      <w:lvlJc w:val="left"/>
      <w:pPr>
        <w:ind w:left="5760" w:hanging="360"/>
      </w:pPr>
      <w:rPr>
        <w:rFonts w:ascii="Courier New" w:hAnsi="Courier New" w:hint="default"/>
      </w:rPr>
    </w:lvl>
    <w:lvl w:ilvl="8" w:tplc="535427A8">
      <w:start w:val="1"/>
      <w:numFmt w:val="bullet"/>
      <w:lvlText w:val=""/>
      <w:lvlJc w:val="left"/>
      <w:pPr>
        <w:ind w:left="6480" w:hanging="360"/>
      </w:pPr>
      <w:rPr>
        <w:rFonts w:ascii="Wingdings" w:hAnsi="Wingdings" w:hint="default"/>
      </w:rPr>
    </w:lvl>
  </w:abstractNum>
  <w:abstractNum w:abstractNumId="19" w15:restartNumberingAfterBreak="0">
    <w:nsid w:val="3B56E1B1"/>
    <w:multiLevelType w:val="hybridMultilevel"/>
    <w:tmpl w:val="FFFFFFFF"/>
    <w:lvl w:ilvl="0" w:tplc="1D04663C">
      <w:start w:val="1"/>
      <w:numFmt w:val="bullet"/>
      <w:lvlText w:val=""/>
      <w:lvlJc w:val="left"/>
      <w:pPr>
        <w:ind w:left="720" w:hanging="360"/>
      </w:pPr>
      <w:rPr>
        <w:rFonts w:ascii="Symbol" w:hAnsi="Symbol" w:hint="default"/>
      </w:rPr>
    </w:lvl>
    <w:lvl w:ilvl="1" w:tplc="64C69E66">
      <w:start w:val="1"/>
      <w:numFmt w:val="bullet"/>
      <w:lvlText w:val="o"/>
      <w:lvlJc w:val="left"/>
      <w:pPr>
        <w:ind w:left="1440" w:hanging="360"/>
      </w:pPr>
      <w:rPr>
        <w:rFonts w:ascii="Courier New" w:hAnsi="Courier New" w:hint="default"/>
      </w:rPr>
    </w:lvl>
    <w:lvl w:ilvl="2" w:tplc="224C0072">
      <w:start w:val="1"/>
      <w:numFmt w:val="bullet"/>
      <w:lvlText w:val=""/>
      <w:lvlJc w:val="left"/>
      <w:pPr>
        <w:ind w:left="2160" w:hanging="360"/>
      </w:pPr>
      <w:rPr>
        <w:rFonts w:ascii="Wingdings" w:hAnsi="Wingdings" w:hint="default"/>
      </w:rPr>
    </w:lvl>
    <w:lvl w:ilvl="3" w:tplc="89CE2D80">
      <w:start w:val="1"/>
      <w:numFmt w:val="bullet"/>
      <w:lvlText w:val=""/>
      <w:lvlJc w:val="left"/>
      <w:pPr>
        <w:ind w:left="2880" w:hanging="360"/>
      </w:pPr>
      <w:rPr>
        <w:rFonts w:ascii="Symbol" w:hAnsi="Symbol" w:hint="default"/>
      </w:rPr>
    </w:lvl>
    <w:lvl w:ilvl="4" w:tplc="D094404A">
      <w:start w:val="1"/>
      <w:numFmt w:val="bullet"/>
      <w:lvlText w:val="o"/>
      <w:lvlJc w:val="left"/>
      <w:pPr>
        <w:ind w:left="3600" w:hanging="360"/>
      </w:pPr>
      <w:rPr>
        <w:rFonts w:ascii="Courier New" w:hAnsi="Courier New" w:hint="default"/>
      </w:rPr>
    </w:lvl>
    <w:lvl w:ilvl="5" w:tplc="DF86D962">
      <w:start w:val="1"/>
      <w:numFmt w:val="bullet"/>
      <w:lvlText w:val=""/>
      <w:lvlJc w:val="left"/>
      <w:pPr>
        <w:ind w:left="4320" w:hanging="360"/>
      </w:pPr>
      <w:rPr>
        <w:rFonts w:ascii="Wingdings" w:hAnsi="Wingdings" w:hint="default"/>
      </w:rPr>
    </w:lvl>
    <w:lvl w:ilvl="6" w:tplc="3DA65ACE">
      <w:start w:val="1"/>
      <w:numFmt w:val="bullet"/>
      <w:lvlText w:val=""/>
      <w:lvlJc w:val="left"/>
      <w:pPr>
        <w:ind w:left="5040" w:hanging="360"/>
      </w:pPr>
      <w:rPr>
        <w:rFonts w:ascii="Symbol" w:hAnsi="Symbol" w:hint="default"/>
      </w:rPr>
    </w:lvl>
    <w:lvl w:ilvl="7" w:tplc="F4248E38">
      <w:start w:val="1"/>
      <w:numFmt w:val="bullet"/>
      <w:lvlText w:val="o"/>
      <w:lvlJc w:val="left"/>
      <w:pPr>
        <w:ind w:left="5760" w:hanging="360"/>
      </w:pPr>
      <w:rPr>
        <w:rFonts w:ascii="Courier New" w:hAnsi="Courier New" w:hint="default"/>
      </w:rPr>
    </w:lvl>
    <w:lvl w:ilvl="8" w:tplc="98149E40">
      <w:start w:val="1"/>
      <w:numFmt w:val="bullet"/>
      <w:lvlText w:val=""/>
      <w:lvlJc w:val="left"/>
      <w:pPr>
        <w:ind w:left="6480" w:hanging="360"/>
      </w:pPr>
      <w:rPr>
        <w:rFonts w:ascii="Wingdings" w:hAnsi="Wingdings" w:hint="default"/>
      </w:rPr>
    </w:lvl>
  </w:abstractNum>
  <w:abstractNum w:abstractNumId="20" w15:restartNumberingAfterBreak="0">
    <w:nsid w:val="3D28A15C"/>
    <w:multiLevelType w:val="hybridMultilevel"/>
    <w:tmpl w:val="8854687A"/>
    <w:lvl w:ilvl="0" w:tplc="95626ACA">
      <w:start w:val="1"/>
      <w:numFmt w:val="bullet"/>
      <w:lvlText w:val=""/>
      <w:lvlJc w:val="left"/>
      <w:pPr>
        <w:ind w:left="720" w:hanging="360"/>
      </w:pPr>
      <w:rPr>
        <w:rFonts w:ascii="Symbol" w:hAnsi="Symbol" w:hint="default"/>
      </w:rPr>
    </w:lvl>
    <w:lvl w:ilvl="1" w:tplc="220ECAE0">
      <w:start w:val="1"/>
      <w:numFmt w:val="bullet"/>
      <w:lvlText w:val="o"/>
      <w:lvlJc w:val="left"/>
      <w:pPr>
        <w:ind w:left="1440" w:hanging="360"/>
      </w:pPr>
      <w:rPr>
        <w:rFonts w:ascii="Courier New" w:hAnsi="Courier New" w:hint="default"/>
      </w:rPr>
    </w:lvl>
    <w:lvl w:ilvl="2" w:tplc="73F6063C">
      <w:start w:val="1"/>
      <w:numFmt w:val="bullet"/>
      <w:lvlText w:val=""/>
      <w:lvlJc w:val="left"/>
      <w:pPr>
        <w:ind w:left="2160" w:hanging="360"/>
      </w:pPr>
      <w:rPr>
        <w:rFonts w:ascii="Wingdings" w:hAnsi="Wingdings" w:hint="default"/>
      </w:rPr>
    </w:lvl>
    <w:lvl w:ilvl="3" w:tplc="743A5BB4">
      <w:start w:val="1"/>
      <w:numFmt w:val="bullet"/>
      <w:lvlText w:val=""/>
      <w:lvlJc w:val="left"/>
      <w:pPr>
        <w:ind w:left="2880" w:hanging="360"/>
      </w:pPr>
      <w:rPr>
        <w:rFonts w:ascii="Symbol" w:hAnsi="Symbol" w:hint="default"/>
      </w:rPr>
    </w:lvl>
    <w:lvl w:ilvl="4" w:tplc="6DC4645A">
      <w:start w:val="1"/>
      <w:numFmt w:val="bullet"/>
      <w:lvlText w:val="o"/>
      <w:lvlJc w:val="left"/>
      <w:pPr>
        <w:ind w:left="3600" w:hanging="360"/>
      </w:pPr>
      <w:rPr>
        <w:rFonts w:ascii="Courier New" w:hAnsi="Courier New" w:hint="default"/>
      </w:rPr>
    </w:lvl>
    <w:lvl w:ilvl="5" w:tplc="42341524">
      <w:start w:val="1"/>
      <w:numFmt w:val="bullet"/>
      <w:lvlText w:val=""/>
      <w:lvlJc w:val="left"/>
      <w:pPr>
        <w:ind w:left="4320" w:hanging="360"/>
      </w:pPr>
      <w:rPr>
        <w:rFonts w:ascii="Wingdings" w:hAnsi="Wingdings" w:hint="default"/>
      </w:rPr>
    </w:lvl>
    <w:lvl w:ilvl="6" w:tplc="7070EAB2">
      <w:start w:val="1"/>
      <w:numFmt w:val="bullet"/>
      <w:lvlText w:val=""/>
      <w:lvlJc w:val="left"/>
      <w:pPr>
        <w:ind w:left="5040" w:hanging="360"/>
      </w:pPr>
      <w:rPr>
        <w:rFonts w:ascii="Symbol" w:hAnsi="Symbol" w:hint="default"/>
      </w:rPr>
    </w:lvl>
    <w:lvl w:ilvl="7" w:tplc="2E389F56">
      <w:start w:val="1"/>
      <w:numFmt w:val="bullet"/>
      <w:lvlText w:val="o"/>
      <w:lvlJc w:val="left"/>
      <w:pPr>
        <w:ind w:left="5760" w:hanging="360"/>
      </w:pPr>
      <w:rPr>
        <w:rFonts w:ascii="Courier New" w:hAnsi="Courier New" w:hint="default"/>
      </w:rPr>
    </w:lvl>
    <w:lvl w:ilvl="8" w:tplc="0EA66FF4">
      <w:start w:val="1"/>
      <w:numFmt w:val="bullet"/>
      <w:lvlText w:val=""/>
      <w:lvlJc w:val="left"/>
      <w:pPr>
        <w:ind w:left="6480" w:hanging="360"/>
      </w:pPr>
      <w:rPr>
        <w:rFonts w:ascii="Wingdings" w:hAnsi="Wingdings" w:hint="default"/>
      </w:rPr>
    </w:lvl>
  </w:abstractNum>
  <w:abstractNum w:abstractNumId="21" w15:restartNumberingAfterBreak="0">
    <w:nsid w:val="3D338ABE"/>
    <w:multiLevelType w:val="hybridMultilevel"/>
    <w:tmpl w:val="5CCA48AE"/>
    <w:lvl w:ilvl="0" w:tplc="BDDAF654">
      <w:start w:val="1"/>
      <w:numFmt w:val="bullet"/>
      <w:lvlText w:val=""/>
      <w:lvlJc w:val="left"/>
      <w:pPr>
        <w:ind w:left="720" w:hanging="360"/>
      </w:pPr>
      <w:rPr>
        <w:rFonts w:ascii="Symbol" w:hAnsi="Symbol" w:hint="default"/>
      </w:rPr>
    </w:lvl>
    <w:lvl w:ilvl="1" w:tplc="92AE8016">
      <w:start w:val="1"/>
      <w:numFmt w:val="bullet"/>
      <w:lvlText w:val="o"/>
      <w:lvlJc w:val="left"/>
      <w:pPr>
        <w:ind w:left="1440" w:hanging="360"/>
      </w:pPr>
      <w:rPr>
        <w:rFonts w:ascii="Courier New" w:hAnsi="Courier New" w:hint="default"/>
      </w:rPr>
    </w:lvl>
    <w:lvl w:ilvl="2" w:tplc="432C491E">
      <w:start w:val="1"/>
      <w:numFmt w:val="bullet"/>
      <w:lvlText w:val=""/>
      <w:lvlJc w:val="left"/>
      <w:pPr>
        <w:ind w:left="2160" w:hanging="360"/>
      </w:pPr>
      <w:rPr>
        <w:rFonts w:ascii="Wingdings" w:hAnsi="Wingdings" w:hint="default"/>
      </w:rPr>
    </w:lvl>
    <w:lvl w:ilvl="3" w:tplc="7DFED904">
      <w:start w:val="1"/>
      <w:numFmt w:val="bullet"/>
      <w:lvlText w:val=""/>
      <w:lvlJc w:val="left"/>
      <w:pPr>
        <w:ind w:left="2880" w:hanging="360"/>
      </w:pPr>
      <w:rPr>
        <w:rFonts w:ascii="Symbol" w:hAnsi="Symbol" w:hint="default"/>
      </w:rPr>
    </w:lvl>
    <w:lvl w:ilvl="4" w:tplc="28081F0C">
      <w:start w:val="1"/>
      <w:numFmt w:val="bullet"/>
      <w:lvlText w:val="o"/>
      <w:lvlJc w:val="left"/>
      <w:pPr>
        <w:ind w:left="3600" w:hanging="360"/>
      </w:pPr>
      <w:rPr>
        <w:rFonts w:ascii="Courier New" w:hAnsi="Courier New" w:hint="default"/>
      </w:rPr>
    </w:lvl>
    <w:lvl w:ilvl="5" w:tplc="8C9EF6DC">
      <w:start w:val="1"/>
      <w:numFmt w:val="bullet"/>
      <w:lvlText w:val=""/>
      <w:lvlJc w:val="left"/>
      <w:pPr>
        <w:ind w:left="4320" w:hanging="360"/>
      </w:pPr>
      <w:rPr>
        <w:rFonts w:ascii="Wingdings" w:hAnsi="Wingdings" w:hint="default"/>
      </w:rPr>
    </w:lvl>
    <w:lvl w:ilvl="6" w:tplc="08DAD4F2">
      <w:start w:val="1"/>
      <w:numFmt w:val="bullet"/>
      <w:lvlText w:val=""/>
      <w:lvlJc w:val="left"/>
      <w:pPr>
        <w:ind w:left="5040" w:hanging="360"/>
      </w:pPr>
      <w:rPr>
        <w:rFonts w:ascii="Symbol" w:hAnsi="Symbol" w:hint="default"/>
      </w:rPr>
    </w:lvl>
    <w:lvl w:ilvl="7" w:tplc="060091BA">
      <w:start w:val="1"/>
      <w:numFmt w:val="bullet"/>
      <w:lvlText w:val="o"/>
      <w:lvlJc w:val="left"/>
      <w:pPr>
        <w:ind w:left="5760" w:hanging="360"/>
      </w:pPr>
      <w:rPr>
        <w:rFonts w:ascii="Courier New" w:hAnsi="Courier New" w:hint="default"/>
      </w:rPr>
    </w:lvl>
    <w:lvl w:ilvl="8" w:tplc="123A8528">
      <w:start w:val="1"/>
      <w:numFmt w:val="bullet"/>
      <w:lvlText w:val=""/>
      <w:lvlJc w:val="left"/>
      <w:pPr>
        <w:ind w:left="6480" w:hanging="360"/>
      </w:pPr>
      <w:rPr>
        <w:rFonts w:ascii="Wingdings" w:hAnsi="Wingdings" w:hint="default"/>
      </w:rPr>
    </w:lvl>
  </w:abstractNum>
  <w:abstractNum w:abstractNumId="22" w15:restartNumberingAfterBreak="0">
    <w:nsid w:val="3FF4EF34"/>
    <w:multiLevelType w:val="hybridMultilevel"/>
    <w:tmpl w:val="77A67AEE"/>
    <w:lvl w:ilvl="0" w:tplc="5EBA681A">
      <w:start w:val="1"/>
      <w:numFmt w:val="bullet"/>
      <w:lvlText w:val=""/>
      <w:lvlJc w:val="left"/>
      <w:pPr>
        <w:ind w:left="720" w:hanging="360"/>
      </w:pPr>
      <w:rPr>
        <w:rFonts w:ascii="Symbol" w:hAnsi="Symbol" w:hint="default"/>
      </w:rPr>
    </w:lvl>
    <w:lvl w:ilvl="1" w:tplc="482E8EA8">
      <w:start w:val="1"/>
      <w:numFmt w:val="bullet"/>
      <w:lvlText w:val="o"/>
      <w:lvlJc w:val="left"/>
      <w:pPr>
        <w:ind w:left="1440" w:hanging="360"/>
      </w:pPr>
      <w:rPr>
        <w:rFonts w:ascii="Courier New" w:hAnsi="Courier New" w:hint="default"/>
      </w:rPr>
    </w:lvl>
    <w:lvl w:ilvl="2" w:tplc="3B30ECBC">
      <w:start w:val="1"/>
      <w:numFmt w:val="bullet"/>
      <w:lvlText w:val=""/>
      <w:lvlJc w:val="left"/>
      <w:pPr>
        <w:ind w:left="2160" w:hanging="360"/>
      </w:pPr>
      <w:rPr>
        <w:rFonts w:ascii="Wingdings" w:hAnsi="Wingdings" w:hint="default"/>
      </w:rPr>
    </w:lvl>
    <w:lvl w:ilvl="3" w:tplc="70B8CC0C">
      <w:start w:val="1"/>
      <w:numFmt w:val="bullet"/>
      <w:lvlText w:val=""/>
      <w:lvlJc w:val="left"/>
      <w:pPr>
        <w:ind w:left="2880" w:hanging="360"/>
      </w:pPr>
      <w:rPr>
        <w:rFonts w:ascii="Symbol" w:hAnsi="Symbol" w:hint="default"/>
      </w:rPr>
    </w:lvl>
    <w:lvl w:ilvl="4" w:tplc="65E21920">
      <w:start w:val="1"/>
      <w:numFmt w:val="bullet"/>
      <w:lvlText w:val="o"/>
      <w:lvlJc w:val="left"/>
      <w:pPr>
        <w:ind w:left="3600" w:hanging="360"/>
      </w:pPr>
      <w:rPr>
        <w:rFonts w:ascii="Courier New" w:hAnsi="Courier New" w:hint="default"/>
      </w:rPr>
    </w:lvl>
    <w:lvl w:ilvl="5" w:tplc="5428F902">
      <w:start w:val="1"/>
      <w:numFmt w:val="bullet"/>
      <w:lvlText w:val=""/>
      <w:lvlJc w:val="left"/>
      <w:pPr>
        <w:ind w:left="4320" w:hanging="360"/>
      </w:pPr>
      <w:rPr>
        <w:rFonts w:ascii="Wingdings" w:hAnsi="Wingdings" w:hint="default"/>
      </w:rPr>
    </w:lvl>
    <w:lvl w:ilvl="6" w:tplc="6DDAB452">
      <w:start w:val="1"/>
      <w:numFmt w:val="bullet"/>
      <w:lvlText w:val=""/>
      <w:lvlJc w:val="left"/>
      <w:pPr>
        <w:ind w:left="5040" w:hanging="360"/>
      </w:pPr>
      <w:rPr>
        <w:rFonts w:ascii="Symbol" w:hAnsi="Symbol" w:hint="default"/>
      </w:rPr>
    </w:lvl>
    <w:lvl w:ilvl="7" w:tplc="494C6106">
      <w:start w:val="1"/>
      <w:numFmt w:val="bullet"/>
      <w:lvlText w:val="o"/>
      <w:lvlJc w:val="left"/>
      <w:pPr>
        <w:ind w:left="5760" w:hanging="360"/>
      </w:pPr>
      <w:rPr>
        <w:rFonts w:ascii="Courier New" w:hAnsi="Courier New" w:hint="default"/>
      </w:rPr>
    </w:lvl>
    <w:lvl w:ilvl="8" w:tplc="98B60F56">
      <w:start w:val="1"/>
      <w:numFmt w:val="bullet"/>
      <w:lvlText w:val=""/>
      <w:lvlJc w:val="left"/>
      <w:pPr>
        <w:ind w:left="6480" w:hanging="360"/>
      </w:pPr>
      <w:rPr>
        <w:rFonts w:ascii="Wingdings" w:hAnsi="Wingdings" w:hint="default"/>
      </w:rPr>
    </w:lvl>
  </w:abstractNum>
  <w:abstractNum w:abstractNumId="23" w15:restartNumberingAfterBreak="0">
    <w:nsid w:val="40216537"/>
    <w:multiLevelType w:val="multilevel"/>
    <w:tmpl w:val="9A3C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6C6DB"/>
    <w:multiLevelType w:val="hybridMultilevel"/>
    <w:tmpl w:val="1042162C"/>
    <w:lvl w:ilvl="0" w:tplc="04408E32">
      <w:start w:val="1"/>
      <w:numFmt w:val="bullet"/>
      <w:lvlText w:val=""/>
      <w:lvlJc w:val="left"/>
      <w:pPr>
        <w:ind w:left="720" w:hanging="360"/>
      </w:pPr>
      <w:rPr>
        <w:rFonts w:ascii="Symbol" w:hAnsi="Symbol" w:hint="default"/>
      </w:rPr>
    </w:lvl>
    <w:lvl w:ilvl="1" w:tplc="AB685C0C">
      <w:start w:val="1"/>
      <w:numFmt w:val="bullet"/>
      <w:lvlText w:val="o"/>
      <w:lvlJc w:val="left"/>
      <w:pPr>
        <w:ind w:left="1440" w:hanging="360"/>
      </w:pPr>
      <w:rPr>
        <w:rFonts w:ascii="Courier New" w:hAnsi="Courier New" w:hint="default"/>
      </w:rPr>
    </w:lvl>
    <w:lvl w:ilvl="2" w:tplc="B6D817A2">
      <w:start w:val="1"/>
      <w:numFmt w:val="bullet"/>
      <w:lvlText w:val=""/>
      <w:lvlJc w:val="left"/>
      <w:pPr>
        <w:ind w:left="2160" w:hanging="360"/>
      </w:pPr>
      <w:rPr>
        <w:rFonts w:ascii="Wingdings" w:hAnsi="Wingdings" w:hint="default"/>
      </w:rPr>
    </w:lvl>
    <w:lvl w:ilvl="3" w:tplc="FDC0512E">
      <w:start w:val="1"/>
      <w:numFmt w:val="bullet"/>
      <w:lvlText w:val=""/>
      <w:lvlJc w:val="left"/>
      <w:pPr>
        <w:ind w:left="2880" w:hanging="360"/>
      </w:pPr>
      <w:rPr>
        <w:rFonts w:ascii="Symbol" w:hAnsi="Symbol" w:hint="default"/>
      </w:rPr>
    </w:lvl>
    <w:lvl w:ilvl="4" w:tplc="D92CF04C">
      <w:start w:val="1"/>
      <w:numFmt w:val="bullet"/>
      <w:lvlText w:val="o"/>
      <w:lvlJc w:val="left"/>
      <w:pPr>
        <w:ind w:left="3600" w:hanging="360"/>
      </w:pPr>
      <w:rPr>
        <w:rFonts w:ascii="Courier New" w:hAnsi="Courier New" w:hint="default"/>
      </w:rPr>
    </w:lvl>
    <w:lvl w:ilvl="5" w:tplc="32183C38">
      <w:start w:val="1"/>
      <w:numFmt w:val="bullet"/>
      <w:lvlText w:val=""/>
      <w:lvlJc w:val="left"/>
      <w:pPr>
        <w:ind w:left="4320" w:hanging="360"/>
      </w:pPr>
      <w:rPr>
        <w:rFonts w:ascii="Wingdings" w:hAnsi="Wingdings" w:hint="default"/>
      </w:rPr>
    </w:lvl>
    <w:lvl w:ilvl="6" w:tplc="927078EA">
      <w:start w:val="1"/>
      <w:numFmt w:val="bullet"/>
      <w:lvlText w:val=""/>
      <w:lvlJc w:val="left"/>
      <w:pPr>
        <w:ind w:left="5040" w:hanging="360"/>
      </w:pPr>
      <w:rPr>
        <w:rFonts w:ascii="Symbol" w:hAnsi="Symbol" w:hint="default"/>
      </w:rPr>
    </w:lvl>
    <w:lvl w:ilvl="7" w:tplc="0FE40FD2">
      <w:start w:val="1"/>
      <w:numFmt w:val="bullet"/>
      <w:lvlText w:val="o"/>
      <w:lvlJc w:val="left"/>
      <w:pPr>
        <w:ind w:left="5760" w:hanging="360"/>
      </w:pPr>
      <w:rPr>
        <w:rFonts w:ascii="Courier New" w:hAnsi="Courier New" w:hint="default"/>
      </w:rPr>
    </w:lvl>
    <w:lvl w:ilvl="8" w:tplc="49BAD250">
      <w:start w:val="1"/>
      <w:numFmt w:val="bullet"/>
      <w:lvlText w:val=""/>
      <w:lvlJc w:val="left"/>
      <w:pPr>
        <w:ind w:left="6480" w:hanging="360"/>
      </w:pPr>
      <w:rPr>
        <w:rFonts w:ascii="Wingdings" w:hAnsi="Wingdings" w:hint="default"/>
      </w:rPr>
    </w:lvl>
  </w:abstractNum>
  <w:abstractNum w:abstractNumId="25" w15:restartNumberingAfterBreak="0">
    <w:nsid w:val="42F219D8"/>
    <w:multiLevelType w:val="hybridMultilevel"/>
    <w:tmpl w:val="94C603A4"/>
    <w:lvl w:ilvl="0" w:tplc="2BC2FE70">
      <w:start w:val="1"/>
      <w:numFmt w:val="bullet"/>
      <w:lvlText w:val=""/>
      <w:lvlJc w:val="left"/>
      <w:pPr>
        <w:ind w:left="720" w:hanging="360"/>
      </w:pPr>
      <w:rPr>
        <w:rFonts w:ascii="Symbol" w:hAnsi="Symbol" w:hint="default"/>
      </w:rPr>
    </w:lvl>
    <w:lvl w:ilvl="1" w:tplc="9DAA276A">
      <w:start w:val="1"/>
      <w:numFmt w:val="bullet"/>
      <w:lvlText w:val="o"/>
      <w:lvlJc w:val="left"/>
      <w:pPr>
        <w:ind w:left="1440" w:hanging="360"/>
      </w:pPr>
      <w:rPr>
        <w:rFonts w:ascii="Courier New" w:hAnsi="Courier New" w:hint="default"/>
      </w:rPr>
    </w:lvl>
    <w:lvl w:ilvl="2" w:tplc="66648EBA">
      <w:start w:val="1"/>
      <w:numFmt w:val="bullet"/>
      <w:lvlText w:val=""/>
      <w:lvlJc w:val="left"/>
      <w:pPr>
        <w:ind w:left="2160" w:hanging="360"/>
      </w:pPr>
      <w:rPr>
        <w:rFonts w:ascii="Wingdings" w:hAnsi="Wingdings" w:hint="default"/>
      </w:rPr>
    </w:lvl>
    <w:lvl w:ilvl="3" w:tplc="FFB2E94E">
      <w:start w:val="1"/>
      <w:numFmt w:val="bullet"/>
      <w:lvlText w:val=""/>
      <w:lvlJc w:val="left"/>
      <w:pPr>
        <w:ind w:left="2880" w:hanging="360"/>
      </w:pPr>
      <w:rPr>
        <w:rFonts w:ascii="Symbol" w:hAnsi="Symbol" w:hint="default"/>
      </w:rPr>
    </w:lvl>
    <w:lvl w:ilvl="4" w:tplc="F84AD8AC">
      <w:start w:val="1"/>
      <w:numFmt w:val="bullet"/>
      <w:lvlText w:val="o"/>
      <w:lvlJc w:val="left"/>
      <w:pPr>
        <w:ind w:left="3600" w:hanging="360"/>
      </w:pPr>
      <w:rPr>
        <w:rFonts w:ascii="Courier New" w:hAnsi="Courier New" w:hint="default"/>
      </w:rPr>
    </w:lvl>
    <w:lvl w:ilvl="5" w:tplc="E53021F8">
      <w:start w:val="1"/>
      <w:numFmt w:val="bullet"/>
      <w:lvlText w:val=""/>
      <w:lvlJc w:val="left"/>
      <w:pPr>
        <w:ind w:left="4320" w:hanging="360"/>
      </w:pPr>
      <w:rPr>
        <w:rFonts w:ascii="Wingdings" w:hAnsi="Wingdings" w:hint="default"/>
      </w:rPr>
    </w:lvl>
    <w:lvl w:ilvl="6" w:tplc="83A261CE">
      <w:start w:val="1"/>
      <w:numFmt w:val="bullet"/>
      <w:lvlText w:val=""/>
      <w:lvlJc w:val="left"/>
      <w:pPr>
        <w:ind w:left="5040" w:hanging="360"/>
      </w:pPr>
      <w:rPr>
        <w:rFonts w:ascii="Symbol" w:hAnsi="Symbol" w:hint="default"/>
      </w:rPr>
    </w:lvl>
    <w:lvl w:ilvl="7" w:tplc="88C0C0C8">
      <w:start w:val="1"/>
      <w:numFmt w:val="bullet"/>
      <w:lvlText w:val="o"/>
      <w:lvlJc w:val="left"/>
      <w:pPr>
        <w:ind w:left="5760" w:hanging="360"/>
      </w:pPr>
      <w:rPr>
        <w:rFonts w:ascii="Courier New" w:hAnsi="Courier New" w:hint="default"/>
      </w:rPr>
    </w:lvl>
    <w:lvl w:ilvl="8" w:tplc="5D2A73C6">
      <w:start w:val="1"/>
      <w:numFmt w:val="bullet"/>
      <w:lvlText w:val=""/>
      <w:lvlJc w:val="left"/>
      <w:pPr>
        <w:ind w:left="6480" w:hanging="360"/>
      </w:pPr>
      <w:rPr>
        <w:rFonts w:ascii="Wingdings" w:hAnsi="Wingdings" w:hint="default"/>
      </w:rPr>
    </w:lvl>
  </w:abstractNum>
  <w:abstractNum w:abstractNumId="26" w15:restartNumberingAfterBreak="0">
    <w:nsid w:val="43BE86F3"/>
    <w:multiLevelType w:val="hybridMultilevel"/>
    <w:tmpl w:val="80E4126A"/>
    <w:lvl w:ilvl="0" w:tplc="E6EA41CA">
      <w:start w:val="1"/>
      <w:numFmt w:val="bullet"/>
      <w:lvlText w:val=""/>
      <w:lvlJc w:val="left"/>
      <w:pPr>
        <w:ind w:left="720" w:hanging="360"/>
      </w:pPr>
      <w:rPr>
        <w:rFonts w:ascii="Symbol" w:hAnsi="Symbol" w:hint="default"/>
      </w:rPr>
    </w:lvl>
    <w:lvl w:ilvl="1" w:tplc="68564A7E">
      <w:start w:val="1"/>
      <w:numFmt w:val="bullet"/>
      <w:lvlText w:val="o"/>
      <w:lvlJc w:val="left"/>
      <w:pPr>
        <w:ind w:left="1440" w:hanging="360"/>
      </w:pPr>
      <w:rPr>
        <w:rFonts w:ascii="Courier New" w:hAnsi="Courier New" w:hint="default"/>
      </w:rPr>
    </w:lvl>
    <w:lvl w:ilvl="2" w:tplc="3B080620">
      <w:start w:val="1"/>
      <w:numFmt w:val="bullet"/>
      <w:lvlText w:val=""/>
      <w:lvlJc w:val="left"/>
      <w:pPr>
        <w:ind w:left="2160" w:hanging="360"/>
      </w:pPr>
      <w:rPr>
        <w:rFonts w:ascii="Wingdings" w:hAnsi="Wingdings" w:hint="default"/>
      </w:rPr>
    </w:lvl>
    <w:lvl w:ilvl="3" w:tplc="57F6D74E">
      <w:start w:val="1"/>
      <w:numFmt w:val="bullet"/>
      <w:lvlText w:val=""/>
      <w:lvlJc w:val="left"/>
      <w:pPr>
        <w:ind w:left="2880" w:hanging="360"/>
      </w:pPr>
      <w:rPr>
        <w:rFonts w:ascii="Symbol" w:hAnsi="Symbol" w:hint="default"/>
      </w:rPr>
    </w:lvl>
    <w:lvl w:ilvl="4" w:tplc="6692609A">
      <w:start w:val="1"/>
      <w:numFmt w:val="bullet"/>
      <w:lvlText w:val="o"/>
      <w:lvlJc w:val="left"/>
      <w:pPr>
        <w:ind w:left="3600" w:hanging="360"/>
      </w:pPr>
      <w:rPr>
        <w:rFonts w:ascii="Courier New" w:hAnsi="Courier New" w:hint="default"/>
      </w:rPr>
    </w:lvl>
    <w:lvl w:ilvl="5" w:tplc="8190FB50">
      <w:start w:val="1"/>
      <w:numFmt w:val="bullet"/>
      <w:lvlText w:val=""/>
      <w:lvlJc w:val="left"/>
      <w:pPr>
        <w:ind w:left="4320" w:hanging="360"/>
      </w:pPr>
      <w:rPr>
        <w:rFonts w:ascii="Wingdings" w:hAnsi="Wingdings" w:hint="default"/>
      </w:rPr>
    </w:lvl>
    <w:lvl w:ilvl="6" w:tplc="E87A5678">
      <w:start w:val="1"/>
      <w:numFmt w:val="bullet"/>
      <w:lvlText w:val=""/>
      <w:lvlJc w:val="left"/>
      <w:pPr>
        <w:ind w:left="5040" w:hanging="360"/>
      </w:pPr>
      <w:rPr>
        <w:rFonts w:ascii="Symbol" w:hAnsi="Symbol" w:hint="default"/>
      </w:rPr>
    </w:lvl>
    <w:lvl w:ilvl="7" w:tplc="91226B66">
      <w:start w:val="1"/>
      <w:numFmt w:val="bullet"/>
      <w:lvlText w:val="o"/>
      <w:lvlJc w:val="left"/>
      <w:pPr>
        <w:ind w:left="5760" w:hanging="360"/>
      </w:pPr>
      <w:rPr>
        <w:rFonts w:ascii="Courier New" w:hAnsi="Courier New" w:hint="default"/>
      </w:rPr>
    </w:lvl>
    <w:lvl w:ilvl="8" w:tplc="9E2ECE58">
      <w:start w:val="1"/>
      <w:numFmt w:val="bullet"/>
      <w:lvlText w:val=""/>
      <w:lvlJc w:val="left"/>
      <w:pPr>
        <w:ind w:left="6480" w:hanging="360"/>
      </w:pPr>
      <w:rPr>
        <w:rFonts w:ascii="Wingdings" w:hAnsi="Wingdings" w:hint="default"/>
      </w:rPr>
    </w:lvl>
  </w:abstractNum>
  <w:abstractNum w:abstractNumId="27" w15:restartNumberingAfterBreak="0">
    <w:nsid w:val="444EFC19"/>
    <w:multiLevelType w:val="hybridMultilevel"/>
    <w:tmpl w:val="FFFFFFFF"/>
    <w:lvl w:ilvl="0" w:tplc="0B1A5084">
      <w:start w:val="1"/>
      <w:numFmt w:val="bullet"/>
      <w:lvlText w:val=""/>
      <w:lvlJc w:val="left"/>
      <w:pPr>
        <w:ind w:left="1440" w:hanging="360"/>
      </w:pPr>
      <w:rPr>
        <w:rFonts w:ascii="Symbol" w:hAnsi="Symbol" w:hint="default"/>
      </w:rPr>
    </w:lvl>
    <w:lvl w:ilvl="1" w:tplc="6CDA47DA">
      <w:start w:val="1"/>
      <w:numFmt w:val="bullet"/>
      <w:lvlText w:val="o"/>
      <w:lvlJc w:val="left"/>
      <w:pPr>
        <w:ind w:left="2160" w:hanging="360"/>
      </w:pPr>
      <w:rPr>
        <w:rFonts w:ascii="Courier New" w:hAnsi="Courier New" w:hint="default"/>
      </w:rPr>
    </w:lvl>
    <w:lvl w:ilvl="2" w:tplc="C3901B9E">
      <w:start w:val="1"/>
      <w:numFmt w:val="bullet"/>
      <w:lvlText w:val=""/>
      <w:lvlJc w:val="left"/>
      <w:pPr>
        <w:ind w:left="2880" w:hanging="360"/>
      </w:pPr>
      <w:rPr>
        <w:rFonts w:ascii="Wingdings" w:hAnsi="Wingdings" w:hint="default"/>
      </w:rPr>
    </w:lvl>
    <w:lvl w:ilvl="3" w:tplc="D6EA7A18">
      <w:start w:val="1"/>
      <w:numFmt w:val="bullet"/>
      <w:lvlText w:val=""/>
      <w:lvlJc w:val="left"/>
      <w:pPr>
        <w:ind w:left="3600" w:hanging="360"/>
      </w:pPr>
      <w:rPr>
        <w:rFonts w:ascii="Symbol" w:hAnsi="Symbol" w:hint="default"/>
      </w:rPr>
    </w:lvl>
    <w:lvl w:ilvl="4" w:tplc="46909540">
      <w:start w:val="1"/>
      <w:numFmt w:val="bullet"/>
      <w:lvlText w:val="o"/>
      <w:lvlJc w:val="left"/>
      <w:pPr>
        <w:ind w:left="4320" w:hanging="360"/>
      </w:pPr>
      <w:rPr>
        <w:rFonts w:ascii="Courier New" w:hAnsi="Courier New" w:hint="default"/>
      </w:rPr>
    </w:lvl>
    <w:lvl w:ilvl="5" w:tplc="4D8ECA98">
      <w:start w:val="1"/>
      <w:numFmt w:val="bullet"/>
      <w:lvlText w:val=""/>
      <w:lvlJc w:val="left"/>
      <w:pPr>
        <w:ind w:left="5040" w:hanging="360"/>
      </w:pPr>
      <w:rPr>
        <w:rFonts w:ascii="Wingdings" w:hAnsi="Wingdings" w:hint="default"/>
      </w:rPr>
    </w:lvl>
    <w:lvl w:ilvl="6" w:tplc="D21C0F8C">
      <w:start w:val="1"/>
      <w:numFmt w:val="bullet"/>
      <w:lvlText w:val=""/>
      <w:lvlJc w:val="left"/>
      <w:pPr>
        <w:ind w:left="5760" w:hanging="360"/>
      </w:pPr>
      <w:rPr>
        <w:rFonts w:ascii="Symbol" w:hAnsi="Symbol" w:hint="default"/>
      </w:rPr>
    </w:lvl>
    <w:lvl w:ilvl="7" w:tplc="EE04B204">
      <w:start w:val="1"/>
      <w:numFmt w:val="bullet"/>
      <w:lvlText w:val="o"/>
      <w:lvlJc w:val="left"/>
      <w:pPr>
        <w:ind w:left="6480" w:hanging="360"/>
      </w:pPr>
      <w:rPr>
        <w:rFonts w:ascii="Courier New" w:hAnsi="Courier New" w:hint="default"/>
      </w:rPr>
    </w:lvl>
    <w:lvl w:ilvl="8" w:tplc="B046047E">
      <w:start w:val="1"/>
      <w:numFmt w:val="bullet"/>
      <w:lvlText w:val=""/>
      <w:lvlJc w:val="left"/>
      <w:pPr>
        <w:ind w:left="7200" w:hanging="360"/>
      </w:pPr>
      <w:rPr>
        <w:rFonts w:ascii="Wingdings" w:hAnsi="Wingdings" w:hint="default"/>
      </w:rPr>
    </w:lvl>
  </w:abstractNum>
  <w:abstractNum w:abstractNumId="28" w15:restartNumberingAfterBreak="0">
    <w:nsid w:val="450CC3D7"/>
    <w:multiLevelType w:val="hybridMultilevel"/>
    <w:tmpl w:val="9FECD2CA"/>
    <w:lvl w:ilvl="0" w:tplc="1E669C76">
      <w:start w:val="1"/>
      <w:numFmt w:val="decimal"/>
      <w:lvlText w:val="%1."/>
      <w:lvlJc w:val="left"/>
      <w:pPr>
        <w:ind w:left="720" w:hanging="360"/>
      </w:pPr>
    </w:lvl>
    <w:lvl w:ilvl="1" w:tplc="EC540DDA">
      <w:start w:val="1"/>
      <w:numFmt w:val="lowerLetter"/>
      <w:lvlText w:val="%2."/>
      <w:lvlJc w:val="left"/>
      <w:pPr>
        <w:ind w:left="1440" w:hanging="360"/>
      </w:pPr>
    </w:lvl>
    <w:lvl w:ilvl="2" w:tplc="E348CB6C">
      <w:start w:val="1"/>
      <w:numFmt w:val="lowerRoman"/>
      <w:lvlText w:val="%3."/>
      <w:lvlJc w:val="right"/>
      <w:pPr>
        <w:ind w:left="2160" w:hanging="180"/>
      </w:pPr>
    </w:lvl>
    <w:lvl w:ilvl="3" w:tplc="82068E7E">
      <w:start w:val="1"/>
      <w:numFmt w:val="decimal"/>
      <w:lvlText w:val="%4."/>
      <w:lvlJc w:val="left"/>
      <w:pPr>
        <w:ind w:left="2880" w:hanging="360"/>
      </w:pPr>
    </w:lvl>
    <w:lvl w:ilvl="4" w:tplc="E488B612">
      <w:start w:val="1"/>
      <w:numFmt w:val="lowerLetter"/>
      <w:lvlText w:val="%5."/>
      <w:lvlJc w:val="left"/>
      <w:pPr>
        <w:ind w:left="3600" w:hanging="360"/>
      </w:pPr>
    </w:lvl>
    <w:lvl w:ilvl="5" w:tplc="5CBC0068">
      <w:start w:val="1"/>
      <w:numFmt w:val="lowerRoman"/>
      <w:lvlText w:val="%6."/>
      <w:lvlJc w:val="right"/>
      <w:pPr>
        <w:ind w:left="4320" w:hanging="180"/>
      </w:pPr>
    </w:lvl>
    <w:lvl w:ilvl="6" w:tplc="CD6066FE">
      <w:start w:val="1"/>
      <w:numFmt w:val="decimal"/>
      <w:lvlText w:val="%7."/>
      <w:lvlJc w:val="left"/>
      <w:pPr>
        <w:ind w:left="5040" w:hanging="360"/>
      </w:pPr>
    </w:lvl>
    <w:lvl w:ilvl="7" w:tplc="909C52C8">
      <w:start w:val="1"/>
      <w:numFmt w:val="lowerLetter"/>
      <w:lvlText w:val="%8."/>
      <w:lvlJc w:val="left"/>
      <w:pPr>
        <w:ind w:left="5760" w:hanging="360"/>
      </w:pPr>
    </w:lvl>
    <w:lvl w:ilvl="8" w:tplc="595C88A6">
      <w:start w:val="1"/>
      <w:numFmt w:val="lowerRoman"/>
      <w:lvlText w:val="%9."/>
      <w:lvlJc w:val="right"/>
      <w:pPr>
        <w:ind w:left="6480" w:hanging="180"/>
      </w:pPr>
    </w:lvl>
  </w:abstractNum>
  <w:abstractNum w:abstractNumId="29" w15:restartNumberingAfterBreak="0">
    <w:nsid w:val="49ABDF8B"/>
    <w:multiLevelType w:val="hybridMultilevel"/>
    <w:tmpl w:val="FFFFFFFF"/>
    <w:lvl w:ilvl="0" w:tplc="3D02FFD4">
      <w:start w:val="1"/>
      <w:numFmt w:val="bullet"/>
      <w:lvlText w:val=""/>
      <w:lvlJc w:val="left"/>
      <w:pPr>
        <w:ind w:left="720" w:hanging="360"/>
      </w:pPr>
      <w:rPr>
        <w:rFonts w:ascii="Symbol" w:hAnsi="Symbol" w:hint="default"/>
      </w:rPr>
    </w:lvl>
    <w:lvl w:ilvl="1" w:tplc="F3BADC0A">
      <w:start w:val="1"/>
      <w:numFmt w:val="bullet"/>
      <w:lvlText w:val="o"/>
      <w:lvlJc w:val="left"/>
      <w:pPr>
        <w:ind w:left="1440" w:hanging="360"/>
      </w:pPr>
      <w:rPr>
        <w:rFonts w:ascii="Courier New" w:hAnsi="Courier New" w:hint="default"/>
      </w:rPr>
    </w:lvl>
    <w:lvl w:ilvl="2" w:tplc="04CA3AE8">
      <w:start w:val="1"/>
      <w:numFmt w:val="bullet"/>
      <w:lvlText w:val=""/>
      <w:lvlJc w:val="left"/>
      <w:pPr>
        <w:ind w:left="2160" w:hanging="360"/>
      </w:pPr>
      <w:rPr>
        <w:rFonts w:ascii="Wingdings" w:hAnsi="Wingdings" w:hint="default"/>
      </w:rPr>
    </w:lvl>
    <w:lvl w:ilvl="3" w:tplc="5AC6C156">
      <w:start w:val="1"/>
      <w:numFmt w:val="bullet"/>
      <w:lvlText w:val=""/>
      <w:lvlJc w:val="left"/>
      <w:pPr>
        <w:ind w:left="2880" w:hanging="360"/>
      </w:pPr>
      <w:rPr>
        <w:rFonts w:ascii="Symbol" w:hAnsi="Symbol" w:hint="default"/>
      </w:rPr>
    </w:lvl>
    <w:lvl w:ilvl="4" w:tplc="90360A9A">
      <w:start w:val="1"/>
      <w:numFmt w:val="bullet"/>
      <w:lvlText w:val="o"/>
      <w:lvlJc w:val="left"/>
      <w:pPr>
        <w:ind w:left="3600" w:hanging="360"/>
      </w:pPr>
      <w:rPr>
        <w:rFonts w:ascii="Courier New" w:hAnsi="Courier New" w:hint="default"/>
      </w:rPr>
    </w:lvl>
    <w:lvl w:ilvl="5" w:tplc="3BC8B0BC">
      <w:start w:val="1"/>
      <w:numFmt w:val="bullet"/>
      <w:lvlText w:val=""/>
      <w:lvlJc w:val="left"/>
      <w:pPr>
        <w:ind w:left="4320" w:hanging="360"/>
      </w:pPr>
      <w:rPr>
        <w:rFonts w:ascii="Wingdings" w:hAnsi="Wingdings" w:hint="default"/>
      </w:rPr>
    </w:lvl>
    <w:lvl w:ilvl="6" w:tplc="BFEC49CC">
      <w:start w:val="1"/>
      <w:numFmt w:val="bullet"/>
      <w:lvlText w:val=""/>
      <w:lvlJc w:val="left"/>
      <w:pPr>
        <w:ind w:left="5040" w:hanging="360"/>
      </w:pPr>
      <w:rPr>
        <w:rFonts w:ascii="Symbol" w:hAnsi="Symbol" w:hint="default"/>
      </w:rPr>
    </w:lvl>
    <w:lvl w:ilvl="7" w:tplc="74F8AA7C">
      <w:start w:val="1"/>
      <w:numFmt w:val="bullet"/>
      <w:lvlText w:val="o"/>
      <w:lvlJc w:val="left"/>
      <w:pPr>
        <w:ind w:left="5760" w:hanging="360"/>
      </w:pPr>
      <w:rPr>
        <w:rFonts w:ascii="Courier New" w:hAnsi="Courier New" w:hint="default"/>
      </w:rPr>
    </w:lvl>
    <w:lvl w:ilvl="8" w:tplc="F968D66E">
      <w:start w:val="1"/>
      <w:numFmt w:val="bullet"/>
      <w:lvlText w:val=""/>
      <w:lvlJc w:val="left"/>
      <w:pPr>
        <w:ind w:left="6480" w:hanging="360"/>
      </w:pPr>
      <w:rPr>
        <w:rFonts w:ascii="Wingdings" w:hAnsi="Wingdings" w:hint="default"/>
      </w:rPr>
    </w:lvl>
  </w:abstractNum>
  <w:abstractNum w:abstractNumId="30" w15:restartNumberingAfterBreak="0">
    <w:nsid w:val="4AE1239E"/>
    <w:multiLevelType w:val="hybridMultilevel"/>
    <w:tmpl w:val="FFFFFFFF"/>
    <w:lvl w:ilvl="0" w:tplc="7F4E7302">
      <w:start w:val="1"/>
      <w:numFmt w:val="bullet"/>
      <w:lvlText w:val=""/>
      <w:lvlJc w:val="left"/>
      <w:pPr>
        <w:ind w:left="720" w:hanging="360"/>
      </w:pPr>
      <w:rPr>
        <w:rFonts w:ascii="Symbol" w:hAnsi="Symbol" w:hint="default"/>
      </w:rPr>
    </w:lvl>
    <w:lvl w:ilvl="1" w:tplc="6C6864BA">
      <w:start w:val="1"/>
      <w:numFmt w:val="bullet"/>
      <w:lvlText w:val="o"/>
      <w:lvlJc w:val="left"/>
      <w:pPr>
        <w:ind w:left="1440" w:hanging="360"/>
      </w:pPr>
      <w:rPr>
        <w:rFonts w:ascii="Courier New" w:hAnsi="Courier New" w:hint="default"/>
      </w:rPr>
    </w:lvl>
    <w:lvl w:ilvl="2" w:tplc="9B129950">
      <w:start w:val="1"/>
      <w:numFmt w:val="bullet"/>
      <w:lvlText w:val=""/>
      <w:lvlJc w:val="left"/>
      <w:pPr>
        <w:ind w:left="2160" w:hanging="360"/>
      </w:pPr>
      <w:rPr>
        <w:rFonts w:ascii="Wingdings" w:hAnsi="Wingdings" w:hint="default"/>
      </w:rPr>
    </w:lvl>
    <w:lvl w:ilvl="3" w:tplc="1A6C06D2">
      <w:start w:val="1"/>
      <w:numFmt w:val="bullet"/>
      <w:lvlText w:val=""/>
      <w:lvlJc w:val="left"/>
      <w:pPr>
        <w:ind w:left="2880" w:hanging="360"/>
      </w:pPr>
      <w:rPr>
        <w:rFonts w:ascii="Symbol" w:hAnsi="Symbol" w:hint="default"/>
      </w:rPr>
    </w:lvl>
    <w:lvl w:ilvl="4" w:tplc="FC3889F6">
      <w:start w:val="1"/>
      <w:numFmt w:val="bullet"/>
      <w:lvlText w:val="o"/>
      <w:lvlJc w:val="left"/>
      <w:pPr>
        <w:ind w:left="3600" w:hanging="360"/>
      </w:pPr>
      <w:rPr>
        <w:rFonts w:ascii="Courier New" w:hAnsi="Courier New" w:hint="default"/>
      </w:rPr>
    </w:lvl>
    <w:lvl w:ilvl="5" w:tplc="3BC2D65A">
      <w:start w:val="1"/>
      <w:numFmt w:val="bullet"/>
      <w:lvlText w:val=""/>
      <w:lvlJc w:val="left"/>
      <w:pPr>
        <w:ind w:left="4320" w:hanging="360"/>
      </w:pPr>
      <w:rPr>
        <w:rFonts w:ascii="Wingdings" w:hAnsi="Wingdings" w:hint="default"/>
      </w:rPr>
    </w:lvl>
    <w:lvl w:ilvl="6" w:tplc="E3909E48">
      <w:start w:val="1"/>
      <w:numFmt w:val="bullet"/>
      <w:lvlText w:val=""/>
      <w:lvlJc w:val="left"/>
      <w:pPr>
        <w:ind w:left="5040" w:hanging="360"/>
      </w:pPr>
      <w:rPr>
        <w:rFonts w:ascii="Symbol" w:hAnsi="Symbol" w:hint="default"/>
      </w:rPr>
    </w:lvl>
    <w:lvl w:ilvl="7" w:tplc="9856A436">
      <w:start w:val="1"/>
      <w:numFmt w:val="bullet"/>
      <w:lvlText w:val="o"/>
      <w:lvlJc w:val="left"/>
      <w:pPr>
        <w:ind w:left="5760" w:hanging="360"/>
      </w:pPr>
      <w:rPr>
        <w:rFonts w:ascii="Courier New" w:hAnsi="Courier New" w:hint="default"/>
      </w:rPr>
    </w:lvl>
    <w:lvl w:ilvl="8" w:tplc="378A1304">
      <w:start w:val="1"/>
      <w:numFmt w:val="bullet"/>
      <w:lvlText w:val=""/>
      <w:lvlJc w:val="left"/>
      <w:pPr>
        <w:ind w:left="6480" w:hanging="360"/>
      </w:pPr>
      <w:rPr>
        <w:rFonts w:ascii="Wingdings" w:hAnsi="Wingdings" w:hint="default"/>
      </w:rPr>
    </w:lvl>
  </w:abstractNum>
  <w:abstractNum w:abstractNumId="31" w15:restartNumberingAfterBreak="0">
    <w:nsid w:val="4B83C823"/>
    <w:multiLevelType w:val="hybridMultilevel"/>
    <w:tmpl w:val="58C26D4A"/>
    <w:lvl w:ilvl="0" w:tplc="0B3098C4">
      <w:start w:val="1"/>
      <w:numFmt w:val="bullet"/>
      <w:lvlText w:val=""/>
      <w:lvlJc w:val="left"/>
      <w:pPr>
        <w:ind w:left="720" w:hanging="360"/>
      </w:pPr>
      <w:rPr>
        <w:rFonts w:ascii="Symbol" w:hAnsi="Symbol" w:hint="default"/>
      </w:rPr>
    </w:lvl>
    <w:lvl w:ilvl="1" w:tplc="0092403C">
      <w:start w:val="1"/>
      <w:numFmt w:val="bullet"/>
      <w:lvlText w:val="o"/>
      <w:lvlJc w:val="left"/>
      <w:pPr>
        <w:ind w:left="1440" w:hanging="360"/>
      </w:pPr>
      <w:rPr>
        <w:rFonts w:ascii="Courier New" w:hAnsi="Courier New" w:hint="default"/>
      </w:rPr>
    </w:lvl>
    <w:lvl w:ilvl="2" w:tplc="B3BA9E70">
      <w:start w:val="1"/>
      <w:numFmt w:val="bullet"/>
      <w:lvlText w:val=""/>
      <w:lvlJc w:val="left"/>
      <w:pPr>
        <w:ind w:left="2160" w:hanging="360"/>
      </w:pPr>
      <w:rPr>
        <w:rFonts w:ascii="Wingdings" w:hAnsi="Wingdings" w:hint="default"/>
      </w:rPr>
    </w:lvl>
    <w:lvl w:ilvl="3" w:tplc="C4269D34">
      <w:start w:val="1"/>
      <w:numFmt w:val="bullet"/>
      <w:lvlText w:val=""/>
      <w:lvlJc w:val="left"/>
      <w:pPr>
        <w:ind w:left="2880" w:hanging="360"/>
      </w:pPr>
      <w:rPr>
        <w:rFonts w:ascii="Symbol" w:hAnsi="Symbol" w:hint="default"/>
      </w:rPr>
    </w:lvl>
    <w:lvl w:ilvl="4" w:tplc="49B29E06">
      <w:start w:val="1"/>
      <w:numFmt w:val="bullet"/>
      <w:lvlText w:val="o"/>
      <w:lvlJc w:val="left"/>
      <w:pPr>
        <w:ind w:left="3600" w:hanging="360"/>
      </w:pPr>
      <w:rPr>
        <w:rFonts w:ascii="Courier New" w:hAnsi="Courier New" w:hint="default"/>
      </w:rPr>
    </w:lvl>
    <w:lvl w:ilvl="5" w:tplc="CF1AB5E4">
      <w:start w:val="1"/>
      <w:numFmt w:val="bullet"/>
      <w:lvlText w:val=""/>
      <w:lvlJc w:val="left"/>
      <w:pPr>
        <w:ind w:left="4320" w:hanging="360"/>
      </w:pPr>
      <w:rPr>
        <w:rFonts w:ascii="Wingdings" w:hAnsi="Wingdings" w:hint="default"/>
      </w:rPr>
    </w:lvl>
    <w:lvl w:ilvl="6" w:tplc="A46C6970">
      <w:start w:val="1"/>
      <w:numFmt w:val="bullet"/>
      <w:lvlText w:val=""/>
      <w:lvlJc w:val="left"/>
      <w:pPr>
        <w:ind w:left="5040" w:hanging="360"/>
      </w:pPr>
      <w:rPr>
        <w:rFonts w:ascii="Symbol" w:hAnsi="Symbol" w:hint="default"/>
      </w:rPr>
    </w:lvl>
    <w:lvl w:ilvl="7" w:tplc="56E6445C">
      <w:start w:val="1"/>
      <w:numFmt w:val="bullet"/>
      <w:lvlText w:val="o"/>
      <w:lvlJc w:val="left"/>
      <w:pPr>
        <w:ind w:left="5760" w:hanging="360"/>
      </w:pPr>
      <w:rPr>
        <w:rFonts w:ascii="Courier New" w:hAnsi="Courier New" w:hint="default"/>
      </w:rPr>
    </w:lvl>
    <w:lvl w:ilvl="8" w:tplc="EF70236E">
      <w:start w:val="1"/>
      <w:numFmt w:val="bullet"/>
      <w:lvlText w:val=""/>
      <w:lvlJc w:val="left"/>
      <w:pPr>
        <w:ind w:left="6480" w:hanging="360"/>
      </w:pPr>
      <w:rPr>
        <w:rFonts w:ascii="Wingdings" w:hAnsi="Wingdings" w:hint="default"/>
      </w:rPr>
    </w:lvl>
  </w:abstractNum>
  <w:abstractNum w:abstractNumId="32" w15:restartNumberingAfterBreak="0">
    <w:nsid w:val="533CA039"/>
    <w:multiLevelType w:val="hybridMultilevel"/>
    <w:tmpl w:val="E85258DC"/>
    <w:lvl w:ilvl="0" w:tplc="C4EE78B0">
      <w:start w:val="1"/>
      <w:numFmt w:val="bullet"/>
      <w:lvlText w:val=""/>
      <w:lvlJc w:val="left"/>
      <w:pPr>
        <w:ind w:left="1080" w:hanging="360"/>
      </w:pPr>
      <w:rPr>
        <w:rFonts w:ascii="Symbol" w:hAnsi="Symbol" w:hint="default"/>
      </w:rPr>
    </w:lvl>
    <w:lvl w:ilvl="1" w:tplc="625A6FB4">
      <w:start w:val="1"/>
      <w:numFmt w:val="bullet"/>
      <w:lvlText w:val="o"/>
      <w:lvlJc w:val="left"/>
      <w:pPr>
        <w:ind w:left="1800" w:hanging="360"/>
      </w:pPr>
      <w:rPr>
        <w:rFonts w:ascii="Courier New" w:hAnsi="Courier New" w:hint="default"/>
      </w:rPr>
    </w:lvl>
    <w:lvl w:ilvl="2" w:tplc="D408C5B8">
      <w:start w:val="1"/>
      <w:numFmt w:val="bullet"/>
      <w:lvlText w:val=""/>
      <w:lvlJc w:val="left"/>
      <w:pPr>
        <w:ind w:left="2520" w:hanging="360"/>
      </w:pPr>
      <w:rPr>
        <w:rFonts w:ascii="Wingdings" w:hAnsi="Wingdings" w:hint="default"/>
      </w:rPr>
    </w:lvl>
    <w:lvl w:ilvl="3" w:tplc="D8D6093A">
      <w:start w:val="1"/>
      <w:numFmt w:val="bullet"/>
      <w:lvlText w:val=""/>
      <w:lvlJc w:val="left"/>
      <w:pPr>
        <w:ind w:left="3240" w:hanging="360"/>
      </w:pPr>
      <w:rPr>
        <w:rFonts w:ascii="Symbol" w:hAnsi="Symbol" w:hint="default"/>
      </w:rPr>
    </w:lvl>
    <w:lvl w:ilvl="4" w:tplc="46BA9FD4">
      <w:start w:val="1"/>
      <w:numFmt w:val="bullet"/>
      <w:lvlText w:val="o"/>
      <w:lvlJc w:val="left"/>
      <w:pPr>
        <w:ind w:left="3960" w:hanging="360"/>
      </w:pPr>
      <w:rPr>
        <w:rFonts w:ascii="Courier New" w:hAnsi="Courier New" w:hint="default"/>
      </w:rPr>
    </w:lvl>
    <w:lvl w:ilvl="5" w:tplc="FD1E2AA8">
      <w:start w:val="1"/>
      <w:numFmt w:val="bullet"/>
      <w:lvlText w:val=""/>
      <w:lvlJc w:val="left"/>
      <w:pPr>
        <w:ind w:left="4680" w:hanging="360"/>
      </w:pPr>
      <w:rPr>
        <w:rFonts w:ascii="Wingdings" w:hAnsi="Wingdings" w:hint="default"/>
      </w:rPr>
    </w:lvl>
    <w:lvl w:ilvl="6" w:tplc="BA0856EA">
      <w:start w:val="1"/>
      <w:numFmt w:val="bullet"/>
      <w:lvlText w:val=""/>
      <w:lvlJc w:val="left"/>
      <w:pPr>
        <w:ind w:left="5400" w:hanging="360"/>
      </w:pPr>
      <w:rPr>
        <w:rFonts w:ascii="Symbol" w:hAnsi="Symbol" w:hint="default"/>
      </w:rPr>
    </w:lvl>
    <w:lvl w:ilvl="7" w:tplc="AC129E5C">
      <w:start w:val="1"/>
      <w:numFmt w:val="bullet"/>
      <w:lvlText w:val="o"/>
      <w:lvlJc w:val="left"/>
      <w:pPr>
        <w:ind w:left="6120" w:hanging="360"/>
      </w:pPr>
      <w:rPr>
        <w:rFonts w:ascii="Courier New" w:hAnsi="Courier New" w:hint="default"/>
      </w:rPr>
    </w:lvl>
    <w:lvl w:ilvl="8" w:tplc="DA907EF2">
      <w:start w:val="1"/>
      <w:numFmt w:val="bullet"/>
      <w:lvlText w:val=""/>
      <w:lvlJc w:val="left"/>
      <w:pPr>
        <w:ind w:left="6840" w:hanging="360"/>
      </w:pPr>
      <w:rPr>
        <w:rFonts w:ascii="Wingdings" w:hAnsi="Wingdings" w:hint="default"/>
      </w:rPr>
    </w:lvl>
  </w:abstractNum>
  <w:abstractNum w:abstractNumId="33" w15:restartNumberingAfterBreak="0">
    <w:nsid w:val="589D785F"/>
    <w:multiLevelType w:val="hybridMultilevel"/>
    <w:tmpl w:val="0AA6CC36"/>
    <w:lvl w:ilvl="0" w:tplc="F3885592">
      <w:start w:val="1"/>
      <w:numFmt w:val="bullet"/>
      <w:lvlText w:val=""/>
      <w:lvlJc w:val="left"/>
      <w:pPr>
        <w:ind w:left="720" w:hanging="360"/>
      </w:pPr>
      <w:rPr>
        <w:rFonts w:ascii="Symbol" w:hAnsi="Symbol" w:hint="default"/>
      </w:rPr>
    </w:lvl>
    <w:lvl w:ilvl="1" w:tplc="2D0EC54C">
      <w:start w:val="1"/>
      <w:numFmt w:val="bullet"/>
      <w:lvlText w:val="o"/>
      <w:lvlJc w:val="left"/>
      <w:pPr>
        <w:ind w:left="1440" w:hanging="360"/>
      </w:pPr>
      <w:rPr>
        <w:rFonts w:ascii="Courier New" w:hAnsi="Courier New" w:hint="default"/>
      </w:rPr>
    </w:lvl>
    <w:lvl w:ilvl="2" w:tplc="6772F4E2">
      <w:start w:val="1"/>
      <w:numFmt w:val="bullet"/>
      <w:lvlText w:val=""/>
      <w:lvlJc w:val="left"/>
      <w:pPr>
        <w:ind w:left="2160" w:hanging="360"/>
      </w:pPr>
      <w:rPr>
        <w:rFonts w:ascii="Wingdings" w:hAnsi="Wingdings" w:hint="default"/>
      </w:rPr>
    </w:lvl>
    <w:lvl w:ilvl="3" w:tplc="0A76AE9C">
      <w:start w:val="1"/>
      <w:numFmt w:val="bullet"/>
      <w:lvlText w:val=""/>
      <w:lvlJc w:val="left"/>
      <w:pPr>
        <w:ind w:left="2880" w:hanging="360"/>
      </w:pPr>
      <w:rPr>
        <w:rFonts w:ascii="Symbol" w:hAnsi="Symbol" w:hint="default"/>
      </w:rPr>
    </w:lvl>
    <w:lvl w:ilvl="4" w:tplc="2A1CE8A2">
      <w:start w:val="1"/>
      <w:numFmt w:val="bullet"/>
      <w:lvlText w:val="o"/>
      <w:lvlJc w:val="left"/>
      <w:pPr>
        <w:ind w:left="3600" w:hanging="360"/>
      </w:pPr>
      <w:rPr>
        <w:rFonts w:ascii="Courier New" w:hAnsi="Courier New" w:hint="default"/>
      </w:rPr>
    </w:lvl>
    <w:lvl w:ilvl="5" w:tplc="2DF80E08">
      <w:start w:val="1"/>
      <w:numFmt w:val="bullet"/>
      <w:lvlText w:val=""/>
      <w:lvlJc w:val="left"/>
      <w:pPr>
        <w:ind w:left="4320" w:hanging="360"/>
      </w:pPr>
      <w:rPr>
        <w:rFonts w:ascii="Wingdings" w:hAnsi="Wingdings" w:hint="default"/>
      </w:rPr>
    </w:lvl>
    <w:lvl w:ilvl="6" w:tplc="9236ABEC">
      <w:start w:val="1"/>
      <w:numFmt w:val="bullet"/>
      <w:lvlText w:val=""/>
      <w:lvlJc w:val="left"/>
      <w:pPr>
        <w:ind w:left="5040" w:hanging="360"/>
      </w:pPr>
      <w:rPr>
        <w:rFonts w:ascii="Symbol" w:hAnsi="Symbol" w:hint="default"/>
      </w:rPr>
    </w:lvl>
    <w:lvl w:ilvl="7" w:tplc="1A2EC726">
      <w:start w:val="1"/>
      <w:numFmt w:val="bullet"/>
      <w:lvlText w:val="o"/>
      <w:lvlJc w:val="left"/>
      <w:pPr>
        <w:ind w:left="5760" w:hanging="360"/>
      </w:pPr>
      <w:rPr>
        <w:rFonts w:ascii="Courier New" w:hAnsi="Courier New" w:hint="default"/>
      </w:rPr>
    </w:lvl>
    <w:lvl w:ilvl="8" w:tplc="B60A52C4">
      <w:start w:val="1"/>
      <w:numFmt w:val="bullet"/>
      <w:lvlText w:val=""/>
      <w:lvlJc w:val="left"/>
      <w:pPr>
        <w:ind w:left="6480" w:hanging="360"/>
      </w:pPr>
      <w:rPr>
        <w:rFonts w:ascii="Wingdings" w:hAnsi="Wingdings" w:hint="default"/>
      </w:rPr>
    </w:lvl>
  </w:abstractNum>
  <w:abstractNum w:abstractNumId="34" w15:restartNumberingAfterBreak="0">
    <w:nsid w:val="58D0B096"/>
    <w:multiLevelType w:val="hybridMultilevel"/>
    <w:tmpl w:val="46406B24"/>
    <w:lvl w:ilvl="0" w:tplc="CD000272">
      <w:start w:val="1"/>
      <w:numFmt w:val="bullet"/>
      <w:lvlText w:val=""/>
      <w:lvlJc w:val="left"/>
      <w:pPr>
        <w:ind w:left="1080" w:hanging="360"/>
      </w:pPr>
      <w:rPr>
        <w:rFonts w:ascii="Symbol" w:hAnsi="Symbol" w:hint="default"/>
      </w:rPr>
    </w:lvl>
    <w:lvl w:ilvl="1" w:tplc="1F56B1CC">
      <w:start w:val="1"/>
      <w:numFmt w:val="bullet"/>
      <w:lvlText w:val="o"/>
      <w:lvlJc w:val="left"/>
      <w:pPr>
        <w:ind w:left="1800" w:hanging="360"/>
      </w:pPr>
      <w:rPr>
        <w:rFonts w:ascii="Courier New" w:hAnsi="Courier New" w:hint="default"/>
      </w:rPr>
    </w:lvl>
    <w:lvl w:ilvl="2" w:tplc="5A54C4E6">
      <w:start w:val="1"/>
      <w:numFmt w:val="bullet"/>
      <w:lvlText w:val=""/>
      <w:lvlJc w:val="left"/>
      <w:pPr>
        <w:ind w:left="2520" w:hanging="360"/>
      </w:pPr>
      <w:rPr>
        <w:rFonts w:ascii="Wingdings" w:hAnsi="Wingdings" w:hint="default"/>
      </w:rPr>
    </w:lvl>
    <w:lvl w:ilvl="3" w:tplc="21FE5588">
      <w:start w:val="1"/>
      <w:numFmt w:val="bullet"/>
      <w:lvlText w:val=""/>
      <w:lvlJc w:val="left"/>
      <w:pPr>
        <w:ind w:left="3240" w:hanging="360"/>
      </w:pPr>
      <w:rPr>
        <w:rFonts w:ascii="Symbol" w:hAnsi="Symbol" w:hint="default"/>
      </w:rPr>
    </w:lvl>
    <w:lvl w:ilvl="4" w:tplc="BC3E063C">
      <w:start w:val="1"/>
      <w:numFmt w:val="bullet"/>
      <w:lvlText w:val="o"/>
      <w:lvlJc w:val="left"/>
      <w:pPr>
        <w:ind w:left="3960" w:hanging="360"/>
      </w:pPr>
      <w:rPr>
        <w:rFonts w:ascii="Courier New" w:hAnsi="Courier New" w:hint="default"/>
      </w:rPr>
    </w:lvl>
    <w:lvl w:ilvl="5" w:tplc="A9D01D66">
      <w:start w:val="1"/>
      <w:numFmt w:val="bullet"/>
      <w:lvlText w:val=""/>
      <w:lvlJc w:val="left"/>
      <w:pPr>
        <w:ind w:left="4680" w:hanging="360"/>
      </w:pPr>
      <w:rPr>
        <w:rFonts w:ascii="Wingdings" w:hAnsi="Wingdings" w:hint="default"/>
      </w:rPr>
    </w:lvl>
    <w:lvl w:ilvl="6" w:tplc="381626C4">
      <w:start w:val="1"/>
      <w:numFmt w:val="bullet"/>
      <w:lvlText w:val=""/>
      <w:lvlJc w:val="left"/>
      <w:pPr>
        <w:ind w:left="5400" w:hanging="360"/>
      </w:pPr>
      <w:rPr>
        <w:rFonts w:ascii="Symbol" w:hAnsi="Symbol" w:hint="default"/>
      </w:rPr>
    </w:lvl>
    <w:lvl w:ilvl="7" w:tplc="B2749B8E">
      <w:start w:val="1"/>
      <w:numFmt w:val="bullet"/>
      <w:lvlText w:val="o"/>
      <w:lvlJc w:val="left"/>
      <w:pPr>
        <w:ind w:left="6120" w:hanging="360"/>
      </w:pPr>
      <w:rPr>
        <w:rFonts w:ascii="Courier New" w:hAnsi="Courier New" w:hint="default"/>
      </w:rPr>
    </w:lvl>
    <w:lvl w:ilvl="8" w:tplc="39A25EB8">
      <w:start w:val="1"/>
      <w:numFmt w:val="bullet"/>
      <w:lvlText w:val=""/>
      <w:lvlJc w:val="left"/>
      <w:pPr>
        <w:ind w:left="6840" w:hanging="360"/>
      </w:pPr>
      <w:rPr>
        <w:rFonts w:ascii="Wingdings" w:hAnsi="Wingdings" w:hint="default"/>
      </w:rPr>
    </w:lvl>
  </w:abstractNum>
  <w:abstractNum w:abstractNumId="35" w15:restartNumberingAfterBreak="0">
    <w:nsid w:val="596031C3"/>
    <w:multiLevelType w:val="hybridMultilevel"/>
    <w:tmpl w:val="FFFFFFFF"/>
    <w:lvl w:ilvl="0" w:tplc="45DEB0B6">
      <w:start w:val="1"/>
      <w:numFmt w:val="bullet"/>
      <w:lvlText w:val=""/>
      <w:lvlJc w:val="left"/>
      <w:pPr>
        <w:ind w:left="720" w:hanging="360"/>
      </w:pPr>
      <w:rPr>
        <w:rFonts w:ascii="Symbol" w:hAnsi="Symbol" w:hint="default"/>
      </w:rPr>
    </w:lvl>
    <w:lvl w:ilvl="1" w:tplc="DD3E3D94">
      <w:start w:val="1"/>
      <w:numFmt w:val="bullet"/>
      <w:lvlText w:val="o"/>
      <w:lvlJc w:val="left"/>
      <w:pPr>
        <w:ind w:left="1440" w:hanging="360"/>
      </w:pPr>
      <w:rPr>
        <w:rFonts w:ascii="Courier New" w:hAnsi="Courier New" w:hint="default"/>
      </w:rPr>
    </w:lvl>
    <w:lvl w:ilvl="2" w:tplc="A25C1580">
      <w:start w:val="1"/>
      <w:numFmt w:val="bullet"/>
      <w:lvlText w:val=""/>
      <w:lvlJc w:val="left"/>
      <w:pPr>
        <w:ind w:left="2160" w:hanging="360"/>
      </w:pPr>
      <w:rPr>
        <w:rFonts w:ascii="Wingdings" w:hAnsi="Wingdings" w:hint="default"/>
      </w:rPr>
    </w:lvl>
    <w:lvl w:ilvl="3" w:tplc="5630EF1A">
      <w:start w:val="1"/>
      <w:numFmt w:val="bullet"/>
      <w:lvlText w:val=""/>
      <w:lvlJc w:val="left"/>
      <w:pPr>
        <w:ind w:left="2880" w:hanging="360"/>
      </w:pPr>
      <w:rPr>
        <w:rFonts w:ascii="Symbol" w:hAnsi="Symbol" w:hint="default"/>
      </w:rPr>
    </w:lvl>
    <w:lvl w:ilvl="4" w:tplc="40580046">
      <w:start w:val="1"/>
      <w:numFmt w:val="bullet"/>
      <w:lvlText w:val="o"/>
      <w:lvlJc w:val="left"/>
      <w:pPr>
        <w:ind w:left="3600" w:hanging="360"/>
      </w:pPr>
      <w:rPr>
        <w:rFonts w:ascii="Courier New" w:hAnsi="Courier New" w:hint="default"/>
      </w:rPr>
    </w:lvl>
    <w:lvl w:ilvl="5" w:tplc="F990C17A">
      <w:start w:val="1"/>
      <w:numFmt w:val="bullet"/>
      <w:lvlText w:val=""/>
      <w:lvlJc w:val="left"/>
      <w:pPr>
        <w:ind w:left="4320" w:hanging="360"/>
      </w:pPr>
      <w:rPr>
        <w:rFonts w:ascii="Wingdings" w:hAnsi="Wingdings" w:hint="default"/>
      </w:rPr>
    </w:lvl>
    <w:lvl w:ilvl="6" w:tplc="0DBAF356">
      <w:start w:val="1"/>
      <w:numFmt w:val="bullet"/>
      <w:lvlText w:val=""/>
      <w:lvlJc w:val="left"/>
      <w:pPr>
        <w:ind w:left="5040" w:hanging="360"/>
      </w:pPr>
      <w:rPr>
        <w:rFonts w:ascii="Symbol" w:hAnsi="Symbol" w:hint="default"/>
      </w:rPr>
    </w:lvl>
    <w:lvl w:ilvl="7" w:tplc="AD182792">
      <w:start w:val="1"/>
      <w:numFmt w:val="bullet"/>
      <w:lvlText w:val="o"/>
      <w:lvlJc w:val="left"/>
      <w:pPr>
        <w:ind w:left="5760" w:hanging="360"/>
      </w:pPr>
      <w:rPr>
        <w:rFonts w:ascii="Courier New" w:hAnsi="Courier New" w:hint="default"/>
      </w:rPr>
    </w:lvl>
    <w:lvl w:ilvl="8" w:tplc="6D34CD4A">
      <w:start w:val="1"/>
      <w:numFmt w:val="bullet"/>
      <w:lvlText w:val=""/>
      <w:lvlJc w:val="left"/>
      <w:pPr>
        <w:ind w:left="6480" w:hanging="360"/>
      </w:pPr>
      <w:rPr>
        <w:rFonts w:ascii="Wingdings" w:hAnsi="Wingdings" w:hint="default"/>
      </w:rPr>
    </w:lvl>
  </w:abstractNum>
  <w:abstractNum w:abstractNumId="36" w15:restartNumberingAfterBreak="0">
    <w:nsid w:val="5A046E28"/>
    <w:multiLevelType w:val="hybridMultilevel"/>
    <w:tmpl w:val="FFFFFFFF"/>
    <w:lvl w:ilvl="0" w:tplc="351CE460">
      <w:start w:val="1"/>
      <w:numFmt w:val="bullet"/>
      <w:lvlText w:val=""/>
      <w:lvlJc w:val="left"/>
      <w:pPr>
        <w:ind w:left="720" w:hanging="360"/>
      </w:pPr>
      <w:rPr>
        <w:rFonts w:ascii="Symbol" w:hAnsi="Symbol" w:hint="default"/>
      </w:rPr>
    </w:lvl>
    <w:lvl w:ilvl="1" w:tplc="BB4034FA">
      <w:start w:val="1"/>
      <w:numFmt w:val="bullet"/>
      <w:lvlText w:val="o"/>
      <w:lvlJc w:val="left"/>
      <w:pPr>
        <w:ind w:left="1440" w:hanging="360"/>
      </w:pPr>
      <w:rPr>
        <w:rFonts w:ascii="Courier New" w:hAnsi="Courier New" w:hint="default"/>
      </w:rPr>
    </w:lvl>
    <w:lvl w:ilvl="2" w:tplc="E954F85A">
      <w:start w:val="1"/>
      <w:numFmt w:val="bullet"/>
      <w:lvlText w:val=""/>
      <w:lvlJc w:val="left"/>
      <w:pPr>
        <w:ind w:left="2160" w:hanging="360"/>
      </w:pPr>
      <w:rPr>
        <w:rFonts w:ascii="Wingdings" w:hAnsi="Wingdings" w:hint="default"/>
      </w:rPr>
    </w:lvl>
    <w:lvl w:ilvl="3" w:tplc="31E47CD8">
      <w:start w:val="1"/>
      <w:numFmt w:val="bullet"/>
      <w:lvlText w:val=""/>
      <w:lvlJc w:val="left"/>
      <w:pPr>
        <w:ind w:left="2880" w:hanging="360"/>
      </w:pPr>
      <w:rPr>
        <w:rFonts w:ascii="Symbol" w:hAnsi="Symbol" w:hint="default"/>
      </w:rPr>
    </w:lvl>
    <w:lvl w:ilvl="4" w:tplc="086C605C">
      <w:start w:val="1"/>
      <w:numFmt w:val="bullet"/>
      <w:lvlText w:val="o"/>
      <w:lvlJc w:val="left"/>
      <w:pPr>
        <w:ind w:left="3600" w:hanging="360"/>
      </w:pPr>
      <w:rPr>
        <w:rFonts w:ascii="Courier New" w:hAnsi="Courier New" w:hint="default"/>
      </w:rPr>
    </w:lvl>
    <w:lvl w:ilvl="5" w:tplc="FE86E674">
      <w:start w:val="1"/>
      <w:numFmt w:val="bullet"/>
      <w:lvlText w:val=""/>
      <w:lvlJc w:val="left"/>
      <w:pPr>
        <w:ind w:left="4320" w:hanging="360"/>
      </w:pPr>
      <w:rPr>
        <w:rFonts w:ascii="Wingdings" w:hAnsi="Wingdings" w:hint="default"/>
      </w:rPr>
    </w:lvl>
    <w:lvl w:ilvl="6" w:tplc="9E0007D8">
      <w:start w:val="1"/>
      <w:numFmt w:val="bullet"/>
      <w:lvlText w:val=""/>
      <w:lvlJc w:val="left"/>
      <w:pPr>
        <w:ind w:left="5040" w:hanging="360"/>
      </w:pPr>
      <w:rPr>
        <w:rFonts w:ascii="Symbol" w:hAnsi="Symbol" w:hint="default"/>
      </w:rPr>
    </w:lvl>
    <w:lvl w:ilvl="7" w:tplc="51FCB574">
      <w:start w:val="1"/>
      <w:numFmt w:val="bullet"/>
      <w:lvlText w:val="o"/>
      <w:lvlJc w:val="left"/>
      <w:pPr>
        <w:ind w:left="5760" w:hanging="360"/>
      </w:pPr>
      <w:rPr>
        <w:rFonts w:ascii="Courier New" w:hAnsi="Courier New" w:hint="default"/>
      </w:rPr>
    </w:lvl>
    <w:lvl w:ilvl="8" w:tplc="C220F96E">
      <w:start w:val="1"/>
      <w:numFmt w:val="bullet"/>
      <w:lvlText w:val=""/>
      <w:lvlJc w:val="left"/>
      <w:pPr>
        <w:ind w:left="6480" w:hanging="360"/>
      </w:pPr>
      <w:rPr>
        <w:rFonts w:ascii="Wingdings" w:hAnsi="Wingdings" w:hint="default"/>
      </w:rPr>
    </w:lvl>
  </w:abstractNum>
  <w:abstractNum w:abstractNumId="37" w15:restartNumberingAfterBreak="0">
    <w:nsid w:val="5A2E9D71"/>
    <w:multiLevelType w:val="hybridMultilevel"/>
    <w:tmpl w:val="345E5C38"/>
    <w:lvl w:ilvl="0" w:tplc="4BBE0CFE">
      <w:start w:val="1"/>
      <w:numFmt w:val="bullet"/>
      <w:lvlText w:val=""/>
      <w:lvlJc w:val="left"/>
      <w:pPr>
        <w:ind w:left="360" w:hanging="360"/>
      </w:pPr>
      <w:rPr>
        <w:rFonts w:ascii="Symbol" w:hAnsi="Symbol" w:hint="default"/>
      </w:rPr>
    </w:lvl>
    <w:lvl w:ilvl="1" w:tplc="B2DE64C0">
      <w:start w:val="1"/>
      <w:numFmt w:val="bullet"/>
      <w:lvlText w:val="o"/>
      <w:lvlJc w:val="left"/>
      <w:pPr>
        <w:ind w:left="1080" w:hanging="360"/>
      </w:pPr>
      <w:rPr>
        <w:rFonts w:ascii="Courier New" w:hAnsi="Courier New" w:hint="default"/>
      </w:rPr>
    </w:lvl>
    <w:lvl w:ilvl="2" w:tplc="AD981B66">
      <w:start w:val="1"/>
      <w:numFmt w:val="bullet"/>
      <w:lvlText w:val=""/>
      <w:lvlJc w:val="left"/>
      <w:pPr>
        <w:ind w:left="1800" w:hanging="360"/>
      </w:pPr>
      <w:rPr>
        <w:rFonts w:ascii="Wingdings" w:hAnsi="Wingdings" w:hint="default"/>
      </w:rPr>
    </w:lvl>
    <w:lvl w:ilvl="3" w:tplc="5EBCADEE">
      <w:start w:val="1"/>
      <w:numFmt w:val="bullet"/>
      <w:lvlText w:val=""/>
      <w:lvlJc w:val="left"/>
      <w:pPr>
        <w:ind w:left="2520" w:hanging="360"/>
      </w:pPr>
      <w:rPr>
        <w:rFonts w:ascii="Symbol" w:hAnsi="Symbol" w:hint="default"/>
      </w:rPr>
    </w:lvl>
    <w:lvl w:ilvl="4" w:tplc="1FB4B646">
      <w:start w:val="1"/>
      <w:numFmt w:val="bullet"/>
      <w:lvlText w:val="o"/>
      <w:lvlJc w:val="left"/>
      <w:pPr>
        <w:ind w:left="3240" w:hanging="360"/>
      </w:pPr>
      <w:rPr>
        <w:rFonts w:ascii="Courier New" w:hAnsi="Courier New" w:hint="default"/>
      </w:rPr>
    </w:lvl>
    <w:lvl w:ilvl="5" w:tplc="354871DC">
      <w:start w:val="1"/>
      <w:numFmt w:val="bullet"/>
      <w:lvlText w:val=""/>
      <w:lvlJc w:val="left"/>
      <w:pPr>
        <w:ind w:left="3960" w:hanging="360"/>
      </w:pPr>
      <w:rPr>
        <w:rFonts w:ascii="Wingdings" w:hAnsi="Wingdings" w:hint="default"/>
      </w:rPr>
    </w:lvl>
    <w:lvl w:ilvl="6" w:tplc="6BD667E4">
      <w:start w:val="1"/>
      <w:numFmt w:val="bullet"/>
      <w:lvlText w:val=""/>
      <w:lvlJc w:val="left"/>
      <w:pPr>
        <w:ind w:left="4680" w:hanging="360"/>
      </w:pPr>
      <w:rPr>
        <w:rFonts w:ascii="Symbol" w:hAnsi="Symbol" w:hint="default"/>
      </w:rPr>
    </w:lvl>
    <w:lvl w:ilvl="7" w:tplc="F2BA7AA6">
      <w:start w:val="1"/>
      <w:numFmt w:val="bullet"/>
      <w:lvlText w:val="o"/>
      <w:lvlJc w:val="left"/>
      <w:pPr>
        <w:ind w:left="5400" w:hanging="360"/>
      </w:pPr>
      <w:rPr>
        <w:rFonts w:ascii="Courier New" w:hAnsi="Courier New" w:hint="default"/>
      </w:rPr>
    </w:lvl>
    <w:lvl w:ilvl="8" w:tplc="9C781B0A">
      <w:start w:val="1"/>
      <w:numFmt w:val="bullet"/>
      <w:lvlText w:val=""/>
      <w:lvlJc w:val="left"/>
      <w:pPr>
        <w:ind w:left="6120" w:hanging="360"/>
      </w:pPr>
      <w:rPr>
        <w:rFonts w:ascii="Wingdings" w:hAnsi="Wingdings" w:hint="default"/>
      </w:rPr>
    </w:lvl>
  </w:abstractNum>
  <w:abstractNum w:abstractNumId="38" w15:restartNumberingAfterBreak="0">
    <w:nsid w:val="5B5515DC"/>
    <w:multiLevelType w:val="multilevel"/>
    <w:tmpl w:val="92F4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17C507"/>
    <w:multiLevelType w:val="hybridMultilevel"/>
    <w:tmpl w:val="FFFFFFFF"/>
    <w:lvl w:ilvl="0" w:tplc="67E661B0">
      <w:start w:val="1"/>
      <w:numFmt w:val="bullet"/>
      <w:lvlText w:val=""/>
      <w:lvlJc w:val="left"/>
      <w:pPr>
        <w:ind w:left="720" w:hanging="360"/>
      </w:pPr>
      <w:rPr>
        <w:rFonts w:ascii="Symbol" w:hAnsi="Symbol" w:hint="default"/>
      </w:rPr>
    </w:lvl>
    <w:lvl w:ilvl="1" w:tplc="F594E9B4">
      <w:start w:val="1"/>
      <w:numFmt w:val="bullet"/>
      <w:lvlText w:val="o"/>
      <w:lvlJc w:val="left"/>
      <w:pPr>
        <w:ind w:left="1440" w:hanging="360"/>
      </w:pPr>
      <w:rPr>
        <w:rFonts w:ascii="Courier New" w:hAnsi="Courier New" w:hint="default"/>
      </w:rPr>
    </w:lvl>
    <w:lvl w:ilvl="2" w:tplc="2ABE3060">
      <w:start w:val="1"/>
      <w:numFmt w:val="bullet"/>
      <w:lvlText w:val=""/>
      <w:lvlJc w:val="left"/>
      <w:pPr>
        <w:ind w:left="2160" w:hanging="360"/>
      </w:pPr>
      <w:rPr>
        <w:rFonts w:ascii="Wingdings" w:hAnsi="Wingdings" w:hint="default"/>
      </w:rPr>
    </w:lvl>
    <w:lvl w:ilvl="3" w:tplc="520277EE">
      <w:start w:val="1"/>
      <w:numFmt w:val="bullet"/>
      <w:lvlText w:val=""/>
      <w:lvlJc w:val="left"/>
      <w:pPr>
        <w:ind w:left="2880" w:hanging="360"/>
      </w:pPr>
      <w:rPr>
        <w:rFonts w:ascii="Symbol" w:hAnsi="Symbol" w:hint="default"/>
      </w:rPr>
    </w:lvl>
    <w:lvl w:ilvl="4" w:tplc="61AEBD7E">
      <w:start w:val="1"/>
      <w:numFmt w:val="bullet"/>
      <w:lvlText w:val="o"/>
      <w:lvlJc w:val="left"/>
      <w:pPr>
        <w:ind w:left="3600" w:hanging="360"/>
      </w:pPr>
      <w:rPr>
        <w:rFonts w:ascii="Courier New" w:hAnsi="Courier New" w:hint="default"/>
      </w:rPr>
    </w:lvl>
    <w:lvl w:ilvl="5" w:tplc="1C0EA9BC">
      <w:start w:val="1"/>
      <w:numFmt w:val="bullet"/>
      <w:lvlText w:val=""/>
      <w:lvlJc w:val="left"/>
      <w:pPr>
        <w:ind w:left="4320" w:hanging="360"/>
      </w:pPr>
      <w:rPr>
        <w:rFonts w:ascii="Wingdings" w:hAnsi="Wingdings" w:hint="default"/>
      </w:rPr>
    </w:lvl>
    <w:lvl w:ilvl="6" w:tplc="0890BF36">
      <w:start w:val="1"/>
      <w:numFmt w:val="bullet"/>
      <w:lvlText w:val=""/>
      <w:lvlJc w:val="left"/>
      <w:pPr>
        <w:ind w:left="5040" w:hanging="360"/>
      </w:pPr>
      <w:rPr>
        <w:rFonts w:ascii="Symbol" w:hAnsi="Symbol" w:hint="default"/>
      </w:rPr>
    </w:lvl>
    <w:lvl w:ilvl="7" w:tplc="F7865960">
      <w:start w:val="1"/>
      <w:numFmt w:val="bullet"/>
      <w:lvlText w:val="o"/>
      <w:lvlJc w:val="left"/>
      <w:pPr>
        <w:ind w:left="5760" w:hanging="360"/>
      </w:pPr>
      <w:rPr>
        <w:rFonts w:ascii="Courier New" w:hAnsi="Courier New" w:hint="default"/>
      </w:rPr>
    </w:lvl>
    <w:lvl w:ilvl="8" w:tplc="33EC5F18">
      <w:start w:val="1"/>
      <w:numFmt w:val="bullet"/>
      <w:lvlText w:val=""/>
      <w:lvlJc w:val="left"/>
      <w:pPr>
        <w:ind w:left="6480" w:hanging="360"/>
      </w:pPr>
      <w:rPr>
        <w:rFonts w:ascii="Wingdings" w:hAnsi="Wingdings" w:hint="default"/>
      </w:rPr>
    </w:lvl>
  </w:abstractNum>
  <w:abstractNum w:abstractNumId="40" w15:restartNumberingAfterBreak="0">
    <w:nsid w:val="60992ACF"/>
    <w:multiLevelType w:val="multilevel"/>
    <w:tmpl w:val="070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4634F"/>
    <w:multiLevelType w:val="hybridMultilevel"/>
    <w:tmpl w:val="FFFFFFFF"/>
    <w:lvl w:ilvl="0" w:tplc="309E9DA8">
      <w:start w:val="1"/>
      <w:numFmt w:val="bullet"/>
      <w:lvlText w:val=""/>
      <w:lvlJc w:val="left"/>
      <w:pPr>
        <w:ind w:left="720" w:hanging="360"/>
      </w:pPr>
      <w:rPr>
        <w:rFonts w:ascii="Symbol" w:hAnsi="Symbol" w:hint="default"/>
      </w:rPr>
    </w:lvl>
    <w:lvl w:ilvl="1" w:tplc="D9F0882A">
      <w:start w:val="1"/>
      <w:numFmt w:val="bullet"/>
      <w:lvlText w:val="o"/>
      <w:lvlJc w:val="left"/>
      <w:pPr>
        <w:ind w:left="1440" w:hanging="360"/>
      </w:pPr>
      <w:rPr>
        <w:rFonts w:ascii="Courier New" w:hAnsi="Courier New" w:hint="default"/>
      </w:rPr>
    </w:lvl>
    <w:lvl w:ilvl="2" w:tplc="3EACABE0">
      <w:start w:val="1"/>
      <w:numFmt w:val="bullet"/>
      <w:lvlText w:val=""/>
      <w:lvlJc w:val="left"/>
      <w:pPr>
        <w:ind w:left="2160" w:hanging="360"/>
      </w:pPr>
      <w:rPr>
        <w:rFonts w:ascii="Wingdings" w:hAnsi="Wingdings" w:hint="default"/>
      </w:rPr>
    </w:lvl>
    <w:lvl w:ilvl="3" w:tplc="25023C64">
      <w:start w:val="1"/>
      <w:numFmt w:val="bullet"/>
      <w:lvlText w:val=""/>
      <w:lvlJc w:val="left"/>
      <w:pPr>
        <w:ind w:left="2880" w:hanging="360"/>
      </w:pPr>
      <w:rPr>
        <w:rFonts w:ascii="Symbol" w:hAnsi="Symbol" w:hint="default"/>
      </w:rPr>
    </w:lvl>
    <w:lvl w:ilvl="4" w:tplc="40B6DEEA">
      <w:start w:val="1"/>
      <w:numFmt w:val="bullet"/>
      <w:lvlText w:val="o"/>
      <w:lvlJc w:val="left"/>
      <w:pPr>
        <w:ind w:left="3600" w:hanging="360"/>
      </w:pPr>
      <w:rPr>
        <w:rFonts w:ascii="Courier New" w:hAnsi="Courier New" w:hint="default"/>
      </w:rPr>
    </w:lvl>
    <w:lvl w:ilvl="5" w:tplc="38E89678">
      <w:start w:val="1"/>
      <w:numFmt w:val="bullet"/>
      <w:lvlText w:val=""/>
      <w:lvlJc w:val="left"/>
      <w:pPr>
        <w:ind w:left="4320" w:hanging="360"/>
      </w:pPr>
      <w:rPr>
        <w:rFonts w:ascii="Wingdings" w:hAnsi="Wingdings" w:hint="default"/>
      </w:rPr>
    </w:lvl>
    <w:lvl w:ilvl="6" w:tplc="E74E22F6">
      <w:start w:val="1"/>
      <w:numFmt w:val="bullet"/>
      <w:lvlText w:val=""/>
      <w:lvlJc w:val="left"/>
      <w:pPr>
        <w:ind w:left="5040" w:hanging="360"/>
      </w:pPr>
      <w:rPr>
        <w:rFonts w:ascii="Symbol" w:hAnsi="Symbol" w:hint="default"/>
      </w:rPr>
    </w:lvl>
    <w:lvl w:ilvl="7" w:tplc="954C2A68">
      <w:start w:val="1"/>
      <w:numFmt w:val="bullet"/>
      <w:lvlText w:val="o"/>
      <w:lvlJc w:val="left"/>
      <w:pPr>
        <w:ind w:left="5760" w:hanging="360"/>
      </w:pPr>
      <w:rPr>
        <w:rFonts w:ascii="Courier New" w:hAnsi="Courier New" w:hint="default"/>
      </w:rPr>
    </w:lvl>
    <w:lvl w:ilvl="8" w:tplc="58C28D2C">
      <w:start w:val="1"/>
      <w:numFmt w:val="bullet"/>
      <w:lvlText w:val=""/>
      <w:lvlJc w:val="left"/>
      <w:pPr>
        <w:ind w:left="6480" w:hanging="360"/>
      </w:pPr>
      <w:rPr>
        <w:rFonts w:ascii="Wingdings" w:hAnsi="Wingdings" w:hint="default"/>
      </w:rPr>
    </w:lvl>
  </w:abstractNum>
  <w:abstractNum w:abstractNumId="42" w15:restartNumberingAfterBreak="0">
    <w:nsid w:val="61E78D1F"/>
    <w:multiLevelType w:val="hybridMultilevel"/>
    <w:tmpl w:val="90E4FC0A"/>
    <w:lvl w:ilvl="0" w:tplc="AA42526A">
      <w:start w:val="1"/>
      <w:numFmt w:val="bullet"/>
      <w:lvlText w:val=""/>
      <w:lvlJc w:val="left"/>
      <w:pPr>
        <w:ind w:left="720" w:hanging="360"/>
      </w:pPr>
      <w:rPr>
        <w:rFonts w:ascii="Symbol" w:hAnsi="Symbol" w:hint="default"/>
      </w:rPr>
    </w:lvl>
    <w:lvl w:ilvl="1" w:tplc="07D26950">
      <w:start w:val="1"/>
      <w:numFmt w:val="bullet"/>
      <w:lvlText w:val="o"/>
      <w:lvlJc w:val="left"/>
      <w:pPr>
        <w:ind w:left="1440" w:hanging="360"/>
      </w:pPr>
      <w:rPr>
        <w:rFonts w:ascii="Courier New" w:hAnsi="Courier New" w:hint="default"/>
      </w:rPr>
    </w:lvl>
    <w:lvl w:ilvl="2" w:tplc="913E9328">
      <w:start w:val="1"/>
      <w:numFmt w:val="bullet"/>
      <w:lvlText w:val=""/>
      <w:lvlJc w:val="left"/>
      <w:pPr>
        <w:ind w:left="2160" w:hanging="360"/>
      </w:pPr>
      <w:rPr>
        <w:rFonts w:ascii="Wingdings" w:hAnsi="Wingdings" w:hint="default"/>
      </w:rPr>
    </w:lvl>
    <w:lvl w:ilvl="3" w:tplc="EEA2762C">
      <w:start w:val="1"/>
      <w:numFmt w:val="bullet"/>
      <w:lvlText w:val=""/>
      <w:lvlJc w:val="left"/>
      <w:pPr>
        <w:ind w:left="2880" w:hanging="360"/>
      </w:pPr>
      <w:rPr>
        <w:rFonts w:ascii="Symbol" w:hAnsi="Symbol" w:hint="default"/>
      </w:rPr>
    </w:lvl>
    <w:lvl w:ilvl="4" w:tplc="10B8AE94">
      <w:start w:val="1"/>
      <w:numFmt w:val="bullet"/>
      <w:lvlText w:val="o"/>
      <w:lvlJc w:val="left"/>
      <w:pPr>
        <w:ind w:left="3600" w:hanging="360"/>
      </w:pPr>
      <w:rPr>
        <w:rFonts w:ascii="Courier New" w:hAnsi="Courier New" w:hint="default"/>
      </w:rPr>
    </w:lvl>
    <w:lvl w:ilvl="5" w:tplc="D9927436">
      <w:start w:val="1"/>
      <w:numFmt w:val="bullet"/>
      <w:lvlText w:val=""/>
      <w:lvlJc w:val="left"/>
      <w:pPr>
        <w:ind w:left="4320" w:hanging="360"/>
      </w:pPr>
      <w:rPr>
        <w:rFonts w:ascii="Wingdings" w:hAnsi="Wingdings" w:hint="default"/>
      </w:rPr>
    </w:lvl>
    <w:lvl w:ilvl="6" w:tplc="AE046344">
      <w:start w:val="1"/>
      <w:numFmt w:val="bullet"/>
      <w:lvlText w:val=""/>
      <w:lvlJc w:val="left"/>
      <w:pPr>
        <w:ind w:left="5040" w:hanging="360"/>
      </w:pPr>
      <w:rPr>
        <w:rFonts w:ascii="Symbol" w:hAnsi="Symbol" w:hint="default"/>
      </w:rPr>
    </w:lvl>
    <w:lvl w:ilvl="7" w:tplc="9918B774">
      <w:start w:val="1"/>
      <w:numFmt w:val="bullet"/>
      <w:lvlText w:val="o"/>
      <w:lvlJc w:val="left"/>
      <w:pPr>
        <w:ind w:left="5760" w:hanging="360"/>
      </w:pPr>
      <w:rPr>
        <w:rFonts w:ascii="Courier New" w:hAnsi="Courier New" w:hint="default"/>
      </w:rPr>
    </w:lvl>
    <w:lvl w:ilvl="8" w:tplc="7EDEA378">
      <w:start w:val="1"/>
      <w:numFmt w:val="bullet"/>
      <w:lvlText w:val=""/>
      <w:lvlJc w:val="left"/>
      <w:pPr>
        <w:ind w:left="6480" w:hanging="360"/>
      </w:pPr>
      <w:rPr>
        <w:rFonts w:ascii="Wingdings" w:hAnsi="Wingdings" w:hint="default"/>
      </w:rPr>
    </w:lvl>
  </w:abstractNum>
  <w:abstractNum w:abstractNumId="43" w15:restartNumberingAfterBreak="0">
    <w:nsid w:val="631AF98F"/>
    <w:multiLevelType w:val="hybridMultilevel"/>
    <w:tmpl w:val="9856AFFC"/>
    <w:lvl w:ilvl="0" w:tplc="FC1E9910">
      <w:start w:val="1"/>
      <w:numFmt w:val="bullet"/>
      <w:lvlText w:val=""/>
      <w:lvlJc w:val="left"/>
      <w:pPr>
        <w:ind w:left="720" w:hanging="360"/>
      </w:pPr>
      <w:rPr>
        <w:rFonts w:ascii="Symbol" w:hAnsi="Symbol" w:hint="default"/>
      </w:rPr>
    </w:lvl>
    <w:lvl w:ilvl="1" w:tplc="A46A00AA">
      <w:start w:val="1"/>
      <w:numFmt w:val="bullet"/>
      <w:lvlText w:val="o"/>
      <w:lvlJc w:val="left"/>
      <w:pPr>
        <w:ind w:left="1440" w:hanging="360"/>
      </w:pPr>
      <w:rPr>
        <w:rFonts w:ascii="Courier New" w:hAnsi="Courier New" w:hint="default"/>
      </w:rPr>
    </w:lvl>
    <w:lvl w:ilvl="2" w:tplc="DE700156">
      <w:start w:val="1"/>
      <w:numFmt w:val="bullet"/>
      <w:lvlText w:val=""/>
      <w:lvlJc w:val="left"/>
      <w:pPr>
        <w:ind w:left="2160" w:hanging="360"/>
      </w:pPr>
      <w:rPr>
        <w:rFonts w:ascii="Wingdings" w:hAnsi="Wingdings" w:hint="default"/>
      </w:rPr>
    </w:lvl>
    <w:lvl w:ilvl="3" w:tplc="BB24F230">
      <w:start w:val="1"/>
      <w:numFmt w:val="bullet"/>
      <w:lvlText w:val=""/>
      <w:lvlJc w:val="left"/>
      <w:pPr>
        <w:ind w:left="2880" w:hanging="360"/>
      </w:pPr>
      <w:rPr>
        <w:rFonts w:ascii="Symbol" w:hAnsi="Symbol" w:hint="default"/>
      </w:rPr>
    </w:lvl>
    <w:lvl w:ilvl="4" w:tplc="D0C011BE">
      <w:start w:val="1"/>
      <w:numFmt w:val="bullet"/>
      <w:lvlText w:val="o"/>
      <w:lvlJc w:val="left"/>
      <w:pPr>
        <w:ind w:left="3600" w:hanging="360"/>
      </w:pPr>
      <w:rPr>
        <w:rFonts w:ascii="Courier New" w:hAnsi="Courier New" w:hint="default"/>
      </w:rPr>
    </w:lvl>
    <w:lvl w:ilvl="5" w:tplc="F690BAF6">
      <w:start w:val="1"/>
      <w:numFmt w:val="bullet"/>
      <w:lvlText w:val=""/>
      <w:lvlJc w:val="left"/>
      <w:pPr>
        <w:ind w:left="4320" w:hanging="360"/>
      </w:pPr>
      <w:rPr>
        <w:rFonts w:ascii="Wingdings" w:hAnsi="Wingdings" w:hint="default"/>
      </w:rPr>
    </w:lvl>
    <w:lvl w:ilvl="6" w:tplc="FF749110">
      <w:start w:val="1"/>
      <w:numFmt w:val="bullet"/>
      <w:lvlText w:val=""/>
      <w:lvlJc w:val="left"/>
      <w:pPr>
        <w:ind w:left="5040" w:hanging="360"/>
      </w:pPr>
      <w:rPr>
        <w:rFonts w:ascii="Symbol" w:hAnsi="Symbol" w:hint="default"/>
      </w:rPr>
    </w:lvl>
    <w:lvl w:ilvl="7" w:tplc="8F5AE698">
      <w:start w:val="1"/>
      <w:numFmt w:val="bullet"/>
      <w:lvlText w:val="o"/>
      <w:lvlJc w:val="left"/>
      <w:pPr>
        <w:ind w:left="5760" w:hanging="360"/>
      </w:pPr>
      <w:rPr>
        <w:rFonts w:ascii="Courier New" w:hAnsi="Courier New" w:hint="default"/>
      </w:rPr>
    </w:lvl>
    <w:lvl w:ilvl="8" w:tplc="04A4459E">
      <w:start w:val="1"/>
      <w:numFmt w:val="bullet"/>
      <w:lvlText w:val=""/>
      <w:lvlJc w:val="left"/>
      <w:pPr>
        <w:ind w:left="6480" w:hanging="360"/>
      </w:pPr>
      <w:rPr>
        <w:rFonts w:ascii="Wingdings" w:hAnsi="Wingdings" w:hint="default"/>
      </w:rPr>
    </w:lvl>
  </w:abstractNum>
  <w:abstractNum w:abstractNumId="44" w15:restartNumberingAfterBreak="0">
    <w:nsid w:val="65547788"/>
    <w:multiLevelType w:val="hybridMultilevel"/>
    <w:tmpl w:val="479A5468"/>
    <w:lvl w:ilvl="0" w:tplc="803E5CE8">
      <w:start w:val="1"/>
      <w:numFmt w:val="bullet"/>
      <w:lvlText w:val=""/>
      <w:lvlJc w:val="left"/>
      <w:pPr>
        <w:ind w:left="720" w:hanging="360"/>
      </w:pPr>
      <w:rPr>
        <w:rFonts w:ascii="Symbol" w:hAnsi="Symbol" w:hint="default"/>
      </w:rPr>
    </w:lvl>
    <w:lvl w:ilvl="1" w:tplc="9FFC11D4">
      <w:start w:val="1"/>
      <w:numFmt w:val="bullet"/>
      <w:lvlText w:val="o"/>
      <w:lvlJc w:val="left"/>
      <w:pPr>
        <w:ind w:left="1440" w:hanging="360"/>
      </w:pPr>
      <w:rPr>
        <w:rFonts w:ascii="Courier New" w:hAnsi="Courier New" w:hint="default"/>
      </w:rPr>
    </w:lvl>
    <w:lvl w:ilvl="2" w:tplc="661EF804">
      <w:start w:val="1"/>
      <w:numFmt w:val="bullet"/>
      <w:lvlText w:val=""/>
      <w:lvlJc w:val="left"/>
      <w:pPr>
        <w:ind w:left="2160" w:hanging="360"/>
      </w:pPr>
      <w:rPr>
        <w:rFonts w:ascii="Wingdings" w:hAnsi="Wingdings" w:hint="default"/>
      </w:rPr>
    </w:lvl>
    <w:lvl w:ilvl="3" w:tplc="5E2E9470">
      <w:start w:val="1"/>
      <w:numFmt w:val="bullet"/>
      <w:lvlText w:val=""/>
      <w:lvlJc w:val="left"/>
      <w:pPr>
        <w:ind w:left="2880" w:hanging="360"/>
      </w:pPr>
      <w:rPr>
        <w:rFonts w:ascii="Symbol" w:hAnsi="Symbol" w:hint="default"/>
      </w:rPr>
    </w:lvl>
    <w:lvl w:ilvl="4" w:tplc="F05698B0">
      <w:start w:val="1"/>
      <w:numFmt w:val="bullet"/>
      <w:lvlText w:val="o"/>
      <w:lvlJc w:val="left"/>
      <w:pPr>
        <w:ind w:left="3600" w:hanging="360"/>
      </w:pPr>
      <w:rPr>
        <w:rFonts w:ascii="Courier New" w:hAnsi="Courier New" w:hint="default"/>
      </w:rPr>
    </w:lvl>
    <w:lvl w:ilvl="5" w:tplc="3976AC3C">
      <w:start w:val="1"/>
      <w:numFmt w:val="bullet"/>
      <w:lvlText w:val=""/>
      <w:lvlJc w:val="left"/>
      <w:pPr>
        <w:ind w:left="4320" w:hanging="360"/>
      </w:pPr>
      <w:rPr>
        <w:rFonts w:ascii="Wingdings" w:hAnsi="Wingdings" w:hint="default"/>
      </w:rPr>
    </w:lvl>
    <w:lvl w:ilvl="6" w:tplc="2438FAB4">
      <w:start w:val="1"/>
      <w:numFmt w:val="bullet"/>
      <w:lvlText w:val=""/>
      <w:lvlJc w:val="left"/>
      <w:pPr>
        <w:ind w:left="5040" w:hanging="360"/>
      </w:pPr>
      <w:rPr>
        <w:rFonts w:ascii="Symbol" w:hAnsi="Symbol" w:hint="default"/>
      </w:rPr>
    </w:lvl>
    <w:lvl w:ilvl="7" w:tplc="5248EF16">
      <w:start w:val="1"/>
      <w:numFmt w:val="bullet"/>
      <w:lvlText w:val="o"/>
      <w:lvlJc w:val="left"/>
      <w:pPr>
        <w:ind w:left="5760" w:hanging="360"/>
      </w:pPr>
      <w:rPr>
        <w:rFonts w:ascii="Courier New" w:hAnsi="Courier New" w:hint="default"/>
      </w:rPr>
    </w:lvl>
    <w:lvl w:ilvl="8" w:tplc="C978A252">
      <w:start w:val="1"/>
      <w:numFmt w:val="bullet"/>
      <w:lvlText w:val=""/>
      <w:lvlJc w:val="left"/>
      <w:pPr>
        <w:ind w:left="6480" w:hanging="360"/>
      </w:pPr>
      <w:rPr>
        <w:rFonts w:ascii="Wingdings" w:hAnsi="Wingdings" w:hint="default"/>
      </w:rPr>
    </w:lvl>
  </w:abstractNum>
  <w:abstractNum w:abstractNumId="45" w15:restartNumberingAfterBreak="0">
    <w:nsid w:val="659269DA"/>
    <w:multiLevelType w:val="hybridMultilevel"/>
    <w:tmpl w:val="B57E4FDE"/>
    <w:lvl w:ilvl="0" w:tplc="74963ED2">
      <w:start w:val="1"/>
      <w:numFmt w:val="bullet"/>
      <w:lvlText w:val=""/>
      <w:lvlJc w:val="left"/>
      <w:pPr>
        <w:ind w:left="720" w:hanging="360"/>
      </w:pPr>
      <w:rPr>
        <w:rFonts w:ascii="Symbol" w:hAnsi="Symbol" w:hint="default"/>
      </w:rPr>
    </w:lvl>
    <w:lvl w:ilvl="1" w:tplc="477828D4">
      <w:start w:val="1"/>
      <w:numFmt w:val="bullet"/>
      <w:lvlText w:val="o"/>
      <w:lvlJc w:val="left"/>
      <w:pPr>
        <w:ind w:left="1440" w:hanging="360"/>
      </w:pPr>
      <w:rPr>
        <w:rFonts w:ascii="Courier New" w:hAnsi="Courier New" w:hint="default"/>
      </w:rPr>
    </w:lvl>
    <w:lvl w:ilvl="2" w:tplc="D89C5EB8">
      <w:start w:val="1"/>
      <w:numFmt w:val="bullet"/>
      <w:lvlText w:val=""/>
      <w:lvlJc w:val="left"/>
      <w:pPr>
        <w:ind w:left="2160" w:hanging="360"/>
      </w:pPr>
      <w:rPr>
        <w:rFonts w:ascii="Wingdings" w:hAnsi="Wingdings" w:hint="default"/>
      </w:rPr>
    </w:lvl>
    <w:lvl w:ilvl="3" w:tplc="0B8AEBA8">
      <w:start w:val="1"/>
      <w:numFmt w:val="bullet"/>
      <w:lvlText w:val=""/>
      <w:lvlJc w:val="left"/>
      <w:pPr>
        <w:ind w:left="2880" w:hanging="360"/>
      </w:pPr>
      <w:rPr>
        <w:rFonts w:ascii="Symbol" w:hAnsi="Symbol" w:hint="default"/>
      </w:rPr>
    </w:lvl>
    <w:lvl w:ilvl="4" w:tplc="1130C186">
      <w:start w:val="1"/>
      <w:numFmt w:val="bullet"/>
      <w:lvlText w:val="o"/>
      <w:lvlJc w:val="left"/>
      <w:pPr>
        <w:ind w:left="3600" w:hanging="360"/>
      </w:pPr>
      <w:rPr>
        <w:rFonts w:ascii="Courier New" w:hAnsi="Courier New" w:hint="default"/>
      </w:rPr>
    </w:lvl>
    <w:lvl w:ilvl="5" w:tplc="EE607304">
      <w:start w:val="1"/>
      <w:numFmt w:val="bullet"/>
      <w:lvlText w:val=""/>
      <w:lvlJc w:val="left"/>
      <w:pPr>
        <w:ind w:left="4320" w:hanging="360"/>
      </w:pPr>
      <w:rPr>
        <w:rFonts w:ascii="Wingdings" w:hAnsi="Wingdings" w:hint="default"/>
      </w:rPr>
    </w:lvl>
    <w:lvl w:ilvl="6" w:tplc="BFFCAE0C">
      <w:start w:val="1"/>
      <w:numFmt w:val="bullet"/>
      <w:lvlText w:val=""/>
      <w:lvlJc w:val="left"/>
      <w:pPr>
        <w:ind w:left="5040" w:hanging="360"/>
      </w:pPr>
      <w:rPr>
        <w:rFonts w:ascii="Symbol" w:hAnsi="Symbol" w:hint="default"/>
      </w:rPr>
    </w:lvl>
    <w:lvl w:ilvl="7" w:tplc="8B32A4EA">
      <w:start w:val="1"/>
      <w:numFmt w:val="bullet"/>
      <w:lvlText w:val="o"/>
      <w:lvlJc w:val="left"/>
      <w:pPr>
        <w:ind w:left="5760" w:hanging="360"/>
      </w:pPr>
      <w:rPr>
        <w:rFonts w:ascii="Courier New" w:hAnsi="Courier New" w:hint="default"/>
      </w:rPr>
    </w:lvl>
    <w:lvl w:ilvl="8" w:tplc="15DC112E">
      <w:start w:val="1"/>
      <w:numFmt w:val="bullet"/>
      <w:lvlText w:val=""/>
      <w:lvlJc w:val="left"/>
      <w:pPr>
        <w:ind w:left="6480" w:hanging="360"/>
      </w:pPr>
      <w:rPr>
        <w:rFonts w:ascii="Wingdings" w:hAnsi="Wingdings" w:hint="default"/>
      </w:rPr>
    </w:lvl>
  </w:abstractNum>
  <w:abstractNum w:abstractNumId="46" w15:restartNumberingAfterBreak="0">
    <w:nsid w:val="6845544F"/>
    <w:multiLevelType w:val="hybridMultilevel"/>
    <w:tmpl w:val="D2C218BC"/>
    <w:lvl w:ilvl="0" w:tplc="3BD82F36">
      <w:start w:val="1"/>
      <w:numFmt w:val="bullet"/>
      <w:lvlText w:val=""/>
      <w:lvlJc w:val="left"/>
      <w:pPr>
        <w:ind w:left="720" w:hanging="360"/>
      </w:pPr>
      <w:rPr>
        <w:rFonts w:ascii="Symbol" w:hAnsi="Symbol" w:hint="default"/>
      </w:rPr>
    </w:lvl>
    <w:lvl w:ilvl="1" w:tplc="9BCC6D70">
      <w:start w:val="1"/>
      <w:numFmt w:val="bullet"/>
      <w:lvlText w:val="o"/>
      <w:lvlJc w:val="left"/>
      <w:pPr>
        <w:ind w:left="1440" w:hanging="360"/>
      </w:pPr>
      <w:rPr>
        <w:rFonts w:ascii="Courier New" w:hAnsi="Courier New" w:hint="default"/>
      </w:rPr>
    </w:lvl>
    <w:lvl w:ilvl="2" w:tplc="C3A29290">
      <w:start w:val="1"/>
      <w:numFmt w:val="bullet"/>
      <w:lvlText w:val=""/>
      <w:lvlJc w:val="left"/>
      <w:pPr>
        <w:ind w:left="2160" w:hanging="360"/>
      </w:pPr>
      <w:rPr>
        <w:rFonts w:ascii="Wingdings" w:hAnsi="Wingdings" w:hint="default"/>
      </w:rPr>
    </w:lvl>
    <w:lvl w:ilvl="3" w:tplc="4AD655C2">
      <w:start w:val="1"/>
      <w:numFmt w:val="bullet"/>
      <w:lvlText w:val=""/>
      <w:lvlJc w:val="left"/>
      <w:pPr>
        <w:ind w:left="2880" w:hanging="360"/>
      </w:pPr>
      <w:rPr>
        <w:rFonts w:ascii="Symbol" w:hAnsi="Symbol" w:hint="default"/>
      </w:rPr>
    </w:lvl>
    <w:lvl w:ilvl="4" w:tplc="456CA97C">
      <w:start w:val="1"/>
      <w:numFmt w:val="bullet"/>
      <w:lvlText w:val="o"/>
      <w:lvlJc w:val="left"/>
      <w:pPr>
        <w:ind w:left="3600" w:hanging="360"/>
      </w:pPr>
      <w:rPr>
        <w:rFonts w:ascii="Courier New" w:hAnsi="Courier New" w:hint="default"/>
      </w:rPr>
    </w:lvl>
    <w:lvl w:ilvl="5" w:tplc="87984606">
      <w:start w:val="1"/>
      <w:numFmt w:val="bullet"/>
      <w:lvlText w:val=""/>
      <w:lvlJc w:val="left"/>
      <w:pPr>
        <w:ind w:left="4320" w:hanging="360"/>
      </w:pPr>
      <w:rPr>
        <w:rFonts w:ascii="Wingdings" w:hAnsi="Wingdings" w:hint="default"/>
      </w:rPr>
    </w:lvl>
    <w:lvl w:ilvl="6" w:tplc="D99EFEDA">
      <w:start w:val="1"/>
      <w:numFmt w:val="bullet"/>
      <w:lvlText w:val=""/>
      <w:lvlJc w:val="left"/>
      <w:pPr>
        <w:ind w:left="5040" w:hanging="360"/>
      </w:pPr>
      <w:rPr>
        <w:rFonts w:ascii="Symbol" w:hAnsi="Symbol" w:hint="default"/>
      </w:rPr>
    </w:lvl>
    <w:lvl w:ilvl="7" w:tplc="81447D72">
      <w:start w:val="1"/>
      <w:numFmt w:val="bullet"/>
      <w:lvlText w:val="o"/>
      <w:lvlJc w:val="left"/>
      <w:pPr>
        <w:ind w:left="5760" w:hanging="360"/>
      </w:pPr>
      <w:rPr>
        <w:rFonts w:ascii="Courier New" w:hAnsi="Courier New" w:hint="default"/>
      </w:rPr>
    </w:lvl>
    <w:lvl w:ilvl="8" w:tplc="0192863E">
      <w:start w:val="1"/>
      <w:numFmt w:val="bullet"/>
      <w:lvlText w:val=""/>
      <w:lvlJc w:val="left"/>
      <w:pPr>
        <w:ind w:left="6480" w:hanging="360"/>
      </w:pPr>
      <w:rPr>
        <w:rFonts w:ascii="Wingdings" w:hAnsi="Wingdings" w:hint="default"/>
      </w:rPr>
    </w:lvl>
  </w:abstractNum>
  <w:abstractNum w:abstractNumId="47" w15:restartNumberingAfterBreak="0">
    <w:nsid w:val="6D3F6B43"/>
    <w:multiLevelType w:val="hybridMultilevel"/>
    <w:tmpl w:val="9E965574"/>
    <w:lvl w:ilvl="0" w:tplc="4F4A4262">
      <w:start w:val="1"/>
      <w:numFmt w:val="bullet"/>
      <w:lvlText w:val=""/>
      <w:lvlJc w:val="left"/>
      <w:pPr>
        <w:ind w:left="1080" w:hanging="360"/>
      </w:pPr>
      <w:rPr>
        <w:rFonts w:ascii="Symbol" w:hAnsi="Symbol" w:hint="default"/>
      </w:rPr>
    </w:lvl>
    <w:lvl w:ilvl="1" w:tplc="1264EB7A">
      <w:start w:val="1"/>
      <w:numFmt w:val="bullet"/>
      <w:lvlText w:val="o"/>
      <w:lvlJc w:val="left"/>
      <w:pPr>
        <w:ind w:left="1800" w:hanging="360"/>
      </w:pPr>
      <w:rPr>
        <w:rFonts w:ascii="Courier New" w:hAnsi="Courier New" w:hint="default"/>
      </w:rPr>
    </w:lvl>
    <w:lvl w:ilvl="2" w:tplc="674406FC">
      <w:start w:val="1"/>
      <w:numFmt w:val="bullet"/>
      <w:lvlText w:val=""/>
      <w:lvlJc w:val="left"/>
      <w:pPr>
        <w:ind w:left="2520" w:hanging="360"/>
      </w:pPr>
      <w:rPr>
        <w:rFonts w:ascii="Wingdings" w:hAnsi="Wingdings" w:hint="default"/>
      </w:rPr>
    </w:lvl>
    <w:lvl w:ilvl="3" w:tplc="37681FBC">
      <w:start w:val="1"/>
      <w:numFmt w:val="bullet"/>
      <w:lvlText w:val=""/>
      <w:lvlJc w:val="left"/>
      <w:pPr>
        <w:ind w:left="3240" w:hanging="360"/>
      </w:pPr>
      <w:rPr>
        <w:rFonts w:ascii="Symbol" w:hAnsi="Symbol" w:hint="default"/>
      </w:rPr>
    </w:lvl>
    <w:lvl w:ilvl="4" w:tplc="D7C2C256">
      <w:start w:val="1"/>
      <w:numFmt w:val="bullet"/>
      <w:lvlText w:val="o"/>
      <w:lvlJc w:val="left"/>
      <w:pPr>
        <w:ind w:left="3960" w:hanging="360"/>
      </w:pPr>
      <w:rPr>
        <w:rFonts w:ascii="Courier New" w:hAnsi="Courier New" w:hint="default"/>
      </w:rPr>
    </w:lvl>
    <w:lvl w:ilvl="5" w:tplc="D3CE473C">
      <w:start w:val="1"/>
      <w:numFmt w:val="bullet"/>
      <w:lvlText w:val=""/>
      <w:lvlJc w:val="left"/>
      <w:pPr>
        <w:ind w:left="4680" w:hanging="360"/>
      </w:pPr>
      <w:rPr>
        <w:rFonts w:ascii="Wingdings" w:hAnsi="Wingdings" w:hint="default"/>
      </w:rPr>
    </w:lvl>
    <w:lvl w:ilvl="6" w:tplc="4ED4864C">
      <w:start w:val="1"/>
      <w:numFmt w:val="bullet"/>
      <w:lvlText w:val=""/>
      <w:lvlJc w:val="left"/>
      <w:pPr>
        <w:ind w:left="5400" w:hanging="360"/>
      </w:pPr>
      <w:rPr>
        <w:rFonts w:ascii="Symbol" w:hAnsi="Symbol" w:hint="default"/>
      </w:rPr>
    </w:lvl>
    <w:lvl w:ilvl="7" w:tplc="A8400C48">
      <w:start w:val="1"/>
      <w:numFmt w:val="bullet"/>
      <w:lvlText w:val="o"/>
      <w:lvlJc w:val="left"/>
      <w:pPr>
        <w:ind w:left="6120" w:hanging="360"/>
      </w:pPr>
      <w:rPr>
        <w:rFonts w:ascii="Courier New" w:hAnsi="Courier New" w:hint="default"/>
      </w:rPr>
    </w:lvl>
    <w:lvl w:ilvl="8" w:tplc="82D8268A">
      <w:start w:val="1"/>
      <w:numFmt w:val="bullet"/>
      <w:lvlText w:val=""/>
      <w:lvlJc w:val="left"/>
      <w:pPr>
        <w:ind w:left="6840" w:hanging="360"/>
      </w:pPr>
      <w:rPr>
        <w:rFonts w:ascii="Wingdings" w:hAnsi="Wingdings" w:hint="default"/>
      </w:rPr>
    </w:lvl>
  </w:abstractNum>
  <w:abstractNum w:abstractNumId="48" w15:restartNumberingAfterBreak="0">
    <w:nsid w:val="6DD92860"/>
    <w:multiLevelType w:val="hybridMultilevel"/>
    <w:tmpl w:val="FFFFFFFF"/>
    <w:lvl w:ilvl="0" w:tplc="4C26B1BA">
      <w:start w:val="1"/>
      <w:numFmt w:val="bullet"/>
      <w:lvlText w:val=""/>
      <w:lvlJc w:val="left"/>
      <w:pPr>
        <w:ind w:left="720" w:hanging="360"/>
      </w:pPr>
      <w:rPr>
        <w:rFonts w:ascii="Symbol" w:hAnsi="Symbol" w:hint="default"/>
      </w:rPr>
    </w:lvl>
    <w:lvl w:ilvl="1" w:tplc="CEF086D6">
      <w:start w:val="1"/>
      <w:numFmt w:val="bullet"/>
      <w:lvlText w:val="o"/>
      <w:lvlJc w:val="left"/>
      <w:pPr>
        <w:ind w:left="1440" w:hanging="360"/>
      </w:pPr>
      <w:rPr>
        <w:rFonts w:ascii="Courier New" w:hAnsi="Courier New" w:hint="default"/>
      </w:rPr>
    </w:lvl>
    <w:lvl w:ilvl="2" w:tplc="3D9C07D4">
      <w:start w:val="1"/>
      <w:numFmt w:val="bullet"/>
      <w:lvlText w:val=""/>
      <w:lvlJc w:val="left"/>
      <w:pPr>
        <w:ind w:left="2160" w:hanging="360"/>
      </w:pPr>
      <w:rPr>
        <w:rFonts w:ascii="Wingdings" w:hAnsi="Wingdings" w:hint="default"/>
      </w:rPr>
    </w:lvl>
    <w:lvl w:ilvl="3" w:tplc="C9289984">
      <w:start w:val="1"/>
      <w:numFmt w:val="bullet"/>
      <w:lvlText w:val=""/>
      <w:lvlJc w:val="left"/>
      <w:pPr>
        <w:ind w:left="2880" w:hanging="360"/>
      </w:pPr>
      <w:rPr>
        <w:rFonts w:ascii="Symbol" w:hAnsi="Symbol" w:hint="default"/>
      </w:rPr>
    </w:lvl>
    <w:lvl w:ilvl="4" w:tplc="F7EE3164">
      <w:start w:val="1"/>
      <w:numFmt w:val="bullet"/>
      <w:lvlText w:val="o"/>
      <w:lvlJc w:val="left"/>
      <w:pPr>
        <w:ind w:left="3600" w:hanging="360"/>
      </w:pPr>
      <w:rPr>
        <w:rFonts w:ascii="Courier New" w:hAnsi="Courier New" w:hint="default"/>
      </w:rPr>
    </w:lvl>
    <w:lvl w:ilvl="5" w:tplc="2AD6D670">
      <w:start w:val="1"/>
      <w:numFmt w:val="bullet"/>
      <w:lvlText w:val=""/>
      <w:lvlJc w:val="left"/>
      <w:pPr>
        <w:ind w:left="4320" w:hanging="360"/>
      </w:pPr>
      <w:rPr>
        <w:rFonts w:ascii="Wingdings" w:hAnsi="Wingdings" w:hint="default"/>
      </w:rPr>
    </w:lvl>
    <w:lvl w:ilvl="6" w:tplc="1D70A6E6">
      <w:start w:val="1"/>
      <w:numFmt w:val="bullet"/>
      <w:lvlText w:val=""/>
      <w:lvlJc w:val="left"/>
      <w:pPr>
        <w:ind w:left="5040" w:hanging="360"/>
      </w:pPr>
      <w:rPr>
        <w:rFonts w:ascii="Symbol" w:hAnsi="Symbol" w:hint="default"/>
      </w:rPr>
    </w:lvl>
    <w:lvl w:ilvl="7" w:tplc="652811D6">
      <w:start w:val="1"/>
      <w:numFmt w:val="bullet"/>
      <w:lvlText w:val="o"/>
      <w:lvlJc w:val="left"/>
      <w:pPr>
        <w:ind w:left="5760" w:hanging="360"/>
      </w:pPr>
      <w:rPr>
        <w:rFonts w:ascii="Courier New" w:hAnsi="Courier New" w:hint="default"/>
      </w:rPr>
    </w:lvl>
    <w:lvl w:ilvl="8" w:tplc="A6EAD2DC">
      <w:start w:val="1"/>
      <w:numFmt w:val="bullet"/>
      <w:lvlText w:val=""/>
      <w:lvlJc w:val="left"/>
      <w:pPr>
        <w:ind w:left="6480" w:hanging="360"/>
      </w:pPr>
      <w:rPr>
        <w:rFonts w:ascii="Wingdings" w:hAnsi="Wingdings" w:hint="default"/>
      </w:rPr>
    </w:lvl>
  </w:abstractNum>
  <w:abstractNum w:abstractNumId="49" w15:restartNumberingAfterBreak="0">
    <w:nsid w:val="6E0B5479"/>
    <w:multiLevelType w:val="hybridMultilevel"/>
    <w:tmpl w:val="FFFFFFFF"/>
    <w:lvl w:ilvl="0" w:tplc="4230A93C">
      <w:start w:val="1"/>
      <w:numFmt w:val="bullet"/>
      <w:lvlText w:val=""/>
      <w:lvlJc w:val="left"/>
      <w:pPr>
        <w:ind w:left="720" w:hanging="360"/>
      </w:pPr>
      <w:rPr>
        <w:rFonts w:ascii="Symbol" w:hAnsi="Symbol" w:hint="default"/>
      </w:rPr>
    </w:lvl>
    <w:lvl w:ilvl="1" w:tplc="E938CD20">
      <w:start w:val="1"/>
      <w:numFmt w:val="bullet"/>
      <w:lvlText w:val="o"/>
      <w:lvlJc w:val="left"/>
      <w:pPr>
        <w:ind w:left="1440" w:hanging="360"/>
      </w:pPr>
      <w:rPr>
        <w:rFonts w:ascii="Courier New" w:hAnsi="Courier New" w:hint="default"/>
      </w:rPr>
    </w:lvl>
    <w:lvl w:ilvl="2" w:tplc="F4EA465A">
      <w:start w:val="1"/>
      <w:numFmt w:val="bullet"/>
      <w:lvlText w:val=""/>
      <w:lvlJc w:val="left"/>
      <w:pPr>
        <w:ind w:left="2160" w:hanging="360"/>
      </w:pPr>
      <w:rPr>
        <w:rFonts w:ascii="Wingdings" w:hAnsi="Wingdings" w:hint="default"/>
      </w:rPr>
    </w:lvl>
    <w:lvl w:ilvl="3" w:tplc="59D6DAA0">
      <w:start w:val="1"/>
      <w:numFmt w:val="bullet"/>
      <w:lvlText w:val=""/>
      <w:lvlJc w:val="left"/>
      <w:pPr>
        <w:ind w:left="2880" w:hanging="360"/>
      </w:pPr>
      <w:rPr>
        <w:rFonts w:ascii="Symbol" w:hAnsi="Symbol" w:hint="default"/>
      </w:rPr>
    </w:lvl>
    <w:lvl w:ilvl="4" w:tplc="C0AC2B3A">
      <w:start w:val="1"/>
      <w:numFmt w:val="bullet"/>
      <w:lvlText w:val="o"/>
      <w:lvlJc w:val="left"/>
      <w:pPr>
        <w:ind w:left="3600" w:hanging="360"/>
      </w:pPr>
      <w:rPr>
        <w:rFonts w:ascii="Courier New" w:hAnsi="Courier New" w:hint="default"/>
      </w:rPr>
    </w:lvl>
    <w:lvl w:ilvl="5" w:tplc="C4D49B1A">
      <w:start w:val="1"/>
      <w:numFmt w:val="bullet"/>
      <w:lvlText w:val=""/>
      <w:lvlJc w:val="left"/>
      <w:pPr>
        <w:ind w:left="4320" w:hanging="360"/>
      </w:pPr>
      <w:rPr>
        <w:rFonts w:ascii="Wingdings" w:hAnsi="Wingdings" w:hint="default"/>
      </w:rPr>
    </w:lvl>
    <w:lvl w:ilvl="6" w:tplc="BD1A3B56">
      <w:start w:val="1"/>
      <w:numFmt w:val="bullet"/>
      <w:lvlText w:val=""/>
      <w:lvlJc w:val="left"/>
      <w:pPr>
        <w:ind w:left="5040" w:hanging="360"/>
      </w:pPr>
      <w:rPr>
        <w:rFonts w:ascii="Symbol" w:hAnsi="Symbol" w:hint="default"/>
      </w:rPr>
    </w:lvl>
    <w:lvl w:ilvl="7" w:tplc="ACA25BBC">
      <w:start w:val="1"/>
      <w:numFmt w:val="bullet"/>
      <w:lvlText w:val="o"/>
      <w:lvlJc w:val="left"/>
      <w:pPr>
        <w:ind w:left="5760" w:hanging="360"/>
      </w:pPr>
      <w:rPr>
        <w:rFonts w:ascii="Courier New" w:hAnsi="Courier New" w:hint="default"/>
      </w:rPr>
    </w:lvl>
    <w:lvl w:ilvl="8" w:tplc="BF7217CC">
      <w:start w:val="1"/>
      <w:numFmt w:val="bullet"/>
      <w:lvlText w:val=""/>
      <w:lvlJc w:val="left"/>
      <w:pPr>
        <w:ind w:left="6480" w:hanging="360"/>
      </w:pPr>
      <w:rPr>
        <w:rFonts w:ascii="Wingdings" w:hAnsi="Wingdings" w:hint="default"/>
      </w:rPr>
    </w:lvl>
  </w:abstractNum>
  <w:abstractNum w:abstractNumId="50" w15:restartNumberingAfterBreak="0">
    <w:nsid w:val="70140BD9"/>
    <w:multiLevelType w:val="multilevel"/>
    <w:tmpl w:val="57AE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1CD91F"/>
    <w:multiLevelType w:val="hybridMultilevel"/>
    <w:tmpl w:val="66A6677C"/>
    <w:lvl w:ilvl="0" w:tplc="93743840">
      <w:start w:val="1"/>
      <w:numFmt w:val="decimal"/>
      <w:lvlText w:val="%1."/>
      <w:lvlJc w:val="left"/>
      <w:pPr>
        <w:ind w:left="720" w:hanging="360"/>
      </w:pPr>
    </w:lvl>
    <w:lvl w:ilvl="1" w:tplc="4D1ED4C6">
      <w:start w:val="1"/>
      <w:numFmt w:val="lowerLetter"/>
      <w:lvlText w:val="%2."/>
      <w:lvlJc w:val="left"/>
      <w:pPr>
        <w:ind w:left="1440" w:hanging="360"/>
      </w:pPr>
    </w:lvl>
    <w:lvl w:ilvl="2" w:tplc="2CF2C4DC">
      <w:start w:val="1"/>
      <w:numFmt w:val="lowerRoman"/>
      <w:lvlText w:val="%3."/>
      <w:lvlJc w:val="right"/>
      <w:pPr>
        <w:ind w:left="2160" w:hanging="180"/>
      </w:pPr>
    </w:lvl>
    <w:lvl w:ilvl="3" w:tplc="C05AEF28">
      <w:start w:val="1"/>
      <w:numFmt w:val="decimal"/>
      <w:lvlText w:val="%4."/>
      <w:lvlJc w:val="left"/>
      <w:pPr>
        <w:ind w:left="2880" w:hanging="360"/>
      </w:pPr>
    </w:lvl>
    <w:lvl w:ilvl="4" w:tplc="5FB05B48">
      <w:start w:val="1"/>
      <w:numFmt w:val="lowerLetter"/>
      <w:lvlText w:val="%5."/>
      <w:lvlJc w:val="left"/>
      <w:pPr>
        <w:ind w:left="3600" w:hanging="360"/>
      </w:pPr>
    </w:lvl>
    <w:lvl w:ilvl="5" w:tplc="69C2C2EE">
      <w:start w:val="1"/>
      <w:numFmt w:val="lowerRoman"/>
      <w:lvlText w:val="%6."/>
      <w:lvlJc w:val="right"/>
      <w:pPr>
        <w:ind w:left="4320" w:hanging="180"/>
      </w:pPr>
    </w:lvl>
    <w:lvl w:ilvl="6" w:tplc="D8387532">
      <w:start w:val="1"/>
      <w:numFmt w:val="decimal"/>
      <w:lvlText w:val="%7."/>
      <w:lvlJc w:val="left"/>
      <w:pPr>
        <w:ind w:left="5040" w:hanging="360"/>
      </w:pPr>
    </w:lvl>
    <w:lvl w:ilvl="7" w:tplc="8A3EE56A">
      <w:start w:val="1"/>
      <w:numFmt w:val="lowerLetter"/>
      <w:lvlText w:val="%8."/>
      <w:lvlJc w:val="left"/>
      <w:pPr>
        <w:ind w:left="5760" w:hanging="360"/>
      </w:pPr>
    </w:lvl>
    <w:lvl w:ilvl="8" w:tplc="CCBCCB6C">
      <w:start w:val="1"/>
      <w:numFmt w:val="lowerRoman"/>
      <w:lvlText w:val="%9."/>
      <w:lvlJc w:val="right"/>
      <w:pPr>
        <w:ind w:left="6480" w:hanging="180"/>
      </w:pPr>
    </w:lvl>
  </w:abstractNum>
  <w:abstractNum w:abstractNumId="52" w15:restartNumberingAfterBreak="0">
    <w:nsid w:val="77B57D2F"/>
    <w:multiLevelType w:val="hybridMultilevel"/>
    <w:tmpl w:val="9A706114"/>
    <w:lvl w:ilvl="0" w:tplc="AB66DF4C">
      <w:start w:val="1"/>
      <w:numFmt w:val="bullet"/>
      <w:lvlText w:val=""/>
      <w:lvlJc w:val="left"/>
      <w:pPr>
        <w:ind w:left="720" w:hanging="360"/>
      </w:pPr>
      <w:rPr>
        <w:rFonts w:ascii="Symbol" w:hAnsi="Symbol" w:hint="default"/>
      </w:rPr>
    </w:lvl>
    <w:lvl w:ilvl="1" w:tplc="FD1CA54C">
      <w:start w:val="1"/>
      <w:numFmt w:val="bullet"/>
      <w:lvlText w:val="o"/>
      <w:lvlJc w:val="left"/>
      <w:pPr>
        <w:ind w:left="1440" w:hanging="360"/>
      </w:pPr>
      <w:rPr>
        <w:rFonts w:ascii="Courier New" w:hAnsi="Courier New" w:hint="default"/>
      </w:rPr>
    </w:lvl>
    <w:lvl w:ilvl="2" w:tplc="EDD251C8">
      <w:start w:val="1"/>
      <w:numFmt w:val="bullet"/>
      <w:lvlText w:val=""/>
      <w:lvlJc w:val="left"/>
      <w:pPr>
        <w:ind w:left="2160" w:hanging="360"/>
      </w:pPr>
      <w:rPr>
        <w:rFonts w:ascii="Wingdings" w:hAnsi="Wingdings" w:hint="default"/>
      </w:rPr>
    </w:lvl>
    <w:lvl w:ilvl="3" w:tplc="C3E23C1E">
      <w:start w:val="1"/>
      <w:numFmt w:val="bullet"/>
      <w:lvlText w:val=""/>
      <w:lvlJc w:val="left"/>
      <w:pPr>
        <w:ind w:left="2880" w:hanging="360"/>
      </w:pPr>
      <w:rPr>
        <w:rFonts w:ascii="Symbol" w:hAnsi="Symbol" w:hint="default"/>
      </w:rPr>
    </w:lvl>
    <w:lvl w:ilvl="4" w:tplc="AD8A3828">
      <w:start w:val="1"/>
      <w:numFmt w:val="bullet"/>
      <w:lvlText w:val="o"/>
      <w:lvlJc w:val="left"/>
      <w:pPr>
        <w:ind w:left="3600" w:hanging="360"/>
      </w:pPr>
      <w:rPr>
        <w:rFonts w:ascii="Courier New" w:hAnsi="Courier New" w:hint="default"/>
      </w:rPr>
    </w:lvl>
    <w:lvl w:ilvl="5" w:tplc="E88E412C">
      <w:start w:val="1"/>
      <w:numFmt w:val="bullet"/>
      <w:lvlText w:val=""/>
      <w:lvlJc w:val="left"/>
      <w:pPr>
        <w:ind w:left="4320" w:hanging="360"/>
      </w:pPr>
      <w:rPr>
        <w:rFonts w:ascii="Wingdings" w:hAnsi="Wingdings" w:hint="default"/>
      </w:rPr>
    </w:lvl>
    <w:lvl w:ilvl="6" w:tplc="A678BEA4">
      <w:start w:val="1"/>
      <w:numFmt w:val="bullet"/>
      <w:lvlText w:val=""/>
      <w:lvlJc w:val="left"/>
      <w:pPr>
        <w:ind w:left="5040" w:hanging="360"/>
      </w:pPr>
      <w:rPr>
        <w:rFonts w:ascii="Symbol" w:hAnsi="Symbol" w:hint="default"/>
      </w:rPr>
    </w:lvl>
    <w:lvl w:ilvl="7" w:tplc="3B92D048">
      <w:start w:val="1"/>
      <w:numFmt w:val="bullet"/>
      <w:lvlText w:val="o"/>
      <w:lvlJc w:val="left"/>
      <w:pPr>
        <w:ind w:left="5760" w:hanging="360"/>
      </w:pPr>
      <w:rPr>
        <w:rFonts w:ascii="Courier New" w:hAnsi="Courier New" w:hint="default"/>
      </w:rPr>
    </w:lvl>
    <w:lvl w:ilvl="8" w:tplc="EC48405E">
      <w:start w:val="1"/>
      <w:numFmt w:val="bullet"/>
      <w:lvlText w:val=""/>
      <w:lvlJc w:val="left"/>
      <w:pPr>
        <w:ind w:left="6480" w:hanging="360"/>
      </w:pPr>
      <w:rPr>
        <w:rFonts w:ascii="Wingdings" w:hAnsi="Wingdings" w:hint="default"/>
      </w:rPr>
    </w:lvl>
  </w:abstractNum>
  <w:abstractNum w:abstractNumId="53" w15:restartNumberingAfterBreak="0">
    <w:nsid w:val="7A9D80B4"/>
    <w:multiLevelType w:val="hybridMultilevel"/>
    <w:tmpl w:val="D0FCF5E6"/>
    <w:lvl w:ilvl="0" w:tplc="2DE63566">
      <w:start w:val="1"/>
      <w:numFmt w:val="bullet"/>
      <w:lvlText w:val=""/>
      <w:lvlJc w:val="left"/>
      <w:pPr>
        <w:ind w:left="720" w:hanging="360"/>
      </w:pPr>
      <w:rPr>
        <w:rFonts w:ascii="Symbol" w:hAnsi="Symbol" w:hint="default"/>
      </w:rPr>
    </w:lvl>
    <w:lvl w:ilvl="1" w:tplc="186C69D6">
      <w:start w:val="1"/>
      <w:numFmt w:val="bullet"/>
      <w:lvlText w:val="o"/>
      <w:lvlJc w:val="left"/>
      <w:pPr>
        <w:ind w:left="1440" w:hanging="360"/>
      </w:pPr>
      <w:rPr>
        <w:rFonts w:ascii="Courier New" w:hAnsi="Courier New" w:hint="default"/>
      </w:rPr>
    </w:lvl>
    <w:lvl w:ilvl="2" w:tplc="CA92DD80">
      <w:start w:val="1"/>
      <w:numFmt w:val="bullet"/>
      <w:lvlText w:val=""/>
      <w:lvlJc w:val="left"/>
      <w:pPr>
        <w:ind w:left="2160" w:hanging="360"/>
      </w:pPr>
      <w:rPr>
        <w:rFonts w:ascii="Wingdings" w:hAnsi="Wingdings" w:hint="default"/>
      </w:rPr>
    </w:lvl>
    <w:lvl w:ilvl="3" w:tplc="F7948394">
      <w:start w:val="1"/>
      <w:numFmt w:val="bullet"/>
      <w:lvlText w:val=""/>
      <w:lvlJc w:val="left"/>
      <w:pPr>
        <w:ind w:left="2880" w:hanging="360"/>
      </w:pPr>
      <w:rPr>
        <w:rFonts w:ascii="Symbol" w:hAnsi="Symbol" w:hint="default"/>
      </w:rPr>
    </w:lvl>
    <w:lvl w:ilvl="4" w:tplc="495CD470">
      <w:start w:val="1"/>
      <w:numFmt w:val="bullet"/>
      <w:lvlText w:val="o"/>
      <w:lvlJc w:val="left"/>
      <w:pPr>
        <w:ind w:left="3600" w:hanging="360"/>
      </w:pPr>
      <w:rPr>
        <w:rFonts w:ascii="Courier New" w:hAnsi="Courier New" w:hint="default"/>
      </w:rPr>
    </w:lvl>
    <w:lvl w:ilvl="5" w:tplc="61EE3B98">
      <w:start w:val="1"/>
      <w:numFmt w:val="bullet"/>
      <w:lvlText w:val=""/>
      <w:lvlJc w:val="left"/>
      <w:pPr>
        <w:ind w:left="4320" w:hanging="360"/>
      </w:pPr>
      <w:rPr>
        <w:rFonts w:ascii="Wingdings" w:hAnsi="Wingdings" w:hint="default"/>
      </w:rPr>
    </w:lvl>
    <w:lvl w:ilvl="6" w:tplc="BA48DF96">
      <w:start w:val="1"/>
      <w:numFmt w:val="bullet"/>
      <w:lvlText w:val=""/>
      <w:lvlJc w:val="left"/>
      <w:pPr>
        <w:ind w:left="5040" w:hanging="360"/>
      </w:pPr>
      <w:rPr>
        <w:rFonts w:ascii="Symbol" w:hAnsi="Symbol" w:hint="default"/>
      </w:rPr>
    </w:lvl>
    <w:lvl w:ilvl="7" w:tplc="0D0CD44E">
      <w:start w:val="1"/>
      <w:numFmt w:val="bullet"/>
      <w:lvlText w:val="o"/>
      <w:lvlJc w:val="left"/>
      <w:pPr>
        <w:ind w:left="5760" w:hanging="360"/>
      </w:pPr>
      <w:rPr>
        <w:rFonts w:ascii="Courier New" w:hAnsi="Courier New" w:hint="default"/>
      </w:rPr>
    </w:lvl>
    <w:lvl w:ilvl="8" w:tplc="4342CD1A">
      <w:start w:val="1"/>
      <w:numFmt w:val="bullet"/>
      <w:lvlText w:val=""/>
      <w:lvlJc w:val="left"/>
      <w:pPr>
        <w:ind w:left="6480" w:hanging="360"/>
      </w:pPr>
      <w:rPr>
        <w:rFonts w:ascii="Wingdings" w:hAnsi="Wingdings" w:hint="default"/>
      </w:rPr>
    </w:lvl>
  </w:abstractNum>
  <w:abstractNum w:abstractNumId="54" w15:restartNumberingAfterBreak="0">
    <w:nsid w:val="7ADF147D"/>
    <w:multiLevelType w:val="multilevel"/>
    <w:tmpl w:val="59EC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E24E7A"/>
    <w:multiLevelType w:val="hybridMultilevel"/>
    <w:tmpl w:val="280A6EB8"/>
    <w:lvl w:ilvl="0" w:tplc="195C6802">
      <w:start w:val="1"/>
      <w:numFmt w:val="bullet"/>
      <w:lvlText w:val=""/>
      <w:lvlJc w:val="left"/>
      <w:pPr>
        <w:ind w:left="720" w:hanging="360"/>
      </w:pPr>
      <w:rPr>
        <w:rFonts w:ascii="Symbol" w:hAnsi="Symbol" w:hint="default"/>
      </w:rPr>
    </w:lvl>
    <w:lvl w:ilvl="1" w:tplc="9118DF40">
      <w:start w:val="1"/>
      <w:numFmt w:val="bullet"/>
      <w:lvlText w:val="o"/>
      <w:lvlJc w:val="left"/>
      <w:pPr>
        <w:ind w:left="1440" w:hanging="360"/>
      </w:pPr>
      <w:rPr>
        <w:rFonts w:ascii="Courier New" w:hAnsi="Courier New" w:hint="default"/>
      </w:rPr>
    </w:lvl>
    <w:lvl w:ilvl="2" w:tplc="4EDE1F56">
      <w:start w:val="1"/>
      <w:numFmt w:val="bullet"/>
      <w:lvlText w:val=""/>
      <w:lvlJc w:val="left"/>
      <w:pPr>
        <w:ind w:left="2160" w:hanging="360"/>
      </w:pPr>
      <w:rPr>
        <w:rFonts w:ascii="Wingdings" w:hAnsi="Wingdings" w:hint="default"/>
      </w:rPr>
    </w:lvl>
    <w:lvl w:ilvl="3" w:tplc="923A469E">
      <w:start w:val="1"/>
      <w:numFmt w:val="bullet"/>
      <w:lvlText w:val=""/>
      <w:lvlJc w:val="left"/>
      <w:pPr>
        <w:ind w:left="2880" w:hanging="360"/>
      </w:pPr>
      <w:rPr>
        <w:rFonts w:ascii="Symbol" w:hAnsi="Symbol" w:hint="default"/>
      </w:rPr>
    </w:lvl>
    <w:lvl w:ilvl="4" w:tplc="818653A4">
      <w:start w:val="1"/>
      <w:numFmt w:val="bullet"/>
      <w:lvlText w:val="o"/>
      <w:lvlJc w:val="left"/>
      <w:pPr>
        <w:ind w:left="3600" w:hanging="360"/>
      </w:pPr>
      <w:rPr>
        <w:rFonts w:ascii="Courier New" w:hAnsi="Courier New" w:hint="default"/>
      </w:rPr>
    </w:lvl>
    <w:lvl w:ilvl="5" w:tplc="2EAA8ABC">
      <w:start w:val="1"/>
      <w:numFmt w:val="bullet"/>
      <w:lvlText w:val=""/>
      <w:lvlJc w:val="left"/>
      <w:pPr>
        <w:ind w:left="4320" w:hanging="360"/>
      </w:pPr>
      <w:rPr>
        <w:rFonts w:ascii="Wingdings" w:hAnsi="Wingdings" w:hint="default"/>
      </w:rPr>
    </w:lvl>
    <w:lvl w:ilvl="6" w:tplc="ECD668C4">
      <w:start w:val="1"/>
      <w:numFmt w:val="bullet"/>
      <w:lvlText w:val=""/>
      <w:lvlJc w:val="left"/>
      <w:pPr>
        <w:ind w:left="5040" w:hanging="360"/>
      </w:pPr>
      <w:rPr>
        <w:rFonts w:ascii="Symbol" w:hAnsi="Symbol" w:hint="default"/>
      </w:rPr>
    </w:lvl>
    <w:lvl w:ilvl="7" w:tplc="8C44749C">
      <w:start w:val="1"/>
      <w:numFmt w:val="bullet"/>
      <w:lvlText w:val="o"/>
      <w:lvlJc w:val="left"/>
      <w:pPr>
        <w:ind w:left="5760" w:hanging="360"/>
      </w:pPr>
      <w:rPr>
        <w:rFonts w:ascii="Courier New" w:hAnsi="Courier New" w:hint="default"/>
      </w:rPr>
    </w:lvl>
    <w:lvl w:ilvl="8" w:tplc="E3C8F9C4">
      <w:start w:val="1"/>
      <w:numFmt w:val="bullet"/>
      <w:lvlText w:val=""/>
      <w:lvlJc w:val="left"/>
      <w:pPr>
        <w:ind w:left="6480" w:hanging="360"/>
      </w:pPr>
      <w:rPr>
        <w:rFonts w:ascii="Wingdings" w:hAnsi="Wingdings" w:hint="default"/>
      </w:rPr>
    </w:lvl>
  </w:abstractNum>
  <w:abstractNum w:abstractNumId="56" w15:restartNumberingAfterBreak="0">
    <w:nsid w:val="7DE2FCD0"/>
    <w:multiLevelType w:val="hybridMultilevel"/>
    <w:tmpl w:val="49DAC6D0"/>
    <w:lvl w:ilvl="0" w:tplc="8FA8B444">
      <w:start w:val="1"/>
      <w:numFmt w:val="bullet"/>
      <w:lvlText w:val=""/>
      <w:lvlJc w:val="left"/>
      <w:pPr>
        <w:ind w:left="720" w:hanging="360"/>
      </w:pPr>
      <w:rPr>
        <w:rFonts w:ascii="Symbol" w:hAnsi="Symbol" w:hint="default"/>
      </w:rPr>
    </w:lvl>
    <w:lvl w:ilvl="1" w:tplc="3D5070D4">
      <w:start w:val="1"/>
      <w:numFmt w:val="bullet"/>
      <w:lvlText w:val="o"/>
      <w:lvlJc w:val="left"/>
      <w:pPr>
        <w:ind w:left="1440" w:hanging="360"/>
      </w:pPr>
      <w:rPr>
        <w:rFonts w:ascii="Courier New" w:hAnsi="Courier New" w:hint="default"/>
      </w:rPr>
    </w:lvl>
    <w:lvl w:ilvl="2" w:tplc="D9E026D2">
      <w:start w:val="1"/>
      <w:numFmt w:val="bullet"/>
      <w:lvlText w:val=""/>
      <w:lvlJc w:val="left"/>
      <w:pPr>
        <w:ind w:left="2160" w:hanging="360"/>
      </w:pPr>
      <w:rPr>
        <w:rFonts w:ascii="Wingdings" w:hAnsi="Wingdings" w:hint="default"/>
      </w:rPr>
    </w:lvl>
    <w:lvl w:ilvl="3" w:tplc="A61AB63C">
      <w:start w:val="1"/>
      <w:numFmt w:val="bullet"/>
      <w:lvlText w:val=""/>
      <w:lvlJc w:val="left"/>
      <w:pPr>
        <w:ind w:left="2880" w:hanging="360"/>
      </w:pPr>
      <w:rPr>
        <w:rFonts w:ascii="Symbol" w:hAnsi="Symbol" w:hint="default"/>
      </w:rPr>
    </w:lvl>
    <w:lvl w:ilvl="4" w:tplc="C8B42002">
      <w:start w:val="1"/>
      <w:numFmt w:val="bullet"/>
      <w:lvlText w:val="o"/>
      <w:lvlJc w:val="left"/>
      <w:pPr>
        <w:ind w:left="3600" w:hanging="360"/>
      </w:pPr>
      <w:rPr>
        <w:rFonts w:ascii="Courier New" w:hAnsi="Courier New" w:hint="default"/>
      </w:rPr>
    </w:lvl>
    <w:lvl w:ilvl="5" w:tplc="379A71B0">
      <w:start w:val="1"/>
      <w:numFmt w:val="bullet"/>
      <w:lvlText w:val=""/>
      <w:lvlJc w:val="left"/>
      <w:pPr>
        <w:ind w:left="4320" w:hanging="360"/>
      </w:pPr>
      <w:rPr>
        <w:rFonts w:ascii="Wingdings" w:hAnsi="Wingdings" w:hint="default"/>
      </w:rPr>
    </w:lvl>
    <w:lvl w:ilvl="6" w:tplc="114860B4">
      <w:start w:val="1"/>
      <w:numFmt w:val="bullet"/>
      <w:lvlText w:val=""/>
      <w:lvlJc w:val="left"/>
      <w:pPr>
        <w:ind w:left="5040" w:hanging="360"/>
      </w:pPr>
      <w:rPr>
        <w:rFonts w:ascii="Symbol" w:hAnsi="Symbol" w:hint="default"/>
      </w:rPr>
    </w:lvl>
    <w:lvl w:ilvl="7" w:tplc="57444A3A">
      <w:start w:val="1"/>
      <w:numFmt w:val="bullet"/>
      <w:lvlText w:val="o"/>
      <w:lvlJc w:val="left"/>
      <w:pPr>
        <w:ind w:left="5760" w:hanging="360"/>
      </w:pPr>
      <w:rPr>
        <w:rFonts w:ascii="Courier New" w:hAnsi="Courier New" w:hint="default"/>
      </w:rPr>
    </w:lvl>
    <w:lvl w:ilvl="8" w:tplc="17043E82">
      <w:start w:val="1"/>
      <w:numFmt w:val="bullet"/>
      <w:lvlText w:val=""/>
      <w:lvlJc w:val="left"/>
      <w:pPr>
        <w:ind w:left="6480" w:hanging="360"/>
      </w:pPr>
      <w:rPr>
        <w:rFonts w:ascii="Wingdings" w:hAnsi="Wingdings" w:hint="default"/>
      </w:rPr>
    </w:lvl>
  </w:abstractNum>
  <w:abstractNum w:abstractNumId="57" w15:restartNumberingAfterBreak="0">
    <w:nsid w:val="7ED74965"/>
    <w:multiLevelType w:val="hybridMultilevel"/>
    <w:tmpl w:val="747E8996"/>
    <w:lvl w:ilvl="0" w:tplc="AC3895AE">
      <w:start w:val="1"/>
      <w:numFmt w:val="bullet"/>
      <w:lvlText w:val=""/>
      <w:lvlJc w:val="left"/>
      <w:pPr>
        <w:ind w:left="720" w:hanging="360"/>
      </w:pPr>
      <w:rPr>
        <w:rFonts w:ascii="Symbol" w:hAnsi="Symbol" w:hint="default"/>
      </w:rPr>
    </w:lvl>
    <w:lvl w:ilvl="1" w:tplc="B472F370">
      <w:start w:val="1"/>
      <w:numFmt w:val="bullet"/>
      <w:lvlText w:val="o"/>
      <w:lvlJc w:val="left"/>
      <w:pPr>
        <w:ind w:left="1440" w:hanging="360"/>
      </w:pPr>
      <w:rPr>
        <w:rFonts w:ascii="Courier New" w:hAnsi="Courier New" w:hint="default"/>
      </w:rPr>
    </w:lvl>
    <w:lvl w:ilvl="2" w:tplc="A4F007CC">
      <w:start w:val="1"/>
      <w:numFmt w:val="bullet"/>
      <w:lvlText w:val=""/>
      <w:lvlJc w:val="left"/>
      <w:pPr>
        <w:ind w:left="2160" w:hanging="360"/>
      </w:pPr>
      <w:rPr>
        <w:rFonts w:ascii="Wingdings" w:hAnsi="Wingdings" w:hint="default"/>
      </w:rPr>
    </w:lvl>
    <w:lvl w:ilvl="3" w:tplc="A04AA824">
      <w:start w:val="1"/>
      <w:numFmt w:val="bullet"/>
      <w:lvlText w:val=""/>
      <w:lvlJc w:val="left"/>
      <w:pPr>
        <w:ind w:left="2880" w:hanging="360"/>
      </w:pPr>
      <w:rPr>
        <w:rFonts w:ascii="Symbol" w:hAnsi="Symbol" w:hint="default"/>
      </w:rPr>
    </w:lvl>
    <w:lvl w:ilvl="4" w:tplc="0218D4DA">
      <w:start w:val="1"/>
      <w:numFmt w:val="bullet"/>
      <w:lvlText w:val="o"/>
      <w:lvlJc w:val="left"/>
      <w:pPr>
        <w:ind w:left="3600" w:hanging="360"/>
      </w:pPr>
      <w:rPr>
        <w:rFonts w:ascii="Courier New" w:hAnsi="Courier New" w:hint="default"/>
      </w:rPr>
    </w:lvl>
    <w:lvl w:ilvl="5" w:tplc="3E50F0B2">
      <w:start w:val="1"/>
      <w:numFmt w:val="bullet"/>
      <w:lvlText w:val=""/>
      <w:lvlJc w:val="left"/>
      <w:pPr>
        <w:ind w:left="4320" w:hanging="360"/>
      </w:pPr>
      <w:rPr>
        <w:rFonts w:ascii="Wingdings" w:hAnsi="Wingdings" w:hint="default"/>
      </w:rPr>
    </w:lvl>
    <w:lvl w:ilvl="6" w:tplc="891EAFC0">
      <w:start w:val="1"/>
      <w:numFmt w:val="bullet"/>
      <w:lvlText w:val=""/>
      <w:lvlJc w:val="left"/>
      <w:pPr>
        <w:ind w:left="5040" w:hanging="360"/>
      </w:pPr>
      <w:rPr>
        <w:rFonts w:ascii="Symbol" w:hAnsi="Symbol" w:hint="default"/>
      </w:rPr>
    </w:lvl>
    <w:lvl w:ilvl="7" w:tplc="05D40C74">
      <w:start w:val="1"/>
      <w:numFmt w:val="bullet"/>
      <w:lvlText w:val="o"/>
      <w:lvlJc w:val="left"/>
      <w:pPr>
        <w:ind w:left="5760" w:hanging="360"/>
      </w:pPr>
      <w:rPr>
        <w:rFonts w:ascii="Courier New" w:hAnsi="Courier New" w:hint="default"/>
      </w:rPr>
    </w:lvl>
    <w:lvl w:ilvl="8" w:tplc="0FB29CA2">
      <w:start w:val="1"/>
      <w:numFmt w:val="bullet"/>
      <w:lvlText w:val=""/>
      <w:lvlJc w:val="left"/>
      <w:pPr>
        <w:ind w:left="6480" w:hanging="360"/>
      </w:pPr>
      <w:rPr>
        <w:rFonts w:ascii="Wingdings" w:hAnsi="Wingdings" w:hint="default"/>
      </w:rPr>
    </w:lvl>
  </w:abstractNum>
  <w:num w:numId="1" w16cid:durableId="404231725">
    <w:abstractNumId w:val="28"/>
  </w:num>
  <w:num w:numId="2" w16cid:durableId="242420645">
    <w:abstractNumId w:val="13"/>
  </w:num>
  <w:num w:numId="3" w16cid:durableId="392194732">
    <w:abstractNumId w:val="10"/>
  </w:num>
  <w:num w:numId="4" w16cid:durableId="1635014508">
    <w:abstractNumId w:val="52"/>
  </w:num>
  <w:num w:numId="5" w16cid:durableId="1597178371">
    <w:abstractNumId w:val="22"/>
  </w:num>
  <w:num w:numId="6" w16cid:durableId="1583106294">
    <w:abstractNumId w:val="11"/>
  </w:num>
  <w:num w:numId="7" w16cid:durableId="1440250755">
    <w:abstractNumId w:val="57"/>
  </w:num>
  <w:num w:numId="8" w16cid:durableId="2078891499">
    <w:abstractNumId w:val="44"/>
  </w:num>
  <w:num w:numId="9" w16cid:durableId="180975278">
    <w:abstractNumId w:val="42"/>
  </w:num>
  <w:num w:numId="10" w16cid:durableId="48118071">
    <w:abstractNumId w:val="15"/>
  </w:num>
  <w:num w:numId="11" w16cid:durableId="458498273">
    <w:abstractNumId w:val="20"/>
  </w:num>
  <w:num w:numId="12" w16cid:durableId="2107845503">
    <w:abstractNumId w:val="1"/>
  </w:num>
  <w:num w:numId="13" w16cid:durableId="1223443317">
    <w:abstractNumId w:val="39"/>
  </w:num>
  <w:num w:numId="14" w16cid:durableId="645013184">
    <w:abstractNumId w:val="48"/>
  </w:num>
  <w:num w:numId="15" w16cid:durableId="420568754">
    <w:abstractNumId w:val="0"/>
  </w:num>
  <w:num w:numId="16" w16cid:durableId="21132951">
    <w:abstractNumId w:val="12"/>
  </w:num>
  <w:num w:numId="17" w16cid:durableId="638657222">
    <w:abstractNumId w:val="41"/>
  </w:num>
  <w:num w:numId="18" w16cid:durableId="592477610">
    <w:abstractNumId w:val="16"/>
  </w:num>
  <w:num w:numId="19" w16cid:durableId="1971589753">
    <w:abstractNumId w:val="35"/>
  </w:num>
  <w:num w:numId="20" w16cid:durableId="301154150">
    <w:abstractNumId w:val="19"/>
  </w:num>
  <w:num w:numId="21" w16cid:durableId="50159342">
    <w:abstractNumId w:val="36"/>
  </w:num>
  <w:num w:numId="22" w16cid:durableId="947390861">
    <w:abstractNumId w:val="30"/>
  </w:num>
  <w:num w:numId="23" w16cid:durableId="1976787650">
    <w:abstractNumId w:val="29"/>
  </w:num>
  <w:num w:numId="24" w16cid:durableId="912275007">
    <w:abstractNumId w:val="27"/>
  </w:num>
  <w:num w:numId="25" w16cid:durableId="1571965362">
    <w:abstractNumId w:val="49"/>
  </w:num>
  <w:num w:numId="26" w16cid:durableId="1920285986">
    <w:abstractNumId w:val="51"/>
  </w:num>
  <w:num w:numId="27" w16cid:durableId="1029406074">
    <w:abstractNumId w:val="53"/>
  </w:num>
  <w:num w:numId="28" w16cid:durableId="473370330">
    <w:abstractNumId w:val="46"/>
  </w:num>
  <w:num w:numId="29" w16cid:durableId="1124691617">
    <w:abstractNumId w:val="5"/>
  </w:num>
  <w:num w:numId="30" w16cid:durableId="1627659471">
    <w:abstractNumId w:val="45"/>
  </w:num>
  <w:num w:numId="31" w16cid:durableId="1868525433">
    <w:abstractNumId w:val="56"/>
  </w:num>
  <w:num w:numId="32" w16cid:durableId="1892155858">
    <w:abstractNumId w:val="47"/>
  </w:num>
  <w:num w:numId="33" w16cid:durableId="1766682850">
    <w:abstractNumId w:val="32"/>
  </w:num>
  <w:num w:numId="34" w16cid:durableId="1246259449">
    <w:abstractNumId w:val="24"/>
  </w:num>
  <w:num w:numId="35" w16cid:durableId="659652582">
    <w:abstractNumId w:val="26"/>
  </w:num>
  <w:num w:numId="36" w16cid:durableId="267590113">
    <w:abstractNumId w:val="25"/>
  </w:num>
  <w:num w:numId="37" w16cid:durableId="2131629372">
    <w:abstractNumId w:val="37"/>
  </w:num>
  <w:num w:numId="38" w16cid:durableId="551844664">
    <w:abstractNumId w:val="34"/>
  </w:num>
  <w:num w:numId="39" w16cid:durableId="415908733">
    <w:abstractNumId w:val="17"/>
  </w:num>
  <w:num w:numId="40" w16cid:durableId="2107965919">
    <w:abstractNumId w:val="43"/>
  </w:num>
  <w:num w:numId="41" w16cid:durableId="1570649962">
    <w:abstractNumId w:val="4"/>
  </w:num>
  <w:num w:numId="42" w16cid:durableId="1881700843">
    <w:abstractNumId w:val="18"/>
  </w:num>
  <w:num w:numId="43" w16cid:durableId="1318454734">
    <w:abstractNumId w:val="3"/>
  </w:num>
  <w:num w:numId="44" w16cid:durableId="1404060502">
    <w:abstractNumId w:val="55"/>
  </w:num>
  <w:num w:numId="45" w16cid:durableId="1867018957">
    <w:abstractNumId w:val="31"/>
  </w:num>
  <w:num w:numId="46" w16cid:durableId="1391153561">
    <w:abstractNumId w:val="33"/>
  </w:num>
  <w:num w:numId="47" w16cid:durableId="1529759957">
    <w:abstractNumId w:val="7"/>
  </w:num>
  <w:num w:numId="48" w16cid:durableId="1458184510">
    <w:abstractNumId w:val="21"/>
  </w:num>
  <w:num w:numId="49" w16cid:durableId="946234107">
    <w:abstractNumId w:val="9"/>
  </w:num>
  <w:num w:numId="50" w16cid:durableId="1044133407">
    <w:abstractNumId w:val="54"/>
  </w:num>
  <w:num w:numId="51" w16cid:durableId="885874064">
    <w:abstractNumId w:val="50"/>
  </w:num>
  <w:num w:numId="52" w16cid:durableId="1961565726">
    <w:abstractNumId w:val="14"/>
  </w:num>
  <w:num w:numId="53" w16cid:durableId="127549327">
    <w:abstractNumId w:val="8"/>
  </w:num>
  <w:num w:numId="54" w16cid:durableId="1272056315">
    <w:abstractNumId w:val="6"/>
  </w:num>
  <w:num w:numId="55" w16cid:durableId="1169632643">
    <w:abstractNumId w:val="40"/>
  </w:num>
  <w:num w:numId="56" w16cid:durableId="1326277375">
    <w:abstractNumId w:val="23"/>
  </w:num>
  <w:num w:numId="57" w16cid:durableId="14814947">
    <w:abstractNumId w:val="2"/>
  </w:num>
  <w:num w:numId="58" w16cid:durableId="502401340">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735"/>
    <w:rsid w:val="0000126F"/>
    <w:rsid w:val="00011C26"/>
    <w:rsid w:val="00023D44"/>
    <w:rsid w:val="0002660F"/>
    <w:rsid w:val="00032C0E"/>
    <w:rsid w:val="00060FBD"/>
    <w:rsid w:val="00072462"/>
    <w:rsid w:val="000733B2"/>
    <w:rsid w:val="00074D25"/>
    <w:rsid w:val="000820D3"/>
    <w:rsid w:val="000854D8"/>
    <w:rsid w:val="0009508B"/>
    <w:rsid w:val="00096058"/>
    <w:rsid w:val="000A66FD"/>
    <w:rsid w:val="000A7421"/>
    <w:rsid w:val="000B59F6"/>
    <w:rsid w:val="000D64A2"/>
    <w:rsid w:val="000E0E28"/>
    <w:rsid w:val="000E63FB"/>
    <w:rsid w:val="000F454C"/>
    <w:rsid w:val="000F74F0"/>
    <w:rsid w:val="0010264D"/>
    <w:rsid w:val="00102FC8"/>
    <w:rsid w:val="0010419F"/>
    <w:rsid w:val="00111F90"/>
    <w:rsid w:val="00117516"/>
    <w:rsid w:val="00123CAF"/>
    <w:rsid w:val="00124D48"/>
    <w:rsid w:val="00125070"/>
    <w:rsid w:val="00126070"/>
    <w:rsid w:val="00127887"/>
    <w:rsid w:val="00141658"/>
    <w:rsid w:val="00149846"/>
    <w:rsid w:val="00162EAC"/>
    <w:rsid w:val="00165346"/>
    <w:rsid w:val="001739A5"/>
    <w:rsid w:val="00180282"/>
    <w:rsid w:val="00180BA1"/>
    <w:rsid w:val="001A2817"/>
    <w:rsid w:val="001A506F"/>
    <w:rsid w:val="001B25AA"/>
    <w:rsid w:val="001B2ED2"/>
    <w:rsid w:val="001B393D"/>
    <w:rsid w:val="001C0067"/>
    <w:rsid w:val="001C09CA"/>
    <w:rsid w:val="001C4160"/>
    <w:rsid w:val="001C5107"/>
    <w:rsid w:val="001D1FF6"/>
    <w:rsid w:val="001D5418"/>
    <w:rsid w:val="001E0945"/>
    <w:rsid w:val="001E38BB"/>
    <w:rsid w:val="001E46DB"/>
    <w:rsid w:val="002003BE"/>
    <w:rsid w:val="00201479"/>
    <w:rsid w:val="002027CB"/>
    <w:rsid w:val="00202FAA"/>
    <w:rsid w:val="002035F7"/>
    <w:rsid w:val="0020492D"/>
    <w:rsid w:val="00205BA6"/>
    <w:rsid w:val="00213FCB"/>
    <w:rsid w:val="002150A7"/>
    <w:rsid w:val="00217EDD"/>
    <w:rsid w:val="00226784"/>
    <w:rsid w:val="0022751A"/>
    <w:rsid w:val="0023424A"/>
    <w:rsid w:val="00245817"/>
    <w:rsid w:val="0024641D"/>
    <w:rsid w:val="002552E7"/>
    <w:rsid w:val="002602C3"/>
    <w:rsid w:val="0026294B"/>
    <w:rsid w:val="0027535F"/>
    <w:rsid w:val="00281BD8"/>
    <w:rsid w:val="0028201D"/>
    <w:rsid w:val="002859B0"/>
    <w:rsid w:val="00285AEE"/>
    <w:rsid w:val="00286A92"/>
    <w:rsid w:val="00292149"/>
    <w:rsid w:val="002A1A1A"/>
    <w:rsid w:val="002A20E8"/>
    <w:rsid w:val="002A3F81"/>
    <w:rsid w:val="002B7932"/>
    <w:rsid w:val="002B7CF0"/>
    <w:rsid w:val="002C0B37"/>
    <w:rsid w:val="002C0CF7"/>
    <w:rsid w:val="002C19D3"/>
    <w:rsid w:val="002D0239"/>
    <w:rsid w:val="002D286C"/>
    <w:rsid w:val="002D328B"/>
    <w:rsid w:val="002D60D5"/>
    <w:rsid w:val="002D6D6A"/>
    <w:rsid w:val="002E2ABE"/>
    <w:rsid w:val="002F1164"/>
    <w:rsid w:val="002F399E"/>
    <w:rsid w:val="003047CF"/>
    <w:rsid w:val="00306844"/>
    <w:rsid w:val="00310E97"/>
    <w:rsid w:val="0031138C"/>
    <w:rsid w:val="00325DEC"/>
    <w:rsid w:val="00334E24"/>
    <w:rsid w:val="003379B8"/>
    <w:rsid w:val="00342B20"/>
    <w:rsid w:val="00346491"/>
    <w:rsid w:val="0034B224"/>
    <w:rsid w:val="00350408"/>
    <w:rsid w:val="0035495D"/>
    <w:rsid w:val="003572F3"/>
    <w:rsid w:val="00361AF1"/>
    <w:rsid w:val="00363CEB"/>
    <w:rsid w:val="00372FC9"/>
    <w:rsid w:val="00377F11"/>
    <w:rsid w:val="00380B65"/>
    <w:rsid w:val="00380BB3"/>
    <w:rsid w:val="0038122A"/>
    <w:rsid w:val="0038133A"/>
    <w:rsid w:val="0038553E"/>
    <w:rsid w:val="00390190"/>
    <w:rsid w:val="0039128A"/>
    <w:rsid w:val="003A1C49"/>
    <w:rsid w:val="003A2245"/>
    <w:rsid w:val="003A4EC2"/>
    <w:rsid w:val="003A5E31"/>
    <w:rsid w:val="003B0CDA"/>
    <w:rsid w:val="003C1CD9"/>
    <w:rsid w:val="003D2AE8"/>
    <w:rsid w:val="003D7A9A"/>
    <w:rsid w:val="003E271F"/>
    <w:rsid w:val="003E3FA0"/>
    <w:rsid w:val="003E4170"/>
    <w:rsid w:val="003E4CCB"/>
    <w:rsid w:val="003E55D9"/>
    <w:rsid w:val="003EF105"/>
    <w:rsid w:val="003F02F3"/>
    <w:rsid w:val="003F4743"/>
    <w:rsid w:val="003F5AD3"/>
    <w:rsid w:val="00400E98"/>
    <w:rsid w:val="00403610"/>
    <w:rsid w:val="004076D1"/>
    <w:rsid w:val="00414810"/>
    <w:rsid w:val="00422A66"/>
    <w:rsid w:val="0042302E"/>
    <w:rsid w:val="00423961"/>
    <w:rsid w:val="00437718"/>
    <w:rsid w:val="00455B7F"/>
    <w:rsid w:val="004600EE"/>
    <w:rsid w:val="004613B9"/>
    <w:rsid w:val="0046582F"/>
    <w:rsid w:val="00481F10"/>
    <w:rsid w:val="00486394"/>
    <w:rsid w:val="00486ED7"/>
    <w:rsid w:val="00496B46"/>
    <w:rsid w:val="004B5A87"/>
    <w:rsid w:val="004C45A9"/>
    <w:rsid w:val="004D1367"/>
    <w:rsid w:val="004D2B39"/>
    <w:rsid w:val="004F57C0"/>
    <w:rsid w:val="004F5AAC"/>
    <w:rsid w:val="00500735"/>
    <w:rsid w:val="005034B2"/>
    <w:rsid w:val="0052436D"/>
    <w:rsid w:val="0054397C"/>
    <w:rsid w:val="00560C7F"/>
    <w:rsid w:val="00563A79"/>
    <w:rsid w:val="0056455A"/>
    <w:rsid w:val="00570F2B"/>
    <w:rsid w:val="0057255B"/>
    <w:rsid w:val="00572A35"/>
    <w:rsid w:val="00576220"/>
    <w:rsid w:val="005849A4"/>
    <w:rsid w:val="00586E26"/>
    <w:rsid w:val="00587D1E"/>
    <w:rsid w:val="00591399"/>
    <w:rsid w:val="005C2CCB"/>
    <w:rsid w:val="005D5F3F"/>
    <w:rsid w:val="005D683C"/>
    <w:rsid w:val="005D7731"/>
    <w:rsid w:val="005E10D4"/>
    <w:rsid w:val="005E1C02"/>
    <w:rsid w:val="005F643E"/>
    <w:rsid w:val="006132BA"/>
    <w:rsid w:val="00624D2B"/>
    <w:rsid w:val="006321F6"/>
    <w:rsid w:val="00633F6C"/>
    <w:rsid w:val="00635DDB"/>
    <w:rsid w:val="00664026"/>
    <w:rsid w:val="00664756"/>
    <w:rsid w:val="00669E2A"/>
    <w:rsid w:val="00671E7D"/>
    <w:rsid w:val="00672DD6"/>
    <w:rsid w:val="006814BD"/>
    <w:rsid w:val="006819EF"/>
    <w:rsid w:val="00694950"/>
    <w:rsid w:val="00695DB5"/>
    <w:rsid w:val="006A07BA"/>
    <w:rsid w:val="006A2085"/>
    <w:rsid w:val="006A219A"/>
    <w:rsid w:val="006B23B7"/>
    <w:rsid w:val="006B3B97"/>
    <w:rsid w:val="006B782B"/>
    <w:rsid w:val="006C2C7D"/>
    <w:rsid w:val="006C5CD2"/>
    <w:rsid w:val="006D0747"/>
    <w:rsid w:val="006D2B0E"/>
    <w:rsid w:val="006D555A"/>
    <w:rsid w:val="00706BE8"/>
    <w:rsid w:val="00707194"/>
    <w:rsid w:val="00712D9B"/>
    <w:rsid w:val="007136DC"/>
    <w:rsid w:val="00717356"/>
    <w:rsid w:val="00717729"/>
    <w:rsid w:val="00722C5D"/>
    <w:rsid w:val="00734F5F"/>
    <w:rsid w:val="00736649"/>
    <w:rsid w:val="00740A26"/>
    <w:rsid w:val="00743A65"/>
    <w:rsid w:val="00745739"/>
    <w:rsid w:val="00766976"/>
    <w:rsid w:val="00771644"/>
    <w:rsid w:val="0078178E"/>
    <w:rsid w:val="007A0FB8"/>
    <w:rsid w:val="007A3F7F"/>
    <w:rsid w:val="007A6474"/>
    <w:rsid w:val="007C581E"/>
    <w:rsid w:val="007E0907"/>
    <w:rsid w:val="007E26BE"/>
    <w:rsid w:val="007E5C9B"/>
    <w:rsid w:val="007F5A1C"/>
    <w:rsid w:val="007F6850"/>
    <w:rsid w:val="008170B4"/>
    <w:rsid w:val="00823A6B"/>
    <w:rsid w:val="0082460E"/>
    <w:rsid w:val="008272F4"/>
    <w:rsid w:val="00835E7F"/>
    <w:rsid w:val="008375B0"/>
    <w:rsid w:val="00840112"/>
    <w:rsid w:val="008474E0"/>
    <w:rsid w:val="00853768"/>
    <w:rsid w:val="00857DE7"/>
    <w:rsid w:val="00866CD8"/>
    <w:rsid w:val="00866EAD"/>
    <w:rsid w:val="00867447"/>
    <w:rsid w:val="008766C3"/>
    <w:rsid w:val="008866BC"/>
    <w:rsid w:val="00886EB1"/>
    <w:rsid w:val="008900AA"/>
    <w:rsid w:val="008943A4"/>
    <w:rsid w:val="008A13CA"/>
    <w:rsid w:val="008A307A"/>
    <w:rsid w:val="008B45C8"/>
    <w:rsid w:val="008D57B1"/>
    <w:rsid w:val="008E6B22"/>
    <w:rsid w:val="008E7CB1"/>
    <w:rsid w:val="008F4DF8"/>
    <w:rsid w:val="00900900"/>
    <w:rsid w:val="009060C3"/>
    <w:rsid w:val="00915E99"/>
    <w:rsid w:val="00920130"/>
    <w:rsid w:val="009202BB"/>
    <w:rsid w:val="0092531F"/>
    <w:rsid w:val="009327B6"/>
    <w:rsid w:val="00936A03"/>
    <w:rsid w:val="009414A4"/>
    <w:rsid w:val="00943E9A"/>
    <w:rsid w:val="00947F9A"/>
    <w:rsid w:val="009536CE"/>
    <w:rsid w:val="0095483A"/>
    <w:rsid w:val="00955412"/>
    <w:rsid w:val="009565D1"/>
    <w:rsid w:val="009578B8"/>
    <w:rsid w:val="00964769"/>
    <w:rsid w:val="009672FE"/>
    <w:rsid w:val="0097017C"/>
    <w:rsid w:val="00972F4E"/>
    <w:rsid w:val="00976F02"/>
    <w:rsid w:val="00978746"/>
    <w:rsid w:val="009A0128"/>
    <w:rsid w:val="009A3AAB"/>
    <w:rsid w:val="009A4092"/>
    <w:rsid w:val="009C2EA4"/>
    <w:rsid w:val="009C3F00"/>
    <w:rsid w:val="009D2BAD"/>
    <w:rsid w:val="009D406B"/>
    <w:rsid w:val="009E14FB"/>
    <w:rsid w:val="009E40E6"/>
    <w:rsid w:val="00A01A6C"/>
    <w:rsid w:val="00A02110"/>
    <w:rsid w:val="00A146E5"/>
    <w:rsid w:val="00A22BEB"/>
    <w:rsid w:val="00A24953"/>
    <w:rsid w:val="00A343A0"/>
    <w:rsid w:val="00A360B7"/>
    <w:rsid w:val="00A43245"/>
    <w:rsid w:val="00A47127"/>
    <w:rsid w:val="00A538E3"/>
    <w:rsid w:val="00A54942"/>
    <w:rsid w:val="00A56E07"/>
    <w:rsid w:val="00A62F97"/>
    <w:rsid w:val="00A6521E"/>
    <w:rsid w:val="00A727BD"/>
    <w:rsid w:val="00A758CD"/>
    <w:rsid w:val="00A83174"/>
    <w:rsid w:val="00A86B8E"/>
    <w:rsid w:val="00A94363"/>
    <w:rsid w:val="00A95278"/>
    <w:rsid w:val="00AE08B4"/>
    <w:rsid w:val="00AF0FB9"/>
    <w:rsid w:val="00B11790"/>
    <w:rsid w:val="00B1254A"/>
    <w:rsid w:val="00B13E2E"/>
    <w:rsid w:val="00B224A9"/>
    <w:rsid w:val="00B2651E"/>
    <w:rsid w:val="00B30165"/>
    <w:rsid w:val="00B41BDD"/>
    <w:rsid w:val="00B45168"/>
    <w:rsid w:val="00B50D3C"/>
    <w:rsid w:val="00B51ABC"/>
    <w:rsid w:val="00B64C7A"/>
    <w:rsid w:val="00B703D3"/>
    <w:rsid w:val="00B71203"/>
    <w:rsid w:val="00B74122"/>
    <w:rsid w:val="00B74C44"/>
    <w:rsid w:val="00B833D3"/>
    <w:rsid w:val="00B85B6F"/>
    <w:rsid w:val="00B86CB5"/>
    <w:rsid w:val="00B90646"/>
    <w:rsid w:val="00BA11BF"/>
    <w:rsid w:val="00BA29B4"/>
    <w:rsid w:val="00BA5402"/>
    <w:rsid w:val="00BAD9EB"/>
    <w:rsid w:val="00BB031B"/>
    <w:rsid w:val="00BB3068"/>
    <w:rsid w:val="00BB5241"/>
    <w:rsid w:val="00BBD62E"/>
    <w:rsid w:val="00BC028C"/>
    <w:rsid w:val="00BC1E8E"/>
    <w:rsid w:val="00BC48EF"/>
    <w:rsid w:val="00BC6CAE"/>
    <w:rsid w:val="00BD0AE4"/>
    <w:rsid w:val="00BD4898"/>
    <w:rsid w:val="00BD55F5"/>
    <w:rsid w:val="00BE3942"/>
    <w:rsid w:val="00C02D09"/>
    <w:rsid w:val="00C07064"/>
    <w:rsid w:val="00C217A1"/>
    <w:rsid w:val="00C31AA4"/>
    <w:rsid w:val="00C3641D"/>
    <w:rsid w:val="00C45F71"/>
    <w:rsid w:val="00C51910"/>
    <w:rsid w:val="00C62E2C"/>
    <w:rsid w:val="00C63B28"/>
    <w:rsid w:val="00C73637"/>
    <w:rsid w:val="00C740C2"/>
    <w:rsid w:val="00C77D10"/>
    <w:rsid w:val="00C809A6"/>
    <w:rsid w:val="00C81160"/>
    <w:rsid w:val="00C8771B"/>
    <w:rsid w:val="00C91A22"/>
    <w:rsid w:val="00C9514B"/>
    <w:rsid w:val="00C960E7"/>
    <w:rsid w:val="00C972E5"/>
    <w:rsid w:val="00CA6BBF"/>
    <w:rsid w:val="00CB18FE"/>
    <w:rsid w:val="00CC1320"/>
    <w:rsid w:val="00CCE35F"/>
    <w:rsid w:val="00CD7F12"/>
    <w:rsid w:val="00CE5DEF"/>
    <w:rsid w:val="00CE7AE4"/>
    <w:rsid w:val="00D06DC4"/>
    <w:rsid w:val="00D07C4E"/>
    <w:rsid w:val="00D11A32"/>
    <w:rsid w:val="00D1399F"/>
    <w:rsid w:val="00D145D6"/>
    <w:rsid w:val="00D17E95"/>
    <w:rsid w:val="00D348E8"/>
    <w:rsid w:val="00D36C7B"/>
    <w:rsid w:val="00D36FE2"/>
    <w:rsid w:val="00D54CBF"/>
    <w:rsid w:val="00D56101"/>
    <w:rsid w:val="00D56310"/>
    <w:rsid w:val="00D62C9A"/>
    <w:rsid w:val="00D74449"/>
    <w:rsid w:val="00D76893"/>
    <w:rsid w:val="00D76F90"/>
    <w:rsid w:val="00D87389"/>
    <w:rsid w:val="00D92681"/>
    <w:rsid w:val="00D94064"/>
    <w:rsid w:val="00D959D1"/>
    <w:rsid w:val="00DA102A"/>
    <w:rsid w:val="00DB181B"/>
    <w:rsid w:val="00DC182C"/>
    <w:rsid w:val="00DC226B"/>
    <w:rsid w:val="00DD0331"/>
    <w:rsid w:val="00DD3A79"/>
    <w:rsid w:val="00DE65FF"/>
    <w:rsid w:val="00DF61BB"/>
    <w:rsid w:val="00E04713"/>
    <w:rsid w:val="00E07C41"/>
    <w:rsid w:val="00E07EE2"/>
    <w:rsid w:val="00E17208"/>
    <w:rsid w:val="00E212D2"/>
    <w:rsid w:val="00E2489D"/>
    <w:rsid w:val="00E27D76"/>
    <w:rsid w:val="00E33CF2"/>
    <w:rsid w:val="00E37483"/>
    <w:rsid w:val="00E53E95"/>
    <w:rsid w:val="00E60F12"/>
    <w:rsid w:val="00E618A3"/>
    <w:rsid w:val="00E6495E"/>
    <w:rsid w:val="00E64CCA"/>
    <w:rsid w:val="00E66C8C"/>
    <w:rsid w:val="00E67F63"/>
    <w:rsid w:val="00E7519E"/>
    <w:rsid w:val="00E7761E"/>
    <w:rsid w:val="00E77FF2"/>
    <w:rsid w:val="00E80174"/>
    <w:rsid w:val="00E81D0B"/>
    <w:rsid w:val="00E91CB6"/>
    <w:rsid w:val="00EA420C"/>
    <w:rsid w:val="00EA45EC"/>
    <w:rsid w:val="00EC611E"/>
    <w:rsid w:val="00ED2344"/>
    <w:rsid w:val="00ED3676"/>
    <w:rsid w:val="00ED3921"/>
    <w:rsid w:val="00ED7228"/>
    <w:rsid w:val="00ED77BC"/>
    <w:rsid w:val="00EE22BB"/>
    <w:rsid w:val="00F04591"/>
    <w:rsid w:val="00F1013C"/>
    <w:rsid w:val="00F313B7"/>
    <w:rsid w:val="00F31415"/>
    <w:rsid w:val="00F4032C"/>
    <w:rsid w:val="00F40DD8"/>
    <w:rsid w:val="00F41251"/>
    <w:rsid w:val="00F4154A"/>
    <w:rsid w:val="00F44C16"/>
    <w:rsid w:val="00F548CE"/>
    <w:rsid w:val="00F5C05B"/>
    <w:rsid w:val="00F63BDD"/>
    <w:rsid w:val="00F72FD9"/>
    <w:rsid w:val="00F7450E"/>
    <w:rsid w:val="00F76889"/>
    <w:rsid w:val="00F842E9"/>
    <w:rsid w:val="00F92C49"/>
    <w:rsid w:val="00FB361D"/>
    <w:rsid w:val="00FB379E"/>
    <w:rsid w:val="00FB628B"/>
    <w:rsid w:val="00FC002A"/>
    <w:rsid w:val="00FC1B99"/>
    <w:rsid w:val="00FC3D13"/>
    <w:rsid w:val="00FC62CF"/>
    <w:rsid w:val="00FC6525"/>
    <w:rsid w:val="00FE1C7D"/>
    <w:rsid w:val="00FE33CE"/>
    <w:rsid w:val="00FE7685"/>
    <w:rsid w:val="00FF3A76"/>
    <w:rsid w:val="00FF5F7F"/>
    <w:rsid w:val="01315A89"/>
    <w:rsid w:val="01320E7D"/>
    <w:rsid w:val="01460BC1"/>
    <w:rsid w:val="014ED333"/>
    <w:rsid w:val="0154551F"/>
    <w:rsid w:val="01568B74"/>
    <w:rsid w:val="01759D2E"/>
    <w:rsid w:val="01BA2B8C"/>
    <w:rsid w:val="01CEA0F3"/>
    <w:rsid w:val="01E78AFB"/>
    <w:rsid w:val="01F555D0"/>
    <w:rsid w:val="022B208F"/>
    <w:rsid w:val="024E8581"/>
    <w:rsid w:val="02727352"/>
    <w:rsid w:val="027BEE52"/>
    <w:rsid w:val="028428C8"/>
    <w:rsid w:val="02940579"/>
    <w:rsid w:val="0297FCAA"/>
    <w:rsid w:val="02996C0F"/>
    <w:rsid w:val="02ADBE0A"/>
    <w:rsid w:val="02AFE9A8"/>
    <w:rsid w:val="02C10B6B"/>
    <w:rsid w:val="02CD89CE"/>
    <w:rsid w:val="02D87095"/>
    <w:rsid w:val="02DBC06B"/>
    <w:rsid w:val="02E1701D"/>
    <w:rsid w:val="02EAEB11"/>
    <w:rsid w:val="02EC600B"/>
    <w:rsid w:val="02EE6ABC"/>
    <w:rsid w:val="02EFA303"/>
    <w:rsid w:val="0316D052"/>
    <w:rsid w:val="0321B340"/>
    <w:rsid w:val="03238CDC"/>
    <w:rsid w:val="0326BA0D"/>
    <w:rsid w:val="0326CC79"/>
    <w:rsid w:val="033A111F"/>
    <w:rsid w:val="03569534"/>
    <w:rsid w:val="0360689F"/>
    <w:rsid w:val="038548ED"/>
    <w:rsid w:val="03A6ECA3"/>
    <w:rsid w:val="03DCFA12"/>
    <w:rsid w:val="03E48764"/>
    <w:rsid w:val="03E78FEB"/>
    <w:rsid w:val="03FD3D83"/>
    <w:rsid w:val="0429AD20"/>
    <w:rsid w:val="0431D237"/>
    <w:rsid w:val="043FAB45"/>
    <w:rsid w:val="045C31A3"/>
    <w:rsid w:val="0472E21B"/>
    <w:rsid w:val="0498CE72"/>
    <w:rsid w:val="04A3019F"/>
    <w:rsid w:val="04A3C9F7"/>
    <w:rsid w:val="04BB4E71"/>
    <w:rsid w:val="04BED65F"/>
    <w:rsid w:val="04E10946"/>
    <w:rsid w:val="04F03704"/>
    <w:rsid w:val="04F2B6E4"/>
    <w:rsid w:val="04FD0CEE"/>
    <w:rsid w:val="050184CA"/>
    <w:rsid w:val="0518528A"/>
    <w:rsid w:val="052933B0"/>
    <w:rsid w:val="053ECB45"/>
    <w:rsid w:val="053EF130"/>
    <w:rsid w:val="0549F8BE"/>
    <w:rsid w:val="055A1530"/>
    <w:rsid w:val="055D8B0A"/>
    <w:rsid w:val="05852A55"/>
    <w:rsid w:val="058F6C55"/>
    <w:rsid w:val="05913F56"/>
    <w:rsid w:val="05C56457"/>
    <w:rsid w:val="05D53295"/>
    <w:rsid w:val="05E82846"/>
    <w:rsid w:val="06128DAD"/>
    <w:rsid w:val="061C4E11"/>
    <w:rsid w:val="061D8399"/>
    <w:rsid w:val="062FE300"/>
    <w:rsid w:val="06377D6A"/>
    <w:rsid w:val="063D4311"/>
    <w:rsid w:val="0643804C"/>
    <w:rsid w:val="064657AC"/>
    <w:rsid w:val="064C31A4"/>
    <w:rsid w:val="0656EEDD"/>
    <w:rsid w:val="0658AB48"/>
    <w:rsid w:val="065D7BE7"/>
    <w:rsid w:val="066625CC"/>
    <w:rsid w:val="06673A1F"/>
    <w:rsid w:val="06683480"/>
    <w:rsid w:val="066F7136"/>
    <w:rsid w:val="067A77F1"/>
    <w:rsid w:val="0682FEC4"/>
    <w:rsid w:val="0693F9B4"/>
    <w:rsid w:val="069A43B4"/>
    <w:rsid w:val="06AAE0A1"/>
    <w:rsid w:val="06B44D5E"/>
    <w:rsid w:val="06B61D3F"/>
    <w:rsid w:val="06B76DE5"/>
    <w:rsid w:val="06BEE95D"/>
    <w:rsid w:val="06BF3E04"/>
    <w:rsid w:val="06C1944C"/>
    <w:rsid w:val="06E87742"/>
    <w:rsid w:val="070724AB"/>
    <w:rsid w:val="070763E9"/>
    <w:rsid w:val="07177E36"/>
    <w:rsid w:val="071B4A74"/>
    <w:rsid w:val="071D871D"/>
    <w:rsid w:val="07288B8C"/>
    <w:rsid w:val="0728C9E6"/>
    <w:rsid w:val="0752F3C5"/>
    <w:rsid w:val="07648F01"/>
    <w:rsid w:val="076836AE"/>
    <w:rsid w:val="078C86CF"/>
    <w:rsid w:val="078E3BDD"/>
    <w:rsid w:val="0794C6B1"/>
    <w:rsid w:val="079DA4B0"/>
    <w:rsid w:val="07A7B618"/>
    <w:rsid w:val="07C9D4CC"/>
    <w:rsid w:val="07E21DC7"/>
    <w:rsid w:val="07E5DE42"/>
    <w:rsid w:val="0806BF25"/>
    <w:rsid w:val="080D757F"/>
    <w:rsid w:val="082AEF25"/>
    <w:rsid w:val="082E6D60"/>
    <w:rsid w:val="084EC127"/>
    <w:rsid w:val="0850D532"/>
    <w:rsid w:val="085863B4"/>
    <w:rsid w:val="086667AC"/>
    <w:rsid w:val="0877F48B"/>
    <w:rsid w:val="088485C7"/>
    <w:rsid w:val="088D7872"/>
    <w:rsid w:val="089B88FA"/>
    <w:rsid w:val="08A90303"/>
    <w:rsid w:val="08B375FF"/>
    <w:rsid w:val="08B5727F"/>
    <w:rsid w:val="08B695FA"/>
    <w:rsid w:val="08C03D45"/>
    <w:rsid w:val="08FBC6FC"/>
    <w:rsid w:val="092FBF6E"/>
    <w:rsid w:val="0944EAB2"/>
    <w:rsid w:val="094A2832"/>
    <w:rsid w:val="094F078F"/>
    <w:rsid w:val="0953DF0B"/>
    <w:rsid w:val="0964567C"/>
    <w:rsid w:val="098034F5"/>
    <w:rsid w:val="098596F8"/>
    <w:rsid w:val="09A49EB9"/>
    <w:rsid w:val="09A83925"/>
    <w:rsid w:val="09BB1E25"/>
    <w:rsid w:val="09BFC0AE"/>
    <w:rsid w:val="09CD95C8"/>
    <w:rsid w:val="09CF7352"/>
    <w:rsid w:val="09DA6156"/>
    <w:rsid w:val="09DEC988"/>
    <w:rsid w:val="0A08C798"/>
    <w:rsid w:val="0A0E7EDC"/>
    <w:rsid w:val="0A1ACB80"/>
    <w:rsid w:val="0A29F635"/>
    <w:rsid w:val="0A31DF24"/>
    <w:rsid w:val="0A3D4851"/>
    <w:rsid w:val="0A407A81"/>
    <w:rsid w:val="0A41716A"/>
    <w:rsid w:val="0A4FFFAC"/>
    <w:rsid w:val="0A5C6D6F"/>
    <w:rsid w:val="0A5D9FBC"/>
    <w:rsid w:val="0A5FDB44"/>
    <w:rsid w:val="0AA19CDA"/>
    <w:rsid w:val="0AD24444"/>
    <w:rsid w:val="0AE75DC3"/>
    <w:rsid w:val="0AEC98C9"/>
    <w:rsid w:val="0B1B83DD"/>
    <w:rsid w:val="0B56E774"/>
    <w:rsid w:val="0B5FAD68"/>
    <w:rsid w:val="0B6282BD"/>
    <w:rsid w:val="0B7228C9"/>
    <w:rsid w:val="0B7E8BAF"/>
    <w:rsid w:val="0B82B212"/>
    <w:rsid w:val="0B8DC764"/>
    <w:rsid w:val="0B9C9A28"/>
    <w:rsid w:val="0BAADB02"/>
    <w:rsid w:val="0BABEA43"/>
    <w:rsid w:val="0BBB0D2D"/>
    <w:rsid w:val="0BC23880"/>
    <w:rsid w:val="0BC6100C"/>
    <w:rsid w:val="0BE8F779"/>
    <w:rsid w:val="0BFE1258"/>
    <w:rsid w:val="0C09F1AA"/>
    <w:rsid w:val="0C396EE3"/>
    <w:rsid w:val="0C66D10E"/>
    <w:rsid w:val="0C860440"/>
    <w:rsid w:val="0C861134"/>
    <w:rsid w:val="0C9BC8B9"/>
    <w:rsid w:val="0CABC74C"/>
    <w:rsid w:val="0CC94465"/>
    <w:rsid w:val="0D0D6F0C"/>
    <w:rsid w:val="0D1884EE"/>
    <w:rsid w:val="0D2954EA"/>
    <w:rsid w:val="0D40E9B7"/>
    <w:rsid w:val="0D63ED92"/>
    <w:rsid w:val="0D7964E2"/>
    <w:rsid w:val="0D90A007"/>
    <w:rsid w:val="0D948410"/>
    <w:rsid w:val="0D95F01D"/>
    <w:rsid w:val="0DAD0598"/>
    <w:rsid w:val="0DDA7A41"/>
    <w:rsid w:val="0DDF09B0"/>
    <w:rsid w:val="0DE06FAF"/>
    <w:rsid w:val="0DE0BE21"/>
    <w:rsid w:val="0DE85B56"/>
    <w:rsid w:val="0DEA49BB"/>
    <w:rsid w:val="0E10AC4F"/>
    <w:rsid w:val="0E33E206"/>
    <w:rsid w:val="0E472E1C"/>
    <w:rsid w:val="0E48CBE8"/>
    <w:rsid w:val="0E539B0D"/>
    <w:rsid w:val="0E56F490"/>
    <w:rsid w:val="0E57045C"/>
    <w:rsid w:val="0E615DBA"/>
    <w:rsid w:val="0E72DCC5"/>
    <w:rsid w:val="0E8DAAA1"/>
    <w:rsid w:val="0E8E188A"/>
    <w:rsid w:val="0E90113D"/>
    <w:rsid w:val="0E9B30A1"/>
    <w:rsid w:val="0EA806FD"/>
    <w:rsid w:val="0EAD3301"/>
    <w:rsid w:val="0EB62883"/>
    <w:rsid w:val="0EC4A239"/>
    <w:rsid w:val="0ED36DB8"/>
    <w:rsid w:val="0EDA703F"/>
    <w:rsid w:val="0EDB3E3C"/>
    <w:rsid w:val="0EDFD342"/>
    <w:rsid w:val="0EE712C0"/>
    <w:rsid w:val="0F0F624C"/>
    <w:rsid w:val="0F4CB8EF"/>
    <w:rsid w:val="0F9746F4"/>
    <w:rsid w:val="0FADA120"/>
    <w:rsid w:val="0FBB6FFB"/>
    <w:rsid w:val="0FBCBFDF"/>
    <w:rsid w:val="0FDB06D5"/>
    <w:rsid w:val="100EE170"/>
    <w:rsid w:val="1019A0AB"/>
    <w:rsid w:val="101FB391"/>
    <w:rsid w:val="1025B7FA"/>
    <w:rsid w:val="10358CD0"/>
    <w:rsid w:val="1035ED7C"/>
    <w:rsid w:val="1041B1E7"/>
    <w:rsid w:val="105FE340"/>
    <w:rsid w:val="107628F6"/>
    <w:rsid w:val="10873051"/>
    <w:rsid w:val="10909316"/>
    <w:rsid w:val="1090B6D5"/>
    <w:rsid w:val="1092BB57"/>
    <w:rsid w:val="109D7A96"/>
    <w:rsid w:val="10AD9356"/>
    <w:rsid w:val="10C7C6F5"/>
    <w:rsid w:val="10C8A705"/>
    <w:rsid w:val="10CEC022"/>
    <w:rsid w:val="10CFA9A7"/>
    <w:rsid w:val="10CFF60C"/>
    <w:rsid w:val="10D4451B"/>
    <w:rsid w:val="10E0CCB8"/>
    <w:rsid w:val="10E99087"/>
    <w:rsid w:val="10EDA913"/>
    <w:rsid w:val="10EE6E45"/>
    <w:rsid w:val="10F8F1BC"/>
    <w:rsid w:val="1132E501"/>
    <w:rsid w:val="113BD1AA"/>
    <w:rsid w:val="11413848"/>
    <w:rsid w:val="1147E442"/>
    <w:rsid w:val="11531F05"/>
    <w:rsid w:val="1170C06E"/>
    <w:rsid w:val="117B7E87"/>
    <w:rsid w:val="11928470"/>
    <w:rsid w:val="11955F78"/>
    <w:rsid w:val="11B9E7F8"/>
    <w:rsid w:val="11C1AD1C"/>
    <w:rsid w:val="11DA0F2E"/>
    <w:rsid w:val="11F96246"/>
    <w:rsid w:val="12184D62"/>
    <w:rsid w:val="122FF891"/>
    <w:rsid w:val="124A6210"/>
    <w:rsid w:val="12679629"/>
    <w:rsid w:val="1269A253"/>
    <w:rsid w:val="1283E22A"/>
    <w:rsid w:val="12940958"/>
    <w:rsid w:val="1296E613"/>
    <w:rsid w:val="12A0A22F"/>
    <w:rsid w:val="1329F43E"/>
    <w:rsid w:val="1349FEFC"/>
    <w:rsid w:val="134CCD10"/>
    <w:rsid w:val="1356E53F"/>
    <w:rsid w:val="13C21F14"/>
    <w:rsid w:val="13E2A398"/>
    <w:rsid w:val="13E45C76"/>
    <w:rsid w:val="13E60D86"/>
    <w:rsid w:val="13F104FB"/>
    <w:rsid w:val="140819D0"/>
    <w:rsid w:val="1408EB07"/>
    <w:rsid w:val="141301BF"/>
    <w:rsid w:val="141BE942"/>
    <w:rsid w:val="141DE186"/>
    <w:rsid w:val="14250F8C"/>
    <w:rsid w:val="142670C9"/>
    <w:rsid w:val="1454CE20"/>
    <w:rsid w:val="145639B6"/>
    <w:rsid w:val="145C806F"/>
    <w:rsid w:val="145D21F1"/>
    <w:rsid w:val="145DFADC"/>
    <w:rsid w:val="147D1273"/>
    <w:rsid w:val="14A45593"/>
    <w:rsid w:val="14ACA716"/>
    <w:rsid w:val="14B66215"/>
    <w:rsid w:val="14C7DEE1"/>
    <w:rsid w:val="14D112BB"/>
    <w:rsid w:val="14DFFC4E"/>
    <w:rsid w:val="14FDEDDB"/>
    <w:rsid w:val="15064F8D"/>
    <w:rsid w:val="1508235C"/>
    <w:rsid w:val="1511D037"/>
    <w:rsid w:val="15145B03"/>
    <w:rsid w:val="151F2409"/>
    <w:rsid w:val="1520FC6C"/>
    <w:rsid w:val="152438AC"/>
    <w:rsid w:val="15440F48"/>
    <w:rsid w:val="154ADD58"/>
    <w:rsid w:val="154FD705"/>
    <w:rsid w:val="1553B8EC"/>
    <w:rsid w:val="1565FD70"/>
    <w:rsid w:val="15935B5C"/>
    <w:rsid w:val="15957515"/>
    <w:rsid w:val="159DEE2F"/>
    <w:rsid w:val="15A3C1BF"/>
    <w:rsid w:val="15A8EAAE"/>
    <w:rsid w:val="15A9D25A"/>
    <w:rsid w:val="15ACA9F1"/>
    <w:rsid w:val="15C2A4BE"/>
    <w:rsid w:val="15CC0B44"/>
    <w:rsid w:val="15D4D88C"/>
    <w:rsid w:val="15F48870"/>
    <w:rsid w:val="160CB35D"/>
    <w:rsid w:val="161721B7"/>
    <w:rsid w:val="164B6D47"/>
    <w:rsid w:val="16785DDF"/>
    <w:rsid w:val="1680BCD7"/>
    <w:rsid w:val="168DE0B0"/>
    <w:rsid w:val="169E82ED"/>
    <w:rsid w:val="16C5AC7E"/>
    <w:rsid w:val="16D1A047"/>
    <w:rsid w:val="16D39877"/>
    <w:rsid w:val="16D817E7"/>
    <w:rsid w:val="16D9E409"/>
    <w:rsid w:val="16F06AA8"/>
    <w:rsid w:val="170BE124"/>
    <w:rsid w:val="171C9A55"/>
    <w:rsid w:val="172C464E"/>
    <w:rsid w:val="172F1A27"/>
    <w:rsid w:val="173B805C"/>
    <w:rsid w:val="1741F847"/>
    <w:rsid w:val="1748B64F"/>
    <w:rsid w:val="1750B868"/>
    <w:rsid w:val="178BCBC0"/>
    <w:rsid w:val="17AC17EB"/>
    <w:rsid w:val="17DD6A4D"/>
    <w:rsid w:val="17FD5E59"/>
    <w:rsid w:val="18245645"/>
    <w:rsid w:val="1825D514"/>
    <w:rsid w:val="1837BCD0"/>
    <w:rsid w:val="183E7AE5"/>
    <w:rsid w:val="185FF8C9"/>
    <w:rsid w:val="1864F947"/>
    <w:rsid w:val="1867CBC6"/>
    <w:rsid w:val="1885258F"/>
    <w:rsid w:val="188EAEEC"/>
    <w:rsid w:val="18C33DF1"/>
    <w:rsid w:val="18C4C032"/>
    <w:rsid w:val="18D460E5"/>
    <w:rsid w:val="18DF280C"/>
    <w:rsid w:val="18E298D4"/>
    <w:rsid w:val="18E33254"/>
    <w:rsid w:val="18E33281"/>
    <w:rsid w:val="18EFF5F0"/>
    <w:rsid w:val="18FCC97C"/>
    <w:rsid w:val="190C0423"/>
    <w:rsid w:val="1914EA3E"/>
    <w:rsid w:val="1941DFCE"/>
    <w:rsid w:val="19527F03"/>
    <w:rsid w:val="1963BE71"/>
    <w:rsid w:val="196E7BAC"/>
    <w:rsid w:val="19822FE3"/>
    <w:rsid w:val="198BEDAE"/>
    <w:rsid w:val="1998277D"/>
    <w:rsid w:val="199DD278"/>
    <w:rsid w:val="19A1B240"/>
    <w:rsid w:val="19AF9506"/>
    <w:rsid w:val="19B43D73"/>
    <w:rsid w:val="19B4453B"/>
    <w:rsid w:val="19B913C3"/>
    <w:rsid w:val="19C17D7C"/>
    <w:rsid w:val="19DAB510"/>
    <w:rsid w:val="19EB9093"/>
    <w:rsid w:val="1A1B2E7D"/>
    <w:rsid w:val="1A22790C"/>
    <w:rsid w:val="1A2587D9"/>
    <w:rsid w:val="1A287DF2"/>
    <w:rsid w:val="1A4DB1B3"/>
    <w:rsid w:val="1A4DB8A1"/>
    <w:rsid w:val="1A4EA9F3"/>
    <w:rsid w:val="1A562A88"/>
    <w:rsid w:val="1A5ACCD2"/>
    <w:rsid w:val="1A71627F"/>
    <w:rsid w:val="1A94B8C9"/>
    <w:rsid w:val="1A9622B9"/>
    <w:rsid w:val="1AA0758D"/>
    <w:rsid w:val="1AD013DE"/>
    <w:rsid w:val="1AF696F6"/>
    <w:rsid w:val="1B1939D6"/>
    <w:rsid w:val="1B1A3BD9"/>
    <w:rsid w:val="1B1B9DE9"/>
    <w:rsid w:val="1B1E0F5E"/>
    <w:rsid w:val="1B226887"/>
    <w:rsid w:val="1B338023"/>
    <w:rsid w:val="1B3DADB6"/>
    <w:rsid w:val="1B442B47"/>
    <w:rsid w:val="1B4CC1B5"/>
    <w:rsid w:val="1B54ABF8"/>
    <w:rsid w:val="1B5AE292"/>
    <w:rsid w:val="1B8324DC"/>
    <w:rsid w:val="1B8471E4"/>
    <w:rsid w:val="1B88AAA5"/>
    <w:rsid w:val="1B9C70C1"/>
    <w:rsid w:val="1BA5F982"/>
    <w:rsid w:val="1BC0D4E4"/>
    <w:rsid w:val="1BC987AD"/>
    <w:rsid w:val="1BF956A4"/>
    <w:rsid w:val="1BFB299B"/>
    <w:rsid w:val="1BFC940C"/>
    <w:rsid w:val="1C14E71F"/>
    <w:rsid w:val="1C153885"/>
    <w:rsid w:val="1C1C0A1A"/>
    <w:rsid w:val="1C3459C3"/>
    <w:rsid w:val="1C36287B"/>
    <w:rsid w:val="1C39400E"/>
    <w:rsid w:val="1C548815"/>
    <w:rsid w:val="1C65E1FC"/>
    <w:rsid w:val="1C8DE8A3"/>
    <w:rsid w:val="1C9340A0"/>
    <w:rsid w:val="1CA54650"/>
    <w:rsid w:val="1CB786E5"/>
    <w:rsid w:val="1CBB2724"/>
    <w:rsid w:val="1CD14E1B"/>
    <w:rsid w:val="1CDA20B7"/>
    <w:rsid w:val="1CDAC51D"/>
    <w:rsid w:val="1CF4939A"/>
    <w:rsid w:val="1CFB1656"/>
    <w:rsid w:val="1D1119CC"/>
    <w:rsid w:val="1D13563B"/>
    <w:rsid w:val="1D2220C4"/>
    <w:rsid w:val="1D298EA8"/>
    <w:rsid w:val="1D2F197C"/>
    <w:rsid w:val="1D4A8945"/>
    <w:rsid w:val="1D51EF4A"/>
    <w:rsid w:val="1D532A53"/>
    <w:rsid w:val="1D66F349"/>
    <w:rsid w:val="1D966243"/>
    <w:rsid w:val="1D9BF5AD"/>
    <w:rsid w:val="1DA0AC24"/>
    <w:rsid w:val="1DBA5263"/>
    <w:rsid w:val="1DC62872"/>
    <w:rsid w:val="1DCC8ED5"/>
    <w:rsid w:val="1DD56187"/>
    <w:rsid w:val="1DF5287F"/>
    <w:rsid w:val="1E0423DE"/>
    <w:rsid w:val="1E2F9204"/>
    <w:rsid w:val="1E361FC5"/>
    <w:rsid w:val="1E41F1E5"/>
    <w:rsid w:val="1E567F09"/>
    <w:rsid w:val="1E71B0FE"/>
    <w:rsid w:val="1E77E865"/>
    <w:rsid w:val="1E8AC32A"/>
    <w:rsid w:val="1EA66F06"/>
    <w:rsid w:val="1EAD7903"/>
    <w:rsid w:val="1EB37FD4"/>
    <w:rsid w:val="1EBC4543"/>
    <w:rsid w:val="1ED6429C"/>
    <w:rsid w:val="1F1010E0"/>
    <w:rsid w:val="1F123823"/>
    <w:rsid w:val="1F1DA40D"/>
    <w:rsid w:val="1F25CFF0"/>
    <w:rsid w:val="1F4C7191"/>
    <w:rsid w:val="1F5F0286"/>
    <w:rsid w:val="1F6062E2"/>
    <w:rsid w:val="1F8E9CF6"/>
    <w:rsid w:val="1F9D9F9D"/>
    <w:rsid w:val="1F9F9139"/>
    <w:rsid w:val="1FBC8D32"/>
    <w:rsid w:val="1FC60DDD"/>
    <w:rsid w:val="1FD8946F"/>
    <w:rsid w:val="1FE23AA0"/>
    <w:rsid w:val="1FFF8868"/>
    <w:rsid w:val="200DBAF8"/>
    <w:rsid w:val="200E5145"/>
    <w:rsid w:val="2012020A"/>
    <w:rsid w:val="20303FBD"/>
    <w:rsid w:val="204B8C33"/>
    <w:rsid w:val="2053B951"/>
    <w:rsid w:val="205D5043"/>
    <w:rsid w:val="2062B2B3"/>
    <w:rsid w:val="2082E626"/>
    <w:rsid w:val="208D772C"/>
    <w:rsid w:val="20A85D9D"/>
    <w:rsid w:val="20AAC477"/>
    <w:rsid w:val="20BB2D50"/>
    <w:rsid w:val="20CF8934"/>
    <w:rsid w:val="20D5D023"/>
    <w:rsid w:val="20DB2DBF"/>
    <w:rsid w:val="20E9E9C2"/>
    <w:rsid w:val="20F6A493"/>
    <w:rsid w:val="20FEE243"/>
    <w:rsid w:val="21110D9B"/>
    <w:rsid w:val="212850C0"/>
    <w:rsid w:val="21306C29"/>
    <w:rsid w:val="2135EE67"/>
    <w:rsid w:val="21455449"/>
    <w:rsid w:val="214BFCD2"/>
    <w:rsid w:val="214C491C"/>
    <w:rsid w:val="214EE622"/>
    <w:rsid w:val="214F4B9B"/>
    <w:rsid w:val="215841C3"/>
    <w:rsid w:val="21700349"/>
    <w:rsid w:val="2170F5BA"/>
    <w:rsid w:val="21830E4B"/>
    <w:rsid w:val="21850708"/>
    <w:rsid w:val="218AA752"/>
    <w:rsid w:val="219E6EA5"/>
    <w:rsid w:val="21B8A7FC"/>
    <w:rsid w:val="21C23898"/>
    <w:rsid w:val="21D4DD63"/>
    <w:rsid w:val="21D71FB2"/>
    <w:rsid w:val="22037C04"/>
    <w:rsid w:val="2213865D"/>
    <w:rsid w:val="2226BB8C"/>
    <w:rsid w:val="222B2148"/>
    <w:rsid w:val="222F6E38"/>
    <w:rsid w:val="2247CF6B"/>
    <w:rsid w:val="22517A83"/>
    <w:rsid w:val="22546FA8"/>
    <w:rsid w:val="227E9B32"/>
    <w:rsid w:val="2292247C"/>
    <w:rsid w:val="2298C26C"/>
    <w:rsid w:val="22A2BD6A"/>
    <w:rsid w:val="22A370BE"/>
    <w:rsid w:val="22AB7826"/>
    <w:rsid w:val="22B6B045"/>
    <w:rsid w:val="22BC071C"/>
    <w:rsid w:val="22C59A59"/>
    <w:rsid w:val="22DDA5F7"/>
    <w:rsid w:val="22F55A75"/>
    <w:rsid w:val="22F5E00F"/>
    <w:rsid w:val="22F83C0C"/>
    <w:rsid w:val="22FC3833"/>
    <w:rsid w:val="23061D85"/>
    <w:rsid w:val="230DF0E7"/>
    <w:rsid w:val="2344C51F"/>
    <w:rsid w:val="235F3857"/>
    <w:rsid w:val="2366701A"/>
    <w:rsid w:val="236A1255"/>
    <w:rsid w:val="23CACC6E"/>
    <w:rsid w:val="23D0245D"/>
    <w:rsid w:val="23E1899C"/>
    <w:rsid w:val="240CE9BF"/>
    <w:rsid w:val="241CCD03"/>
    <w:rsid w:val="241CDA88"/>
    <w:rsid w:val="242E65D0"/>
    <w:rsid w:val="244B0F27"/>
    <w:rsid w:val="245D45C6"/>
    <w:rsid w:val="24614A89"/>
    <w:rsid w:val="24774F12"/>
    <w:rsid w:val="247A0AE9"/>
    <w:rsid w:val="2486AE15"/>
    <w:rsid w:val="2493C0B5"/>
    <w:rsid w:val="249AE18C"/>
    <w:rsid w:val="24AA1AA8"/>
    <w:rsid w:val="24AE3572"/>
    <w:rsid w:val="24C33D00"/>
    <w:rsid w:val="24D6762C"/>
    <w:rsid w:val="24DD58D2"/>
    <w:rsid w:val="24E3F8DE"/>
    <w:rsid w:val="24E5EC9E"/>
    <w:rsid w:val="24F71DB9"/>
    <w:rsid w:val="24F98918"/>
    <w:rsid w:val="25060B3A"/>
    <w:rsid w:val="25133198"/>
    <w:rsid w:val="25198A8A"/>
    <w:rsid w:val="251DAA71"/>
    <w:rsid w:val="252492A0"/>
    <w:rsid w:val="2530F8F6"/>
    <w:rsid w:val="25352A52"/>
    <w:rsid w:val="253C6DE2"/>
    <w:rsid w:val="253F3730"/>
    <w:rsid w:val="253F3C88"/>
    <w:rsid w:val="254C6878"/>
    <w:rsid w:val="25639E8A"/>
    <w:rsid w:val="256A8C52"/>
    <w:rsid w:val="25718EB2"/>
    <w:rsid w:val="25780A77"/>
    <w:rsid w:val="2578C0BE"/>
    <w:rsid w:val="2583E98A"/>
    <w:rsid w:val="25A1EBB4"/>
    <w:rsid w:val="25A82F26"/>
    <w:rsid w:val="25AE6A01"/>
    <w:rsid w:val="25B85B9D"/>
    <w:rsid w:val="25C3086E"/>
    <w:rsid w:val="25F0F5B0"/>
    <w:rsid w:val="25F7AAAB"/>
    <w:rsid w:val="25FCBAA5"/>
    <w:rsid w:val="2603D024"/>
    <w:rsid w:val="260EFDE2"/>
    <w:rsid w:val="261504FB"/>
    <w:rsid w:val="261FE203"/>
    <w:rsid w:val="26203D45"/>
    <w:rsid w:val="262CF500"/>
    <w:rsid w:val="262F2F5E"/>
    <w:rsid w:val="2638B830"/>
    <w:rsid w:val="2655673B"/>
    <w:rsid w:val="2661DA3C"/>
    <w:rsid w:val="266A8842"/>
    <w:rsid w:val="267615E1"/>
    <w:rsid w:val="267A8831"/>
    <w:rsid w:val="268B4985"/>
    <w:rsid w:val="2696367A"/>
    <w:rsid w:val="269BFA7B"/>
    <w:rsid w:val="26AD6DB5"/>
    <w:rsid w:val="26AE4467"/>
    <w:rsid w:val="26B27B40"/>
    <w:rsid w:val="26BADF43"/>
    <w:rsid w:val="26BCDA27"/>
    <w:rsid w:val="26C4EEAB"/>
    <w:rsid w:val="26E1F8AB"/>
    <w:rsid w:val="26EE074E"/>
    <w:rsid w:val="26F1EA52"/>
    <w:rsid w:val="26F3F7BC"/>
    <w:rsid w:val="27046BF9"/>
    <w:rsid w:val="27151E82"/>
    <w:rsid w:val="27164975"/>
    <w:rsid w:val="275A7398"/>
    <w:rsid w:val="276415E5"/>
    <w:rsid w:val="2790187C"/>
    <w:rsid w:val="27A314B2"/>
    <w:rsid w:val="27A5C26B"/>
    <w:rsid w:val="27ADEEB6"/>
    <w:rsid w:val="27BC42EA"/>
    <w:rsid w:val="27CC86E3"/>
    <w:rsid w:val="27D1DFFA"/>
    <w:rsid w:val="27D4C4E5"/>
    <w:rsid w:val="27D649E2"/>
    <w:rsid w:val="27EABB50"/>
    <w:rsid w:val="27F374DB"/>
    <w:rsid w:val="27FBF5F1"/>
    <w:rsid w:val="27FCD5FF"/>
    <w:rsid w:val="281098AA"/>
    <w:rsid w:val="28113A22"/>
    <w:rsid w:val="28208F70"/>
    <w:rsid w:val="282A19A9"/>
    <w:rsid w:val="28412800"/>
    <w:rsid w:val="284C4300"/>
    <w:rsid w:val="2859A84F"/>
    <w:rsid w:val="28786E0D"/>
    <w:rsid w:val="28981B9A"/>
    <w:rsid w:val="28C3A414"/>
    <w:rsid w:val="28C4CC82"/>
    <w:rsid w:val="28CE360C"/>
    <w:rsid w:val="28E50786"/>
    <w:rsid w:val="2902B6A4"/>
    <w:rsid w:val="2911F108"/>
    <w:rsid w:val="2922F7A1"/>
    <w:rsid w:val="293D8A58"/>
    <w:rsid w:val="29416BB4"/>
    <w:rsid w:val="294995A4"/>
    <w:rsid w:val="294A8E54"/>
    <w:rsid w:val="297D0240"/>
    <w:rsid w:val="297EA50D"/>
    <w:rsid w:val="298D83AE"/>
    <w:rsid w:val="2993EF81"/>
    <w:rsid w:val="29B45C03"/>
    <w:rsid w:val="29D27C1C"/>
    <w:rsid w:val="29E2102B"/>
    <w:rsid w:val="29EB822C"/>
    <w:rsid w:val="29ED7B3A"/>
    <w:rsid w:val="2A0835E9"/>
    <w:rsid w:val="2A1DCDB4"/>
    <w:rsid w:val="2A23738D"/>
    <w:rsid w:val="2A245570"/>
    <w:rsid w:val="2A339166"/>
    <w:rsid w:val="2A3EEA5F"/>
    <w:rsid w:val="2A426576"/>
    <w:rsid w:val="2A4C2B75"/>
    <w:rsid w:val="2A70192F"/>
    <w:rsid w:val="2A9B7A7D"/>
    <w:rsid w:val="2AB027CB"/>
    <w:rsid w:val="2AB9F334"/>
    <w:rsid w:val="2AE9342E"/>
    <w:rsid w:val="2AF024E5"/>
    <w:rsid w:val="2AFCEBE4"/>
    <w:rsid w:val="2AFDA442"/>
    <w:rsid w:val="2B01A58F"/>
    <w:rsid w:val="2B21B400"/>
    <w:rsid w:val="2B273D24"/>
    <w:rsid w:val="2B29ED0A"/>
    <w:rsid w:val="2B329993"/>
    <w:rsid w:val="2B4212E8"/>
    <w:rsid w:val="2B4BDC57"/>
    <w:rsid w:val="2B58DAD4"/>
    <w:rsid w:val="2B7BFE3E"/>
    <w:rsid w:val="2BADADD6"/>
    <w:rsid w:val="2BAE0580"/>
    <w:rsid w:val="2BB55B2A"/>
    <w:rsid w:val="2BB6496B"/>
    <w:rsid w:val="2BC6C258"/>
    <w:rsid w:val="2BCD42B2"/>
    <w:rsid w:val="2BDD6709"/>
    <w:rsid w:val="2BE826B8"/>
    <w:rsid w:val="2C06C334"/>
    <w:rsid w:val="2C2673B1"/>
    <w:rsid w:val="2C2FAFEC"/>
    <w:rsid w:val="2C684ACC"/>
    <w:rsid w:val="2C84D94B"/>
    <w:rsid w:val="2C9E0420"/>
    <w:rsid w:val="2CA0D6D4"/>
    <w:rsid w:val="2CAAFC4E"/>
    <w:rsid w:val="2CAC06F0"/>
    <w:rsid w:val="2CAC7E53"/>
    <w:rsid w:val="2CB52BAB"/>
    <w:rsid w:val="2CBD3F88"/>
    <w:rsid w:val="2CD640BB"/>
    <w:rsid w:val="2CDAED5A"/>
    <w:rsid w:val="2CE12F51"/>
    <w:rsid w:val="2CEAD9B7"/>
    <w:rsid w:val="2D09CA28"/>
    <w:rsid w:val="2D0C08F3"/>
    <w:rsid w:val="2D0FE3C6"/>
    <w:rsid w:val="2D1459B4"/>
    <w:rsid w:val="2D1AAAB9"/>
    <w:rsid w:val="2D26B3AA"/>
    <w:rsid w:val="2D2F5CB4"/>
    <w:rsid w:val="2D4931C2"/>
    <w:rsid w:val="2D4C57D4"/>
    <w:rsid w:val="2D59C1CC"/>
    <w:rsid w:val="2D72CAE6"/>
    <w:rsid w:val="2D7A9352"/>
    <w:rsid w:val="2D923DDD"/>
    <w:rsid w:val="2D926B43"/>
    <w:rsid w:val="2DA3FB57"/>
    <w:rsid w:val="2DAA78E6"/>
    <w:rsid w:val="2DAEACE6"/>
    <w:rsid w:val="2DB8BF2C"/>
    <w:rsid w:val="2DC13827"/>
    <w:rsid w:val="2DE008C8"/>
    <w:rsid w:val="2DF5E4AA"/>
    <w:rsid w:val="2DF8C48D"/>
    <w:rsid w:val="2DFB303B"/>
    <w:rsid w:val="2DFEEEBC"/>
    <w:rsid w:val="2E0B6E15"/>
    <w:rsid w:val="2E0D3462"/>
    <w:rsid w:val="2E2343BA"/>
    <w:rsid w:val="2E284C44"/>
    <w:rsid w:val="2E38FF70"/>
    <w:rsid w:val="2E3D4918"/>
    <w:rsid w:val="2E3F0090"/>
    <w:rsid w:val="2E4160BC"/>
    <w:rsid w:val="2E44DCBC"/>
    <w:rsid w:val="2E4DDC46"/>
    <w:rsid w:val="2E50DE6B"/>
    <w:rsid w:val="2E527553"/>
    <w:rsid w:val="2E53B0D0"/>
    <w:rsid w:val="2E60C6F6"/>
    <w:rsid w:val="2E61BE9E"/>
    <w:rsid w:val="2E63BB25"/>
    <w:rsid w:val="2E80C8B6"/>
    <w:rsid w:val="2E98FCC3"/>
    <w:rsid w:val="2EBBBC02"/>
    <w:rsid w:val="2EC0496E"/>
    <w:rsid w:val="2ED2FC04"/>
    <w:rsid w:val="2ED449DC"/>
    <w:rsid w:val="2ED7094D"/>
    <w:rsid w:val="2EFD7CF5"/>
    <w:rsid w:val="2F00DAAD"/>
    <w:rsid w:val="2F2DF297"/>
    <w:rsid w:val="2F356607"/>
    <w:rsid w:val="2F7C80DC"/>
    <w:rsid w:val="2F825636"/>
    <w:rsid w:val="2F921D77"/>
    <w:rsid w:val="2F9DBDE3"/>
    <w:rsid w:val="2FA01A4C"/>
    <w:rsid w:val="2FAC29E0"/>
    <w:rsid w:val="2FDD3A87"/>
    <w:rsid w:val="2FE4AD84"/>
    <w:rsid w:val="2FE692E9"/>
    <w:rsid w:val="2FE7027D"/>
    <w:rsid w:val="30056576"/>
    <w:rsid w:val="300FCEA4"/>
    <w:rsid w:val="3022937C"/>
    <w:rsid w:val="3032EB12"/>
    <w:rsid w:val="303AAE89"/>
    <w:rsid w:val="305B5038"/>
    <w:rsid w:val="3064B55E"/>
    <w:rsid w:val="30728F1D"/>
    <w:rsid w:val="3077E0DE"/>
    <w:rsid w:val="308A6EEC"/>
    <w:rsid w:val="30A53820"/>
    <w:rsid w:val="30A6AD5E"/>
    <w:rsid w:val="30A71AF9"/>
    <w:rsid w:val="30B5EDF1"/>
    <w:rsid w:val="30C2FFE6"/>
    <w:rsid w:val="30C5B3E3"/>
    <w:rsid w:val="30D59653"/>
    <w:rsid w:val="30DBA8AD"/>
    <w:rsid w:val="30DE41A5"/>
    <w:rsid w:val="30F17853"/>
    <w:rsid w:val="30F601BD"/>
    <w:rsid w:val="31216D31"/>
    <w:rsid w:val="31279C3C"/>
    <w:rsid w:val="312F8315"/>
    <w:rsid w:val="314C50F6"/>
    <w:rsid w:val="3189080C"/>
    <w:rsid w:val="31A2E75A"/>
    <w:rsid w:val="31AB7712"/>
    <w:rsid w:val="31B8BEBF"/>
    <w:rsid w:val="31BD938B"/>
    <w:rsid w:val="31BF1E5C"/>
    <w:rsid w:val="31CB6C7D"/>
    <w:rsid w:val="31CB87DB"/>
    <w:rsid w:val="31F403D7"/>
    <w:rsid w:val="31F8DCCF"/>
    <w:rsid w:val="31FA9A6B"/>
    <w:rsid w:val="31FEE42C"/>
    <w:rsid w:val="320014A9"/>
    <w:rsid w:val="32023A62"/>
    <w:rsid w:val="320DC8C1"/>
    <w:rsid w:val="3210BBF8"/>
    <w:rsid w:val="32136C08"/>
    <w:rsid w:val="32215D48"/>
    <w:rsid w:val="323F83DE"/>
    <w:rsid w:val="32503293"/>
    <w:rsid w:val="328518A7"/>
    <w:rsid w:val="328B07BB"/>
    <w:rsid w:val="328D2476"/>
    <w:rsid w:val="32A36DA2"/>
    <w:rsid w:val="32A37D34"/>
    <w:rsid w:val="32B90723"/>
    <w:rsid w:val="32BCDBF2"/>
    <w:rsid w:val="32CC7B4D"/>
    <w:rsid w:val="32DA1E4A"/>
    <w:rsid w:val="32DB6B7B"/>
    <w:rsid w:val="32E4F1ED"/>
    <w:rsid w:val="3308321F"/>
    <w:rsid w:val="3315DDED"/>
    <w:rsid w:val="3339F564"/>
    <w:rsid w:val="335307C8"/>
    <w:rsid w:val="3358797A"/>
    <w:rsid w:val="336308EA"/>
    <w:rsid w:val="338454D2"/>
    <w:rsid w:val="33B081EA"/>
    <w:rsid w:val="33B8FBC1"/>
    <w:rsid w:val="33C6B989"/>
    <w:rsid w:val="33C6FA5A"/>
    <w:rsid w:val="33E0AFE4"/>
    <w:rsid w:val="33E662D9"/>
    <w:rsid w:val="33E98993"/>
    <w:rsid w:val="33FBE333"/>
    <w:rsid w:val="340C3E8F"/>
    <w:rsid w:val="3425295E"/>
    <w:rsid w:val="3435D748"/>
    <w:rsid w:val="343E5FAE"/>
    <w:rsid w:val="3475FFC7"/>
    <w:rsid w:val="348C3CAA"/>
    <w:rsid w:val="349DEE63"/>
    <w:rsid w:val="34B549D2"/>
    <w:rsid w:val="34C7617C"/>
    <w:rsid w:val="34E062E0"/>
    <w:rsid w:val="34E23925"/>
    <w:rsid w:val="34EB3244"/>
    <w:rsid w:val="34F213A5"/>
    <w:rsid w:val="351010C5"/>
    <w:rsid w:val="351AEDB9"/>
    <w:rsid w:val="353EA26D"/>
    <w:rsid w:val="35441C48"/>
    <w:rsid w:val="3549809D"/>
    <w:rsid w:val="354C03EA"/>
    <w:rsid w:val="35584F26"/>
    <w:rsid w:val="35775E3F"/>
    <w:rsid w:val="35907A48"/>
    <w:rsid w:val="35A5628A"/>
    <w:rsid w:val="35B0C855"/>
    <w:rsid w:val="35E4F4D6"/>
    <w:rsid w:val="35ED774D"/>
    <w:rsid w:val="35F5D9A5"/>
    <w:rsid w:val="362024AE"/>
    <w:rsid w:val="3629B7A3"/>
    <w:rsid w:val="3645710D"/>
    <w:rsid w:val="3646124E"/>
    <w:rsid w:val="3654CCDF"/>
    <w:rsid w:val="367143AF"/>
    <w:rsid w:val="36B6075B"/>
    <w:rsid w:val="36B975E0"/>
    <w:rsid w:val="36BBE5FF"/>
    <w:rsid w:val="36C83049"/>
    <w:rsid w:val="36CD472B"/>
    <w:rsid w:val="36D1E280"/>
    <w:rsid w:val="36D45531"/>
    <w:rsid w:val="36D5977D"/>
    <w:rsid w:val="36EA83A4"/>
    <w:rsid w:val="36F56BFE"/>
    <w:rsid w:val="36F5F654"/>
    <w:rsid w:val="36F6FA95"/>
    <w:rsid w:val="37079916"/>
    <w:rsid w:val="3731D017"/>
    <w:rsid w:val="377787A9"/>
    <w:rsid w:val="377E653C"/>
    <w:rsid w:val="378B27E0"/>
    <w:rsid w:val="378B5CC2"/>
    <w:rsid w:val="379B7C93"/>
    <w:rsid w:val="37B2263A"/>
    <w:rsid w:val="37C22852"/>
    <w:rsid w:val="37D0837C"/>
    <w:rsid w:val="37D379A9"/>
    <w:rsid w:val="381FFAAE"/>
    <w:rsid w:val="382126A0"/>
    <w:rsid w:val="3826AC56"/>
    <w:rsid w:val="38323B8B"/>
    <w:rsid w:val="3838C076"/>
    <w:rsid w:val="383A5145"/>
    <w:rsid w:val="385764A5"/>
    <w:rsid w:val="387D50B0"/>
    <w:rsid w:val="388F9F75"/>
    <w:rsid w:val="38A249C0"/>
    <w:rsid w:val="38A4E379"/>
    <w:rsid w:val="38BD28C1"/>
    <w:rsid w:val="38DA4372"/>
    <w:rsid w:val="38DFAB6F"/>
    <w:rsid w:val="38EF3FC3"/>
    <w:rsid w:val="391135D3"/>
    <w:rsid w:val="391704FE"/>
    <w:rsid w:val="3921E15C"/>
    <w:rsid w:val="392D4FFE"/>
    <w:rsid w:val="396141BB"/>
    <w:rsid w:val="398A9573"/>
    <w:rsid w:val="399643B1"/>
    <w:rsid w:val="399B9F88"/>
    <w:rsid w:val="399CC1F9"/>
    <w:rsid w:val="399FF2BE"/>
    <w:rsid w:val="39AEEA2F"/>
    <w:rsid w:val="39C9F2CB"/>
    <w:rsid w:val="39D16509"/>
    <w:rsid w:val="39D3CA50"/>
    <w:rsid w:val="39D80FB6"/>
    <w:rsid w:val="39DEE0F7"/>
    <w:rsid w:val="39F4FE9A"/>
    <w:rsid w:val="39F70833"/>
    <w:rsid w:val="3A15984E"/>
    <w:rsid w:val="3A1B10E2"/>
    <w:rsid w:val="3A33A7BC"/>
    <w:rsid w:val="3A34B6CB"/>
    <w:rsid w:val="3A4D6C98"/>
    <w:rsid w:val="3A50BD26"/>
    <w:rsid w:val="3A51CE72"/>
    <w:rsid w:val="3A5909B0"/>
    <w:rsid w:val="3A6EEFE0"/>
    <w:rsid w:val="3A6EF248"/>
    <w:rsid w:val="3A90E2FF"/>
    <w:rsid w:val="3A9D9850"/>
    <w:rsid w:val="3AA273CE"/>
    <w:rsid w:val="3AA8E570"/>
    <w:rsid w:val="3AB21A9F"/>
    <w:rsid w:val="3AB40358"/>
    <w:rsid w:val="3AB4D926"/>
    <w:rsid w:val="3AB96D55"/>
    <w:rsid w:val="3AD4FC36"/>
    <w:rsid w:val="3AE529D2"/>
    <w:rsid w:val="3AE6AEB8"/>
    <w:rsid w:val="3B0F97F7"/>
    <w:rsid w:val="3B503B42"/>
    <w:rsid w:val="3B590682"/>
    <w:rsid w:val="3B6240E1"/>
    <w:rsid w:val="3B64A2FF"/>
    <w:rsid w:val="3B67FE54"/>
    <w:rsid w:val="3B7279F1"/>
    <w:rsid w:val="3B8C91B5"/>
    <w:rsid w:val="3BA20F5A"/>
    <w:rsid w:val="3BAB5ABD"/>
    <w:rsid w:val="3BC59726"/>
    <w:rsid w:val="3BCF4BC4"/>
    <w:rsid w:val="3C09B53B"/>
    <w:rsid w:val="3C167777"/>
    <w:rsid w:val="3C2EE671"/>
    <w:rsid w:val="3C3F7017"/>
    <w:rsid w:val="3C5E429D"/>
    <w:rsid w:val="3C60950E"/>
    <w:rsid w:val="3C73550F"/>
    <w:rsid w:val="3C88668B"/>
    <w:rsid w:val="3C8A22FE"/>
    <w:rsid w:val="3C8C25B9"/>
    <w:rsid w:val="3C9867AD"/>
    <w:rsid w:val="3C9ED661"/>
    <w:rsid w:val="3CAD76A2"/>
    <w:rsid w:val="3CC4730E"/>
    <w:rsid w:val="3CC6D8EF"/>
    <w:rsid w:val="3CD9D8E8"/>
    <w:rsid w:val="3D07AFC1"/>
    <w:rsid w:val="3D1C8C9B"/>
    <w:rsid w:val="3D2E1770"/>
    <w:rsid w:val="3D61DD9B"/>
    <w:rsid w:val="3D68D258"/>
    <w:rsid w:val="3D736D78"/>
    <w:rsid w:val="3D8C5C51"/>
    <w:rsid w:val="3DAE5B6C"/>
    <w:rsid w:val="3DAFFB65"/>
    <w:rsid w:val="3DB761F9"/>
    <w:rsid w:val="3DC65F38"/>
    <w:rsid w:val="3DCE1C96"/>
    <w:rsid w:val="3E056197"/>
    <w:rsid w:val="3E38EFDB"/>
    <w:rsid w:val="3E54B425"/>
    <w:rsid w:val="3E69AFB9"/>
    <w:rsid w:val="3E727970"/>
    <w:rsid w:val="3E767A72"/>
    <w:rsid w:val="3E85A02D"/>
    <w:rsid w:val="3E9147CC"/>
    <w:rsid w:val="3EA65673"/>
    <w:rsid w:val="3EBDFFEA"/>
    <w:rsid w:val="3EBEB31E"/>
    <w:rsid w:val="3ECBEEDC"/>
    <w:rsid w:val="3EDD5F2D"/>
    <w:rsid w:val="3F14F986"/>
    <w:rsid w:val="3F169665"/>
    <w:rsid w:val="3F1FCBF6"/>
    <w:rsid w:val="3F338837"/>
    <w:rsid w:val="3F3621CF"/>
    <w:rsid w:val="3F384B9F"/>
    <w:rsid w:val="3F3F226D"/>
    <w:rsid w:val="3F4884ED"/>
    <w:rsid w:val="3F66C113"/>
    <w:rsid w:val="3F9FDC5A"/>
    <w:rsid w:val="3FA4AFC0"/>
    <w:rsid w:val="3FA4CC3F"/>
    <w:rsid w:val="3FAB826D"/>
    <w:rsid w:val="3FAFF58E"/>
    <w:rsid w:val="3FC70233"/>
    <w:rsid w:val="3FD34D42"/>
    <w:rsid w:val="3FE1A991"/>
    <w:rsid w:val="3FE6CA88"/>
    <w:rsid w:val="401BBFDE"/>
    <w:rsid w:val="4036BCDD"/>
    <w:rsid w:val="4039DB03"/>
    <w:rsid w:val="403D2B14"/>
    <w:rsid w:val="4059D806"/>
    <w:rsid w:val="406D9FF6"/>
    <w:rsid w:val="407ADE18"/>
    <w:rsid w:val="407F5A6F"/>
    <w:rsid w:val="407F72AD"/>
    <w:rsid w:val="408551E2"/>
    <w:rsid w:val="4087EBC4"/>
    <w:rsid w:val="40CA5D86"/>
    <w:rsid w:val="40D7E155"/>
    <w:rsid w:val="40DA2744"/>
    <w:rsid w:val="40E0193E"/>
    <w:rsid w:val="40F02ABB"/>
    <w:rsid w:val="410DAAB2"/>
    <w:rsid w:val="411A2C88"/>
    <w:rsid w:val="411D662F"/>
    <w:rsid w:val="413996F1"/>
    <w:rsid w:val="413C1C83"/>
    <w:rsid w:val="4142266C"/>
    <w:rsid w:val="4145CEFA"/>
    <w:rsid w:val="414DB6E7"/>
    <w:rsid w:val="41560646"/>
    <w:rsid w:val="4161C463"/>
    <w:rsid w:val="41732D84"/>
    <w:rsid w:val="41885C97"/>
    <w:rsid w:val="419ADB52"/>
    <w:rsid w:val="419B8903"/>
    <w:rsid w:val="41ACF244"/>
    <w:rsid w:val="41CD93E9"/>
    <w:rsid w:val="41DE108F"/>
    <w:rsid w:val="41E7696C"/>
    <w:rsid w:val="41F6692E"/>
    <w:rsid w:val="42045F13"/>
    <w:rsid w:val="42152EF3"/>
    <w:rsid w:val="42176357"/>
    <w:rsid w:val="421BC4C3"/>
    <w:rsid w:val="42259991"/>
    <w:rsid w:val="4231CCDF"/>
    <w:rsid w:val="423B83D1"/>
    <w:rsid w:val="42470B8A"/>
    <w:rsid w:val="425179B6"/>
    <w:rsid w:val="426E72ED"/>
    <w:rsid w:val="426FD89B"/>
    <w:rsid w:val="42796BF0"/>
    <w:rsid w:val="428BC9CF"/>
    <w:rsid w:val="42A18668"/>
    <w:rsid w:val="42B54423"/>
    <w:rsid w:val="42C0C5E6"/>
    <w:rsid w:val="42C56109"/>
    <w:rsid w:val="42C9D32F"/>
    <w:rsid w:val="42D8C926"/>
    <w:rsid w:val="42E573B4"/>
    <w:rsid w:val="42F79201"/>
    <w:rsid w:val="42FA74BD"/>
    <w:rsid w:val="4322544A"/>
    <w:rsid w:val="433304F3"/>
    <w:rsid w:val="4339A2BA"/>
    <w:rsid w:val="435065CC"/>
    <w:rsid w:val="435312F1"/>
    <w:rsid w:val="4358761B"/>
    <w:rsid w:val="436F70EA"/>
    <w:rsid w:val="43768B81"/>
    <w:rsid w:val="4379B4B1"/>
    <w:rsid w:val="437D43DF"/>
    <w:rsid w:val="43A0F40E"/>
    <w:rsid w:val="43B437FD"/>
    <w:rsid w:val="43CF0B2C"/>
    <w:rsid w:val="43F2EDC5"/>
    <w:rsid w:val="43F52934"/>
    <w:rsid w:val="43FDDA5D"/>
    <w:rsid w:val="4413D333"/>
    <w:rsid w:val="441E00FC"/>
    <w:rsid w:val="441F2116"/>
    <w:rsid w:val="4420981C"/>
    <w:rsid w:val="44261AE6"/>
    <w:rsid w:val="443259C1"/>
    <w:rsid w:val="44427B42"/>
    <w:rsid w:val="4443E22A"/>
    <w:rsid w:val="44505F23"/>
    <w:rsid w:val="445352F0"/>
    <w:rsid w:val="445F5923"/>
    <w:rsid w:val="4461BA61"/>
    <w:rsid w:val="44633293"/>
    <w:rsid w:val="4483F70B"/>
    <w:rsid w:val="44944980"/>
    <w:rsid w:val="449B6784"/>
    <w:rsid w:val="44A5E06B"/>
    <w:rsid w:val="44D2643F"/>
    <w:rsid w:val="44E4EEF5"/>
    <w:rsid w:val="44FB5A2A"/>
    <w:rsid w:val="450201C6"/>
    <w:rsid w:val="45077900"/>
    <w:rsid w:val="450F18D9"/>
    <w:rsid w:val="4514580A"/>
    <w:rsid w:val="45155AAF"/>
    <w:rsid w:val="4515E469"/>
    <w:rsid w:val="455EF218"/>
    <w:rsid w:val="45701E0E"/>
    <w:rsid w:val="45897901"/>
    <w:rsid w:val="459EFBA7"/>
    <w:rsid w:val="45A97A5F"/>
    <w:rsid w:val="45D89227"/>
    <w:rsid w:val="45DB22AC"/>
    <w:rsid w:val="45E23B17"/>
    <w:rsid w:val="45E41F34"/>
    <w:rsid w:val="45EE97B9"/>
    <w:rsid w:val="45F21BDD"/>
    <w:rsid w:val="45F6FB8A"/>
    <w:rsid w:val="4609A24D"/>
    <w:rsid w:val="46166DED"/>
    <w:rsid w:val="4617A1A8"/>
    <w:rsid w:val="462FAF6F"/>
    <w:rsid w:val="46311CCF"/>
    <w:rsid w:val="4631B360"/>
    <w:rsid w:val="463B9EDF"/>
    <w:rsid w:val="46423711"/>
    <w:rsid w:val="4643EC44"/>
    <w:rsid w:val="46462C58"/>
    <w:rsid w:val="46464223"/>
    <w:rsid w:val="464A079C"/>
    <w:rsid w:val="465F749C"/>
    <w:rsid w:val="466F3952"/>
    <w:rsid w:val="46758291"/>
    <w:rsid w:val="46860DAE"/>
    <w:rsid w:val="468EDD80"/>
    <w:rsid w:val="468F352B"/>
    <w:rsid w:val="46AB77EF"/>
    <w:rsid w:val="46ACB304"/>
    <w:rsid w:val="46AEDD34"/>
    <w:rsid w:val="46EA2F69"/>
    <w:rsid w:val="46F1198E"/>
    <w:rsid w:val="4703ECBE"/>
    <w:rsid w:val="4704BA3D"/>
    <w:rsid w:val="470E075C"/>
    <w:rsid w:val="473B9575"/>
    <w:rsid w:val="4748B8AC"/>
    <w:rsid w:val="4749CAEB"/>
    <w:rsid w:val="47522875"/>
    <w:rsid w:val="4755C3C6"/>
    <w:rsid w:val="4762D202"/>
    <w:rsid w:val="47727853"/>
    <w:rsid w:val="47754561"/>
    <w:rsid w:val="478ABE9D"/>
    <w:rsid w:val="4798A87E"/>
    <w:rsid w:val="47C52C96"/>
    <w:rsid w:val="47F6335B"/>
    <w:rsid w:val="47FA925B"/>
    <w:rsid w:val="482B888A"/>
    <w:rsid w:val="4832065E"/>
    <w:rsid w:val="483C3BCF"/>
    <w:rsid w:val="4848B5E1"/>
    <w:rsid w:val="487C7992"/>
    <w:rsid w:val="489C0E81"/>
    <w:rsid w:val="48BA8DBB"/>
    <w:rsid w:val="48BCE692"/>
    <w:rsid w:val="48BE3FF3"/>
    <w:rsid w:val="48C1E13D"/>
    <w:rsid w:val="48D8AA14"/>
    <w:rsid w:val="48FC0298"/>
    <w:rsid w:val="4907267C"/>
    <w:rsid w:val="4911AA1E"/>
    <w:rsid w:val="4931FEEF"/>
    <w:rsid w:val="493B48BC"/>
    <w:rsid w:val="495E6B9D"/>
    <w:rsid w:val="49627013"/>
    <w:rsid w:val="4971E456"/>
    <w:rsid w:val="4997EB4C"/>
    <w:rsid w:val="49A5E503"/>
    <w:rsid w:val="49B73084"/>
    <w:rsid w:val="49D4BC4C"/>
    <w:rsid w:val="49D8BBE6"/>
    <w:rsid w:val="49DD61E4"/>
    <w:rsid w:val="49E2E862"/>
    <w:rsid w:val="49ECC3B2"/>
    <w:rsid w:val="49ECF994"/>
    <w:rsid w:val="49FCFC4F"/>
    <w:rsid w:val="4A122C18"/>
    <w:rsid w:val="4A1736F0"/>
    <w:rsid w:val="4A1B2353"/>
    <w:rsid w:val="4A2A88BA"/>
    <w:rsid w:val="4A4129EC"/>
    <w:rsid w:val="4A534F73"/>
    <w:rsid w:val="4A590AE2"/>
    <w:rsid w:val="4A66D25B"/>
    <w:rsid w:val="4A69DFBD"/>
    <w:rsid w:val="4A71C6C9"/>
    <w:rsid w:val="4A952AF4"/>
    <w:rsid w:val="4AAEBF79"/>
    <w:rsid w:val="4AB52D6E"/>
    <w:rsid w:val="4ABB5EC5"/>
    <w:rsid w:val="4AD4004A"/>
    <w:rsid w:val="4AD9D18B"/>
    <w:rsid w:val="4ADF95BF"/>
    <w:rsid w:val="4AE6E6B3"/>
    <w:rsid w:val="4AEB9F74"/>
    <w:rsid w:val="4B03C40A"/>
    <w:rsid w:val="4B0CD9FA"/>
    <w:rsid w:val="4B164BA8"/>
    <w:rsid w:val="4B395FC7"/>
    <w:rsid w:val="4B3EABCE"/>
    <w:rsid w:val="4B46CAA2"/>
    <w:rsid w:val="4B542ED2"/>
    <w:rsid w:val="4B78C3A4"/>
    <w:rsid w:val="4B79EC42"/>
    <w:rsid w:val="4B7CB338"/>
    <w:rsid w:val="4B862C53"/>
    <w:rsid w:val="4B8E4BB2"/>
    <w:rsid w:val="4BABFAAE"/>
    <w:rsid w:val="4BAD4D4D"/>
    <w:rsid w:val="4BBB134A"/>
    <w:rsid w:val="4BDD7778"/>
    <w:rsid w:val="4BDF2F38"/>
    <w:rsid w:val="4BE40BD7"/>
    <w:rsid w:val="4BF8B885"/>
    <w:rsid w:val="4C06E5F8"/>
    <w:rsid w:val="4C06E824"/>
    <w:rsid w:val="4C3BFF0F"/>
    <w:rsid w:val="4C48A05F"/>
    <w:rsid w:val="4C55872B"/>
    <w:rsid w:val="4C627391"/>
    <w:rsid w:val="4C8AF941"/>
    <w:rsid w:val="4CA37888"/>
    <w:rsid w:val="4CA68CB1"/>
    <w:rsid w:val="4CBAD46F"/>
    <w:rsid w:val="4CE60945"/>
    <w:rsid w:val="4CFA0CEE"/>
    <w:rsid w:val="4D16C0E6"/>
    <w:rsid w:val="4D180384"/>
    <w:rsid w:val="4D1E6459"/>
    <w:rsid w:val="4D20BE44"/>
    <w:rsid w:val="4D24B02F"/>
    <w:rsid w:val="4D3A5489"/>
    <w:rsid w:val="4D3DEAA2"/>
    <w:rsid w:val="4D4A49A3"/>
    <w:rsid w:val="4D525D3C"/>
    <w:rsid w:val="4D5593EB"/>
    <w:rsid w:val="4D56163E"/>
    <w:rsid w:val="4D7C67D5"/>
    <w:rsid w:val="4D827A88"/>
    <w:rsid w:val="4D86351B"/>
    <w:rsid w:val="4D8DF647"/>
    <w:rsid w:val="4D9523E6"/>
    <w:rsid w:val="4D9CD025"/>
    <w:rsid w:val="4D9E164E"/>
    <w:rsid w:val="4DA65990"/>
    <w:rsid w:val="4DB020E5"/>
    <w:rsid w:val="4DBE7712"/>
    <w:rsid w:val="4DD6D562"/>
    <w:rsid w:val="4DD9055B"/>
    <w:rsid w:val="4DDBB662"/>
    <w:rsid w:val="4DE6F719"/>
    <w:rsid w:val="4DEC31BA"/>
    <w:rsid w:val="4DF9835A"/>
    <w:rsid w:val="4E0B2C1F"/>
    <w:rsid w:val="4E2F1046"/>
    <w:rsid w:val="4E38988A"/>
    <w:rsid w:val="4E3987C0"/>
    <w:rsid w:val="4E577140"/>
    <w:rsid w:val="4E65A389"/>
    <w:rsid w:val="4E73C301"/>
    <w:rsid w:val="4E75CA25"/>
    <w:rsid w:val="4E7B05B2"/>
    <w:rsid w:val="4E83EA6B"/>
    <w:rsid w:val="4E8DE1A7"/>
    <w:rsid w:val="4EA451F3"/>
    <w:rsid w:val="4EB7A421"/>
    <w:rsid w:val="4EC1686A"/>
    <w:rsid w:val="4ED300A5"/>
    <w:rsid w:val="4ED51330"/>
    <w:rsid w:val="4EEFA0D9"/>
    <w:rsid w:val="4EF25FA0"/>
    <w:rsid w:val="4EF71C8B"/>
    <w:rsid w:val="4F0E2F8A"/>
    <w:rsid w:val="4F11972E"/>
    <w:rsid w:val="4F147AB0"/>
    <w:rsid w:val="4F1581BD"/>
    <w:rsid w:val="4F38A567"/>
    <w:rsid w:val="4F44E486"/>
    <w:rsid w:val="4F482473"/>
    <w:rsid w:val="4F4ABB8F"/>
    <w:rsid w:val="4F4E68F4"/>
    <w:rsid w:val="4F4F8EF1"/>
    <w:rsid w:val="4F5710FB"/>
    <w:rsid w:val="4F5917D3"/>
    <w:rsid w:val="4F776746"/>
    <w:rsid w:val="4F7F8935"/>
    <w:rsid w:val="4FBF5C45"/>
    <w:rsid w:val="4FC71E65"/>
    <w:rsid w:val="4FCD5108"/>
    <w:rsid w:val="4FD3AA56"/>
    <w:rsid w:val="4FD63A63"/>
    <w:rsid w:val="4FECC92D"/>
    <w:rsid w:val="501C876A"/>
    <w:rsid w:val="50484C95"/>
    <w:rsid w:val="506050A4"/>
    <w:rsid w:val="506AC5D5"/>
    <w:rsid w:val="506B9591"/>
    <w:rsid w:val="5072BD27"/>
    <w:rsid w:val="5082338B"/>
    <w:rsid w:val="50AE1CF7"/>
    <w:rsid w:val="50C063E7"/>
    <w:rsid w:val="50E70EB0"/>
    <w:rsid w:val="51055B73"/>
    <w:rsid w:val="5109E1C6"/>
    <w:rsid w:val="510C4AEE"/>
    <w:rsid w:val="511E5584"/>
    <w:rsid w:val="512627FD"/>
    <w:rsid w:val="51322B4B"/>
    <w:rsid w:val="5133D6E3"/>
    <w:rsid w:val="5133F47B"/>
    <w:rsid w:val="513C1ABE"/>
    <w:rsid w:val="515425B9"/>
    <w:rsid w:val="51761665"/>
    <w:rsid w:val="517C5A07"/>
    <w:rsid w:val="51862083"/>
    <w:rsid w:val="51999C4A"/>
    <w:rsid w:val="51A5F63F"/>
    <w:rsid w:val="51ABFF82"/>
    <w:rsid w:val="51BB15D0"/>
    <w:rsid w:val="51BEE8CB"/>
    <w:rsid w:val="51CAFA85"/>
    <w:rsid w:val="51D804CB"/>
    <w:rsid w:val="51D9A01F"/>
    <w:rsid w:val="51DA45BF"/>
    <w:rsid w:val="51DC26C4"/>
    <w:rsid w:val="51E9F32F"/>
    <w:rsid w:val="51F4218A"/>
    <w:rsid w:val="51FF8C1D"/>
    <w:rsid w:val="520AD561"/>
    <w:rsid w:val="5211AB50"/>
    <w:rsid w:val="52136134"/>
    <w:rsid w:val="52136C85"/>
    <w:rsid w:val="521C93FC"/>
    <w:rsid w:val="521F6884"/>
    <w:rsid w:val="5229761D"/>
    <w:rsid w:val="523E6737"/>
    <w:rsid w:val="524052CF"/>
    <w:rsid w:val="5270FFAA"/>
    <w:rsid w:val="52773B1A"/>
    <w:rsid w:val="5296A8C7"/>
    <w:rsid w:val="52B26672"/>
    <w:rsid w:val="52DD65FA"/>
    <w:rsid w:val="530C533D"/>
    <w:rsid w:val="531E197E"/>
    <w:rsid w:val="532379E1"/>
    <w:rsid w:val="533352D3"/>
    <w:rsid w:val="5336BA1E"/>
    <w:rsid w:val="533B1FCE"/>
    <w:rsid w:val="533C6F29"/>
    <w:rsid w:val="536D3909"/>
    <w:rsid w:val="539477B1"/>
    <w:rsid w:val="53A6C647"/>
    <w:rsid w:val="53C1DC4D"/>
    <w:rsid w:val="53F0D2DD"/>
    <w:rsid w:val="53F10869"/>
    <w:rsid w:val="540230ED"/>
    <w:rsid w:val="5402AE66"/>
    <w:rsid w:val="5405F4AE"/>
    <w:rsid w:val="541E346D"/>
    <w:rsid w:val="54351C46"/>
    <w:rsid w:val="54386600"/>
    <w:rsid w:val="54429B8B"/>
    <w:rsid w:val="5459147D"/>
    <w:rsid w:val="545FDFDB"/>
    <w:rsid w:val="547A0F46"/>
    <w:rsid w:val="547A7A4D"/>
    <w:rsid w:val="54A9C96A"/>
    <w:rsid w:val="54AA21F5"/>
    <w:rsid w:val="54D9EDAE"/>
    <w:rsid w:val="54DA0BC5"/>
    <w:rsid w:val="54DE261F"/>
    <w:rsid w:val="54E5840F"/>
    <w:rsid w:val="54ECE725"/>
    <w:rsid w:val="54F00CF2"/>
    <w:rsid w:val="54FE0F90"/>
    <w:rsid w:val="55027DD8"/>
    <w:rsid w:val="5506BCC9"/>
    <w:rsid w:val="5511B871"/>
    <w:rsid w:val="552F2082"/>
    <w:rsid w:val="5540A4B5"/>
    <w:rsid w:val="5561AB0D"/>
    <w:rsid w:val="55650BFB"/>
    <w:rsid w:val="556B81A9"/>
    <w:rsid w:val="556C64B2"/>
    <w:rsid w:val="55B5CBE0"/>
    <w:rsid w:val="55E32CFD"/>
    <w:rsid w:val="55E8C9F8"/>
    <w:rsid w:val="55F77A93"/>
    <w:rsid w:val="56050902"/>
    <w:rsid w:val="5608975F"/>
    <w:rsid w:val="562ACAAD"/>
    <w:rsid w:val="565E6FF9"/>
    <w:rsid w:val="566B254F"/>
    <w:rsid w:val="56D410C1"/>
    <w:rsid w:val="56F86226"/>
    <w:rsid w:val="56F93AF9"/>
    <w:rsid w:val="56FF653E"/>
    <w:rsid w:val="5706B35C"/>
    <w:rsid w:val="5719626E"/>
    <w:rsid w:val="571AD603"/>
    <w:rsid w:val="57593556"/>
    <w:rsid w:val="578795F6"/>
    <w:rsid w:val="5792641F"/>
    <w:rsid w:val="57A975C9"/>
    <w:rsid w:val="57BF7781"/>
    <w:rsid w:val="57C5E700"/>
    <w:rsid w:val="57D0E615"/>
    <w:rsid w:val="57F50D5E"/>
    <w:rsid w:val="57F8AA63"/>
    <w:rsid w:val="57FC31C3"/>
    <w:rsid w:val="5821EF7D"/>
    <w:rsid w:val="5834F378"/>
    <w:rsid w:val="585A43BD"/>
    <w:rsid w:val="585DD8FF"/>
    <w:rsid w:val="5879274C"/>
    <w:rsid w:val="58860585"/>
    <w:rsid w:val="588F1008"/>
    <w:rsid w:val="589536B4"/>
    <w:rsid w:val="58A99F2E"/>
    <w:rsid w:val="58D6F573"/>
    <w:rsid w:val="58D7F7EA"/>
    <w:rsid w:val="58F27C30"/>
    <w:rsid w:val="58F98FEA"/>
    <w:rsid w:val="59101ADB"/>
    <w:rsid w:val="5917D6F4"/>
    <w:rsid w:val="59218325"/>
    <w:rsid w:val="593308C3"/>
    <w:rsid w:val="5935506D"/>
    <w:rsid w:val="59463A22"/>
    <w:rsid w:val="594B7F3A"/>
    <w:rsid w:val="594D417F"/>
    <w:rsid w:val="59512275"/>
    <w:rsid w:val="595C2270"/>
    <w:rsid w:val="595D9424"/>
    <w:rsid w:val="59652D9D"/>
    <w:rsid w:val="597FAE8E"/>
    <w:rsid w:val="5985FA2A"/>
    <w:rsid w:val="59870C70"/>
    <w:rsid w:val="59C4C25C"/>
    <w:rsid w:val="59C9EFBA"/>
    <w:rsid w:val="59D69AFA"/>
    <w:rsid w:val="59D6EBBD"/>
    <w:rsid w:val="59D725BD"/>
    <w:rsid w:val="59F22020"/>
    <w:rsid w:val="59FEC73D"/>
    <w:rsid w:val="5A095E8F"/>
    <w:rsid w:val="5A145321"/>
    <w:rsid w:val="5A14BC82"/>
    <w:rsid w:val="5A2B9F28"/>
    <w:rsid w:val="5A352BDD"/>
    <w:rsid w:val="5A3557CE"/>
    <w:rsid w:val="5A395341"/>
    <w:rsid w:val="5A4D67E3"/>
    <w:rsid w:val="5A51D127"/>
    <w:rsid w:val="5A660D9E"/>
    <w:rsid w:val="5A771746"/>
    <w:rsid w:val="5A966E10"/>
    <w:rsid w:val="5AC77C1E"/>
    <w:rsid w:val="5AC9E9D5"/>
    <w:rsid w:val="5AE06829"/>
    <w:rsid w:val="5AE22748"/>
    <w:rsid w:val="5AE52850"/>
    <w:rsid w:val="5AF13E2E"/>
    <w:rsid w:val="5AF1E1FE"/>
    <w:rsid w:val="5AF342D5"/>
    <w:rsid w:val="5B13E948"/>
    <w:rsid w:val="5B17A3D0"/>
    <w:rsid w:val="5B42FF1A"/>
    <w:rsid w:val="5B458205"/>
    <w:rsid w:val="5B46CE57"/>
    <w:rsid w:val="5B4735F1"/>
    <w:rsid w:val="5B58BC08"/>
    <w:rsid w:val="5B72E0B4"/>
    <w:rsid w:val="5B762CF9"/>
    <w:rsid w:val="5BBC4F86"/>
    <w:rsid w:val="5BC1501E"/>
    <w:rsid w:val="5BC6F317"/>
    <w:rsid w:val="5BD58A13"/>
    <w:rsid w:val="5BE649B4"/>
    <w:rsid w:val="5C07E76F"/>
    <w:rsid w:val="5C2E0EA6"/>
    <w:rsid w:val="5C3040C1"/>
    <w:rsid w:val="5C48AE66"/>
    <w:rsid w:val="5C5F3553"/>
    <w:rsid w:val="5C6818D2"/>
    <w:rsid w:val="5C6DD8E0"/>
    <w:rsid w:val="5C704DF5"/>
    <w:rsid w:val="5C8261DF"/>
    <w:rsid w:val="5C82BB63"/>
    <w:rsid w:val="5C8476F5"/>
    <w:rsid w:val="5C8E5400"/>
    <w:rsid w:val="5C977FE7"/>
    <w:rsid w:val="5CAB8521"/>
    <w:rsid w:val="5CABEB72"/>
    <w:rsid w:val="5CAC8CBA"/>
    <w:rsid w:val="5CBBE208"/>
    <w:rsid w:val="5CC6559D"/>
    <w:rsid w:val="5CCE3EC0"/>
    <w:rsid w:val="5CF3DA4D"/>
    <w:rsid w:val="5CF91617"/>
    <w:rsid w:val="5CFA4568"/>
    <w:rsid w:val="5D01976E"/>
    <w:rsid w:val="5D0556CD"/>
    <w:rsid w:val="5D08DB59"/>
    <w:rsid w:val="5D0A00A4"/>
    <w:rsid w:val="5D0E0010"/>
    <w:rsid w:val="5D49CD65"/>
    <w:rsid w:val="5D5FA237"/>
    <w:rsid w:val="5D78EC73"/>
    <w:rsid w:val="5D8B4FA2"/>
    <w:rsid w:val="5D9C8A24"/>
    <w:rsid w:val="5DA5F543"/>
    <w:rsid w:val="5DAAA756"/>
    <w:rsid w:val="5DC779B6"/>
    <w:rsid w:val="5DD64E7E"/>
    <w:rsid w:val="5DF14B94"/>
    <w:rsid w:val="5DF29FFE"/>
    <w:rsid w:val="5DF41670"/>
    <w:rsid w:val="5E057101"/>
    <w:rsid w:val="5E0AF44A"/>
    <w:rsid w:val="5E12D392"/>
    <w:rsid w:val="5E1761A7"/>
    <w:rsid w:val="5E1F60BA"/>
    <w:rsid w:val="5E2BF89A"/>
    <w:rsid w:val="5E4B08BC"/>
    <w:rsid w:val="5E4E6A7E"/>
    <w:rsid w:val="5E636924"/>
    <w:rsid w:val="5E78DCA2"/>
    <w:rsid w:val="5E892334"/>
    <w:rsid w:val="5E89BBA6"/>
    <w:rsid w:val="5E9BAADD"/>
    <w:rsid w:val="5EA60DFF"/>
    <w:rsid w:val="5EBDFA4A"/>
    <w:rsid w:val="5ECAA91D"/>
    <w:rsid w:val="5ECC9482"/>
    <w:rsid w:val="5ED3A86A"/>
    <w:rsid w:val="5F00DC9F"/>
    <w:rsid w:val="5F1674FF"/>
    <w:rsid w:val="5F250AF0"/>
    <w:rsid w:val="5F3594FE"/>
    <w:rsid w:val="5F372F77"/>
    <w:rsid w:val="5F38BC05"/>
    <w:rsid w:val="5F3CF13D"/>
    <w:rsid w:val="5F5525BC"/>
    <w:rsid w:val="5F568293"/>
    <w:rsid w:val="5F5C08F9"/>
    <w:rsid w:val="5F730CB7"/>
    <w:rsid w:val="5F784E3A"/>
    <w:rsid w:val="5F794025"/>
    <w:rsid w:val="5F7F5F49"/>
    <w:rsid w:val="5F8E18A1"/>
    <w:rsid w:val="5F9C2FB0"/>
    <w:rsid w:val="5FAE04F7"/>
    <w:rsid w:val="5FE79BB5"/>
    <w:rsid w:val="5FF03549"/>
    <w:rsid w:val="5FF74AC6"/>
    <w:rsid w:val="60033EB4"/>
    <w:rsid w:val="60192DA5"/>
    <w:rsid w:val="602C48B0"/>
    <w:rsid w:val="604BC5C9"/>
    <w:rsid w:val="60563F9F"/>
    <w:rsid w:val="6057FA4E"/>
    <w:rsid w:val="605F0A7F"/>
    <w:rsid w:val="607793CE"/>
    <w:rsid w:val="6077C544"/>
    <w:rsid w:val="60B14E5D"/>
    <w:rsid w:val="60CFC88A"/>
    <w:rsid w:val="60D0FED3"/>
    <w:rsid w:val="60DC8E8C"/>
    <w:rsid w:val="60F46A6B"/>
    <w:rsid w:val="611EFF4D"/>
    <w:rsid w:val="61272FB5"/>
    <w:rsid w:val="61313981"/>
    <w:rsid w:val="614B5007"/>
    <w:rsid w:val="619E6BAD"/>
    <w:rsid w:val="61AAD764"/>
    <w:rsid w:val="61BCC5DE"/>
    <w:rsid w:val="61DA8BAC"/>
    <w:rsid w:val="61EE323F"/>
    <w:rsid w:val="61F227A3"/>
    <w:rsid w:val="6221895A"/>
    <w:rsid w:val="62334A3D"/>
    <w:rsid w:val="6239753B"/>
    <w:rsid w:val="6253C9A6"/>
    <w:rsid w:val="626E3A96"/>
    <w:rsid w:val="6274DCF1"/>
    <w:rsid w:val="628C0B78"/>
    <w:rsid w:val="6298989C"/>
    <w:rsid w:val="62AA3EDE"/>
    <w:rsid w:val="62B784D4"/>
    <w:rsid w:val="62BF90F0"/>
    <w:rsid w:val="62C3F0F2"/>
    <w:rsid w:val="62C7D4AA"/>
    <w:rsid w:val="62D3DBEE"/>
    <w:rsid w:val="62D4B2C7"/>
    <w:rsid w:val="62E3B9A2"/>
    <w:rsid w:val="62FCC1D3"/>
    <w:rsid w:val="631D1C79"/>
    <w:rsid w:val="63263CCB"/>
    <w:rsid w:val="63359BF6"/>
    <w:rsid w:val="634EF5DC"/>
    <w:rsid w:val="63533F7A"/>
    <w:rsid w:val="6354225B"/>
    <w:rsid w:val="63580725"/>
    <w:rsid w:val="6383A20F"/>
    <w:rsid w:val="6398AFFF"/>
    <w:rsid w:val="6399FAE2"/>
    <w:rsid w:val="63A1ECCB"/>
    <w:rsid w:val="63A64684"/>
    <w:rsid w:val="63AA7B8D"/>
    <w:rsid w:val="63AB6D6D"/>
    <w:rsid w:val="63B1F577"/>
    <w:rsid w:val="63C2C532"/>
    <w:rsid w:val="63CB44CE"/>
    <w:rsid w:val="63E25346"/>
    <w:rsid w:val="63F163AA"/>
    <w:rsid w:val="63FEBFDD"/>
    <w:rsid w:val="641C2386"/>
    <w:rsid w:val="6428B27B"/>
    <w:rsid w:val="642AD978"/>
    <w:rsid w:val="6446674E"/>
    <w:rsid w:val="646BC7ED"/>
    <w:rsid w:val="647FB70A"/>
    <w:rsid w:val="648304D6"/>
    <w:rsid w:val="64838FAF"/>
    <w:rsid w:val="64A28FDB"/>
    <w:rsid w:val="64A2E484"/>
    <w:rsid w:val="64A9D9CD"/>
    <w:rsid w:val="64C3F5AC"/>
    <w:rsid w:val="64C8693B"/>
    <w:rsid w:val="64CE2636"/>
    <w:rsid w:val="64D1482B"/>
    <w:rsid w:val="64D7A456"/>
    <w:rsid w:val="64EC6540"/>
    <w:rsid w:val="64FF7C4F"/>
    <w:rsid w:val="65056A2C"/>
    <w:rsid w:val="6508EA34"/>
    <w:rsid w:val="65101BF7"/>
    <w:rsid w:val="6522C6E3"/>
    <w:rsid w:val="6525EEE4"/>
    <w:rsid w:val="654D7280"/>
    <w:rsid w:val="654D8BBE"/>
    <w:rsid w:val="655205E6"/>
    <w:rsid w:val="65681A2D"/>
    <w:rsid w:val="657941A2"/>
    <w:rsid w:val="658AE794"/>
    <w:rsid w:val="6599874D"/>
    <w:rsid w:val="65A9CB37"/>
    <w:rsid w:val="65AE86D6"/>
    <w:rsid w:val="65BB9906"/>
    <w:rsid w:val="65E9FFC1"/>
    <w:rsid w:val="65EADE02"/>
    <w:rsid w:val="660C636F"/>
    <w:rsid w:val="6619F6F8"/>
    <w:rsid w:val="661CDD93"/>
    <w:rsid w:val="6626BDCF"/>
    <w:rsid w:val="66332F48"/>
    <w:rsid w:val="66476E7F"/>
    <w:rsid w:val="66633E77"/>
    <w:rsid w:val="666AB311"/>
    <w:rsid w:val="666F0DEB"/>
    <w:rsid w:val="6675F2DA"/>
    <w:rsid w:val="66917F25"/>
    <w:rsid w:val="669E4371"/>
    <w:rsid w:val="66A3CB9D"/>
    <w:rsid w:val="66ACAB3A"/>
    <w:rsid w:val="66C7725B"/>
    <w:rsid w:val="66D0BABA"/>
    <w:rsid w:val="66DAB099"/>
    <w:rsid w:val="66E726D1"/>
    <w:rsid w:val="66F2947D"/>
    <w:rsid w:val="67021FFC"/>
    <w:rsid w:val="670C005E"/>
    <w:rsid w:val="67191D52"/>
    <w:rsid w:val="671D470C"/>
    <w:rsid w:val="6727A13D"/>
    <w:rsid w:val="675615CE"/>
    <w:rsid w:val="6757A6D6"/>
    <w:rsid w:val="67587D96"/>
    <w:rsid w:val="67609AA4"/>
    <w:rsid w:val="6766124B"/>
    <w:rsid w:val="676A9E88"/>
    <w:rsid w:val="676DE0F2"/>
    <w:rsid w:val="6774697D"/>
    <w:rsid w:val="679B5FC7"/>
    <w:rsid w:val="67AAB71E"/>
    <w:rsid w:val="67AC926A"/>
    <w:rsid w:val="67B6274B"/>
    <w:rsid w:val="67D1FFCC"/>
    <w:rsid w:val="67DCA51C"/>
    <w:rsid w:val="67FBF5A8"/>
    <w:rsid w:val="67FCB7EC"/>
    <w:rsid w:val="67FFA862"/>
    <w:rsid w:val="681CAD97"/>
    <w:rsid w:val="681ED040"/>
    <w:rsid w:val="68259789"/>
    <w:rsid w:val="6831B03F"/>
    <w:rsid w:val="68547EF0"/>
    <w:rsid w:val="68795B5F"/>
    <w:rsid w:val="688C518E"/>
    <w:rsid w:val="688C9295"/>
    <w:rsid w:val="68915788"/>
    <w:rsid w:val="689AC9C6"/>
    <w:rsid w:val="68BA28D7"/>
    <w:rsid w:val="68C765E0"/>
    <w:rsid w:val="68D0874D"/>
    <w:rsid w:val="68E4F0B8"/>
    <w:rsid w:val="68EF0E5D"/>
    <w:rsid w:val="69063E12"/>
    <w:rsid w:val="69087550"/>
    <w:rsid w:val="690B78C6"/>
    <w:rsid w:val="691135A9"/>
    <w:rsid w:val="691C071E"/>
    <w:rsid w:val="6920BA57"/>
    <w:rsid w:val="69221359"/>
    <w:rsid w:val="69479F00"/>
    <w:rsid w:val="6954BD31"/>
    <w:rsid w:val="6986C5B9"/>
    <w:rsid w:val="69A801BB"/>
    <w:rsid w:val="69AEE8F8"/>
    <w:rsid w:val="69BF8109"/>
    <w:rsid w:val="69DAB40A"/>
    <w:rsid w:val="69E4BA3A"/>
    <w:rsid w:val="6A29EEC4"/>
    <w:rsid w:val="6A37F1C9"/>
    <w:rsid w:val="6A3976B7"/>
    <w:rsid w:val="6A6834CF"/>
    <w:rsid w:val="6A6FFA09"/>
    <w:rsid w:val="6A8D9899"/>
    <w:rsid w:val="6A94C86A"/>
    <w:rsid w:val="6A951A19"/>
    <w:rsid w:val="6AA5FC5B"/>
    <w:rsid w:val="6AABB3B6"/>
    <w:rsid w:val="6AB62489"/>
    <w:rsid w:val="6AB9DAE2"/>
    <w:rsid w:val="6AC0A238"/>
    <w:rsid w:val="6ACD26BB"/>
    <w:rsid w:val="6AD9F137"/>
    <w:rsid w:val="6ADA3A9C"/>
    <w:rsid w:val="6ADB7ACB"/>
    <w:rsid w:val="6AEE68BE"/>
    <w:rsid w:val="6B0A1A05"/>
    <w:rsid w:val="6B1F56F4"/>
    <w:rsid w:val="6B363241"/>
    <w:rsid w:val="6B45189A"/>
    <w:rsid w:val="6B574603"/>
    <w:rsid w:val="6B6ACFE6"/>
    <w:rsid w:val="6B6B2EEE"/>
    <w:rsid w:val="6B6DAB5B"/>
    <w:rsid w:val="6BAD173B"/>
    <w:rsid w:val="6BBD61D7"/>
    <w:rsid w:val="6BF40203"/>
    <w:rsid w:val="6C103F8A"/>
    <w:rsid w:val="6C34B9AA"/>
    <w:rsid w:val="6C3A8951"/>
    <w:rsid w:val="6C3EDEB1"/>
    <w:rsid w:val="6C62EBA7"/>
    <w:rsid w:val="6C650D45"/>
    <w:rsid w:val="6C66A467"/>
    <w:rsid w:val="6C76E8E1"/>
    <w:rsid w:val="6C7CED54"/>
    <w:rsid w:val="6C820E8D"/>
    <w:rsid w:val="6C94D08D"/>
    <w:rsid w:val="6C968235"/>
    <w:rsid w:val="6C997EDC"/>
    <w:rsid w:val="6CA5FEC7"/>
    <w:rsid w:val="6CA9C167"/>
    <w:rsid w:val="6CC7A5B5"/>
    <w:rsid w:val="6CE6ADEC"/>
    <w:rsid w:val="6CEC8D74"/>
    <w:rsid w:val="6CFB7C50"/>
    <w:rsid w:val="6CFD0603"/>
    <w:rsid w:val="6CFF6999"/>
    <w:rsid w:val="6D18F747"/>
    <w:rsid w:val="6D2547DA"/>
    <w:rsid w:val="6D285718"/>
    <w:rsid w:val="6D36A4BD"/>
    <w:rsid w:val="6D41E04F"/>
    <w:rsid w:val="6D546032"/>
    <w:rsid w:val="6D63BAF9"/>
    <w:rsid w:val="6D70998D"/>
    <w:rsid w:val="6D882CDD"/>
    <w:rsid w:val="6D9015A0"/>
    <w:rsid w:val="6DA15C15"/>
    <w:rsid w:val="6DB206A6"/>
    <w:rsid w:val="6DB65F78"/>
    <w:rsid w:val="6DB8ABBB"/>
    <w:rsid w:val="6DBF9987"/>
    <w:rsid w:val="6DED31E4"/>
    <w:rsid w:val="6E0B505D"/>
    <w:rsid w:val="6E0CB9C3"/>
    <w:rsid w:val="6E1B0498"/>
    <w:rsid w:val="6E2128EB"/>
    <w:rsid w:val="6E219247"/>
    <w:rsid w:val="6E3B1944"/>
    <w:rsid w:val="6E4DC07F"/>
    <w:rsid w:val="6E64624B"/>
    <w:rsid w:val="6E6BDE73"/>
    <w:rsid w:val="6E85C503"/>
    <w:rsid w:val="6EA3BBC7"/>
    <w:rsid w:val="6EB8D091"/>
    <w:rsid w:val="6EDB4BAF"/>
    <w:rsid w:val="6EF95BAE"/>
    <w:rsid w:val="6EF9FE3F"/>
    <w:rsid w:val="6EFAB461"/>
    <w:rsid w:val="6F00B129"/>
    <w:rsid w:val="6F070AFB"/>
    <w:rsid w:val="6F2246D1"/>
    <w:rsid w:val="6F4E82C7"/>
    <w:rsid w:val="6F5AF2BE"/>
    <w:rsid w:val="6F5EAFCD"/>
    <w:rsid w:val="6F5F49C0"/>
    <w:rsid w:val="6F67E499"/>
    <w:rsid w:val="6F8E2BF9"/>
    <w:rsid w:val="6FC0944D"/>
    <w:rsid w:val="6FCE7EDA"/>
    <w:rsid w:val="6FD14E97"/>
    <w:rsid w:val="6FD2C5A7"/>
    <w:rsid w:val="6FDA8992"/>
    <w:rsid w:val="7010CFEE"/>
    <w:rsid w:val="7014F7E3"/>
    <w:rsid w:val="70261BC7"/>
    <w:rsid w:val="7036C2D7"/>
    <w:rsid w:val="704FCA31"/>
    <w:rsid w:val="7058BB94"/>
    <w:rsid w:val="705B3453"/>
    <w:rsid w:val="705D0F23"/>
    <w:rsid w:val="70602C21"/>
    <w:rsid w:val="70798624"/>
    <w:rsid w:val="707F7709"/>
    <w:rsid w:val="70B33EFE"/>
    <w:rsid w:val="70D070F2"/>
    <w:rsid w:val="70DF0823"/>
    <w:rsid w:val="71114FE0"/>
    <w:rsid w:val="711CA86D"/>
    <w:rsid w:val="71290345"/>
    <w:rsid w:val="713C9E72"/>
    <w:rsid w:val="713CC39D"/>
    <w:rsid w:val="71453BC3"/>
    <w:rsid w:val="7146AF1F"/>
    <w:rsid w:val="7159D578"/>
    <w:rsid w:val="715B29B4"/>
    <w:rsid w:val="715EFBAD"/>
    <w:rsid w:val="7163FA96"/>
    <w:rsid w:val="7185E8A0"/>
    <w:rsid w:val="7195BB43"/>
    <w:rsid w:val="719A299E"/>
    <w:rsid w:val="71A99440"/>
    <w:rsid w:val="71BEB9A4"/>
    <w:rsid w:val="71C10F5E"/>
    <w:rsid w:val="71D1F25D"/>
    <w:rsid w:val="71D6ED55"/>
    <w:rsid w:val="71ECA5E7"/>
    <w:rsid w:val="71F78141"/>
    <w:rsid w:val="71FB1D61"/>
    <w:rsid w:val="7212DED8"/>
    <w:rsid w:val="72200EDD"/>
    <w:rsid w:val="72304FD4"/>
    <w:rsid w:val="7260B1A6"/>
    <w:rsid w:val="72655CF0"/>
    <w:rsid w:val="726D7FBE"/>
    <w:rsid w:val="729475FA"/>
    <w:rsid w:val="729ED016"/>
    <w:rsid w:val="72B95EBD"/>
    <w:rsid w:val="72BD6193"/>
    <w:rsid w:val="72C4A46B"/>
    <w:rsid w:val="72C63490"/>
    <w:rsid w:val="72D7DBEA"/>
    <w:rsid w:val="72D89858"/>
    <w:rsid w:val="72DDB97F"/>
    <w:rsid w:val="72DDCE84"/>
    <w:rsid w:val="72EECD8E"/>
    <w:rsid w:val="72EF1D97"/>
    <w:rsid w:val="72F260BB"/>
    <w:rsid w:val="72F40B82"/>
    <w:rsid w:val="72F639FE"/>
    <w:rsid w:val="7316545C"/>
    <w:rsid w:val="733BFB31"/>
    <w:rsid w:val="73417F86"/>
    <w:rsid w:val="734D0635"/>
    <w:rsid w:val="734DAFAC"/>
    <w:rsid w:val="734E48D5"/>
    <w:rsid w:val="73547233"/>
    <w:rsid w:val="736243BF"/>
    <w:rsid w:val="736356BB"/>
    <w:rsid w:val="736AB389"/>
    <w:rsid w:val="739DC3AB"/>
    <w:rsid w:val="739F8F55"/>
    <w:rsid w:val="73A7F7FC"/>
    <w:rsid w:val="73AF7170"/>
    <w:rsid w:val="73BE8B00"/>
    <w:rsid w:val="73DB391A"/>
    <w:rsid w:val="73DD959E"/>
    <w:rsid w:val="73E27F69"/>
    <w:rsid w:val="73EC87B6"/>
    <w:rsid w:val="73F3AAFA"/>
    <w:rsid w:val="73FCDA9A"/>
    <w:rsid w:val="740FC75C"/>
    <w:rsid w:val="741587D8"/>
    <w:rsid w:val="742800C6"/>
    <w:rsid w:val="742B7D64"/>
    <w:rsid w:val="74360E37"/>
    <w:rsid w:val="743C96D4"/>
    <w:rsid w:val="743D2BCD"/>
    <w:rsid w:val="7458C1A5"/>
    <w:rsid w:val="7465F961"/>
    <w:rsid w:val="747A6980"/>
    <w:rsid w:val="7481CBC5"/>
    <w:rsid w:val="74920282"/>
    <w:rsid w:val="749E3407"/>
    <w:rsid w:val="74A9E038"/>
    <w:rsid w:val="74AFA6AB"/>
    <w:rsid w:val="74C3E91E"/>
    <w:rsid w:val="74C41D68"/>
    <w:rsid w:val="74C9D9B1"/>
    <w:rsid w:val="74D1BD3C"/>
    <w:rsid w:val="74D32B77"/>
    <w:rsid w:val="74DE11FC"/>
    <w:rsid w:val="7528C7EC"/>
    <w:rsid w:val="75339EBB"/>
    <w:rsid w:val="7534DB5B"/>
    <w:rsid w:val="75397042"/>
    <w:rsid w:val="7539C8B4"/>
    <w:rsid w:val="754A4BB9"/>
    <w:rsid w:val="75604933"/>
    <w:rsid w:val="757B33FA"/>
    <w:rsid w:val="7585D60F"/>
    <w:rsid w:val="75B66672"/>
    <w:rsid w:val="75C50245"/>
    <w:rsid w:val="75D09826"/>
    <w:rsid w:val="75EF68C0"/>
    <w:rsid w:val="75F14A2D"/>
    <w:rsid w:val="75F38225"/>
    <w:rsid w:val="75F423A7"/>
    <w:rsid w:val="75F43EAC"/>
    <w:rsid w:val="75F4C586"/>
    <w:rsid w:val="75F4F905"/>
    <w:rsid w:val="76064149"/>
    <w:rsid w:val="760A483B"/>
    <w:rsid w:val="76284256"/>
    <w:rsid w:val="76401C6D"/>
    <w:rsid w:val="7648A9A1"/>
    <w:rsid w:val="76582C27"/>
    <w:rsid w:val="765F1025"/>
    <w:rsid w:val="76654C61"/>
    <w:rsid w:val="76676A24"/>
    <w:rsid w:val="76766B54"/>
    <w:rsid w:val="76804746"/>
    <w:rsid w:val="768B713A"/>
    <w:rsid w:val="76903D51"/>
    <w:rsid w:val="76909B0D"/>
    <w:rsid w:val="7697AB51"/>
    <w:rsid w:val="76A1CCEB"/>
    <w:rsid w:val="76BD2F11"/>
    <w:rsid w:val="76C114E7"/>
    <w:rsid w:val="76CEC7DE"/>
    <w:rsid w:val="770012C8"/>
    <w:rsid w:val="770EC096"/>
    <w:rsid w:val="772B914E"/>
    <w:rsid w:val="772BB73A"/>
    <w:rsid w:val="77384EEA"/>
    <w:rsid w:val="77449EF0"/>
    <w:rsid w:val="77489AB5"/>
    <w:rsid w:val="774C2669"/>
    <w:rsid w:val="77578B48"/>
    <w:rsid w:val="7766C746"/>
    <w:rsid w:val="77677F9D"/>
    <w:rsid w:val="77688B98"/>
    <w:rsid w:val="776CC67D"/>
    <w:rsid w:val="778B02B4"/>
    <w:rsid w:val="7794C45A"/>
    <w:rsid w:val="779777FA"/>
    <w:rsid w:val="77994792"/>
    <w:rsid w:val="77A44821"/>
    <w:rsid w:val="77AF6105"/>
    <w:rsid w:val="77BC1487"/>
    <w:rsid w:val="77D21FFD"/>
    <w:rsid w:val="77ED05AA"/>
    <w:rsid w:val="77FA2430"/>
    <w:rsid w:val="78054887"/>
    <w:rsid w:val="780B7D85"/>
    <w:rsid w:val="780BA552"/>
    <w:rsid w:val="78356718"/>
    <w:rsid w:val="783CBD13"/>
    <w:rsid w:val="783DC13F"/>
    <w:rsid w:val="784C13A6"/>
    <w:rsid w:val="78577F4E"/>
    <w:rsid w:val="78615A2C"/>
    <w:rsid w:val="787B09BF"/>
    <w:rsid w:val="78839550"/>
    <w:rsid w:val="78ADBCC0"/>
    <w:rsid w:val="78B26C76"/>
    <w:rsid w:val="78D07426"/>
    <w:rsid w:val="78D88415"/>
    <w:rsid w:val="78E4C532"/>
    <w:rsid w:val="78EFB342"/>
    <w:rsid w:val="79043185"/>
    <w:rsid w:val="790494E9"/>
    <w:rsid w:val="79123C25"/>
    <w:rsid w:val="79150907"/>
    <w:rsid w:val="7918A25C"/>
    <w:rsid w:val="791AAA3A"/>
    <w:rsid w:val="792849A5"/>
    <w:rsid w:val="792908CE"/>
    <w:rsid w:val="792D88C8"/>
    <w:rsid w:val="7931B286"/>
    <w:rsid w:val="79509251"/>
    <w:rsid w:val="795559BD"/>
    <w:rsid w:val="795D1FDC"/>
    <w:rsid w:val="7960CA88"/>
    <w:rsid w:val="799C6FDB"/>
    <w:rsid w:val="799F19B7"/>
    <w:rsid w:val="79A65D1A"/>
    <w:rsid w:val="79B5C346"/>
    <w:rsid w:val="79D07843"/>
    <w:rsid w:val="79EA5EAB"/>
    <w:rsid w:val="7A065E24"/>
    <w:rsid w:val="7A1E65AD"/>
    <w:rsid w:val="7A38F9EC"/>
    <w:rsid w:val="7A447411"/>
    <w:rsid w:val="7A695AD2"/>
    <w:rsid w:val="7A6C15EC"/>
    <w:rsid w:val="7A764853"/>
    <w:rsid w:val="7A7B703E"/>
    <w:rsid w:val="7A86E2C5"/>
    <w:rsid w:val="7A8BA899"/>
    <w:rsid w:val="7AACEA4F"/>
    <w:rsid w:val="7AADDC65"/>
    <w:rsid w:val="7AB2B779"/>
    <w:rsid w:val="7ABCED19"/>
    <w:rsid w:val="7ACA8CEE"/>
    <w:rsid w:val="7ACBE4C9"/>
    <w:rsid w:val="7ACD5C33"/>
    <w:rsid w:val="7AD27778"/>
    <w:rsid w:val="7AD3EEFE"/>
    <w:rsid w:val="7AE915F3"/>
    <w:rsid w:val="7AEB256F"/>
    <w:rsid w:val="7AFB5197"/>
    <w:rsid w:val="7B567469"/>
    <w:rsid w:val="7B60308F"/>
    <w:rsid w:val="7B6B6D44"/>
    <w:rsid w:val="7B6CA803"/>
    <w:rsid w:val="7B7C520E"/>
    <w:rsid w:val="7BA9F5A7"/>
    <w:rsid w:val="7BAB7412"/>
    <w:rsid w:val="7BB56BF7"/>
    <w:rsid w:val="7BC055CE"/>
    <w:rsid w:val="7BF8E0CA"/>
    <w:rsid w:val="7C151CA1"/>
    <w:rsid w:val="7C55989A"/>
    <w:rsid w:val="7C5A428A"/>
    <w:rsid w:val="7C607AE7"/>
    <w:rsid w:val="7C648FC3"/>
    <w:rsid w:val="7C9232E3"/>
    <w:rsid w:val="7CA553DC"/>
    <w:rsid w:val="7CAF4BD3"/>
    <w:rsid w:val="7CBE1868"/>
    <w:rsid w:val="7CCEBDD3"/>
    <w:rsid w:val="7CD54C9E"/>
    <w:rsid w:val="7CD758F6"/>
    <w:rsid w:val="7CE724AC"/>
    <w:rsid w:val="7CF09C6F"/>
    <w:rsid w:val="7CF8D343"/>
    <w:rsid w:val="7D02F449"/>
    <w:rsid w:val="7D0C7494"/>
    <w:rsid w:val="7D202140"/>
    <w:rsid w:val="7D22DE63"/>
    <w:rsid w:val="7D244F62"/>
    <w:rsid w:val="7D32095F"/>
    <w:rsid w:val="7D3BC9D3"/>
    <w:rsid w:val="7D459CEF"/>
    <w:rsid w:val="7D46B2D7"/>
    <w:rsid w:val="7D5C0928"/>
    <w:rsid w:val="7D5DE1CF"/>
    <w:rsid w:val="7D6019DA"/>
    <w:rsid w:val="7D609458"/>
    <w:rsid w:val="7D62840E"/>
    <w:rsid w:val="7D6B9331"/>
    <w:rsid w:val="7D73C4E1"/>
    <w:rsid w:val="7D8533DB"/>
    <w:rsid w:val="7D9528E1"/>
    <w:rsid w:val="7DC0727F"/>
    <w:rsid w:val="7DC16E0D"/>
    <w:rsid w:val="7DD5FFB1"/>
    <w:rsid w:val="7DE50D19"/>
    <w:rsid w:val="7DFB6D24"/>
    <w:rsid w:val="7E00E351"/>
    <w:rsid w:val="7E0DFCFE"/>
    <w:rsid w:val="7E1F82AE"/>
    <w:rsid w:val="7E3F1F36"/>
    <w:rsid w:val="7E49E581"/>
    <w:rsid w:val="7E74C779"/>
    <w:rsid w:val="7E961EA4"/>
    <w:rsid w:val="7E999C1C"/>
    <w:rsid w:val="7E9C4173"/>
    <w:rsid w:val="7EBB2F2C"/>
    <w:rsid w:val="7ECA20A9"/>
    <w:rsid w:val="7EDD285C"/>
    <w:rsid w:val="7EE18805"/>
    <w:rsid w:val="7EE37CDE"/>
    <w:rsid w:val="7F029BC8"/>
    <w:rsid w:val="7F0F0A02"/>
    <w:rsid w:val="7F188C18"/>
    <w:rsid w:val="7F239712"/>
    <w:rsid w:val="7F24FAB8"/>
    <w:rsid w:val="7F4F8328"/>
    <w:rsid w:val="7FAF8EB0"/>
    <w:rsid w:val="7FB41A6B"/>
    <w:rsid w:val="7FC92125"/>
    <w:rsid w:val="7FCA2627"/>
    <w:rsid w:val="7FE39F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1AC8F9"/>
  <w15:chartTrackingRefBased/>
  <w15:docId w15:val="{162B3E5C-12F4-42AB-9DA3-7691E3EA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810"/>
  </w:style>
  <w:style w:type="paragraph" w:styleId="Heading1">
    <w:name w:val="heading 1"/>
    <w:basedOn w:val="Normal"/>
    <w:next w:val="Normal"/>
    <w:link w:val="Heading1Char"/>
    <w:uiPriority w:val="9"/>
    <w:qFormat/>
    <w:rsid w:val="005007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07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07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07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007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07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7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7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7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7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07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07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007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007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07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07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07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0735"/>
    <w:rPr>
      <w:rFonts w:eastAsiaTheme="majorEastAsia" w:cstheme="majorBidi"/>
      <w:color w:val="272727" w:themeColor="text1" w:themeTint="D8"/>
    </w:rPr>
  </w:style>
  <w:style w:type="paragraph" w:styleId="Title">
    <w:name w:val="Title"/>
    <w:basedOn w:val="Normal"/>
    <w:next w:val="Normal"/>
    <w:link w:val="TitleChar"/>
    <w:uiPriority w:val="10"/>
    <w:qFormat/>
    <w:rsid w:val="005007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7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7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7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0735"/>
    <w:pPr>
      <w:spacing w:before="160"/>
      <w:jc w:val="center"/>
    </w:pPr>
    <w:rPr>
      <w:i/>
      <w:iCs/>
      <w:color w:val="404040" w:themeColor="text1" w:themeTint="BF"/>
    </w:rPr>
  </w:style>
  <w:style w:type="character" w:customStyle="1" w:styleId="QuoteChar">
    <w:name w:val="Quote Char"/>
    <w:basedOn w:val="DefaultParagraphFont"/>
    <w:link w:val="Quote"/>
    <w:uiPriority w:val="29"/>
    <w:rsid w:val="00500735"/>
    <w:rPr>
      <w:i/>
      <w:iCs/>
      <w:color w:val="404040" w:themeColor="text1" w:themeTint="BF"/>
    </w:rPr>
  </w:style>
  <w:style w:type="paragraph" w:styleId="ListParagraph">
    <w:name w:val="List Paragraph"/>
    <w:basedOn w:val="Normal"/>
    <w:uiPriority w:val="34"/>
    <w:qFormat/>
    <w:rsid w:val="00500735"/>
    <w:pPr>
      <w:ind w:left="720"/>
      <w:contextualSpacing/>
    </w:pPr>
  </w:style>
  <w:style w:type="character" w:styleId="IntenseEmphasis">
    <w:name w:val="Intense Emphasis"/>
    <w:basedOn w:val="DefaultParagraphFont"/>
    <w:uiPriority w:val="21"/>
    <w:qFormat/>
    <w:rsid w:val="00500735"/>
    <w:rPr>
      <w:i/>
      <w:iCs/>
      <w:color w:val="0F4761" w:themeColor="accent1" w:themeShade="BF"/>
    </w:rPr>
  </w:style>
  <w:style w:type="paragraph" w:styleId="IntenseQuote">
    <w:name w:val="Intense Quote"/>
    <w:basedOn w:val="Normal"/>
    <w:next w:val="Normal"/>
    <w:link w:val="IntenseQuoteChar"/>
    <w:uiPriority w:val="30"/>
    <w:qFormat/>
    <w:rsid w:val="005007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0735"/>
    <w:rPr>
      <w:i/>
      <w:iCs/>
      <w:color w:val="0F4761" w:themeColor="accent1" w:themeShade="BF"/>
    </w:rPr>
  </w:style>
  <w:style w:type="character" w:styleId="IntenseReference">
    <w:name w:val="Intense Reference"/>
    <w:basedOn w:val="DefaultParagraphFont"/>
    <w:uiPriority w:val="32"/>
    <w:qFormat/>
    <w:rsid w:val="00500735"/>
    <w:rPr>
      <w:b/>
      <w:bCs/>
      <w:smallCaps/>
      <w:color w:val="0F4761" w:themeColor="accent1" w:themeShade="BF"/>
      <w:spacing w:val="5"/>
    </w:rPr>
  </w:style>
  <w:style w:type="character" w:styleId="Hyperlink">
    <w:name w:val="Hyperlink"/>
    <w:basedOn w:val="DefaultParagraphFont"/>
    <w:uiPriority w:val="99"/>
    <w:unhideWhenUsed/>
    <w:rsid w:val="002552E7"/>
    <w:rPr>
      <w:color w:val="467886" w:themeColor="hyperlink"/>
      <w:u w:val="single"/>
    </w:rPr>
  </w:style>
  <w:style w:type="character" w:styleId="UnresolvedMention">
    <w:name w:val="Unresolved Mention"/>
    <w:basedOn w:val="DefaultParagraphFont"/>
    <w:uiPriority w:val="99"/>
    <w:semiHidden/>
    <w:unhideWhenUsed/>
    <w:rsid w:val="002552E7"/>
    <w:rPr>
      <w:color w:val="605E5C"/>
      <w:shd w:val="clear" w:color="auto" w:fill="E1DFDD"/>
    </w:rPr>
  </w:style>
  <w:style w:type="character" w:styleId="Emphasis">
    <w:name w:val="Emphasis"/>
    <w:basedOn w:val="DefaultParagraphFont"/>
    <w:uiPriority w:val="20"/>
    <w:qFormat/>
    <w:rsid w:val="00ED3921"/>
    <w:rPr>
      <w:i/>
      <w:iCs/>
    </w:rPr>
  </w:style>
  <w:style w:type="paragraph" w:styleId="TOC1">
    <w:name w:val="toc 1"/>
    <w:basedOn w:val="Normal"/>
    <w:next w:val="Normal"/>
    <w:uiPriority w:val="39"/>
    <w:unhideWhenUsed/>
    <w:rsid w:val="4FD3AA56"/>
    <w:pPr>
      <w:spacing w:after="100"/>
    </w:pPr>
  </w:style>
  <w:style w:type="paragraph" w:styleId="TOC2">
    <w:name w:val="toc 2"/>
    <w:basedOn w:val="Normal"/>
    <w:next w:val="Normal"/>
    <w:uiPriority w:val="39"/>
    <w:unhideWhenUsed/>
    <w:rsid w:val="4FD3AA56"/>
    <w:pPr>
      <w:spacing w:after="100"/>
      <w:ind w:left="220"/>
    </w:pPr>
  </w:style>
  <w:style w:type="paragraph" w:styleId="TOC3">
    <w:name w:val="toc 3"/>
    <w:basedOn w:val="Normal"/>
    <w:next w:val="Normal"/>
    <w:uiPriority w:val="39"/>
    <w:unhideWhenUsed/>
    <w:rsid w:val="4FD3AA56"/>
    <w:pPr>
      <w:spacing w:after="100"/>
      <w:ind w:left="440"/>
    </w:pPr>
  </w:style>
  <w:style w:type="paragraph" w:styleId="TOC4">
    <w:name w:val="toc 4"/>
    <w:basedOn w:val="Normal"/>
    <w:next w:val="Normal"/>
    <w:uiPriority w:val="39"/>
    <w:unhideWhenUsed/>
    <w:rsid w:val="4FD3AA56"/>
    <w:pPr>
      <w:spacing w:after="100"/>
      <w:ind w:left="660"/>
    </w:pPr>
  </w:style>
  <w:style w:type="paragraph" w:styleId="NoSpacing">
    <w:name w:val="No Spacing"/>
    <w:link w:val="NoSpacingChar"/>
    <w:uiPriority w:val="1"/>
    <w:qFormat/>
    <w:rsid w:val="14250F8C"/>
    <w:pPr>
      <w:spacing w:after="0"/>
    </w:pPr>
  </w:style>
  <w:style w:type="paragraph" w:styleId="TOC5">
    <w:name w:val="toc 5"/>
    <w:basedOn w:val="Normal"/>
    <w:next w:val="Normal"/>
    <w:uiPriority w:val="39"/>
    <w:unhideWhenUsed/>
    <w:rsid w:val="7CBE1868"/>
    <w:pPr>
      <w:spacing w:after="100"/>
      <w:ind w:left="880"/>
    </w:pPr>
  </w:style>
  <w:style w:type="character" w:customStyle="1" w:styleId="NoSpacingChar">
    <w:name w:val="No Spacing Char"/>
    <w:basedOn w:val="DefaultParagraphFont"/>
    <w:link w:val="NoSpacing"/>
    <w:uiPriority w:val="1"/>
    <w:rsid w:val="0020492D"/>
  </w:style>
  <w:style w:type="paragraph" w:styleId="Header">
    <w:name w:val="header"/>
    <w:basedOn w:val="Normal"/>
    <w:uiPriority w:val="99"/>
    <w:unhideWhenUsed/>
    <w:rsid w:val="094A2832"/>
    <w:pPr>
      <w:tabs>
        <w:tab w:val="center" w:pos="4680"/>
        <w:tab w:val="right" w:pos="9360"/>
      </w:tabs>
      <w:spacing w:after="0" w:line="240" w:lineRule="auto"/>
    </w:pPr>
  </w:style>
  <w:style w:type="paragraph" w:styleId="Footer">
    <w:name w:val="footer"/>
    <w:basedOn w:val="Normal"/>
    <w:uiPriority w:val="99"/>
    <w:unhideWhenUsed/>
    <w:rsid w:val="094A2832"/>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53E9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53768"/>
    <w:pPr>
      <w:spacing w:after="0"/>
    </w:pPr>
    <w:rPr>
      <w:i/>
      <w:iCs/>
      <w:sz w:val="20"/>
      <w:szCs w:val="20"/>
    </w:rPr>
  </w:style>
  <w:style w:type="paragraph" w:styleId="TOC6">
    <w:name w:val="toc 6"/>
    <w:basedOn w:val="Normal"/>
    <w:next w:val="Normal"/>
    <w:autoRedefine/>
    <w:uiPriority w:val="39"/>
    <w:unhideWhenUsed/>
    <w:rsid w:val="005E10D4"/>
    <w:pPr>
      <w:spacing w:after="100"/>
      <w:ind w:left="1200"/>
    </w:pPr>
    <w:rPr>
      <w:rFonts w:eastAsiaTheme="minorEastAsia"/>
    </w:rPr>
  </w:style>
  <w:style w:type="paragraph" w:styleId="TOC7">
    <w:name w:val="toc 7"/>
    <w:basedOn w:val="Normal"/>
    <w:next w:val="Normal"/>
    <w:autoRedefine/>
    <w:uiPriority w:val="39"/>
    <w:unhideWhenUsed/>
    <w:rsid w:val="005E10D4"/>
    <w:pPr>
      <w:spacing w:after="100"/>
      <w:ind w:left="1440"/>
    </w:pPr>
    <w:rPr>
      <w:rFonts w:eastAsiaTheme="minorEastAsia"/>
    </w:rPr>
  </w:style>
  <w:style w:type="paragraph" w:styleId="TOC8">
    <w:name w:val="toc 8"/>
    <w:basedOn w:val="Normal"/>
    <w:next w:val="Normal"/>
    <w:autoRedefine/>
    <w:uiPriority w:val="39"/>
    <w:unhideWhenUsed/>
    <w:rsid w:val="005E10D4"/>
    <w:pPr>
      <w:spacing w:after="100"/>
      <w:ind w:left="1680"/>
    </w:pPr>
    <w:rPr>
      <w:rFonts w:eastAsiaTheme="minorEastAsia"/>
    </w:rPr>
  </w:style>
  <w:style w:type="paragraph" w:styleId="TOC9">
    <w:name w:val="toc 9"/>
    <w:basedOn w:val="Normal"/>
    <w:next w:val="Normal"/>
    <w:autoRedefine/>
    <w:uiPriority w:val="39"/>
    <w:unhideWhenUsed/>
    <w:rsid w:val="005E10D4"/>
    <w:pPr>
      <w:spacing w:after="100"/>
      <w:ind w:left="1920"/>
    </w:pPr>
    <w:rPr>
      <w:rFonts w:eastAsiaTheme="minorEastAsia"/>
    </w:rPr>
  </w:style>
  <w:style w:type="paragraph" w:styleId="TOCHeading">
    <w:name w:val="TOC Heading"/>
    <w:basedOn w:val="Heading1"/>
    <w:next w:val="Normal"/>
    <w:uiPriority w:val="39"/>
    <w:unhideWhenUsed/>
    <w:qFormat/>
    <w:rsid w:val="00B85B6F"/>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35801">
      <w:bodyDiv w:val="1"/>
      <w:marLeft w:val="0"/>
      <w:marRight w:val="0"/>
      <w:marTop w:val="0"/>
      <w:marBottom w:val="0"/>
      <w:divBdr>
        <w:top w:val="none" w:sz="0" w:space="0" w:color="auto"/>
        <w:left w:val="none" w:sz="0" w:space="0" w:color="auto"/>
        <w:bottom w:val="none" w:sz="0" w:space="0" w:color="auto"/>
        <w:right w:val="none" w:sz="0" w:space="0" w:color="auto"/>
      </w:divBdr>
    </w:div>
    <w:div w:id="283732323">
      <w:bodyDiv w:val="1"/>
      <w:marLeft w:val="0"/>
      <w:marRight w:val="0"/>
      <w:marTop w:val="0"/>
      <w:marBottom w:val="0"/>
      <w:divBdr>
        <w:top w:val="none" w:sz="0" w:space="0" w:color="auto"/>
        <w:left w:val="none" w:sz="0" w:space="0" w:color="auto"/>
        <w:bottom w:val="none" w:sz="0" w:space="0" w:color="auto"/>
        <w:right w:val="none" w:sz="0" w:space="0" w:color="auto"/>
      </w:divBdr>
    </w:div>
    <w:div w:id="489835431">
      <w:bodyDiv w:val="1"/>
      <w:marLeft w:val="0"/>
      <w:marRight w:val="0"/>
      <w:marTop w:val="0"/>
      <w:marBottom w:val="0"/>
      <w:divBdr>
        <w:top w:val="none" w:sz="0" w:space="0" w:color="auto"/>
        <w:left w:val="none" w:sz="0" w:space="0" w:color="auto"/>
        <w:bottom w:val="none" w:sz="0" w:space="0" w:color="auto"/>
        <w:right w:val="none" w:sz="0" w:space="0" w:color="auto"/>
      </w:divBdr>
    </w:div>
    <w:div w:id="623460740">
      <w:bodyDiv w:val="1"/>
      <w:marLeft w:val="0"/>
      <w:marRight w:val="0"/>
      <w:marTop w:val="0"/>
      <w:marBottom w:val="0"/>
      <w:divBdr>
        <w:top w:val="none" w:sz="0" w:space="0" w:color="auto"/>
        <w:left w:val="none" w:sz="0" w:space="0" w:color="auto"/>
        <w:bottom w:val="none" w:sz="0" w:space="0" w:color="auto"/>
        <w:right w:val="none" w:sz="0" w:space="0" w:color="auto"/>
      </w:divBdr>
    </w:div>
    <w:div w:id="696390864">
      <w:bodyDiv w:val="1"/>
      <w:marLeft w:val="0"/>
      <w:marRight w:val="0"/>
      <w:marTop w:val="0"/>
      <w:marBottom w:val="0"/>
      <w:divBdr>
        <w:top w:val="none" w:sz="0" w:space="0" w:color="auto"/>
        <w:left w:val="none" w:sz="0" w:space="0" w:color="auto"/>
        <w:bottom w:val="none" w:sz="0" w:space="0" w:color="auto"/>
        <w:right w:val="none" w:sz="0" w:space="0" w:color="auto"/>
      </w:divBdr>
    </w:div>
    <w:div w:id="849220523">
      <w:bodyDiv w:val="1"/>
      <w:marLeft w:val="0"/>
      <w:marRight w:val="0"/>
      <w:marTop w:val="0"/>
      <w:marBottom w:val="0"/>
      <w:divBdr>
        <w:top w:val="none" w:sz="0" w:space="0" w:color="auto"/>
        <w:left w:val="none" w:sz="0" w:space="0" w:color="auto"/>
        <w:bottom w:val="none" w:sz="0" w:space="0" w:color="auto"/>
        <w:right w:val="none" w:sz="0" w:space="0" w:color="auto"/>
      </w:divBdr>
    </w:div>
    <w:div w:id="914752087">
      <w:bodyDiv w:val="1"/>
      <w:marLeft w:val="0"/>
      <w:marRight w:val="0"/>
      <w:marTop w:val="0"/>
      <w:marBottom w:val="0"/>
      <w:divBdr>
        <w:top w:val="none" w:sz="0" w:space="0" w:color="auto"/>
        <w:left w:val="none" w:sz="0" w:space="0" w:color="auto"/>
        <w:bottom w:val="none" w:sz="0" w:space="0" w:color="auto"/>
        <w:right w:val="none" w:sz="0" w:space="0" w:color="auto"/>
      </w:divBdr>
    </w:div>
    <w:div w:id="1140027724">
      <w:bodyDiv w:val="1"/>
      <w:marLeft w:val="0"/>
      <w:marRight w:val="0"/>
      <w:marTop w:val="0"/>
      <w:marBottom w:val="0"/>
      <w:divBdr>
        <w:top w:val="none" w:sz="0" w:space="0" w:color="auto"/>
        <w:left w:val="none" w:sz="0" w:space="0" w:color="auto"/>
        <w:bottom w:val="none" w:sz="0" w:space="0" w:color="auto"/>
        <w:right w:val="none" w:sz="0" w:space="0" w:color="auto"/>
      </w:divBdr>
    </w:div>
    <w:div w:id="1486320231">
      <w:bodyDiv w:val="1"/>
      <w:marLeft w:val="0"/>
      <w:marRight w:val="0"/>
      <w:marTop w:val="0"/>
      <w:marBottom w:val="0"/>
      <w:divBdr>
        <w:top w:val="none" w:sz="0" w:space="0" w:color="auto"/>
        <w:left w:val="none" w:sz="0" w:space="0" w:color="auto"/>
        <w:bottom w:val="none" w:sz="0" w:space="0" w:color="auto"/>
        <w:right w:val="none" w:sz="0" w:space="0" w:color="auto"/>
      </w:divBdr>
    </w:div>
    <w:div w:id="1594630981">
      <w:bodyDiv w:val="1"/>
      <w:marLeft w:val="0"/>
      <w:marRight w:val="0"/>
      <w:marTop w:val="0"/>
      <w:marBottom w:val="0"/>
      <w:divBdr>
        <w:top w:val="none" w:sz="0" w:space="0" w:color="auto"/>
        <w:left w:val="none" w:sz="0" w:space="0" w:color="auto"/>
        <w:bottom w:val="none" w:sz="0" w:space="0" w:color="auto"/>
        <w:right w:val="none" w:sz="0" w:space="0" w:color="auto"/>
      </w:divBdr>
    </w:div>
    <w:div w:id="1864248881">
      <w:bodyDiv w:val="1"/>
      <w:marLeft w:val="0"/>
      <w:marRight w:val="0"/>
      <w:marTop w:val="0"/>
      <w:marBottom w:val="0"/>
      <w:divBdr>
        <w:top w:val="none" w:sz="0" w:space="0" w:color="auto"/>
        <w:left w:val="none" w:sz="0" w:space="0" w:color="auto"/>
        <w:bottom w:val="none" w:sz="0" w:space="0" w:color="auto"/>
        <w:right w:val="none" w:sz="0" w:space="0" w:color="auto"/>
      </w:divBdr>
    </w:div>
    <w:div w:id="205770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x.doi.org/10.1109/ACCESS.2021.3087345" TargetMode="External"/><Relationship Id="rId39" Type="http://schemas.openxmlformats.org/officeDocument/2006/relationships/hyperlink" Target="https://doi.org/10.1186/s43067-023-00104-2" TargetMode="External"/><Relationship Id="rId21" Type="http://schemas.openxmlformats.org/officeDocument/2006/relationships/image" Target="media/image13.png"/><Relationship Id="rId34" Type="http://schemas.openxmlformats.org/officeDocument/2006/relationships/hyperlink" Target="https://doi.org/10.1016/j.asoc.2020.106825" TargetMode="External"/><Relationship Id="rId42" Type="http://schemas.openxmlformats.org/officeDocument/2006/relationships/hyperlink" Target="http://dx.doi.org/10.2139/ssrn.4375798" TargetMode="External"/><Relationship Id="rId47" Type="http://schemas.openxmlformats.org/officeDocument/2006/relationships/hyperlink" Target="https://doi.org/10.3390/en16176367" TargetMode="External"/><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oi.org/10.3390/en11071636"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10.1017/eds.2023.43" TargetMode="External"/><Relationship Id="rId37" Type="http://schemas.openxmlformats.org/officeDocument/2006/relationships/hyperlink" Target="https://doi.org/10.1016/j.renene.2021.03.097" TargetMode="External"/><Relationship Id="rId40" Type="http://schemas.openxmlformats.org/officeDocument/2006/relationships/hyperlink" Target="https://doi.org/10.3390/en13174361" TargetMode="External"/><Relationship Id="rId45" Type="http://schemas.openxmlformats.org/officeDocument/2006/relationships/hyperlink" Target="https://doi.org/10.1016/j.apenergy.2019.113727" TargetMode="External"/><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3390/en14010237" TargetMode="External"/><Relationship Id="rId44" Type="http://schemas.openxmlformats.org/officeDocument/2006/relationships/hyperlink" Target="https://doi.org/10.60101/jarst.2023.250745"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dx.doi.org/10.1109/ACCESS.2023.3331329" TargetMode="External"/><Relationship Id="rId30" Type="http://schemas.openxmlformats.org/officeDocument/2006/relationships/hyperlink" Target="https://www.irjet.net/archives/V8/i12/IRJET-V8I12137.pdf" TargetMode="External"/><Relationship Id="rId35" Type="http://schemas.openxmlformats.org/officeDocument/2006/relationships/hyperlink" Target="https://doi.org/10.1109/TFUZZ.2021.3058765" TargetMode="External"/><Relationship Id="rId43" Type="http://schemas.openxmlformats.org/officeDocument/2006/relationships/hyperlink" Target="https://doi.org/10.1007/978-3-030-63823-8_83" TargetMode="External"/><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ink.springer.com/article/10.1007/s00521-017-3225-z" TargetMode="External"/><Relationship Id="rId33" Type="http://schemas.openxmlformats.org/officeDocument/2006/relationships/hyperlink" Target="https://doi.org/10.1016/j.rser.2017.02.085" TargetMode="External"/><Relationship Id="rId38" Type="http://schemas.openxmlformats.org/officeDocument/2006/relationships/hyperlink" Target="https://otexts.com/fpp3/" TargetMode="External"/><Relationship Id="rId46" Type="http://schemas.openxmlformats.org/officeDocument/2006/relationships/hyperlink" Target="https://doi.org/10.3390/en17235866" TargetMode="External"/><Relationship Id="rId20" Type="http://schemas.openxmlformats.org/officeDocument/2006/relationships/image" Target="media/image12.jpeg"/><Relationship Id="rId41" Type="http://schemas.openxmlformats.org/officeDocument/2006/relationships/hyperlink" Target="https://doi.org/10.1007/978-981-15-4692-1_5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dx.doi.org/10.48550/arXiv.2107.09785" TargetMode="External"/><Relationship Id="rId36" Type="http://schemas.openxmlformats.org/officeDocument/2006/relationships/hyperlink" Target="https://doi.org/10.1155/2024/6812425" TargetMode="External"/><Relationship Id="rId4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2A709BB88844FBDB804F17DB113961D"/>
        <w:category>
          <w:name w:val="General"/>
          <w:gallery w:val="placeholder"/>
        </w:category>
        <w:types>
          <w:type w:val="bbPlcHdr"/>
        </w:types>
        <w:behaviors>
          <w:behavior w:val="content"/>
        </w:behaviors>
        <w:guid w:val="{58BBF6EF-061D-46D9-ABA9-214AA9A90DEF}"/>
      </w:docPartPr>
      <w:docPartBody>
        <w:p w:rsidR="00C809A6" w:rsidRDefault="00C809A6" w:rsidP="00C809A6">
          <w:pPr>
            <w:pStyle w:val="B2A709BB88844FBDB804F17DB113961D"/>
          </w:pPr>
          <w:r>
            <w:rPr>
              <w:rFonts w:asciiTheme="majorHAnsi" w:eastAsiaTheme="majorEastAsia" w:hAnsiTheme="majorHAnsi" w:cstheme="majorBidi"/>
              <w:caps/>
              <w:color w:val="4472C4" w:themeColor="accent1"/>
              <w:sz w:val="80"/>
              <w:szCs w:val="80"/>
            </w:rPr>
            <w:t>[Document title]</w:t>
          </w:r>
        </w:p>
      </w:docPartBody>
    </w:docPart>
    <w:docPart>
      <w:docPartPr>
        <w:name w:val="D392936967BA46ADB62DC704400C38FE"/>
        <w:category>
          <w:name w:val="General"/>
          <w:gallery w:val="placeholder"/>
        </w:category>
        <w:types>
          <w:type w:val="bbPlcHdr"/>
        </w:types>
        <w:behaviors>
          <w:behavior w:val="content"/>
        </w:behaviors>
        <w:guid w:val="{6B8BC8A4-0CD6-4307-8EF8-54C47B5215DE}"/>
      </w:docPartPr>
      <w:docPartBody>
        <w:p w:rsidR="00C809A6" w:rsidRDefault="00C809A6" w:rsidP="00C809A6">
          <w:pPr>
            <w:pStyle w:val="D392936967BA46ADB62DC704400C38F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ystem-ui">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9A6"/>
    <w:rsid w:val="00072462"/>
    <w:rsid w:val="000F74F0"/>
    <w:rsid w:val="001B25AA"/>
    <w:rsid w:val="00213FCB"/>
    <w:rsid w:val="002140D1"/>
    <w:rsid w:val="0027535F"/>
    <w:rsid w:val="002F1846"/>
    <w:rsid w:val="00342B20"/>
    <w:rsid w:val="003A2245"/>
    <w:rsid w:val="003C46E1"/>
    <w:rsid w:val="00484337"/>
    <w:rsid w:val="005E1C02"/>
    <w:rsid w:val="007C3A28"/>
    <w:rsid w:val="008170B4"/>
    <w:rsid w:val="00867447"/>
    <w:rsid w:val="008A13CA"/>
    <w:rsid w:val="009202BB"/>
    <w:rsid w:val="00A24953"/>
    <w:rsid w:val="00B11790"/>
    <w:rsid w:val="00BC226B"/>
    <w:rsid w:val="00C432EC"/>
    <w:rsid w:val="00C809A6"/>
    <w:rsid w:val="00CA6BBF"/>
    <w:rsid w:val="00D151D9"/>
    <w:rsid w:val="00E212D2"/>
    <w:rsid w:val="00E42A5F"/>
    <w:rsid w:val="00F554C2"/>
    <w:rsid w:val="00F84209"/>
    <w:rsid w:val="00F842E9"/>
    <w:rsid w:val="00FD3E8A"/>
    <w:rsid w:val="00FE33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A709BB88844FBDB804F17DB113961D">
    <w:name w:val="B2A709BB88844FBDB804F17DB113961D"/>
    <w:rsid w:val="00C809A6"/>
  </w:style>
  <w:style w:type="paragraph" w:customStyle="1" w:styleId="D392936967BA46ADB62DC704400C38FE">
    <w:name w:val="D392936967BA46ADB62DC704400C38FE"/>
    <w:rsid w:val="00C809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e1ab8a-1ebb-4849-8217-e90638bb306d">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2025-03-26T00:00:00</PublishDate>
  <Abstract/>
  <CompanyAddress>BCT 2406; PROJECT – BSC CT YEAR 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Alf17</b:Tag>
    <b:SourceType>ArticleInAPeriodical</b:SourceType>
    <b:Guid>{999072BA-8149-4A8B-90F8-5B2E34FDCF87}</b:Guid>
    <b:Author>
      <b:Author>
        <b:NameList>
          <b:Person>
            <b:Last>Alfonso Capozzoli</b:Last>
            <b:First>Marco</b:First>
            <b:Middle>Savino Piscitelli, Silvio Brandi</b:Middle>
          </b:Person>
        </b:NameList>
      </b:Author>
    </b:Author>
    <b:Title>Mining typical load profiles in buildings to support energy management in the smart city context</b:Title>
    <b:Year>2017</b:Year>
    <b:PeriodicalTitle>Energy Procedia</b:PeriodicalTitle>
    <b:Month>October</b:Month>
    <b:Day>23</b:Day>
    <b:Pages>865-874</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E4E2AB-4B9B-4FD3-92B5-26EB2275D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16285</Words>
  <Characters>92827</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Energy monitoring and anomaly detection system</vt:lpstr>
    </vt:vector>
  </TitlesOfParts>
  <Company>wESLEY OMOKE- SCT212-0082/2021</Company>
  <LinksUpToDate>false</LinksUpToDate>
  <CharactersWithSpaces>108895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monitoring and anomaly detection system</dc:title>
  <dc:subject>An Energy Monitoring and Anomaly Detection System for Residential Halls</dc:subject>
  <dc:creator>Wesley Omoke</dc:creator>
  <cp:keywords/>
  <dc:description/>
  <cp:lastModifiedBy>Wesley Omoke</cp:lastModifiedBy>
  <cp:revision>2</cp:revision>
  <cp:lastPrinted>2025-03-19T19:12:00Z</cp:lastPrinted>
  <dcterms:created xsi:type="dcterms:W3CDTF">2025-03-26T03:27:00Z</dcterms:created>
  <dcterms:modified xsi:type="dcterms:W3CDTF">2025-03-26T03:27:00Z</dcterms:modified>
</cp:coreProperties>
</file>