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9A" w:rsidRDefault="00561C1C" w:rsidP="00EC4644">
      <w:pPr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HOW BLOCKCHAIN CAN BE USED IN OUR PROJECT.</w:t>
      </w:r>
      <w:bookmarkStart w:id="0" w:name="_GoBack"/>
      <w:bookmarkEnd w:id="0"/>
    </w:p>
    <w:p w:rsidR="002E589E" w:rsidRDefault="00561C1C" w:rsidP="00561C1C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hyperlink r:id="rId5" w:tgtFrame="_blank" w:history="1">
        <w:proofErr w:type="spellStart"/>
        <w:r w:rsidRPr="00561C1C">
          <w:rPr>
            <w:rStyle w:val="Hyperlink"/>
            <w:rFonts w:ascii="Helvetica" w:hAnsi="Helvetica" w:cs="Helvetica"/>
            <w:color w:val="auto"/>
            <w:sz w:val="23"/>
            <w:szCs w:val="23"/>
            <w:u w:val="none"/>
            <w:shd w:val="clear" w:color="auto" w:fill="FFFFFF"/>
          </w:rPr>
          <w:t>Blockchain</w:t>
        </w:r>
        <w:proofErr w:type="spellEnd"/>
        <w:r w:rsidRPr="00561C1C">
          <w:rPr>
            <w:rStyle w:val="Hyperlink"/>
            <w:rFonts w:ascii="Helvetica" w:hAnsi="Helvetica" w:cs="Helvetica"/>
            <w:color w:val="auto"/>
            <w:sz w:val="23"/>
            <w:szCs w:val="23"/>
            <w:u w:val="none"/>
            <w:shd w:val="clear" w:color="auto" w:fill="FFFFFF"/>
          </w:rPr>
          <w:t xml:space="preserve"> technology</w:t>
        </w:r>
      </w:hyperlink>
      <w:r w:rsidRPr="00561C1C"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is a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decentralised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, distributed, and public ledger that is used to record transactions across many computers within a network. Because of its design and properties,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blockchain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is secure, transparent, and nearly impossible to alter.</w:t>
      </w:r>
    </w:p>
    <w:p w:rsidR="00561C1C" w:rsidRDefault="00561C1C" w:rsidP="00561C1C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561C1C" w:rsidRDefault="00561C1C" w:rsidP="00561C1C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Ways in which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blockchain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technology can be used in our project include:</w:t>
      </w:r>
    </w:p>
    <w:p w:rsidR="00561C1C" w:rsidRDefault="00561C1C" w:rsidP="00561C1C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561C1C">
        <w:rPr>
          <w:rFonts w:ascii="Helvetica" w:eastAsia="Times New Roman" w:hAnsi="Helvetica" w:cs="Helvetica"/>
          <w:color w:val="222222"/>
          <w:sz w:val="27"/>
          <w:szCs w:val="27"/>
        </w:rPr>
        <w:t xml:space="preserve">Money transfers: </w:t>
      </w:r>
      <w:r w:rsidRPr="00561C1C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Transferring money to other countries presents many problems and challenges for consumers and financial institutions. People </w:t>
      </w:r>
      <w:proofErr w:type="spellStart"/>
      <w:r w:rsidRPr="00561C1C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send</w:t>
      </w:r>
      <w:proofErr w:type="spellEnd"/>
      <w:r w:rsidRPr="00561C1C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billions of dollars internationally each year, and the process is usually expensive, laborious, and error prone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.</w:t>
      </w:r>
    </w:p>
    <w:p w:rsidR="00561C1C" w:rsidRPr="00561C1C" w:rsidRDefault="00561C1C" w:rsidP="00561C1C">
      <w:pPr>
        <w:pStyle w:val="Heading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222222"/>
        </w:rPr>
      </w:pPr>
      <w:r>
        <w:rPr>
          <w:rFonts w:ascii="Helvetica" w:hAnsi="Helvetica" w:cs="Helvetica"/>
          <w:b w:val="0"/>
          <w:bCs w:val="0"/>
          <w:color w:val="222222"/>
        </w:rPr>
        <w:t>Inexpensive, direct payments</w:t>
      </w:r>
      <w:r>
        <w:rPr>
          <w:rFonts w:ascii="Helvetica" w:hAnsi="Helvetica" w:cs="Helvetica"/>
          <w:b w:val="0"/>
          <w:bCs w:val="0"/>
          <w:color w:val="222222"/>
        </w:rPr>
        <w:t xml:space="preserve">: </w:t>
      </w:r>
      <w:r w:rsidRPr="00561C1C">
        <w:rPr>
          <w:rFonts w:ascii="Helvetica" w:hAnsi="Helvetica" w:cs="Helvetica"/>
          <w:b w:val="0"/>
          <w:color w:val="222222"/>
          <w:sz w:val="23"/>
          <w:szCs w:val="23"/>
          <w:shd w:val="clear" w:color="auto" w:fill="FFFFFF"/>
        </w:rPr>
        <w:t xml:space="preserve">Most funds move through financial institutions, such as banks or credit card processing </w:t>
      </w:r>
      <w:proofErr w:type="spellStart"/>
      <w:r w:rsidRPr="00561C1C">
        <w:rPr>
          <w:rFonts w:ascii="Helvetica" w:hAnsi="Helvetica" w:cs="Helvetica"/>
          <w:b w:val="0"/>
          <w:color w:val="222222"/>
          <w:sz w:val="23"/>
          <w:szCs w:val="23"/>
          <w:shd w:val="clear" w:color="auto" w:fill="FFFFFF"/>
        </w:rPr>
        <w:t>centres</w:t>
      </w:r>
      <w:proofErr w:type="spellEnd"/>
      <w:r w:rsidRPr="00561C1C">
        <w:rPr>
          <w:rFonts w:ascii="Helvetica" w:hAnsi="Helvetica" w:cs="Helvetica"/>
          <w:b w:val="0"/>
          <w:color w:val="222222"/>
          <w:sz w:val="23"/>
          <w:szCs w:val="23"/>
          <w:shd w:val="clear" w:color="auto" w:fill="FFFFFF"/>
        </w:rPr>
        <w:t>. Each of these steps adds a layer of complexity, along with fees that can become costly.</w:t>
      </w:r>
      <w:r>
        <w:rPr>
          <w:rFonts w:ascii="Helvetica" w:hAnsi="Helvetica" w:cs="Helvetica"/>
          <w:b w:val="0"/>
          <w:color w:val="222222"/>
          <w:sz w:val="23"/>
          <w:szCs w:val="23"/>
          <w:shd w:val="clear" w:color="auto" w:fill="FFFFFF"/>
        </w:rPr>
        <w:t xml:space="preserve"> </w:t>
      </w:r>
    </w:p>
    <w:p w:rsidR="00561C1C" w:rsidRPr="00561C1C" w:rsidRDefault="00561C1C" w:rsidP="00561C1C">
      <w:pPr>
        <w:pStyle w:val="Heading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222222"/>
        </w:rPr>
      </w:pPr>
      <w:r>
        <w:rPr>
          <w:rFonts w:ascii="Helvetica" w:hAnsi="Helvetica" w:cs="Helvetica"/>
          <w:b w:val="0"/>
          <w:bCs w:val="0"/>
          <w:color w:val="222222"/>
        </w:rPr>
        <w:t>Reduced fraud</w:t>
      </w:r>
      <w:r>
        <w:rPr>
          <w:rFonts w:ascii="Helvetica" w:hAnsi="Helvetica" w:cs="Helvetica"/>
          <w:b w:val="0"/>
          <w:bCs w:val="0"/>
          <w:color w:val="222222"/>
        </w:rPr>
        <w:t xml:space="preserve">: </w:t>
      </w:r>
      <w:proofErr w:type="spellStart"/>
      <w:r w:rsidRPr="00561C1C">
        <w:rPr>
          <w:rFonts w:ascii="Helvetica" w:hAnsi="Helvetica" w:cs="Helvetica"/>
          <w:b w:val="0"/>
          <w:color w:val="222222"/>
          <w:sz w:val="23"/>
          <w:szCs w:val="23"/>
          <w:shd w:val="clear" w:color="auto" w:fill="FFFFFF"/>
        </w:rPr>
        <w:t>Blockchain</w:t>
      </w:r>
      <w:proofErr w:type="spellEnd"/>
      <w:r w:rsidRPr="00561C1C">
        <w:rPr>
          <w:rFonts w:ascii="Helvetica" w:hAnsi="Helvetica" w:cs="Helvetica"/>
          <w:b w:val="0"/>
          <w:color w:val="222222"/>
          <w:sz w:val="23"/>
          <w:szCs w:val="23"/>
          <w:shd w:val="clear" w:color="auto" w:fill="FFFFFF"/>
        </w:rPr>
        <w:t xml:space="preserve"> stores information in a ledger with transaction information within each block, along with a unique hash that refers to the previous block. Every person within the network receives a copy of the transactions as well. Because of these features, </w:t>
      </w:r>
      <w:proofErr w:type="spellStart"/>
      <w:r w:rsidRPr="00561C1C">
        <w:rPr>
          <w:rFonts w:ascii="Helvetica" w:hAnsi="Helvetica" w:cs="Helvetica"/>
          <w:b w:val="0"/>
          <w:color w:val="222222"/>
          <w:sz w:val="23"/>
          <w:szCs w:val="23"/>
          <w:shd w:val="clear" w:color="auto" w:fill="FFFFFF"/>
        </w:rPr>
        <w:t>blockchain</w:t>
      </w:r>
      <w:proofErr w:type="spellEnd"/>
      <w:r w:rsidRPr="00561C1C">
        <w:rPr>
          <w:rFonts w:ascii="Helvetica" w:hAnsi="Helvetica" w:cs="Helvetica"/>
          <w:b w:val="0"/>
          <w:color w:val="222222"/>
          <w:sz w:val="23"/>
          <w:szCs w:val="23"/>
          <w:shd w:val="clear" w:color="auto" w:fill="FFFFFF"/>
        </w:rPr>
        <w:t xml:space="preserve"> technology is resistant to distributed denial-of-service attacks, hackers, and other types of fraud.</w:t>
      </w:r>
    </w:p>
    <w:sectPr w:rsidR="00561C1C" w:rsidRPr="0056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63F07"/>
    <w:multiLevelType w:val="hybridMultilevel"/>
    <w:tmpl w:val="628C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E73BA"/>
    <w:multiLevelType w:val="hybridMultilevel"/>
    <w:tmpl w:val="F87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1551D"/>
    <w:multiLevelType w:val="hybridMultilevel"/>
    <w:tmpl w:val="06BC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E22B5"/>
    <w:multiLevelType w:val="hybridMultilevel"/>
    <w:tmpl w:val="5E74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96A35"/>
    <w:multiLevelType w:val="hybridMultilevel"/>
    <w:tmpl w:val="8E22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70777"/>
    <w:multiLevelType w:val="hybridMultilevel"/>
    <w:tmpl w:val="1298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241EE"/>
    <w:multiLevelType w:val="hybridMultilevel"/>
    <w:tmpl w:val="338A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80ED5"/>
    <w:multiLevelType w:val="hybridMultilevel"/>
    <w:tmpl w:val="8B1C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63F88"/>
    <w:multiLevelType w:val="hybridMultilevel"/>
    <w:tmpl w:val="F48E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CA"/>
    <w:rsid w:val="00024B04"/>
    <w:rsid w:val="000354A5"/>
    <w:rsid w:val="00094A18"/>
    <w:rsid w:val="002830C1"/>
    <w:rsid w:val="002E589E"/>
    <w:rsid w:val="00430238"/>
    <w:rsid w:val="004D2B55"/>
    <w:rsid w:val="00561C1C"/>
    <w:rsid w:val="006B1991"/>
    <w:rsid w:val="007570CA"/>
    <w:rsid w:val="007E1B0B"/>
    <w:rsid w:val="00835A67"/>
    <w:rsid w:val="009B575B"/>
    <w:rsid w:val="00C17CC3"/>
    <w:rsid w:val="00C43788"/>
    <w:rsid w:val="00EC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DD4E4-C906-4B9E-BDB9-F523062F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1C1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1C1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lesforce.com/eu/blog/2020/01/how-does-blockchain-technology-wor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omolade samuel femi</dc:creator>
  <cp:keywords/>
  <dc:description/>
  <cp:lastModifiedBy>omolade samuel femi</cp:lastModifiedBy>
  <cp:revision>2</cp:revision>
  <dcterms:created xsi:type="dcterms:W3CDTF">2021-03-29T21:30:00Z</dcterms:created>
  <dcterms:modified xsi:type="dcterms:W3CDTF">2021-03-29T21:30:00Z</dcterms:modified>
</cp:coreProperties>
</file>