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5F781" w14:textId="77777777" w:rsidR="00A75392" w:rsidRDefault="00000000" w:rsidP="00F520FA">
      <w:pPr>
        <w:spacing w:after="40"/>
        <w:jc w:val="right"/>
      </w:pPr>
      <w:r>
        <w:rPr>
          <w:color w:val="555555"/>
          <w:rtl/>
        </w:rPr>
        <w:t>تقرير تقدّم أسبوعي</w:t>
      </w:r>
    </w:p>
    <w:p w14:paraId="0DC4DACC" w14:textId="77777777" w:rsidR="00A75392" w:rsidRDefault="00000000" w:rsidP="00F520FA">
      <w:pPr>
        <w:spacing w:after="300"/>
        <w:jc w:val="right"/>
      </w:pPr>
      <w:r>
        <w:rPr>
          <w:b/>
          <w:bCs/>
          <w:color w:val="1A1A1A"/>
          <w:sz w:val="40"/>
          <w:szCs w:val="40"/>
          <w:rtl/>
        </w:rPr>
        <w:t>مسار هندسة الرؤية الحاسوبية التطبيقية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0"/>
        <w:gridCol w:w="2800"/>
      </w:tblGrid>
      <w:tr w:rsidR="00A75392" w14:paraId="70A413C3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0A69CC" w14:textId="77777777" w:rsidR="00A75392" w:rsidRDefault="00000000" w:rsidP="00F520FA">
            <w:pPr>
              <w:jc w:val="right"/>
            </w:pPr>
            <w:r>
              <w:rPr>
                <w:sz w:val="21"/>
                <w:szCs w:val="21"/>
                <w:rtl/>
              </w:rPr>
              <w:t>المشرف على المسار (الدور: مدير تنفيذي / مشرف / مستشار)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899EF6" w14:textId="77777777" w:rsidR="00A75392" w:rsidRDefault="00000000" w:rsidP="00F520FA">
            <w:pPr>
              <w:jc w:val="right"/>
            </w:pPr>
            <w:r>
              <w:rPr>
                <w:b/>
                <w:bCs/>
                <w:sz w:val="21"/>
                <w:szCs w:val="21"/>
                <w:rtl/>
              </w:rPr>
              <w:t>الجهة</w:t>
            </w:r>
          </w:p>
        </w:tc>
      </w:tr>
      <w:tr w:rsidR="00A75392" w14:paraId="2F52BC17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971C38" w14:textId="77777777" w:rsidR="00A75392" w:rsidRDefault="00000000" w:rsidP="00F520FA">
            <w:pPr>
              <w:jc w:val="right"/>
            </w:pPr>
            <w:r>
              <w:rPr>
                <w:sz w:val="21"/>
                <w:szCs w:val="21"/>
                <w:rtl/>
              </w:rPr>
              <w:t>المتدرب — omori99100-dot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227E43" w14:textId="77777777" w:rsidR="00A75392" w:rsidRDefault="00000000" w:rsidP="00F520FA">
            <w:pPr>
              <w:jc w:val="right"/>
            </w:pPr>
            <w:r>
              <w:rPr>
                <w:b/>
                <w:bCs/>
                <w:sz w:val="21"/>
                <w:szCs w:val="21"/>
                <w:rtl/>
              </w:rPr>
              <w:t>مقدَّم من</w:t>
            </w:r>
          </w:p>
        </w:tc>
      </w:tr>
      <w:tr w:rsidR="00A75392" w14:paraId="347432BE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0679A0" w14:textId="77777777" w:rsidR="00A75392" w:rsidRDefault="00000000" w:rsidP="00F520FA">
            <w:pPr>
              <w:jc w:val="right"/>
            </w:pPr>
            <w:r>
              <w:rPr>
                <w:sz w:val="21"/>
                <w:szCs w:val="21"/>
                <w:rtl/>
              </w:rPr>
              <w:t>الأسبوع 7 — المرحلة 2: تحسين النموذج (</w:t>
            </w:r>
            <w:proofErr w:type="spellStart"/>
            <w:r>
              <w:rPr>
                <w:sz w:val="21"/>
                <w:szCs w:val="21"/>
                <w:rtl/>
              </w:rPr>
              <w:t>Overfitting</w:t>
            </w:r>
            <w:proofErr w:type="spellEnd"/>
            <w:r>
              <w:rPr>
                <w:sz w:val="21"/>
                <w:szCs w:val="21"/>
                <w:rtl/>
              </w:rPr>
              <w:t xml:space="preserve">, </w:t>
            </w:r>
            <w:proofErr w:type="spellStart"/>
            <w:r>
              <w:rPr>
                <w:sz w:val="21"/>
                <w:szCs w:val="21"/>
                <w:rtl/>
              </w:rPr>
              <w:t>Dropout</w:t>
            </w:r>
            <w:proofErr w:type="spellEnd"/>
            <w:r>
              <w:rPr>
                <w:sz w:val="21"/>
                <w:szCs w:val="21"/>
                <w:rtl/>
              </w:rPr>
              <w:t xml:space="preserve">, </w:t>
            </w:r>
            <w:proofErr w:type="spellStart"/>
            <w:r>
              <w:rPr>
                <w:sz w:val="21"/>
                <w:szCs w:val="21"/>
                <w:rtl/>
              </w:rPr>
              <w:t>BatchNorm</w:t>
            </w:r>
            <w:proofErr w:type="spellEnd"/>
            <w:r>
              <w:rPr>
                <w:sz w:val="21"/>
                <w:szCs w:val="21"/>
                <w:rtl/>
              </w:rPr>
              <w:t>) — إتمام المرحلة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4BC9A" w14:textId="77777777" w:rsidR="00A75392" w:rsidRDefault="00000000" w:rsidP="00F520FA">
            <w:pPr>
              <w:jc w:val="right"/>
            </w:pPr>
            <w:r>
              <w:rPr>
                <w:b/>
                <w:bCs/>
                <w:sz w:val="21"/>
                <w:szCs w:val="21"/>
                <w:rtl/>
              </w:rPr>
              <w:t>الفترة المشمولة</w:t>
            </w:r>
          </w:p>
        </w:tc>
      </w:tr>
      <w:tr w:rsidR="00A75392" w14:paraId="003CF178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CB71D9" w14:textId="77777777" w:rsidR="00A75392" w:rsidRDefault="00000000" w:rsidP="00F520FA">
            <w:pPr>
              <w:jc w:val="right"/>
            </w:pPr>
            <w:r>
              <w:rPr>
                <w:sz w:val="21"/>
                <w:szCs w:val="21"/>
                <w:rtl/>
              </w:rPr>
              <w:t>مكتمل ✅ — المرحلة 2 (</w:t>
            </w:r>
            <w:proofErr w:type="spellStart"/>
            <w:r>
              <w:rPr>
                <w:sz w:val="21"/>
                <w:szCs w:val="21"/>
                <w:rtl/>
              </w:rPr>
              <w:t>PyTorch</w:t>
            </w:r>
            <w:proofErr w:type="spellEnd"/>
            <w:r>
              <w:rPr>
                <w:sz w:val="21"/>
                <w:szCs w:val="21"/>
                <w:rtl/>
              </w:rPr>
              <w:t>/CNN) منتهية بالكامل، جاهز للمرحلة 3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B6EF7" w14:textId="77777777" w:rsidR="00A75392" w:rsidRDefault="00000000" w:rsidP="00F520FA">
            <w:pPr>
              <w:jc w:val="right"/>
            </w:pPr>
            <w:r>
              <w:rPr>
                <w:b/>
                <w:bCs/>
                <w:sz w:val="21"/>
                <w:szCs w:val="21"/>
                <w:rtl/>
              </w:rPr>
              <w:t>الحالة العامة</w:t>
            </w:r>
          </w:p>
        </w:tc>
      </w:tr>
      <w:tr w:rsidR="00A75392" w14:paraId="39EE7CBE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08461C" w14:textId="77777777" w:rsidR="00A75392" w:rsidRDefault="00000000" w:rsidP="00F520FA">
            <w:pPr>
              <w:jc w:val="right"/>
            </w:pPr>
            <w:r>
              <w:rPr>
                <w:sz w:val="21"/>
                <w:szCs w:val="21"/>
                <w:rtl/>
              </w:rPr>
              <w:t>github.com/omori99100-dot/cv-</w:t>
            </w:r>
            <w:proofErr w:type="spellStart"/>
            <w:r>
              <w:rPr>
                <w:sz w:val="21"/>
                <w:szCs w:val="21"/>
                <w:rtl/>
              </w:rPr>
              <w:t>engineer</w:t>
            </w:r>
            <w:proofErr w:type="spellEnd"/>
            <w:r>
              <w:rPr>
                <w:sz w:val="21"/>
                <w:szCs w:val="21"/>
                <w:rtl/>
              </w:rPr>
              <w:t>-</w:t>
            </w:r>
            <w:proofErr w:type="spellStart"/>
            <w:r>
              <w:rPr>
                <w:sz w:val="21"/>
                <w:szCs w:val="21"/>
                <w:rtl/>
              </w:rPr>
              <w:t>path</w:t>
            </w:r>
            <w:proofErr w:type="spellEnd"/>
          </w:p>
        </w:tc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767EE3" w14:textId="77777777" w:rsidR="00A75392" w:rsidRDefault="00000000" w:rsidP="00F520FA">
            <w:pPr>
              <w:jc w:val="right"/>
            </w:pPr>
            <w:r>
              <w:rPr>
                <w:b/>
                <w:bCs/>
                <w:sz w:val="21"/>
                <w:szCs w:val="21"/>
                <w:rtl/>
              </w:rPr>
              <w:t xml:space="preserve">مستودع </w:t>
            </w:r>
            <w:proofErr w:type="spellStart"/>
            <w:r>
              <w:rPr>
                <w:b/>
                <w:bCs/>
                <w:sz w:val="21"/>
                <w:szCs w:val="21"/>
                <w:rtl/>
              </w:rPr>
              <w:t>GitHub</w:t>
            </w:r>
            <w:proofErr w:type="spellEnd"/>
          </w:p>
        </w:tc>
      </w:tr>
    </w:tbl>
    <w:p w14:paraId="0D345A4C" w14:textId="77777777" w:rsidR="00A75392" w:rsidRDefault="00A75392" w:rsidP="00F520FA">
      <w:pPr>
        <w:spacing w:after="200"/>
      </w:pPr>
    </w:p>
    <w:p w14:paraId="2C78C950" w14:textId="77777777" w:rsidR="00A75392" w:rsidRDefault="00000000" w:rsidP="00F520FA">
      <w:pPr>
        <w:pStyle w:val="1"/>
        <w:pBdr>
          <w:bottom w:val="single" w:sz="6" w:space="0" w:color="1A1A1A"/>
        </w:pBdr>
        <w:spacing w:before="360" w:after="160"/>
        <w:jc w:val="right"/>
      </w:pPr>
      <w:r>
        <w:rPr>
          <w:b/>
          <w:bCs/>
          <w:color w:val="1A1A1A"/>
          <w:sz w:val="30"/>
          <w:szCs w:val="30"/>
          <w:rtl/>
        </w:rPr>
        <w:t>١. الملخص التنفيذي</w:t>
      </w:r>
    </w:p>
    <w:p w14:paraId="30CFC247" w14:textId="77777777" w:rsidR="00A75392" w:rsidRDefault="00000000" w:rsidP="00F520FA">
      <w:pPr>
        <w:spacing w:after="120" w:line="300" w:lineRule="auto"/>
        <w:jc w:val="right"/>
      </w:pPr>
      <w:r>
        <w:rPr>
          <w:color w:val="1A1A1A"/>
          <w:sz w:val="22"/>
          <w:szCs w:val="22"/>
          <w:rtl/>
        </w:rPr>
        <w:t xml:space="preserve">أُنجزت خلال هذا الأسبوع أهداف الأسبوع السابع والأخير من المرحلة الثانية: تشخيص ومعالجة </w:t>
      </w:r>
      <w:proofErr w:type="spellStart"/>
      <w:r>
        <w:rPr>
          <w:color w:val="1A1A1A"/>
          <w:sz w:val="22"/>
          <w:szCs w:val="22"/>
          <w:rtl/>
        </w:rPr>
        <w:t>Overfitting</w:t>
      </w:r>
      <w:proofErr w:type="spellEnd"/>
      <w:r>
        <w:rPr>
          <w:color w:val="1A1A1A"/>
          <w:sz w:val="22"/>
          <w:szCs w:val="22"/>
          <w:rtl/>
        </w:rPr>
        <w:t xml:space="preserve"> عبر مقارنة </w:t>
      </w:r>
      <w:proofErr w:type="spellStart"/>
      <w:r>
        <w:rPr>
          <w:color w:val="1A1A1A"/>
          <w:sz w:val="22"/>
          <w:szCs w:val="22"/>
          <w:rtl/>
        </w:rPr>
        <w:t>Train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Loss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وTest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Loss</w:t>
      </w:r>
      <w:proofErr w:type="spellEnd"/>
      <w:r>
        <w:rPr>
          <w:color w:val="1A1A1A"/>
          <w:sz w:val="22"/>
          <w:szCs w:val="22"/>
          <w:rtl/>
        </w:rPr>
        <w:t xml:space="preserve"> عبر الـ </w:t>
      </w:r>
      <w:proofErr w:type="spellStart"/>
      <w:r>
        <w:rPr>
          <w:color w:val="1A1A1A"/>
          <w:sz w:val="22"/>
          <w:szCs w:val="22"/>
          <w:rtl/>
        </w:rPr>
        <w:t>epochs</w:t>
      </w:r>
      <w:proofErr w:type="spellEnd"/>
      <w:r>
        <w:rPr>
          <w:color w:val="1A1A1A"/>
          <w:sz w:val="22"/>
          <w:szCs w:val="22"/>
          <w:rtl/>
        </w:rPr>
        <w:t xml:space="preserve">، ثم تطبيق أداتين مباشرتين للمعالجة — </w:t>
      </w:r>
      <w:proofErr w:type="spellStart"/>
      <w:r>
        <w:rPr>
          <w:color w:val="1A1A1A"/>
          <w:sz w:val="22"/>
          <w:szCs w:val="22"/>
          <w:rtl/>
        </w:rPr>
        <w:t>Dropout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وBatch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Normalization</w:t>
      </w:r>
      <w:proofErr w:type="spellEnd"/>
      <w:r>
        <w:rPr>
          <w:color w:val="1A1A1A"/>
          <w:sz w:val="22"/>
          <w:szCs w:val="22"/>
          <w:rtl/>
        </w:rPr>
        <w:t xml:space="preserve">. بهذا تُختتم المرحلة الثانية كاملة (الأسابيع 4-7: من الشبكات العصبية اليدوية بـ </w:t>
      </w:r>
      <w:proofErr w:type="spellStart"/>
      <w:r>
        <w:rPr>
          <w:color w:val="1A1A1A"/>
          <w:sz w:val="22"/>
          <w:szCs w:val="22"/>
          <w:rtl/>
        </w:rPr>
        <w:t>NumPy</w:t>
      </w:r>
      <w:proofErr w:type="spellEnd"/>
      <w:r>
        <w:rPr>
          <w:color w:val="1A1A1A"/>
          <w:sz w:val="22"/>
          <w:szCs w:val="22"/>
          <w:rtl/>
        </w:rPr>
        <w:t xml:space="preserve">، مرورًا بـ </w:t>
      </w:r>
      <w:proofErr w:type="spellStart"/>
      <w:r>
        <w:rPr>
          <w:color w:val="1A1A1A"/>
          <w:sz w:val="22"/>
          <w:szCs w:val="22"/>
          <w:rtl/>
        </w:rPr>
        <w:t>PyTorch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وCNN</w:t>
      </w:r>
      <w:proofErr w:type="spellEnd"/>
      <w:r>
        <w:rPr>
          <w:color w:val="1A1A1A"/>
          <w:sz w:val="22"/>
          <w:szCs w:val="22"/>
          <w:rtl/>
        </w:rPr>
        <w:t xml:space="preserve">، وصولًا لتقنيات تحسين التعميم)، والمتدرب جاهز للانتقال للمرحلة الثالثة (تطبيقات CV حقيقية: </w:t>
      </w:r>
      <w:proofErr w:type="spellStart"/>
      <w:r>
        <w:rPr>
          <w:color w:val="1A1A1A"/>
          <w:sz w:val="22"/>
          <w:szCs w:val="22"/>
          <w:rtl/>
        </w:rPr>
        <w:t>Classification</w:t>
      </w:r>
      <w:proofErr w:type="spellEnd"/>
      <w:r>
        <w:rPr>
          <w:color w:val="1A1A1A"/>
          <w:sz w:val="22"/>
          <w:szCs w:val="22"/>
          <w:rtl/>
        </w:rPr>
        <w:t xml:space="preserve">، </w:t>
      </w:r>
      <w:proofErr w:type="spellStart"/>
      <w:r>
        <w:rPr>
          <w:color w:val="1A1A1A"/>
          <w:sz w:val="22"/>
          <w:szCs w:val="22"/>
          <w:rtl/>
        </w:rPr>
        <w:t>Detection</w:t>
      </w:r>
      <w:proofErr w:type="spellEnd"/>
      <w:r>
        <w:rPr>
          <w:color w:val="1A1A1A"/>
          <w:sz w:val="22"/>
          <w:szCs w:val="22"/>
          <w:rtl/>
        </w:rPr>
        <w:t xml:space="preserve">، </w:t>
      </w:r>
      <w:proofErr w:type="spellStart"/>
      <w:r>
        <w:rPr>
          <w:color w:val="1A1A1A"/>
          <w:sz w:val="22"/>
          <w:szCs w:val="22"/>
          <w:rtl/>
        </w:rPr>
        <w:t>Segmentation</w:t>
      </w:r>
      <w:proofErr w:type="spellEnd"/>
      <w:r>
        <w:rPr>
          <w:color w:val="1A1A1A"/>
          <w:sz w:val="22"/>
          <w:szCs w:val="22"/>
          <w:rtl/>
        </w:rPr>
        <w:t>).</w:t>
      </w:r>
    </w:p>
    <w:p w14:paraId="2D5CEAD2" w14:textId="77777777" w:rsidR="00A75392" w:rsidRDefault="00000000" w:rsidP="00F520FA">
      <w:pPr>
        <w:spacing w:after="120" w:line="300" w:lineRule="auto"/>
        <w:jc w:val="right"/>
      </w:pPr>
      <w:r>
        <w:rPr>
          <w:color w:val="1A1A1A"/>
          <w:sz w:val="22"/>
          <w:szCs w:val="22"/>
          <w:rtl/>
        </w:rPr>
        <w:t xml:space="preserve">الأداء المفاهيمي جيد بعد تصحيح أولي مهم (عكس اتجاه العلاقة بين </w:t>
      </w:r>
      <w:proofErr w:type="spellStart"/>
      <w:r>
        <w:rPr>
          <w:color w:val="1A1A1A"/>
          <w:sz w:val="22"/>
          <w:szCs w:val="22"/>
          <w:rtl/>
        </w:rPr>
        <w:t>Train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Loss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وOverfitting</w:t>
      </w:r>
      <w:proofErr w:type="spellEnd"/>
      <w:r>
        <w:rPr>
          <w:color w:val="1A1A1A"/>
          <w:sz w:val="22"/>
          <w:szCs w:val="22"/>
          <w:rtl/>
        </w:rPr>
        <w:t xml:space="preserve">)، والنتائج العملية دعمت المبادئ النظرية بأرقام واضحة (تحسّن </w:t>
      </w:r>
      <w:proofErr w:type="spellStart"/>
      <w:r>
        <w:rPr>
          <w:color w:val="1A1A1A"/>
          <w:sz w:val="22"/>
          <w:szCs w:val="22"/>
          <w:rtl/>
        </w:rPr>
        <w:t>Test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Loss</w:t>
      </w:r>
      <w:proofErr w:type="spellEnd"/>
      <w:r>
        <w:rPr>
          <w:color w:val="1A1A1A"/>
          <w:sz w:val="22"/>
          <w:szCs w:val="22"/>
          <w:rtl/>
        </w:rPr>
        <w:t xml:space="preserve"> مع </w:t>
      </w:r>
      <w:proofErr w:type="spellStart"/>
      <w:r>
        <w:rPr>
          <w:color w:val="1A1A1A"/>
          <w:sz w:val="22"/>
          <w:szCs w:val="22"/>
          <w:rtl/>
        </w:rPr>
        <w:t>Dropout</w:t>
      </w:r>
      <w:proofErr w:type="spellEnd"/>
      <w:r>
        <w:rPr>
          <w:color w:val="1A1A1A"/>
          <w:sz w:val="22"/>
          <w:szCs w:val="22"/>
          <w:rtl/>
        </w:rPr>
        <w:t xml:space="preserve"> رغم ارتفاع </w:t>
      </w:r>
      <w:proofErr w:type="spellStart"/>
      <w:r>
        <w:rPr>
          <w:color w:val="1A1A1A"/>
          <w:sz w:val="22"/>
          <w:szCs w:val="22"/>
          <w:rtl/>
        </w:rPr>
        <w:t>Train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Loss</w:t>
      </w:r>
      <w:proofErr w:type="spellEnd"/>
      <w:r>
        <w:rPr>
          <w:color w:val="1A1A1A"/>
          <w:sz w:val="22"/>
          <w:szCs w:val="22"/>
          <w:rtl/>
        </w:rPr>
        <w:t xml:space="preserve">). الأسبوع تميّز بأطول سلسلة أعطال تنفيذ تقنية متتالية منذ بداية المسار (كود ناقص، أخطاء إزاحة، أوامر </w:t>
      </w:r>
      <w:proofErr w:type="spellStart"/>
      <w:r>
        <w:rPr>
          <w:color w:val="1A1A1A"/>
          <w:sz w:val="22"/>
          <w:szCs w:val="22"/>
          <w:rtl/>
        </w:rPr>
        <w:t>PowerShell</w:t>
      </w:r>
      <w:proofErr w:type="spellEnd"/>
      <w:r>
        <w:rPr>
          <w:color w:val="1A1A1A"/>
          <w:sz w:val="22"/>
          <w:szCs w:val="22"/>
          <w:rtl/>
        </w:rPr>
        <w:t>)، مفصّلة بقسم الملاحظات.</w:t>
      </w:r>
    </w:p>
    <w:p w14:paraId="60A949A3" w14:textId="77777777" w:rsidR="00A75392" w:rsidRDefault="00000000" w:rsidP="00F520FA">
      <w:pPr>
        <w:pStyle w:val="1"/>
        <w:pBdr>
          <w:bottom w:val="single" w:sz="6" w:space="0" w:color="1A1A1A"/>
        </w:pBdr>
        <w:spacing w:before="360" w:after="160"/>
        <w:jc w:val="right"/>
      </w:pPr>
      <w:r>
        <w:rPr>
          <w:b/>
          <w:bCs/>
          <w:color w:val="1A1A1A"/>
          <w:sz w:val="30"/>
          <w:szCs w:val="30"/>
          <w:rtl/>
        </w:rPr>
        <w:t>٢. الأعمال المُنجزة</w:t>
      </w:r>
    </w:p>
    <w:p w14:paraId="597AD9C4" w14:textId="77777777" w:rsidR="00A75392" w:rsidRDefault="00000000" w:rsidP="00F520FA">
      <w:pPr>
        <w:pStyle w:val="2"/>
        <w:spacing w:before="260" w:after="120"/>
        <w:jc w:val="right"/>
      </w:pPr>
      <w:r>
        <w:rPr>
          <w:b/>
          <w:bCs/>
          <w:color w:val="1A1A1A"/>
          <w:sz w:val="24"/>
          <w:szCs w:val="24"/>
          <w:rtl/>
        </w:rPr>
        <w:t xml:space="preserve">2.1 تشخيص </w:t>
      </w:r>
      <w:proofErr w:type="spellStart"/>
      <w:r>
        <w:rPr>
          <w:b/>
          <w:bCs/>
          <w:color w:val="1A1A1A"/>
          <w:sz w:val="24"/>
          <w:szCs w:val="24"/>
          <w:rtl/>
        </w:rPr>
        <w:t>Overfitting</w:t>
      </w:r>
      <w:proofErr w:type="spellEnd"/>
      <w:r>
        <w:rPr>
          <w:b/>
          <w:bCs/>
          <w:color w:val="1A1A1A"/>
          <w:sz w:val="24"/>
          <w:szCs w:val="24"/>
          <w:rtl/>
        </w:rPr>
        <w:t xml:space="preserve"> (اليوم 1)</w:t>
      </w:r>
    </w:p>
    <w:p w14:paraId="59010F17" w14:textId="77777777" w:rsidR="00A75392" w:rsidRDefault="00000000" w:rsidP="00F520FA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 xml:space="preserve">فهم الفرق الجوهري بين </w:t>
      </w:r>
      <w:proofErr w:type="spellStart"/>
      <w:r>
        <w:rPr>
          <w:color w:val="1A1A1A"/>
          <w:sz w:val="22"/>
          <w:szCs w:val="22"/>
          <w:rtl/>
        </w:rPr>
        <w:t>Training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Loss</w:t>
      </w:r>
      <w:proofErr w:type="spellEnd"/>
      <w:r>
        <w:rPr>
          <w:color w:val="1A1A1A"/>
          <w:sz w:val="22"/>
          <w:szCs w:val="22"/>
          <w:rtl/>
        </w:rPr>
        <w:t xml:space="preserve"> (يقيس الحفظ) </w:t>
      </w:r>
      <w:proofErr w:type="spellStart"/>
      <w:r>
        <w:rPr>
          <w:color w:val="1A1A1A"/>
          <w:sz w:val="22"/>
          <w:szCs w:val="22"/>
          <w:rtl/>
        </w:rPr>
        <w:t>وTest</w:t>
      </w:r>
      <w:proofErr w:type="spellEnd"/>
      <w:r>
        <w:rPr>
          <w:color w:val="1A1A1A"/>
          <w:sz w:val="22"/>
          <w:szCs w:val="22"/>
          <w:rtl/>
        </w:rPr>
        <w:t>/</w:t>
      </w:r>
      <w:proofErr w:type="spellStart"/>
      <w:r>
        <w:rPr>
          <w:color w:val="1A1A1A"/>
          <w:sz w:val="22"/>
          <w:szCs w:val="22"/>
          <w:rtl/>
        </w:rPr>
        <w:t>Validation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Loss</w:t>
      </w:r>
      <w:proofErr w:type="spellEnd"/>
      <w:r>
        <w:rPr>
          <w:color w:val="1A1A1A"/>
          <w:sz w:val="22"/>
          <w:szCs w:val="22"/>
          <w:rtl/>
        </w:rPr>
        <w:t xml:space="preserve"> (يقيس التعميم الفعلي).</w:t>
      </w:r>
    </w:p>
    <w:p w14:paraId="18ACCBDC" w14:textId="77777777" w:rsidR="00A75392" w:rsidRDefault="00000000" w:rsidP="00F520FA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 xml:space="preserve">تصحيح فهم أولي معكوس: الافتراض بأن </w:t>
      </w:r>
      <w:proofErr w:type="spellStart"/>
      <w:r>
        <w:rPr>
          <w:color w:val="1A1A1A"/>
          <w:sz w:val="22"/>
          <w:szCs w:val="22"/>
          <w:rtl/>
        </w:rPr>
        <w:t>Train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Loss</w:t>
      </w:r>
      <w:proofErr w:type="spellEnd"/>
      <w:r>
        <w:rPr>
          <w:color w:val="1A1A1A"/>
          <w:sz w:val="22"/>
          <w:szCs w:val="22"/>
          <w:rtl/>
        </w:rPr>
        <w:t xml:space="preserve"> يرتفع عند حدوث </w:t>
      </w:r>
      <w:proofErr w:type="spellStart"/>
      <w:r>
        <w:rPr>
          <w:color w:val="1A1A1A"/>
          <w:sz w:val="22"/>
          <w:szCs w:val="22"/>
          <w:rtl/>
        </w:rPr>
        <w:t>Overfitting</w:t>
      </w:r>
      <w:proofErr w:type="spellEnd"/>
      <w:r>
        <w:rPr>
          <w:color w:val="1A1A1A"/>
          <w:sz w:val="22"/>
          <w:szCs w:val="22"/>
          <w:rtl/>
        </w:rPr>
        <w:t xml:space="preserve"> — صُحّح بتوضيح أن </w:t>
      </w:r>
      <w:proofErr w:type="spellStart"/>
      <w:r>
        <w:rPr>
          <w:color w:val="1A1A1A"/>
          <w:sz w:val="22"/>
          <w:szCs w:val="22"/>
          <w:rtl/>
        </w:rPr>
        <w:t>Train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Loss</w:t>
      </w:r>
      <w:proofErr w:type="spellEnd"/>
      <w:r>
        <w:rPr>
          <w:color w:val="1A1A1A"/>
          <w:sz w:val="22"/>
          <w:szCs w:val="22"/>
          <w:rtl/>
        </w:rPr>
        <w:t xml:space="preserve"> ينخفض بثبات دائمًا تقريبًا، وأن العلامة الفعلية هي توقف/ارتفاع </w:t>
      </w:r>
      <w:proofErr w:type="spellStart"/>
      <w:r>
        <w:rPr>
          <w:color w:val="1A1A1A"/>
          <w:sz w:val="22"/>
          <w:szCs w:val="22"/>
          <w:rtl/>
        </w:rPr>
        <w:t>Test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Loss</w:t>
      </w:r>
      <w:proofErr w:type="spellEnd"/>
      <w:r>
        <w:rPr>
          <w:color w:val="1A1A1A"/>
          <w:sz w:val="22"/>
          <w:szCs w:val="22"/>
          <w:rtl/>
        </w:rPr>
        <w:t xml:space="preserve"> رغم استمرار انخفاض </w:t>
      </w:r>
      <w:proofErr w:type="spellStart"/>
      <w:r>
        <w:rPr>
          <w:color w:val="1A1A1A"/>
          <w:sz w:val="22"/>
          <w:szCs w:val="22"/>
          <w:rtl/>
        </w:rPr>
        <w:t>Train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Loss</w:t>
      </w:r>
      <w:proofErr w:type="spellEnd"/>
      <w:r>
        <w:rPr>
          <w:color w:val="1A1A1A"/>
          <w:sz w:val="22"/>
          <w:szCs w:val="22"/>
          <w:rtl/>
        </w:rPr>
        <w:t>.</w:t>
      </w:r>
    </w:p>
    <w:p w14:paraId="38157CFB" w14:textId="77777777" w:rsidR="00A75392" w:rsidRDefault="00000000" w:rsidP="00F520FA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 xml:space="preserve">تدريب شبكة CNN من الأسبوع الماضي لـ 10 </w:t>
      </w:r>
      <w:proofErr w:type="spellStart"/>
      <w:r>
        <w:rPr>
          <w:color w:val="1A1A1A"/>
          <w:sz w:val="22"/>
          <w:szCs w:val="22"/>
          <w:rtl/>
        </w:rPr>
        <w:t>epochs</w:t>
      </w:r>
      <w:proofErr w:type="spellEnd"/>
      <w:r>
        <w:rPr>
          <w:color w:val="1A1A1A"/>
          <w:sz w:val="22"/>
          <w:szCs w:val="22"/>
          <w:rtl/>
        </w:rPr>
        <w:t xml:space="preserve"> (بدل 3)، ورصد فعلي لبداية </w:t>
      </w:r>
      <w:proofErr w:type="spellStart"/>
      <w:r>
        <w:rPr>
          <w:color w:val="1A1A1A"/>
          <w:sz w:val="22"/>
          <w:szCs w:val="22"/>
          <w:rtl/>
        </w:rPr>
        <w:t>Overfitting</w:t>
      </w:r>
      <w:proofErr w:type="spellEnd"/>
      <w:r>
        <w:rPr>
          <w:color w:val="1A1A1A"/>
          <w:sz w:val="22"/>
          <w:szCs w:val="22"/>
          <w:rtl/>
        </w:rPr>
        <w:t xml:space="preserve"> خفيف: تذبذب </w:t>
      </w:r>
      <w:proofErr w:type="spellStart"/>
      <w:r>
        <w:rPr>
          <w:color w:val="1A1A1A"/>
          <w:sz w:val="22"/>
          <w:szCs w:val="22"/>
          <w:rtl/>
        </w:rPr>
        <w:t>Test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Loss</w:t>
      </w:r>
      <w:proofErr w:type="spellEnd"/>
      <w:r>
        <w:rPr>
          <w:color w:val="1A1A1A"/>
          <w:sz w:val="22"/>
          <w:szCs w:val="22"/>
          <w:rtl/>
        </w:rPr>
        <w:t xml:space="preserve"> بعد </w:t>
      </w:r>
      <w:proofErr w:type="spellStart"/>
      <w:r>
        <w:rPr>
          <w:color w:val="1A1A1A"/>
          <w:sz w:val="22"/>
          <w:szCs w:val="22"/>
          <w:rtl/>
        </w:rPr>
        <w:t>Epoch</w:t>
      </w:r>
      <w:proofErr w:type="spellEnd"/>
      <w:r>
        <w:rPr>
          <w:color w:val="1A1A1A"/>
          <w:sz w:val="22"/>
          <w:szCs w:val="22"/>
          <w:rtl/>
        </w:rPr>
        <w:t xml:space="preserve"> 4 تقريبًا رغم استمرار انخفاض </w:t>
      </w:r>
      <w:proofErr w:type="spellStart"/>
      <w:r>
        <w:rPr>
          <w:color w:val="1A1A1A"/>
          <w:sz w:val="22"/>
          <w:szCs w:val="22"/>
          <w:rtl/>
        </w:rPr>
        <w:t>Train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Loss</w:t>
      </w:r>
      <w:proofErr w:type="spellEnd"/>
      <w:r>
        <w:rPr>
          <w:color w:val="1A1A1A"/>
          <w:sz w:val="22"/>
          <w:szCs w:val="22"/>
          <w:rtl/>
        </w:rPr>
        <w:t xml:space="preserve"> بثبات.</w:t>
      </w:r>
    </w:p>
    <w:p w14:paraId="2B687CA8" w14:textId="77777777" w:rsidR="00A75392" w:rsidRDefault="00000000" w:rsidP="00F520FA">
      <w:pPr>
        <w:pStyle w:val="2"/>
        <w:spacing w:before="260" w:after="120"/>
        <w:jc w:val="right"/>
      </w:pPr>
      <w:r>
        <w:rPr>
          <w:b/>
          <w:bCs/>
          <w:color w:val="1A1A1A"/>
          <w:sz w:val="24"/>
          <w:szCs w:val="24"/>
          <w:rtl/>
        </w:rPr>
        <w:t xml:space="preserve">2.2 </w:t>
      </w:r>
      <w:proofErr w:type="spellStart"/>
      <w:r>
        <w:rPr>
          <w:b/>
          <w:bCs/>
          <w:color w:val="1A1A1A"/>
          <w:sz w:val="24"/>
          <w:szCs w:val="24"/>
          <w:rtl/>
        </w:rPr>
        <w:t>Dropout</w:t>
      </w:r>
      <w:proofErr w:type="spellEnd"/>
      <w:r>
        <w:rPr>
          <w:b/>
          <w:bCs/>
          <w:color w:val="1A1A1A"/>
          <w:sz w:val="24"/>
          <w:szCs w:val="24"/>
          <w:rtl/>
        </w:rPr>
        <w:t xml:space="preserve"> (اليوم 2 — جزء أول)</w:t>
      </w:r>
    </w:p>
    <w:p w14:paraId="6282F9D8" w14:textId="77777777" w:rsidR="00A75392" w:rsidRDefault="00000000" w:rsidP="00F520FA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 xml:space="preserve">فهم </w:t>
      </w:r>
      <w:proofErr w:type="spellStart"/>
      <w:r>
        <w:rPr>
          <w:color w:val="1A1A1A"/>
          <w:sz w:val="22"/>
          <w:szCs w:val="22"/>
          <w:rtl/>
        </w:rPr>
        <w:t>Dropout</w:t>
      </w:r>
      <w:proofErr w:type="spellEnd"/>
      <w:r>
        <w:rPr>
          <w:color w:val="1A1A1A"/>
          <w:sz w:val="22"/>
          <w:szCs w:val="22"/>
          <w:rtl/>
        </w:rPr>
        <w:t xml:space="preserve"> كآلية تُطفئ عشوائيًا نسبة من الخلايا أثناء التدريب فقط، لمنع اعتماد الشبكة المفرط على مسارات محددة.</w:t>
      </w:r>
    </w:p>
    <w:p w14:paraId="55B7B1E1" w14:textId="77777777" w:rsidR="00A75392" w:rsidRDefault="00000000" w:rsidP="00F520FA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 xml:space="preserve">فهم دقيق (بمثال ملموس) لسبب توقف </w:t>
      </w:r>
      <w:proofErr w:type="spellStart"/>
      <w:r>
        <w:rPr>
          <w:color w:val="1A1A1A"/>
          <w:sz w:val="22"/>
          <w:szCs w:val="22"/>
          <w:rtl/>
        </w:rPr>
        <w:t>Dropout</w:t>
      </w:r>
      <w:proofErr w:type="spellEnd"/>
      <w:r>
        <w:rPr>
          <w:color w:val="1A1A1A"/>
          <w:sz w:val="22"/>
          <w:szCs w:val="22"/>
          <w:rtl/>
        </w:rPr>
        <w:t xml:space="preserve"> تلقائيًا وقت </w:t>
      </w:r>
      <w:proofErr w:type="spellStart"/>
      <w:proofErr w:type="gramStart"/>
      <w:r>
        <w:rPr>
          <w:color w:val="1A1A1A"/>
          <w:sz w:val="22"/>
          <w:szCs w:val="22"/>
          <w:rtl/>
        </w:rPr>
        <w:t>model.eval</w:t>
      </w:r>
      <w:proofErr w:type="spellEnd"/>
      <w:proofErr w:type="gramEnd"/>
      <w:r>
        <w:rPr>
          <w:color w:val="1A1A1A"/>
          <w:sz w:val="22"/>
          <w:szCs w:val="22"/>
          <w:rtl/>
        </w:rPr>
        <w:t>(): ضمان تنبؤات حتمية وقابلة لإعادة الإنتاج على نفس المدخل، بدل نتائج عشوائية متغيرة.</w:t>
      </w:r>
    </w:p>
    <w:p w14:paraId="032FD97C" w14:textId="77777777" w:rsidR="00A75392" w:rsidRDefault="00000000" w:rsidP="00F520FA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 xml:space="preserve">تطبيق عملي وموازنة النتائج: </w:t>
      </w:r>
      <w:proofErr w:type="spellStart"/>
      <w:r>
        <w:rPr>
          <w:color w:val="1A1A1A"/>
          <w:sz w:val="22"/>
          <w:szCs w:val="22"/>
          <w:rtl/>
        </w:rPr>
        <w:t>Train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Loss</w:t>
      </w:r>
      <w:proofErr w:type="spellEnd"/>
      <w:r>
        <w:rPr>
          <w:color w:val="1A1A1A"/>
          <w:sz w:val="22"/>
          <w:szCs w:val="22"/>
          <w:rtl/>
        </w:rPr>
        <w:t xml:space="preserve"> ارتفع (0.0828 مقابل 0.0309 بدون </w:t>
      </w:r>
      <w:proofErr w:type="spellStart"/>
      <w:r>
        <w:rPr>
          <w:color w:val="1A1A1A"/>
          <w:sz w:val="22"/>
          <w:szCs w:val="22"/>
          <w:rtl/>
        </w:rPr>
        <w:t>Dropout</w:t>
      </w:r>
      <w:proofErr w:type="spellEnd"/>
      <w:r>
        <w:rPr>
          <w:color w:val="1A1A1A"/>
          <w:sz w:val="22"/>
          <w:szCs w:val="22"/>
          <w:rtl/>
        </w:rPr>
        <w:t xml:space="preserve">) بينما </w:t>
      </w:r>
      <w:proofErr w:type="spellStart"/>
      <w:r>
        <w:rPr>
          <w:color w:val="1A1A1A"/>
          <w:sz w:val="22"/>
          <w:szCs w:val="22"/>
          <w:rtl/>
        </w:rPr>
        <w:t>Test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Loss</w:t>
      </w:r>
      <w:proofErr w:type="spellEnd"/>
      <w:r>
        <w:rPr>
          <w:color w:val="1A1A1A"/>
          <w:sz w:val="22"/>
          <w:szCs w:val="22"/>
          <w:rtl/>
        </w:rPr>
        <w:t xml:space="preserve"> تحسّن واستقر (0.0370 مقابل 0.0445، مع نمط انخفاض أكثر ثباتًا) — دليل عملي مباشر على مبدأ 'التضحية بالحفظ مقابل التعميم'.</w:t>
      </w:r>
    </w:p>
    <w:p w14:paraId="5DB72E3B" w14:textId="77777777" w:rsidR="00A75392" w:rsidRDefault="00000000" w:rsidP="00F520FA">
      <w:pPr>
        <w:pStyle w:val="2"/>
        <w:spacing w:before="260" w:after="120"/>
        <w:jc w:val="right"/>
      </w:pPr>
      <w:r>
        <w:rPr>
          <w:b/>
          <w:bCs/>
          <w:color w:val="1A1A1A"/>
          <w:sz w:val="24"/>
          <w:szCs w:val="24"/>
          <w:rtl/>
        </w:rPr>
        <w:t xml:space="preserve">2.3 </w:t>
      </w:r>
      <w:proofErr w:type="spellStart"/>
      <w:r>
        <w:rPr>
          <w:b/>
          <w:bCs/>
          <w:color w:val="1A1A1A"/>
          <w:sz w:val="24"/>
          <w:szCs w:val="24"/>
          <w:rtl/>
        </w:rPr>
        <w:t>Batch</w:t>
      </w:r>
      <w:proofErr w:type="spellEnd"/>
      <w:r>
        <w:rPr>
          <w:b/>
          <w:bCs/>
          <w:color w:val="1A1A1A"/>
          <w:sz w:val="24"/>
          <w:szCs w:val="24"/>
          <w:rtl/>
        </w:rPr>
        <w:t xml:space="preserve"> </w:t>
      </w:r>
      <w:proofErr w:type="spellStart"/>
      <w:r>
        <w:rPr>
          <w:b/>
          <w:bCs/>
          <w:color w:val="1A1A1A"/>
          <w:sz w:val="24"/>
          <w:szCs w:val="24"/>
          <w:rtl/>
        </w:rPr>
        <w:t>Normalization</w:t>
      </w:r>
      <w:proofErr w:type="spellEnd"/>
      <w:r>
        <w:rPr>
          <w:b/>
          <w:bCs/>
          <w:color w:val="1A1A1A"/>
          <w:sz w:val="24"/>
          <w:szCs w:val="24"/>
          <w:rtl/>
        </w:rPr>
        <w:t xml:space="preserve"> (اليوم 2 — جزء ثانٍ)</w:t>
      </w:r>
    </w:p>
    <w:p w14:paraId="57757283" w14:textId="77777777" w:rsidR="00A75392" w:rsidRDefault="00000000" w:rsidP="00F520FA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 xml:space="preserve">ربط مباشر بمبدأ </w:t>
      </w:r>
      <w:proofErr w:type="spellStart"/>
      <w:r>
        <w:rPr>
          <w:color w:val="1A1A1A"/>
          <w:sz w:val="22"/>
          <w:szCs w:val="22"/>
          <w:rtl/>
        </w:rPr>
        <w:t>Histogram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Equalization</w:t>
      </w:r>
      <w:proofErr w:type="spellEnd"/>
      <w:r>
        <w:rPr>
          <w:color w:val="1A1A1A"/>
          <w:sz w:val="22"/>
          <w:szCs w:val="22"/>
          <w:rtl/>
        </w:rPr>
        <w:t>/CLAHE من الأسبوع الثالث: تطبيع القيم لمدى موحد ومتوقع، لكن مطبّقًا هنا على القيم الداخلية بين طبقات الشبكة أثناء التدريب بدل قيم بكسل الصورة.</w:t>
      </w:r>
    </w:p>
    <w:p w14:paraId="4FB6FDB4" w14:textId="77777777" w:rsidR="00A75392" w:rsidRDefault="00000000" w:rsidP="00F520FA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 xml:space="preserve">تطبيق </w:t>
      </w:r>
      <w:proofErr w:type="gramStart"/>
      <w:r>
        <w:rPr>
          <w:color w:val="1A1A1A"/>
          <w:sz w:val="22"/>
          <w:szCs w:val="22"/>
          <w:rtl/>
        </w:rPr>
        <w:t>nn.BatchNorm</w:t>
      </w:r>
      <w:proofErr w:type="gramEnd"/>
      <w:r>
        <w:rPr>
          <w:color w:val="1A1A1A"/>
          <w:sz w:val="22"/>
          <w:szCs w:val="22"/>
          <w:rtl/>
        </w:rPr>
        <w:t xml:space="preserve">2d بعد كل طبقة </w:t>
      </w:r>
      <w:proofErr w:type="spellStart"/>
      <w:r>
        <w:rPr>
          <w:color w:val="1A1A1A"/>
          <w:sz w:val="22"/>
          <w:szCs w:val="22"/>
          <w:rtl/>
        </w:rPr>
        <w:t>Convolution</w:t>
      </w:r>
      <w:proofErr w:type="spellEnd"/>
      <w:r>
        <w:rPr>
          <w:color w:val="1A1A1A"/>
          <w:sz w:val="22"/>
          <w:szCs w:val="22"/>
          <w:rtl/>
        </w:rPr>
        <w:t xml:space="preserve"> وقبل دالة التفعيل (</w:t>
      </w:r>
      <w:proofErr w:type="spellStart"/>
      <w:r>
        <w:rPr>
          <w:color w:val="1A1A1A"/>
          <w:sz w:val="22"/>
          <w:szCs w:val="22"/>
          <w:rtl/>
        </w:rPr>
        <w:t>Conv</w:t>
      </w:r>
      <w:proofErr w:type="spellEnd"/>
      <w:r>
        <w:rPr>
          <w:color w:val="1A1A1A"/>
          <w:sz w:val="22"/>
          <w:szCs w:val="22"/>
          <w:rtl/>
        </w:rPr>
        <w:t xml:space="preserve"> → </w:t>
      </w:r>
      <w:proofErr w:type="spellStart"/>
      <w:r>
        <w:rPr>
          <w:color w:val="1A1A1A"/>
          <w:sz w:val="22"/>
          <w:szCs w:val="22"/>
          <w:rtl/>
        </w:rPr>
        <w:t>BatchNorm</w:t>
      </w:r>
      <w:proofErr w:type="spellEnd"/>
      <w:r>
        <w:rPr>
          <w:color w:val="1A1A1A"/>
          <w:sz w:val="22"/>
          <w:szCs w:val="22"/>
          <w:rtl/>
        </w:rPr>
        <w:t xml:space="preserve"> → </w:t>
      </w:r>
      <w:proofErr w:type="spellStart"/>
      <w:r>
        <w:rPr>
          <w:color w:val="1A1A1A"/>
          <w:sz w:val="22"/>
          <w:szCs w:val="22"/>
          <w:rtl/>
        </w:rPr>
        <w:t>ReLU</w:t>
      </w:r>
      <w:proofErr w:type="spellEnd"/>
      <w:r>
        <w:rPr>
          <w:color w:val="1A1A1A"/>
          <w:sz w:val="22"/>
          <w:szCs w:val="22"/>
          <w:rtl/>
        </w:rPr>
        <w:t xml:space="preserve"> → </w:t>
      </w:r>
      <w:proofErr w:type="spellStart"/>
      <w:r>
        <w:rPr>
          <w:color w:val="1A1A1A"/>
          <w:sz w:val="22"/>
          <w:szCs w:val="22"/>
          <w:rtl/>
        </w:rPr>
        <w:t>Pool</w:t>
      </w:r>
      <w:proofErr w:type="spellEnd"/>
      <w:r>
        <w:rPr>
          <w:color w:val="1A1A1A"/>
          <w:sz w:val="22"/>
          <w:szCs w:val="22"/>
          <w:rtl/>
        </w:rPr>
        <w:t xml:space="preserve">)، مع تحسّن طفيف وملموس </w:t>
      </w:r>
      <w:proofErr w:type="spellStart"/>
      <w:proofErr w:type="gramStart"/>
      <w:r>
        <w:rPr>
          <w:color w:val="1A1A1A"/>
          <w:sz w:val="22"/>
          <w:szCs w:val="22"/>
          <w:rtl/>
        </w:rPr>
        <w:t>بـTest</w:t>
      </w:r>
      <w:proofErr w:type="spellEnd"/>
      <w:proofErr w:type="gram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Loss</w:t>
      </w:r>
      <w:proofErr w:type="spellEnd"/>
      <w:r>
        <w:rPr>
          <w:color w:val="1A1A1A"/>
          <w:sz w:val="22"/>
          <w:szCs w:val="22"/>
          <w:rtl/>
        </w:rPr>
        <w:t xml:space="preserve"> (0.0331 مقابل 0.0370 مع </w:t>
      </w:r>
      <w:proofErr w:type="spellStart"/>
      <w:r>
        <w:rPr>
          <w:color w:val="1A1A1A"/>
          <w:sz w:val="22"/>
          <w:szCs w:val="22"/>
          <w:rtl/>
        </w:rPr>
        <w:t>Dropout</w:t>
      </w:r>
      <w:proofErr w:type="spellEnd"/>
      <w:r>
        <w:rPr>
          <w:color w:val="1A1A1A"/>
          <w:sz w:val="22"/>
          <w:szCs w:val="22"/>
          <w:rtl/>
        </w:rPr>
        <w:t xml:space="preserve"> فقط).</w:t>
      </w:r>
    </w:p>
    <w:p w14:paraId="3A2FD4BB" w14:textId="77777777" w:rsidR="00A75392" w:rsidRDefault="00000000" w:rsidP="00F520FA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lastRenderedPageBreak/>
        <w:t xml:space="preserve">فهم صحيح ومبرر (بربط تناظري مع تفاوت الإضاءة الحاد) لسبب كون أثر </w:t>
      </w:r>
      <w:proofErr w:type="spellStart"/>
      <w:r>
        <w:rPr>
          <w:color w:val="1A1A1A"/>
          <w:sz w:val="22"/>
          <w:szCs w:val="22"/>
          <w:rtl/>
        </w:rPr>
        <w:t>BatchNorm</w:t>
      </w:r>
      <w:proofErr w:type="spellEnd"/>
      <w:r>
        <w:rPr>
          <w:color w:val="1A1A1A"/>
          <w:sz w:val="22"/>
          <w:szCs w:val="22"/>
          <w:rtl/>
        </w:rPr>
        <w:t xml:space="preserve"> خفيفًا على شبكات صغيرة وحاسمًا على شبكات عميقة جدًا، حيث تتراكم مشكلة تفاوت مدى القيم عبر عشرات الطبقات المتتالية.</w:t>
      </w:r>
    </w:p>
    <w:p w14:paraId="5800EAD1" w14:textId="77777777" w:rsidR="00A75392" w:rsidRDefault="00000000" w:rsidP="00F520FA">
      <w:pPr>
        <w:pStyle w:val="1"/>
        <w:pBdr>
          <w:bottom w:val="single" w:sz="6" w:space="0" w:color="1A1A1A"/>
        </w:pBdr>
        <w:spacing w:before="360" w:after="160"/>
        <w:jc w:val="right"/>
      </w:pPr>
      <w:r>
        <w:rPr>
          <w:b/>
          <w:bCs/>
          <w:color w:val="1A1A1A"/>
          <w:sz w:val="30"/>
          <w:szCs w:val="30"/>
          <w:rtl/>
        </w:rPr>
        <w:t>٣. مؤشرات الإنجاز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0"/>
        <w:gridCol w:w="2450"/>
        <w:gridCol w:w="4200"/>
      </w:tblGrid>
      <w:tr w:rsidR="00A75392" w14:paraId="2F8202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50" w:type="dxa"/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3D2872" w14:textId="77777777" w:rsidR="00A75392" w:rsidRDefault="00000000" w:rsidP="00F520FA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الفهم المفاهيمي</w:t>
            </w:r>
          </w:p>
        </w:tc>
        <w:tc>
          <w:tcPr>
            <w:tcW w:w="2450" w:type="dxa"/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45730E" w14:textId="77777777" w:rsidR="00A75392" w:rsidRDefault="00000000" w:rsidP="00F520FA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التنفيذ</w:t>
            </w:r>
          </w:p>
        </w:tc>
        <w:tc>
          <w:tcPr>
            <w:tcW w:w="4200" w:type="dxa"/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5BD186" w14:textId="77777777" w:rsidR="00A75392" w:rsidRDefault="00000000" w:rsidP="00F520FA">
            <w:pPr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المهارة / المفهوم</w:t>
            </w:r>
          </w:p>
        </w:tc>
      </w:tr>
      <w:tr w:rsidR="00A75392" w14:paraId="2607C526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CC97" w14:textId="77777777" w:rsidR="00A75392" w:rsidRDefault="00000000" w:rsidP="00F520FA">
            <w:pPr>
              <w:jc w:val="center"/>
            </w:pPr>
            <w:r>
              <w:rPr>
                <w:sz w:val="21"/>
                <w:szCs w:val="21"/>
                <w:rtl/>
              </w:rPr>
              <w:t>⚠ تحقق بعد عكس اتجاه أولي ثم صُحح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94F9" w14:textId="77777777" w:rsidR="00A75392" w:rsidRDefault="00000000" w:rsidP="00F520FA">
            <w:pPr>
              <w:jc w:val="center"/>
            </w:pPr>
            <w:r>
              <w:rPr>
                <w:sz w:val="21"/>
                <w:szCs w:val="21"/>
                <w:rtl/>
              </w:rPr>
              <w:t>✔ مؤكد بالكود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4DF4F" w14:textId="77777777" w:rsidR="00A75392" w:rsidRDefault="00000000" w:rsidP="00F520FA">
            <w:pPr>
              <w:jc w:val="right"/>
            </w:pPr>
            <w:r>
              <w:rPr>
                <w:sz w:val="21"/>
                <w:szCs w:val="21"/>
                <w:rtl/>
              </w:rPr>
              <w:t xml:space="preserve">تشخيص </w:t>
            </w:r>
            <w:proofErr w:type="spellStart"/>
            <w:r>
              <w:rPr>
                <w:sz w:val="21"/>
                <w:szCs w:val="21"/>
                <w:rtl/>
              </w:rPr>
              <w:t>Overfitting</w:t>
            </w:r>
            <w:proofErr w:type="spellEnd"/>
            <w:r>
              <w:rPr>
                <w:sz w:val="21"/>
                <w:szCs w:val="21"/>
                <w:rtl/>
              </w:rPr>
              <w:t xml:space="preserve"> عبر </w:t>
            </w:r>
            <w:proofErr w:type="spellStart"/>
            <w:r>
              <w:rPr>
                <w:sz w:val="21"/>
                <w:szCs w:val="21"/>
                <w:rtl/>
              </w:rPr>
              <w:t>Train</w:t>
            </w:r>
            <w:proofErr w:type="spellEnd"/>
            <w:r>
              <w:rPr>
                <w:sz w:val="21"/>
                <w:szCs w:val="21"/>
                <w:rtl/>
              </w:rPr>
              <w:t xml:space="preserve"> مقابل </w:t>
            </w:r>
            <w:proofErr w:type="spellStart"/>
            <w:r>
              <w:rPr>
                <w:sz w:val="21"/>
                <w:szCs w:val="21"/>
                <w:rtl/>
              </w:rPr>
              <w:t>Test</w:t>
            </w:r>
            <w:proofErr w:type="spellEnd"/>
            <w:r>
              <w:rPr>
                <w:sz w:val="21"/>
                <w:szCs w:val="21"/>
                <w:rtl/>
              </w:rPr>
              <w:t xml:space="preserve"> </w:t>
            </w:r>
            <w:proofErr w:type="spellStart"/>
            <w:r>
              <w:rPr>
                <w:sz w:val="21"/>
                <w:szCs w:val="21"/>
                <w:rtl/>
              </w:rPr>
              <w:t>Loss</w:t>
            </w:r>
            <w:proofErr w:type="spellEnd"/>
          </w:p>
        </w:tc>
      </w:tr>
      <w:tr w:rsidR="00A75392" w14:paraId="0858BC7C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30891" w14:textId="77777777" w:rsidR="00A75392" w:rsidRDefault="00000000" w:rsidP="00F520FA">
            <w:pPr>
              <w:jc w:val="center"/>
            </w:pPr>
            <w:r>
              <w:rPr>
                <w:sz w:val="21"/>
                <w:szCs w:val="21"/>
                <w:rtl/>
              </w:rPr>
              <w:t>✔ متين — تفسير دقيق بمثال ملموس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5A46" w14:textId="77777777" w:rsidR="00A75392" w:rsidRDefault="00000000" w:rsidP="00F520FA">
            <w:pPr>
              <w:jc w:val="center"/>
            </w:pPr>
            <w:r>
              <w:rPr>
                <w:sz w:val="21"/>
                <w:szCs w:val="21"/>
                <w:rtl/>
              </w:rPr>
              <w:t>✔ مؤكد — أرقام موازنة واضحة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00B9" w14:textId="77777777" w:rsidR="00A75392" w:rsidRDefault="00000000" w:rsidP="00F520FA">
            <w:pPr>
              <w:jc w:val="right"/>
            </w:pPr>
            <w:proofErr w:type="spellStart"/>
            <w:r>
              <w:rPr>
                <w:sz w:val="21"/>
                <w:szCs w:val="21"/>
                <w:rtl/>
              </w:rPr>
              <w:t>Dropout</w:t>
            </w:r>
            <w:proofErr w:type="spellEnd"/>
            <w:r>
              <w:rPr>
                <w:sz w:val="21"/>
                <w:szCs w:val="21"/>
                <w:rtl/>
              </w:rPr>
              <w:t xml:space="preserve"> ومنطق التضحية بالحفظ</w:t>
            </w:r>
          </w:p>
        </w:tc>
      </w:tr>
      <w:tr w:rsidR="00A75392" w14:paraId="6CBF6A9F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39D83" w14:textId="77777777" w:rsidR="00A75392" w:rsidRDefault="00000000" w:rsidP="00F520FA">
            <w:pPr>
              <w:jc w:val="center"/>
            </w:pPr>
            <w:r>
              <w:rPr>
                <w:sz w:val="21"/>
                <w:szCs w:val="21"/>
                <w:rtl/>
              </w:rPr>
              <w:t>✔ متين بعد توضيح إضافي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E9AD4" w14:textId="77777777" w:rsidR="00A75392" w:rsidRDefault="00000000" w:rsidP="00F520FA">
            <w:pPr>
              <w:jc w:val="center"/>
            </w:pPr>
            <w:r>
              <w:rPr>
                <w:sz w:val="21"/>
                <w:szCs w:val="21"/>
                <w:rtl/>
              </w:rPr>
              <w:t>✔ لا ينطبق (سؤال تحليلي)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BAF8" w14:textId="77777777" w:rsidR="00A75392" w:rsidRDefault="00000000" w:rsidP="00F520FA">
            <w:pPr>
              <w:jc w:val="right"/>
            </w:pPr>
            <w:r>
              <w:rPr>
                <w:sz w:val="21"/>
                <w:szCs w:val="21"/>
                <w:rtl/>
              </w:rPr>
              <w:t xml:space="preserve">سبب توقف </w:t>
            </w:r>
            <w:proofErr w:type="spellStart"/>
            <w:r>
              <w:rPr>
                <w:sz w:val="21"/>
                <w:szCs w:val="21"/>
                <w:rtl/>
              </w:rPr>
              <w:t>Dropout</w:t>
            </w:r>
            <w:proofErr w:type="spellEnd"/>
            <w:r>
              <w:rPr>
                <w:sz w:val="21"/>
                <w:szCs w:val="21"/>
                <w:rtl/>
              </w:rPr>
              <w:t xml:space="preserve"> وقت </w:t>
            </w:r>
            <w:proofErr w:type="spellStart"/>
            <w:proofErr w:type="gramStart"/>
            <w:r>
              <w:rPr>
                <w:sz w:val="21"/>
                <w:szCs w:val="21"/>
                <w:rtl/>
              </w:rPr>
              <w:t>eval</w:t>
            </w:r>
            <w:proofErr w:type="spellEnd"/>
            <w:r>
              <w:rPr>
                <w:sz w:val="21"/>
                <w:szCs w:val="21"/>
                <w:rtl/>
              </w:rPr>
              <w:t>(</w:t>
            </w:r>
            <w:proofErr w:type="gramEnd"/>
            <w:r>
              <w:rPr>
                <w:sz w:val="21"/>
                <w:szCs w:val="21"/>
                <w:rtl/>
              </w:rPr>
              <w:t>)</w:t>
            </w:r>
          </w:p>
        </w:tc>
      </w:tr>
      <w:tr w:rsidR="00A75392" w14:paraId="244A9C8B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A4E40" w14:textId="77777777" w:rsidR="00A75392" w:rsidRDefault="00000000" w:rsidP="00F520FA">
            <w:pPr>
              <w:jc w:val="center"/>
            </w:pPr>
            <w:r>
              <w:rPr>
                <w:sz w:val="21"/>
                <w:szCs w:val="21"/>
                <w:rtl/>
              </w:rPr>
              <w:t>✔ متين — ربط تناظري صحيح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A3B9" w14:textId="77777777" w:rsidR="00A75392" w:rsidRDefault="00000000" w:rsidP="00F520FA">
            <w:pPr>
              <w:jc w:val="center"/>
            </w:pPr>
            <w:r>
              <w:rPr>
                <w:sz w:val="21"/>
                <w:szCs w:val="21"/>
                <w:rtl/>
              </w:rPr>
              <w:t>✔ مؤكد بالكود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DCC11" w14:textId="77777777" w:rsidR="00A75392" w:rsidRDefault="00000000" w:rsidP="00F520FA">
            <w:pPr>
              <w:jc w:val="right"/>
            </w:pPr>
            <w:proofErr w:type="spellStart"/>
            <w:r>
              <w:rPr>
                <w:sz w:val="21"/>
                <w:szCs w:val="21"/>
                <w:rtl/>
              </w:rPr>
              <w:t>BatchNorm</w:t>
            </w:r>
            <w:proofErr w:type="spellEnd"/>
            <w:r>
              <w:rPr>
                <w:sz w:val="21"/>
                <w:szCs w:val="21"/>
                <w:rtl/>
              </w:rPr>
              <w:t xml:space="preserve"> وربطها بـ CLAHE السابق</w:t>
            </w:r>
          </w:p>
        </w:tc>
      </w:tr>
      <w:tr w:rsidR="00A75392" w14:paraId="0BAE30CB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4376B" w14:textId="77777777" w:rsidR="00A75392" w:rsidRDefault="00000000" w:rsidP="00F520FA">
            <w:pPr>
              <w:jc w:val="center"/>
            </w:pPr>
            <w:r>
              <w:rPr>
                <w:sz w:val="21"/>
                <w:szCs w:val="21"/>
                <w:rtl/>
              </w:rPr>
              <w:t>لا ينطبق (مهارة تقنية لا مفهوم)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EE32D" w14:textId="77777777" w:rsidR="00A75392" w:rsidRDefault="00000000" w:rsidP="00F520FA">
            <w:pPr>
              <w:jc w:val="center"/>
            </w:pPr>
            <w:r>
              <w:rPr>
                <w:sz w:val="21"/>
                <w:szCs w:val="21"/>
                <w:rtl/>
              </w:rPr>
              <w:t>⚠ سلسلة أعطال طويلة قبل النجاح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375A" w14:textId="77777777" w:rsidR="00A75392" w:rsidRDefault="00000000" w:rsidP="00F520FA">
            <w:pPr>
              <w:jc w:val="right"/>
            </w:pPr>
            <w:r>
              <w:rPr>
                <w:sz w:val="21"/>
                <w:szCs w:val="21"/>
                <w:rtl/>
              </w:rPr>
              <w:t>تنفيذ الكود (بنية الملف والإزاحة)</w:t>
            </w:r>
          </w:p>
        </w:tc>
      </w:tr>
      <w:tr w:rsidR="00A75392" w14:paraId="49835A5E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29EF5" w14:textId="77777777" w:rsidR="00A75392" w:rsidRDefault="00000000" w:rsidP="00F520FA">
            <w:pPr>
              <w:jc w:val="center"/>
            </w:pPr>
            <w:r>
              <w:rPr>
                <w:sz w:val="21"/>
                <w:szCs w:val="21"/>
                <w:rtl/>
              </w:rPr>
              <w:t>✔ متين ومتصاعد عبر الأسابيع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8F438" w14:textId="77777777" w:rsidR="00A75392" w:rsidRDefault="00000000" w:rsidP="00F520FA">
            <w:pPr>
              <w:jc w:val="center"/>
            </w:pPr>
            <w:r>
              <w:rPr>
                <w:sz w:val="21"/>
                <w:szCs w:val="21"/>
                <w:rtl/>
              </w:rPr>
              <w:t>✔ مؤكد — أربعة أسابيع مكتملة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F2AB" w14:textId="77777777" w:rsidR="00A75392" w:rsidRDefault="00000000" w:rsidP="00F520FA">
            <w:pPr>
              <w:jc w:val="right"/>
            </w:pPr>
            <w:r>
              <w:rPr>
                <w:sz w:val="21"/>
                <w:szCs w:val="21"/>
                <w:rtl/>
              </w:rPr>
              <w:t>المرحلة 2 ككل (تقييم شامل)</w:t>
            </w:r>
          </w:p>
        </w:tc>
      </w:tr>
    </w:tbl>
    <w:p w14:paraId="4F2EB698" w14:textId="77777777" w:rsidR="00A75392" w:rsidRDefault="00A75392" w:rsidP="00F520FA">
      <w:pPr>
        <w:spacing w:after="200"/>
      </w:pPr>
    </w:p>
    <w:p w14:paraId="4E1FB504" w14:textId="77777777" w:rsidR="00A75392" w:rsidRDefault="00000000" w:rsidP="00F520FA">
      <w:pPr>
        <w:pStyle w:val="1"/>
        <w:pBdr>
          <w:bottom w:val="single" w:sz="6" w:space="0" w:color="1A1A1A"/>
        </w:pBdr>
        <w:spacing w:before="360" w:after="160"/>
        <w:jc w:val="right"/>
      </w:pPr>
      <w:r>
        <w:rPr>
          <w:b/>
          <w:bCs/>
          <w:color w:val="1A1A1A"/>
          <w:sz w:val="30"/>
          <w:szCs w:val="30"/>
          <w:rtl/>
        </w:rPr>
        <w:t>٤. الصعوبات والأعطال التي واجهت التنفيذ</w:t>
      </w:r>
    </w:p>
    <w:p w14:paraId="31704574" w14:textId="77777777" w:rsidR="00A75392" w:rsidRDefault="00000000" w:rsidP="00F520FA">
      <w:pPr>
        <w:spacing w:after="120" w:line="300" w:lineRule="auto"/>
        <w:jc w:val="right"/>
      </w:pPr>
      <w:r>
        <w:rPr>
          <w:color w:val="1A1A1A"/>
          <w:sz w:val="22"/>
          <w:szCs w:val="22"/>
          <w:rtl/>
        </w:rPr>
        <w:t>هذا الأسبوع تضمّن أطول سلسلة أعطال تنفيذ تقنية متتالية منذ بداية المسار، إلى جانب ملاحظة مفاهيمية واحدة:</w:t>
      </w:r>
    </w:p>
    <w:p w14:paraId="3B25354E" w14:textId="77777777" w:rsidR="00A75392" w:rsidRDefault="00000000" w:rsidP="00F520FA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 xml:space="preserve">عكس أولي لاتجاه العلاقة بين </w:t>
      </w:r>
      <w:proofErr w:type="spellStart"/>
      <w:r>
        <w:rPr>
          <w:color w:val="1A1A1A"/>
          <w:sz w:val="22"/>
          <w:szCs w:val="22"/>
          <w:rtl/>
        </w:rPr>
        <w:t>Overfitting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وTrain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Loss</w:t>
      </w:r>
      <w:proofErr w:type="spellEnd"/>
      <w:r>
        <w:rPr>
          <w:color w:val="1A1A1A"/>
          <w:sz w:val="22"/>
          <w:szCs w:val="22"/>
          <w:rtl/>
        </w:rPr>
        <w:t xml:space="preserve"> (افتراض أن </w:t>
      </w:r>
      <w:proofErr w:type="spellStart"/>
      <w:r>
        <w:rPr>
          <w:color w:val="1A1A1A"/>
          <w:sz w:val="22"/>
          <w:szCs w:val="22"/>
          <w:rtl/>
        </w:rPr>
        <w:t>Train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Loss</w:t>
      </w:r>
      <w:proofErr w:type="spellEnd"/>
      <w:r>
        <w:rPr>
          <w:color w:val="1A1A1A"/>
          <w:sz w:val="22"/>
          <w:szCs w:val="22"/>
          <w:rtl/>
        </w:rPr>
        <w:t xml:space="preserve"> يرتفع بدل الفهم الصحيح لاستمرار انخفاضه) — صُحّح بمثال منطقي مباشر قبل التنفيذ.</w:t>
      </w:r>
    </w:p>
    <w:p w14:paraId="1D7AB3BA" w14:textId="77777777" w:rsidR="00A75392" w:rsidRDefault="00000000" w:rsidP="00F520FA">
      <w:pPr>
        <w:pStyle w:val="a4"/>
        <w:numPr>
          <w:ilvl w:val="0"/>
          <w:numId w:val="2"/>
        </w:numPr>
        <w:bidi w:val="0"/>
        <w:spacing w:after="70"/>
        <w:jc w:val="right"/>
      </w:pPr>
      <w:proofErr w:type="spellStart"/>
      <w:r>
        <w:rPr>
          <w:color w:val="1A1A1A"/>
          <w:sz w:val="22"/>
          <w:szCs w:val="22"/>
          <w:rtl/>
        </w:rPr>
        <w:t>KeyboardInterrupt</w:t>
      </w:r>
      <w:proofErr w:type="spellEnd"/>
      <w:r>
        <w:rPr>
          <w:color w:val="1A1A1A"/>
          <w:sz w:val="22"/>
          <w:szCs w:val="22"/>
          <w:rtl/>
        </w:rPr>
        <w:t xml:space="preserve"> أثناء استيراد المكتبات — مقاطعة غير مقصودة أثناء انتظار طبيعي، لا علاقة له بالكود.</w:t>
      </w:r>
    </w:p>
    <w:p w14:paraId="074D9781" w14:textId="77777777" w:rsidR="00A75392" w:rsidRDefault="00000000" w:rsidP="00F520FA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 xml:space="preserve">خطأ </w:t>
      </w:r>
      <w:proofErr w:type="spellStart"/>
      <w:r>
        <w:rPr>
          <w:color w:val="1A1A1A"/>
          <w:sz w:val="22"/>
          <w:szCs w:val="22"/>
          <w:rtl/>
        </w:rPr>
        <w:t>PowerShell</w:t>
      </w:r>
      <w:proofErr w:type="spellEnd"/>
      <w:r>
        <w:rPr>
          <w:color w:val="1A1A1A"/>
          <w:sz w:val="22"/>
          <w:szCs w:val="22"/>
          <w:rtl/>
        </w:rPr>
        <w:t xml:space="preserve"> (</w:t>
      </w:r>
      <w:proofErr w:type="spellStart"/>
      <w:r>
        <w:rPr>
          <w:color w:val="1A1A1A"/>
          <w:sz w:val="22"/>
          <w:szCs w:val="22"/>
          <w:rtl/>
        </w:rPr>
        <w:t>Unexpected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Token</w:t>
      </w:r>
      <w:proofErr w:type="spellEnd"/>
      <w:r>
        <w:rPr>
          <w:color w:val="1A1A1A"/>
          <w:sz w:val="22"/>
          <w:szCs w:val="22"/>
          <w:rtl/>
        </w:rPr>
        <w:t>) ناتج عن تنسيق غير صحيح لأمر التشغيل.</w:t>
      </w:r>
    </w:p>
    <w:p w14:paraId="46B9D46E" w14:textId="77777777" w:rsidR="00A75392" w:rsidRDefault="00000000" w:rsidP="00F520FA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>خطأ '</w:t>
      </w:r>
      <w:proofErr w:type="spellStart"/>
      <w:r>
        <w:rPr>
          <w:color w:val="1A1A1A"/>
          <w:sz w:val="22"/>
          <w:szCs w:val="22"/>
          <w:rtl/>
        </w:rPr>
        <w:t>file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not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found</w:t>
      </w:r>
      <w:proofErr w:type="spellEnd"/>
      <w:r>
        <w:rPr>
          <w:color w:val="1A1A1A"/>
          <w:sz w:val="22"/>
          <w:szCs w:val="22"/>
          <w:rtl/>
        </w:rPr>
        <w:t>' بسبب تشغيل الأمر من مجلد أب (</w:t>
      </w:r>
      <w:proofErr w:type="spellStart"/>
      <w:r>
        <w:rPr>
          <w:color w:val="1A1A1A"/>
          <w:sz w:val="22"/>
          <w:szCs w:val="22"/>
          <w:rtl/>
        </w:rPr>
        <w:t>cv_engineer_path</w:t>
      </w:r>
      <w:proofErr w:type="spellEnd"/>
      <w:r>
        <w:rPr>
          <w:color w:val="1A1A1A"/>
          <w:sz w:val="22"/>
          <w:szCs w:val="22"/>
          <w:rtl/>
        </w:rPr>
        <w:t>) بدل مجلد week7 المطلوب.</w:t>
      </w:r>
    </w:p>
    <w:p w14:paraId="62174C03" w14:textId="77777777" w:rsidR="00A75392" w:rsidRDefault="00000000" w:rsidP="00F520FA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>ملف يحتوي تعريف الكلاس فقط دون كود تشغيل فعلي (نسخ جزئي للكود المُعطى، تكرار لنمط عُلّق عليه سابقًا بالأسبوع الثاني).</w:t>
      </w:r>
    </w:p>
    <w:p w14:paraId="32CBF6F1" w14:textId="77777777" w:rsidR="00A75392" w:rsidRDefault="00000000" w:rsidP="00F520FA">
      <w:pPr>
        <w:pStyle w:val="a4"/>
        <w:numPr>
          <w:ilvl w:val="0"/>
          <w:numId w:val="2"/>
        </w:numPr>
        <w:bidi w:val="0"/>
        <w:spacing w:after="70"/>
        <w:jc w:val="right"/>
      </w:pPr>
      <w:proofErr w:type="spellStart"/>
      <w:r>
        <w:rPr>
          <w:color w:val="1A1A1A"/>
          <w:sz w:val="22"/>
          <w:szCs w:val="22"/>
          <w:rtl/>
        </w:rPr>
        <w:t>NameError</w:t>
      </w:r>
      <w:proofErr w:type="spellEnd"/>
      <w:r>
        <w:rPr>
          <w:color w:val="1A1A1A"/>
          <w:sz w:val="22"/>
          <w:szCs w:val="22"/>
          <w:rtl/>
        </w:rPr>
        <w:t xml:space="preserve"> ناتج عن لصق سطر استدعاء الكلاس داخل جسم الكلاس نفسه بدل خارجه (خطأ إزاحة/</w:t>
      </w:r>
      <w:proofErr w:type="spellStart"/>
      <w:r>
        <w:rPr>
          <w:color w:val="1A1A1A"/>
          <w:sz w:val="22"/>
          <w:szCs w:val="22"/>
          <w:rtl/>
        </w:rPr>
        <w:t>indentation</w:t>
      </w:r>
      <w:proofErr w:type="spellEnd"/>
      <w:r>
        <w:rPr>
          <w:color w:val="1A1A1A"/>
          <w:sz w:val="22"/>
          <w:szCs w:val="22"/>
          <w:rtl/>
        </w:rPr>
        <w:t>).</w:t>
      </w:r>
    </w:p>
    <w:p w14:paraId="55CD4BF3" w14:textId="77777777" w:rsidR="00A75392" w:rsidRDefault="00000000" w:rsidP="00F520FA">
      <w:pPr>
        <w:pStyle w:val="a4"/>
        <w:numPr>
          <w:ilvl w:val="0"/>
          <w:numId w:val="2"/>
        </w:numPr>
        <w:bidi w:val="0"/>
        <w:spacing w:after="70"/>
        <w:jc w:val="right"/>
      </w:pPr>
      <w:proofErr w:type="spellStart"/>
      <w:r>
        <w:rPr>
          <w:color w:val="1A1A1A"/>
          <w:sz w:val="22"/>
          <w:szCs w:val="22"/>
          <w:rtl/>
        </w:rPr>
        <w:t>IndentationError</w:t>
      </w:r>
      <w:proofErr w:type="spellEnd"/>
      <w:r>
        <w:rPr>
          <w:color w:val="1A1A1A"/>
          <w:sz w:val="22"/>
          <w:szCs w:val="22"/>
          <w:rtl/>
        </w:rPr>
        <w:t xml:space="preserve"> ثانٍ بنفس السبب — عولج نهائيًا بتوفير الملف كاملاً جاهزًا للنسخ المباشر بدل التعديل اليدوي الجزئي.</w:t>
      </w:r>
    </w:p>
    <w:p w14:paraId="3FE77F4C" w14:textId="77777777" w:rsidR="00A75392" w:rsidRDefault="00000000" w:rsidP="00F520FA">
      <w:pPr>
        <w:pStyle w:val="1"/>
        <w:pBdr>
          <w:bottom w:val="single" w:sz="6" w:space="0" w:color="1A1A1A"/>
        </w:pBdr>
        <w:spacing w:before="360" w:after="160"/>
        <w:jc w:val="right"/>
      </w:pPr>
      <w:r>
        <w:rPr>
          <w:b/>
          <w:bCs/>
          <w:color w:val="1A1A1A"/>
          <w:sz w:val="30"/>
          <w:szCs w:val="30"/>
          <w:rtl/>
        </w:rPr>
        <w:t>٥. التقييم (رأي صريح)</w:t>
      </w:r>
    </w:p>
    <w:p w14:paraId="2F0B4E2B" w14:textId="77777777" w:rsidR="00A75392" w:rsidRDefault="00000000" w:rsidP="00F520FA">
      <w:pPr>
        <w:spacing w:after="90"/>
        <w:jc w:val="right"/>
      </w:pPr>
      <w:r>
        <w:rPr>
          <w:b/>
          <w:bCs/>
          <w:color w:val="2E7D32"/>
          <w:sz w:val="22"/>
          <w:szCs w:val="22"/>
        </w:rPr>
        <w:t xml:space="preserve">● </w:t>
      </w:r>
      <w:r>
        <w:rPr>
          <w:b/>
          <w:bCs/>
          <w:color w:val="1A1A1A"/>
          <w:sz w:val="22"/>
          <w:szCs w:val="22"/>
          <w:rtl/>
        </w:rPr>
        <w:t xml:space="preserve">الجاهزية التقنية للانتقال إلى المرحلة 3 (تطبيقات CV حقيقية) — </w:t>
      </w:r>
      <w:r>
        <w:rPr>
          <w:color w:val="1A1A1A"/>
          <w:sz w:val="22"/>
          <w:szCs w:val="22"/>
          <w:rtl/>
        </w:rPr>
        <w:t>جاهز — المرحلة 2 كاملة مبنية على فهم تراكمي موثّق، لا حفظ منعزل.</w:t>
      </w:r>
    </w:p>
    <w:p w14:paraId="5FC28D01" w14:textId="77777777" w:rsidR="00A75392" w:rsidRDefault="00000000" w:rsidP="00F520FA">
      <w:pPr>
        <w:spacing w:after="90"/>
        <w:jc w:val="right"/>
      </w:pPr>
      <w:r>
        <w:rPr>
          <w:b/>
          <w:bCs/>
          <w:color w:val="C62828"/>
          <w:sz w:val="22"/>
          <w:szCs w:val="22"/>
        </w:rPr>
        <w:t xml:space="preserve">● </w:t>
      </w:r>
      <w:r>
        <w:rPr>
          <w:b/>
          <w:bCs/>
          <w:color w:val="1A1A1A"/>
          <w:sz w:val="22"/>
          <w:szCs w:val="22"/>
          <w:rtl/>
        </w:rPr>
        <w:t xml:space="preserve">جودة تنفيذ الكود (بنية الملف، الإزاحة، أوامر التشغيل) — </w:t>
      </w:r>
      <w:r>
        <w:rPr>
          <w:color w:val="1A1A1A"/>
          <w:sz w:val="22"/>
          <w:szCs w:val="22"/>
          <w:rtl/>
        </w:rPr>
        <w:t>أضعف نقطة هذا الأسبوع — سلسلة أعطال طويلة أطالت وقت الجلسة دون علاقة بالفهم المفاهيمي.</w:t>
      </w:r>
    </w:p>
    <w:p w14:paraId="45A840D8" w14:textId="77777777" w:rsidR="00A75392" w:rsidRDefault="00000000" w:rsidP="00F520FA">
      <w:pPr>
        <w:spacing w:after="90"/>
        <w:jc w:val="right"/>
      </w:pPr>
      <w:r>
        <w:rPr>
          <w:b/>
          <w:bCs/>
          <w:color w:val="2E7D32"/>
          <w:sz w:val="22"/>
          <w:szCs w:val="22"/>
        </w:rPr>
        <w:t xml:space="preserve">● </w:t>
      </w:r>
      <w:r>
        <w:rPr>
          <w:b/>
          <w:bCs/>
          <w:color w:val="1A1A1A"/>
          <w:sz w:val="22"/>
          <w:szCs w:val="22"/>
          <w:rtl/>
        </w:rPr>
        <w:t>الفهم المفاهيمي (</w:t>
      </w:r>
      <w:proofErr w:type="spellStart"/>
      <w:r>
        <w:rPr>
          <w:b/>
          <w:bCs/>
          <w:color w:val="1A1A1A"/>
          <w:sz w:val="22"/>
          <w:szCs w:val="22"/>
          <w:rtl/>
        </w:rPr>
        <w:t>Overfitting</w:t>
      </w:r>
      <w:proofErr w:type="spellEnd"/>
      <w:r>
        <w:rPr>
          <w:b/>
          <w:bCs/>
          <w:color w:val="1A1A1A"/>
          <w:sz w:val="22"/>
          <w:szCs w:val="22"/>
          <w:rtl/>
        </w:rPr>
        <w:t xml:space="preserve">, </w:t>
      </w:r>
      <w:proofErr w:type="spellStart"/>
      <w:r>
        <w:rPr>
          <w:b/>
          <w:bCs/>
          <w:color w:val="1A1A1A"/>
          <w:sz w:val="22"/>
          <w:szCs w:val="22"/>
          <w:rtl/>
        </w:rPr>
        <w:t>Dropout</w:t>
      </w:r>
      <w:proofErr w:type="spellEnd"/>
      <w:r>
        <w:rPr>
          <w:b/>
          <w:bCs/>
          <w:color w:val="1A1A1A"/>
          <w:sz w:val="22"/>
          <w:szCs w:val="22"/>
          <w:rtl/>
        </w:rPr>
        <w:t xml:space="preserve">, </w:t>
      </w:r>
      <w:proofErr w:type="spellStart"/>
      <w:r>
        <w:rPr>
          <w:b/>
          <w:bCs/>
          <w:color w:val="1A1A1A"/>
          <w:sz w:val="22"/>
          <w:szCs w:val="22"/>
          <w:rtl/>
        </w:rPr>
        <w:t>BatchNorm</w:t>
      </w:r>
      <w:proofErr w:type="spellEnd"/>
      <w:r>
        <w:rPr>
          <w:b/>
          <w:bCs/>
          <w:color w:val="1A1A1A"/>
          <w:sz w:val="22"/>
          <w:szCs w:val="22"/>
          <w:rtl/>
        </w:rPr>
        <w:t xml:space="preserve">) — </w:t>
      </w:r>
      <w:r>
        <w:rPr>
          <w:color w:val="1A1A1A"/>
          <w:sz w:val="22"/>
          <w:szCs w:val="22"/>
          <w:rtl/>
        </w:rPr>
        <w:t>جيد بعد تصحيح واحد أساسي، مدعوم بأرقام تجريبية واضحة ومقارنات صحيحة.</w:t>
      </w:r>
    </w:p>
    <w:p w14:paraId="62CC845F" w14:textId="77777777" w:rsidR="00A75392" w:rsidRDefault="00000000" w:rsidP="00F520FA">
      <w:pPr>
        <w:spacing w:after="120" w:line="300" w:lineRule="auto"/>
        <w:jc w:val="right"/>
      </w:pPr>
      <w:r>
        <w:rPr>
          <w:color w:val="1A1A1A"/>
          <w:sz w:val="22"/>
          <w:szCs w:val="22"/>
          <w:rtl/>
        </w:rPr>
        <w:t>التوصية: قبل بدء المرحلة 3، خذ 10 دقائق لمراجعة عادتين برمجيتين تكررتا عبر عدة أسابيع: (1) نسخ كود مُعطى بالكامل وليس جزءًا منه، و(2) التحقق من مستوى الإزاحة (</w:t>
      </w:r>
      <w:proofErr w:type="spellStart"/>
      <w:r>
        <w:rPr>
          <w:color w:val="1A1A1A"/>
          <w:sz w:val="22"/>
          <w:szCs w:val="22"/>
          <w:rtl/>
        </w:rPr>
        <w:t>indentation</w:t>
      </w:r>
      <w:proofErr w:type="spellEnd"/>
      <w:r>
        <w:rPr>
          <w:color w:val="1A1A1A"/>
          <w:sz w:val="22"/>
          <w:szCs w:val="22"/>
          <w:rtl/>
        </w:rPr>
        <w:t xml:space="preserve">) قبل التشغيل، خصوصًا عند إضافة كود إلى ملف يحتوي على تعريف </w:t>
      </w:r>
      <w:proofErr w:type="spellStart"/>
      <w:r>
        <w:rPr>
          <w:color w:val="1A1A1A"/>
          <w:sz w:val="22"/>
          <w:szCs w:val="22"/>
          <w:rtl/>
        </w:rPr>
        <w:t>class</w:t>
      </w:r>
      <w:proofErr w:type="spellEnd"/>
      <w:r>
        <w:rPr>
          <w:color w:val="1A1A1A"/>
          <w:sz w:val="22"/>
          <w:szCs w:val="22"/>
          <w:rtl/>
        </w:rPr>
        <w:t>. هاتان العادتان — لا صعوبة المفاهيم — كانتا مصدر معظم وقت التشخيص المُهدر هذا الأسبوع والأسبوع الثاني.</w:t>
      </w:r>
    </w:p>
    <w:p w14:paraId="5AFF0B8C" w14:textId="77777777" w:rsidR="00A75392" w:rsidRDefault="00000000" w:rsidP="00F520FA">
      <w:pPr>
        <w:spacing w:after="120" w:line="300" w:lineRule="auto"/>
        <w:jc w:val="right"/>
      </w:pPr>
      <w:r>
        <w:rPr>
          <w:color w:val="1A1A1A"/>
          <w:sz w:val="22"/>
          <w:szCs w:val="22"/>
          <w:rtl/>
        </w:rPr>
        <w:t xml:space="preserve">تقييم شامل للمرحلة 2 (الأسابيع 4-7): بدأت بشبكة </w:t>
      </w:r>
      <w:proofErr w:type="spellStart"/>
      <w:r>
        <w:rPr>
          <w:color w:val="1A1A1A"/>
          <w:sz w:val="22"/>
          <w:szCs w:val="22"/>
          <w:rtl/>
        </w:rPr>
        <w:t>NumPy</w:t>
      </w:r>
      <w:proofErr w:type="spellEnd"/>
      <w:r>
        <w:rPr>
          <w:color w:val="1A1A1A"/>
          <w:sz w:val="22"/>
          <w:szCs w:val="22"/>
          <w:rtl/>
        </w:rPr>
        <w:t xml:space="preserve"> يدوية كاملة (الأسبوع 4)، مرورًا </w:t>
      </w:r>
      <w:proofErr w:type="spellStart"/>
      <w:proofErr w:type="gramStart"/>
      <w:r>
        <w:rPr>
          <w:color w:val="1A1A1A"/>
          <w:sz w:val="22"/>
          <w:szCs w:val="22"/>
          <w:rtl/>
        </w:rPr>
        <w:t>بـPyTorch</w:t>
      </w:r>
      <w:proofErr w:type="spellEnd"/>
      <w:proofErr w:type="gram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وCNN</w:t>
      </w:r>
      <w:proofErr w:type="spellEnd"/>
      <w:r>
        <w:rPr>
          <w:color w:val="1A1A1A"/>
          <w:sz w:val="22"/>
          <w:szCs w:val="22"/>
          <w:rtl/>
        </w:rPr>
        <w:t xml:space="preserve"> (الأسبوعين 5-6) بدقة وصلت 98.29% على MNIST، وانتهت بتقنيات تحسين التعميم (الأسبوع 7). النمط عبر الأربعة أسابيع تصاعدي بوضوح: تصحيحات </w:t>
      </w:r>
      <w:r>
        <w:rPr>
          <w:color w:val="1A1A1A"/>
          <w:sz w:val="22"/>
          <w:szCs w:val="22"/>
          <w:rtl/>
        </w:rPr>
        <w:lastRenderedPageBreak/>
        <w:t>مفاهيمية أقل تكرارًا، وتفسيرات أكثر استقلالية مع كل أسبوع. المرحلة التالية (تطبيقات CV حقيقية) هي الاختبار الفعلي لتطبيق هذا الأساس على مشاكل هندسية واقعية.</w:t>
      </w:r>
    </w:p>
    <w:p w14:paraId="056AEE4D" w14:textId="77777777" w:rsidR="00A75392" w:rsidRDefault="00000000" w:rsidP="00F520FA">
      <w:pPr>
        <w:pStyle w:val="1"/>
        <w:pBdr>
          <w:bottom w:val="single" w:sz="6" w:space="0" w:color="1A1A1A"/>
        </w:pBdr>
        <w:spacing w:before="360" w:after="160"/>
        <w:jc w:val="right"/>
      </w:pPr>
      <w:r>
        <w:rPr>
          <w:b/>
          <w:bCs/>
          <w:color w:val="1A1A1A"/>
          <w:sz w:val="30"/>
          <w:szCs w:val="30"/>
          <w:rtl/>
        </w:rPr>
        <w:t>٦. تذكير بالخطة العامة</w:t>
      </w:r>
    </w:p>
    <w:p w14:paraId="7244BDC9" w14:textId="77777777" w:rsidR="00A75392" w:rsidRDefault="00000000" w:rsidP="00F520FA">
      <w:pPr>
        <w:spacing w:after="120" w:line="300" w:lineRule="auto"/>
        <w:jc w:val="right"/>
      </w:pPr>
      <w:r>
        <w:rPr>
          <w:color w:val="1A1A1A"/>
          <w:sz w:val="22"/>
          <w:szCs w:val="22"/>
          <w:rtl/>
        </w:rPr>
        <w:t>لمنع التشتت — موقع هذا الأسبوع ضمن المسار الكامل (16 أسبوعًا):</w:t>
      </w:r>
    </w:p>
    <w:p w14:paraId="5231C29A" w14:textId="77777777" w:rsidR="00A75392" w:rsidRDefault="00000000" w:rsidP="00F520FA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>الأسبوع 1–3: الأساسيات الصورية (</w:t>
      </w:r>
      <w:proofErr w:type="spellStart"/>
      <w:r>
        <w:rPr>
          <w:color w:val="1A1A1A"/>
          <w:sz w:val="22"/>
          <w:szCs w:val="22"/>
          <w:rtl/>
        </w:rPr>
        <w:t>OpenCV</w:t>
      </w:r>
      <w:proofErr w:type="spellEnd"/>
      <w:r>
        <w:rPr>
          <w:color w:val="1A1A1A"/>
          <w:sz w:val="22"/>
          <w:szCs w:val="22"/>
          <w:rtl/>
        </w:rPr>
        <w:t>) ← مكتملة بالكامل ✅.</w:t>
      </w:r>
    </w:p>
    <w:p w14:paraId="5A036E14" w14:textId="77777777" w:rsidR="00A75392" w:rsidRDefault="00000000" w:rsidP="00F520FA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>الأسبوع 4–7: أساسيات التعلّم العميق (</w:t>
      </w:r>
      <w:proofErr w:type="spellStart"/>
      <w:r>
        <w:rPr>
          <w:color w:val="1A1A1A"/>
          <w:sz w:val="22"/>
          <w:szCs w:val="22"/>
          <w:rtl/>
        </w:rPr>
        <w:t>PyTorch</w:t>
      </w:r>
      <w:proofErr w:type="spellEnd"/>
      <w:r>
        <w:rPr>
          <w:color w:val="1A1A1A"/>
          <w:sz w:val="22"/>
          <w:szCs w:val="22"/>
          <w:rtl/>
        </w:rPr>
        <w:t>, CNN) ← مكتملة بالكامل ✅.</w:t>
      </w:r>
    </w:p>
    <w:p w14:paraId="50A2D0D4" w14:textId="77777777" w:rsidR="00A75392" w:rsidRDefault="00000000" w:rsidP="00F520FA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>الأسبوع 8–12: تطبيقات CV حقيقية (</w:t>
      </w:r>
      <w:proofErr w:type="spellStart"/>
      <w:r>
        <w:rPr>
          <w:color w:val="1A1A1A"/>
          <w:sz w:val="22"/>
          <w:szCs w:val="22"/>
          <w:rtl/>
        </w:rPr>
        <w:t>Classification</w:t>
      </w:r>
      <w:proofErr w:type="spellEnd"/>
      <w:r>
        <w:rPr>
          <w:color w:val="1A1A1A"/>
          <w:sz w:val="22"/>
          <w:szCs w:val="22"/>
          <w:rtl/>
        </w:rPr>
        <w:t xml:space="preserve">, </w:t>
      </w:r>
      <w:proofErr w:type="spellStart"/>
      <w:r>
        <w:rPr>
          <w:color w:val="1A1A1A"/>
          <w:sz w:val="22"/>
          <w:szCs w:val="22"/>
          <w:rtl/>
        </w:rPr>
        <w:t>Detection</w:t>
      </w:r>
      <w:proofErr w:type="spellEnd"/>
      <w:r>
        <w:rPr>
          <w:color w:val="1A1A1A"/>
          <w:sz w:val="22"/>
          <w:szCs w:val="22"/>
          <w:rtl/>
        </w:rPr>
        <w:t xml:space="preserve">/YOLO, </w:t>
      </w:r>
      <w:proofErr w:type="spellStart"/>
      <w:r>
        <w:rPr>
          <w:color w:val="1A1A1A"/>
          <w:sz w:val="22"/>
          <w:szCs w:val="22"/>
          <w:rtl/>
        </w:rPr>
        <w:t>Segmentation</w:t>
      </w:r>
      <w:proofErr w:type="spellEnd"/>
      <w:r>
        <w:rPr>
          <w:color w:val="1A1A1A"/>
          <w:sz w:val="22"/>
          <w:szCs w:val="22"/>
          <w:rtl/>
        </w:rPr>
        <w:t>) ← المرحلة التالية مباشرة.</w:t>
      </w:r>
    </w:p>
    <w:p w14:paraId="11322D82" w14:textId="77777777" w:rsidR="00A75392" w:rsidRDefault="00000000" w:rsidP="00F520FA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 xml:space="preserve">الأسبوع 13–16: مشروع </w:t>
      </w:r>
      <w:proofErr w:type="spellStart"/>
      <w:r>
        <w:rPr>
          <w:color w:val="1A1A1A"/>
          <w:sz w:val="22"/>
          <w:szCs w:val="22"/>
          <w:rtl/>
        </w:rPr>
        <w:t>End-to-End</w:t>
      </w:r>
      <w:proofErr w:type="spellEnd"/>
      <w:r>
        <w:rPr>
          <w:color w:val="1A1A1A"/>
          <w:sz w:val="22"/>
          <w:szCs w:val="22"/>
          <w:rtl/>
        </w:rPr>
        <w:t xml:space="preserve">، </w:t>
      </w:r>
      <w:proofErr w:type="spellStart"/>
      <w:r>
        <w:rPr>
          <w:color w:val="1A1A1A"/>
          <w:sz w:val="22"/>
          <w:szCs w:val="22"/>
          <w:rtl/>
        </w:rPr>
        <w:t>Kaggle</w:t>
      </w:r>
      <w:proofErr w:type="spellEnd"/>
      <w:r>
        <w:rPr>
          <w:color w:val="1A1A1A"/>
          <w:sz w:val="22"/>
          <w:szCs w:val="22"/>
          <w:rtl/>
        </w:rPr>
        <w:t>، تجهيز المحفظة والتوظيف.</w:t>
      </w:r>
    </w:p>
    <w:p w14:paraId="4D089B8F" w14:textId="77777777" w:rsidR="00A75392" w:rsidRDefault="00A75392" w:rsidP="00F520FA">
      <w:pPr>
        <w:spacing w:before="300"/>
      </w:pPr>
    </w:p>
    <w:p w14:paraId="5E4493CA" w14:textId="77777777" w:rsidR="00A75392" w:rsidRDefault="00000000" w:rsidP="00F520FA">
      <w:pPr>
        <w:pBdr>
          <w:top w:val="single" w:sz="4" w:space="0" w:color="CCCCCC"/>
        </w:pBdr>
        <w:spacing w:before="200"/>
        <w:jc w:val="right"/>
      </w:pPr>
      <w:r>
        <w:rPr>
          <w:i/>
          <w:iCs/>
          <w:color w:val="555555"/>
          <w:sz w:val="18"/>
          <w:szCs w:val="18"/>
          <w:rtl/>
        </w:rPr>
        <w:t>نهاية تقرير الأسبوع 7</w:t>
      </w:r>
    </w:p>
    <w:sectPr w:rsidR="00A75392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A5E96"/>
    <w:multiLevelType w:val="hybridMultilevel"/>
    <w:tmpl w:val="DC4615C4"/>
    <w:lvl w:ilvl="0" w:tplc="3EE0A078">
      <w:start w:val="1"/>
      <w:numFmt w:val="bullet"/>
      <w:lvlText w:val="•"/>
      <w:lvlJc w:val="right"/>
      <w:pPr>
        <w:bidi/>
        <w:ind w:right="460" w:hanging="260"/>
      </w:pPr>
    </w:lvl>
    <w:lvl w:ilvl="1" w:tplc="B7A4C6CE">
      <w:start w:val="1"/>
      <w:numFmt w:val="bullet"/>
      <w:lvlText w:val="◦"/>
      <w:lvlJc w:val="right"/>
      <w:pPr>
        <w:bidi/>
        <w:ind w:right="820" w:hanging="260"/>
      </w:pPr>
    </w:lvl>
    <w:lvl w:ilvl="2" w:tplc="49B8AB58">
      <w:numFmt w:val="decimal"/>
      <w:lvlText w:val=""/>
      <w:lvlJc w:val="left"/>
    </w:lvl>
    <w:lvl w:ilvl="3" w:tplc="F7B0E1AC">
      <w:numFmt w:val="decimal"/>
      <w:lvlText w:val=""/>
      <w:lvlJc w:val="left"/>
    </w:lvl>
    <w:lvl w:ilvl="4" w:tplc="2F1CA112">
      <w:numFmt w:val="decimal"/>
      <w:lvlText w:val=""/>
      <w:lvlJc w:val="left"/>
    </w:lvl>
    <w:lvl w:ilvl="5" w:tplc="E18E8454">
      <w:numFmt w:val="decimal"/>
      <w:lvlText w:val=""/>
      <w:lvlJc w:val="left"/>
    </w:lvl>
    <w:lvl w:ilvl="6" w:tplc="12AA7620">
      <w:numFmt w:val="decimal"/>
      <w:lvlText w:val=""/>
      <w:lvlJc w:val="left"/>
    </w:lvl>
    <w:lvl w:ilvl="7" w:tplc="0E16C76E">
      <w:numFmt w:val="decimal"/>
      <w:lvlText w:val=""/>
      <w:lvlJc w:val="left"/>
    </w:lvl>
    <w:lvl w:ilvl="8" w:tplc="49247DD4">
      <w:numFmt w:val="decimal"/>
      <w:lvlText w:val=""/>
      <w:lvlJc w:val="left"/>
    </w:lvl>
  </w:abstractNum>
  <w:abstractNum w:abstractNumId="1" w15:restartNumberingAfterBreak="0">
    <w:nsid w:val="6757453C"/>
    <w:multiLevelType w:val="hybridMultilevel"/>
    <w:tmpl w:val="282A4CDA"/>
    <w:lvl w:ilvl="0" w:tplc="A0F454FE">
      <w:start w:val="1"/>
      <w:numFmt w:val="bullet"/>
      <w:lvlText w:val="●"/>
      <w:lvlJc w:val="left"/>
      <w:pPr>
        <w:ind w:left="720" w:hanging="360"/>
      </w:pPr>
    </w:lvl>
    <w:lvl w:ilvl="1" w:tplc="08E8F282">
      <w:start w:val="1"/>
      <w:numFmt w:val="bullet"/>
      <w:lvlText w:val="○"/>
      <w:lvlJc w:val="left"/>
      <w:pPr>
        <w:ind w:left="1440" w:hanging="360"/>
      </w:pPr>
    </w:lvl>
    <w:lvl w:ilvl="2" w:tplc="FBE0422A">
      <w:start w:val="1"/>
      <w:numFmt w:val="bullet"/>
      <w:lvlText w:val="■"/>
      <w:lvlJc w:val="left"/>
      <w:pPr>
        <w:ind w:left="2160" w:hanging="360"/>
      </w:pPr>
    </w:lvl>
    <w:lvl w:ilvl="3" w:tplc="AFF4CBD6">
      <w:start w:val="1"/>
      <w:numFmt w:val="bullet"/>
      <w:lvlText w:val="●"/>
      <w:lvlJc w:val="left"/>
      <w:pPr>
        <w:ind w:left="2880" w:hanging="360"/>
      </w:pPr>
    </w:lvl>
    <w:lvl w:ilvl="4" w:tplc="851869A2">
      <w:start w:val="1"/>
      <w:numFmt w:val="bullet"/>
      <w:lvlText w:val="○"/>
      <w:lvlJc w:val="left"/>
      <w:pPr>
        <w:ind w:left="3600" w:hanging="360"/>
      </w:pPr>
    </w:lvl>
    <w:lvl w:ilvl="5" w:tplc="D15C704A">
      <w:start w:val="1"/>
      <w:numFmt w:val="bullet"/>
      <w:lvlText w:val="■"/>
      <w:lvlJc w:val="left"/>
      <w:pPr>
        <w:ind w:left="4320" w:hanging="360"/>
      </w:pPr>
    </w:lvl>
    <w:lvl w:ilvl="6" w:tplc="3B0EF43A">
      <w:start w:val="1"/>
      <w:numFmt w:val="bullet"/>
      <w:lvlText w:val="●"/>
      <w:lvlJc w:val="left"/>
      <w:pPr>
        <w:ind w:left="5040" w:hanging="360"/>
      </w:pPr>
    </w:lvl>
    <w:lvl w:ilvl="7" w:tplc="0704A6AC">
      <w:start w:val="1"/>
      <w:numFmt w:val="bullet"/>
      <w:lvlText w:val="●"/>
      <w:lvlJc w:val="left"/>
      <w:pPr>
        <w:ind w:left="5760" w:hanging="360"/>
      </w:pPr>
    </w:lvl>
    <w:lvl w:ilvl="8" w:tplc="B7C0D968">
      <w:start w:val="1"/>
      <w:numFmt w:val="bullet"/>
      <w:lvlText w:val="●"/>
      <w:lvlJc w:val="left"/>
      <w:pPr>
        <w:ind w:left="6480" w:hanging="360"/>
      </w:pPr>
    </w:lvl>
  </w:abstractNum>
  <w:num w:numId="1" w16cid:durableId="2036694061">
    <w:abstractNumId w:val="1"/>
    <w:lvlOverride w:ilvl="0">
      <w:startOverride w:val="1"/>
    </w:lvlOverride>
  </w:num>
  <w:num w:numId="2" w16cid:durableId="20067873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392"/>
    <w:rsid w:val="007577E8"/>
    <w:rsid w:val="00A75392"/>
    <w:rsid w:val="00F5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D08DA"/>
  <w15:docId w15:val="{486C42ED-1F5A-4237-ADCA-3EAE7F84E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871</Words>
  <Characters>4970</Characters>
  <Application>Microsoft Office Word</Application>
  <DocSecurity>0</DocSecurity>
  <Lines>41</Lines>
  <Paragraphs>11</Paragraphs>
  <ScaleCrop>false</ScaleCrop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ALbwmhedi</cp:lastModifiedBy>
  <cp:revision>2</cp:revision>
  <dcterms:created xsi:type="dcterms:W3CDTF">2026-08-25T20:10:00Z</dcterms:created>
  <dcterms:modified xsi:type="dcterms:W3CDTF">2026-08-26T03:46:00Z</dcterms:modified>
</cp:coreProperties>
</file>