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779BA" w14:textId="7BB212F3" w:rsidR="00B10C62" w:rsidRPr="004F5CC5" w:rsidRDefault="00B10C62" w:rsidP="00B10C62">
      <w:pPr>
        <w:pStyle w:val="1"/>
      </w:pPr>
      <w:r w:rsidRPr="004F5CC5">
        <w:t>初始</w:t>
      </w:r>
      <w:r>
        <w:rPr>
          <w:rFonts w:hint="eastAsia"/>
        </w:rPr>
        <w:t>迭代</w:t>
      </w:r>
      <w:r w:rsidRPr="004F5CC5">
        <w:t>: 搭建核心架构（1~3周）</w:t>
      </w:r>
    </w:p>
    <w:p w14:paraId="04359F6D" w14:textId="77777777" w:rsidR="00B10C62" w:rsidRPr="004F5CC5" w:rsidRDefault="00B10C62" w:rsidP="00B1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b/>
          <w:bCs/>
          <w:kern w:val="0"/>
          <w:sz w:val="24"/>
          <w:szCs w:val="24"/>
        </w:rPr>
        <w:t>主要工作：确认开发任务分工，学习笔记ch13-24技术，搭建核心架构。</w:t>
      </w:r>
    </w:p>
    <w:p w14:paraId="1831DDAF" w14:textId="77777777" w:rsidR="00B10C62" w:rsidRPr="004F5CC5" w:rsidRDefault="00B10C62" w:rsidP="00B1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文档制品参考：</w:t>
      </w:r>
    </w:p>
    <w:p w14:paraId="4C12482F" w14:textId="77777777" w:rsidR="00B10C62" w:rsidRPr="004F5CC5" w:rsidRDefault="00B10C62" w:rsidP="00B10C62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业务描述及流程分析、系统高阶需求设想、框架选型、架构设计。</w:t>
      </w:r>
    </w:p>
    <w:p w14:paraId="74680318" w14:textId="77777777" w:rsidR="00B10C62" w:rsidRPr="004F5CC5" w:rsidRDefault="00B10C62" w:rsidP="00B10C62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产品信息需求精化、产品类别及产品管理数据库设计</w:t>
      </w:r>
    </w:p>
    <w:p w14:paraId="554BAF9F" w14:textId="77777777" w:rsidR="00B10C62" w:rsidRPr="004F5CC5" w:rsidRDefault="00B10C62" w:rsidP="00B1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程序制品参考：</w:t>
      </w:r>
    </w:p>
    <w:p w14:paraId="539D42FF" w14:textId="5B865B48" w:rsidR="00B10C62" w:rsidRPr="0013066E" w:rsidRDefault="00B10C62" w:rsidP="0013066E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产品类别管理</w:t>
      </w:r>
      <w:r w:rsidR="0013066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13066E">
        <w:rPr>
          <w:rFonts w:ascii="宋体" w:eastAsia="宋体" w:hAnsi="宋体" w:cs="宋体"/>
          <w:kern w:val="0"/>
          <w:sz w:val="24"/>
          <w:szCs w:val="24"/>
        </w:rPr>
        <w:t>菜品类别</w:t>
      </w:r>
    </w:p>
    <w:p w14:paraId="5320217A" w14:textId="77777777" w:rsidR="00B10C62" w:rsidRPr="004F5CC5" w:rsidRDefault="00B10C62" w:rsidP="00B10C62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产品管理（服装、菜品及套餐、房间、服务项目）</w:t>
      </w:r>
    </w:p>
    <w:p w14:paraId="12B1344B" w14:textId="77777777" w:rsidR="00B10C62" w:rsidRPr="004F5CC5" w:rsidRDefault="00B10C62" w:rsidP="00B10C62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类型或产品可以有图片展示。</w:t>
      </w:r>
    </w:p>
    <w:p w14:paraId="332FD519" w14:textId="77777777" w:rsidR="00B10C62" w:rsidRPr="004F5CC5" w:rsidRDefault="00B10C62" w:rsidP="00B1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截止时间：第3周周日。</w:t>
      </w:r>
      <w:bookmarkStart w:id="0" w:name="_GoBack"/>
      <w:bookmarkEnd w:id="0"/>
    </w:p>
    <w:p w14:paraId="4D0EEE3B" w14:textId="77777777" w:rsidR="00B10C62" w:rsidRPr="004F5CC5" w:rsidRDefault="00B10C62" w:rsidP="00B10C62">
      <w:pPr>
        <w:pStyle w:val="1"/>
      </w:pPr>
      <w:r w:rsidRPr="004F5CC5">
        <w:t>细化迭代1：实现核心业务用例1订单（4~5周）</w:t>
      </w:r>
    </w:p>
    <w:p w14:paraId="50D63895" w14:textId="77777777" w:rsidR="00B10C62" w:rsidRPr="004F5CC5" w:rsidRDefault="00B10C62" w:rsidP="00B1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文档制品参考：业务用例1需求分析、原型设计、OOAD、用例1相关数据库设计</w:t>
      </w:r>
    </w:p>
    <w:p w14:paraId="45457C3A" w14:textId="77777777" w:rsidR="00B10C62" w:rsidRPr="004F5CC5" w:rsidRDefault="00B10C62" w:rsidP="00B1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程序制品参考：业务用例1实现（订单、点餐、入住、服务及员工选择）</w:t>
      </w:r>
    </w:p>
    <w:p w14:paraId="15BB9D95" w14:textId="77777777" w:rsidR="00B10C62" w:rsidRPr="004F5CC5" w:rsidRDefault="00B10C62" w:rsidP="00B1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截止时间：第5周周日。</w:t>
      </w:r>
    </w:p>
    <w:p w14:paraId="59990ECE" w14:textId="77777777" w:rsidR="00B10C62" w:rsidRPr="004F5CC5" w:rsidRDefault="00B10C62" w:rsidP="00B10C62">
      <w:pPr>
        <w:pStyle w:val="1"/>
      </w:pPr>
      <w:r w:rsidRPr="004F5CC5">
        <w:t>细化迭代2：实现核心业务用例2支付（6~7周）</w:t>
      </w:r>
    </w:p>
    <w:p w14:paraId="5FD9DF15" w14:textId="77777777" w:rsidR="00B10C62" w:rsidRPr="004F5CC5" w:rsidRDefault="00B10C62" w:rsidP="00B1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文档制品参考：业务用例2需求分析、原型设计、OOAD、用例2相关数据库设计</w:t>
      </w:r>
    </w:p>
    <w:p w14:paraId="44501832" w14:textId="77777777" w:rsidR="00B10C62" w:rsidRPr="004F5CC5" w:rsidRDefault="00B10C62" w:rsidP="00B1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程序制品参考：业务用例2实现（订单支付、点餐结账、退房退押金、服务结账）</w:t>
      </w:r>
    </w:p>
    <w:p w14:paraId="4FBD21C3" w14:textId="77777777" w:rsidR="00B10C62" w:rsidRPr="004F5CC5" w:rsidRDefault="00B10C62" w:rsidP="00B1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截止时间：第7周周日。</w:t>
      </w:r>
    </w:p>
    <w:p w14:paraId="25C50963" w14:textId="77777777" w:rsidR="00B10C62" w:rsidRPr="004F5CC5" w:rsidRDefault="00B10C62" w:rsidP="00B10C62">
      <w:pPr>
        <w:pStyle w:val="1"/>
      </w:pPr>
      <w:r w:rsidRPr="004F5CC5">
        <w:lastRenderedPageBreak/>
        <w:t>细化迭代3：实现扩展用例（8~9周）</w:t>
      </w:r>
    </w:p>
    <w:p w14:paraId="1305E2C0" w14:textId="77777777" w:rsidR="00B10C62" w:rsidRPr="004F5CC5" w:rsidRDefault="00B10C62" w:rsidP="00B1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文档制品参考：</w:t>
      </w:r>
    </w:p>
    <w:p w14:paraId="63D893AC" w14:textId="77777777" w:rsidR="00B10C62" w:rsidRPr="004F5CC5" w:rsidRDefault="00B10C62" w:rsidP="00B10C62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扩展用例需求分析，原型设计、OOAD、扩展用例相关数据库设计</w:t>
      </w:r>
    </w:p>
    <w:p w14:paraId="06A628F8" w14:textId="77777777" w:rsidR="00B10C62" w:rsidRPr="004F5CC5" w:rsidRDefault="00B10C62" w:rsidP="00B10C62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报表需求、设计、相关数据库设计。</w:t>
      </w:r>
    </w:p>
    <w:p w14:paraId="2F7E72C2" w14:textId="77777777" w:rsidR="00B10C62" w:rsidRPr="004F5CC5" w:rsidRDefault="00B10C62" w:rsidP="00B1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程序制品参考：</w:t>
      </w:r>
    </w:p>
    <w:p w14:paraId="21054CF4" w14:textId="77777777" w:rsidR="00B10C62" w:rsidRPr="004F5CC5" w:rsidRDefault="00B10C62" w:rsidP="00B10C62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扩展用例实现（退货、按类别后</w:t>
      </w:r>
      <w:proofErr w:type="gramStart"/>
      <w:r w:rsidRPr="004F5CC5">
        <w:rPr>
          <w:rFonts w:ascii="宋体" w:eastAsia="宋体" w:hAnsi="宋体" w:cs="宋体"/>
          <w:kern w:val="0"/>
          <w:sz w:val="24"/>
          <w:szCs w:val="24"/>
        </w:rPr>
        <w:t>厨加工</w:t>
      </w:r>
      <w:proofErr w:type="gramEnd"/>
      <w:r w:rsidRPr="004F5CC5">
        <w:rPr>
          <w:rFonts w:ascii="宋体" w:eastAsia="宋体" w:hAnsi="宋体" w:cs="宋体"/>
          <w:kern w:val="0"/>
          <w:sz w:val="24"/>
          <w:szCs w:val="24"/>
        </w:rPr>
        <w:t>任务清单、房型预定、会员储值卡管理）</w:t>
      </w:r>
    </w:p>
    <w:p w14:paraId="6365E343" w14:textId="77777777" w:rsidR="00B10C62" w:rsidRPr="004F5CC5" w:rsidRDefault="00B10C62" w:rsidP="00B10C62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报表实现</w:t>
      </w:r>
    </w:p>
    <w:p w14:paraId="56CC6B23" w14:textId="77777777" w:rsidR="00B10C62" w:rsidRPr="004F5CC5" w:rsidRDefault="00B10C62" w:rsidP="00B1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截止时间：第9周周日。</w:t>
      </w:r>
    </w:p>
    <w:p w14:paraId="7B3709D5" w14:textId="77777777" w:rsidR="00B10C62" w:rsidRPr="004F5CC5" w:rsidRDefault="00B10C62" w:rsidP="00B10C62">
      <w:pPr>
        <w:pStyle w:val="1"/>
      </w:pPr>
      <w:r w:rsidRPr="004F5CC5">
        <w:t>细化迭代4：实现访问控制（10~12周）</w:t>
      </w:r>
    </w:p>
    <w:p w14:paraId="098134B5" w14:textId="77777777" w:rsidR="00B10C62" w:rsidRPr="004F5CC5" w:rsidRDefault="00B10C62" w:rsidP="00B1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文档制品参考：访问控制需求、设计、相关数据库设计。</w:t>
      </w:r>
    </w:p>
    <w:p w14:paraId="3CCFAED7" w14:textId="77777777" w:rsidR="00B10C62" w:rsidRPr="004F5CC5" w:rsidRDefault="00B10C62" w:rsidP="00B1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程序制品参考：访问控制。</w:t>
      </w:r>
    </w:p>
    <w:p w14:paraId="06733298" w14:textId="77777777" w:rsidR="00B10C62" w:rsidRPr="004F5CC5" w:rsidRDefault="00B10C62" w:rsidP="00B1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截止时间：第12周周日。</w:t>
      </w:r>
    </w:p>
    <w:p w14:paraId="0C68A572" w14:textId="77777777" w:rsidR="00B10C62" w:rsidRPr="004F5CC5" w:rsidRDefault="00B10C62" w:rsidP="00B10C62">
      <w:pPr>
        <w:pStyle w:val="1"/>
      </w:pPr>
      <w:r w:rsidRPr="004F5CC5">
        <w:t>细化迭代5： 其他特色功能（13~14周）</w:t>
      </w:r>
    </w:p>
    <w:p w14:paraId="259FD10B" w14:textId="77777777" w:rsidR="00B10C62" w:rsidRPr="004F5CC5" w:rsidRDefault="00B10C62" w:rsidP="00B1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文档制品参考：特色功能需求、设计、相关数据库设计。</w:t>
      </w:r>
    </w:p>
    <w:p w14:paraId="7F236989" w14:textId="77777777" w:rsidR="00B10C62" w:rsidRPr="004F5CC5" w:rsidRDefault="00B10C62" w:rsidP="00B1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程序制品参考：访问控制。</w:t>
      </w:r>
    </w:p>
    <w:p w14:paraId="0C94A51C" w14:textId="77777777" w:rsidR="00B10C62" w:rsidRPr="004F5CC5" w:rsidRDefault="00B10C62" w:rsidP="00B1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截止时间：第14周周日。</w:t>
      </w:r>
    </w:p>
    <w:p w14:paraId="6F3E5DEA" w14:textId="77777777" w:rsidR="002337DE" w:rsidRDefault="002337DE"/>
    <w:sectPr w:rsidR="00233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7573D" w14:textId="77777777" w:rsidR="00C06B60" w:rsidRDefault="00C06B60" w:rsidP="00B10C62">
      <w:r>
        <w:separator/>
      </w:r>
    </w:p>
  </w:endnote>
  <w:endnote w:type="continuationSeparator" w:id="0">
    <w:p w14:paraId="44F232B7" w14:textId="77777777" w:rsidR="00C06B60" w:rsidRDefault="00C06B60" w:rsidP="00B10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A3002" w14:textId="77777777" w:rsidR="00C06B60" w:rsidRDefault="00C06B60" w:rsidP="00B10C62">
      <w:r>
        <w:separator/>
      </w:r>
    </w:p>
  </w:footnote>
  <w:footnote w:type="continuationSeparator" w:id="0">
    <w:p w14:paraId="1F6F1CF9" w14:textId="77777777" w:rsidR="00C06B60" w:rsidRDefault="00C06B60" w:rsidP="00B10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0AFA"/>
    <w:multiLevelType w:val="multilevel"/>
    <w:tmpl w:val="720C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45B7E"/>
    <w:multiLevelType w:val="multilevel"/>
    <w:tmpl w:val="6398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A339C0"/>
    <w:multiLevelType w:val="multilevel"/>
    <w:tmpl w:val="801A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A41DB9"/>
    <w:multiLevelType w:val="multilevel"/>
    <w:tmpl w:val="FCE8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A8"/>
    <w:rsid w:val="00002C8D"/>
    <w:rsid w:val="0013066E"/>
    <w:rsid w:val="002337DE"/>
    <w:rsid w:val="005932BC"/>
    <w:rsid w:val="00A55FA8"/>
    <w:rsid w:val="00B10C62"/>
    <w:rsid w:val="00C0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ECBDC"/>
  <w15:chartTrackingRefBased/>
  <w15:docId w15:val="{555215CF-C4E0-4053-A5A9-EED00CD4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0C6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0C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0C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0C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0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0C6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10C6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Mu</dc:creator>
  <cp:keywords/>
  <dc:description/>
  <cp:lastModifiedBy>ZhiYuan Mu</cp:lastModifiedBy>
  <cp:revision>3</cp:revision>
  <dcterms:created xsi:type="dcterms:W3CDTF">2023-03-18T14:00:00Z</dcterms:created>
  <dcterms:modified xsi:type="dcterms:W3CDTF">2023-03-18T14:49:00Z</dcterms:modified>
</cp:coreProperties>
</file>