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="http://schemas.openxmlformats.org/wordprocessingml/2006/main" mc:Ignorable="w14 wp14">
  <w:body>
    <w:p>
      <w:pPr>
        <w:pStyle w:val="Heading1"/>
      </w:pPr>
      <w:r>
        <w:rPr>
          <w:sz w:val="48"/>
        </w:rPr>
        <w:t>Oracle Insight - Engineering Task Board MASTER v3 (Unified Delivery Board)</w:t>
      </w:r>
    </w:p>
    <w:p>
      <w:pPr>
        <w:pStyle w:val="Heading2"/>
      </w:pPr>
      <w:r>
        <w:t>STATUS LEGEND</w:t>
      </w:r>
    </w:p>
    <w:p>
      <w:pPr>
        <w:pStyle w:val="ListBullet"/>
      </w:pPr>
      <w:r>
        <w:t>✔ DONE - fully implemented and verified.</w:t>
      </w:r>
    </w:p>
    <w:p>
      <w:pPr>
        <w:pStyle w:val="ListBullet"/>
      </w:pPr>
      <w:r>
        <w:t>🟡 IN PROGRESS - partially implemented; requires hardening or rollout.</w:t>
      </w:r>
    </w:p>
    <w:p>
      <w:pPr>
        <w:pStyle w:val="ListBullet"/>
      </w:pPr>
      <w:r>
        <w:t>⬜ TODO - not started / future backlog.</w:t>
      </w:r>
    </w:p>
    <w:p>
      <w:pPr>
        <w:pStyle w:val="Heading2"/>
      </w:pPr>
      <w:r>
        <w:t>WEEK 1 - Core Architecture Foundation (COMPLETED)</w:t>
      </w:r>
    </w:p>
    <w:p>
      <w:pPr>
        <w:pStyle w:val="ListBullet"/>
      </w:pPr>
      <w:r>
        <w:t>✔ DONE T1.1 Project Skeleton - modular src/oracle_insight structure, startup via python -m oracle_insight.main.</w:t>
      </w:r>
    </w:p>
    <w:p>
      <w:pPr>
        <w:pStyle w:val="ListBullet"/>
      </w:pPr>
      <w:r>
        <w:t>✔ DONE T1.2 EventBus - publish/subscribe, wildcard topics, event contracts for UI, AI, and runtime.</w:t>
      </w:r>
    </w:p>
    <w:p>
      <w:pPr>
        <w:pStyle w:val="ListBullet"/>
      </w:pPr>
      <w:r>
        <w:t>✔ DONE T1.3 AppState + Services - centralized state and service layer (core/services).</w:t>
      </w:r>
    </w:p>
    <w:p>
      <w:pPr>
        <w:pStyle w:val="ListBullet"/>
      </w:pPr>
      <w:r>
        <w:t>✔ DONE T1.4 Process Supervision + Health - process_runner, health_monitor, quality_gate, safe shutdown.</w:t>
      </w:r>
    </w:p>
    <w:p>
      <w:pPr>
        <w:pStyle w:val="ListBullet"/>
      </w:pPr>
      <w:r>
        <w:t>✔ DONE T1.5 Topic Normalization - stable ai.forecast topics and runtime event wiring.</w:t>
      </w:r>
    </w:p>
    <w:p>
      <w:pPr>
        <w:pStyle w:val="Heading2"/>
      </w:pPr>
      <w:r>
        <w:t>WEEK 2 - Real Market Connectivity (IMPLEMENTED BASELINE)</w:t>
      </w:r>
    </w:p>
    <w:p>
      <w:pPr>
        <w:pStyle w:val="ListBullet"/>
      </w:pPr>
      <w:r>
        <w:t>✔ DONE T1.6 Feed Abstraction Layer - BaseFeed, FeedSupervisor, Bridge, Registry (Sim/Real/Auto-ready).</w:t>
      </w:r>
    </w:p>
    <w:p>
      <w:pPr>
        <w:pStyle w:val="ListBullet"/>
      </w:pPr>
      <w:r>
        <w:t>✔ DONE T1.7 Binance WebSocket Adapter + reconnect - src/oracle_insight/feeds/real/binance_ws.py.</w:t>
      </w:r>
    </w:p>
    <w:p>
      <w:pPr>
        <w:pStyle w:val="ListBullet"/>
      </w:pPr>
      <w:r>
        <w:t>✔ DONE T1.8 Polymarket WebSocket Adapter + reconnect - src/oracle_insight/feeds/real/polymarket_ws.py.</w:t>
      </w:r>
    </w:p>
    <w:p>
      <w:pPr>
        <w:pStyle w:val="ListBullet"/>
      </w:pPr>
      <w:r>
        <w:t>🟡 IN PROGRESS T1.9 Fallback Engine (Real -&gt; Sim, DEGRADED) - AUTO exists as groundwork; full automatic degradation path is partial.</w:t>
      </w:r>
    </w:p>
    <w:p>
      <w:pPr>
        <w:pStyle w:val="Heading2"/>
      </w:pPr>
      <w:r>
        <w:t>WEEK 3 - Trading Core and Control Plane (PARTIALLY IMPLEMENTED)</w:t>
      </w:r>
    </w:p>
    <w:p>
      <w:pPr>
        <w:pStyle w:val="ListBullet"/>
      </w:pPr>
      <w:r>
        <w:t>✔ DONE T2.1 Unified Market Model - app_state, types, unified_market, and candle_aggregator integration.</w:t>
      </w:r>
    </w:p>
    <w:p>
      <w:pPr>
        <w:pStyle w:val="ListBullet"/>
      </w:pPr>
      <w:r>
        <w:t>🟡 IN PROGRESS T2.2 Execution Engine - signal policy (BUY/SELL/NO_TRADE) exists in AI layer; full order execution remains backlog.</w:t>
      </w:r>
    </w:p>
    <w:p>
      <w:pPr>
        <w:pStyle w:val="ListBullet"/>
      </w:pPr>
      <w:r>
        <w:t>🟡 IN PROGRESS T2.3 Position and PnL - market aggregation pieces exist; full trading PnL module is pending.</w:t>
      </w:r>
    </w:p>
    <w:p>
      <w:pPr>
        <w:pStyle w:val="ListBullet"/>
      </w:pPr>
      <w:r>
        <w:t>✔ DONE T2.4 Risk and Readiness Controls - quality gates, readiness reports, canary and rollout flags in runtime.</w:t>
      </w:r>
    </w:p>
    <w:p>
      <w:pPr>
        <w:pStyle w:val="Heading2"/>
      </w:pPr>
      <w:r>
        <w:t>PHASE 2A - Binary AI Baseline (COMPLETED)</w:t>
      </w:r>
    </w:p>
    <w:p>
      <w:pPr>
        <w:pStyle w:val="ListBullet"/>
      </w:pPr>
      <w:r>
        <w:t>✔ DONE 2A.1 Multi-agent binary forecasting - EvidenceAnalyst, Skeptic, Synthesizer plus consensus.</w:t>
      </w:r>
    </w:p>
    <w:p>
      <w:pPr>
        <w:pStyle w:val="ListBullet"/>
      </w:pPr>
      <w:r>
        <w:t>✔ DONE 2A.2 Gateway no-raise behavior - LLM failures never crash pipeline; structured fallback is used.</w:t>
      </w:r>
    </w:p>
    <w:p>
      <w:pPr>
        <w:pStyle w:val="ListBullet"/>
      </w:pPr>
      <w:r>
        <w:t>✔ DONE 2A.3 Forecast/Outcome loop - resolve_outcome, bulk_resolve_outcomes, list_unmatched_urls.</w:t>
      </w:r>
    </w:p>
    <w:p>
      <w:pPr>
        <w:pStyle w:val="ListBullet"/>
      </w:pPr>
      <w:r>
        <w:t>✔ DONE 2A.4 Binary calibration/readiness - calibration_report and binary_readiness_report; baseline READY achieved.</w:t>
      </w:r>
    </w:p>
    <w:p>
      <w:pPr>
        <w:pStyle w:val="Heading2"/>
      </w:pPr>
      <w:r>
        <w:t>PHASE 2B - Multi-Outcome Engine (COMPLETED)</w:t>
      </w:r>
    </w:p>
    <w:p>
      <w:pPr>
        <w:pStyle w:val="ListBullet"/>
      </w:pPr>
      <w:r>
        <w:t>✔ DONE 2B.1 Unified Multi-Outcome Contract.</w:t>
      </w:r>
    </w:p>
    <w:p>
      <w:pPr>
        <w:pStyle w:val="ListBullet"/>
      </w:pPr>
      <w:r>
        <w:t>✔ DONE 2B.2 Multi-Outcome Agent Outputs (full-outcome, Top-K + OTHERS, per-agent routing).</w:t>
      </w:r>
    </w:p>
    <w:p>
      <w:pPr>
        <w:pStyle w:val="ListBullet"/>
      </w:pPr>
      <w:r>
        <w:t>✔ DONE 2B.3 Multi-Class Consensus Engine (JSD agreement, diagnostics, canary).</w:t>
      </w:r>
    </w:p>
    <w:p>
      <w:pPr>
        <w:pStyle w:val="ListBullet"/>
      </w:pPr>
      <w:r>
        <w:t>✔ DONE 2B.4 Multi-Outcome Edge Layer (ranking, priority explain, edge telemetry).</w:t>
      </w:r>
    </w:p>
    <w:p>
      <w:pPr>
        <w:pStyle w:val="ListBullet"/>
      </w:pPr>
      <w:r>
        <w:t>✔ DONE 2B.5 UI: AI Forecast multi table, run-scoped behavior, text fallback.</w:t>
      </w:r>
    </w:p>
    <w:p>
      <w:pPr>
        <w:pStyle w:val="ListBullet"/>
      </w:pPr>
      <w:r>
        <w:t>✔ DONE 2B.5A UI Heatmap Specification implemented in PyQt6 workflow.</w:t>
      </w:r>
    </w:p>
    <w:p>
      <w:pPr>
        <w:pStyle w:val="ListBullet"/>
      </w:pPr>
      <w:r>
        <w:t>✔ DONE 2B.6 Fact/Impact Integration for Multi.</w:t>
      </w:r>
    </w:p>
    <w:p>
      <w:pPr>
        <w:pStyle w:val="ListBullet"/>
      </w:pPr>
      <w:r>
        <w:t>✔ DONE 2B.7 Logging and Calibration (Multi-Class).</w:t>
      </w:r>
    </w:p>
    <w:p>
      <w:pPr>
        <w:pStyle w:val="ListBullet"/>
      </w:pPr>
      <w:r>
        <w:t>✔ DONE 2B.8 Readiness Gates for Multi.</w:t>
      </w:r>
    </w:p>
    <w:p>
      <w:pPr>
        <w:pStyle w:val="ListBullet"/>
      </w:pPr>
      <w:r>
        <w:t>✔ DONE 2B.9 Migration and Compatibility Plan (binary/multi routing plus telemetry).</w:t>
      </w:r>
    </w:p>
    <w:p>
      <w:pPr>
        <w:pStyle w:val="ListBullet"/>
      </w:pPr>
      <w:r>
        <w:t>✔ DONE 2B.10 Test Pack (Multi) plus unified smoke runner.</w:t>
      </w:r>
    </w:p>
    <w:p>
      <w:pPr>
        <w:pStyle w:val="ListBullet"/>
      </w:pPr>
      <w:r>
        <w:t>✔ DONE 2B.11 Chat-Style Outcome Explanation UX.</w:t>
      </w:r>
    </w:p>
    <w:p>
      <w:pPr>
        <w:pStyle w:val="ListBullet"/>
      </w:pPr>
      <w:r>
        <w:t>✔ DONE 2B.12 Chat Rewriter (Gemini Flash provider integration, telemetry, readiness).</w:t>
      </w:r>
    </w:p>
    <w:p>
      <w:pPr>
        <w:pStyle w:val="ListBullet"/>
      </w:pPr>
      <w:r>
        <w:t>✔ DONE 2B.12A Human-Like Narrative Layer - rewriter produces human-like text without changing facts or probabilities.</w:t>
      </w:r>
    </w:p>
    <w:p>
      <w:pPr>
        <w:pStyle w:val="ListBullet"/>
      </w:pPr>
      <w:r>
        <w:t>✔ DONE 2B.12B Rewriter Provider Variability - supported rewriter provider options: Gemini Flash and ChatGPT/OpenAI through config.</w:t>
      </w:r>
    </w:p>
    <w:p>
      <w:pPr>
        <w:pStyle w:val="ListBullet"/>
      </w:pPr>
      <w:r>
        <w:t>✔ DONE 2B.12C Runtime Provider Switch - provider and model are switchable via env/config without code changes.</w:t>
      </w:r>
    </w:p>
    <w:p>
      <w:pPr>
        <w:pStyle w:val="Heading2"/>
      </w:pPr>
      <w:r>
        <w:t>WEEK 4 - Terminal UI Integration (COMPLETED FOR FORECAST FLOW)</w:t>
      </w:r>
    </w:p>
    <w:p>
      <w:pPr>
        <w:pStyle w:val="ListBullet"/>
      </w:pPr>
      <w:r>
        <w:t>✔ DONE T3.1 Hub Window - modular navigation, status lines, health/runtime wiring.</w:t>
      </w:r>
    </w:p>
    <w:p>
      <w:pPr>
        <w:pStyle w:val="ListBullet"/>
      </w:pPr>
      <w:r>
        <w:t>✔ DONE T3.2 Forecast Window/Widget - URL input, mode selector, cooldown, run/refresh control.</w:t>
      </w:r>
    </w:p>
    <w:p>
      <w:pPr>
        <w:pStyle w:val="ListBullet"/>
      </w:pPr>
      <w:r>
        <w:t>✔ DONE T3.3 Explainable rendering - market snapshot, consensus, edge, facts, evidence in report.</w:t>
      </w:r>
    </w:p>
    <w:p>
      <w:pPr>
        <w:pStyle w:val="ListBullet"/>
      </w:pPr>
      <w:r>
        <w:t>✔ DONE T3.4 Multi visual diagnostics - table sorting, heatmap, show-all outcomes, agent columns.</w:t>
      </w:r>
    </w:p>
    <w:p>
      <w:pPr>
        <w:pStyle w:val="Heading2"/>
      </w:pPr>
      <w:r>
        <w:t>WEEK 5+ - Production Readiness and Observability (COMPLETED + IN PROGRESS)</w:t>
      </w:r>
    </w:p>
    <w:p>
      <w:pPr>
        <w:pStyle w:val="ListBullet"/>
      </w:pPr>
      <w:r>
        <w:t>✔ DONE T4.1 Persistent logging - calibration/forecast logger with legacy and multi fields.</w:t>
      </w:r>
    </w:p>
    <w:p>
      <w:pPr>
        <w:pStyle w:val="ListBullet"/>
      </w:pPr>
      <w:r>
        <w:t>✔ DONE T4.2 Runtime observability - rollout flags, agreement diagnostics, edge telemetry, agent runtime.</w:t>
      </w:r>
    </w:p>
    <w:p>
      <w:pPr>
        <w:pStyle w:val="ListBullet"/>
      </w:pPr>
      <w:r>
        <w:t>✔ DONE T4.3 Report tooling - binary_readiness_report, multi_readiness_report, multi_calibration_report, chat_rewriter_readiness_report.</w:t>
      </w:r>
    </w:p>
    <w:p>
      <w:pPr>
        <w:pStyle w:val="ListBullet"/>
      </w:pPr>
      <w:r>
        <w:t>🟡 IN PROGRESS T4.4 Long-horizon monitoring - core reports are ready; continuous ops/dashboard is next.</w:t>
      </w:r>
    </w:p>
    <w:p>
      <w:pPr>
        <w:pStyle w:val="ListBullet"/>
      </w:pPr>
      <w:r>
        <w:t>🟡 IN PROGRESS T4.5 Packaging/Distribution - packaging track (.exe/installer/update) is not completed.</w:t>
      </w:r>
    </w:p>
    <w:p>
      <w:pPr>
        <w:pStyle w:val="Heading2"/>
      </w:pPr>
      <w:r>
        <w:t>IMPLEMENTED ITEMS NOT FULLY CAPTURED IN SOURCE DOCS</w:t>
      </w:r>
    </w:p>
    <w:p>
      <w:pPr>
        <w:pStyle w:val="ListBullet"/>
      </w:pPr>
      <w:r>
        <w:t>✔ DONE Gemini provider in LLM stack: src/oracle_insight/llm/providers/gemini_provider.py plus smoke tests.</w:t>
      </w:r>
    </w:p>
    <w:p>
      <w:pPr>
        <w:pStyle w:val="ListBullet"/>
      </w:pPr>
      <w:r>
        <w:t>✔ DONE Chat quality pipeline: chat summary quality/readiness checks and style-lint flow.</w:t>
      </w:r>
    </w:p>
    <w:p>
      <w:pPr>
        <w:pStyle w:val="ListBullet"/>
      </w:pPr>
      <w:r>
        <w:t>✔ DONE Multi readiness and calibration utilities with dedicated smoke coverage.</w:t>
      </w:r>
    </w:p>
    <w:p>
      <w:pPr>
        <w:pStyle w:val="ListBullet"/>
      </w:pPr>
      <w:r>
        <w:t>✔ DONE Process and health infrastructure: process_runner plus health_monitor plus quality_gate integration.</w:t>
      </w:r>
    </w:p>
    <w:p>
      <w:pPr>
        <w:pStyle w:val="ListBullet"/>
      </w:pPr>
      <w:r>
        <w:t>✔ DONE AI world-model support modules (ai_world/*) integrated into forecast reasoning chain.</w:t>
      </w:r>
    </w:p>
    <w:p>
      <w:pPr>
        <w:pStyle w:val="Heading2"/>
      </w:pPr>
      <w:r>
        <w:t>FINAL DELIVERY SUMMARY</w:t>
      </w:r>
    </w:p>
    <w:p>
      <w:pPr>
        <w:pStyle w:val="ListBullet"/>
      </w:pPr>
      <w:r>
        <w:t>Oracle Insight evolved from a binary AI forecast baseline into a full multi-outcome explainable engine.</w:t>
      </w:r>
    </w:p>
    <w:p>
      <w:pPr>
        <w:pStyle w:val="ListBullet"/>
      </w:pPr>
      <w:r>
        <w:t>System includes robust contracts, consensus, edge analytics, UI explainability, calibration/readiness tooling, and rollout safety gates.</w:t>
      </w:r>
    </w:p>
    <w:p>
      <w:pPr>
        <w:pStyle w:val="ListBullet"/>
      </w:pPr>
      <w:r>
        <w:t>Current status: production-ready binary baseline plus completed Phase 2B multi-outcome core with hardening backlog.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