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07D2" w14:textId="27DAA84D" w:rsidR="0022292A" w:rsidRDefault="009F4DDE">
      <w:r>
        <w:t>Olivia Perris</w:t>
      </w:r>
    </w:p>
    <w:p w14:paraId="2161A865" w14:textId="703A4FEA" w:rsidR="009F4DDE" w:rsidRDefault="009F4DDE">
      <w:r>
        <w:t>ENGCMP0610</w:t>
      </w:r>
    </w:p>
    <w:p w14:paraId="356C088F" w14:textId="290C7A34" w:rsidR="009F4DDE" w:rsidRDefault="009F4DDE">
      <w:r>
        <w:t>Visual Argument</w:t>
      </w:r>
    </w:p>
    <w:p w14:paraId="77D2E1A1" w14:textId="7B1A7EFD" w:rsidR="009F4DDE" w:rsidRDefault="009F4DDE" w:rsidP="009F4DDE">
      <w:pPr>
        <w:spacing w:line="480" w:lineRule="auto"/>
        <w:jc w:val="center"/>
        <w:rPr>
          <w:b/>
          <w:bCs/>
        </w:rPr>
      </w:pPr>
      <w:r>
        <w:rPr>
          <w:b/>
          <w:bCs/>
        </w:rPr>
        <w:t>Introduction</w:t>
      </w:r>
    </w:p>
    <w:p w14:paraId="0E00E29E" w14:textId="21FDE05C" w:rsidR="009F4DDE" w:rsidRPr="009F4DDE" w:rsidRDefault="009F4DDE" w:rsidP="009F4DDE">
      <w:pPr>
        <w:spacing w:line="480" w:lineRule="auto"/>
      </w:pPr>
      <w:r>
        <w:tab/>
        <w:t xml:space="preserve">For my visual argument, I want to draw attention to pedestrians looking both ways before crossing the street. Especially in Oakland, people often cross the street without looking, resulting in frequent incidents of pedestrians being hit by vehicles. Buses, especially, have hit many pedestrians in Pittsburgh. While it is the responsibility of the driver to </w:t>
      </w:r>
      <w:proofErr w:type="gramStart"/>
      <w:r w:rsidR="00725363">
        <w:t>stop</w:t>
      </w:r>
      <w:r>
        <w:t xml:space="preserve"> </w:t>
      </w:r>
      <w:r w:rsidR="00725363">
        <w:t>for</w:t>
      </w:r>
      <w:proofErr w:type="gramEnd"/>
      <w:r w:rsidR="00725363">
        <w:t xml:space="preserve"> </w:t>
      </w:r>
      <w:r>
        <w:t xml:space="preserve">pedestrians, it’s also important for pedestrians to be aware of the danger of vehicles.  </w:t>
      </w:r>
    </w:p>
    <w:sectPr w:rsidR="009F4DDE" w:rsidRPr="009F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DE"/>
    <w:rsid w:val="0022292A"/>
    <w:rsid w:val="00470166"/>
    <w:rsid w:val="00725363"/>
    <w:rsid w:val="009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7787"/>
  <w15:chartTrackingRefBased/>
  <w15:docId w15:val="{254C6AB0-B87B-40C9-AC23-E59D1251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Perris, Olivia M</dc:creator>
  <cp:keywords/>
  <dc:description/>
  <cp:lastModifiedBy>Perris, Olivia M</cp:lastModifiedBy>
  <cp:revision>2</cp:revision>
  <dcterms:created xsi:type="dcterms:W3CDTF">2023-10-18T19:34:00Z</dcterms:created>
  <dcterms:modified xsi:type="dcterms:W3CDTF">2023-10-18T19:34:00Z</dcterms:modified>
</cp:coreProperties>
</file>