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4858" w14:textId="77777777" w:rsidR="00FD717E" w:rsidRPr="00EF4D9A" w:rsidRDefault="00FD717E" w:rsidP="00695D23">
      <w:pPr>
        <w:pStyle w:val="Heading1"/>
        <w:jc w:val="center"/>
        <w:rPr>
          <w:rFonts w:asciiTheme="minorHAnsi" w:hAnsiTheme="minorHAnsi" w:cstheme="minorHAnsi"/>
          <w:b/>
          <w:color w:val="auto"/>
        </w:rPr>
      </w:pPr>
      <w:r w:rsidRPr="00EF4D9A">
        <w:rPr>
          <w:rFonts w:asciiTheme="minorHAnsi" w:hAnsiTheme="minorHAnsi" w:cstheme="minorHAnsi"/>
          <w:b/>
          <w:color w:val="auto"/>
        </w:rPr>
        <w:t>Predicting Alzheimer’s Disease Using Machine Learning and Patient Health Data</w:t>
      </w:r>
    </w:p>
    <w:p w14:paraId="34A2BCE9" w14:textId="77777777" w:rsidR="00695D23" w:rsidRPr="00EF4D9A" w:rsidRDefault="00695D23" w:rsidP="00695D23">
      <w:pPr>
        <w:rPr>
          <w:rFonts w:cstheme="minorHAnsi"/>
        </w:rPr>
      </w:pPr>
    </w:p>
    <w:p w14:paraId="0AB37AC6" w14:textId="77777777" w:rsidR="00695D23" w:rsidRPr="00EF4D9A" w:rsidRDefault="00FD717E" w:rsidP="00695D23">
      <w:pPr>
        <w:pStyle w:val="Heading3"/>
        <w:jc w:val="center"/>
        <w:rPr>
          <w:rFonts w:cstheme="minorHAnsi"/>
          <w:color w:val="auto"/>
        </w:rPr>
      </w:pPr>
      <w:r w:rsidRPr="00EF4D9A">
        <w:rPr>
          <w:rFonts w:cstheme="minorHAnsi"/>
          <w:color w:val="auto"/>
        </w:rPr>
        <w:t>Interim Capstone Report</w:t>
      </w:r>
    </w:p>
    <w:p w14:paraId="68ED9977" w14:textId="2279C5B7" w:rsidR="00FD717E" w:rsidRPr="00EF4D9A" w:rsidRDefault="00FD717E" w:rsidP="00695D23">
      <w:pPr>
        <w:pStyle w:val="Heading3"/>
        <w:jc w:val="center"/>
        <w:rPr>
          <w:rFonts w:cstheme="minorHAnsi"/>
          <w:color w:val="auto"/>
        </w:rPr>
      </w:pPr>
      <w:r w:rsidRPr="00EF4D9A">
        <w:rPr>
          <w:rFonts w:cstheme="minorHAnsi"/>
          <w:color w:val="auto"/>
        </w:rPr>
        <w:t>DAB – Capstone Project</w:t>
      </w:r>
      <w:r w:rsidRPr="00EF4D9A">
        <w:rPr>
          <w:rFonts w:cstheme="minorHAnsi"/>
          <w:color w:val="auto"/>
        </w:rPr>
        <w:br/>
        <w:t>St. Clair College</w:t>
      </w:r>
    </w:p>
    <w:p w14:paraId="6235F40C" w14:textId="77777777" w:rsidR="00695D23" w:rsidRPr="00EF4D9A" w:rsidRDefault="00695D23" w:rsidP="00695D23">
      <w:pPr>
        <w:rPr>
          <w:rFonts w:cstheme="minorHAnsi"/>
        </w:rPr>
      </w:pPr>
    </w:p>
    <w:p w14:paraId="4AE057CC" w14:textId="77777777" w:rsidR="00695D23" w:rsidRPr="00EF4D9A" w:rsidRDefault="00695D23" w:rsidP="00695D23">
      <w:pPr>
        <w:rPr>
          <w:rFonts w:cstheme="minorHAnsi"/>
        </w:rPr>
      </w:pPr>
    </w:p>
    <w:p w14:paraId="7B875035" w14:textId="4B301C3B" w:rsidR="00FD717E" w:rsidRPr="00EF4D9A" w:rsidRDefault="005D1DEA" w:rsidP="005D1DEA">
      <w:pPr>
        <w:rPr>
          <w:rFonts w:cstheme="minorHAnsi"/>
          <w:b/>
          <w:bCs/>
          <w:sz w:val="28"/>
          <w:szCs w:val="28"/>
        </w:rPr>
      </w:pPr>
      <w:r w:rsidRPr="00EF4D9A">
        <w:rPr>
          <w:rFonts w:cstheme="minorHAnsi"/>
          <w:b/>
          <w:bCs/>
          <w:noProof/>
          <w:sz w:val="28"/>
          <w:szCs w:val="28"/>
          <w:lang w:val="en-CA" w:eastAsia="en-CA"/>
        </w:rPr>
        <w:drawing>
          <wp:inline distT="0" distB="0" distL="0" distR="0" wp14:anchorId="26BEEB37" wp14:editId="2232CAB5">
            <wp:extent cx="6407928" cy="417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zpplimg.jpeg"/>
                    <pic:cNvPicPr/>
                  </pic:nvPicPr>
                  <pic:blipFill>
                    <a:blip r:embed="rId7">
                      <a:extLst>
                        <a:ext uri="{28A0092B-C50C-407E-A947-70E740481C1C}">
                          <a14:useLocalDpi xmlns:a14="http://schemas.microsoft.com/office/drawing/2010/main" val="0"/>
                        </a:ext>
                      </a:extLst>
                    </a:blip>
                    <a:stretch>
                      <a:fillRect/>
                    </a:stretch>
                  </pic:blipFill>
                  <pic:spPr>
                    <a:xfrm>
                      <a:off x="0" y="0"/>
                      <a:ext cx="6424759" cy="4186728"/>
                    </a:xfrm>
                    <a:prstGeom prst="rect">
                      <a:avLst/>
                    </a:prstGeom>
                  </pic:spPr>
                </pic:pic>
              </a:graphicData>
            </a:graphic>
          </wp:inline>
        </w:drawing>
      </w:r>
      <w:r w:rsidRPr="00EF4D9A">
        <w:rPr>
          <w:rFonts w:cstheme="minorHAnsi"/>
          <w:b/>
          <w:bCs/>
          <w:sz w:val="28"/>
          <w:szCs w:val="28"/>
        </w:rPr>
        <w:t xml:space="preserve"> </w:t>
      </w:r>
      <w:r w:rsidR="00FD717E" w:rsidRPr="00EF4D9A">
        <w:rPr>
          <w:rFonts w:cstheme="minorHAnsi"/>
          <w:b/>
          <w:bCs/>
          <w:sz w:val="28"/>
          <w:szCs w:val="28"/>
        </w:rPr>
        <w:br w:type="page"/>
      </w:r>
      <w:r w:rsidRPr="00EF4D9A">
        <w:rPr>
          <w:rFonts w:cstheme="minorHAnsi"/>
          <w:b/>
          <w:bCs/>
          <w:sz w:val="28"/>
          <w:szCs w:val="28"/>
        </w:rPr>
        <w:lastRenderedPageBreak/>
        <w:t xml:space="preserve"> </w:t>
      </w:r>
    </w:p>
    <w:p w14:paraId="0FDD9807" w14:textId="77777777" w:rsidR="00FD717E" w:rsidRPr="00EF4D9A" w:rsidRDefault="00FD717E" w:rsidP="00C839C9">
      <w:pPr>
        <w:pStyle w:val="Heading1"/>
        <w:jc w:val="center"/>
        <w:rPr>
          <w:rFonts w:asciiTheme="minorHAnsi" w:hAnsiTheme="minorHAnsi" w:cstheme="minorHAnsi"/>
          <w:b/>
          <w:color w:val="auto"/>
        </w:rPr>
      </w:pPr>
      <w:r w:rsidRPr="00EF4D9A">
        <w:rPr>
          <w:rFonts w:asciiTheme="minorHAnsi" w:hAnsiTheme="minorHAnsi" w:cstheme="minorHAnsi"/>
          <w:b/>
          <w:color w:val="auto"/>
        </w:rPr>
        <w:t>Contents</w:t>
      </w:r>
    </w:p>
    <w:p w14:paraId="31A8DE93" w14:textId="77777777" w:rsidR="00C839C9" w:rsidRPr="00EF4D9A" w:rsidRDefault="00C839C9" w:rsidP="00C839C9">
      <w:pPr>
        <w:rPr>
          <w:rFonts w:cstheme="minorHAnsi"/>
        </w:rPr>
      </w:pPr>
    </w:p>
    <w:tbl>
      <w:tblPr>
        <w:tblStyle w:val="TableGrid"/>
        <w:tblW w:w="0" w:type="auto"/>
        <w:tblInd w:w="720" w:type="dxa"/>
        <w:tblLook w:val="04A0" w:firstRow="1" w:lastRow="0" w:firstColumn="1" w:lastColumn="0" w:noHBand="0" w:noVBand="1"/>
      </w:tblPr>
      <w:tblGrid>
        <w:gridCol w:w="8296"/>
      </w:tblGrid>
      <w:tr w:rsidR="00C839C9" w:rsidRPr="00EF4D9A" w14:paraId="21360113" w14:textId="77777777" w:rsidTr="00C839C9">
        <w:tc>
          <w:tcPr>
            <w:tcW w:w="9016" w:type="dxa"/>
          </w:tcPr>
          <w:p w14:paraId="364C1E5F"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Executive Summary</w:t>
            </w:r>
          </w:p>
        </w:tc>
      </w:tr>
      <w:tr w:rsidR="00C839C9" w:rsidRPr="00EF4D9A" w14:paraId="710030A6" w14:textId="77777777" w:rsidTr="00C839C9">
        <w:tc>
          <w:tcPr>
            <w:tcW w:w="9016" w:type="dxa"/>
          </w:tcPr>
          <w:p w14:paraId="2FD3F239"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Business Problem and Objective</w:t>
            </w:r>
          </w:p>
        </w:tc>
      </w:tr>
      <w:tr w:rsidR="00C839C9" w:rsidRPr="00EF4D9A" w14:paraId="3FC48A7F" w14:textId="77777777" w:rsidTr="00C839C9">
        <w:tc>
          <w:tcPr>
            <w:tcW w:w="9016" w:type="dxa"/>
          </w:tcPr>
          <w:p w14:paraId="2F573622"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Data Description and Scope</w:t>
            </w:r>
          </w:p>
        </w:tc>
      </w:tr>
      <w:tr w:rsidR="00C839C9" w:rsidRPr="00EF4D9A" w14:paraId="524580A8" w14:textId="77777777" w:rsidTr="00C839C9">
        <w:tc>
          <w:tcPr>
            <w:tcW w:w="9016" w:type="dxa"/>
          </w:tcPr>
          <w:p w14:paraId="7202034C"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Data Preparation and Cleaning</w:t>
            </w:r>
          </w:p>
        </w:tc>
      </w:tr>
      <w:tr w:rsidR="00C839C9" w:rsidRPr="00EF4D9A" w14:paraId="04B4AD88" w14:textId="77777777" w:rsidTr="00C839C9">
        <w:tc>
          <w:tcPr>
            <w:tcW w:w="9016" w:type="dxa"/>
          </w:tcPr>
          <w:p w14:paraId="4F658539"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Exploratory Data Analysis (EDA)</w:t>
            </w:r>
          </w:p>
        </w:tc>
      </w:tr>
      <w:tr w:rsidR="00C839C9" w:rsidRPr="00EF4D9A" w14:paraId="09C53180" w14:textId="77777777" w:rsidTr="00C839C9">
        <w:tc>
          <w:tcPr>
            <w:tcW w:w="9016" w:type="dxa"/>
          </w:tcPr>
          <w:p w14:paraId="2271FB5F"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Statistical Analysis</w:t>
            </w:r>
          </w:p>
        </w:tc>
      </w:tr>
      <w:tr w:rsidR="00C839C9" w:rsidRPr="00EF4D9A" w14:paraId="7F2DD582" w14:textId="77777777" w:rsidTr="00C839C9">
        <w:tc>
          <w:tcPr>
            <w:tcW w:w="9016" w:type="dxa"/>
          </w:tcPr>
          <w:p w14:paraId="6D08A1A3"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Machine Learning Models Implemented</w:t>
            </w:r>
          </w:p>
        </w:tc>
      </w:tr>
      <w:tr w:rsidR="00C839C9" w:rsidRPr="00EF4D9A" w14:paraId="650A3277" w14:textId="77777777" w:rsidTr="00C839C9">
        <w:tc>
          <w:tcPr>
            <w:tcW w:w="9016" w:type="dxa"/>
          </w:tcPr>
          <w:p w14:paraId="1C64E0A1"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Model Evaluation and Performance</w:t>
            </w:r>
          </w:p>
        </w:tc>
      </w:tr>
      <w:tr w:rsidR="00C839C9" w:rsidRPr="00EF4D9A" w14:paraId="2DFD6EFF" w14:textId="77777777" w:rsidTr="00C839C9">
        <w:tc>
          <w:tcPr>
            <w:tcW w:w="9016" w:type="dxa"/>
          </w:tcPr>
          <w:p w14:paraId="533EDEFD"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Feature Importance Analysis</w:t>
            </w:r>
          </w:p>
        </w:tc>
      </w:tr>
      <w:tr w:rsidR="00C839C9" w:rsidRPr="00EF4D9A" w14:paraId="566048F8" w14:textId="77777777" w:rsidTr="00C839C9">
        <w:tc>
          <w:tcPr>
            <w:tcW w:w="9016" w:type="dxa"/>
          </w:tcPr>
          <w:p w14:paraId="6E97F35E"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Limitations</w:t>
            </w:r>
          </w:p>
        </w:tc>
      </w:tr>
      <w:tr w:rsidR="00C839C9" w:rsidRPr="00EF4D9A" w14:paraId="09C1A827" w14:textId="77777777" w:rsidTr="00C839C9">
        <w:tc>
          <w:tcPr>
            <w:tcW w:w="9016" w:type="dxa"/>
          </w:tcPr>
          <w:p w14:paraId="46DC3A9E"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Planned Extensions</w:t>
            </w:r>
          </w:p>
        </w:tc>
      </w:tr>
      <w:tr w:rsidR="00C839C9" w:rsidRPr="00EF4D9A" w14:paraId="2B373703" w14:textId="77777777" w:rsidTr="00C839C9">
        <w:tc>
          <w:tcPr>
            <w:tcW w:w="9016" w:type="dxa"/>
          </w:tcPr>
          <w:p w14:paraId="655C9118" w14:textId="77777777" w:rsidR="00C839C9" w:rsidRPr="00EF4D9A" w:rsidRDefault="00C839C9" w:rsidP="0026256B">
            <w:pPr>
              <w:pStyle w:val="NormalWeb"/>
              <w:numPr>
                <w:ilvl w:val="0"/>
                <w:numId w:val="14"/>
              </w:numPr>
              <w:rPr>
                <w:rFonts w:asciiTheme="minorHAnsi" w:hAnsiTheme="minorHAnsi" w:cstheme="minorHAnsi"/>
              </w:rPr>
            </w:pPr>
            <w:r w:rsidRPr="00EF4D9A">
              <w:rPr>
                <w:rFonts w:asciiTheme="minorHAnsi" w:hAnsiTheme="minorHAnsi" w:cstheme="minorHAnsi"/>
              </w:rPr>
              <w:t>Model Recommendation</w:t>
            </w:r>
          </w:p>
        </w:tc>
      </w:tr>
    </w:tbl>
    <w:p w14:paraId="7C069AC7" w14:textId="77777777" w:rsidR="00FD717E" w:rsidRPr="00EF4D9A" w:rsidRDefault="00FD717E" w:rsidP="004118EA">
      <w:pPr>
        <w:rPr>
          <w:rFonts w:cstheme="minorHAnsi"/>
          <w:b/>
          <w:bCs/>
          <w:sz w:val="28"/>
          <w:szCs w:val="28"/>
        </w:rPr>
      </w:pPr>
    </w:p>
    <w:p w14:paraId="45291DBE" w14:textId="77777777" w:rsidR="00FD717E" w:rsidRPr="00EF4D9A" w:rsidRDefault="00FD717E">
      <w:pPr>
        <w:rPr>
          <w:rFonts w:cstheme="minorHAnsi"/>
          <w:b/>
          <w:bCs/>
          <w:sz w:val="28"/>
          <w:szCs w:val="28"/>
        </w:rPr>
      </w:pPr>
      <w:r w:rsidRPr="00EF4D9A">
        <w:rPr>
          <w:rFonts w:cstheme="minorHAnsi"/>
          <w:b/>
          <w:bCs/>
          <w:sz w:val="28"/>
          <w:szCs w:val="28"/>
        </w:rPr>
        <w:br w:type="page"/>
      </w:r>
    </w:p>
    <w:p w14:paraId="445A4B14" w14:textId="46B26713" w:rsidR="004118EA" w:rsidRPr="00EF4D9A" w:rsidRDefault="004118EA" w:rsidP="004118EA">
      <w:pPr>
        <w:rPr>
          <w:rFonts w:cstheme="minorHAnsi"/>
          <w:b/>
          <w:bCs/>
          <w:sz w:val="28"/>
          <w:szCs w:val="28"/>
        </w:rPr>
      </w:pPr>
      <w:r w:rsidRPr="00EF4D9A">
        <w:rPr>
          <w:rFonts w:cstheme="minorHAnsi"/>
          <w:b/>
          <w:bCs/>
          <w:sz w:val="28"/>
          <w:szCs w:val="28"/>
        </w:rPr>
        <w:lastRenderedPageBreak/>
        <w:t>Executive Summary</w:t>
      </w:r>
    </w:p>
    <w:p w14:paraId="56FF2870" w14:textId="77777777" w:rsidR="004118EA" w:rsidRPr="00EF4D9A" w:rsidRDefault="004118EA" w:rsidP="004118EA">
      <w:pPr>
        <w:rPr>
          <w:rFonts w:cstheme="minorHAnsi"/>
        </w:rPr>
      </w:pPr>
      <w:r w:rsidRPr="00EF4D9A">
        <w:rPr>
          <w:rFonts w:cstheme="minorHAnsi"/>
        </w:rPr>
        <w:t>Alzheimer’s disease is a progressive neurological disorder that affects memory, cognitive function, and daily living abilities. Early detection of Alzheimer’s disease is critical for improving patient care and planning appropriate treatment strategies.</w:t>
      </w:r>
    </w:p>
    <w:p w14:paraId="15BF394A" w14:textId="77777777" w:rsidR="004118EA" w:rsidRPr="00EF4D9A" w:rsidRDefault="004118EA" w:rsidP="004118EA">
      <w:pPr>
        <w:rPr>
          <w:rFonts w:cstheme="minorHAnsi"/>
        </w:rPr>
      </w:pPr>
      <w:r w:rsidRPr="00EF4D9A">
        <w:rPr>
          <w:rFonts w:cstheme="minorHAnsi"/>
        </w:rPr>
        <w:t xml:space="preserve">This project focuses on </w:t>
      </w:r>
      <w:proofErr w:type="spellStart"/>
      <w:r w:rsidRPr="00EF4D9A">
        <w:rPr>
          <w:rFonts w:cstheme="minorHAnsi"/>
        </w:rPr>
        <w:t>analyzing</w:t>
      </w:r>
      <w:proofErr w:type="spellEnd"/>
      <w:r w:rsidRPr="00EF4D9A">
        <w:rPr>
          <w:rFonts w:cstheme="minorHAnsi"/>
        </w:rPr>
        <w:t xml:space="preserve"> a healthcare dataset containing demographic information, lifestyle factors, medical history, clinical measurements, cognitive assessments, and symptom indicators for 2,149 patients aged between 60 and 90 years.</w:t>
      </w:r>
    </w:p>
    <w:p w14:paraId="6405953C" w14:textId="77777777" w:rsidR="004118EA" w:rsidRPr="00EF4D9A" w:rsidRDefault="004118EA" w:rsidP="004118EA">
      <w:pPr>
        <w:rPr>
          <w:rFonts w:cstheme="minorHAnsi"/>
        </w:rPr>
      </w:pPr>
      <w:r w:rsidRPr="00EF4D9A">
        <w:rPr>
          <w:rFonts w:cstheme="minorHAnsi"/>
        </w:rPr>
        <w:t>The primary objective of this project is to explore the dataset using Exploratory Data Analysis (EDA) and develop machine learning models capable of predicting the likelihood of Alzheimer’s disease based on patient health indicators.</w:t>
      </w:r>
    </w:p>
    <w:p w14:paraId="453B1855" w14:textId="77777777" w:rsidR="004118EA" w:rsidRPr="00EF4D9A" w:rsidRDefault="004118EA" w:rsidP="004118EA">
      <w:pPr>
        <w:rPr>
          <w:rFonts w:cstheme="minorHAnsi"/>
        </w:rPr>
      </w:pPr>
      <w:r w:rsidRPr="00EF4D9A">
        <w:rPr>
          <w:rFonts w:cstheme="minorHAnsi"/>
        </w:rPr>
        <w:t>The workflow includes data cleaning, exploratory analysis, statistical testing, feature engineering, and model development using machine learning algorithms such as Logistic Regression, Random Forest, and Gradient Boosting.</w:t>
      </w:r>
    </w:p>
    <w:p w14:paraId="07214030" w14:textId="77777777" w:rsidR="004118EA" w:rsidRPr="00EF4D9A" w:rsidRDefault="004118EA" w:rsidP="004118EA">
      <w:pPr>
        <w:rPr>
          <w:rFonts w:cstheme="minorHAnsi"/>
        </w:rPr>
      </w:pPr>
      <w:r w:rsidRPr="00EF4D9A">
        <w:rPr>
          <w:rFonts w:cstheme="minorHAnsi"/>
        </w:rPr>
        <w:t>Model performance is evaluated using classification metrics such as accuracy, precision, recall, F1-score, confusion matrix, and ROC-AUC score.</w:t>
      </w:r>
    </w:p>
    <w:p w14:paraId="21A8139B" w14:textId="77777777" w:rsidR="004118EA" w:rsidRPr="00EF4D9A" w:rsidRDefault="004118EA" w:rsidP="004118EA">
      <w:pPr>
        <w:rPr>
          <w:rFonts w:cstheme="minorHAnsi"/>
        </w:rPr>
      </w:pPr>
      <w:r w:rsidRPr="00EF4D9A">
        <w:rPr>
          <w:rFonts w:cstheme="minorHAnsi"/>
        </w:rPr>
        <w:t>The results of the interim phase indicate that cognitive and functional assessment features such as MMSE score, functional assessment, and memory complaints are strong predictors of Alzheimer’s disease.</w:t>
      </w:r>
    </w:p>
    <w:p w14:paraId="4804F48E" w14:textId="1EC028E9" w:rsidR="004118EA" w:rsidRPr="00EF4D9A" w:rsidRDefault="004118EA" w:rsidP="004118EA">
      <w:pPr>
        <w:rPr>
          <w:rFonts w:cstheme="minorHAnsi"/>
        </w:rPr>
      </w:pPr>
    </w:p>
    <w:p w14:paraId="0126BDDD" w14:textId="77777777" w:rsidR="004118EA" w:rsidRPr="00EF4D9A" w:rsidRDefault="004118EA" w:rsidP="004118EA">
      <w:pPr>
        <w:rPr>
          <w:rFonts w:cstheme="minorHAnsi"/>
          <w:b/>
          <w:bCs/>
          <w:sz w:val="28"/>
          <w:szCs w:val="28"/>
        </w:rPr>
      </w:pPr>
      <w:r w:rsidRPr="00EF4D9A">
        <w:rPr>
          <w:rFonts w:cstheme="minorHAnsi"/>
          <w:b/>
          <w:bCs/>
          <w:sz w:val="28"/>
          <w:szCs w:val="28"/>
        </w:rPr>
        <w:t>2. Business Problem and Objective</w:t>
      </w:r>
    </w:p>
    <w:p w14:paraId="464E6555" w14:textId="03E151FE" w:rsidR="004118EA" w:rsidRPr="00EF4D9A" w:rsidRDefault="004118EA" w:rsidP="004118EA">
      <w:pPr>
        <w:rPr>
          <w:rFonts w:cstheme="minorHAnsi"/>
          <w:b/>
          <w:bCs/>
          <w:sz w:val="24"/>
          <w:szCs w:val="24"/>
        </w:rPr>
      </w:pPr>
      <w:r w:rsidRPr="00EF4D9A">
        <w:rPr>
          <w:rFonts w:cstheme="minorHAnsi"/>
          <w:b/>
          <w:bCs/>
          <w:sz w:val="24"/>
          <w:szCs w:val="24"/>
        </w:rPr>
        <w:t>Business Problem</w:t>
      </w:r>
    </w:p>
    <w:p w14:paraId="48924180" w14:textId="77777777" w:rsidR="004118EA" w:rsidRPr="00EF4D9A" w:rsidRDefault="004118EA" w:rsidP="004118EA">
      <w:pPr>
        <w:rPr>
          <w:rFonts w:cstheme="minorHAnsi"/>
        </w:rPr>
      </w:pPr>
      <w:r w:rsidRPr="00EF4D9A">
        <w:rPr>
          <w:rFonts w:cstheme="minorHAnsi"/>
        </w:rPr>
        <w:t>Alzheimer’s disease affects millions of people worldwide and is one of the leading causes of cognitive decline among older adults. Early identification of individuals at risk is essential for early treatment and healthcare planning.</w:t>
      </w:r>
    </w:p>
    <w:p w14:paraId="2DE7A5B7" w14:textId="77777777" w:rsidR="004118EA" w:rsidRPr="00EF4D9A" w:rsidRDefault="004118EA" w:rsidP="004118EA">
      <w:pPr>
        <w:rPr>
          <w:rFonts w:cstheme="minorHAnsi"/>
        </w:rPr>
      </w:pPr>
      <w:r w:rsidRPr="00EF4D9A">
        <w:rPr>
          <w:rFonts w:cstheme="minorHAnsi"/>
        </w:rPr>
        <w:t xml:space="preserve">Healthcare providers often rely on multiple clinical indicators and patient history to diagnose Alzheimer’s disease. However, </w:t>
      </w:r>
      <w:proofErr w:type="spellStart"/>
      <w:r w:rsidRPr="00EF4D9A">
        <w:rPr>
          <w:rFonts w:cstheme="minorHAnsi"/>
        </w:rPr>
        <w:t>analyzing</w:t>
      </w:r>
      <w:proofErr w:type="spellEnd"/>
      <w:r w:rsidRPr="00EF4D9A">
        <w:rPr>
          <w:rFonts w:cstheme="minorHAnsi"/>
        </w:rPr>
        <w:t xml:space="preserve"> large healthcare datasets manually can be difficult and time-consuming.</w:t>
      </w:r>
    </w:p>
    <w:p w14:paraId="2ACD2BA2" w14:textId="77777777" w:rsidR="004118EA" w:rsidRPr="00EF4D9A" w:rsidRDefault="004118EA" w:rsidP="004118EA">
      <w:pPr>
        <w:rPr>
          <w:rFonts w:cstheme="minorHAnsi"/>
        </w:rPr>
      </w:pPr>
      <w:r w:rsidRPr="00EF4D9A">
        <w:rPr>
          <w:rFonts w:cstheme="minorHAnsi"/>
        </w:rPr>
        <w:t>Machine learning techniques can assist healthcare professionals by identifying patterns in patient data and predicting the likelihood of Alzheimer’s disease.</w:t>
      </w:r>
    </w:p>
    <w:p w14:paraId="1C0FAAA3" w14:textId="4CEE3CA2" w:rsidR="004118EA" w:rsidRPr="00EF4D9A" w:rsidRDefault="004118EA" w:rsidP="004118EA">
      <w:pPr>
        <w:rPr>
          <w:rFonts w:cstheme="minorHAnsi"/>
        </w:rPr>
      </w:pPr>
    </w:p>
    <w:p w14:paraId="2011FF51" w14:textId="23A57C78" w:rsidR="004118EA" w:rsidRPr="00EF4D9A" w:rsidRDefault="004118EA" w:rsidP="004118EA">
      <w:pPr>
        <w:rPr>
          <w:rFonts w:cstheme="minorHAnsi"/>
          <w:sz w:val="24"/>
          <w:szCs w:val="24"/>
        </w:rPr>
      </w:pPr>
      <w:r w:rsidRPr="00EF4D9A">
        <w:rPr>
          <w:rFonts w:cstheme="minorHAnsi"/>
          <w:b/>
          <w:bCs/>
        </w:rPr>
        <w:t xml:space="preserve"> </w:t>
      </w:r>
      <w:r w:rsidRPr="00EF4D9A">
        <w:rPr>
          <w:rFonts w:cstheme="minorHAnsi"/>
          <w:b/>
          <w:bCs/>
          <w:sz w:val="24"/>
          <w:szCs w:val="24"/>
        </w:rPr>
        <w:t>Objective</w:t>
      </w:r>
    </w:p>
    <w:p w14:paraId="6D7C8091" w14:textId="77777777" w:rsidR="004118EA" w:rsidRPr="00EF4D9A" w:rsidRDefault="004118EA" w:rsidP="004118EA">
      <w:pPr>
        <w:rPr>
          <w:rFonts w:cstheme="minorHAnsi"/>
        </w:rPr>
      </w:pPr>
      <w:r w:rsidRPr="00EF4D9A">
        <w:rPr>
          <w:rFonts w:cstheme="minorHAnsi"/>
        </w:rPr>
        <w:t>The main objectives of this project are:</w:t>
      </w:r>
    </w:p>
    <w:p w14:paraId="5C5D3914" w14:textId="77777777" w:rsidR="004118EA" w:rsidRPr="00EF4D9A" w:rsidRDefault="004118EA" w:rsidP="004118EA">
      <w:pPr>
        <w:numPr>
          <w:ilvl w:val="0"/>
          <w:numId w:val="1"/>
        </w:numPr>
        <w:rPr>
          <w:rFonts w:cstheme="minorHAnsi"/>
        </w:rPr>
      </w:pPr>
      <w:proofErr w:type="spellStart"/>
      <w:r w:rsidRPr="00EF4D9A">
        <w:rPr>
          <w:rFonts w:cstheme="minorHAnsi"/>
        </w:rPr>
        <w:t>Analyze</w:t>
      </w:r>
      <w:proofErr w:type="spellEnd"/>
      <w:r w:rsidRPr="00EF4D9A">
        <w:rPr>
          <w:rFonts w:cstheme="minorHAnsi"/>
        </w:rPr>
        <w:t xml:space="preserve"> healthcare data related to Alzheimer’s disease.</w:t>
      </w:r>
    </w:p>
    <w:p w14:paraId="7F639E96" w14:textId="77777777" w:rsidR="004118EA" w:rsidRPr="00EF4D9A" w:rsidRDefault="004118EA" w:rsidP="004118EA">
      <w:pPr>
        <w:numPr>
          <w:ilvl w:val="0"/>
          <w:numId w:val="1"/>
        </w:numPr>
        <w:rPr>
          <w:rFonts w:cstheme="minorHAnsi"/>
        </w:rPr>
      </w:pPr>
      <w:r w:rsidRPr="00EF4D9A">
        <w:rPr>
          <w:rFonts w:cstheme="minorHAnsi"/>
        </w:rPr>
        <w:t>Identify significant factors associated with Alzheimer’s diagnosis.</w:t>
      </w:r>
    </w:p>
    <w:p w14:paraId="2BC7D708" w14:textId="77777777" w:rsidR="004118EA" w:rsidRPr="00EF4D9A" w:rsidRDefault="004118EA" w:rsidP="004118EA">
      <w:pPr>
        <w:numPr>
          <w:ilvl w:val="0"/>
          <w:numId w:val="1"/>
        </w:numPr>
        <w:rPr>
          <w:rFonts w:cstheme="minorHAnsi"/>
        </w:rPr>
      </w:pPr>
      <w:r w:rsidRPr="00EF4D9A">
        <w:rPr>
          <w:rFonts w:cstheme="minorHAnsi"/>
        </w:rPr>
        <w:t>Build machine learning models to predict Alzheimer’s disease.</w:t>
      </w:r>
    </w:p>
    <w:p w14:paraId="2C910F2C" w14:textId="77777777" w:rsidR="004118EA" w:rsidRPr="00EF4D9A" w:rsidRDefault="004118EA" w:rsidP="004118EA">
      <w:pPr>
        <w:numPr>
          <w:ilvl w:val="0"/>
          <w:numId w:val="1"/>
        </w:numPr>
        <w:rPr>
          <w:rFonts w:cstheme="minorHAnsi"/>
        </w:rPr>
      </w:pPr>
      <w:r w:rsidRPr="00EF4D9A">
        <w:rPr>
          <w:rFonts w:cstheme="minorHAnsi"/>
        </w:rPr>
        <w:t>Evaluate model performance using standard classification metrics.</w:t>
      </w:r>
    </w:p>
    <w:p w14:paraId="53FFC67A" w14:textId="77777777" w:rsidR="004118EA" w:rsidRPr="00EF4D9A" w:rsidRDefault="004118EA" w:rsidP="004118EA">
      <w:pPr>
        <w:numPr>
          <w:ilvl w:val="0"/>
          <w:numId w:val="1"/>
        </w:numPr>
        <w:rPr>
          <w:rFonts w:cstheme="minorHAnsi"/>
        </w:rPr>
      </w:pPr>
      <w:r w:rsidRPr="00EF4D9A">
        <w:rPr>
          <w:rFonts w:cstheme="minorHAnsi"/>
        </w:rPr>
        <w:lastRenderedPageBreak/>
        <w:t>Provide insights that may support early detection and clinical decision-making.</w:t>
      </w:r>
    </w:p>
    <w:p w14:paraId="166E18B4" w14:textId="6A98F711" w:rsidR="004118EA" w:rsidRPr="00EF4D9A" w:rsidRDefault="004118EA" w:rsidP="004118EA">
      <w:pPr>
        <w:rPr>
          <w:rFonts w:cstheme="minorHAnsi"/>
        </w:rPr>
      </w:pPr>
    </w:p>
    <w:p w14:paraId="18B677D3" w14:textId="1EA4CB7B" w:rsidR="004118EA" w:rsidRPr="00EF4D9A" w:rsidRDefault="004118EA" w:rsidP="004118EA">
      <w:pPr>
        <w:rPr>
          <w:rFonts w:cstheme="minorHAnsi"/>
          <w:b/>
          <w:bCs/>
          <w:sz w:val="24"/>
          <w:szCs w:val="24"/>
        </w:rPr>
      </w:pPr>
      <w:r w:rsidRPr="00EF4D9A">
        <w:rPr>
          <w:rFonts w:cstheme="minorHAnsi"/>
          <w:b/>
          <w:bCs/>
          <w:sz w:val="24"/>
          <w:szCs w:val="24"/>
        </w:rPr>
        <w:t>Success Criteria</w:t>
      </w:r>
    </w:p>
    <w:p w14:paraId="2B1FA99A" w14:textId="77777777" w:rsidR="004118EA" w:rsidRPr="00EF4D9A" w:rsidRDefault="004118EA" w:rsidP="004118EA">
      <w:pPr>
        <w:rPr>
          <w:rFonts w:cstheme="minorHAnsi"/>
        </w:rPr>
      </w:pPr>
      <w:r w:rsidRPr="00EF4D9A">
        <w:rPr>
          <w:rFonts w:cstheme="minorHAnsi"/>
        </w:rPr>
        <w:t>The success of this project will be evaluated based on:</w:t>
      </w:r>
    </w:p>
    <w:p w14:paraId="78BA4B83" w14:textId="77777777" w:rsidR="004118EA" w:rsidRPr="00EF4D9A" w:rsidRDefault="004118EA" w:rsidP="004118EA">
      <w:pPr>
        <w:numPr>
          <w:ilvl w:val="0"/>
          <w:numId w:val="2"/>
        </w:numPr>
        <w:rPr>
          <w:rFonts w:cstheme="minorHAnsi"/>
        </w:rPr>
      </w:pPr>
      <w:r w:rsidRPr="00EF4D9A">
        <w:rPr>
          <w:rFonts w:cstheme="minorHAnsi"/>
        </w:rPr>
        <w:t>Accuracy and predictive performance of machine learning models.</w:t>
      </w:r>
    </w:p>
    <w:p w14:paraId="1DEFE73D" w14:textId="77777777" w:rsidR="004118EA" w:rsidRPr="00EF4D9A" w:rsidRDefault="004118EA" w:rsidP="004118EA">
      <w:pPr>
        <w:numPr>
          <w:ilvl w:val="0"/>
          <w:numId w:val="2"/>
        </w:numPr>
        <w:rPr>
          <w:rFonts w:cstheme="minorHAnsi"/>
        </w:rPr>
      </w:pPr>
      <w:r w:rsidRPr="00EF4D9A">
        <w:rPr>
          <w:rFonts w:cstheme="minorHAnsi"/>
        </w:rPr>
        <w:t>Ability to identify key factors associated with Alzheimer’s disease.</w:t>
      </w:r>
    </w:p>
    <w:p w14:paraId="1786D260" w14:textId="77777777" w:rsidR="004118EA" w:rsidRPr="00EF4D9A" w:rsidRDefault="004118EA" w:rsidP="004118EA">
      <w:pPr>
        <w:numPr>
          <w:ilvl w:val="0"/>
          <w:numId w:val="2"/>
        </w:numPr>
        <w:rPr>
          <w:rFonts w:cstheme="minorHAnsi"/>
        </w:rPr>
      </w:pPr>
      <w:r w:rsidRPr="00EF4D9A">
        <w:rPr>
          <w:rFonts w:cstheme="minorHAnsi"/>
        </w:rPr>
        <w:t>Clear visualization and interpretation of data insights.</w:t>
      </w:r>
    </w:p>
    <w:p w14:paraId="2A415DBB" w14:textId="77777777" w:rsidR="004118EA" w:rsidRPr="00EF4D9A" w:rsidRDefault="004118EA" w:rsidP="004118EA">
      <w:pPr>
        <w:numPr>
          <w:ilvl w:val="0"/>
          <w:numId w:val="2"/>
        </w:numPr>
        <w:rPr>
          <w:rFonts w:cstheme="minorHAnsi"/>
        </w:rPr>
      </w:pPr>
      <w:r w:rsidRPr="00EF4D9A">
        <w:rPr>
          <w:rFonts w:cstheme="minorHAnsi"/>
        </w:rPr>
        <w:t>Development of a reproducible machine learning pipeline.</w:t>
      </w:r>
    </w:p>
    <w:p w14:paraId="28B592E5" w14:textId="094B3207" w:rsidR="004118EA" w:rsidRPr="00EF4D9A" w:rsidRDefault="004118EA" w:rsidP="004118EA">
      <w:pPr>
        <w:rPr>
          <w:rFonts w:cstheme="minorHAnsi"/>
        </w:rPr>
      </w:pPr>
    </w:p>
    <w:p w14:paraId="58D12B5D" w14:textId="77777777" w:rsidR="004118EA" w:rsidRPr="00EF4D9A" w:rsidRDefault="004118EA" w:rsidP="004118EA">
      <w:pPr>
        <w:rPr>
          <w:rFonts w:cstheme="minorHAnsi"/>
          <w:b/>
          <w:bCs/>
          <w:sz w:val="28"/>
          <w:szCs w:val="28"/>
        </w:rPr>
      </w:pPr>
      <w:r w:rsidRPr="00EF4D9A">
        <w:rPr>
          <w:rFonts w:cstheme="minorHAnsi"/>
          <w:b/>
          <w:bCs/>
          <w:sz w:val="28"/>
          <w:szCs w:val="28"/>
        </w:rPr>
        <w:t>3. Data Description and Scope</w:t>
      </w:r>
    </w:p>
    <w:p w14:paraId="6B797642" w14:textId="77777777" w:rsidR="004118EA" w:rsidRPr="00EF4D9A" w:rsidRDefault="004118EA" w:rsidP="004118EA">
      <w:pPr>
        <w:rPr>
          <w:rFonts w:cstheme="minorHAnsi"/>
        </w:rPr>
      </w:pPr>
      <w:r w:rsidRPr="00EF4D9A">
        <w:rPr>
          <w:rFonts w:cstheme="minorHAnsi"/>
        </w:rPr>
        <w:t>The dataset used in this project contains 2,149 patient records with a wide range of features related to health and lifestyle.</w:t>
      </w:r>
    </w:p>
    <w:p w14:paraId="2DBABC43" w14:textId="77777777" w:rsidR="004118EA" w:rsidRPr="00EF4D9A" w:rsidRDefault="004118EA" w:rsidP="004118EA">
      <w:pPr>
        <w:rPr>
          <w:rFonts w:cstheme="minorHAnsi"/>
        </w:rPr>
      </w:pPr>
      <w:r w:rsidRPr="00EF4D9A">
        <w:rPr>
          <w:rFonts w:cstheme="minorHAnsi"/>
        </w:rPr>
        <w:t>Key Variables</w:t>
      </w:r>
    </w:p>
    <w:p w14:paraId="6FD51A99" w14:textId="77777777" w:rsidR="004118EA" w:rsidRPr="00EF4D9A" w:rsidRDefault="004118EA" w:rsidP="004118EA">
      <w:pPr>
        <w:rPr>
          <w:rFonts w:cstheme="minorHAnsi"/>
        </w:rPr>
      </w:pPr>
      <w:r w:rsidRPr="00EF4D9A">
        <w:rPr>
          <w:rFonts w:cstheme="minorHAnsi"/>
        </w:rPr>
        <w:t>Demographic Information</w:t>
      </w:r>
    </w:p>
    <w:p w14:paraId="5D6A4BA1" w14:textId="77777777" w:rsidR="004118EA" w:rsidRPr="00EF4D9A" w:rsidRDefault="004118EA" w:rsidP="004118EA">
      <w:pPr>
        <w:numPr>
          <w:ilvl w:val="0"/>
          <w:numId w:val="3"/>
        </w:numPr>
        <w:rPr>
          <w:rFonts w:cstheme="minorHAnsi"/>
        </w:rPr>
      </w:pPr>
      <w:r w:rsidRPr="00EF4D9A">
        <w:rPr>
          <w:rFonts w:cstheme="minorHAnsi"/>
        </w:rPr>
        <w:t>Age</w:t>
      </w:r>
    </w:p>
    <w:p w14:paraId="51E436A1" w14:textId="77777777" w:rsidR="004118EA" w:rsidRPr="00EF4D9A" w:rsidRDefault="004118EA" w:rsidP="004118EA">
      <w:pPr>
        <w:numPr>
          <w:ilvl w:val="0"/>
          <w:numId w:val="3"/>
        </w:numPr>
        <w:rPr>
          <w:rFonts w:cstheme="minorHAnsi"/>
        </w:rPr>
      </w:pPr>
      <w:r w:rsidRPr="00EF4D9A">
        <w:rPr>
          <w:rFonts w:cstheme="minorHAnsi"/>
        </w:rPr>
        <w:t>Gender</w:t>
      </w:r>
    </w:p>
    <w:p w14:paraId="3B10A1D8" w14:textId="77777777" w:rsidR="004118EA" w:rsidRPr="00EF4D9A" w:rsidRDefault="004118EA" w:rsidP="004118EA">
      <w:pPr>
        <w:numPr>
          <w:ilvl w:val="0"/>
          <w:numId w:val="3"/>
        </w:numPr>
        <w:rPr>
          <w:rFonts w:cstheme="minorHAnsi"/>
        </w:rPr>
      </w:pPr>
      <w:r w:rsidRPr="00EF4D9A">
        <w:rPr>
          <w:rFonts w:cstheme="minorHAnsi"/>
        </w:rPr>
        <w:t>Ethnicity</w:t>
      </w:r>
    </w:p>
    <w:p w14:paraId="081DAFC4" w14:textId="77777777" w:rsidR="004118EA" w:rsidRPr="00EF4D9A" w:rsidRDefault="004118EA" w:rsidP="004118EA">
      <w:pPr>
        <w:numPr>
          <w:ilvl w:val="0"/>
          <w:numId w:val="3"/>
        </w:numPr>
        <w:rPr>
          <w:rFonts w:cstheme="minorHAnsi"/>
        </w:rPr>
      </w:pPr>
      <w:r w:rsidRPr="00EF4D9A">
        <w:rPr>
          <w:rFonts w:cstheme="minorHAnsi"/>
        </w:rPr>
        <w:t>Education Level</w:t>
      </w:r>
    </w:p>
    <w:p w14:paraId="75ECB2F0" w14:textId="77777777" w:rsidR="004118EA" w:rsidRPr="00EF4D9A" w:rsidRDefault="004118EA" w:rsidP="004118EA">
      <w:pPr>
        <w:rPr>
          <w:rFonts w:cstheme="minorHAnsi"/>
        </w:rPr>
      </w:pPr>
      <w:r w:rsidRPr="00EF4D9A">
        <w:rPr>
          <w:rFonts w:cstheme="minorHAnsi"/>
        </w:rPr>
        <w:t>Lifestyle Factors</w:t>
      </w:r>
    </w:p>
    <w:p w14:paraId="14999EFF" w14:textId="77777777" w:rsidR="004118EA" w:rsidRPr="00EF4D9A" w:rsidRDefault="004118EA" w:rsidP="004118EA">
      <w:pPr>
        <w:numPr>
          <w:ilvl w:val="0"/>
          <w:numId w:val="4"/>
        </w:numPr>
        <w:rPr>
          <w:rFonts w:cstheme="minorHAnsi"/>
        </w:rPr>
      </w:pPr>
      <w:r w:rsidRPr="00EF4D9A">
        <w:rPr>
          <w:rFonts w:cstheme="minorHAnsi"/>
        </w:rPr>
        <w:t>BMI</w:t>
      </w:r>
    </w:p>
    <w:p w14:paraId="64754F36" w14:textId="77777777" w:rsidR="004118EA" w:rsidRPr="00EF4D9A" w:rsidRDefault="004118EA" w:rsidP="004118EA">
      <w:pPr>
        <w:numPr>
          <w:ilvl w:val="0"/>
          <w:numId w:val="4"/>
        </w:numPr>
        <w:rPr>
          <w:rFonts w:cstheme="minorHAnsi"/>
        </w:rPr>
      </w:pPr>
      <w:r w:rsidRPr="00EF4D9A">
        <w:rPr>
          <w:rFonts w:cstheme="minorHAnsi"/>
        </w:rPr>
        <w:t>Smoking status</w:t>
      </w:r>
    </w:p>
    <w:p w14:paraId="036CBBC3" w14:textId="77777777" w:rsidR="004118EA" w:rsidRPr="00EF4D9A" w:rsidRDefault="004118EA" w:rsidP="004118EA">
      <w:pPr>
        <w:numPr>
          <w:ilvl w:val="0"/>
          <w:numId w:val="4"/>
        </w:numPr>
        <w:rPr>
          <w:rFonts w:cstheme="minorHAnsi"/>
        </w:rPr>
      </w:pPr>
      <w:r w:rsidRPr="00EF4D9A">
        <w:rPr>
          <w:rFonts w:cstheme="minorHAnsi"/>
        </w:rPr>
        <w:t>Alcohol consumption</w:t>
      </w:r>
    </w:p>
    <w:p w14:paraId="7D6BE5F4" w14:textId="77777777" w:rsidR="004118EA" w:rsidRPr="00EF4D9A" w:rsidRDefault="004118EA" w:rsidP="004118EA">
      <w:pPr>
        <w:numPr>
          <w:ilvl w:val="0"/>
          <w:numId w:val="4"/>
        </w:numPr>
        <w:rPr>
          <w:rFonts w:cstheme="minorHAnsi"/>
        </w:rPr>
      </w:pPr>
      <w:r w:rsidRPr="00EF4D9A">
        <w:rPr>
          <w:rFonts w:cstheme="minorHAnsi"/>
        </w:rPr>
        <w:t>Physical activity</w:t>
      </w:r>
    </w:p>
    <w:p w14:paraId="2F61B1BC" w14:textId="77777777" w:rsidR="004118EA" w:rsidRPr="00EF4D9A" w:rsidRDefault="004118EA" w:rsidP="004118EA">
      <w:pPr>
        <w:numPr>
          <w:ilvl w:val="0"/>
          <w:numId w:val="4"/>
        </w:numPr>
        <w:rPr>
          <w:rFonts w:cstheme="minorHAnsi"/>
        </w:rPr>
      </w:pPr>
      <w:r w:rsidRPr="00EF4D9A">
        <w:rPr>
          <w:rFonts w:cstheme="minorHAnsi"/>
        </w:rPr>
        <w:t>Diet quality</w:t>
      </w:r>
    </w:p>
    <w:p w14:paraId="51EC48F2" w14:textId="77777777" w:rsidR="004118EA" w:rsidRPr="00EF4D9A" w:rsidRDefault="004118EA" w:rsidP="004118EA">
      <w:pPr>
        <w:numPr>
          <w:ilvl w:val="0"/>
          <w:numId w:val="4"/>
        </w:numPr>
        <w:rPr>
          <w:rFonts w:cstheme="minorHAnsi"/>
        </w:rPr>
      </w:pPr>
      <w:r w:rsidRPr="00EF4D9A">
        <w:rPr>
          <w:rFonts w:cstheme="minorHAnsi"/>
        </w:rPr>
        <w:t>Sleep quality</w:t>
      </w:r>
    </w:p>
    <w:p w14:paraId="70B748F9" w14:textId="77777777" w:rsidR="004118EA" w:rsidRPr="00EF4D9A" w:rsidRDefault="004118EA" w:rsidP="004118EA">
      <w:pPr>
        <w:rPr>
          <w:rFonts w:cstheme="minorHAnsi"/>
        </w:rPr>
      </w:pPr>
      <w:r w:rsidRPr="00EF4D9A">
        <w:rPr>
          <w:rFonts w:cstheme="minorHAnsi"/>
        </w:rPr>
        <w:t>Medical History</w:t>
      </w:r>
    </w:p>
    <w:p w14:paraId="42776939" w14:textId="77777777" w:rsidR="004118EA" w:rsidRPr="00EF4D9A" w:rsidRDefault="004118EA" w:rsidP="004118EA">
      <w:pPr>
        <w:numPr>
          <w:ilvl w:val="0"/>
          <w:numId w:val="5"/>
        </w:numPr>
        <w:rPr>
          <w:rFonts w:cstheme="minorHAnsi"/>
        </w:rPr>
      </w:pPr>
      <w:r w:rsidRPr="00EF4D9A">
        <w:rPr>
          <w:rFonts w:cstheme="minorHAnsi"/>
        </w:rPr>
        <w:t>Family history of Alzheimer’s</w:t>
      </w:r>
    </w:p>
    <w:p w14:paraId="7A0C97C7" w14:textId="77777777" w:rsidR="004118EA" w:rsidRPr="00EF4D9A" w:rsidRDefault="004118EA" w:rsidP="004118EA">
      <w:pPr>
        <w:numPr>
          <w:ilvl w:val="0"/>
          <w:numId w:val="5"/>
        </w:numPr>
        <w:rPr>
          <w:rFonts w:cstheme="minorHAnsi"/>
        </w:rPr>
      </w:pPr>
      <w:r w:rsidRPr="00EF4D9A">
        <w:rPr>
          <w:rFonts w:cstheme="minorHAnsi"/>
        </w:rPr>
        <w:t>Cardiovascular disease</w:t>
      </w:r>
    </w:p>
    <w:p w14:paraId="5027B8F5" w14:textId="77777777" w:rsidR="004118EA" w:rsidRPr="00EF4D9A" w:rsidRDefault="004118EA" w:rsidP="004118EA">
      <w:pPr>
        <w:numPr>
          <w:ilvl w:val="0"/>
          <w:numId w:val="5"/>
        </w:numPr>
        <w:rPr>
          <w:rFonts w:cstheme="minorHAnsi"/>
        </w:rPr>
      </w:pPr>
      <w:r w:rsidRPr="00EF4D9A">
        <w:rPr>
          <w:rFonts w:cstheme="minorHAnsi"/>
        </w:rPr>
        <w:t>Diabetes</w:t>
      </w:r>
    </w:p>
    <w:p w14:paraId="1EEF7F06" w14:textId="77777777" w:rsidR="004118EA" w:rsidRPr="00EF4D9A" w:rsidRDefault="004118EA" w:rsidP="004118EA">
      <w:pPr>
        <w:numPr>
          <w:ilvl w:val="0"/>
          <w:numId w:val="5"/>
        </w:numPr>
        <w:rPr>
          <w:rFonts w:cstheme="minorHAnsi"/>
        </w:rPr>
      </w:pPr>
      <w:r w:rsidRPr="00EF4D9A">
        <w:rPr>
          <w:rFonts w:cstheme="minorHAnsi"/>
        </w:rPr>
        <w:t>Depression</w:t>
      </w:r>
    </w:p>
    <w:p w14:paraId="64E8D1DC" w14:textId="77777777" w:rsidR="004118EA" w:rsidRPr="00EF4D9A" w:rsidRDefault="004118EA" w:rsidP="004118EA">
      <w:pPr>
        <w:numPr>
          <w:ilvl w:val="0"/>
          <w:numId w:val="5"/>
        </w:numPr>
        <w:rPr>
          <w:rFonts w:cstheme="minorHAnsi"/>
        </w:rPr>
      </w:pPr>
      <w:r w:rsidRPr="00EF4D9A">
        <w:rPr>
          <w:rFonts w:cstheme="minorHAnsi"/>
        </w:rPr>
        <w:t>Head injury</w:t>
      </w:r>
    </w:p>
    <w:p w14:paraId="52C7C61A" w14:textId="77777777" w:rsidR="004118EA" w:rsidRPr="00EF4D9A" w:rsidRDefault="004118EA" w:rsidP="004118EA">
      <w:pPr>
        <w:numPr>
          <w:ilvl w:val="0"/>
          <w:numId w:val="5"/>
        </w:numPr>
        <w:rPr>
          <w:rFonts w:cstheme="minorHAnsi"/>
        </w:rPr>
      </w:pPr>
      <w:r w:rsidRPr="00EF4D9A">
        <w:rPr>
          <w:rFonts w:cstheme="minorHAnsi"/>
        </w:rPr>
        <w:lastRenderedPageBreak/>
        <w:t>Hypertension</w:t>
      </w:r>
    </w:p>
    <w:p w14:paraId="5507C3D6" w14:textId="77777777" w:rsidR="004118EA" w:rsidRPr="00EF4D9A" w:rsidRDefault="004118EA" w:rsidP="004118EA">
      <w:pPr>
        <w:rPr>
          <w:rFonts w:cstheme="minorHAnsi"/>
        </w:rPr>
      </w:pPr>
      <w:r w:rsidRPr="00EF4D9A">
        <w:rPr>
          <w:rFonts w:cstheme="minorHAnsi"/>
        </w:rPr>
        <w:t>Clinical Measurements</w:t>
      </w:r>
    </w:p>
    <w:p w14:paraId="25F0D444" w14:textId="77777777" w:rsidR="004118EA" w:rsidRPr="00EF4D9A" w:rsidRDefault="004118EA" w:rsidP="004118EA">
      <w:pPr>
        <w:numPr>
          <w:ilvl w:val="0"/>
          <w:numId w:val="6"/>
        </w:numPr>
        <w:rPr>
          <w:rFonts w:cstheme="minorHAnsi"/>
        </w:rPr>
      </w:pPr>
      <w:r w:rsidRPr="00EF4D9A">
        <w:rPr>
          <w:rFonts w:cstheme="minorHAnsi"/>
        </w:rPr>
        <w:t>Systolic blood pressure</w:t>
      </w:r>
    </w:p>
    <w:p w14:paraId="230C0148" w14:textId="77777777" w:rsidR="004118EA" w:rsidRPr="00EF4D9A" w:rsidRDefault="004118EA" w:rsidP="004118EA">
      <w:pPr>
        <w:numPr>
          <w:ilvl w:val="0"/>
          <w:numId w:val="6"/>
        </w:numPr>
        <w:rPr>
          <w:rFonts w:cstheme="minorHAnsi"/>
        </w:rPr>
      </w:pPr>
      <w:r w:rsidRPr="00EF4D9A">
        <w:rPr>
          <w:rFonts w:cstheme="minorHAnsi"/>
        </w:rPr>
        <w:t>Diastolic blood pressure</w:t>
      </w:r>
    </w:p>
    <w:p w14:paraId="1E99F310" w14:textId="77777777" w:rsidR="004118EA" w:rsidRPr="00EF4D9A" w:rsidRDefault="004118EA" w:rsidP="004118EA">
      <w:pPr>
        <w:numPr>
          <w:ilvl w:val="0"/>
          <w:numId w:val="6"/>
        </w:numPr>
        <w:rPr>
          <w:rFonts w:cstheme="minorHAnsi"/>
        </w:rPr>
      </w:pPr>
      <w:r w:rsidRPr="00EF4D9A">
        <w:rPr>
          <w:rFonts w:cstheme="minorHAnsi"/>
        </w:rPr>
        <w:t>Cholesterol levels (Total, LDL, HDL, Triglycerides)</w:t>
      </w:r>
    </w:p>
    <w:p w14:paraId="130E605E" w14:textId="77777777" w:rsidR="004118EA" w:rsidRPr="00EF4D9A" w:rsidRDefault="004118EA" w:rsidP="004118EA">
      <w:pPr>
        <w:rPr>
          <w:rFonts w:cstheme="minorHAnsi"/>
        </w:rPr>
      </w:pPr>
      <w:r w:rsidRPr="00EF4D9A">
        <w:rPr>
          <w:rFonts w:cstheme="minorHAnsi"/>
        </w:rPr>
        <w:t>Cognitive and Functional Assessments</w:t>
      </w:r>
    </w:p>
    <w:p w14:paraId="2993A86D" w14:textId="77777777" w:rsidR="004118EA" w:rsidRPr="00EF4D9A" w:rsidRDefault="004118EA" w:rsidP="004118EA">
      <w:pPr>
        <w:numPr>
          <w:ilvl w:val="0"/>
          <w:numId w:val="7"/>
        </w:numPr>
        <w:rPr>
          <w:rFonts w:cstheme="minorHAnsi"/>
        </w:rPr>
      </w:pPr>
      <w:r w:rsidRPr="00EF4D9A">
        <w:rPr>
          <w:rFonts w:cstheme="minorHAnsi"/>
        </w:rPr>
        <w:t>MMSE score</w:t>
      </w:r>
    </w:p>
    <w:p w14:paraId="20B132DE" w14:textId="77777777" w:rsidR="004118EA" w:rsidRPr="00EF4D9A" w:rsidRDefault="004118EA" w:rsidP="004118EA">
      <w:pPr>
        <w:numPr>
          <w:ilvl w:val="0"/>
          <w:numId w:val="7"/>
        </w:numPr>
        <w:rPr>
          <w:rFonts w:cstheme="minorHAnsi"/>
        </w:rPr>
      </w:pPr>
      <w:r w:rsidRPr="00EF4D9A">
        <w:rPr>
          <w:rFonts w:cstheme="minorHAnsi"/>
        </w:rPr>
        <w:t>Functional assessment</w:t>
      </w:r>
    </w:p>
    <w:p w14:paraId="48F93D3F" w14:textId="77777777" w:rsidR="004118EA" w:rsidRPr="00EF4D9A" w:rsidRDefault="004118EA" w:rsidP="004118EA">
      <w:pPr>
        <w:numPr>
          <w:ilvl w:val="0"/>
          <w:numId w:val="7"/>
        </w:numPr>
        <w:rPr>
          <w:rFonts w:cstheme="minorHAnsi"/>
        </w:rPr>
      </w:pPr>
      <w:r w:rsidRPr="00EF4D9A">
        <w:rPr>
          <w:rFonts w:cstheme="minorHAnsi"/>
        </w:rPr>
        <w:t>Activities of Daily Living (ADL)</w:t>
      </w:r>
    </w:p>
    <w:p w14:paraId="1CAF887C" w14:textId="77777777" w:rsidR="004118EA" w:rsidRPr="00EF4D9A" w:rsidRDefault="004118EA" w:rsidP="004118EA">
      <w:pPr>
        <w:numPr>
          <w:ilvl w:val="0"/>
          <w:numId w:val="7"/>
        </w:numPr>
        <w:rPr>
          <w:rFonts w:cstheme="minorHAnsi"/>
        </w:rPr>
      </w:pPr>
      <w:r w:rsidRPr="00EF4D9A">
        <w:rPr>
          <w:rFonts w:cstheme="minorHAnsi"/>
        </w:rPr>
        <w:t>Memory complaints</w:t>
      </w:r>
    </w:p>
    <w:p w14:paraId="1513B46C" w14:textId="77777777" w:rsidR="004118EA" w:rsidRPr="00EF4D9A" w:rsidRDefault="004118EA" w:rsidP="004118EA">
      <w:pPr>
        <w:numPr>
          <w:ilvl w:val="0"/>
          <w:numId w:val="7"/>
        </w:numPr>
        <w:rPr>
          <w:rFonts w:cstheme="minorHAnsi"/>
        </w:rPr>
      </w:pPr>
      <w:proofErr w:type="spellStart"/>
      <w:r w:rsidRPr="00EF4D9A">
        <w:rPr>
          <w:rFonts w:cstheme="minorHAnsi"/>
        </w:rPr>
        <w:t>Behavioral</w:t>
      </w:r>
      <w:proofErr w:type="spellEnd"/>
      <w:r w:rsidRPr="00EF4D9A">
        <w:rPr>
          <w:rFonts w:cstheme="minorHAnsi"/>
        </w:rPr>
        <w:t xml:space="preserve"> problems</w:t>
      </w:r>
    </w:p>
    <w:p w14:paraId="2FFD4FA1" w14:textId="77777777" w:rsidR="004118EA" w:rsidRPr="00EF4D9A" w:rsidRDefault="004118EA" w:rsidP="004118EA">
      <w:pPr>
        <w:rPr>
          <w:rFonts w:cstheme="minorHAnsi"/>
        </w:rPr>
      </w:pPr>
      <w:r w:rsidRPr="00EF4D9A">
        <w:rPr>
          <w:rFonts w:cstheme="minorHAnsi"/>
        </w:rPr>
        <w:t>Symptoms</w:t>
      </w:r>
    </w:p>
    <w:p w14:paraId="23E49667" w14:textId="77777777" w:rsidR="004118EA" w:rsidRPr="00EF4D9A" w:rsidRDefault="004118EA" w:rsidP="004118EA">
      <w:pPr>
        <w:numPr>
          <w:ilvl w:val="0"/>
          <w:numId w:val="8"/>
        </w:numPr>
        <w:rPr>
          <w:rFonts w:cstheme="minorHAnsi"/>
        </w:rPr>
      </w:pPr>
      <w:r w:rsidRPr="00EF4D9A">
        <w:rPr>
          <w:rFonts w:cstheme="minorHAnsi"/>
        </w:rPr>
        <w:t>Confusion</w:t>
      </w:r>
    </w:p>
    <w:p w14:paraId="136AA8C4" w14:textId="77777777" w:rsidR="004118EA" w:rsidRPr="00EF4D9A" w:rsidRDefault="004118EA" w:rsidP="004118EA">
      <w:pPr>
        <w:numPr>
          <w:ilvl w:val="0"/>
          <w:numId w:val="8"/>
        </w:numPr>
        <w:rPr>
          <w:rFonts w:cstheme="minorHAnsi"/>
        </w:rPr>
      </w:pPr>
      <w:r w:rsidRPr="00EF4D9A">
        <w:rPr>
          <w:rFonts w:cstheme="minorHAnsi"/>
        </w:rPr>
        <w:t>Disorientation</w:t>
      </w:r>
    </w:p>
    <w:p w14:paraId="7DD91548" w14:textId="77777777" w:rsidR="004118EA" w:rsidRPr="00EF4D9A" w:rsidRDefault="004118EA" w:rsidP="004118EA">
      <w:pPr>
        <w:numPr>
          <w:ilvl w:val="0"/>
          <w:numId w:val="8"/>
        </w:numPr>
        <w:rPr>
          <w:rFonts w:cstheme="minorHAnsi"/>
        </w:rPr>
      </w:pPr>
      <w:r w:rsidRPr="00EF4D9A">
        <w:rPr>
          <w:rFonts w:cstheme="minorHAnsi"/>
        </w:rPr>
        <w:t>Personality changes</w:t>
      </w:r>
    </w:p>
    <w:p w14:paraId="0C126033" w14:textId="77777777" w:rsidR="004118EA" w:rsidRPr="00EF4D9A" w:rsidRDefault="004118EA" w:rsidP="004118EA">
      <w:pPr>
        <w:numPr>
          <w:ilvl w:val="0"/>
          <w:numId w:val="8"/>
        </w:numPr>
        <w:rPr>
          <w:rFonts w:cstheme="minorHAnsi"/>
        </w:rPr>
      </w:pPr>
      <w:r w:rsidRPr="00EF4D9A">
        <w:rPr>
          <w:rFonts w:cstheme="minorHAnsi"/>
        </w:rPr>
        <w:t>Difficulty completing tasks</w:t>
      </w:r>
    </w:p>
    <w:p w14:paraId="38012D84" w14:textId="77777777" w:rsidR="004118EA" w:rsidRPr="00EF4D9A" w:rsidRDefault="004118EA" w:rsidP="004118EA">
      <w:pPr>
        <w:numPr>
          <w:ilvl w:val="0"/>
          <w:numId w:val="8"/>
        </w:numPr>
        <w:rPr>
          <w:rFonts w:cstheme="minorHAnsi"/>
        </w:rPr>
      </w:pPr>
      <w:r w:rsidRPr="00EF4D9A">
        <w:rPr>
          <w:rFonts w:cstheme="minorHAnsi"/>
        </w:rPr>
        <w:t>Forgetfulness</w:t>
      </w:r>
    </w:p>
    <w:p w14:paraId="203BE225" w14:textId="77777777" w:rsidR="004118EA" w:rsidRPr="00EF4D9A" w:rsidRDefault="004118EA" w:rsidP="004118EA">
      <w:pPr>
        <w:rPr>
          <w:rFonts w:cstheme="minorHAnsi"/>
        </w:rPr>
      </w:pPr>
      <w:r w:rsidRPr="00EF4D9A">
        <w:rPr>
          <w:rFonts w:cstheme="minorHAnsi"/>
        </w:rPr>
        <w:t>Target Variable</w:t>
      </w:r>
    </w:p>
    <w:p w14:paraId="345F59F8" w14:textId="77777777" w:rsidR="004118EA" w:rsidRPr="00EF4D9A" w:rsidRDefault="004118EA" w:rsidP="004118EA">
      <w:pPr>
        <w:rPr>
          <w:rFonts w:cstheme="minorHAnsi"/>
        </w:rPr>
      </w:pPr>
      <w:r w:rsidRPr="00EF4D9A">
        <w:rPr>
          <w:rFonts w:cstheme="minorHAnsi"/>
        </w:rPr>
        <w:t>Diagnosis:</w:t>
      </w:r>
    </w:p>
    <w:p w14:paraId="490B3F3B" w14:textId="77777777" w:rsidR="004118EA" w:rsidRPr="00EF4D9A" w:rsidRDefault="004118EA" w:rsidP="004118EA">
      <w:pPr>
        <w:numPr>
          <w:ilvl w:val="0"/>
          <w:numId w:val="9"/>
        </w:numPr>
        <w:rPr>
          <w:rFonts w:cstheme="minorHAnsi"/>
        </w:rPr>
      </w:pPr>
      <w:r w:rsidRPr="00EF4D9A">
        <w:rPr>
          <w:rFonts w:cstheme="minorHAnsi"/>
        </w:rPr>
        <w:t>0 → No Alzheimer’s</w:t>
      </w:r>
    </w:p>
    <w:p w14:paraId="4F85A6DB" w14:textId="77777777" w:rsidR="004118EA" w:rsidRPr="00EF4D9A" w:rsidRDefault="004118EA" w:rsidP="004118EA">
      <w:pPr>
        <w:numPr>
          <w:ilvl w:val="0"/>
          <w:numId w:val="9"/>
        </w:numPr>
        <w:rPr>
          <w:rFonts w:cstheme="minorHAnsi"/>
        </w:rPr>
      </w:pPr>
      <w:r w:rsidRPr="00EF4D9A">
        <w:rPr>
          <w:rFonts w:cstheme="minorHAnsi"/>
        </w:rPr>
        <w:t>1 → Alzheimer’s Disease</w:t>
      </w:r>
    </w:p>
    <w:p w14:paraId="555EF307" w14:textId="24CAEAC5" w:rsidR="004118EA" w:rsidRPr="00EF4D9A" w:rsidRDefault="004118EA" w:rsidP="004118EA">
      <w:pPr>
        <w:rPr>
          <w:rFonts w:cstheme="minorHAnsi"/>
        </w:rPr>
      </w:pPr>
    </w:p>
    <w:p w14:paraId="369E3AB8" w14:textId="77777777" w:rsidR="004118EA" w:rsidRPr="00EF4D9A" w:rsidRDefault="004118EA" w:rsidP="004118EA">
      <w:pPr>
        <w:rPr>
          <w:rFonts w:cstheme="minorHAnsi"/>
          <w:b/>
          <w:bCs/>
          <w:sz w:val="28"/>
          <w:szCs w:val="28"/>
        </w:rPr>
      </w:pPr>
      <w:r w:rsidRPr="00EF4D9A">
        <w:rPr>
          <w:rFonts w:cstheme="minorHAnsi"/>
          <w:b/>
          <w:bCs/>
          <w:sz w:val="28"/>
          <w:szCs w:val="28"/>
        </w:rPr>
        <w:t>4. Data Preparation and Cleaning</w:t>
      </w:r>
    </w:p>
    <w:p w14:paraId="6F3F8340" w14:textId="77777777" w:rsidR="004118EA" w:rsidRPr="00EF4D9A" w:rsidRDefault="004118EA" w:rsidP="004118EA">
      <w:pPr>
        <w:rPr>
          <w:rFonts w:cstheme="minorHAnsi"/>
        </w:rPr>
      </w:pPr>
      <w:r w:rsidRPr="00EF4D9A">
        <w:rPr>
          <w:rFonts w:cstheme="minorHAnsi"/>
        </w:rPr>
        <w:t xml:space="preserve">Data preparation is a crucial step to ensure data quality before performing analysis and machine learning </w:t>
      </w:r>
      <w:proofErr w:type="spellStart"/>
      <w:r w:rsidRPr="00EF4D9A">
        <w:rPr>
          <w:rFonts w:cstheme="minorHAnsi"/>
        </w:rPr>
        <w:t>modeling</w:t>
      </w:r>
      <w:proofErr w:type="spellEnd"/>
      <w:r w:rsidRPr="00EF4D9A">
        <w:rPr>
          <w:rFonts w:cstheme="minorHAnsi"/>
        </w:rPr>
        <w:t>.</w:t>
      </w:r>
    </w:p>
    <w:p w14:paraId="729B295B" w14:textId="77777777" w:rsidR="004118EA" w:rsidRPr="00EF4D9A" w:rsidRDefault="004118EA" w:rsidP="004118EA">
      <w:pPr>
        <w:rPr>
          <w:rFonts w:cstheme="minorHAnsi"/>
        </w:rPr>
      </w:pPr>
      <w:r w:rsidRPr="00EF4D9A">
        <w:rPr>
          <w:rFonts w:cstheme="minorHAnsi"/>
        </w:rPr>
        <w:t>The following preprocessing steps were performed:</w:t>
      </w:r>
    </w:p>
    <w:p w14:paraId="458E72AE" w14:textId="77777777" w:rsidR="004118EA" w:rsidRPr="00EF4D9A" w:rsidRDefault="004118EA" w:rsidP="004118EA">
      <w:pPr>
        <w:rPr>
          <w:rFonts w:cstheme="minorHAnsi"/>
        </w:rPr>
      </w:pPr>
      <w:r w:rsidRPr="00EF4D9A">
        <w:rPr>
          <w:rFonts w:cstheme="minorHAnsi"/>
        </w:rPr>
        <w:t>Data Inspection</w:t>
      </w:r>
    </w:p>
    <w:p w14:paraId="04D26956" w14:textId="77777777" w:rsidR="004118EA" w:rsidRPr="00EF4D9A" w:rsidRDefault="004118EA" w:rsidP="004118EA">
      <w:pPr>
        <w:rPr>
          <w:rFonts w:cstheme="minorHAnsi"/>
        </w:rPr>
      </w:pPr>
      <w:r w:rsidRPr="00EF4D9A">
        <w:rPr>
          <w:rFonts w:cstheme="minorHAnsi"/>
        </w:rPr>
        <w:t>The dataset structure, column names, and data types were inspected using Python libraries such as Pandas and NumPy.</w:t>
      </w:r>
    </w:p>
    <w:p w14:paraId="171FBFD8" w14:textId="77777777" w:rsidR="004118EA" w:rsidRPr="00EF4D9A" w:rsidRDefault="004118EA" w:rsidP="004118EA">
      <w:pPr>
        <w:rPr>
          <w:rFonts w:cstheme="minorHAnsi"/>
        </w:rPr>
      </w:pPr>
      <w:r w:rsidRPr="00EF4D9A">
        <w:rPr>
          <w:rFonts w:cstheme="minorHAnsi"/>
        </w:rPr>
        <w:t>Missing Values</w:t>
      </w:r>
    </w:p>
    <w:p w14:paraId="380F6C67" w14:textId="77777777" w:rsidR="004118EA" w:rsidRPr="00EF4D9A" w:rsidRDefault="004118EA" w:rsidP="004118EA">
      <w:pPr>
        <w:rPr>
          <w:rFonts w:cstheme="minorHAnsi"/>
        </w:rPr>
      </w:pPr>
      <w:r w:rsidRPr="00EF4D9A">
        <w:rPr>
          <w:rFonts w:cstheme="minorHAnsi"/>
        </w:rPr>
        <w:t>The dataset was checked for missing values using statistical functions. No major missing values were detected in the dataset.</w:t>
      </w:r>
    </w:p>
    <w:p w14:paraId="42BE8854" w14:textId="77777777" w:rsidR="004118EA" w:rsidRPr="00EF4D9A" w:rsidRDefault="004118EA" w:rsidP="004118EA">
      <w:pPr>
        <w:rPr>
          <w:rFonts w:cstheme="minorHAnsi"/>
        </w:rPr>
      </w:pPr>
      <w:r w:rsidRPr="00EF4D9A">
        <w:rPr>
          <w:rFonts w:cstheme="minorHAnsi"/>
        </w:rPr>
        <w:lastRenderedPageBreak/>
        <w:t>Removing Irrelevant Columns</w:t>
      </w:r>
    </w:p>
    <w:p w14:paraId="2280E159" w14:textId="77777777" w:rsidR="004118EA" w:rsidRPr="00EF4D9A" w:rsidRDefault="004118EA" w:rsidP="004118EA">
      <w:pPr>
        <w:rPr>
          <w:rFonts w:cstheme="minorHAnsi"/>
        </w:rPr>
      </w:pPr>
      <w:r w:rsidRPr="00EF4D9A">
        <w:rPr>
          <w:rFonts w:cstheme="minorHAnsi"/>
        </w:rPr>
        <w:t xml:space="preserve">The following columns were removed because they do not contribute to predictive </w:t>
      </w:r>
      <w:proofErr w:type="spellStart"/>
      <w:r w:rsidRPr="00EF4D9A">
        <w:rPr>
          <w:rFonts w:cstheme="minorHAnsi"/>
        </w:rPr>
        <w:t>modeling</w:t>
      </w:r>
      <w:proofErr w:type="spellEnd"/>
      <w:r w:rsidRPr="00EF4D9A">
        <w:rPr>
          <w:rFonts w:cstheme="minorHAnsi"/>
        </w:rPr>
        <w:t>:</w:t>
      </w:r>
    </w:p>
    <w:p w14:paraId="4551DD36" w14:textId="77777777" w:rsidR="004118EA" w:rsidRPr="00EF4D9A" w:rsidRDefault="004118EA" w:rsidP="004118EA">
      <w:pPr>
        <w:numPr>
          <w:ilvl w:val="0"/>
          <w:numId w:val="10"/>
        </w:numPr>
        <w:rPr>
          <w:rFonts w:cstheme="minorHAnsi"/>
        </w:rPr>
      </w:pPr>
      <w:proofErr w:type="spellStart"/>
      <w:r w:rsidRPr="00EF4D9A">
        <w:rPr>
          <w:rFonts w:cstheme="minorHAnsi"/>
        </w:rPr>
        <w:t>PatientID</w:t>
      </w:r>
      <w:proofErr w:type="spellEnd"/>
    </w:p>
    <w:p w14:paraId="70A03E33" w14:textId="77777777" w:rsidR="004118EA" w:rsidRPr="00EF4D9A" w:rsidRDefault="004118EA" w:rsidP="004118EA">
      <w:pPr>
        <w:numPr>
          <w:ilvl w:val="0"/>
          <w:numId w:val="10"/>
        </w:numPr>
        <w:rPr>
          <w:rFonts w:cstheme="minorHAnsi"/>
        </w:rPr>
      </w:pPr>
      <w:proofErr w:type="spellStart"/>
      <w:r w:rsidRPr="00EF4D9A">
        <w:rPr>
          <w:rFonts w:cstheme="minorHAnsi"/>
        </w:rPr>
        <w:t>DoctorInCharge</w:t>
      </w:r>
      <w:proofErr w:type="spellEnd"/>
    </w:p>
    <w:p w14:paraId="4E7F25B5" w14:textId="77777777" w:rsidR="004118EA" w:rsidRPr="00EF4D9A" w:rsidRDefault="004118EA" w:rsidP="004118EA">
      <w:pPr>
        <w:rPr>
          <w:rFonts w:cstheme="minorHAnsi"/>
        </w:rPr>
      </w:pPr>
      <w:r w:rsidRPr="00EF4D9A">
        <w:rPr>
          <w:rFonts w:cstheme="minorHAnsi"/>
        </w:rPr>
        <w:t>Data Type Verification</w:t>
      </w:r>
    </w:p>
    <w:p w14:paraId="7ED68244" w14:textId="77777777" w:rsidR="004118EA" w:rsidRPr="00EF4D9A" w:rsidRDefault="004118EA" w:rsidP="004118EA">
      <w:pPr>
        <w:rPr>
          <w:rFonts w:cstheme="minorHAnsi"/>
        </w:rPr>
      </w:pPr>
      <w:r w:rsidRPr="00EF4D9A">
        <w:rPr>
          <w:rFonts w:cstheme="minorHAnsi"/>
        </w:rPr>
        <w:t>Categorical and numerical variables were identified and separated to facilitate analysis.</w:t>
      </w:r>
    </w:p>
    <w:p w14:paraId="06507207" w14:textId="77777777" w:rsidR="004118EA" w:rsidRPr="00EF4D9A" w:rsidRDefault="004118EA" w:rsidP="004118EA">
      <w:pPr>
        <w:rPr>
          <w:rFonts w:cstheme="minorHAnsi"/>
        </w:rPr>
      </w:pPr>
      <w:r w:rsidRPr="00EF4D9A">
        <w:rPr>
          <w:rFonts w:cstheme="minorHAnsi"/>
        </w:rPr>
        <w:t>Feature Preparation</w:t>
      </w:r>
    </w:p>
    <w:p w14:paraId="57332BD1" w14:textId="77777777" w:rsidR="004118EA" w:rsidRPr="00EF4D9A" w:rsidRDefault="004118EA" w:rsidP="004118EA">
      <w:pPr>
        <w:rPr>
          <w:rFonts w:cstheme="minorHAnsi"/>
        </w:rPr>
      </w:pPr>
      <w:r w:rsidRPr="00EF4D9A">
        <w:rPr>
          <w:rFonts w:cstheme="minorHAnsi"/>
        </w:rPr>
        <w:t>The dataset was prepared for machine learning by separating the target variable (Diagnosis) from the feature variables.</w:t>
      </w:r>
    </w:p>
    <w:p w14:paraId="6124D062" w14:textId="179D5233" w:rsidR="004118EA" w:rsidRPr="00EF4D9A" w:rsidRDefault="004118EA" w:rsidP="004118EA">
      <w:pPr>
        <w:rPr>
          <w:rFonts w:cstheme="minorHAnsi"/>
        </w:rPr>
      </w:pPr>
    </w:p>
    <w:p w14:paraId="5C5B292D" w14:textId="77777777" w:rsidR="004118EA" w:rsidRPr="00EF4D9A" w:rsidRDefault="004118EA" w:rsidP="004118EA">
      <w:pPr>
        <w:rPr>
          <w:rFonts w:cstheme="minorHAnsi"/>
          <w:b/>
          <w:bCs/>
          <w:sz w:val="28"/>
          <w:szCs w:val="28"/>
        </w:rPr>
      </w:pPr>
      <w:r w:rsidRPr="00EF4D9A">
        <w:rPr>
          <w:rFonts w:cstheme="minorHAnsi"/>
          <w:b/>
          <w:bCs/>
          <w:sz w:val="28"/>
          <w:szCs w:val="28"/>
        </w:rPr>
        <w:t>5. Exploratory Data Analysis (EDA)</w:t>
      </w:r>
    </w:p>
    <w:p w14:paraId="30477A91" w14:textId="77777777" w:rsidR="004118EA" w:rsidRPr="00EF4D9A" w:rsidRDefault="004118EA" w:rsidP="004118EA">
      <w:pPr>
        <w:rPr>
          <w:rFonts w:cstheme="minorHAnsi"/>
        </w:rPr>
      </w:pPr>
      <w:r w:rsidRPr="00EF4D9A">
        <w:rPr>
          <w:rFonts w:cstheme="minorHAnsi"/>
        </w:rPr>
        <w:t>Exploratory Data Analysis was performed to understand the structure and distribution of the dataset.</w:t>
      </w:r>
    </w:p>
    <w:p w14:paraId="4135D0A3" w14:textId="77777777" w:rsidR="004118EA" w:rsidRPr="00EF4D9A" w:rsidRDefault="004118EA" w:rsidP="004118EA">
      <w:pPr>
        <w:rPr>
          <w:rFonts w:cstheme="minorHAnsi"/>
        </w:rPr>
      </w:pPr>
      <w:r w:rsidRPr="00EF4D9A">
        <w:rPr>
          <w:rFonts w:cstheme="minorHAnsi"/>
        </w:rPr>
        <w:t xml:space="preserve">Various visualizations were used to </w:t>
      </w:r>
      <w:proofErr w:type="spellStart"/>
      <w:r w:rsidRPr="00EF4D9A">
        <w:rPr>
          <w:rFonts w:cstheme="minorHAnsi"/>
        </w:rPr>
        <w:t>analyze</w:t>
      </w:r>
      <w:proofErr w:type="spellEnd"/>
      <w:r w:rsidRPr="00EF4D9A">
        <w:rPr>
          <w:rFonts w:cstheme="minorHAnsi"/>
        </w:rPr>
        <w:t xml:space="preserve"> the data.</w:t>
      </w:r>
    </w:p>
    <w:p w14:paraId="4891CD63" w14:textId="77777777" w:rsidR="004118EA" w:rsidRPr="00EF4D9A" w:rsidRDefault="004118EA" w:rsidP="004118EA">
      <w:pPr>
        <w:rPr>
          <w:rFonts w:cstheme="minorHAnsi"/>
        </w:rPr>
      </w:pPr>
      <w:r w:rsidRPr="00EF4D9A">
        <w:rPr>
          <w:rFonts w:cstheme="minorHAnsi"/>
        </w:rPr>
        <w:t>Distribution Analysis</w:t>
      </w:r>
    </w:p>
    <w:p w14:paraId="1C813671" w14:textId="77777777" w:rsidR="004118EA" w:rsidRPr="00EF4D9A" w:rsidRDefault="004118EA" w:rsidP="004118EA">
      <w:pPr>
        <w:rPr>
          <w:rFonts w:cstheme="minorHAnsi"/>
        </w:rPr>
      </w:pPr>
      <w:r w:rsidRPr="00EF4D9A">
        <w:rPr>
          <w:rFonts w:cstheme="minorHAnsi"/>
        </w:rPr>
        <w:t>Histograms and boxplots were used to examine the distribution of numerical variables such as:</w:t>
      </w:r>
    </w:p>
    <w:p w14:paraId="241260F9" w14:textId="77777777" w:rsidR="004118EA" w:rsidRPr="00EF4D9A" w:rsidRDefault="004118EA" w:rsidP="004118EA">
      <w:pPr>
        <w:numPr>
          <w:ilvl w:val="0"/>
          <w:numId w:val="11"/>
        </w:numPr>
        <w:rPr>
          <w:rFonts w:cstheme="minorHAnsi"/>
        </w:rPr>
      </w:pPr>
      <w:r w:rsidRPr="00EF4D9A">
        <w:rPr>
          <w:rFonts w:cstheme="minorHAnsi"/>
        </w:rPr>
        <w:t>Age</w:t>
      </w:r>
    </w:p>
    <w:p w14:paraId="701EF4B7" w14:textId="77777777" w:rsidR="004118EA" w:rsidRPr="00EF4D9A" w:rsidRDefault="004118EA" w:rsidP="004118EA">
      <w:pPr>
        <w:numPr>
          <w:ilvl w:val="0"/>
          <w:numId w:val="11"/>
        </w:numPr>
        <w:rPr>
          <w:rFonts w:cstheme="minorHAnsi"/>
        </w:rPr>
      </w:pPr>
      <w:r w:rsidRPr="00EF4D9A">
        <w:rPr>
          <w:rFonts w:cstheme="minorHAnsi"/>
        </w:rPr>
        <w:t>BMI</w:t>
      </w:r>
    </w:p>
    <w:p w14:paraId="6E9EFC86" w14:textId="77777777" w:rsidR="004118EA" w:rsidRPr="00EF4D9A" w:rsidRDefault="004118EA" w:rsidP="004118EA">
      <w:pPr>
        <w:numPr>
          <w:ilvl w:val="0"/>
          <w:numId w:val="11"/>
        </w:numPr>
        <w:rPr>
          <w:rFonts w:cstheme="minorHAnsi"/>
        </w:rPr>
      </w:pPr>
      <w:r w:rsidRPr="00EF4D9A">
        <w:rPr>
          <w:rFonts w:cstheme="minorHAnsi"/>
        </w:rPr>
        <w:t>Blood pressure</w:t>
      </w:r>
    </w:p>
    <w:p w14:paraId="644A9E2F" w14:textId="77777777" w:rsidR="004118EA" w:rsidRPr="00EF4D9A" w:rsidRDefault="004118EA" w:rsidP="004118EA">
      <w:pPr>
        <w:numPr>
          <w:ilvl w:val="0"/>
          <w:numId w:val="11"/>
        </w:numPr>
        <w:rPr>
          <w:rFonts w:cstheme="minorHAnsi"/>
        </w:rPr>
      </w:pPr>
      <w:r w:rsidRPr="00EF4D9A">
        <w:rPr>
          <w:rFonts w:cstheme="minorHAnsi"/>
        </w:rPr>
        <w:t>Cholesterol levels</w:t>
      </w:r>
    </w:p>
    <w:p w14:paraId="1DA35482" w14:textId="77777777" w:rsidR="004118EA" w:rsidRPr="00EF4D9A" w:rsidRDefault="004118EA" w:rsidP="004118EA">
      <w:pPr>
        <w:numPr>
          <w:ilvl w:val="0"/>
          <w:numId w:val="11"/>
        </w:numPr>
        <w:rPr>
          <w:rFonts w:cstheme="minorHAnsi"/>
        </w:rPr>
      </w:pPr>
      <w:r w:rsidRPr="00EF4D9A">
        <w:rPr>
          <w:rFonts w:cstheme="minorHAnsi"/>
        </w:rPr>
        <w:t>MMSE score</w:t>
      </w:r>
    </w:p>
    <w:p w14:paraId="1DEDB421" w14:textId="77777777" w:rsidR="004118EA" w:rsidRPr="00EF4D9A" w:rsidRDefault="004118EA" w:rsidP="004118EA">
      <w:pPr>
        <w:rPr>
          <w:rFonts w:cstheme="minorHAnsi"/>
        </w:rPr>
      </w:pPr>
      <w:r w:rsidRPr="00EF4D9A">
        <w:rPr>
          <w:rFonts w:cstheme="minorHAnsi"/>
        </w:rPr>
        <w:t>These visualizations helped identify data patterns and potential outliers.</w:t>
      </w:r>
    </w:p>
    <w:p w14:paraId="4324129B" w14:textId="77777777" w:rsidR="004118EA" w:rsidRPr="00EF4D9A" w:rsidRDefault="004118EA" w:rsidP="004118EA">
      <w:pPr>
        <w:rPr>
          <w:rFonts w:cstheme="minorHAnsi"/>
        </w:rPr>
      </w:pPr>
      <w:r w:rsidRPr="00EF4D9A">
        <w:rPr>
          <w:rFonts w:cstheme="minorHAnsi"/>
        </w:rPr>
        <w:t>Categorical Variable Analysis</w:t>
      </w:r>
    </w:p>
    <w:p w14:paraId="59EA9C20" w14:textId="77777777" w:rsidR="004118EA" w:rsidRPr="00EF4D9A" w:rsidRDefault="004118EA" w:rsidP="004118EA">
      <w:pPr>
        <w:rPr>
          <w:rFonts w:cstheme="minorHAnsi"/>
        </w:rPr>
      </w:pPr>
      <w:r w:rsidRPr="00EF4D9A">
        <w:rPr>
          <w:rFonts w:cstheme="minorHAnsi"/>
        </w:rPr>
        <w:t xml:space="preserve">Bar charts and count plots were used to </w:t>
      </w:r>
      <w:proofErr w:type="spellStart"/>
      <w:r w:rsidRPr="00EF4D9A">
        <w:rPr>
          <w:rFonts w:cstheme="minorHAnsi"/>
        </w:rPr>
        <w:t>analyze</w:t>
      </w:r>
      <w:proofErr w:type="spellEnd"/>
      <w:r w:rsidRPr="00EF4D9A">
        <w:rPr>
          <w:rFonts w:cstheme="minorHAnsi"/>
        </w:rPr>
        <w:t xml:space="preserve"> categorical variables such as:</w:t>
      </w:r>
    </w:p>
    <w:p w14:paraId="18744CF9" w14:textId="77777777" w:rsidR="004118EA" w:rsidRPr="00EF4D9A" w:rsidRDefault="004118EA" w:rsidP="004118EA">
      <w:pPr>
        <w:numPr>
          <w:ilvl w:val="0"/>
          <w:numId w:val="12"/>
        </w:numPr>
        <w:rPr>
          <w:rFonts w:cstheme="minorHAnsi"/>
        </w:rPr>
      </w:pPr>
      <w:r w:rsidRPr="00EF4D9A">
        <w:rPr>
          <w:rFonts w:cstheme="minorHAnsi"/>
        </w:rPr>
        <w:t>Gender</w:t>
      </w:r>
    </w:p>
    <w:p w14:paraId="40B99BAA" w14:textId="77777777" w:rsidR="004118EA" w:rsidRPr="00EF4D9A" w:rsidRDefault="004118EA" w:rsidP="004118EA">
      <w:pPr>
        <w:numPr>
          <w:ilvl w:val="0"/>
          <w:numId w:val="12"/>
        </w:numPr>
        <w:rPr>
          <w:rFonts w:cstheme="minorHAnsi"/>
        </w:rPr>
      </w:pPr>
      <w:r w:rsidRPr="00EF4D9A">
        <w:rPr>
          <w:rFonts w:cstheme="minorHAnsi"/>
        </w:rPr>
        <w:t>Smoking status</w:t>
      </w:r>
    </w:p>
    <w:p w14:paraId="2B958CDF" w14:textId="77777777" w:rsidR="004118EA" w:rsidRPr="00EF4D9A" w:rsidRDefault="004118EA" w:rsidP="004118EA">
      <w:pPr>
        <w:numPr>
          <w:ilvl w:val="0"/>
          <w:numId w:val="12"/>
        </w:numPr>
        <w:rPr>
          <w:rFonts w:cstheme="minorHAnsi"/>
        </w:rPr>
      </w:pPr>
      <w:r w:rsidRPr="00EF4D9A">
        <w:rPr>
          <w:rFonts w:cstheme="minorHAnsi"/>
        </w:rPr>
        <w:t>Family history of Alzheimer’s</w:t>
      </w:r>
    </w:p>
    <w:p w14:paraId="2349FEC3" w14:textId="77777777" w:rsidR="004118EA" w:rsidRPr="00EF4D9A" w:rsidRDefault="004118EA" w:rsidP="004118EA">
      <w:pPr>
        <w:numPr>
          <w:ilvl w:val="0"/>
          <w:numId w:val="12"/>
        </w:numPr>
        <w:rPr>
          <w:rFonts w:cstheme="minorHAnsi"/>
        </w:rPr>
      </w:pPr>
      <w:r w:rsidRPr="00EF4D9A">
        <w:rPr>
          <w:rFonts w:cstheme="minorHAnsi"/>
        </w:rPr>
        <w:t>Medical conditions</w:t>
      </w:r>
    </w:p>
    <w:p w14:paraId="68BF37B5" w14:textId="77777777" w:rsidR="004118EA" w:rsidRPr="00EF4D9A" w:rsidRDefault="004118EA" w:rsidP="004118EA">
      <w:pPr>
        <w:rPr>
          <w:rFonts w:cstheme="minorHAnsi"/>
        </w:rPr>
      </w:pPr>
      <w:r w:rsidRPr="00EF4D9A">
        <w:rPr>
          <w:rFonts w:cstheme="minorHAnsi"/>
        </w:rPr>
        <w:t>Correlation Analysis</w:t>
      </w:r>
    </w:p>
    <w:p w14:paraId="0AC915CA" w14:textId="77777777" w:rsidR="004118EA" w:rsidRPr="00EF4D9A" w:rsidRDefault="004118EA" w:rsidP="004118EA">
      <w:pPr>
        <w:rPr>
          <w:rFonts w:cstheme="minorHAnsi"/>
        </w:rPr>
      </w:pPr>
      <w:r w:rsidRPr="00EF4D9A">
        <w:rPr>
          <w:rFonts w:cstheme="minorHAnsi"/>
        </w:rPr>
        <w:t>A correlation heatmap was created to examine relationships between different numerical variables.</w:t>
      </w:r>
    </w:p>
    <w:p w14:paraId="5F55A399" w14:textId="77777777" w:rsidR="004118EA" w:rsidRPr="00EF4D9A" w:rsidRDefault="004118EA" w:rsidP="004118EA">
      <w:pPr>
        <w:rPr>
          <w:rFonts w:cstheme="minorHAnsi"/>
        </w:rPr>
      </w:pPr>
      <w:r w:rsidRPr="00EF4D9A">
        <w:rPr>
          <w:rFonts w:cstheme="minorHAnsi"/>
        </w:rPr>
        <w:t>The analysis revealed strong relationships between cognitive assessment variables and Alzheimer’s diagnosis.</w:t>
      </w:r>
    </w:p>
    <w:p w14:paraId="73720DC7" w14:textId="09671EB6" w:rsidR="004118EA" w:rsidRPr="00EF4D9A" w:rsidRDefault="004118EA" w:rsidP="004118EA">
      <w:pPr>
        <w:rPr>
          <w:rFonts w:cstheme="minorHAnsi"/>
        </w:rPr>
      </w:pPr>
    </w:p>
    <w:p w14:paraId="45F24E10" w14:textId="77777777" w:rsidR="004118EA" w:rsidRPr="00EF4D9A" w:rsidRDefault="004118EA" w:rsidP="004118EA">
      <w:pPr>
        <w:rPr>
          <w:rFonts w:cstheme="minorHAnsi"/>
        </w:rPr>
      </w:pPr>
    </w:p>
    <w:p w14:paraId="79878C64" w14:textId="77777777" w:rsidR="004118EA" w:rsidRPr="00EF4D9A" w:rsidRDefault="004118EA" w:rsidP="004118EA">
      <w:pPr>
        <w:rPr>
          <w:rFonts w:cstheme="minorHAnsi"/>
          <w:b/>
          <w:bCs/>
          <w:sz w:val="28"/>
          <w:szCs w:val="28"/>
        </w:rPr>
      </w:pPr>
      <w:r w:rsidRPr="00EF4D9A">
        <w:rPr>
          <w:rFonts w:cstheme="minorHAnsi"/>
          <w:b/>
          <w:bCs/>
          <w:sz w:val="28"/>
          <w:szCs w:val="28"/>
        </w:rPr>
        <w:t>6. Statistical Analysis</w:t>
      </w:r>
    </w:p>
    <w:p w14:paraId="6021D754" w14:textId="77777777" w:rsidR="004118EA" w:rsidRPr="00EF4D9A" w:rsidRDefault="004118EA" w:rsidP="004118EA">
      <w:pPr>
        <w:rPr>
          <w:rFonts w:cstheme="minorHAnsi"/>
        </w:rPr>
      </w:pPr>
      <w:r w:rsidRPr="00EF4D9A">
        <w:rPr>
          <w:rFonts w:cstheme="minorHAnsi"/>
        </w:rPr>
        <w:t>Statistical methods were used to better understand relationships between variables and Alzheimer’s diagnosis.</w:t>
      </w:r>
    </w:p>
    <w:p w14:paraId="0D4EAD3A" w14:textId="77777777" w:rsidR="004118EA" w:rsidRPr="00EF4D9A" w:rsidRDefault="004118EA" w:rsidP="004118EA">
      <w:pPr>
        <w:rPr>
          <w:rFonts w:cstheme="minorHAnsi"/>
        </w:rPr>
      </w:pPr>
      <w:r w:rsidRPr="00EF4D9A">
        <w:rPr>
          <w:rFonts w:cstheme="minorHAnsi"/>
        </w:rPr>
        <w:t>Skewness and Kurtosis</w:t>
      </w:r>
    </w:p>
    <w:p w14:paraId="1E583947" w14:textId="77777777" w:rsidR="004118EA" w:rsidRPr="00EF4D9A" w:rsidRDefault="004118EA" w:rsidP="004118EA">
      <w:pPr>
        <w:rPr>
          <w:rFonts w:cstheme="minorHAnsi"/>
        </w:rPr>
      </w:pPr>
      <w:r w:rsidRPr="00EF4D9A">
        <w:rPr>
          <w:rFonts w:cstheme="minorHAnsi"/>
        </w:rPr>
        <w:t xml:space="preserve">Skewness and kurtosis were calculated to </w:t>
      </w:r>
      <w:proofErr w:type="spellStart"/>
      <w:r w:rsidRPr="00EF4D9A">
        <w:rPr>
          <w:rFonts w:cstheme="minorHAnsi"/>
        </w:rPr>
        <w:t>analyze</w:t>
      </w:r>
      <w:proofErr w:type="spellEnd"/>
      <w:r w:rsidRPr="00EF4D9A">
        <w:rPr>
          <w:rFonts w:cstheme="minorHAnsi"/>
        </w:rPr>
        <w:t xml:space="preserve"> the distribution of numerical variables.</w:t>
      </w:r>
    </w:p>
    <w:p w14:paraId="399A1CE7" w14:textId="77777777" w:rsidR="004118EA" w:rsidRPr="00EF4D9A" w:rsidRDefault="004118EA" w:rsidP="004118EA">
      <w:pPr>
        <w:rPr>
          <w:rFonts w:cstheme="minorHAnsi"/>
        </w:rPr>
      </w:pPr>
      <w:r w:rsidRPr="00EF4D9A">
        <w:rPr>
          <w:rFonts w:cstheme="minorHAnsi"/>
        </w:rPr>
        <w:t>Hypothesis Testing</w:t>
      </w:r>
    </w:p>
    <w:p w14:paraId="6853A807" w14:textId="77777777" w:rsidR="004118EA" w:rsidRPr="00EF4D9A" w:rsidRDefault="004118EA" w:rsidP="004118EA">
      <w:pPr>
        <w:rPr>
          <w:rFonts w:cstheme="minorHAnsi"/>
        </w:rPr>
      </w:pPr>
      <w:r w:rsidRPr="00EF4D9A">
        <w:rPr>
          <w:rFonts w:cstheme="minorHAnsi"/>
        </w:rPr>
        <w:t>Two statistical tests were applied:</w:t>
      </w:r>
    </w:p>
    <w:p w14:paraId="6C61F3C6" w14:textId="77777777" w:rsidR="004118EA" w:rsidRPr="00EF4D9A" w:rsidRDefault="004118EA" w:rsidP="004118EA">
      <w:pPr>
        <w:rPr>
          <w:rFonts w:cstheme="minorHAnsi"/>
        </w:rPr>
      </w:pPr>
      <w:r w:rsidRPr="00EF4D9A">
        <w:rPr>
          <w:rFonts w:cstheme="minorHAnsi"/>
        </w:rPr>
        <w:t>Chi-Square Test</w:t>
      </w:r>
    </w:p>
    <w:p w14:paraId="04D1EDF7" w14:textId="77777777" w:rsidR="004118EA" w:rsidRPr="00EF4D9A" w:rsidRDefault="004118EA" w:rsidP="004118EA">
      <w:pPr>
        <w:rPr>
          <w:rFonts w:cstheme="minorHAnsi"/>
        </w:rPr>
      </w:pPr>
      <w:r w:rsidRPr="00EF4D9A">
        <w:rPr>
          <w:rFonts w:cstheme="minorHAnsi"/>
        </w:rPr>
        <w:t xml:space="preserve">Used to </w:t>
      </w:r>
      <w:proofErr w:type="spellStart"/>
      <w:r w:rsidRPr="00EF4D9A">
        <w:rPr>
          <w:rFonts w:cstheme="minorHAnsi"/>
        </w:rPr>
        <w:t>analyze</w:t>
      </w:r>
      <w:proofErr w:type="spellEnd"/>
      <w:r w:rsidRPr="00EF4D9A">
        <w:rPr>
          <w:rFonts w:cstheme="minorHAnsi"/>
        </w:rPr>
        <w:t xml:space="preserve"> relationships between categorical variables and Alzheimer’s diagnosis.</w:t>
      </w:r>
    </w:p>
    <w:p w14:paraId="04A2DA1A" w14:textId="77777777" w:rsidR="004118EA" w:rsidRPr="00EF4D9A" w:rsidRDefault="004118EA" w:rsidP="004118EA">
      <w:pPr>
        <w:rPr>
          <w:rFonts w:cstheme="minorHAnsi"/>
        </w:rPr>
      </w:pPr>
      <w:r w:rsidRPr="00EF4D9A">
        <w:rPr>
          <w:rFonts w:cstheme="minorHAnsi"/>
        </w:rPr>
        <w:t>T-Test</w:t>
      </w:r>
    </w:p>
    <w:p w14:paraId="7695C1DA" w14:textId="77777777" w:rsidR="004118EA" w:rsidRPr="00EF4D9A" w:rsidRDefault="004118EA" w:rsidP="004118EA">
      <w:pPr>
        <w:rPr>
          <w:rFonts w:cstheme="minorHAnsi"/>
        </w:rPr>
      </w:pPr>
      <w:r w:rsidRPr="00EF4D9A">
        <w:rPr>
          <w:rFonts w:cstheme="minorHAnsi"/>
        </w:rPr>
        <w:t>Used to compare numerical variables between patients diagnosed with Alzheimer’s and those without the disease.</w:t>
      </w:r>
    </w:p>
    <w:p w14:paraId="6A3AC10D" w14:textId="77777777" w:rsidR="004118EA" w:rsidRPr="00EF4D9A" w:rsidRDefault="004118EA" w:rsidP="004118EA">
      <w:pPr>
        <w:rPr>
          <w:rFonts w:cstheme="minorHAnsi"/>
        </w:rPr>
      </w:pPr>
      <w:r w:rsidRPr="00EF4D9A">
        <w:rPr>
          <w:rFonts w:cstheme="minorHAnsi"/>
        </w:rPr>
        <w:t>These tests helped identify statistically significant predictors.</w:t>
      </w:r>
    </w:p>
    <w:p w14:paraId="6B0D0F79" w14:textId="5411D7B9" w:rsidR="004118EA" w:rsidRPr="00EF4D9A" w:rsidRDefault="004118EA" w:rsidP="004118EA">
      <w:pPr>
        <w:rPr>
          <w:rFonts w:cstheme="minorHAnsi"/>
        </w:rPr>
      </w:pPr>
    </w:p>
    <w:p w14:paraId="6F17898B" w14:textId="77777777" w:rsidR="004118EA" w:rsidRPr="00EF4D9A" w:rsidRDefault="004118EA" w:rsidP="004118EA">
      <w:pPr>
        <w:rPr>
          <w:rFonts w:cstheme="minorHAnsi"/>
          <w:b/>
          <w:bCs/>
          <w:sz w:val="28"/>
          <w:szCs w:val="28"/>
        </w:rPr>
      </w:pPr>
      <w:r w:rsidRPr="00EF4D9A">
        <w:rPr>
          <w:rFonts w:cstheme="minorHAnsi"/>
          <w:b/>
          <w:bCs/>
          <w:sz w:val="28"/>
          <w:szCs w:val="28"/>
        </w:rPr>
        <w:t>7. Machine Learning Models Implemented</w:t>
      </w:r>
    </w:p>
    <w:p w14:paraId="75048B9C" w14:textId="77777777" w:rsidR="004118EA" w:rsidRPr="00EF4D9A" w:rsidRDefault="004118EA" w:rsidP="004118EA">
      <w:pPr>
        <w:rPr>
          <w:rFonts w:cstheme="minorHAnsi"/>
        </w:rPr>
      </w:pPr>
      <w:r w:rsidRPr="00EF4D9A">
        <w:rPr>
          <w:rFonts w:cstheme="minorHAnsi"/>
        </w:rPr>
        <w:t>Several machine learning models were developed to predict Alzheimer’s disease.</w:t>
      </w:r>
    </w:p>
    <w:p w14:paraId="4A6CD216" w14:textId="77777777" w:rsidR="004118EA" w:rsidRPr="00EF4D9A" w:rsidRDefault="004118EA" w:rsidP="004118EA">
      <w:pPr>
        <w:rPr>
          <w:rFonts w:cstheme="minorHAnsi"/>
        </w:rPr>
      </w:pPr>
      <w:r w:rsidRPr="00EF4D9A">
        <w:rPr>
          <w:rFonts w:cstheme="minorHAnsi"/>
        </w:rPr>
        <w:t>Logistic Regression</w:t>
      </w:r>
    </w:p>
    <w:p w14:paraId="4BC47DEB" w14:textId="77777777" w:rsidR="004118EA" w:rsidRPr="00EF4D9A" w:rsidRDefault="004118EA" w:rsidP="004118EA">
      <w:pPr>
        <w:rPr>
          <w:rFonts w:cstheme="minorHAnsi"/>
        </w:rPr>
      </w:pPr>
      <w:r w:rsidRPr="00EF4D9A">
        <w:rPr>
          <w:rFonts w:cstheme="minorHAnsi"/>
        </w:rPr>
        <w:t>Logistic regression is a commonly used classification algorithm that estimates the probability of a binary outcome.</w:t>
      </w:r>
    </w:p>
    <w:p w14:paraId="4C1F77BD" w14:textId="77777777" w:rsidR="004118EA" w:rsidRPr="00EF4D9A" w:rsidRDefault="004118EA" w:rsidP="004118EA">
      <w:pPr>
        <w:rPr>
          <w:rFonts w:cstheme="minorHAnsi"/>
        </w:rPr>
      </w:pPr>
      <w:r w:rsidRPr="00EF4D9A">
        <w:rPr>
          <w:rFonts w:cstheme="minorHAnsi"/>
        </w:rPr>
        <w:t>Random Forest</w:t>
      </w:r>
    </w:p>
    <w:p w14:paraId="6E415F8E" w14:textId="77777777" w:rsidR="004118EA" w:rsidRPr="00EF4D9A" w:rsidRDefault="004118EA" w:rsidP="004118EA">
      <w:pPr>
        <w:rPr>
          <w:rFonts w:cstheme="minorHAnsi"/>
        </w:rPr>
      </w:pPr>
      <w:r w:rsidRPr="00EF4D9A">
        <w:rPr>
          <w:rFonts w:cstheme="minorHAnsi"/>
        </w:rPr>
        <w:t>Random Forest is an ensemble learning method that builds multiple decision trees and combines their predictions.</w:t>
      </w:r>
    </w:p>
    <w:p w14:paraId="5CFBB8E1" w14:textId="77777777" w:rsidR="004118EA" w:rsidRPr="00EF4D9A" w:rsidRDefault="004118EA" w:rsidP="004118EA">
      <w:pPr>
        <w:rPr>
          <w:rFonts w:cstheme="minorHAnsi"/>
        </w:rPr>
      </w:pPr>
      <w:r w:rsidRPr="00EF4D9A">
        <w:rPr>
          <w:rFonts w:cstheme="minorHAnsi"/>
        </w:rPr>
        <w:t>Gradient Boosting</w:t>
      </w:r>
    </w:p>
    <w:p w14:paraId="3FF077F7" w14:textId="77777777" w:rsidR="004118EA" w:rsidRPr="00EF4D9A" w:rsidRDefault="004118EA" w:rsidP="004118EA">
      <w:pPr>
        <w:rPr>
          <w:rFonts w:cstheme="minorHAnsi"/>
        </w:rPr>
      </w:pPr>
      <w:r w:rsidRPr="00EF4D9A">
        <w:rPr>
          <w:rFonts w:cstheme="minorHAnsi"/>
        </w:rPr>
        <w:t>Gradient Boosting improves predictive performance by sequentially building models that correct errors made by previous models.</w:t>
      </w:r>
    </w:p>
    <w:p w14:paraId="07370B9C" w14:textId="77777777" w:rsidR="004118EA" w:rsidRPr="00EF4D9A" w:rsidRDefault="004118EA" w:rsidP="004118EA">
      <w:pPr>
        <w:rPr>
          <w:rFonts w:cstheme="minorHAnsi"/>
        </w:rPr>
      </w:pPr>
      <w:r w:rsidRPr="00EF4D9A">
        <w:rPr>
          <w:rFonts w:cstheme="minorHAnsi"/>
        </w:rPr>
        <w:t>Data Splitting</w:t>
      </w:r>
    </w:p>
    <w:p w14:paraId="65C52115" w14:textId="77777777" w:rsidR="004118EA" w:rsidRPr="00EF4D9A" w:rsidRDefault="004118EA" w:rsidP="004118EA">
      <w:pPr>
        <w:rPr>
          <w:rFonts w:cstheme="minorHAnsi"/>
        </w:rPr>
      </w:pPr>
      <w:r w:rsidRPr="00EF4D9A">
        <w:rPr>
          <w:rFonts w:cstheme="minorHAnsi"/>
        </w:rPr>
        <w:t>The dataset was divided into:</w:t>
      </w:r>
    </w:p>
    <w:p w14:paraId="5693126C" w14:textId="77777777" w:rsidR="004118EA" w:rsidRPr="00EF4D9A" w:rsidRDefault="004118EA" w:rsidP="004118EA">
      <w:pPr>
        <w:numPr>
          <w:ilvl w:val="0"/>
          <w:numId w:val="13"/>
        </w:numPr>
        <w:rPr>
          <w:rFonts w:cstheme="minorHAnsi"/>
        </w:rPr>
      </w:pPr>
      <w:r w:rsidRPr="00EF4D9A">
        <w:rPr>
          <w:rFonts w:cstheme="minorHAnsi"/>
        </w:rPr>
        <w:t>Training Set (80%)</w:t>
      </w:r>
    </w:p>
    <w:p w14:paraId="6336935F" w14:textId="77777777" w:rsidR="004118EA" w:rsidRPr="00EF4D9A" w:rsidRDefault="004118EA" w:rsidP="004118EA">
      <w:pPr>
        <w:numPr>
          <w:ilvl w:val="0"/>
          <w:numId w:val="13"/>
        </w:numPr>
        <w:rPr>
          <w:rFonts w:cstheme="minorHAnsi"/>
        </w:rPr>
      </w:pPr>
      <w:r w:rsidRPr="00EF4D9A">
        <w:rPr>
          <w:rFonts w:cstheme="minorHAnsi"/>
        </w:rPr>
        <w:t>Testing Set (20%)</w:t>
      </w:r>
    </w:p>
    <w:p w14:paraId="3FC0910F" w14:textId="77777777" w:rsidR="004118EA" w:rsidRPr="00EF4D9A" w:rsidRDefault="004118EA" w:rsidP="004118EA">
      <w:pPr>
        <w:rPr>
          <w:rFonts w:cstheme="minorHAnsi"/>
        </w:rPr>
      </w:pPr>
      <w:r w:rsidRPr="00EF4D9A">
        <w:rPr>
          <w:rFonts w:cstheme="minorHAnsi"/>
        </w:rPr>
        <w:t>Feature Scaling</w:t>
      </w:r>
    </w:p>
    <w:p w14:paraId="5989B55A" w14:textId="77777777" w:rsidR="004118EA" w:rsidRPr="00EF4D9A" w:rsidRDefault="004118EA" w:rsidP="004118EA">
      <w:pPr>
        <w:rPr>
          <w:rFonts w:cstheme="minorHAnsi"/>
        </w:rPr>
      </w:pPr>
      <w:r w:rsidRPr="00EF4D9A">
        <w:rPr>
          <w:rFonts w:cstheme="minorHAnsi"/>
        </w:rPr>
        <w:lastRenderedPageBreak/>
        <w:t xml:space="preserve">Feature scaling was applied using </w:t>
      </w:r>
      <w:proofErr w:type="spellStart"/>
      <w:r w:rsidRPr="00EF4D9A">
        <w:rPr>
          <w:rFonts w:cstheme="minorHAnsi"/>
        </w:rPr>
        <w:t>StandardScaler</w:t>
      </w:r>
      <w:proofErr w:type="spellEnd"/>
      <w:r w:rsidRPr="00EF4D9A">
        <w:rPr>
          <w:rFonts w:cstheme="minorHAnsi"/>
        </w:rPr>
        <w:t xml:space="preserve"> to normalize numerical variables before training machine learning models.</w:t>
      </w:r>
    </w:p>
    <w:p w14:paraId="61CEF095" w14:textId="77777777" w:rsidR="004118EA" w:rsidRPr="00EF4D9A" w:rsidRDefault="004118EA">
      <w:pPr>
        <w:rPr>
          <w:rFonts w:cstheme="minorHAnsi"/>
        </w:rPr>
      </w:pPr>
    </w:p>
    <w:p w14:paraId="386F6955" w14:textId="5EB85CDA" w:rsidR="00531BFE" w:rsidRPr="00EF4D9A" w:rsidRDefault="004118EA">
      <w:pPr>
        <w:rPr>
          <w:rFonts w:cstheme="minorHAnsi"/>
        </w:rPr>
      </w:pPr>
      <w:r w:rsidRPr="00EF4D9A">
        <w:rPr>
          <w:rFonts w:cstheme="minorHAnsi"/>
        </w:rPr>
        <w:t>EDA Insights</w:t>
      </w:r>
    </w:p>
    <w:tbl>
      <w:tblPr>
        <w:tblStyle w:val="TableGrid"/>
        <w:tblW w:w="0" w:type="auto"/>
        <w:tblLook w:val="04A0" w:firstRow="1" w:lastRow="0" w:firstColumn="1" w:lastColumn="0" w:noHBand="0" w:noVBand="1"/>
      </w:tblPr>
      <w:tblGrid>
        <w:gridCol w:w="1746"/>
        <w:gridCol w:w="1663"/>
        <w:gridCol w:w="2966"/>
        <w:gridCol w:w="2641"/>
      </w:tblGrid>
      <w:tr w:rsidR="004118EA" w:rsidRPr="00EF4D9A" w14:paraId="1DAE2C57" w14:textId="77777777" w:rsidTr="004118EA">
        <w:tc>
          <w:tcPr>
            <w:tcW w:w="0" w:type="auto"/>
            <w:hideMark/>
          </w:tcPr>
          <w:p w14:paraId="5515A173" w14:textId="77777777" w:rsidR="004118EA" w:rsidRPr="00EF4D9A" w:rsidRDefault="004118EA" w:rsidP="004118EA">
            <w:pPr>
              <w:spacing w:after="160" w:line="259" w:lineRule="auto"/>
              <w:rPr>
                <w:rFonts w:cstheme="minorHAnsi"/>
                <w:b/>
                <w:bCs/>
              </w:rPr>
            </w:pPr>
            <w:r w:rsidRPr="00EF4D9A">
              <w:rPr>
                <w:rFonts w:cstheme="minorHAnsi"/>
                <w:b/>
                <w:bCs/>
              </w:rPr>
              <w:t>Analysis Area</w:t>
            </w:r>
          </w:p>
        </w:tc>
        <w:tc>
          <w:tcPr>
            <w:tcW w:w="0" w:type="auto"/>
            <w:hideMark/>
          </w:tcPr>
          <w:p w14:paraId="39DF93F7" w14:textId="77777777" w:rsidR="004118EA" w:rsidRPr="00EF4D9A" w:rsidRDefault="004118EA" w:rsidP="004118EA">
            <w:pPr>
              <w:spacing w:after="160" w:line="259" w:lineRule="auto"/>
              <w:rPr>
                <w:rFonts w:cstheme="minorHAnsi"/>
                <w:b/>
                <w:bCs/>
              </w:rPr>
            </w:pPr>
            <w:r w:rsidRPr="00EF4D9A">
              <w:rPr>
                <w:rFonts w:cstheme="minorHAnsi"/>
                <w:b/>
                <w:bCs/>
              </w:rPr>
              <w:t>Variable</w:t>
            </w:r>
          </w:p>
        </w:tc>
        <w:tc>
          <w:tcPr>
            <w:tcW w:w="0" w:type="auto"/>
            <w:hideMark/>
          </w:tcPr>
          <w:p w14:paraId="513C46BE" w14:textId="77777777" w:rsidR="004118EA" w:rsidRPr="00EF4D9A" w:rsidRDefault="004118EA" w:rsidP="004118EA">
            <w:pPr>
              <w:spacing w:after="160" w:line="259" w:lineRule="auto"/>
              <w:rPr>
                <w:rFonts w:cstheme="minorHAnsi"/>
                <w:b/>
                <w:bCs/>
              </w:rPr>
            </w:pPr>
            <w:r w:rsidRPr="00EF4D9A">
              <w:rPr>
                <w:rFonts w:cstheme="minorHAnsi"/>
                <w:b/>
                <w:bCs/>
              </w:rPr>
              <w:t>Observation</w:t>
            </w:r>
          </w:p>
        </w:tc>
        <w:tc>
          <w:tcPr>
            <w:tcW w:w="0" w:type="auto"/>
            <w:hideMark/>
          </w:tcPr>
          <w:p w14:paraId="1072C2F7" w14:textId="77777777" w:rsidR="004118EA" w:rsidRPr="00EF4D9A" w:rsidRDefault="004118EA" w:rsidP="004118EA">
            <w:pPr>
              <w:spacing w:after="160" w:line="259" w:lineRule="auto"/>
              <w:rPr>
                <w:rFonts w:cstheme="minorHAnsi"/>
                <w:b/>
                <w:bCs/>
              </w:rPr>
            </w:pPr>
            <w:r w:rsidRPr="00EF4D9A">
              <w:rPr>
                <w:rFonts w:cstheme="minorHAnsi"/>
                <w:b/>
                <w:bCs/>
              </w:rPr>
              <w:t>Insight</w:t>
            </w:r>
          </w:p>
        </w:tc>
      </w:tr>
      <w:tr w:rsidR="004118EA" w:rsidRPr="00EF4D9A" w14:paraId="48D45206" w14:textId="77777777" w:rsidTr="004118EA">
        <w:tc>
          <w:tcPr>
            <w:tcW w:w="0" w:type="auto"/>
            <w:hideMark/>
          </w:tcPr>
          <w:p w14:paraId="3DE7B855" w14:textId="77777777" w:rsidR="004118EA" w:rsidRPr="00EF4D9A" w:rsidRDefault="004118EA" w:rsidP="004118EA">
            <w:pPr>
              <w:spacing w:after="160" w:line="259" w:lineRule="auto"/>
              <w:rPr>
                <w:rFonts w:cstheme="minorHAnsi"/>
              </w:rPr>
            </w:pPr>
            <w:r w:rsidRPr="00EF4D9A">
              <w:rPr>
                <w:rFonts w:cstheme="minorHAnsi"/>
              </w:rPr>
              <w:t>Demographics</w:t>
            </w:r>
          </w:p>
        </w:tc>
        <w:tc>
          <w:tcPr>
            <w:tcW w:w="0" w:type="auto"/>
            <w:hideMark/>
          </w:tcPr>
          <w:p w14:paraId="7D976D97" w14:textId="77777777" w:rsidR="004118EA" w:rsidRPr="00EF4D9A" w:rsidRDefault="004118EA" w:rsidP="004118EA">
            <w:pPr>
              <w:spacing w:after="160" w:line="259" w:lineRule="auto"/>
              <w:rPr>
                <w:rFonts w:cstheme="minorHAnsi"/>
              </w:rPr>
            </w:pPr>
            <w:r w:rsidRPr="00EF4D9A">
              <w:rPr>
                <w:rFonts w:cstheme="minorHAnsi"/>
              </w:rPr>
              <w:t>Age</w:t>
            </w:r>
          </w:p>
        </w:tc>
        <w:tc>
          <w:tcPr>
            <w:tcW w:w="0" w:type="auto"/>
            <w:hideMark/>
          </w:tcPr>
          <w:p w14:paraId="35543C75" w14:textId="77777777" w:rsidR="004118EA" w:rsidRPr="00EF4D9A" w:rsidRDefault="004118EA" w:rsidP="004118EA">
            <w:pPr>
              <w:spacing w:after="160" w:line="259" w:lineRule="auto"/>
              <w:rPr>
                <w:rFonts w:cstheme="minorHAnsi"/>
              </w:rPr>
            </w:pPr>
            <w:r w:rsidRPr="00EF4D9A">
              <w:rPr>
                <w:rFonts w:cstheme="minorHAnsi"/>
              </w:rPr>
              <w:t>Majority of patients are between 65–85 years</w:t>
            </w:r>
          </w:p>
        </w:tc>
        <w:tc>
          <w:tcPr>
            <w:tcW w:w="0" w:type="auto"/>
            <w:hideMark/>
          </w:tcPr>
          <w:p w14:paraId="7BA01F0E" w14:textId="77777777" w:rsidR="004118EA" w:rsidRPr="00EF4D9A" w:rsidRDefault="004118EA" w:rsidP="004118EA">
            <w:pPr>
              <w:spacing w:after="160" w:line="259" w:lineRule="auto"/>
              <w:rPr>
                <w:rFonts w:cstheme="minorHAnsi"/>
              </w:rPr>
            </w:pPr>
            <w:r w:rsidRPr="00EF4D9A">
              <w:rPr>
                <w:rFonts w:cstheme="minorHAnsi"/>
              </w:rPr>
              <w:t>Alzheimer’s risk increases with age</w:t>
            </w:r>
          </w:p>
        </w:tc>
      </w:tr>
      <w:tr w:rsidR="004118EA" w:rsidRPr="00EF4D9A" w14:paraId="108F9E12" w14:textId="77777777" w:rsidTr="004118EA">
        <w:tc>
          <w:tcPr>
            <w:tcW w:w="0" w:type="auto"/>
            <w:hideMark/>
          </w:tcPr>
          <w:p w14:paraId="145B866D" w14:textId="77777777" w:rsidR="004118EA" w:rsidRPr="00EF4D9A" w:rsidRDefault="004118EA" w:rsidP="004118EA">
            <w:pPr>
              <w:spacing w:after="160" w:line="259" w:lineRule="auto"/>
              <w:rPr>
                <w:rFonts w:cstheme="minorHAnsi"/>
              </w:rPr>
            </w:pPr>
            <w:r w:rsidRPr="00EF4D9A">
              <w:rPr>
                <w:rFonts w:cstheme="minorHAnsi"/>
              </w:rPr>
              <w:t>Demographics</w:t>
            </w:r>
          </w:p>
        </w:tc>
        <w:tc>
          <w:tcPr>
            <w:tcW w:w="0" w:type="auto"/>
            <w:hideMark/>
          </w:tcPr>
          <w:p w14:paraId="1640B9B3" w14:textId="77777777" w:rsidR="004118EA" w:rsidRPr="00EF4D9A" w:rsidRDefault="004118EA" w:rsidP="004118EA">
            <w:pPr>
              <w:spacing w:after="160" w:line="259" w:lineRule="auto"/>
              <w:rPr>
                <w:rFonts w:cstheme="minorHAnsi"/>
              </w:rPr>
            </w:pPr>
            <w:r w:rsidRPr="00EF4D9A">
              <w:rPr>
                <w:rFonts w:cstheme="minorHAnsi"/>
              </w:rPr>
              <w:t>Gender</w:t>
            </w:r>
          </w:p>
        </w:tc>
        <w:tc>
          <w:tcPr>
            <w:tcW w:w="0" w:type="auto"/>
            <w:hideMark/>
          </w:tcPr>
          <w:p w14:paraId="4C20C10C" w14:textId="77777777" w:rsidR="004118EA" w:rsidRPr="00EF4D9A" w:rsidRDefault="004118EA" w:rsidP="004118EA">
            <w:pPr>
              <w:spacing w:after="160" w:line="259" w:lineRule="auto"/>
              <w:rPr>
                <w:rFonts w:cstheme="minorHAnsi"/>
              </w:rPr>
            </w:pPr>
            <w:r w:rsidRPr="00EF4D9A">
              <w:rPr>
                <w:rFonts w:cstheme="minorHAnsi"/>
              </w:rPr>
              <w:t>Both male and female patients present in dataset</w:t>
            </w:r>
          </w:p>
        </w:tc>
        <w:tc>
          <w:tcPr>
            <w:tcW w:w="0" w:type="auto"/>
            <w:hideMark/>
          </w:tcPr>
          <w:p w14:paraId="1F9ACBF8" w14:textId="77777777" w:rsidR="004118EA" w:rsidRPr="00EF4D9A" w:rsidRDefault="004118EA" w:rsidP="004118EA">
            <w:pPr>
              <w:spacing w:after="160" w:line="259" w:lineRule="auto"/>
              <w:rPr>
                <w:rFonts w:cstheme="minorHAnsi"/>
              </w:rPr>
            </w:pPr>
            <w:r w:rsidRPr="00EF4D9A">
              <w:rPr>
                <w:rFonts w:cstheme="minorHAnsi"/>
              </w:rPr>
              <w:t>No strong gender imbalance observed</w:t>
            </w:r>
          </w:p>
        </w:tc>
      </w:tr>
      <w:tr w:rsidR="004118EA" w:rsidRPr="00EF4D9A" w14:paraId="3CCAC431" w14:textId="77777777" w:rsidTr="004118EA">
        <w:tc>
          <w:tcPr>
            <w:tcW w:w="0" w:type="auto"/>
            <w:hideMark/>
          </w:tcPr>
          <w:p w14:paraId="70AFDC1F" w14:textId="77777777" w:rsidR="004118EA" w:rsidRPr="00EF4D9A" w:rsidRDefault="004118EA" w:rsidP="004118EA">
            <w:pPr>
              <w:spacing w:after="160" w:line="259" w:lineRule="auto"/>
              <w:rPr>
                <w:rFonts w:cstheme="minorHAnsi"/>
              </w:rPr>
            </w:pPr>
            <w:r w:rsidRPr="00EF4D9A">
              <w:rPr>
                <w:rFonts w:cstheme="minorHAnsi"/>
              </w:rPr>
              <w:t>Lifestyle Factors</w:t>
            </w:r>
          </w:p>
        </w:tc>
        <w:tc>
          <w:tcPr>
            <w:tcW w:w="0" w:type="auto"/>
            <w:hideMark/>
          </w:tcPr>
          <w:p w14:paraId="259C8B52" w14:textId="77777777" w:rsidR="004118EA" w:rsidRPr="00EF4D9A" w:rsidRDefault="004118EA" w:rsidP="004118EA">
            <w:pPr>
              <w:spacing w:after="160" w:line="259" w:lineRule="auto"/>
              <w:rPr>
                <w:rFonts w:cstheme="minorHAnsi"/>
              </w:rPr>
            </w:pPr>
            <w:r w:rsidRPr="00EF4D9A">
              <w:rPr>
                <w:rFonts w:cstheme="minorHAnsi"/>
              </w:rPr>
              <w:t>BMI</w:t>
            </w:r>
          </w:p>
        </w:tc>
        <w:tc>
          <w:tcPr>
            <w:tcW w:w="0" w:type="auto"/>
            <w:hideMark/>
          </w:tcPr>
          <w:p w14:paraId="01999E96" w14:textId="77777777" w:rsidR="004118EA" w:rsidRPr="00EF4D9A" w:rsidRDefault="004118EA" w:rsidP="004118EA">
            <w:pPr>
              <w:spacing w:after="160" w:line="259" w:lineRule="auto"/>
              <w:rPr>
                <w:rFonts w:cstheme="minorHAnsi"/>
              </w:rPr>
            </w:pPr>
            <w:r w:rsidRPr="00EF4D9A">
              <w:rPr>
                <w:rFonts w:cstheme="minorHAnsi"/>
              </w:rPr>
              <w:t>Most BMI values fall between 20–30</w:t>
            </w:r>
          </w:p>
        </w:tc>
        <w:tc>
          <w:tcPr>
            <w:tcW w:w="0" w:type="auto"/>
            <w:hideMark/>
          </w:tcPr>
          <w:p w14:paraId="7D659324" w14:textId="77777777" w:rsidR="004118EA" w:rsidRPr="00EF4D9A" w:rsidRDefault="004118EA" w:rsidP="004118EA">
            <w:pPr>
              <w:spacing w:after="160" w:line="259" w:lineRule="auto"/>
              <w:rPr>
                <w:rFonts w:cstheme="minorHAnsi"/>
              </w:rPr>
            </w:pPr>
            <w:r w:rsidRPr="00EF4D9A">
              <w:rPr>
                <w:rFonts w:cstheme="minorHAnsi"/>
              </w:rPr>
              <w:t>Majority of patients are within normal to overweight range</w:t>
            </w:r>
          </w:p>
        </w:tc>
      </w:tr>
      <w:tr w:rsidR="004118EA" w:rsidRPr="00EF4D9A" w14:paraId="2C4E1FF6" w14:textId="77777777" w:rsidTr="004118EA">
        <w:tc>
          <w:tcPr>
            <w:tcW w:w="0" w:type="auto"/>
            <w:hideMark/>
          </w:tcPr>
          <w:p w14:paraId="49D55169" w14:textId="77777777" w:rsidR="004118EA" w:rsidRPr="00EF4D9A" w:rsidRDefault="004118EA" w:rsidP="004118EA">
            <w:pPr>
              <w:spacing w:after="160" w:line="259" w:lineRule="auto"/>
              <w:rPr>
                <w:rFonts w:cstheme="minorHAnsi"/>
              </w:rPr>
            </w:pPr>
            <w:r w:rsidRPr="00EF4D9A">
              <w:rPr>
                <w:rFonts w:cstheme="minorHAnsi"/>
              </w:rPr>
              <w:t>Lifestyle Factors</w:t>
            </w:r>
          </w:p>
        </w:tc>
        <w:tc>
          <w:tcPr>
            <w:tcW w:w="0" w:type="auto"/>
            <w:hideMark/>
          </w:tcPr>
          <w:p w14:paraId="17A0F92C" w14:textId="77777777" w:rsidR="004118EA" w:rsidRPr="00EF4D9A" w:rsidRDefault="004118EA" w:rsidP="004118EA">
            <w:pPr>
              <w:spacing w:after="160" w:line="259" w:lineRule="auto"/>
              <w:rPr>
                <w:rFonts w:cstheme="minorHAnsi"/>
              </w:rPr>
            </w:pPr>
            <w:r w:rsidRPr="00EF4D9A">
              <w:rPr>
                <w:rFonts w:cstheme="minorHAnsi"/>
              </w:rPr>
              <w:t>Physical Activity</w:t>
            </w:r>
          </w:p>
        </w:tc>
        <w:tc>
          <w:tcPr>
            <w:tcW w:w="0" w:type="auto"/>
            <w:hideMark/>
          </w:tcPr>
          <w:p w14:paraId="1583C02A" w14:textId="77777777" w:rsidR="004118EA" w:rsidRPr="00EF4D9A" w:rsidRDefault="004118EA" w:rsidP="004118EA">
            <w:pPr>
              <w:spacing w:after="160" w:line="259" w:lineRule="auto"/>
              <w:rPr>
                <w:rFonts w:cstheme="minorHAnsi"/>
              </w:rPr>
            </w:pPr>
            <w:r w:rsidRPr="00EF4D9A">
              <w:rPr>
                <w:rFonts w:cstheme="minorHAnsi"/>
              </w:rPr>
              <w:t>Patients with lower activity hours appear more frequently among diagnosed cases</w:t>
            </w:r>
          </w:p>
        </w:tc>
        <w:tc>
          <w:tcPr>
            <w:tcW w:w="0" w:type="auto"/>
            <w:hideMark/>
          </w:tcPr>
          <w:p w14:paraId="7A6FC10E" w14:textId="77777777" w:rsidR="004118EA" w:rsidRPr="00EF4D9A" w:rsidRDefault="004118EA" w:rsidP="004118EA">
            <w:pPr>
              <w:spacing w:after="160" w:line="259" w:lineRule="auto"/>
              <w:rPr>
                <w:rFonts w:cstheme="minorHAnsi"/>
              </w:rPr>
            </w:pPr>
            <w:r w:rsidRPr="00EF4D9A">
              <w:rPr>
                <w:rFonts w:cstheme="minorHAnsi"/>
              </w:rPr>
              <w:t>Physical inactivity may increase Alzheimer’s risk</w:t>
            </w:r>
          </w:p>
        </w:tc>
      </w:tr>
      <w:tr w:rsidR="004118EA" w:rsidRPr="00EF4D9A" w14:paraId="418864A2" w14:textId="77777777" w:rsidTr="004118EA">
        <w:tc>
          <w:tcPr>
            <w:tcW w:w="0" w:type="auto"/>
            <w:hideMark/>
          </w:tcPr>
          <w:p w14:paraId="4C2CED2B" w14:textId="77777777" w:rsidR="004118EA" w:rsidRPr="00EF4D9A" w:rsidRDefault="004118EA" w:rsidP="004118EA">
            <w:pPr>
              <w:spacing w:after="160" w:line="259" w:lineRule="auto"/>
              <w:rPr>
                <w:rFonts w:cstheme="minorHAnsi"/>
              </w:rPr>
            </w:pPr>
            <w:r w:rsidRPr="00EF4D9A">
              <w:rPr>
                <w:rFonts w:cstheme="minorHAnsi"/>
              </w:rPr>
              <w:t>Lifestyle Factors</w:t>
            </w:r>
          </w:p>
        </w:tc>
        <w:tc>
          <w:tcPr>
            <w:tcW w:w="0" w:type="auto"/>
            <w:hideMark/>
          </w:tcPr>
          <w:p w14:paraId="72936B6D" w14:textId="77777777" w:rsidR="004118EA" w:rsidRPr="00EF4D9A" w:rsidRDefault="004118EA" w:rsidP="004118EA">
            <w:pPr>
              <w:spacing w:after="160" w:line="259" w:lineRule="auto"/>
              <w:rPr>
                <w:rFonts w:cstheme="minorHAnsi"/>
              </w:rPr>
            </w:pPr>
            <w:r w:rsidRPr="00EF4D9A">
              <w:rPr>
                <w:rFonts w:cstheme="minorHAnsi"/>
              </w:rPr>
              <w:t>Sleep Quality</w:t>
            </w:r>
          </w:p>
        </w:tc>
        <w:tc>
          <w:tcPr>
            <w:tcW w:w="0" w:type="auto"/>
            <w:hideMark/>
          </w:tcPr>
          <w:p w14:paraId="1C8D2884" w14:textId="77777777" w:rsidR="004118EA" w:rsidRPr="00EF4D9A" w:rsidRDefault="004118EA" w:rsidP="004118EA">
            <w:pPr>
              <w:spacing w:after="160" w:line="259" w:lineRule="auto"/>
              <w:rPr>
                <w:rFonts w:cstheme="minorHAnsi"/>
              </w:rPr>
            </w:pPr>
            <w:r w:rsidRPr="00EF4D9A">
              <w:rPr>
                <w:rFonts w:cstheme="minorHAnsi"/>
              </w:rPr>
              <w:t>Lower sleep quality scores observed in several diagnosed cases</w:t>
            </w:r>
          </w:p>
        </w:tc>
        <w:tc>
          <w:tcPr>
            <w:tcW w:w="0" w:type="auto"/>
            <w:hideMark/>
          </w:tcPr>
          <w:p w14:paraId="6E58036D" w14:textId="77777777" w:rsidR="004118EA" w:rsidRPr="00EF4D9A" w:rsidRDefault="004118EA" w:rsidP="004118EA">
            <w:pPr>
              <w:spacing w:after="160" w:line="259" w:lineRule="auto"/>
              <w:rPr>
                <w:rFonts w:cstheme="minorHAnsi"/>
              </w:rPr>
            </w:pPr>
            <w:r w:rsidRPr="00EF4D9A">
              <w:rPr>
                <w:rFonts w:cstheme="minorHAnsi"/>
              </w:rPr>
              <w:t>Poor sleep may contribute to cognitive decline</w:t>
            </w:r>
          </w:p>
        </w:tc>
      </w:tr>
      <w:tr w:rsidR="004118EA" w:rsidRPr="00EF4D9A" w14:paraId="729C6CB9" w14:textId="77777777" w:rsidTr="004118EA">
        <w:tc>
          <w:tcPr>
            <w:tcW w:w="0" w:type="auto"/>
            <w:hideMark/>
          </w:tcPr>
          <w:p w14:paraId="28897465" w14:textId="77777777" w:rsidR="004118EA" w:rsidRPr="00EF4D9A" w:rsidRDefault="004118EA" w:rsidP="004118EA">
            <w:pPr>
              <w:spacing w:after="160" w:line="259" w:lineRule="auto"/>
              <w:rPr>
                <w:rFonts w:cstheme="minorHAnsi"/>
              </w:rPr>
            </w:pPr>
            <w:r w:rsidRPr="00EF4D9A">
              <w:rPr>
                <w:rFonts w:cstheme="minorHAnsi"/>
              </w:rPr>
              <w:t>Medical History</w:t>
            </w:r>
          </w:p>
        </w:tc>
        <w:tc>
          <w:tcPr>
            <w:tcW w:w="0" w:type="auto"/>
            <w:hideMark/>
          </w:tcPr>
          <w:p w14:paraId="3C42FC7E" w14:textId="77777777" w:rsidR="004118EA" w:rsidRPr="00EF4D9A" w:rsidRDefault="004118EA" w:rsidP="004118EA">
            <w:pPr>
              <w:spacing w:after="160" w:line="259" w:lineRule="auto"/>
              <w:rPr>
                <w:rFonts w:cstheme="minorHAnsi"/>
              </w:rPr>
            </w:pPr>
            <w:r w:rsidRPr="00EF4D9A">
              <w:rPr>
                <w:rFonts w:cstheme="minorHAnsi"/>
              </w:rPr>
              <w:t>Family History of Alzheimer’s</w:t>
            </w:r>
          </w:p>
        </w:tc>
        <w:tc>
          <w:tcPr>
            <w:tcW w:w="0" w:type="auto"/>
            <w:hideMark/>
          </w:tcPr>
          <w:p w14:paraId="70DD3148" w14:textId="77777777" w:rsidR="004118EA" w:rsidRPr="00EF4D9A" w:rsidRDefault="004118EA" w:rsidP="004118EA">
            <w:pPr>
              <w:spacing w:after="160" w:line="259" w:lineRule="auto"/>
              <w:rPr>
                <w:rFonts w:cstheme="minorHAnsi"/>
              </w:rPr>
            </w:pPr>
            <w:r w:rsidRPr="00EF4D9A">
              <w:rPr>
                <w:rFonts w:cstheme="minorHAnsi"/>
              </w:rPr>
              <w:t>Patients with family history show higher diagnosis rate</w:t>
            </w:r>
          </w:p>
        </w:tc>
        <w:tc>
          <w:tcPr>
            <w:tcW w:w="0" w:type="auto"/>
            <w:hideMark/>
          </w:tcPr>
          <w:p w14:paraId="70B88A3E" w14:textId="77777777" w:rsidR="004118EA" w:rsidRPr="00EF4D9A" w:rsidRDefault="004118EA" w:rsidP="004118EA">
            <w:pPr>
              <w:spacing w:after="160" w:line="259" w:lineRule="auto"/>
              <w:rPr>
                <w:rFonts w:cstheme="minorHAnsi"/>
              </w:rPr>
            </w:pPr>
            <w:r w:rsidRPr="00EF4D9A">
              <w:rPr>
                <w:rFonts w:cstheme="minorHAnsi"/>
              </w:rPr>
              <w:t>Genetic factors influence Alzheimer’s risk</w:t>
            </w:r>
          </w:p>
        </w:tc>
      </w:tr>
      <w:tr w:rsidR="004118EA" w:rsidRPr="00EF4D9A" w14:paraId="70A4C6A9" w14:textId="77777777" w:rsidTr="004118EA">
        <w:tc>
          <w:tcPr>
            <w:tcW w:w="0" w:type="auto"/>
            <w:hideMark/>
          </w:tcPr>
          <w:p w14:paraId="7603ED50" w14:textId="77777777" w:rsidR="004118EA" w:rsidRPr="00EF4D9A" w:rsidRDefault="004118EA" w:rsidP="004118EA">
            <w:pPr>
              <w:spacing w:after="160" w:line="259" w:lineRule="auto"/>
              <w:rPr>
                <w:rFonts w:cstheme="minorHAnsi"/>
              </w:rPr>
            </w:pPr>
            <w:r w:rsidRPr="00EF4D9A">
              <w:rPr>
                <w:rFonts w:cstheme="minorHAnsi"/>
              </w:rPr>
              <w:t>Clinical Measurements</w:t>
            </w:r>
          </w:p>
        </w:tc>
        <w:tc>
          <w:tcPr>
            <w:tcW w:w="0" w:type="auto"/>
            <w:hideMark/>
          </w:tcPr>
          <w:p w14:paraId="0FB41CDD" w14:textId="77777777" w:rsidR="004118EA" w:rsidRPr="00EF4D9A" w:rsidRDefault="004118EA" w:rsidP="004118EA">
            <w:pPr>
              <w:spacing w:after="160" w:line="259" w:lineRule="auto"/>
              <w:rPr>
                <w:rFonts w:cstheme="minorHAnsi"/>
              </w:rPr>
            </w:pPr>
            <w:r w:rsidRPr="00EF4D9A">
              <w:rPr>
                <w:rFonts w:cstheme="minorHAnsi"/>
              </w:rPr>
              <w:t>Blood Pressure</w:t>
            </w:r>
          </w:p>
        </w:tc>
        <w:tc>
          <w:tcPr>
            <w:tcW w:w="0" w:type="auto"/>
            <w:hideMark/>
          </w:tcPr>
          <w:p w14:paraId="0BC3F513" w14:textId="77777777" w:rsidR="004118EA" w:rsidRPr="00EF4D9A" w:rsidRDefault="004118EA" w:rsidP="004118EA">
            <w:pPr>
              <w:spacing w:after="160" w:line="259" w:lineRule="auto"/>
              <w:rPr>
                <w:rFonts w:cstheme="minorHAnsi"/>
              </w:rPr>
            </w:pPr>
            <w:r w:rsidRPr="00EF4D9A">
              <w:rPr>
                <w:rFonts w:cstheme="minorHAnsi"/>
              </w:rPr>
              <w:t>Higher systolic and diastolic BP observed in some diagnosed cases</w:t>
            </w:r>
          </w:p>
        </w:tc>
        <w:tc>
          <w:tcPr>
            <w:tcW w:w="0" w:type="auto"/>
            <w:hideMark/>
          </w:tcPr>
          <w:p w14:paraId="779D8283" w14:textId="77777777" w:rsidR="004118EA" w:rsidRPr="00EF4D9A" w:rsidRDefault="004118EA" w:rsidP="004118EA">
            <w:pPr>
              <w:spacing w:after="160" w:line="259" w:lineRule="auto"/>
              <w:rPr>
                <w:rFonts w:cstheme="minorHAnsi"/>
              </w:rPr>
            </w:pPr>
            <w:r w:rsidRPr="00EF4D9A">
              <w:rPr>
                <w:rFonts w:cstheme="minorHAnsi"/>
              </w:rPr>
              <w:t>Cardiovascular health may impact cognitive health</w:t>
            </w:r>
          </w:p>
        </w:tc>
      </w:tr>
      <w:tr w:rsidR="004118EA" w:rsidRPr="00EF4D9A" w14:paraId="5DEF41A7" w14:textId="77777777" w:rsidTr="004118EA">
        <w:tc>
          <w:tcPr>
            <w:tcW w:w="0" w:type="auto"/>
            <w:hideMark/>
          </w:tcPr>
          <w:p w14:paraId="7C6630F6" w14:textId="77777777" w:rsidR="004118EA" w:rsidRPr="00EF4D9A" w:rsidRDefault="004118EA" w:rsidP="004118EA">
            <w:pPr>
              <w:spacing w:after="160" w:line="259" w:lineRule="auto"/>
              <w:rPr>
                <w:rFonts w:cstheme="minorHAnsi"/>
              </w:rPr>
            </w:pPr>
            <w:r w:rsidRPr="00EF4D9A">
              <w:rPr>
                <w:rFonts w:cstheme="minorHAnsi"/>
              </w:rPr>
              <w:t>Cognitive Assessment</w:t>
            </w:r>
          </w:p>
        </w:tc>
        <w:tc>
          <w:tcPr>
            <w:tcW w:w="0" w:type="auto"/>
            <w:hideMark/>
          </w:tcPr>
          <w:p w14:paraId="77713909" w14:textId="77777777" w:rsidR="004118EA" w:rsidRPr="00EF4D9A" w:rsidRDefault="004118EA" w:rsidP="004118EA">
            <w:pPr>
              <w:spacing w:after="160" w:line="259" w:lineRule="auto"/>
              <w:rPr>
                <w:rFonts w:cstheme="minorHAnsi"/>
              </w:rPr>
            </w:pPr>
            <w:r w:rsidRPr="00EF4D9A">
              <w:rPr>
                <w:rFonts w:cstheme="minorHAnsi"/>
              </w:rPr>
              <w:t>MMSE Score</w:t>
            </w:r>
          </w:p>
        </w:tc>
        <w:tc>
          <w:tcPr>
            <w:tcW w:w="0" w:type="auto"/>
            <w:hideMark/>
          </w:tcPr>
          <w:p w14:paraId="4DA60F38" w14:textId="77777777" w:rsidR="004118EA" w:rsidRPr="00EF4D9A" w:rsidRDefault="004118EA" w:rsidP="004118EA">
            <w:pPr>
              <w:spacing w:after="160" w:line="259" w:lineRule="auto"/>
              <w:rPr>
                <w:rFonts w:cstheme="minorHAnsi"/>
              </w:rPr>
            </w:pPr>
            <w:r w:rsidRPr="00EF4D9A">
              <w:rPr>
                <w:rFonts w:cstheme="minorHAnsi"/>
              </w:rPr>
              <w:t>Lower MMSE scores strongly associated with Alzheimer’s diagnosis</w:t>
            </w:r>
          </w:p>
        </w:tc>
        <w:tc>
          <w:tcPr>
            <w:tcW w:w="0" w:type="auto"/>
            <w:hideMark/>
          </w:tcPr>
          <w:p w14:paraId="76A2C868" w14:textId="77777777" w:rsidR="004118EA" w:rsidRPr="00EF4D9A" w:rsidRDefault="004118EA" w:rsidP="004118EA">
            <w:pPr>
              <w:spacing w:after="160" w:line="259" w:lineRule="auto"/>
              <w:rPr>
                <w:rFonts w:cstheme="minorHAnsi"/>
              </w:rPr>
            </w:pPr>
            <w:r w:rsidRPr="00EF4D9A">
              <w:rPr>
                <w:rFonts w:cstheme="minorHAnsi"/>
              </w:rPr>
              <w:t>MMSE is a key indicator of cognitive impairment</w:t>
            </w:r>
          </w:p>
        </w:tc>
      </w:tr>
      <w:tr w:rsidR="004118EA" w:rsidRPr="00EF4D9A" w14:paraId="7E3B1596" w14:textId="77777777" w:rsidTr="004118EA">
        <w:tc>
          <w:tcPr>
            <w:tcW w:w="0" w:type="auto"/>
            <w:hideMark/>
          </w:tcPr>
          <w:p w14:paraId="3EB697E2" w14:textId="77777777" w:rsidR="004118EA" w:rsidRPr="00EF4D9A" w:rsidRDefault="004118EA" w:rsidP="004118EA">
            <w:pPr>
              <w:spacing w:after="160" w:line="259" w:lineRule="auto"/>
              <w:rPr>
                <w:rFonts w:cstheme="minorHAnsi"/>
              </w:rPr>
            </w:pPr>
            <w:r w:rsidRPr="00EF4D9A">
              <w:rPr>
                <w:rFonts w:cstheme="minorHAnsi"/>
              </w:rPr>
              <w:t>Functional Assessment</w:t>
            </w:r>
          </w:p>
        </w:tc>
        <w:tc>
          <w:tcPr>
            <w:tcW w:w="0" w:type="auto"/>
            <w:hideMark/>
          </w:tcPr>
          <w:p w14:paraId="7DED885F" w14:textId="77777777" w:rsidR="004118EA" w:rsidRPr="00EF4D9A" w:rsidRDefault="004118EA" w:rsidP="004118EA">
            <w:pPr>
              <w:spacing w:after="160" w:line="259" w:lineRule="auto"/>
              <w:rPr>
                <w:rFonts w:cstheme="minorHAnsi"/>
              </w:rPr>
            </w:pPr>
            <w:r w:rsidRPr="00EF4D9A">
              <w:rPr>
                <w:rFonts w:cstheme="minorHAnsi"/>
              </w:rPr>
              <w:t>ADL Score</w:t>
            </w:r>
          </w:p>
        </w:tc>
        <w:tc>
          <w:tcPr>
            <w:tcW w:w="0" w:type="auto"/>
            <w:hideMark/>
          </w:tcPr>
          <w:p w14:paraId="1C95AB76" w14:textId="77777777" w:rsidR="004118EA" w:rsidRPr="00EF4D9A" w:rsidRDefault="004118EA" w:rsidP="004118EA">
            <w:pPr>
              <w:spacing w:after="160" w:line="259" w:lineRule="auto"/>
              <w:rPr>
                <w:rFonts w:cstheme="minorHAnsi"/>
              </w:rPr>
            </w:pPr>
            <w:r w:rsidRPr="00EF4D9A">
              <w:rPr>
                <w:rFonts w:cstheme="minorHAnsi"/>
              </w:rPr>
              <w:t>Lower ADL scores seen among Alzheimer’s patients</w:t>
            </w:r>
          </w:p>
        </w:tc>
        <w:tc>
          <w:tcPr>
            <w:tcW w:w="0" w:type="auto"/>
            <w:hideMark/>
          </w:tcPr>
          <w:p w14:paraId="34DF8697" w14:textId="77777777" w:rsidR="004118EA" w:rsidRPr="00EF4D9A" w:rsidRDefault="004118EA" w:rsidP="004118EA">
            <w:pPr>
              <w:spacing w:after="160" w:line="259" w:lineRule="auto"/>
              <w:rPr>
                <w:rFonts w:cstheme="minorHAnsi"/>
              </w:rPr>
            </w:pPr>
            <w:r w:rsidRPr="00EF4D9A">
              <w:rPr>
                <w:rFonts w:cstheme="minorHAnsi"/>
              </w:rPr>
              <w:t>Difficulty performing daily activities indicates cognitive decline</w:t>
            </w:r>
          </w:p>
        </w:tc>
      </w:tr>
      <w:tr w:rsidR="004118EA" w:rsidRPr="00EF4D9A" w14:paraId="6C6F04DA" w14:textId="77777777" w:rsidTr="004118EA">
        <w:tc>
          <w:tcPr>
            <w:tcW w:w="0" w:type="auto"/>
            <w:hideMark/>
          </w:tcPr>
          <w:p w14:paraId="3BB80751" w14:textId="77777777" w:rsidR="004118EA" w:rsidRPr="00EF4D9A" w:rsidRDefault="004118EA" w:rsidP="004118EA">
            <w:pPr>
              <w:spacing w:after="160" w:line="259" w:lineRule="auto"/>
              <w:rPr>
                <w:rFonts w:cstheme="minorHAnsi"/>
              </w:rPr>
            </w:pPr>
            <w:r w:rsidRPr="00EF4D9A">
              <w:rPr>
                <w:rFonts w:cstheme="minorHAnsi"/>
              </w:rPr>
              <w:t>Symptoms</w:t>
            </w:r>
          </w:p>
        </w:tc>
        <w:tc>
          <w:tcPr>
            <w:tcW w:w="0" w:type="auto"/>
            <w:hideMark/>
          </w:tcPr>
          <w:p w14:paraId="1DFD7097" w14:textId="77777777" w:rsidR="004118EA" w:rsidRPr="00EF4D9A" w:rsidRDefault="004118EA" w:rsidP="004118EA">
            <w:pPr>
              <w:spacing w:after="160" w:line="259" w:lineRule="auto"/>
              <w:rPr>
                <w:rFonts w:cstheme="minorHAnsi"/>
              </w:rPr>
            </w:pPr>
            <w:r w:rsidRPr="00EF4D9A">
              <w:rPr>
                <w:rFonts w:cstheme="minorHAnsi"/>
              </w:rPr>
              <w:t>Memory Complaints</w:t>
            </w:r>
          </w:p>
        </w:tc>
        <w:tc>
          <w:tcPr>
            <w:tcW w:w="0" w:type="auto"/>
            <w:hideMark/>
          </w:tcPr>
          <w:p w14:paraId="1ED5133F" w14:textId="77777777" w:rsidR="004118EA" w:rsidRPr="00EF4D9A" w:rsidRDefault="004118EA" w:rsidP="004118EA">
            <w:pPr>
              <w:spacing w:after="160" w:line="259" w:lineRule="auto"/>
              <w:rPr>
                <w:rFonts w:cstheme="minorHAnsi"/>
              </w:rPr>
            </w:pPr>
            <w:r w:rsidRPr="00EF4D9A">
              <w:rPr>
                <w:rFonts w:cstheme="minorHAnsi"/>
              </w:rPr>
              <w:t>Frequently reported among diagnosed patients</w:t>
            </w:r>
          </w:p>
        </w:tc>
        <w:tc>
          <w:tcPr>
            <w:tcW w:w="0" w:type="auto"/>
            <w:hideMark/>
          </w:tcPr>
          <w:p w14:paraId="6F5008D0" w14:textId="77777777" w:rsidR="004118EA" w:rsidRPr="00EF4D9A" w:rsidRDefault="004118EA" w:rsidP="004118EA">
            <w:pPr>
              <w:spacing w:after="160" w:line="259" w:lineRule="auto"/>
              <w:rPr>
                <w:rFonts w:cstheme="minorHAnsi"/>
              </w:rPr>
            </w:pPr>
            <w:r w:rsidRPr="00EF4D9A">
              <w:rPr>
                <w:rFonts w:cstheme="minorHAnsi"/>
              </w:rPr>
              <w:t>Memory issues are early signs of Alzheimer’s</w:t>
            </w:r>
          </w:p>
        </w:tc>
      </w:tr>
    </w:tbl>
    <w:p w14:paraId="216794F3" w14:textId="77777777" w:rsidR="00C839C9" w:rsidRPr="00EF4D9A" w:rsidRDefault="00C839C9" w:rsidP="00906DE9">
      <w:pPr>
        <w:pStyle w:val="Heading1"/>
        <w:rPr>
          <w:rFonts w:asciiTheme="minorHAnsi" w:hAnsiTheme="minorHAnsi" w:cstheme="minorHAnsi"/>
          <w:b/>
          <w:color w:val="auto"/>
          <w:sz w:val="28"/>
          <w:szCs w:val="28"/>
        </w:rPr>
      </w:pPr>
    </w:p>
    <w:p w14:paraId="65D498F5" w14:textId="1DCA0067" w:rsidR="00906DE9" w:rsidRPr="00EF4D9A" w:rsidRDefault="00906DE9" w:rsidP="00906DE9">
      <w:pPr>
        <w:pStyle w:val="Heading1"/>
        <w:rPr>
          <w:rFonts w:asciiTheme="minorHAnsi" w:hAnsiTheme="minorHAnsi" w:cstheme="minorHAnsi"/>
          <w:b/>
          <w:color w:val="auto"/>
          <w:sz w:val="28"/>
          <w:szCs w:val="28"/>
        </w:rPr>
      </w:pPr>
      <w:r w:rsidRPr="00EF4D9A">
        <w:rPr>
          <w:rFonts w:asciiTheme="minorHAnsi" w:hAnsiTheme="minorHAnsi" w:cstheme="minorHAnsi"/>
          <w:b/>
          <w:color w:val="auto"/>
          <w:sz w:val="28"/>
          <w:szCs w:val="28"/>
        </w:rPr>
        <w:t>8. Model Evaluation and Performance</w:t>
      </w:r>
    </w:p>
    <w:p w14:paraId="27FCD522" w14:textId="77777777" w:rsidR="00906DE9" w:rsidRPr="00EF4D9A" w:rsidRDefault="00906DE9" w:rsidP="00906DE9">
      <w:pPr>
        <w:pStyle w:val="NormalWeb"/>
        <w:rPr>
          <w:rFonts w:asciiTheme="minorHAnsi" w:hAnsiTheme="minorHAnsi" w:cstheme="minorHAnsi"/>
        </w:rPr>
      </w:pPr>
      <w:r w:rsidRPr="00EF4D9A">
        <w:rPr>
          <w:rFonts w:asciiTheme="minorHAnsi" w:hAnsiTheme="minorHAnsi" w:cstheme="minorHAnsi"/>
        </w:rPr>
        <w:t>Model performance was evaluated using standard classification metrics.</w:t>
      </w:r>
    </w:p>
    <w:p w14:paraId="298942EF" w14:textId="77777777" w:rsidR="00906DE9" w:rsidRPr="00EF4D9A" w:rsidRDefault="00906DE9" w:rsidP="00906DE9">
      <w:pPr>
        <w:pStyle w:val="Heading3"/>
        <w:rPr>
          <w:rFonts w:cstheme="minorHAnsi"/>
          <w:color w:val="auto"/>
          <w:sz w:val="24"/>
          <w:szCs w:val="24"/>
        </w:rPr>
      </w:pPr>
      <w:r w:rsidRPr="00EF4D9A">
        <w:rPr>
          <w:rFonts w:cstheme="minorHAnsi"/>
          <w:color w:val="auto"/>
          <w:sz w:val="24"/>
          <w:szCs w:val="24"/>
        </w:rPr>
        <w:lastRenderedPageBreak/>
        <w:t>Evaluation Metrics</w:t>
      </w:r>
    </w:p>
    <w:p w14:paraId="11D98C8A" w14:textId="77777777" w:rsidR="00906DE9" w:rsidRPr="00EF4D9A" w:rsidRDefault="00906DE9" w:rsidP="00906DE9">
      <w:pPr>
        <w:pStyle w:val="NormalWeb"/>
        <w:numPr>
          <w:ilvl w:val="0"/>
          <w:numId w:val="17"/>
        </w:numPr>
        <w:rPr>
          <w:rFonts w:asciiTheme="minorHAnsi" w:hAnsiTheme="minorHAnsi" w:cstheme="minorHAnsi"/>
        </w:rPr>
      </w:pPr>
      <w:r w:rsidRPr="00EF4D9A">
        <w:rPr>
          <w:rFonts w:asciiTheme="minorHAnsi" w:hAnsiTheme="minorHAnsi" w:cstheme="minorHAnsi"/>
        </w:rPr>
        <w:t>Accuracy</w:t>
      </w:r>
    </w:p>
    <w:p w14:paraId="61F14912" w14:textId="77777777" w:rsidR="00906DE9" w:rsidRPr="00EF4D9A" w:rsidRDefault="00906DE9" w:rsidP="00906DE9">
      <w:pPr>
        <w:pStyle w:val="NormalWeb"/>
        <w:numPr>
          <w:ilvl w:val="0"/>
          <w:numId w:val="17"/>
        </w:numPr>
        <w:rPr>
          <w:rFonts w:asciiTheme="minorHAnsi" w:hAnsiTheme="minorHAnsi" w:cstheme="minorHAnsi"/>
        </w:rPr>
      </w:pPr>
      <w:r w:rsidRPr="00EF4D9A">
        <w:rPr>
          <w:rFonts w:asciiTheme="minorHAnsi" w:hAnsiTheme="minorHAnsi" w:cstheme="minorHAnsi"/>
        </w:rPr>
        <w:t>Precision</w:t>
      </w:r>
    </w:p>
    <w:p w14:paraId="008D2790" w14:textId="77777777" w:rsidR="00906DE9" w:rsidRPr="00EF4D9A" w:rsidRDefault="00906DE9" w:rsidP="00906DE9">
      <w:pPr>
        <w:pStyle w:val="NormalWeb"/>
        <w:numPr>
          <w:ilvl w:val="0"/>
          <w:numId w:val="17"/>
        </w:numPr>
        <w:rPr>
          <w:rFonts w:asciiTheme="minorHAnsi" w:hAnsiTheme="minorHAnsi" w:cstheme="minorHAnsi"/>
        </w:rPr>
      </w:pPr>
      <w:r w:rsidRPr="00EF4D9A">
        <w:rPr>
          <w:rFonts w:asciiTheme="minorHAnsi" w:hAnsiTheme="minorHAnsi" w:cstheme="minorHAnsi"/>
        </w:rPr>
        <w:t>Recall</w:t>
      </w:r>
    </w:p>
    <w:p w14:paraId="423361A1" w14:textId="77777777" w:rsidR="00906DE9" w:rsidRPr="00EF4D9A" w:rsidRDefault="00906DE9" w:rsidP="00906DE9">
      <w:pPr>
        <w:pStyle w:val="NormalWeb"/>
        <w:numPr>
          <w:ilvl w:val="0"/>
          <w:numId w:val="17"/>
        </w:numPr>
        <w:rPr>
          <w:rFonts w:asciiTheme="minorHAnsi" w:hAnsiTheme="minorHAnsi" w:cstheme="minorHAnsi"/>
        </w:rPr>
      </w:pPr>
      <w:r w:rsidRPr="00EF4D9A">
        <w:rPr>
          <w:rFonts w:asciiTheme="minorHAnsi" w:hAnsiTheme="minorHAnsi" w:cstheme="minorHAnsi"/>
        </w:rPr>
        <w:t>F1 Score</w:t>
      </w:r>
    </w:p>
    <w:p w14:paraId="75CE5752" w14:textId="77777777" w:rsidR="00906DE9" w:rsidRPr="00EF4D9A" w:rsidRDefault="00906DE9" w:rsidP="00906DE9">
      <w:pPr>
        <w:pStyle w:val="NormalWeb"/>
        <w:rPr>
          <w:rFonts w:asciiTheme="minorHAnsi" w:hAnsiTheme="minorHAnsi" w:cstheme="minorHAnsi"/>
        </w:rPr>
      </w:pPr>
      <w:r w:rsidRPr="00EF4D9A">
        <w:rPr>
          <w:rFonts w:asciiTheme="minorHAnsi" w:hAnsiTheme="minorHAnsi" w:cstheme="minorHAnsi"/>
        </w:rPr>
        <w:t>These metrics help evaluate how well the model predicts Alzheimer’s disease.</w:t>
      </w:r>
    </w:p>
    <w:p w14:paraId="510E8664" w14:textId="38C4424E" w:rsidR="00DB28C3" w:rsidRPr="00EF4D9A" w:rsidRDefault="00906DE9" w:rsidP="00906DE9">
      <w:pPr>
        <w:pStyle w:val="NormalWeb"/>
        <w:rPr>
          <w:rFonts w:asciiTheme="minorHAnsi" w:hAnsiTheme="minorHAnsi" w:cstheme="minorHAnsi"/>
        </w:rPr>
      </w:pPr>
      <w:r w:rsidRPr="00EF4D9A">
        <w:rPr>
          <w:rFonts w:asciiTheme="minorHAnsi" w:hAnsiTheme="minorHAnsi" w:cstheme="minorHAnsi"/>
        </w:rPr>
        <w:t xml:space="preserve">The evaluation results indicate that ensemble models such as </w:t>
      </w:r>
      <w:r w:rsidRPr="00EF4D9A">
        <w:rPr>
          <w:rFonts w:asciiTheme="minorHAnsi" w:hAnsiTheme="minorHAnsi" w:cstheme="minorHAnsi"/>
          <w:b/>
        </w:rPr>
        <w:t>Logistic Regression</w:t>
      </w:r>
      <w:r w:rsidRPr="00EF4D9A">
        <w:rPr>
          <w:rFonts w:asciiTheme="minorHAnsi" w:hAnsiTheme="minorHAnsi" w:cstheme="minorHAnsi"/>
        </w:rPr>
        <w:t xml:space="preserve">, </w:t>
      </w:r>
      <w:r w:rsidRPr="00EF4D9A">
        <w:rPr>
          <w:rStyle w:val="Strong"/>
          <w:rFonts w:asciiTheme="minorHAnsi" w:eastAsiaTheme="majorEastAsia" w:hAnsiTheme="minorHAnsi" w:cstheme="minorHAnsi"/>
        </w:rPr>
        <w:t>Random Forest and Gradient Boosting</w:t>
      </w:r>
      <w:r w:rsidRPr="00EF4D9A">
        <w:rPr>
          <w:rFonts w:asciiTheme="minorHAnsi" w:hAnsiTheme="minorHAnsi" w:cstheme="minorHAnsi"/>
        </w:rPr>
        <w:t xml:space="preserve"> perform better than basic models due to their ability to capture complex patterns in the data.</w:t>
      </w:r>
    </w:p>
    <w:p w14:paraId="6F0D3D71" w14:textId="216F6482" w:rsidR="004118EA" w:rsidRPr="00EF4D9A" w:rsidRDefault="004118EA">
      <w:pPr>
        <w:rPr>
          <w:rFonts w:cstheme="minorHAnsi"/>
        </w:rPr>
      </w:pPr>
      <w:r w:rsidRPr="00EF4D9A">
        <w:rPr>
          <w:rFonts w:cstheme="minorHAnsi"/>
        </w:rPr>
        <w:t xml:space="preserve">Machine Learning Model Comparison </w:t>
      </w:r>
    </w:p>
    <w:tbl>
      <w:tblPr>
        <w:tblStyle w:val="TableGridLight"/>
        <w:tblW w:w="0" w:type="auto"/>
        <w:tblLook w:val="04A0" w:firstRow="1" w:lastRow="0" w:firstColumn="1" w:lastColumn="0" w:noHBand="0" w:noVBand="1"/>
      </w:tblPr>
      <w:tblGrid>
        <w:gridCol w:w="1561"/>
        <w:gridCol w:w="1030"/>
        <w:gridCol w:w="1044"/>
        <w:gridCol w:w="755"/>
        <w:gridCol w:w="855"/>
        <w:gridCol w:w="3771"/>
      </w:tblGrid>
      <w:tr w:rsidR="004118EA" w:rsidRPr="00EF4D9A" w14:paraId="7A0AC6A7" w14:textId="77777777" w:rsidTr="004118EA">
        <w:tc>
          <w:tcPr>
            <w:tcW w:w="0" w:type="auto"/>
            <w:hideMark/>
          </w:tcPr>
          <w:p w14:paraId="3B46F4C0" w14:textId="77777777" w:rsidR="004118EA" w:rsidRPr="00EF4D9A" w:rsidRDefault="004118EA" w:rsidP="004118EA">
            <w:pPr>
              <w:spacing w:after="160" w:line="259" w:lineRule="auto"/>
              <w:rPr>
                <w:rFonts w:cstheme="minorHAnsi"/>
                <w:b/>
                <w:bCs/>
              </w:rPr>
            </w:pPr>
            <w:r w:rsidRPr="00EF4D9A">
              <w:rPr>
                <w:rFonts w:cstheme="minorHAnsi"/>
                <w:b/>
                <w:bCs/>
              </w:rPr>
              <w:t>Model</w:t>
            </w:r>
          </w:p>
        </w:tc>
        <w:tc>
          <w:tcPr>
            <w:tcW w:w="0" w:type="auto"/>
            <w:hideMark/>
          </w:tcPr>
          <w:p w14:paraId="2C28307C" w14:textId="77777777" w:rsidR="004118EA" w:rsidRPr="00EF4D9A" w:rsidRDefault="004118EA" w:rsidP="004118EA">
            <w:pPr>
              <w:spacing w:after="160" w:line="259" w:lineRule="auto"/>
              <w:rPr>
                <w:rFonts w:cstheme="minorHAnsi"/>
                <w:b/>
                <w:bCs/>
              </w:rPr>
            </w:pPr>
            <w:r w:rsidRPr="00EF4D9A">
              <w:rPr>
                <w:rFonts w:cstheme="minorHAnsi"/>
                <w:b/>
                <w:bCs/>
              </w:rPr>
              <w:t>Accuracy</w:t>
            </w:r>
          </w:p>
        </w:tc>
        <w:tc>
          <w:tcPr>
            <w:tcW w:w="0" w:type="auto"/>
            <w:hideMark/>
          </w:tcPr>
          <w:p w14:paraId="1CD8CA82" w14:textId="77777777" w:rsidR="004118EA" w:rsidRPr="00EF4D9A" w:rsidRDefault="004118EA" w:rsidP="004118EA">
            <w:pPr>
              <w:spacing w:after="160" w:line="259" w:lineRule="auto"/>
              <w:rPr>
                <w:rFonts w:cstheme="minorHAnsi"/>
                <w:b/>
                <w:bCs/>
              </w:rPr>
            </w:pPr>
            <w:r w:rsidRPr="00EF4D9A">
              <w:rPr>
                <w:rFonts w:cstheme="minorHAnsi"/>
                <w:b/>
                <w:bCs/>
              </w:rPr>
              <w:t>Precision</w:t>
            </w:r>
          </w:p>
        </w:tc>
        <w:tc>
          <w:tcPr>
            <w:tcW w:w="0" w:type="auto"/>
            <w:hideMark/>
          </w:tcPr>
          <w:p w14:paraId="43DD9F50" w14:textId="77777777" w:rsidR="004118EA" w:rsidRPr="00EF4D9A" w:rsidRDefault="004118EA" w:rsidP="004118EA">
            <w:pPr>
              <w:spacing w:after="160" w:line="259" w:lineRule="auto"/>
              <w:rPr>
                <w:rFonts w:cstheme="minorHAnsi"/>
                <w:b/>
                <w:bCs/>
              </w:rPr>
            </w:pPr>
            <w:r w:rsidRPr="00EF4D9A">
              <w:rPr>
                <w:rFonts w:cstheme="minorHAnsi"/>
                <w:b/>
                <w:bCs/>
              </w:rPr>
              <w:t>Recall</w:t>
            </w:r>
          </w:p>
        </w:tc>
        <w:tc>
          <w:tcPr>
            <w:tcW w:w="0" w:type="auto"/>
            <w:hideMark/>
          </w:tcPr>
          <w:p w14:paraId="2835A1D8" w14:textId="77777777" w:rsidR="004118EA" w:rsidRPr="00EF4D9A" w:rsidRDefault="004118EA" w:rsidP="004118EA">
            <w:pPr>
              <w:spacing w:after="160" w:line="259" w:lineRule="auto"/>
              <w:rPr>
                <w:rFonts w:cstheme="minorHAnsi"/>
                <w:b/>
                <w:bCs/>
              </w:rPr>
            </w:pPr>
            <w:r w:rsidRPr="00EF4D9A">
              <w:rPr>
                <w:rFonts w:cstheme="minorHAnsi"/>
                <w:b/>
                <w:bCs/>
              </w:rPr>
              <w:t>F1 Score</w:t>
            </w:r>
          </w:p>
        </w:tc>
        <w:tc>
          <w:tcPr>
            <w:tcW w:w="0" w:type="auto"/>
            <w:hideMark/>
          </w:tcPr>
          <w:p w14:paraId="2C8EB6E2" w14:textId="77777777" w:rsidR="004118EA" w:rsidRPr="00EF4D9A" w:rsidRDefault="004118EA" w:rsidP="004118EA">
            <w:pPr>
              <w:spacing w:after="160" w:line="259" w:lineRule="auto"/>
              <w:rPr>
                <w:rFonts w:cstheme="minorHAnsi"/>
                <w:b/>
                <w:bCs/>
              </w:rPr>
            </w:pPr>
            <w:r w:rsidRPr="00EF4D9A">
              <w:rPr>
                <w:rFonts w:cstheme="minorHAnsi"/>
                <w:b/>
                <w:bCs/>
              </w:rPr>
              <w:t>Key Characteristics</w:t>
            </w:r>
          </w:p>
        </w:tc>
      </w:tr>
      <w:tr w:rsidR="004118EA" w:rsidRPr="00EF4D9A" w14:paraId="06A7E9AF" w14:textId="77777777" w:rsidTr="004118EA">
        <w:tc>
          <w:tcPr>
            <w:tcW w:w="0" w:type="auto"/>
            <w:hideMark/>
          </w:tcPr>
          <w:p w14:paraId="0A73EA9C" w14:textId="77777777" w:rsidR="004118EA" w:rsidRPr="00EF4D9A" w:rsidRDefault="004118EA" w:rsidP="004118EA">
            <w:pPr>
              <w:spacing w:after="160" w:line="259" w:lineRule="auto"/>
              <w:rPr>
                <w:rFonts w:cstheme="minorHAnsi"/>
              </w:rPr>
            </w:pPr>
            <w:r w:rsidRPr="00EF4D9A">
              <w:rPr>
                <w:rFonts w:cstheme="minorHAnsi"/>
              </w:rPr>
              <w:t>Logistic Regression</w:t>
            </w:r>
          </w:p>
        </w:tc>
        <w:tc>
          <w:tcPr>
            <w:tcW w:w="0" w:type="auto"/>
            <w:hideMark/>
          </w:tcPr>
          <w:p w14:paraId="1BFC128E" w14:textId="77777777" w:rsidR="004118EA" w:rsidRPr="00EF4D9A" w:rsidRDefault="004118EA" w:rsidP="004118EA">
            <w:pPr>
              <w:spacing w:after="160" w:line="259" w:lineRule="auto"/>
              <w:rPr>
                <w:rFonts w:cstheme="minorHAnsi"/>
              </w:rPr>
            </w:pPr>
            <w:r w:rsidRPr="00EF4D9A">
              <w:rPr>
                <w:rFonts w:cstheme="minorHAnsi"/>
              </w:rPr>
              <w:t>0.84</w:t>
            </w:r>
          </w:p>
        </w:tc>
        <w:tc>
          <w:tcPr>
            <w:tcW w:w="0" w:type="auto"/>
            <w:hideMark/>
          </w:tcPr>
          <w:p w14:paraId="306087AF" w14:textId="77777777" w:rsidR="004118EA" w:rsidRPr="00EF4D9A" w:rsidRDefault="004118EA" w:rsidP="004118EA">
            <w:pPr>
              <w:spacing w:after="160" w:line="259" w:lineRule="auto"/>
              <w:rPr>
                <w:rFonts w:cstheme="minorHAnsi"/>
              </w:rPr>
            </w:pPr>
            <w:r w:rsidRPr="00EF4D9A">
              <w:rPr>
                <w:rFonts w:cstheme="minorHAnsi"/>
              </w:rPr>
              <w:t>0.83</w:t>
            </w:r>
          </w:p>
        </w:tc>
        <w:tc>
          <w:tcPr>
            <w:tcW w:w="0" w:type="auto"/>
            <w:hideMark/>
          </w:tcPr>
          <w:p w14:paraId="024223F6" w14:textId="77777777" w:rsidR="004118EA" w:rsidRPr="00EF4D9A" w:rsidRDefault="004118EA" w:rsidP="004118EA">
            <w:pPr>
              <w:spacing w:after="160" w:line="259" w:lineRule="auto"/>
              <w:rPr>
                <w:rFonts w:cstheme="minorHAnsi"/>
              </w:rPr>
            </w:pPr>
            <w:r w:rsidRPr="00EF4D9A">
              <w:rPr>
                <w:rFonts w:cstheme="minorHAnsi"/>
              </w:rPr>
              <w:t>0.82</w:t>
            </w:r>
          </w:p>
        </w:tc>
        <w:tc>
          <w:tcPr>
            <w:tcW w:w="0" w:type="auto"/>
            <w:hideMark/>
          </w:tcPr>
          <w:p w14:paraId="3E6A509C" w14:textId="77777777" w:rsidR="004118EA" w:rsidRPr="00EF4D9A" w:rsidRDefault="004118EA" w:rsidP="004118EA">
            <w:pPr>
              <w:spacing w:after="160" w:line="259" w:lineRule="auto"/>
              <w:rPr>
                <w:rFonts w:cstheme="minorHAnsi"/>
              </w:rPr>
            </w:pPr>
            <w:r w:rsidRPr="00EF4D9A">
              <w:rPr>
                <w:rFonts w:cstheme="minorHAnsi"/>
              </w:rPr>
              <w:t>0.82</w:t>
            </w:r>
          </w:p>
        </w:tc>
        <w:tc>
          <w:tcPr>
            <w:tcW w:w="0" w:type="auto"/>
            <w:hideMark/>
          </w:tcPr>
          <w:p w14:paraId="0FA34C04" w14:textId="77777777" w:rsidR="004118EA" w:rsidRPr="00EF4D9A" w:rsidRDefault="004118EA" w:rsidP="004118EA">
            <w:pPr>
              <w:spacing w:after="160" w:line="259" w:lineRule="auto"/>
              <w:rPr>
                <w:rFonts w:cstheme="minorHAnsi"/>
              </w:rPr>
            </w:pPr>
            <w:r w:rsidRPr="00EF4D9A">
              <w:rPr>
                <w:rFonts w:cstheme="minorHAnsi"/>
              </w:rPr>
              <w:t>Simple linear model suitable for baseline classification</w:t>
            </w:r>
          </w:p>
        </w:tc>
      </w:tr>
      <w:tr w:rsidR="004118EA" w:rsidRPr="00EF4D9A" w14:paraId="40D55388" w14:textId="77777777" w:rsidTr="004118EA">
        <w:tc>
          <w:tcPr>
            <w:tcW w:w="0" w:type="auto"/>
            <w:hideMark/>
          </w:tcPr>
          <w:p w14:paraId="72BC82D6" w14:textId="77777777" w:rsidR="004118EA" w:rsidRPr="00EF4D9A" w:rsidRDefault="004118EA" w:rsidP="004118EA">
            <w:pPr>
              <w:spacing w:after="160" w:line="259" w:lineRule="auto"/>
              <w:rPr>
                <w:rFonts w:cstheme="minorHAnsi"/>
              </w:rPr>
            </w:pPr>
            <w:r w:rsidRPr="00EF4D9A">
              <w:rPr>
                <w:rFonts w:cstheme="minorHAnsi"/>
              </w:rPr>
              <w:t>Random Forest</w:t>
            </w:r>
          </w:p>
        </w:tc>
        <w:tc>
          <w:tcPr>
            <w:tcW w:w="0" w:type="auto"/>
            <w:hideMark/>
          </w:tcPr>
          <w:p w14:paraId="44F448A6" w14:textId="77777777" w:rsidR="004118EA" w:rsidRPr="00EF4D9A" w:rsidRDefault="004118EA" w:rsidP="004118EA">
            <w:pPr>
              <w:spacing w:after="160" w:line="259" w:lineRule="auto"/>
              <w:rPr>
                <w:rFonts w:cstheme="minorHAnsi"/>
              </w:rPr>
            </w:pPr>
            <w:r w:rsidRPr="00EF4D9A">
              <w:rPr>
                <w:rFonts w:cstheme="minorHAnsi"/>
              </w:rPr>
              <w:t>0.90</w:t>
            </w:r>
          </w:p>
        </w:tc>
        <w:tc>
          <w:tcPr>
            <w:tcW w:w="0" w:type="auto"/>
            <w:hideMark/>
          </w:tcPr>
          <w:p w14:paraId="6A93DA59" w14:textId="77777777" w:rsidR="004118EA" w:rsidRPr="00EF4D9A" w:rsidRDefault="004118EA" w:rsidP="004118EA">
            <w:pPr>
              <w:spacing w:after="160" w:line="259" w:lineRule="auto"/>
              <w:rPr>
                <w:rFonts w:cstheme="minorHAnsi"/>
              </w:rPr>
            </w:pPr>
            <w:r w:rsidRPr="00EF4D9A">
              <w:rPr>
                <w:rFonts w:cstheme="minorHAnsi"/>
              </w:rPr>
              <w:t>0.89</w:t>
            </w:r>
          </w:p>
        </w:tc>
        <w:tc>
          <w:tcPr>
            <w:tcW w:w="0" w:type="auto"/>
            <w:hideMark/>
          </w:tcPr>
          <w:p w14:paraId="452C8490" w14:textId="77777777" w:rsidR="004118EA" w:rsidRPr="00EF4D9A" w:rsidRDefault="004118EA" w:rsidP="004118EA">
            <w:pPr>
              <w:spacing w:after="160" w:line="259" w:lineRule="auto"/>
              <w:rPr>
                <w:rFonts w:cstheme="minorHAnsi"/>
              </w:rPr>
            </w:pPr>
            <w:r w:rsidRPr="00EF4D9A">
              <w:rPr>
                <w:rFonts w:cstheme="minorHAnsi"/>
              </w:rPr>
              <w:t>0.90</w:t>
            </w:r>
          </w:p>
        </w:tc>
        <w:tc>
          <w:tcPr>
            <w:tcW w:w="0" w:type="auto"/>
            <w:hideMark/>
          </w:tcPr>
          <w:p w14:paraId="57E6684B" w14:textId="77777777" w:rsidR="004118EA" w:rsidRPr="00EF4D9A" w:rsidRDefault="004118EA" w:rsidP="004118EA">
            <w:pPr>
              <w:spacing w:after="160" w:line="259" w:lineRule="auto"/>
              <w:rPr>
                <w:rFonts w:cstheme="minorHAnsi"/>
              </w:rPr>
            </w:pPr>
            <w:r w:rsidRPr="00EF4D9A">
              <w:rPr>
                <w:rFonts w:cstheme="minorHAnsi"/>
              </w:rPr>
              <w:t>0.89</w:t>
            </w:r>
          </w:p>
        </w:tc>
        <w:tc>
          <w:tcPr>
            <w:tcW w:w="0" w:type="auto"/>
            <w:hideMark/>
          </w:tcPr>
          <w:p w14:paraId="3D3BF93C" w14:textId="77777777" w:rsidR="004118EA" w:rsidRPr="00EF4D9A" w:rsidRDefault="004118EA" w:rsidP="004118EA">
            <w:pPr>
              <w:spacing w:after="160" w:line="259" w:lineRule="auto"/>
              <w:rPr>
                <w:rFonts w:cstheme="minorHAnsi"/>
              </w:rPr>
            </w:pPr>
            <w:r w:rsidRPr="00EF4D9A">
              <w:rPr>
                <w:rFonts w:cstheme="minorHAnsi"/>
              </w:rPr>
              <w:t>Ensemble method capable of handling nonlinear relationships</w:t>
            </w:r>
          </w:p>
        </w:tc>
      </w:tr>
      <w:tr w:rsidR="004118EA" w:rsidRPr="00EF4D9A" w14:paraId="643DA871" w14:textId="77777777" w:rsidTr="004118EA">
        <w:tc>
          <w:tcPr>
            <w:tcW w:w="0" w:type="auto"/>
            <w:hideMark/>
          </w:tcPr>
          <w:p w14:paraId="52F24EFD" w14:textId="77777777" w:rsidR="004118EA" w:rsidRPr="00EF4D9A" w:rsidRDefault="004118EA" w:rsidP="004118EA">
            <w:pPr>
              <w:spacing w:after="160" w:line="259" w:lineRule="auto"/>
              <w:rPr>
                <w:rFonts w:cstheme="minorHAnsi"/>
              </w:rPr>
            </w:pPr>
            <w:r w:rsidRPr="00EF4D9A">
              <w:rPr>
                <w:rFonts w:cstheme="minorHAnsi"/>
              </w:rPr>
              <w:t>Gradient Boosting</w:t>
            </w:r>
          </w:p>
        </w:tc>
        <w:tc>
          <w:tcPr>
            <w:tcW w:w="0" w:type="auto"/>
            <w:hideMark/>
          </w:tcPr>
          <w:p w14:paraId="34CD1DCC" w14:textId="77777777" w:rsidR="004118EA" w:rsidRPr="00EF4D9A" w:rsidRDefault="004118EA" w:rsidP="004118EA">
            <w:pPr>
              <w:spacing w:after="160" w:line="259" w:lineRule="auto"/>
              <w:rPr>
                <w:rFonts w:cstheme="minorHAnsi"/>
              </w:rPr>
            </w:pPr>
            <w:r w:rsidRPr="00EF4D9A">
              <w:rPr>
                <w:rFonts w:cstheme="minorHAnsi"/>
              </w:rPr>
              <w:t>0.92</w:t>
            </w:r>
          </w:p>
        </w:tc>
        <w:tc>
          <w:tcPr>
            <w:tcW w:w="0" w:type="auto"/>
            <w:hideMark/>
          </w:tcPr>
          <w:p w14:paraId="3BFCE570" w14:textId="77777777" w:rsidR="004118EA" w:rsidRPr="00EF4D9A" w:rsidRDefault="004118EA" w:rsidP="004118EA">
            <w:pPr>
              <w:spacing w:after="160" w:line="259" w:lineRule="auto"/>
              <w:rPr>
                <w:rFonts w:cstheme="minorHAnsi"/>
              </w:rPr>
            </w:pPr>
            <w:r w:rsidRPr="00EF4D9A">
              <w:rPr>
                <w:rFonts w:cstheme="minorHAnsi"/>
              </w:rPr>
              <w:t>0.91</w:t>
            </w:r>
          </w:p>
        </w:tc>
        <w:tc>
          <w:tcPr>
            <w:tcW w:w="0" w:type="auto"/>
            <w:hideMark/>
          </w:tcPr>
          <w:p w14:paraId="6FFADAB8" w14:textId="77777777" w:rsidR="004118EA" w:rsidRPr="00EF4D9A" w:rsidRDefault="004118EA" w:rsidP="004118EA">
            <w:pPr>
              <w:spacing w:after="160" w:line="259" w:lineRule="auto"/>
              <w:rPr>
                <w:rFonts w:cstheme="minorHAnsi"/>
              </w:rPr>
            </w:pPr>
            <w:r w:rsidRPr="00EF4D9A">
              <w:rPr>
                <w:rFonts w:cstheme="minorHAnsi"/>
              </w:rPr>
              <w:t>0.92</w:t>
            </w:r>
          </w:p>
        </w:tc>
        <w:tc>
          <w:tcPr>
            <w:tcW w:w="0" w:type="auto"/>
            <w:hideMark/>
          </w:tcPr>
          <w:p w14:paraId="05A5A74E" w14:textId="77777777" w:rsidR="004118EA" w:rsidRPr="00EF4D9A" w:rsidRDefault="004118EA" w:rsidP="004118EA">
            <w:pPr>
              <w:spacing w:after="160" w:line="259" w:lineRule="auto"/>
              <w:rPr>
                <w:rFonts w:cstheme="minorHAnsi"/>
              </w:rPr>
            </w:pPr>
            <w:r w:rsidRPr="00EF4D9A">
              <w:rPr>
                <w:rFonts w:cstheme="minorHAnsi"/>
              </w:rPr>
              <w:t>0.91</w:t>
            </w:r>
          </w:p>
        </w:tc>
        <w:tc>
          <w:tcPr>
            <w:tcW w:w="0" w:type="auto"/>
            <w:hideMark/>
          </w:tcPr>
          <w:p w14:paraId="3F100286" w14:textId="77777777" w:rsidR="004118EA" w:rsidRPr="00EF4D9A" w:rsidRDefault="004118EA" w:rsidP="004118EA">
            <w:pPr>
              <w:spacing w:after="160" w:line="259" w:lineRule="auto"/>
              <w:rPr>
                <w:rFonts w:cstheme="minorHAnsi"/>
              </w:rPr>
            </w:pPr>
            <w:r w:rsidRPr="00EF4D9A">
              <w:rPr>
                <w:rFonts w:cstheme="minorHAnsi"/>
              </w:rPr>
              <w:t>Sequential ensemble model with strong predictive power</w:t>
            </w:r>
          </w:p>
        </w:tc>
      </w:tr>
    </w:tbl>
    <w:p w14:paraId="5E464528" w14:textId="746CDC07" w:rsidR="00DB28C3" w:rsidRPr="00EF4D9A" w:rsidRDefault="00DB28C3">
      <w:pPr>
        <w:rPr>
          <w:rFonts w:cstheme="minorHAnsi"/>
        </w:rPr>
      </w:pPr>
    </w:p>
    <w:p w14:paraId="5C3074AA" w14:textId="526400CE" w:rsidR="00906DE9" w:rsidRPr="00EF4D9A" w:rsidRDefault="00906DE9">
      <w:pPr>
        <w:rPr>
          <w:rFonts w:cstheme="minorHAnsi"/>
          <w:b/>
          <w:sz w:val="24"/>
          <w:szCs w:val="24"/>
        </w:rPr>
      </w:pPr>
      <w:r w:rsidRPr="00EF4D9A">
        <w:rPr>
          <w:rFonts w:cstheme="minorHAnsi"/>
          <w:b/>
          <w:sz w:val="24"/>
          <w:szCs w:val="24"/>
        </w:rPr>
        <w:t>Interpretation:-</w:t>
      </w:r>
    </w:p>
    <w:p w14:paraId="1812A3AA" w14:textId="77777777" w:rsidR="00906DE9" w:rsidRPr="00EF4D9A" w:rsidRDefault="00906DE9" w:rsidP="00906DE9">
      <w:pPr>
        <w:pStyle w:val="NormalWeb"/>
        <w:numPr>
          <w:ilvl w:val="0"/>
          <w:numId w:val="18"/>
        </w:numPr>
        <w:rPr>
          <w:rFonts w:asciiTheme="minorHAnsi" w:hAnsiTheme="minorHAnsi" w:cstheme="minorHAnsi"/>
        </w:rPr>
      </w:pPr>
      <w:r w:rsidRPr="00EF4D9A">
        <w:rPr>
          <w:rStyle w:val="Strong"/>
          <w:rFonts w:asciiTheme="minorHAnsi" w:eastAsiaTheme="majorEastAsia" w:hAnsiTheme="minorHAnsi" w:cstheme="minorHAnsi"/>
        </w:rPr>
        <w:t>Gradient Boosting</w:t>
      </w:r>
      <w:r w:rsidRPr="00EF4D9A">
        <w:rPr>
          <w:rFonts w:asciiTheme="minorHAnsi" w:hAnsiTheme="minorHAnsi" w:cstheme="minorHAnsi"/>
        </w:rPr>
        <w:t xml:space="preserve"> performed the best with the highest accuracy (0.92), precision, recall, and F1 score. This means it predicts the data most accurately and balances errors well.</w:t>
      </w:r>
    </w:p>
    <w:p w14:paraId="1E1D697B" w14:textId="77777777" w:rsidR="00906DE9" w:rsidRPr="00EF4D9A" w:rsidRDefault="00906DE9" w:rsidP="00906DE9">
      <w:pPr>
        <w:pStyle w:val="NormalWeb"/>
        <w:numPr>
          <w:ilvl w:val="0"/>
          <w:numId w:val="18"/>
        </w:numPr>
        <w:rPr>
          <w:rFonts w:asciiTheme="minorHAnsi" w:hAnsiTheme="minorHAnsi" w:cstheme="minorHAnsi"/>
        </w:rPr>
      </w:pPr>
      <w:r w:rsidRPr="00EF4D9A">
        <w:rPr>
          <w:rStyle w:val="Strong"/>
          <w:rFonts w:asciiTheme="minorHAnsi" w:eastAsiaTheme="majorEastAsia" w:hAnsiTheme="minorHAnsi" w:cstheme="minorHAnsi"/>
        </w:rPr>
        <w:t>Random Forest</w:t>
      </w:r>
      <w:r w:rsidRPr="00EF4D9A">
        <w:rPr>
          <w:rFonts w:asciiTheme="minorHAnsi" w:hAnsiTheme="minorHAnsi" w:cstheme="minorHAnsi"/>
        </w:rPr>
        <w:t xml:space="preserve"> is the second-best model with good accuracy (0.90) and balanced performance, but slightly lower than Gradient Boosting.</w:t>
      </w:r>
    </w:p>
    <w:p w14:paraId="69645A6A" w14:textId="77777777" w:rsidR="00906DE9" w:rsidRPr="00EF4D9A" w:rsidRDefault="00906DE9" w:rsidP="00906DE9">
      <w:pPr>
        <w:pStyle w:val="NormalWeb"/>
        <w:numPr>
          <w:ilvl w:val="0"/>
          <w:numId w:val="18"/>
        </w:numPr>
        <w:rPr>
          <w:rFonts w:asciiTheme="minorHAnsi" w:hAnsiTheme="minorHAnsi" w:cstheme="minorHAnsi"/>
        </w:rPr>
      </w:pPr>
      <w:r w:rsidRPr="00EF4D9A">
        <w:rPr>
          <w:rStyle w:val="Strong"/>
          <w:rFonts w:asciiTheme="minorHAnsi" w:eastAsiaTheme="majorEastAsia" w:hAnsiTheme="minorHAnsi" w:cstheme="minorHAnsi"/>
        </w:rPr>
        <w:t>Logistic Regression</w:t>
      </w:r>
      <w:r w:rsidRPr="00EF4D9A">
        <w:rPr>
          <w:rFonts w:asciiTheme="minorHAnsi" w:hAnsiTheme="minorHAnsi" w:cstheme="minorHAnsi"/>
        </w:rPr>
        <w:t xml:space="preserve"> has the lowest performance (0.85 accuracy). Since it is a simpler model, it may not capture complex patterns in the data as well as the other models.</w:t>
      </w:r>
    </w:p>
    <w:p w14:paraId="49ED8054" w14:textId="77777777" w:rsidR="00906DE9" w:rsidRPr="00EF4D9A" w:rsidRDefault="00906DE9" w:rsidP="00906DE9">
      <w:pPr>
        <w:pStyle w:val="NormalWeb"/>
        <w:numPr>
          <w:ilvl w:val="0"/>
          <w:numId w:val="18"/>
        </w:numPr>
        <w:rPr>
          <w:rFonts w:asciiTheme="minorHAnsi" w:hAnsiTheme="minorHAnsi" w:cstheme="minorHAnsi"/>
        </w:rPr>
      </w:pPr>
      <w:r w:rsidRPr="00EF4D9A">
        <w:rPr>
          <w:rStyle w:val="Strong"/>
          <w:rFonts w:asciiTheme="minorHAnsi" w:eastAsiaTheme="majorEastAsia" w:hAnsiTheme="minorHAnsi" w:cstheme="minorHAnsi"/>
        </w:rPr>
        <w:t>Overall:</w:t>
      </w:r>
      <w:r w:rsidRPr="00EF4D9A">
        <w:rPr>
          <w:rFonts w:asciiTheme="minorHAnsi" w:hAnsiTheme="minorHAnsi" w:cstheme="minorHAnsi"/>
        </w:rPr>
        <w:t xml:space="preserve"> Ensemble models (</w:t>
      </w:r>
      <w:r w:rsidRPr="00EF4D9A">
        <w:rPr>
          <w:rStyle w:val="Strong"/>
          <w:rFonts w:asciiTheme="minorHAnsi" w:eastAsiaTheme="majorEastAsia" w:hAnsiTheme="minorHAnsi" w:cstheme="minorHAnsi"/>
        </w:rPr>
        <w:t>Random Forest and Gradient Boosting</w:t>
      </w:r>
      <w:r w:rsidRPr="00EF4D9A">
        <w:rPr>
          <w:rFonts w:asciiTheme="minorHAnsi" w:hAnsiTheme="minorHAnsi" w:cstheme="minorHAnsi"/>
        </w:rPr>
        <w:t>) perform better than the simple linear model (</w:t>
      </w:r>
      <w:r w:rsidRPr="00EF4D9A">
        <w:rPr>
          <w:rStyle w:val="Strong"/>
          <w:rFonts w:asciiTheme="minorHAnsi" w:eastAsiaTheme="majorEastAsia" w:hAnsiTheme="minorHAnsi" w:cstheme="minorHAnsi"/>
        </w:rPr>
        <w:t>Logistic Regression</w:t>
      </w:r>
      <w:r w:rsidRPr="00EF4D9A">
        <w:rPr>
          <w:rFonts w:asciiTheme="minorHAnsi" w:hAnsiTheme="minorHAnsi" w:cstheme="minorHAnsi"/>
        </w:rPr>
        <w:t>) for this dataset.</w:t>
      </w:r>
    </w:p>
    <w:p w14:paraId="16342CBF" w14:textId="77777777" w:rsidR="00E677EA" w:rsidRPr="00EF4D9A" w:rsidRDefault="00E677EA" w:rsidP="00E677EA">
      <w:pPr>
        <w:pStyle w:val="Heading1"/>
        <w:rPr>
          <w:rFonts w:asciiTheme="minorHAnsi" w:hAnsiTheme="minorHAnsi" w:cstheme="minorHAnsi"/>
          <w:b/>
          <w:color w:val="auto"/>
          <w:sz w:val="28"/>
          <w:szCs w:val="28"/>
        </w:rPr>
      </w:pPr>
      <w:r w:rsidRPr="00EF4D9A">
        <w:rPr>
          <w:rFonts w:asciiTheme="minorHAnsi" w:hAnsiTheme="minorHAnsi" w:cstheme="minorHAnsi"/>
          <w:b/>
          <w:color w:val="auto"/>
          <w:sz w:val="28"/>
          <w:szCs w:val="28"/>
        </w:rPr>
        <w:t>9. Feature Importance Analysis</w:t>
      </w:r>
    </w:p>
    <w:p w14:paraId="6AA55D19" w14:textId="77777777" w:rsidR="00E677EA" w:rsidRPr="00EF4D9A" w:rsidRDefault="00E677EA" w:rsidP="00E677EA">
      <w:pPr>
        <w:pStyle w:val="NormalWeb"/>
        <w:rPr>
          <w:rFonts w:asciiTheme="minorHAnsi" w:hAnsiTheme="minorHAnsi" w:cstheme="minorHAnsi"/>
        </w:rPr>
      </w:pPr>
      <w:r w:rsidRPr="00EF4D9A">
        <w:rPr>
          <w:rFonts w:asciiTheme="minorHAnsi" w:hAnsiTheme="minorHAnsi" w:cstheme="minorHAnsi"/>
        </w:rPr>
        <w:t>Feature importance analysis was performed to identify which variables contribute most to Alzheimer’s disease prediction.</w:t>
      </w:r>
    </w:p>
    <w:p w14:paraId="64F16D62" w14:textId="77777777" w:rsidR="00E677EA" w:rsidRPr="00EF4D9A" w:rsidRDefault="00E677EA" w:rsidP="00E677EA">
      <w:pPr>
        <w:pStyle w:val="NormalWeb"/>
        <w:rPr>
          <w:rFonts w:asciiTheme="minorHAnsi" w:hAnsiTheme="minorHAnsi" w:cstheme="minorHAnsi"/>
        </w:rPr>
      </w:pPr>
      <w:r w:rsidRPr="00EF4D9A">
        <w:rPr>
          <w:rFonts w:asciiTheme="minorHAnsi" w:hAnsiTheme="minorHAnsi" w:cstheme="minorHAnsi"/>
        </w:rPr>
        <w:t>Key features identified include:</w:t>
      </w:r>
    </w:p>
    <w:p w14:paraId="1CFE389F"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t>MMSE score</w:t>
      </w:r>
    </w:p>
    <w:p w14:paraId="5FCEF471"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t>Functional assessment score</w:t>
      </w:r>
    </w:p>
    <w:p w14:paraId="2184743C"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lastRenderedPageBreak/>
        <w:t>Age</w:t>
      </w:r>
    </w:p>
    <w:p w14:paraId="716BEBD3"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t>Memory complaints</w:t>
      </w:r>
    </w:p>
    <w:p w14:paraId="5442E92C"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t>Difficulty completing tasks</w:t>
      </w:r>
    </w:p>
    <w:p w14:paraId="25F83000" w14:textId="77777777" w:rsidR="00E677EA" w:rsidRPr="00EF4D9A" w:rsidRDefault="00E677EA" w:rsidP="00E677EA">
      <w:pPr>
        <w:pStyle w:val="NormalWeb"/>
        <w:numPr>
          <w:ilvl w:val="0"/>
          <w:numId w:val="19"/>
        </w:numPr>
        <w:rPr>
          <w:rFonts w:asciiTheme="minorHAnsi" w:hAnsiTheme="minorHAnsi" w:cstheme="minorHAnsi"/>
        </w:rPr>
      </w:pPr>
      <w:r w:rsidRPr="00EF4D9A">
        <w:rPr>
          <w:rFonts w:asciiTheme="minorHAnsi" w:hAnsiTheme="minorHAnsi" w:cstheme="minorHAnsi"/>
        </w:rPr>
        <w:t>ADL score</w:t>
      </w:r>
    </w:p>
    <w:p w14:paraId="3D5642DF" w14:textId="77777777" w:rsidR="00E677EA" w:rsidRPr="00EF4D9A" w:rsidRDefault="00E677EA" w:rsidP="00E677EA">
      <w:pPr>
        <w:pStyle w:val="NormalWeb"/>
        <w:rPr>
          <w:rFonts w:asciiTheme="minorHAnsi" w:hAnsiTheme="minorHAnsi" w:cstheme="minorHAnsi"/>
        </w:rPr>
      </w:pPr>
      <w:r w:rsidRPr="00EF4D9A">
        <w:rPr>
          <w:rFonts w:asciiTheme="minorHAnsi" w:hAnsiTheme="minorHAnsi" w:cstheme="minorHAnsi"/>
        </w:rPr>
        <w:t>These features are closely related to cognitive decline and therefore play a significant role in predicting Alzheimer’s disease.</w:t>
      </w:r>
    </w:p>
    <w:p w14:paraId="3908BE9A" w14:textId="7EAA4951" w:rsidR="007E6C30" w:rsidRPr="00EF4D9A" w:rsidRDefault="00E677EA" w:rsidP="00C839C9">
      <w:pPr>
        <w:rPr>
          <w:rFonts w:cstheme="minorHAnsi"/>
          <w:b/>
          <w:sz w:val="24"/>
          <w:szCs w:val="24"/>
        </w:rPr>
      </w:pPr>
      <w:r w:rsidRPr="00EF4D9A">
        <w:rPr>
          <w:rFonts w:cstheme="minorHAnsi"/>
          <w:b/>
          <w:sz w:val="24"/>
          <w:szCs w:val="24"/>
        </w:rPr>
        <w:t>Table: Top Influential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2452"/>
        <w:gridCol w:w="1731"/>
        <w:gridCol w:w="4240"/>
      </w:tblGrid>
      <w:tr w:rsidR="00964710" w:rsidRPr="00EF4D9A" w14:paraId="528B853A" w14:textId="77777777" w:rsidTr="00964710">
        <w:trPr>
          <w:tblHeader/>
          <w:tblCellSpacing w:w="15" w:type="dxa"/>
        </w:trPr>
        <w:tc>
          <w:tcPr>
            <w:tcW w:w="0" w:type="auto"/>
            <w:vAlign w:val="center"/>
            <w:hideMark/>
          </w:tcPr>
          <w:p w14:paraId="2FD89A5D" w14:textId="77777777" w:rsidR="00964710" w:rsidRPr="00EF4D9A" w:rsidRDefault="00964710" w:rsidP="00964710">
            <w:pPr>
              <w:spacing w:after="0" w:line="240" w:lineRule="auto"/>
              <w:jc w:val="center"/>
              <w:rPr>
                <w:rFonts w:eastAsia="Times New Roman" w:cstheme="minorHAnsi"/>
                <w:b/>
                <w:bCs/>
                <w:kern w:val="0"/>
                <w:sz w:val="24"/>
                <w:szCs w:val="24"/>
                <w:lang w:val="en-CA" w:eastAsia="en-CA"/>
                <w14:ligatures w14:val="none"/>
              </w:rPr>
            </w:pPr>
            <w:r w:rsidRPr="00EF4D9A">
              <w:rPr>
                <w:rFonts w:eastAsia="Times New Roman" w:cstheme="minorHAnsi"/>
                <w:b/>
                <w:bCs/>
                <w:kern w:val="0"/>
                <w:sz w:val="24"/>
                <w:szCs w:val="24"/>
                <w:lang w:val="en-CA" w:eastAsia="en-CA"/>
                <w14:ligatures w14:val="none"/>
              </w:rPr>
              <w:t>Rank</w:t>
            </w:r>
          </w:p>
        </w:tc>
        <w:tc>
          <w:tcPr>
            <w:tcW w:w="0" w:type="auto"/>
            <w:vAlign w:val="center"/>
            <w:hideMark/>
          </w:tcPr>
          <w:p w14:paraId="23A69DE1" w14:textId="77777777" w:rsidR="00964710" w:rsidRPr="00EF4D9A" w:rsidRDefault="00964710" w:rsidP="00964710">
            <w:pPr>
              <w:spacing w:after="0" w:line="240" w:lineRule="auto"/>
              <w:jc w:val="center"/>
              <w:rPr>
                <w:rFonts w:eastAsia="Times New Roman" w:cstheme="minorHAnsi"/>
                <w:b/>
                <w:bCs/>
                <w:kern w:val="0"/>
                <w:sz w:val="24"/>
                <w:szCs w:val="24"/>
                <w:lang w:val="en-CA" w:eastAsia="en-CA"/>
                <w14:ligatures w14:val="none"/>
              </w:rPr>
            </w:pPr>
            <w:r w:rsidRPr="00EF4D9A">
              <w:rPr>
                <w:rFonts w:eastAsia="Times New Roman" w:cstheme="minorHAnsi"/>
                <w:b/>
                <w:bCs/>
                <w:kern w:val="0"/>
                <w:sz w:val="24"/>
                <w:szCs w:val="24"/>
                <w:lang w:val="en-CA" w:eastAsia="en-CA"/>
                <w14:ligatures w14:val="none"/>
              </w:rPr>
              <w:t>Feature</w:t>
            </w:r>
          </w:p>
        </w:tc>
        <w:tc>
          <w:tcPr>
            <w:tcW w:w="0" w:type="auto"/>
            <w:vAlign w:val="center"/>
            <w:hideMark/>
          </w:tcPr>
          <w:p w14:paraId="4A038E24" w14:textId="77777777" w:rsidR="00964710" w:rsidRPr="00EF4D9A" w:rsidRDefault="00964710" w:rsidP="00964710">
            <w:pPr>
              <w:spacing w:after="0" w:line="240" w:lineRule="auto"/>
              <w:jc w:val="center"/>
              <w:rPr>
                <w:rFonts w:eastAsia="Times New Roman" w:cstheme="minorHAnsi"/>
                <w:b/>
                <w:bCs/>
                <w:kern w:val="0"/>
                <w:sz w:val="24"/>
                <w:szCs w:val="24"/>
                <w:lang w:val="en-CA" w:eastAsia="en-CA"/>
                <w14:ligatures w14:val="none"/>
              </w:rPr>
            </w:pPr>
            <w:r w:rsidRPr="00EF4D9A">
              <w:rPr>
                <w:rFonts w:eastAsia="Times New Roman" w:cstheme="minorHAnsi"/>
                <w:b/>
                <w:bCs/>
                <w:kern w:val="0"/>
                <w:sz w:val="24"/>
                <w:szCs w:val="24"/>
                <w:lang w:val="en-CA" w:eastAsia="en-CA"/>
                <w14:ligatures w14:val="none"/>
              </w:rPr>
              <w:t>Importance Score</w:t>
            </w:r>
          </w:p>
        </w:tc>
        <w:tc>
          <w:tcPr>
            <w:tcW w:w="0" w:type="auto"/>
            <w:vAlign w:val="center"/>
            <w:hideMark/>
          </w:tcPr>
          <w:p w14:paraId="0570C6E9" w14:textId="77777777" w:rsidR="00964710" w:rsidRPr="00EF4D9A" w:rsidRDefault="00964710" w:rsidP="00964710">
            <w:pPr>
              <w:spacing w:after="0" w:line="240" w:lineRule="auto"/>
              <w:jc w:val="center"/>
              <w:rPr>
                <w:rFonts w:eastAsia="Times New Roman" w:cstheme="minorHAnsi"/>
                <w:b/>
                <w:bCs/>
                <w:kern w:val="0"/>
                <w:sz w:val="24"/>
                <w:szCs w:val="24"/>
                <w:lang w:val="en-CA" w:eastAsia="en-CA"/>
                <w14:ligatures w14:val="none"/>
              </w:rPr>
            </w:pPr>
            <w:r w:rsidRPr="00EF4D9A">
              <w:rPr>
                <w:rFonts w:eastAsia="Times New Roman" w:cstheme="minorHAnsi"/>
                <w:b/>
                <w:bCs/>
                <w:kern w:val="0"/>
                <w:sz w:val="24"/>
                <w:szCs w:val="24"/>
                <w:lang w:val="en-CA" w:eastAsia="en-CA"/>
                <w14:ligatures w14:val="none"/>
              </w:rPr>
              <w:t>Interpretation</w:t>
            </w:r>
          </w:p>
        </w:tc>
      </w:tr>
      <w:tr w:rsidR="00964710" w:rsidRPr="00EF4D9A" w14:paraId="5AC5664F" w14:textId="77777777" w:rsidTr="00964710">
        <w:trPr>
          <w:tblCellSpacing w:w="15" w:type="dxa"/>
        </w:trPr>
        <w:tc>
          <w:tcPr>
            <w:tcW w:w="0" w:type="auto"/>
            <w:vAlign w:val="center"/>
            <w:hideMark/>
          </w:tcPr>
          <w:p w14:paraId="4D82DED5"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1</w:t>
            </w:r>
          </w:p>
        </w:tc>
        <w:tc>
          <w:tcPr>
            <w:tcW w:w="0" w:type="auto"/>
            <w:vAlign w:val="center"/>
            <w:hideMark/>
          </w:tcPr>
          <w:p w14:paraId="30AB6646"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Functional Assessment</w:t>
            </w:r>
          </w:p>
        </w:tc>
        <w:tc>
          <w:tcPr>
            <w:tcW w:w="0" w:type="auto"/>
            <w:vAlign w:val="center"/>
            <w:hideMark/>
          </w:tcPr>
          <w:p w14:paraId="3A7F5D8D"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0.3649</w:t>
            </w:r>
          </w:p>
        </w:tc>
        <w:tc>
          <w:tcPr>
            <w:tcW w:w="0" w:type="auto"/>
            <w:vAlign w:val="center"/>
            <w:hideMark/>
          </w:tcPr>
          <w:p w14:paraId="4334C70F"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Strong indicator of decline in daily functioning</w:t>
            </w:r>
          </w:p>
        </w:tc>
      </w:tr>
      <w:tr w:rsidR="00964710" w:rsidRPr="00EF4D9A" w14:paraId="72D533FC" w14:textId="77777777" w:rsidTr="00964710">
        <w:trPr>
          <w:tblCellSpacing w:w="15" w:type="dxa"/>
        </w:trPr>
        <w:tc>
          <w:tcPr>
            <w:tcW w:w="0" w:type="auto"/>
            <w:vAlign w:val="center"/>
            <w:hideMark/>
          </w:tcPr>
          <w:p w14:paraId="61F2D910"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2</w:t>
            </w:r>
          </w:p>
        </w:tc>
        <w:tc>
          <w:tcPr>
            <w:tcW w:w="0" w:type="auto"/>
            <w:vAlign w:val="center"/>
            <w:hideMark/>
          </w:tcPr>
          <w:p w14:paraId="3C7E1806"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ADL Score</w:t>
            </w:r>
          </w:p>
        </w:tc>
        <w:tc>
          <w:tcPr>
            <w:tcW w:w="0" w:type="auto"/>
            <w:vAlign w:val="center"/>
            <w:hideMark/>
          </w:tcPr>
          <w:p w14:paraId="4C6C7685"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0.3323</w:t>
            </w:r>
          </w:p>
        </w:tc>
        <w:tc>
          <w:tcPr>
            <w:tcW w:w="0" w:type="auto"/>
            <w:vAlign w:val="center"/>
            <w:hideMark/>
          </w:tcPr>
          <w:p w14:paraId="780BAC12"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Reflects patient ability to perform daily activities</w:t>
            </w:r>
          </w:p>
        </w:tc>
      </w:tr>
      <w:tr w:rsidR="00964710" w:rsidRPr="00EF4D9A" w14:paraId="02599FD2" w14:textId="77777777" w:rsidTr="00964710">
        <w:trPr>
          <w:tblCellSpacing w:w="15" w:type="dxa"/>
        </w:trPr>
        <w:tc>
          <w:tcPr>
            <w:tcW w:w="0" w:type="auto"/>
            <w:vAlign w:val="center"/>
            <w:hideMark/>
          </w:tcPr>
          <w:p w14:paraId="783837B7"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3</w:t>
            </w:r>
          </w:p>
        </w:tc>
        <w:tc>
          <w:tcPr>
            <w:tcW w:w="0" w:type="auto"/>
            <w:vAlign w:val="center"/>
            <w:hideMark/>
          </w:tcPr>
          <w:p w14:paraId="1FBE5A59"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Memory Complaints</w:t>
            </w:r>
          </w:p>
        </w:tc>
        <w:tc>
          <w:tcPr>
            <w:tcW w:w="0" w:type="auto"/>
            <w:vAlign w:val="center"/>
            <w:hideMark/>
          </w:tcPr>
          <w:p w14:paraId="649CCD57"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0.3067</w:t>
            </w:r>
          </w:p>
        </w:tc>
        <w:tc>
          <w:tcPr>
            <w:tcW w:w="0" w:type="auto"/>
            <w:vAlign w:val="center"/>
            <w:hideMark/>
          </w:tcPr>
          <w:p w14:paraId="6E7E679B"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Common early symptom of Alzheimer’s disease</w:t>
            </w:r>
          </w:p>
        </w:tc>
      </w:tr>
      <w:tr w:rsidR="00964710" w:rsidRPr="00EF4D9A" w14:paraId="68A65A45" w14:textId="77777777" w:rsidTr="00964710">
        <w:trPr>
          <w:tblCellSpacing w:w="15" w:type="dxa"/>
        </w:trPr>
        <w:tc>
          <w:tcPr>
            <w:tcW w:w="0" w:type="auto"/>
            <w:vAlign w:val="center"/>
            <w:hideMark/>
          </w:tcPr>
          <w:p w14:paraId="4354EE2A"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4</w:t>
            </w:r>
          </w:p>
        </w:tc>
        <w:tc>
          <w:tcPr>
            <w:tcW w:w="0" w:type="auto"/>
            <w:vAlign w:val="center"/>
            <w:hideMark/>
          </w:tcPr>
          <w:p w14:paraId="2C41A7EA"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MMSE Score</w:t>
            </w:r>
          </w:p>
        </w:tc>
        <w:tc>
          <w:tcPr>
            <w:tcW w:w="0" w:type="auto"/>
            <w:vAlign w:val="center"/>
            <w:hideMark/>
          </w:tcPr>
          <w:p w14:paraId="6DD380A4"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0.2371</w:t>
            </w:r>
          </w:p>
        </w:tc>
        <w:tc>
          <w:tcPr>
            <w:tcW w:w="0" w:type="auto"/>
            <w:vAlign w:val="center"/>
            <w:hideMark/>
          </w:tcPr>
          <w:p w14:paraId="65FAFC1A"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Measures cognitive impairment</w:t>
            </w:r>
          </w:p>
        </w:tc>
      </w:tr>
      <w:tr w:rsidR="00964710" w:rsidRPr="00EF4D9A" w14:paraId="231B88E0" w14:textId="77777777" w:rsidTr="00964710">
        <w:trPr>
          <w:tblCellSpacing w:w="15" w:type="dxa"/>
        </w:trPr>
        <w:tc>
          <w:tcPr>
            <w:tcW w:w="0" w:type="auto"/>
            <w:vAlign w:val="center"/>
            <w:hideMark/>
          </w:tcPr>
          <w:p w14:paraId="50E1E753"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5</w:t>
            </w:r>
          </w:p>
        </w:tc>
        <w:tc>
          <w:tcPr>
            <w:tcW w:w="0" w:type="auto"/>
            <w:vAlign w:val="center"/>
            <w:hideMark/>
          </w:tcPr>
          <w:p w14:paraId="05744854"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Difficulty Completing Tasks</w:t>
            </w:r>
          </w:p>
        </w:tc>
        <w:tc>
          <w:tcPr>
            <w:tcW w:w="0" w:type="auto"/>
            <w:vAlign w:val="center"/>
            <w:hideMark/>
          </w:tcPr>
          <w:p w14:paraId="59076494"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0.0091</w:t>
            </w:r>
          </w:p>
        </w:tc>
        <w:tc>
          <w:tcPr>
            <w:tcW w:w="0" w:type="auto"/>
            <w:vAlign w:val="center"/>
            <w:hideMark/>
          </w:tcPr>
          <w:p w14:paraId="0BAA6619"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Indicates challenges in routine activities</w:t>
            </w:r>
          </w:p>
        </w:tc>
      </w:tr>
      <w:tr w:rsidR="00964710" w:rsidRPr="00EF4D9A" w14:paraId="24C40002" w14:textId="77777777" w:rsidTr="00964710">
        <w:trPr>
          <w:tblCellSpacing w:w="15" w:type="dxa"/>
        </w:trPr>
        <w:tc>
          <w:tcPr>
            <w:tcW w:w="0" w:type="auto"/>
            <w:vAlign w:val="center"/>
            <w:hideMark/>
          </w:tcPr>
          <w:p w14:paraId="725ED143"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6</w:t>
            </w:r>
          </w:p>
        </w:tc>
        <w:tc>
          <w:tcPr>
            <w:tcW w:w="0" w:type="auto"/>
            <w:vAlign w:val="center"/>
            <w:hideMark/>
          </w:tcPr>
          <w:p w14:paraId="3A8EFA04"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Age</w:t>
            </w:r>
          </w:p>
        </w:tc>
        <w:tc>
          <w:tcPr>
            <w:tcW w:w="0" w:type="auto"/>
            <w:vAlign w:val="center"/>
            <w:hideMark/>
          </w:tcPr>
          <w:p w14:paraId="1A1A3CE7"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0.0055</w:t>
            </w:r>
          </w:p>
        </w:tc>
        <w:tc>
          <w:tcPr>
            <w:tcW w:w="0" w:type="auto"/>
            <w:vAlign w:val="center"/>
            <w:hideMark/>
          </w:tcPr>
          <w:p w14:paraId="7B9F2E66" w14:textId="77777777" w:rsidR="00964710" w:rsidRPr="00EF4D9A" w:rsidRDefault="00964710" w:rsidP="00964710">
            <w:pPr>
              <w:spacing w:after="0" w:line="240" w:lineRule="auto"/>
              <w:rPr>
                <w:rFonts w:eastAsia="Times New Roman" w:cstheme="minorHAnsi"/>
                <w:kern w:val="0"/>
                <w:sz w:val="24"/>
                <w:szCs w:val="24"/>
                <w:lang w:val="en-CA" w:eastAsia="en-CA"/>
                <w14:ligatures w14:val="none"/>
              </w:rPr>
            </w:pPr>
            <w:r w:rsidRPr="00EF4D9A">
              <w:rPr>
                <w:rFonts w:eastAsia="Times New Roman" w:cstheme="minorHAnsi"/>
                <w:kern w:val="0"/>
                <w:sz w:val="24"/>
                <w:szCs w:val="24"/>
                <w:lang w:val="en-CA" w:eastAsia="en-CA"/>
                <w14:ligatures w14:val="none"/>
              </w:rPr>
              <w:t>Risk factor associated with aging</w:t>
            </w:r>
          </w:p>
        </w:tc>
      </w:tr>
    </w:tbl>
    <w:p w14:paraId="1F84DFDB" w14:textId="23AB585D" w:rsidR="007E6C30" w:rsidRPr="00EF4D9A" w:rsidRDefault="00964710" w:rsidP="00DB28C3">
      <w:pPr>
        <w:pStyle w:val="Heading1"/>
        <w:rPr>
          <w:rFonts w:asciiTheme="minorHAnsi" w:hAnsiTheme="minorHAnsi" w:cstheme="minorHAnsi"/>
          <w:color w:val="auto"/>
          <w:sz w:val="24"/>
          <w:szCs w:val="24"/>
        </w:rPr>
      </w:pPr>
      <w:r w:rsidRPr="00EF4D9A">
        <w:rPr>
          <w:rFonts w:asciiTheme="minorHAnsi" w:hAnsiTheme="minorHAnsi" w:cstheme="minorHAnsi"/>
          <w:color w:val="000000" w:themeColor="text1"/>
          <w:sz w:val="24"/>
          <w:szCs w:val="24"/>
        </w:rPr>
        <w:t xml:space="preserve">Feature importance analysis was performed to identify the variables that most influence Alzheimer’s disease prediction. The results show that </w:t>
      </w:r>
      <w:r w:rsidRPr="00EF4D9A">
        <w:rPr>
          <w:rStyle w:val="Strong"/>
          <w:rFonts w:asciiTheme="minorHAnsi" w:hAnsiTheme="minorHAnsi" w:cstheme="minorHAnsi"/>
          <w:color w:val="000000" w:themeColor="text1"/>
          <w:sz w:val="24"/>
          <w:szCs w:val="24"/>
        </w:rPr>
        <w:t>Functional Assessment and ADL scores</w:t>
      </w:r>
      <w:r w:rsidRPr="00EF4D9A">
        <w:rPr>
          <w:rFonts w:asciiTheme="minorHAnsi" w:hAnsiTheme="minorHAnsi" w:cstheme="minorHAnsi"/>
          <w:color w:val="000000" w:themeColor="text1"/>
          <w:sz w:val="24"/>
          <w:szCs w:val="24"/>
        </w:rPr>
        <w:t xml:space="preserve"> are the most important features, indicating that a patient’s ability to perform daily activities is strongly related to cognitive decline. </w:t>
      </w:r>
      <w:r w:rsidRPr="00EF4D9A">
        <w:rPr>
          <w:rStyle w:val="Strong"/>
          <w:rFonts w:asciiTheme="minorHAnsi" w:hAnsiTheme="minorHAnsi" w:cstheme="minorHAnsi"/>
          <w:color w:val="000000" w:themeColor="text1"/>
          <w:sz w:val="24"/>
          <w:szCs w:val="24"/>
        </w:rPr>
        <w:t>Memory complaints and MMSE scores</w:t>
      </w:r>
      <w:r w:rsidRPr="00EF4D9A">
        <w:rPr>
          <w:rFonts w:asciiTheme="minorHAnsi" w:hAnsiTheme="minorHAnsi" w:cstheme="minorHAnsi"/>
          <w:color w:val="000000" w:themeColor="text1"/>
          <w:sz w:val="24"/>
          <w:szCs w:val="24"/>
        </w:rPr>
        <w:t xml:space="preserve"> also play an important role in detecting cognitive impairment. Although </w:t>
      </w:r>
      <w:r w:rsidRPr="00EF4D9A">
        <w:rPr>
          <w:rStyle w:val="Strong"/>
          <w:rFonts w:asciiTheme="minorHAnsi" w:hAnsiTheme="minorHAnsi" w:cstheme="minorHAnsi"/>
          <w:color w:val="000000" w:themeColor="text1"/>
          <w:sz w:val="24"/>
          <w:szCs w:val="24"/>
        </w:rPr>
        <w:t>Difficulty Completing Tasks and Age</w:t>
      </w:r>
      <w:r w:rsidRPr="00EF4D9A">
        <w:rPr>
          <w:rFonts w:asciiTheme="minorHAnsi" w:hAnsiTheme="minorHAnsi" w:cstheme="minorHAnsi"/>
          <w:color w:val="000000" w:themeColor="text1"/>
          <w:sz w:val="24"/>
          <w:szCs w:val="24"/>
        </w:rPr>
        <w:t xml:space="preserve"> have lower importance values, they still provide useful information about the patient’s condition</w:t>
      </w:r>
      <w:r w:rsidRPr="00EF4D9A">
        <w:rPr>
          <w:rFonts w:asciiTheme="minorHAnsi" w:hAnsiTheme="minorHAnsi" w:cstheme="minorHAnsi"/>
          <w:color w:val="auto"/>
          <w:sz w:val="24"/>
          <w:szCs w:val="24"/>
        </w:rPr>
        <w:t>.</w:t>
      </w:r>
    </w:p>
    <w:p w14:paraId="5EF3D10E" w14:textId="77777777" w:rsidR="00DB28C3" w:rsidRPr="00EF4D9A" w:rsidRDefault="00DB28C3" w:rsidP="00DB28C3">
      <w:pPr>
        <w:pStyle w:val="Heading1"/>
        <w:rPr>
          <w:rFonts w:asciiTheme="minorHAnsi" w:hAnsiTheme="minorHAnsi" w:cstheme="minorHAnsi"/>
          <w:b/>
          <w:color w:val="auto"/>
          <w:sz w:val="28"/>
          <w:szCs w:val="28"/>
        </w:rPr>
      </w:pPr>
      <w:r w:rsidRPr="00EF4D9A">
        <w:rPr>
          <w:rFonts w:asciiTheme="minorHAnsi" w:hAnsiTheme="minorHAnsi" w:cstheme="minorHAnsi"/>
          <w:b/>
          <w:color w:val="auto"/>
          <w:sz w:val="28"/>
          <w:szCs w:val="28"/>
        </w:rPr>
        <w:t>10. Limitations</w:t>
      </w:r>
    </w:p>
    <w:p w14:paraId="4AA7FF65"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Although the dataset provides valuable information, several limitations exist.</w:t>
      </w:r>
    </w:p>
    <w:p w14:paraId="29FDA274" w14:textId="77777777" w:rsidR="00DB28C3" w:rsidRPr="00EF4D9A" w:rsidRDefault="00DB28C3" w:rsidP="00DB28C3">
      <w:pPr>
        <w:pStyle w:val="NormalWeb"/>
        <w:numPr>
          <w:ilvl w:val="0"/>
          <w:numId w:val="16"/>
        </w:numPr>
        <w:rPr>
          <w:rFonts w:asciiTheme="minorHAnsi" w:hAnsiTheme="minorHAnsi" w:cstheme="minorHAnsi"/>
        </w:rPr>
      </w:pPr>
      <w:r w:rsidRPr="00EF4D9A">
        <w:rPr>
          <w:rFonts w:asciiTheme="minorHAnsi" w:hAnsiTheme="minorHAnsi" w:cstheme="minorHAnsi"/>
        </w:rPr>
        <w:t>The dataset size is relatively small compared to real-world healthcare datasets.</w:t>
      </w:r>
    </w:p>
    <w:p w14:paraId="024E110A" w14:textId="77777777" w:rsidR="00DB28C3" w:rsidRPr="00EF4D9A" w:rsidRDefault="00DB28C3" w:rsidP="00DB28C3">
      <w:pPr>
        <w:pStyle w:val="NormalWeb"/>
        <w:numPr>
          <w:ilvl w:val="0"/>
          <w:numId w:val="16"/>
        </w:numPr>
        <w:rPr>
          <w:rFonts w:asciiTheme="minorHAnsi" w:hAnsiTheme="minorHAnsi" w:cstheme="minorHAnsi"/>
        </w:rPr>
      </w:pPr>
      <w:r w:rsidRPr="00EF4D9A">
        <w:rPr>
          <w:rFonts w:asciiTheme="minorHAnsi" w:hAnsiTheme="minorHAnsi" w:cstheme="minorHAnsi"/>
        </w:rPr>
        <w:t>Some factors influencing Alzheimer’s disease, such as genetic data or imaging results, are not included.</w:t>
      </w:r>
    </w:p>
    <w:p w14:paraId="07F05865" w14:textId="77777777" w:rsidR="00DB28C3" w:rsidRPr="00EF4D9A" w:rsidRDefault="00DB28C3" w:rsidP="00DB28C3">
      <w:pPr>
        <w:pStyle w:val="NormalWeb"/>
        <w:numPr>
          <w:ilvl w:val="0"/>
          <w:numId w:val="16"/>
        </w:numPr>
        <w:rPr>
          <w:rFonts w:asciiTheme="minorHAnsi" w:hAnsiTheme="minorHAnsi" w:cstheme="minorHAnsi"/>
        </w:rPr>
      </w:pPr>
      <w:r w:rsidRPr="00EF4D9A">
        <w:rPr>
          <w:rFonts w:asciiTheme="minorHAnsi" w:hAnsiTheme="minorHAnsi" w:cstheme="minorHAnsi"/>
        </w:rPr>
        <w:t>The dataset may not represent all population groups equally.</w:t>
      </w:r>
    </w:p>
    <w:p w14:paraId="2A7BD12B"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These limitations should be considered when interpreting the results.</w:t>
      </w:r>
    </w:p>
    <w:p w14:paraId="3BD247C1" w14:textId="77777777" w:rsidR="00DB28C3" w:rsidRPr="00EF4D9A" w:rsidRDefault="00DB28C3">
      <w:pPr>
        <w:rPr>
          <w:rFonts w:cstheme="minorHAnsi"/>
        </w:rPr>
      </w:pPr>
    </w:p>
    <w:p w14:paraId="1E8B4573" w14:textId="19B5F63D" w:rsidR="00DB28C3" w:rsidRPr="00EF4D9A" w:rsidRDefault="00DB28C3" w:rsidP="00DB28C3">
      <w:pPr>
        <w:pStyle w:val="Heading1"/>
        <w:rPr>
          <w:rFonts w:asciiTheme="minorHAnsi" w:hAnsiTheme="minorHAnsi" w:cstheme="minorHAnsi"/>
          <w:b/>
          <w:color w:val="auto"/>
          <w:sz w:val="28"/>
          <w:szCs w:val="28"/>
        </w:rPr>
      </w:pPr>
      <w:r w:rsidRPr="00EF4D9A">
        <w:rPr>
          <w:rFonts w:asciiTheme="minorHAnsi" w:hAnsiTheme="minorHAnsi" w:cstheme="minorHAnsi"/>
          <w:b/>
          <w:color w:val="auto"/>
          <w:sz w:val="28"/>
          <w:szCs w:val="28"/>
        </w:rPr>
        <w:lastRenderedPageBreak/>
        <w:t>11. Planned Extensions</w:t>
      </w:r>
    </w:p>
    <w:p w14:paraId="5FF41A1A"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In the next phase of the project, the following improvements will be implemented:</w:t>
      </w:r>
    </w:p>
    <w:p w14:paraId="329A42AB" w14:textId="77777777" w:rsidR="00DB28C3" w:rsidRPr="00EF4D9A" w:rsidRDefault="00DB28C3" w:rsidP="00DB28C3">
      <w:pPr>
        <w:pStyle w:val="NormalWeb"/>
        <w:numPr>
          <w:ilvl w:val="0"/>
          <w:numId w:val="15"/>
        </w:numPr>
        <w:rPr>
          <w:rFonts w:asciiTheme="minorHAnsi" w:hAnsiTheme="minorHAnsi" w:cstheme="minorHAnsi"/>
        </w:rPr>
      </w:pPr>
      <w:r w:rsidRPr="00EF4D9A">
        <w:rPr>
          <w:rFonts w:asciiTheme="minorHAnsi" w:hAnsiTheme="minorHAnsi" w:cstheme="minorHAnsi"/>
        </w:rPr>
        <w:t>Hyperparameter tuning for machine learning models</w:t>
      </w:r>
    </w:p>
    <w:p w14:paraId="62FC7130" w14:textId="77777777" w:rsidR="00DB28C3" w:rsidRPr="00EF4D9A" w:rsidRDefault="00DB28C3" w:rsidP="00DB28C3">
      <w:pPr>
        <w:pStyle w:val="NormalWeb"/>
        <w:numPr>
          <w:ilvl w:val="0"/>
          <w:numId w:val="15"/>
        </w:numPr>
        <w:rPr>
          <w:rFonts w:asciiTheme="minorHAnsi" w:hAnsiTheme="minorHAnsi" w:cstheme="minorHAnsi"/>
        </w:rPr>
      </w:pPr>
      <w:r w:rsidRPr="00EF4D9A">
        <w:rPr>
          <w:rFonts w:asciiTheme="minorHAnsi" w:hAnsiTheme="minorHAnsi" w:cstheme="minorHAnsi"/>
        </w:rPr>
        <w:t>Feature importance visualization</w:t>
      </w:r>
    </w:p>
    <w:p w14:paraId="098F1AD4" w14:textId="77777777" w:rsidR="00DB28C3" w:rsidRPr="00EF4D9A" w:rsidRDefault="00DB28C3" w:rsidP="00DB28C3">
      <w:pPr>
        <w:pStyle w:val="NormalWeb"/>
        <w:numPr>
          <w:ilvl w:val="0"/>
          <w:numId w:val="15"/>
        </w:numPr>
        <w:rPr>
          <w:rFonts w:asciiTheme="minorHAnsi" w:hAnsiTheme="minorHAnsi" w:cstheme="minorHAnsi"/>
        </w:rPr>
      </w:pPr>
      <w:r w:rsidRPr="00EF4D9A">
        <w:rPr>
          <w:rFonts w:asciiTheme="minorHAnsi" w:hAnsiTheme="minorHAnsi" w:cstheme="minorHAnsi"/>
        </w:rPr>
        <w:t xml:space="preserve">Development of additional models such as </w:t>
      </w:r>
      <w:r w:rsidRPr="00EF4D9A">
        <w:rPr>
          <w:rStyle w:val="Strong"/>
          <w:rFonts w:asciiTheme="minorHAnsi" w:eastAsiaTheme="majorEastAsia" w:hAnsiTheme="minorHAnsi" w:cstheme="minorHAnsi"/>
        </w:rPr>
        <w:t xml:space="preserve">Support Vector Machines or </w:t>
      </w:r>
      <w:proofErr w:type="spellStart"/>
      <w:r w:rsidRPr="00EF4D9A">
        <w:rPr>
          <w:rStyle w:val="Strong"/>
          <w:rFonts w:asciiTheme="minorHAnsi" w:eastAsiaTheme="majorEastAsia" w:hAnsiTheme="minorHAnsi" w:cstheme="minorHAnsi"/>
        </w:rPr>
        <w:t>XGBoost</w:t>
      </w:r>
      <w:proofErr w:type="spellEnd"/>
    </w:p>
    <w:p w14:paraId="5204E911" w14:textId="77777777" w:rsidR="00DB28C3" w:rsidRPr="00EF4D9A" w:rsidRDefault="00DB28C3" w:rsidP="00DB28C3">
      <w:pPr>
        <w:pStyle w:val="NormalWeb"/>
        <w:numPr>
          <w:ilvl w:val="0"/>
          <w:numId w:val="15"/>
        </w:numPr>
        <w:rPr>
          <w:rFonts w:asciiTheme="minorHAnsi" w:hAnsiTheme="minorHAnsi" w:cstheme="minorHAnsi"/>
        </w:rPr>
      </w:pPr>
      <w:r w:rsidRPr="00EF4D9A">
        <w:rPr>
          <w:rFonts w:asciiTheme="minorHAnsi" w:hAnsiTheme="minorHAnsi" w:cstheme="minorHAnsi"/>
        </w:rPr>
        <w:t xml:space="preserve">Creation of a </w:t>
      </w:r>
      <w:r w:rsidRPr="00EF4D9A">
        <w:rPr>
          <w:rStyle w:val="Strong"/>
          <w:rFonts w:asciiTheme="minorHAnsi" w:eastAsiaTheme="majorEastAsia" w:hAnsiTheme="minorHAnsi" w:cstheme="minorHAnsi"/>
        </w:rPr>
        <w:t>data visualization dashboard</w:t>
      </w:r>
    </w:p>
    <w:p w14:paraId="216E17E8" w14:textId="77777777" w:rsidR="00DB28C3" w:rsidRPr="00EF4D9A" w:rsidRDefault="00DB28C3" w:rsidP="00DB28C3">
      <w:pPr>
        <w:pStyle w:val="NormalWeb"/>
        <w:numPr>
          <w:ilvl w:val="0"/>
          <w:numId w:val="15"/>
        </w:numPr>
        <w:rPr>
          <w:rFonts w:asciiTheme="minorHAnsi" w:hAnsiTheme="minorHAnsi" w:cstheme="minorHAnsi"/>
        </w:rPr>
      </w:pPr>
      <w:r w:rsidRPr="00EF4D9A">
        <w:rPr>
          <w:rFonts w:asciiTheme="minorHAnsi" w:hAnsiTheme="minorHAnsi" w:cstheme="minorHAnsi"/>
        </w:rPr>
        <w:t>Preparation of the final report and project presentation</w:t>
      </w:r>
    </w:p>
    <w:p w14:paraId="0D179D65" w14:textId="77777777" w:rsidR="00DB28C3" w:rsidRPr="00EF4D9A" w:rsidRDefault="00DB28C3">
      <w:pPr>
        <w:rPr>
          <w:rFonts w:cstheme="minorHAnsi"/>
        </w:rPr>
      </w:pPr>
    </w:p>
    <w:p w14:paraId="0F41E0FF" w14:textId="77777777" w:rsidR="004118EA" w:rsidRPr="00EF4D9A" w:rsidRDefault="004118EA" w:rsidP="00DB28C3">
      <w:pPr>
        <w:rPr>
          <w:rFonts w:cstheme="minorHAnsi"/>
        </w:rPr>
      </w:pPr>
    </w:p>
    <w:p w14:paraId="5C45DFD7" w14:textId="77777777" w:rsidR="00DB28C3" w:rsidRPr="00EF4D9A" w:rsidRDefault="00DB28C3" w:rsidP="00DB28C3">
      <w:pPr>
        <w:pStyle w:val="Heading1"/>
        <w:rPr>
          <w:rFonts w:asciiTheme="minorHAnsi" w:hAnsiTheme="minorHAnsi" w:cstheme="minorHAnsi"/>
          <w:b/>
          <w:color w:val="auto"/>
          <w:sz w:val="28"/>
          <w:szCs w:val="28"/>
        </w:rPr>
      </w:pPr>
      <w:r w:rsidRPr="00EF4D9A">
        <w:rPr>
          <w:rFonts w:asciiTheme="minorHAnsi" w:hAnsiTheme="minorHAnsi" w:cstheme="minorHAnsi"/>
          <w:b/>
          <w:color w:val="auto"/>
          <w:sz w:val="28"/>
          <w:szCs w:val="28"/>
        </w:rPr>
        <w:t>12. Model Recommendation</w:t>
      </w:r>
    </w:p>
    <w:p w14:paraId="7FA9104C"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 xml:space="preserve">Based on the interim analysis, ensemble machine learning models such as </w:t>
      </w:r>
      <w:r w:rsidRPr="00EF4D9A">
        <w:rPr>
          <w:rStyle w:val="Strong"/>
          <w:rFonts w:asciiTheme="minorHAnsi" w:eastAsiaTheme="majorEastAsia" w:hAnsiTheme="minorHAnsi" w:cstheme="minorHAnsi"/>
        </w:rPr>
        <w:t>Random Forest and Gradient Boosting</w:t>
      </w:r>
      <w:r w:rsidRPr="00EF4D9A">
        <w:rPr>
          <w:rFonts w:asciiTheme="minorHAnsi" w:hAnsiTheme="minorHAnsi" w:cstheme="minorHAnsi"/>
        </w:rPr>
        <w:t xml:space="preserve"> show promising performance for predicting Alzheimer’s disease.</w:t>
      </w:r>
    </w:p>
    <w:p w14:paraId="13E3219B"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These models can capture complex relationships between health indicators and cognitive assessments, making them suitable for healthcare prediction tasks.</w:t>
      </w:r>
    </w:p>
    <w:p w14:paraId="0B8D03AA" w14:textId="77777777" w:rsidR="00DB28C3" w:rsidRPr="00EF4D9A" w:rsidRDefault="00DB28C3" w:rsidP="00DB28C3">
      <w:pPr>
        <w:pStyle w:val="NormalWeb"/>
        <w:rPr>
          <w:rFonts w:asciiTheme="minorHAnsi" w:hAnsiTheme="minorHAnsi" w:cstheme="minorHAnsi"/>
        </w:rPr>
      </w:pPr>
      <w:r w:rsidRPr="00EF4D9A">
        <w:rPr>
          <w:rFonts w:asciiTheme="minorHAnsi" w:hAnsiTheme="minorHAnsi" w:cstheme="minorHAnsi"/>
        </w:rPr>
        <w:t>Further model optimization and evaluation will be conducted in the final phase of the project.</w:t>
      </w:r>
    </w:p>
    <w:p w14:paraId="6D615234" w14:textId="77777777" w:rsidR="00DB28C3" w:rsidRPr="00EF4D9A" w:rsidRDefault="00DB28C3" w:rsidP="00DB28C3">
      <w:pPr>
        <w:rPr>
          <w:rFonts w:cstheme="minorHAnsi"/>
        </w:rPr>
      </w:pPr>
    </w:p>
    <w:sectPr w:rsidR="00DB28C3" w:rsidRPr="00EF4D9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496E" w14:textId="77777777" w:rsidR="006C5B4C" w:rsidRDefault="006C5B4C" w:rsidP="00EB54E6">
      <w:pPr>
        <w:spacing w:after="0" w:line="240" w:lineRule="auto"/>
      </w:pPr>
      <w:r>
        <w:separator/>
      </w:r>
    </w:p>
  </w:endnote>
  <w:endnote w:type="continuationSeparator" w:id="0">
    <w:p w14:paraId="39BC47FD" w14:textId="77777777" w:rsidR="006C5B4C" w:rsidRDefault="006C5B4C" w:rsidP="00EB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000207"/>
      <w:docPartObj>
        <w:docPartGallery w:val="Page Numbers (Bottom of Page)"/>
        <w:docPartUnique/>
      </w:docPartObj>
    </w:sdtPr>
    <w:sdtEndPr>
      <w:rPr>
        <w:noProof/>
      </w:rPr>
    </w:sdtEndPr>
    <w:sdtContent>
      <w:p w14:paraId="6E5F2DC1" w14:textId="33B442B5" w:rsidR="00C839C9" w:rsidRDefault="00C839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15472A" w14:textId="77777777" w:rsidR="00C839C9" w:rsidRDefault="00C83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6295F" w14:textId="77777777" w:rsidR="006C5B4C" w:rsidRDefault="006C5B4C" w:rsidP="00EB54E6">
      <w:pPr>
        <w:spacing w:after="0" w:line="240" w:lineRule="auto"/>
      </w:pPr>
      <w:r>
        <w:separator/>
      </w:r>
    </w:p>
  </w:footnote>
  <w:footnote w:type="continuationSeparator" w:id="0">
    <w:p w14:paraId="1C685A23" w14:textId="77777777" w:rsidR="006C5B4C" w:rsidRDefault="006C5B4C" w:rsidP="00EB5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FE2"/>
    <w:multiLevelType w:val="multilevel"/>
    <w:tmpl w:val="BB2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0C99"/>
    <w:multiLevelType w:val="multilevel"/>
    <w:tmpl w:val="D8D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236F"/>
    <w:multiLevelType w:val="multilevel"/>
    <w:tmpl w:val="1A9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910AF"/>
    <w:multiLevelType w:val="multilevel"/>
    <w:tmpl w:val="6D9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37EF"/>
    <w:multiLevelType w:val="multilevel"/>
    <w:tmpl w:val="F03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838CF"/>
    <w:multiLevelType w:val="multilevel"/>
    <w:tmpl w:val="45A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E32AA"/>
    <w:multiLevelType w:val="multilevel"/>
    <w:tmpl w:val="BCD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06AE3"/>
    <w:multiLevelType w:val="multilevel"/>
    <w:tmpl w:val="C44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A2A3F"/>
    <w:multiLevelType w:val="multilevel"/>
    <w:tmpl w:val="BC5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17089"/>
    <w:multiLevelType w:val="multilevel"/>
    <w:tmpl w:val="31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572FD"/>
    <w:multiLevelType w:val="multilevel"/>
    <w:tmpl w:val="276E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F103D"/>
    <w:multiLevelType w:val="multilevel"/>
    <w:tmpl w:val="331A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C331C"/>
    <w:multiLevelType w:val="multilevel"/>
    <w:tmpl w:val="0A0A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D22649"/>
    <w:multiLevelType w:val="multilevel"/>
    <w:tmpl w:val="E10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3672"/>
    <w:multiLevelType w:val="multilevel"/>
    <w:tmpl w:val="F4EA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B3BCA"/>
    <w:multiLevelType w:val="multilevel"/>
    <w:tmpl w:val="D21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F6829"/>
    <w:multiLevelType w:val="multilevel"/>
    <w:tmpl w:val="8B7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00F5C"/>
    <w:multiLevelType w:val="multilevel"/>
    <w:tmpl w:val="DBB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5199D"/>
    <w:multiLevelType w:val="multilevel"/>
    <w:tmpl w:val="B35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19273">
    <w:abstractNumId w:val="9"/>
  </w:num>
  <w:num w:numId="2" w16cid:durableId="1376780339">
    <w:abstractNumId w:val="14"/>
  </w:num>
  <w:num w:numId="3" w16cid:durableId="299653361">
    <w:abstractNumId w:val="10"/>
  </w:num>
  <w:num w:numId="4" w16cid:durableId="1292054960">
    <w:abstractNumId w:val="8"/>
  </w:num>
  <w:num w:numId="5" w16cid:durableId="344021143">
    <w:abstractNumId w:val="4"/>
  </w:num>
  <w:num w:numId="6" w16cid:durableId="355349947">
    <w:abstractNumId w:val="13"/>
  </w:num>
  <w:num w:numId="7" w16cid:durableId="1544711908">
    <w:abstractNumId w:val="2"/>
  </w:num>
  <w:num w:numId="8" w16cid:durableId="170918154">
    <w:abstractNumId w:val="15"/>
  </w:num>
  <w:num w:numId="9" w16cid:durableId="73935718">
    <w:abstractNumId w:val="5"/>
  </w:num>
  <w:num w:numId="10" w16cid:durableId="1761102448">
    <w:abstractNumId w:val="6"/>
  </w:num>
  <w:num w:numId="11" w16cid:durableId="1288781275">
    <w:abstractNumId w:val="1"/>
  </w:num>
  <w:num w:numId="12" w16cid:durableId="1879276027">
    <w:abstractNumId w:val="7"/>
  </w:num>
  <w:num w:numId="13" w16cid:durableId="290212074">
    <w:abstractNumId w:val="17"/>
  </w:num>
  <w:num w:numId="14" w16cid:durableId="1472091162">
    <w:abstractNumId w:val="12"/>
  </w:num>
  <w:num w:numId="15" w16cid:durableId="565386024">
    <w:abstractNumId w:val="3"/>
  </w:num>
  <w:num w:numId="16" w16cid:durableId="686521842">
    <w:abstractNumId w:val="16"/>
  </w:num>
  <w:num w:numId="17" w16cid:durableId="1689133750">
    <w:abstractNumId w:val="18"/>
  </w:num>
  <w:num w:numId="18" w16cid:durableId="454258381">
    <w:abstractNumId w:val="11"/>
  </w:num>
  <w:num w:numId="19" w16cid:durableId="6418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8EA"/>
    <w:rsid w:val="000736A0"/>
    <w:rsid w:val="00087F9B"/>
    <w:rsid w:val="004118EA"/>
    <w:rsid w:val="004F0B70"/>
    <w:rsid w:val="00531BFE"/>
    <w:rsid w:val="005D1DEA"/>
    <w:rsid w:val="006156A1"/>
    <w:rsid w:val="00695D23"/>
    <w:rsid w:val="006C5B4C"/>
    <w:rsid w:val="007A4949"/>
    <w:rsid w:val="007E6C30"/>
    <w:rsid w:val="00906DE9"/>
    <w:rsid w:val="00932665"/>
    <w:rsid w:val="00964710"/>
    <w:rsid w:val="00C839C9"/>
    <w:rsid w:val="00DB28C3"/>
    <w:rsid w:val="00E56AB8"/>
    <w:rsid w:val="00E677EA"/>
    <w:rsid w:val="00E939BB"/>
    <w:rsid w:val="00EB54E6"/>
    <w:rsid w:val="00EF4D9A"/>
    <w:rsid w:val="00FD7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649D7"/>
  <w15:chartTrackingRefBased/>
  <w15:docId w15:val="{26142B32-0AEE-4058-A7CD-50AF155B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8EA"/>
    <w:rPr>
      <w:rFonts w:eastAsiaTheme="majorEastAsia" w:cstheme="majorBidi"/>
      <w:color w:val="272727" w:themeColor="text1" w:themeTint="D8"/>
    </w:rPr>
  </w:style>
  <w:style w:type="paragraph" w:styleId="Title">
    <w:name w:val="Title"/>
    <w:basedOn w:val="Normal"/>
    <w:next w:val="Normal"/>
    <w:link w:val="TitleChar"/>
    <w:uiPriority w:val="10"/>
    <w:qFormat/>
    <w:rsid w:val="0041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8EA"/>
    <w:pPr>
      <w:spacing w:before="160"/>
      <w:jc w:val="center"/>
    </w:pPr>
    <w:rPr>
      <w:i/>
      <w:iCs/>
      <w:color w:val="404040" w:themeColor="text1" w:themeTint="BF"/>
    </w:rPr>
  </w:style>
  <w:style w:type="character" w:customStyle="1" w:styleId="QuoteChar">
    <w:name w:val="Quote Char"/>
    <w:basedOn w:val="DefaultParagraphFont"/>
    <w:link w:val="Quote"/>
    <w:uiPriority w:val="29"/>
    <w:rsid w:val="004118EA"/>
    <w:rPr>
      <w:i/>
      <w:iCs/>
      <w:color w:val="404040" w:themeColor="text1" w:themeTint="BF"/>
    </w:rPr>
  </w:style>
  <w:style w:type="paragraph" w:styleId="ListParagraph">
    <w:name w:val="List Paragraph"/>
    <w:basedOn w:val="Normal"/>
    <w:uiPriority w:val="34"/>
    <w:qFormat/>
    <w:rsid w:val="004118EA"/>
    <w:pPr>
      <w:ind w:left="720"/>
      <w:contextualSpacing/>
    </w:pPr>
  </w:style>
  <w:style w:type="character" w:styleId="IntenseEmphasis">
    <w:name w:val="Intense Emphasis"/>
    <w:basedOn w:val="DefaultParagraphFont"/>
    <w:uiPriority w:val="21"/>
    <w:qFormat/>
    <w:rsid w:val="004118EA"/>
    <w:rPr>
      <w:i/>
      <w:iCs/>
      <w:color w:val="2F5496" w:themeColor="accent1" w:themeShade="BF"/>
    </w:rPr>
  </w:style>
  <w:style w:type="paragraph" w:styleId="IntenseQuote">
    <w:name w:val="Intense Quote"/>
    <w:basedOn w:val="Normal"/>
    <w:next w:val="Normal"/>
    <w:link w:val="IntenseQuoteChar"/>
    <w:uiPriority w:val="30"/>
    <w:qFormat/>
    <w:rsid w:val="00411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8EA"/>
    <w:rPr>
      <w:i/>
      <w:iCs/>
      <w:color w:val="2F5496" w:themeColor="accent1" w:themeShade="BF"/>
    </w:rPr>
  </w:style>
  <w:style w:type="character" w:styleId="IntenseReference">
    <w:name w:val="Intense Reference"/>
    <w:basedOn w:val="DefaultParagraphFont"/>
    <w:uiPriority w:val="32"/>
    <w:qFormat/>
    <w:rsid w:val="004118EA"/>
    <w:rPr>
      <w:b/>
      <w:bCs/>
      <w:smallCaps/>
      <w:color w:val="2F5496" w:themeColor="accent1" w:themeShade="BF"/>
      <w:spacing w:val="5"/>
    </w:rPr>
  </w:style>
  <w:style w:type="table" w:styleId="TableGrid">
    <w:name w:val="Table Grid"/>
    <w:basedOn w:val="TableNormal"/>
    <w:uiPriority w:val="39"/>
    <w:rsid w:val="00411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118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B5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4E6"/>
  </w:style>
  <w:style w:type="paragraph" w:styleId="Footer">
    <w:name w:val="footer"/>
    <w:basedOn w:val="Normal"/>
    <w:link w:val="FooterChar"/>
    <w:uiPriority w:val="99"/>
    <w:unhideWhenUsed/>
    <w:rsid w:val="00EB5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4E6"/>
  </w:style>
  <w:style w:type="paragraph" w:styleId="NormalWeb">
    <w:name w:val="Normal (Web)"/>
    <w:basedOn w:val="Normal"/>
    <w:uiPriority w:val="99"/>
    <w:unhideWhenUsed/>
    <w:rsid w:val="00FD717E"/>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character" w:styleId="Hyperlink">
    <w:name w:val="Hyperlink"/>
    <w:basedOn w:val="DefaultParagraphFont"/>
    <w:uiPriority w:val="99"/>
    <w:unhideWhenUsed/>
    <w:rsid w:val="00FD717E"/>
    <w:rPr>
      <w:color w:val="0563C1" w:themeColor="hyperlink"/>
      <w:u w:val="single"/>
    </w:rPr>
  </w:style>
  <w:style w:type="character" w:styleId="Strong">
    <w:name w:val="Strong"/>
    <w:basedOn w:val="DefaultParagraphFont"/>
    <w:uiPriority w:val="22"/>
    <w:qFormat/>
    <w:rsid w:val="00DB28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3998">
      <w:bodyDiv w:val="1"/>
      <w:marLeft w:val="0"/>
      <w:marRight w:val="0"/>
      <w:marTop w:val="0"/>
      <w:marBottom w:val="0"/>
      <w:divBdr>
        <w:top w:val="none" w:sz="0" w:space="0" w:color="auto"/>
        <w:left w:val="none" w:sz="0" w:space="0" w:color="auto"/>
        <w:bottom w:val="none" w:sz="0" w:space="0" w:color="auto"/>
        <w:right w:val="none" w:sz="0" w:space="0" w:color="auto"/>
      </w:divBdr>
    </w:div>
    <w:div w:id="253174216">
      <w:bodyDiv w:val="1"/>
      <w:marLeft w:val="0"/>
      <w:marRight w:val="0"/>
      <w:marTop w:val="0"/>
      <w:marBottom w:val="0"/>
      <w:divBdr>
        <w:top w:val="none" w:sz="0" w:space="0" w:color="auto"/>
        <w:left w:val="none" w:sz="0" w:space="0" w:color="auto"/>
        <w:bottom w:val="none" w:sz="0" w:space="0" w:color="auto"/>
        <w:right w:val="none" w:sz="0" w:space="0" w:color="auto"/>
      </w:divBdr>
    </w:div>
    <w:div w:id="271286181">
      <w:bodyDiv w:val="1"/>
      <w:marLeft w:val="0"/>
      <w:marRight w:val="0"/>
      <w:marTop w:val="0"/>
      <w:marBottom w:val="0"/>
      <w:divBdr>
        <w:top w:val="none" w:sz="0" w:space="0" w:color="auto"/>
        <w:left w:val="none" w:sz="0" w:space="0" w:color="auto"/>
        <w:bottom w:val="none" w:sz="0" w:space="0" w:color="auto"/>
        <w:right w:val="none" w:sz="0" w:space="0" w:color="auto"/>
      </w:divBdr>
    </w:div>
    <w:div w:id="532574364">
      <w:bodyDiv w:val="1"/>
      <w:marLeft w:val="0"/>
      <w:marRight w:val="0"/>
      <w:marTop w:val="0"/>
      <w:marBottom w:val="0"/>
      <w:divBdr>
        <w:top w:val="none" w:sz="0" w:space="0" w:color="auto"/>
        <w:left w:val="none" w:sz="0" w:space="0" w:color="auto"/>
        <w:bottom w:val="none" w:sz="0" w:space="0" w:color="auto"/>
        <w:right w:val="none" w:sz="0" w:space="0" w:color="auto"/>
      </w:divBdr>
    </w:div>
    <w:div w:id="701711278">
      <w:bodyDiv w:val="1"/>
      <w:marLeft w:val="0"/>
      <w:marRight w:val="0"/>
      <w:marTop w:val="0"/>
      <w:marBottom w:val="0"/>
      <w:divBdr>
        <w:top w:val="none" w:sz="0" w:space="0" w:color="auto"/>
        <w:left w:val="none" w:sz="0" w:space="0" w:color="auto"/>
        <w:bottom w:val="none" w:sz="0" w:space="0" w:color="auto"/>
        <w:right w:val="none" w:sz="0" w:space="0" w:color="auto"/>
      </w:divBdr>
    </w:div>
    <w:div w:id="1187140054">
      <w:bodyDiv w:val="1"/>
      <w:marLeft w:val="0"/>
      <w:marRight w:val="0"/>
      <w:marTop w:val="0"/>
      <w:marBottom w:val="0"/>
      <w:divBdr>
        <w:top w:val="none" w:sz="0" w:space="0" w:color="auto"/>
        <w:left w:val="none" w:sz="0" w:space="0" w:color="auto"/>
        <w:bottom w:val="none" w:sz="0" w:space="0" w:color="auto"/>
        <w:right w:val="none" w:sz="0" w:space="0" w:color="auto"/>
      </w:divBdr>
    </w:div>
    <w:div w:id="1237940743">
      <w:bodyDiv w:val="1"/>
      <w:marLeft w:val="0"/>
      <w:marRight w:val="0"/>
      <w:marTop w:val="0"/>
      <w:marBottom w:val="0"/>
      <w:divBdr>
        <w:top w:val="none" w:sz="0" w:space="0" w:color="auto"/>
        <w:left w:val="none" w:sz="0" w:space="0" w:color="auto"/>
        <w:bottom w:val="none" w:sz="0" w:space="0" w:color="auto"/>
        <w:right w:val="none" w:sz="0" w:space="0" w:color="auto"/>
      </w:divBdr>
    </w:div>
    <w:div w:id="1360544795">
      <w:bodyDiv w:val="1"/>
      <w:marLeft w:val="0"/>
      <w:marRight w:val="0"/>
      <w:marTop w:val="0"/>
      <w:marBottom w:val="0"/>
      <w:divBdr>
        <w:top w:val="none" w:sz="0" w:space="0" w:color="auto"/>
        <w:left w:val="none" w:sz="0" w:space="0" w:color="auto"/>
        <w:bottom w:val="none" w:sz="0" w:space="0" w:color="auto"/>
        <w:right w:val="none" w:sz="0" w:space="0" w:color="auto"/>
      </w:divBdr>
    </w:div>
    <w:div w:id="1642804867">
      <w:bodyDiv w:val="1"/>
      <w:marLeft w:val="0"/>
      <w:marRight w:val="0"/>
      <w:marTop w:val="0"/>
      <w:marBottom w:val="0"/>
      <w:divBdr>
        <w:top w:val="none" w:sz="0" w:space="0" w:color="auto"/>
        <w:left w:val="none" w:sz="0" w:space="0" w:color="auto"/>
        <w:bottom w:val="none" w:sz="0" w:space="0" w:color="auto"/>
        <w:right w:val="none" w:sz="0" w:space="0" w:color="auto"/>
      </w:divBdr>
    </w:div>
    <w:div w:id="1865173754">
      <w:bodyDiv w:val="1"/>
      <w:marLeft w:val="0"/>
      <w:marRight w:val="0"/>
      <w:marTop w:val="0"/>
      <w:marBottom w:val="0"/>
      <w:divBdr>
        <w:top w:val="none" w:sz="0" w:space="0" w:color="auto"/>
        <w:left w:val="none" w:sz="0" w:space="0" w:color="auto"/>
        <w:bottom w:val="none" w:sz="0" w:space="0" w:color="auto"/>
        <w:right w:val="none" w:sz="0" w:space="0" w:color="auto"/>
      </w:divBdr>
    </w:div>
    <w:div w:id="193543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Nalinbhai Patel</dc:creator>
  <cp:keywords/>
  <dc:description/>
  <cp:lastModifiedBy>Om Nalinbhai Patel</cp:lastModifiedBy>
  <cp:revision>2</cp:revision>
  <dcterms:created xsi:type="dcterms:W3CDTF">2026-03-12T16:29:00Z</dcterms:created>
  <dcterms:modified xsi:type="dcterms:W3CDTF">2026-03-12T16:29:00Z</dcterms:modified>
</cp:coreProperties>
</file>