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884B" w14:textId="279248B5" w:rsidR="00BE5BAF" w:rsidRPr="007B2775" w:rsidRDefault="00405090" w:rsidP="00956391">
      <w:pPr>
        <w:outlineLvl w:val="0"/>
        <w:rPr>
          <w:rFonts w:ascii="Times New Roman" w:hAnsi="Times New Roman"/>
          <w:b/>
          <w:color w:val="595959" w:themeColor="text1" w:themeTint="A6"/>
          <w:sz w:val="40"/>
          <w:szCs w:val="48"/>
        </w:rPr>
      </w:pPr>
      <w:r w:rsidRPr="007B2775">
        <w:rPr>
          <w:rFonts w:ascii="Times New Roman" w:hAnsi="Times New Roman"/>
          <w:b/>
          <w:color w:val="595959" w:themeColor="text1" w:themeTint="A6"/>
          <w:sz w:val="40"/>
          <w:szCs w:val="48"/>
        </w:rPr>
        <w:t xml:space="preserve"> Project </w:t>
      </w:r>
      <w:r w:rsidR="000E796A" w:rsidRPr="007B2775">
        <w:rPr>
          <w:rFonts w:ascii="Times New Roman" w:hAnsi="Times New Roman"/>
          <w:b/>
          <w:color w:val="595959" w:themeColor="text1" w:themeTint="A6"/>
          <w:sz w:val="40"/>
          <w:szCs w:val="48"/>
        </w:rPr>
        <w:t xml:space="preserve">Charter </w:t>
      </w:r>
      <w:r w:rsidRPr="007B2775">
        <w:rPr>
          <w:rFonts w:ascii="Times New Roman" w:hAnsi="Times New Roman"/>
          <w:b/>
          <w:color w:val="595959" w:themeColor="text1" w:themeTint="A6"/>
          <w:sz w:val="40"/>
          <w:szCs w:val="48"/>
        </w:rPr>
        <w:t>Template</w:t>
      </w:r>
    </w:p>
    <w:p w14:paraId="31DD7499" w14:textId="6F085681" w:rsidR="00956391" w:rsidRPr="007B2775" w:rsidRDefault="00956391" w:rsidP="00956391">
      <w:pPr>
        <w:outlineLvl w:val="0"/>
        <w:rPr>
          <w:rFonts w:ascii="Times New Roman" w:hAnsi="Times New Roman"/>
          <w:bCs/>
          <w:color w:val="808080" w:themeColor="background1" w:themeShade="80"/>
          <w:sz w:val="13"/>
          <w:szCs w:val="13"/>
        </w:rPr>
      </w:pPr>
    </w:p>
    <w:p w14:paraId="12B3335A" w14:textId="77777777" w:rsidR="00405090" w:rsidRPr="007B2775" w:rsidRDefault="00405090" w:rsidP="00564375">
      <w:pPr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14600" w:type="dxa"/>
        <w:tblLook w:val="04A0" w:firstRow="1" w:lastRow="0" w:firstColumn="1" w:lastColumn="0" w:noHBand="0" w:noVBand="1"/>
      </w:tblPr>
      <w:tblGrid>
        <w:gridCol w:w="6083"/>
        <w:gridCol w:w="2100"/>
        <w:gridCol w:w="3257"/>
        <w:gridCol w:w="3160"/>
      </w:tblGrid>
      <w:tr w:rsidR="00DF2624" w:rsidRPr="007B2775" w14:paraId="13A90B3A" w14:textId="77777777" w:rsidTr="00564375">
        <w:trPr>
          <w:trHeight w:val="359"/>
        </w:trPr>
        <w:tc>
          <w:tcPr>
            <w:tcW w:w="8183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492823F7" w14:textId="77777777" w:rsidR="00405090" w:rsidRPr="007B2775" w:rsidRDefault="00405090" w:rsidP="00DF2624">
            <w:pPr>
              <w:rPr>
                <w:rFonts w:ascii="Times New Roman" w:hAnsi="Times New Roman"/>
                <w:color w:val="000000"/>
                <w:szCs w:val="20"/>
              </w:rPr>
            </w:pPr>
          </w:p>
          <w:p w14:paraId="7963FCC3" w14:textId="40599EA6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PROJECT NAME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0BE4AC65" w14:textId="6F02F53C" w:rsidR="00DF2624" w:rsidRPr="007B2775" w:rsidRDefault="00DF2624" w:rsidP="00DF2624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PROJECT MANAGER</w:t>
            </w:r>
            <w:r w:rsidR="00047C35" w:rsidRPr="007B2775">
              <w:rPr>
                <w:rFonts w:ascii="Times New Roman" w:hAnsi="Times New Roman"/>
                <w:color w:val="000000"/>
                <w:szCs w:val="20"/>
              </w:rPr>
              <w:t>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5EB6535D" w14:textId="69AE8365" w:rsidR="00DF2624" w:rsidRPr="007B2775" w:rsidRDefault="00405090" w:rsidP="00DF2624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Team Name</w:t>
            </w:r>
          </w:p>
        </w:tc>
      </w:tr>
      <w:tr w:rsidR="00DF2624" w:rsidRPr="007B2775" w14:paraId="3B1BC951" w14:textId="77777777" w:rsidTr="00057BF3">
        <w:trPr>
          <w:trHeight w:val="576"/>
        </w:trPr>
        <w:tc>
          <w:tcPr>
            <w:tcW w:w="8183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F9F9F9" w:fill="F9F9F9"/>
            <w:vAlign w:val="center"/>
          </w:tcPr>
          <w:p w14:paraId="3C30200F" w14:textId="77777777" w:rsidR="008263A4" w:rsidRPr="007B2775" w:rsidRDefault="008263A4" w:rsidP="008263A4">
            <w:pPr>
              <w:rPr>
                <w:rFonts w:ascii="Times New Roman" w:hAnsi="Times New Roman"/>
                <w:i/>
                <w:iCs/>
                <w:color w:val="000000"/>
                <w:sz w:val="24"/>
                <w:lang w:val="en-CA"/>
              </w:rPr>
            </w:pPr>
            <w:r w:rsidRPr="007B2775">
              <w:rPr>
                <w:rFonts w:ascii="Times New Roman" w:hAnsi="Times New Roman"/>
                <w:i/>
                <w:iCs/>
                <w:color w:val="000000"/>
                <w:sz w:val="24"/>
                <w:lang w:val="en-CA"/>
              </w:rPr>
              <w:t>A Data-Driven Analysis of the Global Aging Population and the Rising Burden of Age-Related Diseases</w:t>
            </w:r>
          </w:p>
          <w:p w14:paraId="57206DE3" w14:textId="1D09111B" w:rsidR="00DF2624" w:rsidRPr="007B2775" w:rsidRDefault="00DF2624" w:rsidP="00900512">
            <w:pPr>
              <w:rPr>
                <w:rFonts w:ascii="Times New Roman" w:hAnsi="Times New Roman"/>
                <w:i/>
                <w:iCs/>
                <w:color w:val="000000"/>
                <w:sz w:val="24"/>
              </w:rPr>
            </w:pP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F2F2F2" w:fill="F2F2F2"/>
            <w:noWrap/>
            <w:vAlign w:val="center"/>
          </w:tcPr>
          <w:p w14:paraId="5600915C" w14:textId="7BDED41D" w:rsidR="00DF2624" w:rsidRPr="007B2775" w:rsidRDefault="00DF2624" w:rsidP="00DF2624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</w:rPr>
            </w:pPr>
          </w:p>
          <w:p w14:paraId="1C7C7802" w14:textId="77777777" w:rsidR="00BF20DF" w:rsidRPr="007B2775" w:rsidRDefault="00BF20DF" w:rsidP="00DF2624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i/>
                <w:iCs/>
                <w:color w:val="000000"/>
                <w:sz w:val="24"/>
              </w:rPr>
              <w:t>Vishal Sharma</w:t>
            </w:r>
          </w:p>
          <w:p w14:paraId="122471B0" w14:textId="52538D4F" w:rsidR="00BF20DF" w:rsidRPr="007B2775" w:rsidRDefault="00BF20DF" w:rsidP="00DF2624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</w:rPr>
            </w:pPr>
          </w:p>
        </w:tc>
        <w:tc>
          <w:tcPr>
            <w:tcW w:w="316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F2F2F2" w:fill="F2F2F2"/>
            <w:noWrap/>
            <w:vAlign w:val="center"/>
          </w:tcPr>
          <w:p w14:paraId="1B2A26B6" w14:textId="0ED0040E" w:rsidR="00DF2624" w:rsidRPr="007B2775" w:rsidRDefault="008263A4" w:rsidP="00DF2624">
            <w:pPr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Global Health Analytics Group (Group 7)</w:t>
            </w:r>
          </w:p>
        </w:tc>
      </w:tr>
      <w:tr w:rsidR="00DF2624" w:rsidRPr="007B2775" w14:paraId="26C3C348" w14:textId="77777777" w:rsidTr="00405090">
        <w:trPr>
          <w:trHeight w:val="359"/>
        </w:trPr>
        <w:tc>
          <w:tcPr>
            <w:tcW w:w="6083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</w:tcPr>
          <w:p w14:paraId="340700EB" w14:textId="1225D5B6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</w:tcPr>
          <w:p w14:paraId="0BBAFEB5" w14:textId="5A5536D8" w:rsidR="00DF2624" w:rsidRPr="007B2775" w:rsidRDefault="00DF2624" w:rsidP="00DF2624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</w:p>
        </w:tc>
        <w:tc>
          <w:tcPr>
            <w:tcW w:w="6417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</w:tcPr>
          <w:p w14:paraId="1FCA163C" w14:textId="78F7ED3D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</w:p>
        </w:tc>
      </w:tr>
    </w:tbl>
    <w:p w14:paraId="3858DA50" w14:textId="6213213C" w:rsidR="00564375" w:rsidRPr="007B2775" w:rsidRDefault="00564375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  <w:r w:rsidRPr="007B2775">
        <w:rPr>
          <w:rFonts w:ascii="Times New Roman" w:hAnsi="Times New Roman"/>
          <w:color w:val="000000"/>
          <w:sz w:val="28"/>
          <w:szCs w:val="28"/>
        </w:rPr>
        <w:t>PROJECT OVERVIEW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2003"/>
        <w:gridCol w:w="12597"/>
      </w:tblGrid>
      <w:tr w:rsidR="00564375" w:rsidRPr="007B2775" w14:paraId="488A67DB" w14:textId="77777777" w:rsidTr="00057BF3">
        <w:trPr>
          <w:trHeight w:val="864"/>
        </w:trPr>
        <w:tc>
          <w:tcPr>
            <w:tcW w:w="189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1A8584C4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 xml:space="preserve">PROBLEM </w:t>
            </w:r>
          </w:p>
          <w:p w14:paraId="0F431166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 xml:space="preserve">OR ISSUE </w:t>
            </w:r>
          </w:p>
        </w:tc>
        <w:tc>
          <w:tcPr>
            <w:tcW w:w="1271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788180F9" w14:textId="5E1DE1EB" w:rsidR="0032782F" w:rsidRPr="007B2775" w:rsidRDefault="0032782F" w:rsidP="0032782F">
            <w:p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With the increasing elderly population, there is a parallel rise in chronic and neurodegenerative conditions. However, there remains a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lack of integrated data analysis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to identify the root causes and predictors of these diseases.</w:t>
            </w:r>
            <w:r w:rsidRPr="007B2775">
              <w:rPr>
                <w:rFonts w:ascii="Times New Roman" w:hAnsi="Times New Roman"/>
                <w:color w:val="000000"/>
                <w:sz w:val="24"/>
                <w:lang w:eastAsia="en-CA"/>
              </w:rPr>
              <w:t xml:space="preserve"> 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Existing research often focuses on specific regions or diseases without comprehensive global data integration.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1B3DB670" w14:textId="77777777" w:rsidR="0032782F" w:rsidRPr="007B2775" w:rsidRDefault="0032782F" w:rsidP="0032782F">
            <w:p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This project seeks to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analyze global aging and healthcare datasets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to: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298CA268" w14:textId="77777777" w:rsidR="0032782F" w:rsidRPr="007B2775" w:rsidRDefault="0032782F" w:rsidP="0032782F">
            <w:pPr>
              <w:numPr>
                <w:ilvl w:val="0"/>
                <w:numId w:val="20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Detect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key patterns and correlations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among demographic, lifestyle, and medical variables.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133F40B5" w14:textId="77777777" w:rsidR="0032782F" w:rsidRPr="007B2775" w:rsidRDefault="0032782F" w:rsidP="0032782F">
            <w:pPr>
              <w:numPr>
                <w:ilvl w:val="0"/>
                <w:numId w:val="21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Identify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risk factors and predictors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for Alzheimer’s and related diseases.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7CA219D2" w14:textId="77777777" w:rsidR="0032782F" w:rsidRPr="007B2775" w:rsidRDefault="0032782F" w:rsidP="0032782F">
            <w:pPr>
              <w:numPr>
                <w:ilvl w:val="0"/>
                <w:numId w:val="22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Develop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predictive models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to aid in early detection and resource allocation.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1AFF2064" w14:textId="71C584B9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564375" w:rsidRPr="007B2775" w14:paraId="60B44BB6" w14:textId="77777777" w:rsidTr="00057BF3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00BF1A00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PURPOSE OF PROJECT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5A95E295" w14:textId="77777777" w:rsidR="0032782F" w:rsidRPr="007B2775" w:rsidRDefault="0032782F" w:rsidP="0032782F">
            <w:p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The global population aged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60 years and above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is increasing rapidly due to medical advancements, improved living standards, and declining fertility rates. While this demographic shift reflects social progress, it also presents challenges — particularly the rising prevalence of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chronic and neurodegenerative diseases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such as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Alzheimer’s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, dementia, Parkinson’s disease, and cardiovascular disorders.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43225515" w14:textId="77777777" w:rsidR="0032782F" w:rsidRPr="007B2775" w:rsidRDefault="0032782F" w:rsidP="0032782F">
            <w:p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These diseases affect quality of life, healthcare expenditure, and dependency ratios. Leveraging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data analytics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and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predictive modeling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can help identify early risk factors, optimize healthcare resources, and guide public health policies for elderly care.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1726D023" w14:textId="77777777" w:rsidR="0032782F" w:rsidRPr="007B2775" w:rsidRDefault="0032782F" w:rsidP="0032782F">
            <w:p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This project applies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data analytics techniques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to examine global datasets on aging populations and age-related diseases to uncover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patterns, predictors, and actionable insights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for improving healthcare outcomes and resource planning.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3E551285" w14:textId="3CE1D94E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564375" w:rsidRPr="007B2775" w14:paraId="7D4C6E36" w14:textId="77777777" w:rsidTr="00057BF3">
        <w:trPr>
          <w:trHeight w:val="159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FC970C9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BUSINESS CASE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6C208B97" w14:textId="77777777" w:rsidR="0013279E" w:rsidRPr="007B2775" w:rsidRDefault="0013279E" w:rsidP="0013279E">
            <w:p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Aging populations will significantly influence healthcare expenditure and public policy worldwide. By analyzing cross-national datasets, this project can provide data-driven insights that inform:</w:t>
            </w:r>
          </w:p>
          <w:p w14:paraId="3797FEDE" w14:textId="77777777" w:rsidR="0013279E" w:rsidRPr="007B2775" w:rsidRDefault="0013279E" w:rsidP="0013279E">
            <w:pPr>
              <w:numPr>
                <w:ilvl w:val="0"/>
                <w:numId w:val="35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Early detection of Alzheimer’s and related diseases, reducing future treatment costs.</w:t>
            </w:r>
          </w:p>
          <w:p w14:paraId="5D194A69" w14:textId="77777777" w:rsidR="0013279E" w:rsidRPr="007B2775" w:rsidRDefault="0013279E" w:rsidP="0013279E">
            <w:pPr>
              <w:numPr>
                <w:ilvl w:val="0"/>
                <w:numId w:val="35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Evidence-based resource allocation for elderly care.</w:t>
            </w:r>
          </w:p>
          <w:p w14:paraId="2E488E17" w14:textId="77777777" w:rsidR="0013279E" w:rsidRPr="007B2775" w:rsidRDefault="0013279E" w:rsidP="0013279E">
            <w:pPr>
              <w:numPr>
                <w:ilvl w:val="0"/>
                <w:numId w:val="35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Strategic planning for governments and healthcare institutions.</w:t>
            </w:r>
          </w:p>
          <w:p w14:paraId="307FCA12" w14:textId="77777777" w:rsidR="0013279E" w:rsidRPr="007B2775" w:rsidRDefault="0013279E" w:rsidP="0013279E">
            <w:p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The project supports sustainable healthcare management through predictive analytics and can guide policymakers in improving preventive programs and medical support systems for senior citizens.</w:t>
            </w:r>
          </w:p>
          <w:p w14:paraId="6DF8CFE5" w14:textId="7551F8B9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564375" w:rsidRPr="007B2775" w14:paraId="09664765" w14:textId="77777777" w:rsidTr="00057BF3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82D0EB7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GOALS / METRICS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739A817B" w14:textId="12BAD022" w:rsidR="002053E1" w:rsidRPr="007B2775" w:rsidRDefault="0032782F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To conduct a comprehensive data-driven analysis of the aging population and identify trends, risk factors, and predictive indicators associated with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age-related diseases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, with a focus on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Alzheimer’s disease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. </w:t>
            </w:r>
          </w:p>
        </w:tc>
      </w:tr>
      <w:tr w:rsidR="00564375" w:rsidRPr="007B2775" w14:paraId="48F2ACC2" w14:textId="77777777" w:rsidTr="00057BF3">
        <w:trPr>
          <w:trHeight w:val="864"/>
        </w:trPr>
        <w:tc>
          <w:tcPr>
            <w:tcW w:w="189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33CD9CF9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EXPECTED DELIVERABLES</w:t>
            </w:r>
          </w:p>
        </w:tc>
        <w:tc>
          <w:tcPr>
            <w:tcW w:w="127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2F6A5306" w14:textId="77777777" w:rsidR="0032782F" w:rsidRPr="007B2775" w:rsidRDefault="0032782F" w:rsidP="0032782F">
            <w:pPr>
              <w:numPr>
                <w:ilvl w:val="0"/>
                <w:numId w:val="23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Demographic Analysis: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Examine aging population trends by gender, region, and socioeconomic factors.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1CFFCED2" w14:textId="77777777" w:rsidR="0032782F" w:rsidRPr="007B2775" w:rsidRDefault="0032782F" w:rsidP="0032782F">
            <w:pPr>
              <w:numPr>
                <w:ilvl w:val="0"/>
                <w:numId w:val="24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Disease Correlation: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Explore relationships between health indicators and disease prevalence among the elderly.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1CAE0643" w14:textId="77777777" w:rsidR="0032782F" w:rsidRPr="007B2775" w:rsidRDefault="0032782F" w:rsidP="0032782F">
            <w:pPr>
              <w:numPr>
                <w:ilvl w:val="0"/>
                <w:numId w:val="25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Predictive Modeling: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Develop models to predict the likelihood of Alzheimer’s and related diseases.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5B33061D" w14:textId="77777777" w:rsidR="0032782F" w:rsidRPr="007B2775" w:rsidRDefault="0032782F" w:rsidP="0032782F">
            <w:pPr>
              <w:numPr>
                <w:ilvl w:val="0"/>
                <w:numId w:val="26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Risk Factor Identification: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Highlight significant health, lifestyle, or demographic factors contributing to disease progression.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4F7E7534" w14:textId="77777777" w:rsidR="0032782F" w:rsidRPr="007B2775" w:rsidRDefault="0032782F" w:rsidP="0032782F">
            <w:pPr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Visualization and Insight Generation: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Create dashboards and graphs to communicate findings.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41633098" w14:textId="77777777" w:rsidR="0032782F" w:rsidRPr="007B2775" w:rsidRDefault="0032782F" w:rsidP="0032782F">
            <w:pPr>
              <w:numPr>
                <w:ilvl w:val="0"/>
                <w:numId w:val="2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lastRenderedPageBreak/>
              <w:t>Policy Recommendations: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Suggest data-driven solutions to improve elderly healthcare management and preventive strategies.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720BC788" w14:textId="0952253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</w:tbl>
    <w:p w14:paraId="09C0EF69" w14:textId="77777777" w:rsidR="00564375" w:rsidRPr="007B2775" w:rsidRDefault="00564375" w:rsidP="00DF2624">
      <w:pPr>
        <w:rPr>
          <w:rFonts w:ascii="Times New Roman" w:hAnsi="Times New Roman"/>
          <w:color w:val="000000"/>
          <w:szCs w:val="20"/>
        </w:rPr>
      </w:pPr>
    </w:p>
    <w:p w14:paraId="16B68160" w14:textId="77777777" w:rsidR="00564375" w:rsidRPr="007B2775" w:rsidRDefault="00564375" w:rsidP="00DF2624">
      <w:pPr>
        <w:rPr>
          <w:rFonts w:ascii="Times New Roman" w:hAnsi="Times New Roman"/>
          <w:color w:val="000000"/>
          <w:szCs w:val="20"/>
        </w:rPr>
      </w:pPr>
    </w:p>
    <w:p w14:paraId="4E300DAA" w14:textId="319E160D" w:rsidR="00564375" w:rsidRPr="007B2775" w:rsidRDefault="00564375" w:rsidP="00B5056A">
      <w:pPr>
        <w:rPr>
          <w:rFonts w:ascii="Times New Roman" w:hAnsi="Times New Roman"/>
          <w:color w:val="000000"/>
          <w:sz w:val="28"/>
          <w:szCs w:val="28"/>
        </w:rPr>
      </w:pPr>
      <w:r w:rsidRPr="007B2775">
        <w:rPr>
          <w:rFonts w:ascii="Times New Roman" w:hAnsi="Times New Roman"/>
          <w:color w:val="000000"/>
          <w:sz w:val="28"/>
          <w:szCs w:val="28"/>
        </w:rPr>
        <w:t>PROJECT SCOPE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06"/>
        <w:gridCol w:w="12794"/>
      </w:tblGrid>
      <w:tr w:rsidR="00564375" w:rsidRPr="007B2775" w14:paraId="1510EA8E" w14:textId="77777777" w:rsidTr="00057BF3">
        <w:trPr>
          <w:trHeight w:val="864"/>
        </w:trPr>
        <w:tc>
          <w:tcPr>
            <w:tcW w:w="1806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B0F2F6" w:fill="B0F2F6"/>
            <w:vAlign w:val="center"/>
            <w:hideMark/>
          </w:tcPr>
          <w:p w14:paraId="39921317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WITHIN SCOPE</w:t>
            </w:r>
          </w:p>
        </w:tc>
        <w:tc>
          <w:tcPr>
            <w:tcW w:w="12794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48184210" w14:textId="77777777" w:rsidR="0032782F" w:rsidRPr="007B2775" w:rsidRDefault="0032782F" w:rsidP="0032782F">
            <w:pPr>
              <w:numPr>
                <w:ilvl w:val="0"/>
                <w:numId w:val="29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Analysis of global datasets (e.g., WHO, Kaggle, and government health repositories).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65AB3155" w14:textId="77777777" w:rsidR="0032782F" w:rsidRPr="007B2775" w:rsidRDefault="0032782F" w:rsidP="0032782F">
            <w:pPr>
              <w:numPr>
                <w:ilvl w:val="0"/>
                <w:numId w:val="30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Focus on populations aged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60+ years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73907BB1" w14:textId="77777777" w:rsidR="0032782F" w:rsidRPr="007B2775" w:rsidRDefault="0032782F" w:rsidP="0032782F">
            <w:pPr>
              <w:numPr>
                <w:ilvl w:val="0"/>
                <w:numId w:val="31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Use of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EDA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,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correlation analysis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, and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machine learning models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08E63223" w14:textId="77777777" w:rsidR="0032782F" w:rsidRPr="007B2775" w:rsidRDefault="0032782F" w:rsidP="0032782F">
            <w:pPr>
              <w:numPr>
                <w:ilvl w:val="0"/>
                <w:numId w:val="32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Disease focus: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Alzheimer’s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, dementia, Parkinson’s, and other chronic conditions.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33F33A50" w14:textId="43A911AF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564375" w:rsidRPr="007B2775" w14:paraId="086A2494" w14:textId="77777777" w:rsidTr="00057BF3">
        <w:trPr>
          <w:trHeight w:val="1152"/>
        </w:trPr>
        <w:tc>
          <w:tcPr>
            <w:tcW w:w="180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AE9E9" w:fill="AAE9E9"/>
            <w:vAlign w:val="center"/>
            <w:hideMark/>
          </w:tcPr>
          <w:p w14:paraId="4502F4BF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OUTSIDE OF SCOPE</w:t>
            </w:r>
          </w:p>
        </w:tc>
        <w:tc>
          <w:tcPr>
            <w:tcW w:w="127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50F0D79B" w14:textId="77777777" w:rsidR="0032782F" w:rsidRPr="007B2775" w:rsidRDefault="0032782F" w:rsidP="0032782F">
            <w:pPr>
              <w:numPr>
                <w:ilvl w:val="0"/>
                <w:numId w:val="33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Individual-level clinical trials or longitudinal patient tracking.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428C37EA" w14:textId="77777777" w:rsidR="0032782F" w:rsidRPr="007B2775" w:rsidRDefault="0032782F" w:rsidP="0032782F">
            <w:pPr>
              <w:numPr>
                <w:ilvl w:val="0"/>
                <w:numId w:val="34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Real-time health monitoring implementations.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 </w:t>
            </w:r>
          </w:p>
          <w:p w14:paraId="1D740ED8" w14:textId="058EC38E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</w:tbl>
    <w:p w14:paraId="425E8F39" w14:textId="77777777" w:rsidR="00564375" w:rsidRPr="007B2775" w:rsidRDefault="00564375" w:rsidP="00DF2624">
      <w:pPr>
        <w:rPr>
          <w:rFonts w:ascii="Times New Roman" w:hAnsi="Times New Roman"/>
          <w:color w:val="000000"/>
          <w:szCs w:val="20"/>
        </w:rPr>
      </w:pPr>
    </w:p>
    <w:p w14:paraId="69B1B242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4F42F963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06C0EBF1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485A6A26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57DCF7F0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254F1BB2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2B545F97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6B5A6967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0BC53CE9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2D9AC62F" w14:textId="77777777" w:rsidR="0013279E" w:rsidRPr="007B2775" w:rsidRDefault="0013279E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3C7C1CED" w14:textId="28BE74FD" w:rsidR="00564375" w:rsidRPr="007B2775" w:rsidRDefault="00564375" w:rsidP="00564375">
      <w:pPr>
        <w:spacing w:line="276" w:lineRule="auto"/>
        <w:rPr>
          <w:rFonts w:ascii="Times New Roman" w:hAnsi="Times New Roman"/>
          <w:color w:val="000000"/>
          <w:szCs w:val="20"/>
        </w:rPr>
      </w:pPr>
      <w:r w:rsidRPr="007B2775">
        <w:rPr>
          <w:rFonts w:ascii="Times New Roman" w:hAnsi="Times New Roman"/>
          <w:color w:val="000000"/>
          <w:sz w:val="28"/>
          <w:szCs w:val="28"/>
        </w:rPr>
        <w:t>TENTATIVE SCHEDULE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8183"/>
        <w:gridCol w:w="3257"/>
        <w:gridCol w:w="3160"/>
      </w:tblGrid>
      <w:tr w:rsidR="00564375" w:rsidRPr="007B2775" w14:paraId="19DE168B" w14:textId="77777777" w:rsidTr="000F6660">
        <w:trPr>
          <w:trHeight w:val="494"/>
        </w:trPr>
        <w:tc>
          <w:tcPr>
            <w:tcW w:w="8183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D6DCE4" w:fill="D6DCE4"/>
            <w:vAlign w:val="center"/>
            <w:hideMark/>
          </w:tcPr>
          <w:p w14:paraId="281D47CB" w14:textId="11942437" w:rsidR="00564375" w:rsidRPr="007B2775" w:rsidRDefault="00564375" w:rsidP="000F6660">
            <w:pPr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KEY MILESTONE</w:t>
            </w:r>
          </w:p>
        </w:tc>
        <w:tc>
          <w:tcPr>
            <w:tcW w:w="3257" w:type="dxa"/>
            <w:tcBorders>
              <w:top w:val="single" w:sz="12" w:space="0" w:color="BFBFBF"/>
              <w:left w:val="nil"/>
              <w:bottom w:val="nil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0657F95C" w14:textId="77777777" w:rsidR="00564375" w:rsidRPr="007B2775" w:rsidRDefault="00564375" w:rsidP="000F6660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START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nil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78060440" w14:textId="77777777" w:rsidR="00564375" w:rsidRPr="007B2775" w:rsidRDefault="00564375" w:rsidP="000F6660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FINISH</w:t>
            </w:r>
          </w:p>
        </w:tc>
      </w:tr>
      <w:tr w:rsidR="0013279E" w:rsidRPr="007B2775" w14:paraId="73854F14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B7A18B3" w14:textId="089CD31F" w:rsidR="0013279E" w:rsidRPr="007B2775" w:rsidRDefault="0013279E" w:rsidP="0013279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proofErr w:type="gramStart"/>
            <w:r w:rsidRPr="007B2775">
              <w:rPr>
                <w:rFonts w:ascii="Times New Roman" w:hAnsi="Times New Roman"/>
              </w:rPr>
              <w:t>Form</w:t>
            </w:r>
            <w:proofErr w:type="gramEnd"/>
            <w:r w:rsidRPr="007B2775">
              <w:rPr>
                <w:rFonts w:ascii="Times New Roman" w:hAnsi="Times New Roman"/>
              </w:rPr>
              <w:t xml:space="preserve"> Project Team / Preliminary Review / Scope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761260D1" w14:textId="0DD6F2ED" w:rsidR="0013279E" w:rsidRPr="007B2775" w:rsidRDefault="00925958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925958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September </w:t>
            </w:r>
            <w:r w:rsidR="006A3D41">
              <w:rPr>
                <w:rFonts w:ascii="Times New Roman" w:hAnsi="Times New Roman"/>
                <w:color w:val="000000"/>
                <w:sz w:val="22"/>
                <w:szCs w:val="22"/>
              </w:rPr>
              <w:t>5</w:t>
            </w:r>
            <w:r w:rsidRPr="00925958">
              <w:rPr>
                <w:rFonts w:ascii="Times New Roman" w:hAnsi="Times New Roman"/>
                <w:color w:val="000000"/>
                <w:sz w:val="22"/>
                <w:szCs w:val="22"/>
              </w:rPr>
              <w:t>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3A19314E" w14:textId="37215EE1" w:rsidR="0013279E" w:rsidRPr="007B2775" w:rsidRDefault="00B37BAB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B37BAB">
              <w:rPr>
                <w:rFonts w:ascii="Times New Roman" w:hAnsi="Times New Roman"/>
                <w:color w:val="000000"/>
                <w:sz w:val="22"/>
                <w:szCs w:val="22"/>
              </w:rPr>
              <w:t>September 15, 2025</w:t>
            </w:r>
          </w:p>
        </w:tc>
      </w:tr>
      <w:tr w:rsidR="0013279E" w:rsidRPr="007B2775" w14:paraId="5B158D5D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C37B8FC" w14:textId="358D6457" w:rsidR="0013279E" w:rsidRPr="007B2775" w:rsidRDefault="0013279E" w:rsidP="0013279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</w:rPr>
              <w:t>Finalize Project Plan / Charter / Kick Off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60C08C2A" w14:textId="388A3EAE" w:rsidR="0013279E" w:rsidRPr="007B2775" w:rsidRDefault="00B37BAB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B37BAB">
              <w:rPr>
                <w:rFonts w:ascii="Times New Roman" w:hAnsi="Times New Roman"/>
                <w:color w:val="000000"/>
                <w:sz w:val="22"/>
                <w:szCs w:val="22"/>
              </w:rPr>
              <w:t>September 16,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5CE0152" w14:textId="23169C07" w:rsidR="0013279E" w:rsidRPr="007B2775" w:rsidRDefault="00B37BAB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B37BAB">
              <w:rPr>
                <w:rFonts w:ascii="Times New Roman" w:hAnsi="Times New Roman"/>
                <w:color w:val="000000"/>
                <w:sz w:val="22"/>
                <w:szCs w:val="22"/>
              </w:rPr>
              <w:t>September 30, 2025</w:t>
            </w:r>
          </w:p>
        </w:tc>
      </w:tr>
      <w:tr w:rsidR="0013279E" w:rsidRPr="007B2775" w14:paraId="07121DDF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64DD1C2C" w14:textId="174A300D" w:rsidR="0013279E" w:rsidRPr="007B2775" w:rsidRDefault="0013279E" w:rsidP="0013279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</w:rPr>
              <w:lastRenderedPageBreak/>
              <w:t>Data Collection &amp; Literature Review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118EB9B3" w14:textId="07CCF966" w:rsidR="0013279E" w:rsidRPr="007B2775" w:rsidRDefault="00067B8D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67B8D">
              <w:rPr>
                <w:rFonts w:ascii="Times New Roman" w:hAnsi="Times New Roman"/>
                <w:color w:val="000000"/>
                <w:sz w:val="22"/>
                <w:szCs w:val="22"/>
              </w:rPr>
              <w:t>October 1,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2B76C937" w14:textId="2CB36A32" w:rsidR="0013279E" w:rsidRPr="007B2775" w:rsidRDefault="00067B8D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67B8D">
              <w:rPr>
                <w:rFonts w:ascii="Times New Roman" w:hAnsi="Times New Roman"/>
                <w:color w:val="000000"/>
                <w:sz w:val="22"/>
                <w:szCs w:val="22"/>
              </w:rPr>
              <w:t>October 20, 2025</w:t>
            </w:r>
          </w:p>
        </w:tc>
      </w:tr>
      <w:tr w:rsidR="0013279E" w:rsidRPr="007B2775" w14:paraId="3FC21B4F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D10B426" w14:textId="69F7ABCB" w:rsidR="0013279E" w:rsidRPr="007B2775" w:rsidRDefault="0013279E" w:rsidP="0013279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</w:rPr>
              <w:t>Data Cleaning &amp; Exploratory Analysis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64DC0239" w14:textId="5C329FEF" w:rsidR="0013279E" w:rsidRPr="007B2775" w:rsidRDefault="00067B8D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67B8D">
              <w:rPr>
                <w:rFonts w:ascii="Times New Roman" w:hAnsi="Times New Roman"/>
                <w:color w:val="000000"/>
                <w:sz w:val="22"/>
                <w:szCs w:val="22"/>
              </w:rPr>
              <w:t>October 21,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674E3E8A" w14:textId="56AA7780" w:rsidR="0013279E" w:rsidRPr="007B2775" w:rsidRDefault="006B1162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B1162">
              <w:rPr>
                <w:rFonts w:ascii="Times New Roman" w:hAnsi="Times New Roman"/>
                <w:color w:val="000000"/>
                <w:sz w:val="22"/>
                <w:szCs w:val="22"/>
              </w:rPr>
              <w:t>November 15, 2025</w:t>
            </w:r>
          </w:p>
        </w:tc>
      </w:tr>
      <w:tr w:rsidR="0013279E" w:rsidRPr="007B2775" w14:paraId="6907C38E" w14:textId="77777777" w:rsidTr="00057BF3">
        <w:trPr>
          <w:trHeight w:val="689"/>
        </w:trPr>
        <w:tc>
          <w:tcPr>
            <w:tcW w:w="8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6AB895C5" w14:textId="694F92B7" w:rsidR="0013279E" w:rsidRPr="007B2775" w:rsidRDefault="0013279E" w:rsidP="0013279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</w:rPr>
              <w:t>Predictive Modeling &amp; Visualization</w:t>
            </w:r>
          </w:p>
        </w:tc>
        <w:tc>
          <w:tcPr>
            <w:tcW w:w="32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46569443" w14:textId="41E80FC1" w:rsidR="0013279E" w:rsidRPr="007B2775" w:rsidRDefault="00D7442C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7442C">
              <w:rPr>
                <w:rFonts w:ascii="Times New Roman" w:hAnsi="Times New Roman"/>
                <w:color w:val="000000"/>
                <w:sz w:val="22"/>
                <w:szCs w:val="22"/>
              </w:rPr>
              <w:t>November 16, 2025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0282A530" w14:textId="75757935" w:rsidR="0013279E" w:rsidRPr="007B2775" w:rsidRDefault="00D7442C" w:rsidP="0013279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7442C">
              <w:rPr>
                <w:rFonts w:ascii="Times New Roman" w:hAnsi="Times New Roman"/>
                <w:color w:val="000000"/>
                <w:sz w:val="22"/>
                <w:szCs w:val="22"/>
              </w:rPr>
              <w:t>December 5, 2025</w:t>
            </w:r>
          </w:p>
        </w:tc>
      </w:tr>
    </w:tbl>
    <w:p w14:paraId="24BBC664" w14:textId="77777777" w:rsidR="00564375" w:rsidRPr="007B2775" w:rsidRDefault="00564375" w:rsidP="00DF2624">
      <w:pPr>
        <w:rPr>
          <w:rFonts w:ascii="Times New Roman" w:hAnsi="Times New Roman"/>
          <w:color w:val="000000"/>
          <w:szCs w:val="20"/>
        </w:rPr>
      </w:pPr>
    </w:p>
    <w:p w14:paraId="16591396" w14:textId="77777777" w:rsidR="00BF20DF" w:rsidRPr="007B2775" w:rsidRDefault="00BF20DF" w:rsidP="00DF2624">
      <w:pPr>
        <w:rPr>
          <w:rFonts w:ascii="Times New Roman" w:hAnsi="Times New Roman"/>
          <w:color w:val="000000"/>
          <w:szCs w:val="20"/>
        </w:rPr>
      </w:pPr>
    </w:p>
    <w:p w14:paraId="25D9B9CF" w14:textId="77777777" w:rsidR="0032782F" w:rsidRPr="007B2775" w:rsidRDefault="0032782F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66F57669" w14:textId="77777777" w:rsidR="0032782F" w:rsidRPr="007B2775" w:rsidRDefault="0032782F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4F9AED67" w14:textId="77777777" w:rsidR="0032782F" w:rsidRPr="007B2775" w:rsidRDefault="0032782F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559C160A" w14:textId="77777777" w:rsidR="001406E9" w:rsidRPr="007B2775" w:rsidRDefault="001406E9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702559CE" w14:textId="77777777" w:rsidR="001406E9" w:rsidRPr="007B2775" w:rsidRDefault="001406E9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025CE9C3" w14:textId="77777777" w:rsidR="001406E9" w:rsidRPr="007B2775" w:rsidRDefault="001406E9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7D92B3BE" w14:textId="77777777" w:rsidR="001406E9" w:rsidRPr="007B2775" w:rsidRDefault="001406E9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12839910" w14:textId="77777777" w:rsidR="001406E9" w:rsidRPr="007B2775" w:rsidRDefault="001406E9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0949A168" w14:textId="77777777" w:rsidR="001406E9" w:rsidRPr="007B2775" w:rsidRDefault="001406E9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66257BE9" w14:textId="71CC8F1B" w:rsidR="00564375" w:rsidRPr="007B2775" w:rsidRDefault="00564375" w:rsidP="00564375">
      <w:pPr>
        <w:spacing w:line="276" w:lineRule="auto"/>
        <w:rPr>
          <w:rFonts w:ascii="Times New Roman" w:hAnsi="Times New Roman"/>
          <w:color w:val="000000"/>
          <w:szCs w:val="20"/>
        </w:rPr>
      </w:pPr>
      <w:r w:rsidRPr="007B2775">
        <w:rPr>
          <w:rFonts w:ascii="Times New Roman" w:hAnsi="Times New Roman"/>
          <w:color w:val="000000"/>
          <w:sz w:val="28"/>
          <w:szCs w:val="28"/>
        </w:rPr>
        <w:t>RESOURCES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710"/>
        <w:gridCol w:w="12890"/>
      </w:tblGrid>
      <w:tr w:rsidR="00057BF3" w:rsidRPr="007B2775" w14:paraId="19C5A349" w14:textId="77777777" w:rsidTr="00057BF3">
        <w:trPr>
          <w:trHeight w:val="864"/>
        </w:trPr>
        <w:tc>
          <w:tcPr>
            <w:tcW w:w="171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FE9AB" w:fill="DFE9AB"/>
            <w:vAlign w:val="center"/>
            <w:hideMark/>
          </w:tcPr>
          <w:p w14:paraId="22D60E61" w14:textId="77777777" w:rsidR="00057BF3" w:rsidRPr="007B2775" w:rsidRDefault="00057BF3" w:rsidP="00057BF3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PROJECT TEAM</w:t>
            </w:r>
          </w:p>
        </w:tc>
        <w:tc>
          <w:tcPr>
            <w:tcW w:w="1289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541686BC" w14:textId="77777777" w:rsidR="0013279E" w:rsidRPr="007B2775" w:rsidRDefault="0013279E" w:rsidP="0013279E">
            <w:p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The project team consists of five members with complementary expertise in data analytics, research, engineering, and visualization. Each member contributes specific skills necessary for the project’s success:</w:t>
            </w:r>
          </w:p>
          <w:p w14:paraId="7F3BB050" w14:textId="77777777" w:rsidR="0013279E" w:rsidRPr="007B2775" w:rsidRDefault="0013279E" w:rsidP="0013279E">
            <w:pPr>
              <w:numPr>
                <w:ilvl w:val="0"/>
                <w:numId w:val="36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Vishal Sharma (Data Research Lead):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Responsible for data collection, cleaning, preprocessing, and ensuring dataset reliability.</w:t>
            </w:r>
          </w:p>
          <w:p w14:paraId="2FE7DAFC" w14:textId="77777777" w:rsidR="0013279E" w:rsidRPr="007B2775" w:rsidRDefault="0013279E" w:rsidP="0013279E">
            <w:pPr>
              <w:numPr>
                <w:ilvl w:val="0"/>
                <w:numId w:val="36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Harjeet Kaur (Literature &amp; Analysis Specialist):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Handles academic research, literature review, and identification of key analytical trends.</w:t>
            </w:r>
          </w:p>
          <w:p w14:paraId="6CC8BB01" w14:textId="77777777" w:rsidR="0013279E" w:rsidRPr="007B2775" w:rsidRDefault="0013279E" w:rsidP="0013279E">
            <w:pPr>
              <w:numPr>
                <w:ilvl w:val="0"/>
                <w:numId w:val="36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Om Patel (Data Engineer):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Manages data sourcing, integration from multiple repositories (WHO, Kaggle, etc.), and technical preprocessing.</w:t>
            </w:r>
          </w:p>
          <w:p w14:paraId="6BBAFDD0" w14:textId="77777777" w:rsidR="0013279E" w:rsidRPr="007B2775" w:rsidRDefault="0013279E" w:rsidP="0013279E">
            <w:pPr>
              <w:numPr>
                <w:ilvl w:val="0"/>
                <w:numId w:val="36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Kirti Sharma (Analytics &amp; Visualization Lead):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Develops predictive models, performs advanced analytics, and designs visual dashboards.</w:t>
            </w:r>
          </w:p>
          <w:p w14:paraId="7FA7F67D" w14:textId="77777777" w:rsidR="0013279E" w:rsidRPr="007B2775" w:rsidRDefault="0013279E" w:rsidP="0013279E">
            <w:pPr>
              <w:numPr>
                <w:ilvl w:val="0"/>
                <w:numId w:val="36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Krupa Patel (Documentation &amp; Reporting Lead):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Prepares project documentation, manages coordination, and creates final reports and presentations.</w:t>
            </w:r>
          </w:p>
          <w:p w14:paraId="54A6B048" w14:textId="6108E21F" w:rsidR="00057BF3" w:rsidRPr="007B2775" w:rsidRDefault="00057BF3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564375" w:rsidRPr="007B2775" w14:paraId="42A540F2" w14:textId="77777777" w:rsidTr="00057BF3">
        <w:trPr>
          <w:trHeight w:val="864"/>
        </w:trPr>
        <w:tc>
          <w:tcPr>
            <w:tcW w:w="17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FE9AB" w:fill="DFE9AB"/>
            <w:vAlign w:val="center"/>
            <w:hideMark/>
          </w:tcPr>
          <w:p w14:paraId="4E15D4ED" w14:textId="77777777" w:rsidR="00564375" w:rsidRPr="007B2775" w:rsidRDefault="00564375" w:rsidP="00057BF3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SUPPORT RESOURCES</w:t>
            </w:r>
          </w:p>
        </w:tc>
        <w:tc>
          <w:tcPr>
            <w:tcW w:w="1289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6E34A6E1" w14:textId="4A5CCB0D" w:rsidR="0013279E" w:rsidRPr="007B2775" w:rsidRDefault="0013279E" w:rsidP="0013279E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Computing Infrastructure: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br/>
              <w:t>Access to high-performance college lab computers, Google Colab Pro, and Python-based environments for analysis and modeling.</w:t>
            </w:r>
          </w:p>
          <w:p w14:paraId="74F300D8" w14:textId="0ACC3280" w:rsidR="0013279E" w:rsidRPr="007B2775" w:rsidRDefault="0013279E" w:rsidP="0013279E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Software Tools: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br/>
              <w:t>Python (NumPy, Pandas, Scikit-learn, Matplotlib, Seaborn), Power BI for dashboards, and Excel for preliminary data review.</w:t>
            </w:r>
          </w:p>
          <w:p w14:paraId="29744918" w14:textId="6A7A9922" w:rsidR="0013279E" w:rsidRPr="007B2775" w:rsidRDefault="0013279E" w:rsidP="0013279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Data Sources:</w:t>
            </w:r>
          </w:p>
          <w:p w14:paraId="6D24E379" w14:textId="77777777" w:rsidR="0013279E" w:rsidRPr="007B2775" w:rsidRDefault="0013279E" w:rsidP="0013279E">
            <w:pPr>
              <w:numPr>
                <w:ilvl w:val="0"/>
                <w:numId w:val="37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World Health Organization (WHO) Open Data Repository</w:t>
            </w:r>
          </w:p>
          <w:p w14:paraId="3B379D48" w14:textId="77777777" w:rsidR="0013279E" w:rsidRPr="007B2775" w:rsidRDefault="0013279E" w:rsidP="0013279E">
            <w:pPr>
              <w:numPr>
                <w:ilvl w:val="0"/>
                <w:numId w:val="37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lastRenderedPageBreak/>
              <w:t>Kaggle datasets on aging, healthcare, and Alzheimer’s disease</w:t>
            </w:r>
          </w:p>
          <w:p w14:paraId="5F99A49A" w14:textId="77777777" w:rsidR="0013279E" w:rsidRPr="007B2775" w:rsidRDefault="0013279E" w:rsidP="0013279E">
            <w:pPr>
              <w:numPr>
                <w:ilvl w:val="0"/>
                <w:numId w:val="37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World Bank and OECD demographic databases</w:t>
            </w:r>
          </w:p>
          <w:p w14:paraId="244C92CC" w14:textId="345CBD28" w:rsidR="0013279E" w:rsidRPr="007B2775" w:rsidRDefault="0013279E" w:rsidP="0013279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Institutional Support:</w:t>
            </w:r>
          </w:p>
          <w:p w14:paraId="28A85056" w14:textId="77777777" w:rsidR="0013279E" w:rsidRPr="007B2775" w:rsidRDefault="0013279E" w:rsidP="0013279E">
            <w:pPr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Guidance and supervision by </w:t>
            </w: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 xml:space="preserve">Professor </w:t>
            </w:r>
            <w:proofErr w:type="spellStart"/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Manajeri</w:t>
            </w:r>
            <w:proofErr w:type="spellEnd"/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 xml:space="preserve"> Maheshwari</w:t>
            </w:r>
          </w:p>
          <w:p w14:paraId="5C1EBDDF" w14:textId="77777777" w:rsidR="0013279E" w:rsidRPr="007B2775" w:rsidRDefault="0013279E" w:rsidP="0013279E">
            <w:pPr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Access to St. Clair College’s research and analytics lab facilities</w:t>
            </w:r>
          </w:p>
          <w:p w14:paraId="2266EA8E" w14:textId="77777777" w:rsidR="0013279E" w:rsidRPr="007B2775" w:rsidRDefault="0013279E" w:rsidP="0013279E">
            <w:pPr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Academic library resources for literature and journal access</w:t>
            </w:r>
          </w:p>
          <w:p w14:paraId="61411B8E" w14:textId="6B033040" w:rsidR="0013279E" w:rsidRPr="007B2775" w:rsidRDefault="0013279E" w:rsidP="0013279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en-CA"/>
              </w:rPr>
              <w:t>Collaboration Tools: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br/>
              <w:t>Google Drive and GitHub for shared data storage, version control, and report integration.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br/>
              <w:t>Microsoft Teams for meetings, discussion, and progress tracking.</w:t>
            </w:r>
          </w:p>
          <w:p w14:paraId="369664C9" w14:textId="5A7C50CD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564375" w:rsidRPr="007B2775" w14:paraId="6461CBA8" w14:textId="77777777" w:rsidTr="00057BF3">
        <w:trPr>
          <w:trHeight w:val="864"/>
        </w:trPr>
        <w:tc>
          <w:tcPr>
            <w:tcW w:w="17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DFE9AB" w:fill="DFE9AB"/>
            <w:vAlign w:val="center"/>
            <w:hideMark/>
          </w:tcPr>
          <w:p w14:paraId="58B95A28" w14:textId="77777777" w:rsidR="00564375" w:rsidRPr="007B2775" w:rsidRDefault="00564375" w:rsidP="00057BF3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lastRenderedPageBreak/>
              <w:t>SPECIAL NEEDS</w:t>
            </w:r>
          </w:p>
        </w:tc>
        <w:tc>
          <w:tcPr>
            <w:tcW w:w="1289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1D4482E0" w14:textId="776C2E8C" w:rsidR="0013279E" w:rsidRPr="007B2775" w:rsidRDefault="0013279E" w:rsidP="0013279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Reliable internet access for data retrieval and cloud computation.</w:t>
            </w:r>
          </w:p>
          <w:p w14:paraId="685D9CD2" w14:textId="6B8EDC09" w:rsidR="0013279E" w:rsidRPr="007B2775" w:rsidRDefault="0013279E" w:rsidP="0013279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Access to datasets exceeding 100 MB (requires cloud storage).</w:t>
            </w:r>
          </w:p>
          <w:p w14:paraId="6A560F22" w14:textId="0755630F" w:rsidR="0013279E" w:rsidRPr="007B2775" w:rsidRDefault="0013279E" w:rsidP="0013279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Occasional GPU access for training machine learning models via Colab Pro.</w:t>
            </w:r>
          </w:p>
          <w:p w14:paraId="028F8C4F" w14:textId="5D6A0579" w:rsidR="0013279E" w:rsidRPr="007B2775" w:rsidRDefault="0013279E" w:rsidP="0013279E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Institutional approval for using external open-source health datasets.</w:t>
            </w:r>
          </w:p>
          <w:p w14:paraId="59C48CFE" w14:textId="558B75B6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</w:tbl>
    <w:p w14:paraId="78AC07A6" w14:textId="77777777" w:rsidR="00564375" w:rsidRPr="007B2775" w:rsidRDefault="00564375" w:rsidP="00DF2624">
      <w:pPr>
        <w:rPr>
          <w:rFonts w:ascii="Times New Roman" w:hAnsi="Times New Roman"/>
          <w:color w:val="000000"/>
          <w:szCs w:val="20"/>
        </w:rPr>
      </w:pPr>
    </w:p>
    <w:p w14:paraId="4B1D58CC" w14:textId="77777777" w:rsidR="00B5056A" w:rsidRPr="007B2775" w:rsidRDefault="00B5056A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38C1289B" w14:textId="77777777" w:rsidR="00B5056A" w:rsidRPr="007B2775" w:rsidRDefault="00B5056A">
      <w:pPr>
        <w:rPr>
          <w:rFonts w:ascii="Times New Roman" w:hAnsi="Times New Roman"/>
          <w:color w:val="000000"/>
          <w:sz w:val="28"/>
          <w:szCs w:val="28"/>
        </w:rPr>
      </w:pPr>
      <w:r w:rsidRPr="007B2775"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3AB1C471" w14:textId="3FE469F1" w:rsidR="00564375" w:rsidRPr="007B2775" w:rsidRDefault="00564375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  <w:r w:rsidRPr="007B2775">
        <w:rPr>
          <w:rFonts w:ascii="Times New Roman" w:hAnsi="Times New Roman"/>
          <w:color w:val="000000"/>
          <w:sz w:val="28"/>
          <w:szCs w:val="28"/>
        </w:rPr>
        <w:lastRenderedPageBreak/>
        <w:t>COSTS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10"/>
        <w:gridCol w:w="4915"/>
        <w:gridCol w:w="2098"/>
        <w:gridCol w:w="1217"/>
        <w:gridCol w:w="3160"/>
      </w:tblGrid>
      <w:tr w:rsidR="00DF2624" w:rsidRPr="007B2775" w14:paraId="785458B9" w14:textId="77777777" w:rsidTr="00B0266A">
        <w:trPr>
          <w:trHeight w:val="494"/>
        </w:trPr>
        <w:tc>
          <w:tcPr>
            <w:tcW w:w="321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D6DCE4" w:fill="D6DCE4"/>
            <w:vAlign w:val="center"/>
            <w:hideMark/>
          </w:tcPr>
          <w:p w14:paraId="7204730C" w14:textId="07851FFD" w:rsidR="00DF2624" w:rsidRPr="007B2775" w:rsidRDefault="00DF2624" w:rsidP="00DF2624">
            <w:pPr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COST TYPE</w:t>
            </w:r>
            <w:r w:rsidR="002053E1"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 xml:space="preserve"> </w:t>
            </w:r>
          </w:p>
        </w:tc>
        <w:tc>
          <w:tcPr>
            <w:tcW w:w="4915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2FBE936A" w14:textId="77777777" w:rsidR="00DF2624" w:rsidRPr="007B2775" w:rsidRDefault="00DF2624" w:rsidP="00DF2624">
            <w:pPr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VENDOR / LABOR NAMES</w:t>
            </w:r>
          </w:p>
        </w:tc>
        <w:tc>
          <w:tcPr>
            <w:tcW w:w="2098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8D8D8" w:fill="D8D8D8"/>
            <w:vAlign w:val="center"/>
            <w:hideMark/>
          </w:tcPr>
          <w:p w14:paraId="3D2A0D52" w14:textId="77777777" w:rsidR="00DF2624" w:rsidRPr="007B2775" w:rsidRDefault="00DF2624" w:rsidP="00DF2624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RATE</w:t>
            </w:r>
          </w:p>
        </w:tc>
        <w:tc>
          <w:tcPr>
            <w:tcW w:w="1217" w:type="dxa"/>
            <w:tcBorders>
              <w:top w:val="single" w:sz="12" w:space="0" w:color="BFBFBF"/>
              <w:left w:val="nil"/>
              <w:bottom w:val="single" w:sz="4" w:space="0" w:color="BFBFBF"/>
              <w:right w:val="double" w:sz="6" w:space="0" w:color="BFBFBF"/>
            </w:tcBorders>
            <w:shd w:val="clear" w:color="D8D8D8" w:fill="D8D8D8"/>
            <w:vAlign w:val="center"/>
            <w:hideMark/>
          </w:tcPr>
          <w:p w14:paraId="114DC507" w14:textId="77777777" w:rsidR="00DF2624" w:rsidRPr="007B2775" w:rsidRDefault="00DF2624" w:rsidP="00DF2624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QTY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6DCE4" w:fill="D6DCE4"/>
            <w:vAlign w:val="center"/>
            <w:hideMark/>
          </w:tcPr>
          <w:p w14:paraId="6F8C66E5" w14:textId="77777777" w:rsidR="00DF2624" w:rsidRPr="007B2775" w:rsidRDefault="00DF2624" w:rsidP="00564375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AMOUNT</w:t>
            </w:r>
          </w:p>
        </w:tc>
      </w:tr>
      <w:tr w:rsidR="00DF2624" w:rsidRPr="007B2775" w14:paraId="5241F88B" w14:textId="77777777" w:rsidTr="00B0266A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6DCA306" w14:textId="0287E21C" w:rsidR="00DF2624" w:rsidRPr="007B2775" w:rsidRDefault="00123AE1" w:rsidP="00900512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Labor (Team Contribution)</w:t>
            </w: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966F3B8" w14:textId="07573F71" w:rsidR="00DF2624" w:rsidRPr="007B2775" w:rsidRDefault="00F663C5" w:rsidP="0090051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5 Data Analysts / Researchers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2DA0D22E" w14:textId="4A287C31" w:rsidR="00DF2624" w:rsidRPr="007B2775" w:rsidRDefault="003E5D27" w:rsidP="00DF2624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$25 per hour (student consulting rate)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0DABFD9D" w14:textId="7FBD034D" w:rsidR="00DF2624" w:rsidRPr="007B2775" w:rsidRDefault="003E5D27" w:rsidP="00DF2624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5 members × 80 hours each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1A2D2DC7" w14:textId="74C0D8F0" w:rsidR="00DF2624" w:rsidRPr="007B2775" w:rsidRDefault="00123AE1" w:rsidP="00564375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</w:t>
            </w:r>
            <w:r w:rsidR="003E5D27"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10,000</w:t>
            </w:r>
          </w:p>
        </w:tc>
      </w:tr>
      <w:tr w:rsidR="00DF2624" w:rsidRPr="007B2775" w14:paraId="557D0E9E" w14:textId="77777777" w:rsidTr="00B0266A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47E8D0C0" w14:textId="73F22437" w:rsidR="00DF2624" w:rsidRPr="007B2775" w:rsidRDefault="00123AE1" w:rsidP="00900512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Software / Tools</w:t>
            </w: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99D30F0" w14:textId="72AB3A21" w:rsidR="00DF2624" w:rsidRPr="007B2775" w:rsidRDefault="000B1ADB" w:rsidP="0090051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Google Colab Pro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2E6B4333" w14:textId="3B26E9E7" w:rsidR="00DF2624" w:rsidRPr="007B2775" w:rsidRDefault="00123AE1" w:rsidP="00DF2624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$15 / month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63FDD776" w14:textId="70C0988A" w:rsidR="00DF2624" w:rsidRPr="007B2775" w:rsidRDefault="000B1ADB" w:rsidP="00DF2624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4 </w:t>
            </w:r>
            <w:r w:rsidR="00123AE1"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months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1C3FC534" w14:textId="12F001B8" w:rsidR="00DF2624" w:rsidRPr="007B2775" w:rsidRDefault="00123AE1" w:rsidP="00564375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</w:t>
            </w:r>
            <w:r w:rsidR="000B1ADB"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6</w:t>
            </w: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0</w:t>
            </w:r>
          </w:p>
        </w:tc>
      </w:tr>
      <w:tr w:rsidR="00DF2624" w:rsidRPr="007B2775" w14:paraId="368C66E2" w14:textId="77777777" w:rsidTr="00B0266A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39A69C1D" w14:textId="094CB4FD" w:rsidR="00DF2624" w:rsidRPr="007B2775" w:rsidRDefault="00DF2624" w:rsidP="00900512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6444" w:rsidRPr="007B2775" w14:paraId="3013D9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C0BF7" w14:textId="77777777" w:rsidR="00C56444" w:rsidRPr="007B2775" w:rsidRDefault="00C56444" w:rsidP="00C56444">
                  <w:pPr>
                    <w:rPr>
                      <w:rFonts w:ascii="Times New Roman" w:hAnsi="Times New Roman"/>
                      <w:color w:val="000000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049463A1" w14:textId="15FB03C1" w:rsidR="00C56444" w:rsidRPr="007B2775" w:rsidRDefault="000930F3" w:rsidP="00C56444">
            <w:pPr>
              <w:rPr>
                <w:rFonts w:ascii="Times New Roman" w:hAnsi="Times New Roman"/>
                <w:vanish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Microsoft Excel / Power BI Pro</w:t>
            </w:r>
          </w:p>
          <w:p w14:paraId="47BFE0C6" w14:textId="25226AE8" w:rsidR="00DF2624" w:rsidRPr="007B2775" w:rsidRDefault="00DF2624" w:rsidP="0090051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271ED669" w14:textId="13774846" w:rsidR="00DF2624" w:rsidRPr="007B2775" w:rsidRDefault="000930F3" w:rsidP="00DF2624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$13.70 / month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651442C0" w14:textId="63B01899" w:rsidR="00DF2624" w:rsidRPr="007B2775" w:rsidRDefault="00ED56A4" w:rsidP="00DF2624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4 months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55199F6" w14:textId="67DD0A06" w:rsidR="00DF2624" w:rsidRPr="007B2775" w:rsidRDefault="00F80651" w:rsidP="00564375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$55</w:t>
            </w:r>
          </w:p>
        </w:tc>
      </w:tr>
      <w:tr w:rsidR="0080789F" w:rsidRPr="007B2775" w14:paraId="79D5C08E" w14:textId="77777777" w:rsidTr="00B0266A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4353B0E3" w14:textId="4005F418" w:rsidR="0080789F" w:rsidRPr="007B2775" w:rsidRDefault="0080789F" w:rsidP="0080789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CB5C48F" w14:textId="1A8E9505" w:rsidR="0080789F" w:rsidRPr="007B2775" w:rsidRDefault="0080789F" w:rsidP="0080789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proofErr w:type="spellStart"/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Jupyter</w:t>
            </w:r>
            <w:proofErr w:type="spellEnd"/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Notebook / VS Code Add-ons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6442A8D1" w14:textId="42D77740" w:rsidR="0080789F" w:rsidRPr="007B2775" w:rsidRDefault="00415F01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$10 flat (extensions)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6C535854" w14:textId="44E00A80" w:rsidR="0080789F" w:rsidRPr="007B2775" w:rsidRDefault="00415F01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47078C3" w14:textId="0F8263B8" w:rsidR="0080789F" w:rsidRPr="007B2775" w:rsidRDefault="00415F01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$10</w:t>
            </w:r>
          </w:p>
        </w:tc>
      </w:tr>
      <w:tr w:rsidR="0080789F" w:rsidRPr="007B2775" w14:paraId="71B0EF13" w14:textId="77777777" w:rsidTr="00B0266A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1849011F" w14:textId="746EF4EB" w:rsidR="0080789F" w:rsidRPr="007B2775" w:rsidRDefault="00E00A54" w:rsidP="0080789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Data Sources / Licenses</w:t>
            </w: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3BCCDB7" w14:textId="4C01B70F" w:rsidR="0080789F" w:rsidRPr="007B2775" w:rsidRDefault="00E00A54" w:rsidP="0080789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WHO, CIHI, </w:t>
            </w:r>
            <w:proofErr w:type="spellStart"/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StatCan</w:t>
            </w:r>
            <w:proofErr w:type="spellEnd"/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(data access, API usage, downloads)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3D2CBBF3" w14:textId="076322D8" w:rsidR="0080789F" w:rsidRPr="007B2775" w:rsidRDefault="000E7E52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$100 one-time fee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78332447" w14:textId="55245B4C" w:rsidR="0080789F" w:rsidRPr="007B2775" w:rsidRDefault="000E7E52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D03B12D" w14:textId="7D5897BE" w:rsidR="0080789F" w:rsidRPr="007B2775" w:rsidRDefault="0080789F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</w:t>
            </w:r>
            <w:r w:rsidR="000E7E52"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100</w:t>
            </w:r>
          </w:p>
        </w:tc>
      </w:tr>
      <w:tr w:rsidR="0080789F" w:rsidRPr="007B2775" w14:paraId="32C200D8" w14:textId="77777777" w:rsidTr="00B0266A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2BD0A30A" w14:textId="56CBFF53" w:rsidR="0080789F" w:rsidRPr="007B2775" w:rsidRDefault="0017077D" w:rsidP="0080789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Visualization / Dashboard Tools</w:t>
            </w: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E0B8946" w14:textId="31E6B700" w:rsidR="0080789F" w:rsidRPr="007B2775" w:rsidRDefault="0017077D" w:rsidP="0080789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Tableau Student License (if paid version considered)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1B9E500C" w14:textId="030372D0" w:rsidR="0080789F" w:rsidRPr="007B2775" w:rsidRDefault="007A5CA8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$20 / month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23719B87" w14:textId="254528CF" w:rsidR="0080789F" w:rsidRPr="007B2775" w:rsidRDefault="007A5CA8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4 months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868423D" w14:textId="3FA3043B" w:rsidR="0080789F" w:rsidRPr="007B2775" w:rsidRDefault="00EB46FD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$80</w:t>
            </w:r>
          </w:p>
        </w:tc>
      </w:tr>
      <w:tr w:rsidR="0080789F" w:rsidRPr="007B2775" w14:paraId="4DD4D279" w14:textId="77777777" w:rsidTr="00B0266A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8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7A71A69" w14:textId="723190FC" w:rsidR="0080789F" w:rsidRPr="007B2775" w:rsidRDefault="00EB46FD" w:rsidP="0080789F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Cloud Storage &amp; Collaboration</w:t>
            </w: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</w:tcPr>
          <w:p w14:paraId="40AD13F9" w14:textId="5299711C" w:rsidR="0080789F" w:rsidRPr="007B2775" w:rsidRDefault="00E04741" w:rsidP="0080789F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Google Drive (200 GB Plan)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4AE40B87" w14:textId="5EBF22D6" w:rsidR="0080789F" w:rsidRPr="007B2775" w:rsidRDefault="00E04741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$2.79 / month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299B0C3E" w14:textId="010EAF1F" w:rsidR="0080789F" w:rsidRPr="007B2775" w:rsidRDefault="0003088A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4 months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3C3163F7" w14:textId="02E32275" w:rsidR="0080789F" w:rsidRPr="007B2775" w:rsidRDefault="0003088A" w:rsidP="0080789F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$12</w:t>
            </w:r>
          </w:p>
        </w:tc>
      </w:tr>
    </w:tbl>
    <w:p w14:paraId="1A8A01B2" w14:textId="77777777" w:rsidR="00564375" w:rsidRPr="007B2775" w:rsidRDefault="00564375" w:rsidP="00900512">
      <w:pPr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10"/>
        <w:gridCol w:w="4915"/>
        <w:gridCol w:w="2098"/>
        <w:gridCol w:w="1217"/>
        <w:gridCol w:w="3160"/>
      </w:tblGrid>
      <w:tr w:rsidR="00270F7E" w:rsidRPr="007B2775" w14:paraId="6B95BE41" w14:textId="77777777" w:rsidTr="009D45FE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00C77B53" w14:textId="5021825A" w:rsidR="00270F7E" w:rsidRPr="007B2775" w:rsidRDefault="00824D77" w:rsidP="009D45F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Printing &amp; Presentation Materials</w:t>
            </w: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FD2CD28" w14:textId="2ADB8E5A" w:rsidR="00270F7E" w:rsidRPr="007B2775" w:rsidRDefault="00824D77" w:rsidP="009D45F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Local Print Shop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5515659A" w14:textId="6F5030F0" w:rsidR="00270F7E" w:rsidRPr="007B2775" w:rsidRDefault="00CC60E7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$0.25 / page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30E7A3E1" w14:textId="6BA69E27" w:rsidR="00270F7E" w:rsidRPr="007B2775" w:rsidRDefault="00CC60E7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40 pages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4186CDE6" w14:textId="6019C614" w:rsidR="00270F7E" w:rsidRPr="007B2775" w:rsidRDefault="00CC60E7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                    $10</w:t>
            </w:r>
          </w:p>
        </w:tc>
      </w:tr>
      <w:tr w:rsidR="00270F7E" w:rsidRPr="007B2775" w14:paraId="21402309" w14:textId="77777777" w:rsidTr="009D45FE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6AB0AB50" w14:textId="62B5818C" w:rsidR="00270F7E" w:rsidRPr="007B2775" w:rsidRDefault="00BE5978" w:rsidP="009D45F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Hardware / Equipment</w:t>
            </w: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6A904E4" w14:textId="0A38DA72" w:rsidR="00270F7E" w:rsidRPr="007B2775" w:rsidRDefault="00BE5978" w:rsidP="009D45F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Laptop depreciation cost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6D2D56B9" w14:textId="0708301A" w:rsidR="00270F7E" w:rsidRPr="007B2775" w:rsidRDefault="00427C68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$30 / month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7F64E460" w14:textId="7BE369B0" w:rsidR="00270F7E" w:rsidRPr="007B2775" w:rsidRDefault="00427C68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4 months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C9A29BD" w14:textId="55CD6F48" w:rsidR="00270F7E" w:rsidRPr="007B2775" w:rsidRDefault="00427C68" w:rsidP="009D45F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$120</w:t>
            </w:r>
          </w:p>
        </w:tc>
      </w:tr>
      <w:tr w:rsidR="00270F7E" w:rsidRPr="007B2775" w14:paraId="22D49ECB" w14:textId="77777777" w:rsidTr="009D45FE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348CCEE9" w14:textId="182AFCE5" w:rsidR="00270F7E" w:rsidRPr="007B2775" w:rsidRDefault="00D3507A" w:rsidP="009D45F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Miscellaneous Expenses</w:t>
            </w: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0F7E" w:rsidRPr="007B2775" w14:paraId="7A5AE28B" w14:textId="77777777" w:rsidTr="009D45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EA94CB" w14:textId="77777777" w:rsidR="00270F7E" w:rsidRPr="007B2775" w:rsidRDefault="00270F7E" w:rsidP="009D45FE">
                  <w:pPr>
                    <w:rPr>
                      <w:rFonts w:ascii="Times New Roman" w:hAnsi="Times New Roman"/>
                      <w:color w:val="000000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0BB1F48C" w14:textId="03AB5375" w:rsidR="00270F7E" w:rsidRPr="007B2775" w:rsidRDefault="00D3507A" w:rsidP="009D45FE">
            <w:pPr>
              <w:rPr>
                <w:rFonts w:ascii="Times New Roman" w:hAnsi="Times New Roman"/>
                <w:vanish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Team meetings, snacks, transit, contingency</w:t>
            </w:r>
          </w:p>
          <w:p w14:paraId="44FF50B0" w14:textId="77777777" w:rsidR="00270F7E" w:rsidRPr="007B2775" w:rsidRDefault="00270F7E" w:rsidP="009D45F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11C741C3" w14:textId="6B7BAD66" w:rsidR="00270F7E" w:rsidRPr="007B2775" w:rsidRDefault="00D3507A" w:rsidP="009D45F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Estimated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243296CE" w14:textId="648C4C73" w:rsidR="00270F7E" w:rsidRPr="007B2775" w:rsidRDefault="002E47B3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     - 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43D022D2" w14:textId="7131EE66" w:rsidR="00270F7E" w:rsidRPr="007B2775" w:rsidRDefault="002E47B3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                    $40</w:t>
            </w:r>
          </w:p>
        </w:tc>
      </w:tr>
      <w:tr w:rsidR="00270F7E" w:rsidRPr="007B2775" w14:paraId="032A0BFB" w14:textId="77777777" w:rsidTr="009D45FE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51DC96AE" w14:textId="77777777" w:rsidR="00270F7E" w:rsidRPr="007B2775" w:rsidRDefault="00270F7E" w:rsidP="009D45F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68D6F40" w14:textId="7FE24BAF" w:rsidR="00270F7E" w:rsidRPr="007B2775" w:rsidRDefault="00270F7E" w:rsidP="009D45F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4AF19C27" w14:textId="609934C8" w:rsidR="00270F7E" w:rsidRPr="007B2775" w:rsidRDefault="00270F7E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32005CF6" w14:textId="6C39E647" w:rsidR="00270F7E" w:rsidRPr="007B2775" w:rsidRDefault="00270F7E" w:rsidP="009D45F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52FB0635" w14:textId="014142F6" w:rsidR="00270F7E" w:rsidRPr="007B2775" w:rsidRDefault="00270F7E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270F7E" w:rsidRPr="007B2775" w14:paraId="3BB930C3" w14:textId="77777777" w:rsidTr="009D45FE">
        <w:trPr>
          <w:trHeight w:val="689"/>
        </w:trPr>
        <w:tc>
          <w:tcPr>
            <w:tcW w:w="3210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EAEEF3" w:fill="EAEEF3"/>
            <w:vAlign w:val="center"/>
            <w:hideMark/>
          </w:tcPr>
          <w:p w14:paraId="7F1A3ECC" w14:textId="7C328394" w:rsidR="00270F7E" w:rsidRPr="007B2775" w:rsidRDefault="00270F7E" w:rsidP="009D45FE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CE8152B" w14:textId="0CF8EB22" w:rsidR="00270F7E" w:rsidRPr="007B2775" w:rsidRDefault="00270F7E" w:rsidP="009D45FE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vAlign w:val="center"/>
          </w:tcPr>
          <w:p w14:paraId="5E80E32B" w14:textId="40CE8A51" w:rsidR="00270F7E" w:rsidRPr="007B2775" w:rsidRDefault="00270F7E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BFBFBF"/>
              <w:right w:val="double" w:sz="6" w:space="0" w:color="BFBFBF"/>
            </w:tcBorders>
            <w:shd w:val="clear" w:color="F9F9F9" w:fill="F9F9F9"/>
            <w:vAlign w:val="center"/>
          </w:tcPr>
          <w:p w14:paraId="1197CC94" w14:textId="27D5275D" w:rsidR="00270F7E" w:rsidRPr="007B2775" w:rsidRDefault="00786BBC" w:rsidP="009D45F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7F9FB" w:fill="F7F9FB"/>
            <w:noWrap/>
            <w:vAlign w:val="center"/>
          </w:tcPr>
          <w:p w14:paraId="07900915" w14:textId="2034EE62" w:rsidR="00270F7E" w:rsidRPr="007B2775" w:rsidRDefault="001D4987" w:rsidP="000C2D2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           $10,487 CAD</w:t>
            </w:r>
          </w:p>
        </w:tc>
      </w:tr>
    </w:tbl>
    <w:p w14:paraId="4C8653E8" w14:textId="77777777" w:rsidR="00270F7E" w:rsidRPr="007B2775" w:rsidRDefault="00270F7E" w:rsidP="00270F7E">
      <w:pPr>
        <w:rPr>
          <w:rFonts w:ascii="Times New Roman" w:hAnsi="Times New Roman"/>
          <w:color w:val="000000"/>
          <w:sz w:val="28"/>
          <w:szCs w:val="28"/>
        </w:rPr>
      </w:pPr>
    </w:p>
    <w:p w14:paraId="0497189F" w14:textId="77777777" w:rsidR="00270F7E" w:rsidRPr="007B2775" w:rsidRDefault="00270F7E" w:rsidP="00270F7E">
      <w:pPr>
        <w:rPr>
          <w:rFonts w:ascii="Times New Roman" w:hAnsi="Times New Roman"/>
          <w:color w:val="000000"/>
          <w:sz w:val="28"/>
          <w:szCs w:val="28"/>
        </w:rPr>
      </w:pPr>
    </w:p>
    <w:p w14:paraId="1829F574" w14:textId="77777777" w:rsidR="00270F7E" w:rsidRPr="007B2775" w:rsidRDefault="00270F7E" w:rsidP="00270F7E">
      <w:pPr>
        <w:rPr>
          <w:rFonts w:ascii="Times New Roman" w:hAnsi="Times New Roman"/>
          <w:sz w:val="28"/>
          <w:szCs w:val="28"/>
        </w:rPr>
        <w:sectPr w:rsidR="00270F7E" w:rsidRPr="007B2775" w:rsidSect="00E842B2">
          <w:footerReference w:type="even" r:id="rId11"/>
          <w:footerReference w:type="default" r:id="rId12"/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tbl>
      <w:tblPr>
        <w:tblW w:w="14600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564375" w:rsidRPr="007B2775" w14:paraId="0C0735DD" w14:textId="77777777" w:rsidTr="00EB3302">
        <w:trPr>
          <w:trHeight w:val="23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C3FB98B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lastRenderedPageBreak/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BDF910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A08C67D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DB35D90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51920F9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012CB1F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564375" w:rsidRPr="007B2775" w14:paraId="435DED56" w14:textId="77777777" w:rsidTr="00EB3302">
        <w:trPr>
          <w:trHeight w:val="494"/>
        </w:trPr>
        <w:tc>
          <w:tcPr>
            <w:tcW w:w="3227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D8D8D8" w:fill="D8D8D8"/>
            <w:vAlign w:val="center"/>
            <w:hideMark/>
          </w:tcPr>
          <w:p w14:paraId="0BAA0B59" w14:textId="44343922" w:rsidR="00564375" w:rsidRPr="007B2775" w:rsidRDefault="00564375" w:rsidP="000F6660">
            <w:pPr>
              <w:ind w:firstLineChars="100" w:firstLine="201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TYPE OF BENEFIT</w:t>
            </w:r>
            <w:r w:rsidR="00EB3302"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 xml:space="preserve"> </w:t>
            </w:r>
          </w:p>
        </w:tc>
        <w:tc>
          <w:tcPr>
            <w:tcW w:w="8213" w:type="dxa"/>
            <w:gridSpan w:val="4"/>
            <w:tcBorders>
              <w:top w:val="single" w:sz="12" w:space="0" w:color="BFBFBF"/>
              <w:left w:val="nil"/>
              <w:bottom w:val="single" w:sz="4" w:space="0" w:color="BFBFBF"/>
              <w:right w:val="double" w:sz="6" w:space="0" w:color="BFBFBF"/>
            </w:tcBorders>
            <w:shd w:val="clear" w:color="D8D8D8" w:fill="D8D8D8"/>
            <w:vAlign w:val="center"/>
            <w:hideMark/>
          </w:tcPr>
          <w:p w14:paraId="15820151" w14:textId="77777777" w:rsidR="00564375" w:rsidRPr="007B2775" w:rsidRDefault="00564375" w:rsidP="000F6660">
            <w:pPr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BASIS OF ESTIMATE</w:t>
            </w:r>
          </w:p>
        </w:tc>
        <w:tc>
          <w:tcPr>
            <w:tcW w:w="316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D8D8D8" w:fill="D8D8D8"/>
            <w:vAlign w:val="center"/>
            <w:hideMark/>
          </w:tcPr>
          <w:p w14:paraId="37794BCE" w14:textId="77777777" w:rsidR="00564375" w:rsidRPr="007B2775" w:rsidRDefault="00564375" w:rsidP="000F6660">
            <w:pPr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Cs w:val="20"/>
              </w:rPr>
              <w:t>ESTIMATED BENEFIT AMOUNT</w:t>
            </w:r>
          </w:p>
        </w:tc>
      </w:tr>
      <w:tr w:rsidR="00564375" w:rsidRPr="007B2775" w14:paraId="601E0503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0566CB5F" w14:textId="64D3DB5C" w:rsidR="00564375" w:rsidRPr="007B2775" w:rsidRDefault="00576F20" w:rsidP="000F6660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Specific Cost Savings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5394A7CB" w14:textId="6CC5547C" w:rsidR="00564375" w:rsidRPr="007B2775" w:rsidRDefault="00327A87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Improved forecasting reduces unnecessary healthcare spending and hospital resource waste.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08F5FE00" w14:textId="536C5424" w:rsidR="00564375" w:rsidRPr="007B2775" w:rsidRDefault="000F6E02" w:rsidP="00564375">
            <w:pPr>
              <w:ind w:right="272"/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$8,000+ per year</w:t>
            </w:r>
            <w:r w:rsidR="00576F20"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)</w:t>
            </w:r>
          </w:p>
        </w:tc>
      </w:tr>
      <w:tr w:rsidR="00564375" w:rsidRPr="007B2775" w14:paraId="01318000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7AB33B13" w14:textId="6EDC1E0E" w:rsidR="00564375" w:rsidRPr="007B2775" w:rsidRDefault="00576F20" w:rsidP="000F6660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Higher Productivity (Soft)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48EE32D3" w14:textId="20C38182" w:rsidR="00564375" w:rsidRPr="007B2775" w:rsidRDefault="000F6E02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Automating data cleaning, analysis, and dashboard creation reduces manual processing time for analysts.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7520AA48" w14:textId="0A596B30" w:rsidR="00564375" w:rsidRPr="007B2775" w:rsidRDefault="00A07AB2" w:rsidP="00564375">
            <w:pPr>
              <w:ind w:right="272"/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Equivalent to 40–60 hours saved per analyst</w:t>
            </w:r>
          </w:p>
        </w:tc>
      </w:tr>
      <w:tr w:rsidR="00564375" w:rsidRPr="007B2775" w14:paraId="2566868B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63082C95" w14:textId="21D65D0E" w:rsidR="00564375" w:rsidRPr="007B2775" w:rsidRDefault="00576F20" w:rsidP="000F6660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Better Decision Making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4BA32CE4" w14:textId="24571A90" w:rsidR="00564375" w:rsidRPr="007B2775" w:rsidRDefault="0020672F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Predictive modeling for Alzheimer’s, dementia, and age-related diseases </w:t>
            </w:r>
            <w:proofErr w:type="gramStart"/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helps</w:t>
            </w:r>
            <w:proofErr w:type="gramEnd"/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policymakers plan budgets and intervention strategies.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4DFE072F" w14:textId="75F1246C" w:rsidR="00564375" w:rsidRPr="007B2775" w:rsidRDefault="0020672F" w:rsidP="00564375">
            <w:pPr>
              <w:ind w:right="272"/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High impact</w:t>
            </w:r>
          </w:p>
        </w:tc>
      </w:tr>
      <w:tr w:rsidR="00564375" w:rsidRPr="007B2775" w14:paraId="13FAE454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69444E9F" w14:textId="77777777" w:rsidR="00564375" w:rsidRPr="007B2775" w:rsidRDefault="00564375" w:rsidP="000F6660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Improved Compliance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7C891894" w14:textId="1C86C839" w:rsidR="00564375" w:rsidRPr="007B2775" w:rsidRDefault="004E68BF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Use of validated WHO datasets strengthens public-health reporting standards and ensures accuracy.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3280D868" w14:textId="2AEEC73C" w:rsidR="00564375" w:rsidRPr="007B2775" w:rsidRDefault="00576F20" w:rsidP="00564375">
            <w:pPr>
              <w:ind w:right="272"/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High </w:t>
            </w:r>
          </w:p>
        </w:tc>
      </w:tr>
      <w:tr w:rsidR="00564375" w:rsidRPr="007B2775" w14:paraId="6B175C45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1B161620" w14:textId="4B03F05D" w:rsidR="00564375" w:rsidRPr="007B2775" w:rsidRDefault="00795BFC" w:rsidP="000F6660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Risk Reduction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395B9886" w14:textId="2927BB11" w:rsidR="00564375" w:rsidRPr="007B2775" w:rsidRDefault="00551811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Early forecasting reduces emergency surges, hospital overcrowding, and last-minute staffing costs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09F730CA" w14:textId="79517621" w:rsidR="00564375" w:rsidRPr="007B2775" w:rsidRDefault="00551811" w:rsidP="00564375">
            <w:pPr>
              <w:ind w:right="272"/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$3,000+ avoided risk costs</w:t>
            </w:r>
          </w:p>
        </w:tc>
      </w:tr>
      <w:tr w:rsidR="00564375" w:rsidRPr="007B2775" w14:paraId="2623CBF8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7A3BA751" w14:textId="77777777" w:rsidR="00564375" w:rsidRPr="007B2775" w:rsidRDefault="00564375" w:rsidP="000F6660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Less Maintenance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double" w:sz="6" w:space="0" w:color="BFBFBF"/>
            </w:tcBorders>
            <w:vAlign w:val="center"/>
          </w:tcPr>
          <w:p w14:paraId="5D8ED020" w14:textId="3EFCC517" w:rsidR="00564375" w:rsidRPr="007B2775" w:rsidRDefault="0018188C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Automated pipelines reduce repetitive manual work; dashboards update with minimal effort.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4AD345A6" w14:textId="3249F8FB" w:rsidR="00564375" w:rsidRPr="007B2775" w:rsidRDefault="0018188C" w:rsidP="00564375">
            <w:pPr>
              <w:ind w:right="272"/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Approx. $1,500 efficiency gain</w:t>
            </w:r>
          </w:p>
        </w:tc>
      </w:tr>
      <w:tr w:rsidR="00564375" w:rsidRPr="007B2775" w14:paraId="62524BF6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/>
              <w:bottom w:val="single" w:sz="8" w:space="0" w:color="BFBFBF"/>
              <w:right w:val="double" w:sz="6" w:space="0" w:color="BFBFBF"/>
            </w:tcBorders>
            <w:shd w:val="clear" w:color="F2F2F2" w:fill="F2F2F2"/>
            <w:vAlign w:val="center"/>
            <w:hideMark/>
          </w:tcPr>
          <w:p w14:paraId="4654BAB1" w14:textId="77777777" w:rsidR="00564375" w:rsidRPr="007B2775" w:rsidRDefault="00564375" w:rsidP="000F6660">
            <w:pPr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Other Costs Avoided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double" w:sz="6" w:space="0" w:color="BFBFBF"/>
            </w:tcBorders>
            <w:vAlign w:val="center"/>
          </w:tcPr>
          <w:p w14:paraId="3B8AEAB9" w14:textId="786AE717" w:rsidR="00564375" w:rsidRPr="007B2775" w:rsidRDefault="00780634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Predictive health analytics helps prioritize preventive care → reduces long-term treatment costs.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F9F9F9" w:fill="F9F9F9"/>
            <w:noWrap/>
            <w:vAlign w:val="center"/>
          </w:tcPr>
          <w:p w14:paraId="5B5B8D8D" w14:textId="71A7DA06" w:rsidR="00564375" w:rsidRPr="007B2775" w:rsidRDefault="00780634" w:rsidP="00564375">
            <w:pPr>
              <w:ind w:right="272"/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$2,000 savings estimate</w:t>
            </w:r>
          </w:p>
        </w:tc>
      </w:tr>
      <w:tr w:rsidR="00564375" w:rsidRPr="007B2775" w14:paraId="3B528F15" w14:textId="77777777" w:rsidTr="00EB3302">
        <w:trPr>
          <w:trHeight w:val="68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A39123C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4A7D308F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FBCB098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4CF9E78" w14:textId="77777777" w:rsidR="00564375" w:rsidRPr="007B2775" w:rsidRDefault="00564375" w:rsidP="000F6660">
            <w:pPr>
              <w:jc w:val="right"/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TOTAL BENEFIT</w:t>
            </w:r>
          </w:p>
        </w:tc>
        <w:tc>
          <w:tcPr>
            <w:tcW w:w="3160" w:type="dxa"/>
            <w:tcBorders>
              <w:top w:val="nil"/>
              <w:left w:val="double" w:sz="6" w:space="0" w:color="BFBFBF"/>
              <w:bottom w:val="single" w:sz="8" w:space="0" w:color="BFBFBF"/>
              <w:right w:val="single" w:sz="4" w:space="0" w:color="BFBFBF"/>
            </w:tcBorders>
            <w:shd w:val="clear" w:color="E8E8E8" w:fill="E8E8E8"/>
            <w:noWrap/>
            <w:vAlign w:val="center"/>
          </w:tcPr>
          <w:p w14:paraId="6BFF46F8" w14:textId="38446DBE" w:rsidR="00564375" w:rsidRPr="007B2775" w:rsidRDefault="00612B71" w:rsidP="00564375">
            <w:pPr>
              <w:ind w:right="272"/>
              <w:jc w:val="righ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$15,000+ CAD</w:t>
            </w:r>
          </w:p>
        </w:tc>
      </w:tr>
    </w:tbl>
    <w:p w14:paraId="007C28B6" w14:textId="77777777" w:rsidR="00564375" w:rsidRPr="007B2775" w:rsidRDefault="00564375" w:rsidP="000F6660">
      <w:pPr>
        <w:rPr>
          <w:rFonts w:ascii="Times New Roman" w:hAnsi="Times New Roman"/>
          <w:color w:val="000000"/>
          <w:sz w:val="28"/>
          <w:szCs w:val="28"/>
        </w:rPr>
      </w:pPr>
    </w:p>
    <w:p w14:paraId="36326EF0" w14:textId="77777777" w:rsidR="00564375" w:rsidRPr="007B2775" w:rsidRDefault="00564375" w:rsidP="000F6660">
      <w:pPr>
        <w:rPr>
          <w:rFonts w:ascii="Times New Roman" w:hAnsi="Times New Roman"/>
          <w:color w:val="000000"/>
          <w:sz w:val="28"/>
          <w:szCs w:val="28"/>
        </w:rPr>
        <w:sectPr w:rsidR="00564375" w:rsidRPr="007B2775" w:rsidSect="00E842B2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1BFFA4D3" w14:textId="77777777" w:rsidR="00B5056A" w:rsidRPr="007B2775" w:rsidRDefault="00B5056A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50DB1791" w14:textId="10E7F298" w:rsidR="00B5056A" w:rsidRPr="007B2775" w:rsidRDefault="00B5056A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  <w:r w:rsidRPr="007B2775">
        <w:rPr>
          <w:rFonts w:ascii="Times New Roman" w:hAnsi="Times New Roman"/>
          <w:color w:val="000000"/>
          <w:sz w:val="28"/>
          <w:szCs w:val="28"/>
        </w:rPr>
        <w:t>Financial Summary</w:t>
      </w:r>
      <w:r w:rsidR="00EB3302" w:rsidRPr="007B2775">
        <w:rPr>
          <w:rFonts w:ascii="Times New Roman" w:hAnsi="Times New Roman"/>
          <w:color w:val="000000"/>
          <w:sz w:val="28"/>
          <w:szCs w:val="28"/>
        </w:rPr>
        <w:t xml:space="preserve"> / Business Case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2070"/>
        <w:gridCol w:w="12530"/>
      </w:tblGrid>
      <w:tr w:rsidR="00B5056A" w:rsidRPr="007B2775" w14:paraId="1F5D1F46" w14:textId="77777777" w:rsidTr="00EB3302">
        <w:trPr>
          <w:trHeight w:val="1008"/>
        </w:trPr>
        <w:tc>
          <w:tcPr>
            <w:tcW w:w="2070" w:type="dxa"/>
            <w:tcBorders>
              <w:top w:val="single" w:sz="12" w:space="0" w:color="BFBFBF"/>
              <w:left w:val="single" w:sz="4" w:space="0" w:color="BFBFBF"/>
              <w:bottom w:val="single" w:sz="12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B584CA2" w14:textId="5A7C18BB" w:rsidR="00B5056A" w:rsidRPr="007B2775" w:rsidRDefault="00B5056A" w:rsidP="00B5056A">
            <w:pPr>
              <w:spacing w:line="276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B277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Payback Period, </w:t>
            </w:r>
            <w:r w:rsidR="002053E1" w:rsidRPr="007B2775">
              <w:rPr>
                <w:rFonts w:ascii="Times New Roman" w:hAnsi="Times New Roman"/>
                <w:color w:val="000000"/>
                <w:sz w:val="28"/>
                <w:szCs w:val="28"/>
              </w:rPr>
              <w:t>NPV</w:t>
            </w:r>
            <w:r w:rsidRPr="007B277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Analysis</w:t>
            </w:r>
          </w:p>
          <w:p w14:paraId="1F5A743C" w14:textId="689370B9" w:rsidR="00B5056A" w:rsidRPr="007B2775" w:rsidRDefault="00B5056A" w:rsidP="00E41C2B">
            <w:pPr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12530" w:type="dxa"/>
            <w:tcBorders>
              <w:top w:val="single" w:sz="12" w:space="0" w:color="BFBFBF"/>
              <w:left w:val="nil"/>
              <w:bottom w:val="single" w:sz="12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6C29EC5A" w14:textId="5351A9CF" w:rsidR="00B5056A" w:rsidRPr="007B2775" w:rsidRDefault="00576F20" w:rsidP="00E41C2B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Not applicable – academic research project.</w:t>
            </w:r>
          </w:p>
        </w:tc>
      </w:tr>
      <w:tr w:rsidR="00EB3302" w:rsidRPr="007B2775" w14:paraId="1A81462B" w14:textId="77777777" w:rsidTr="00E41C2B">
        <w:trPr>
          <w:trHeight w:val="1008"/>
        </w:trPr>
        <w:tc>
          <w:tcPr>
            <w:tcW w:w="207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</w:tcPr>
          <w:p w14:paraId="54F65A70" w14:textId="7E303F10" w:rsidR="00EB3302" w:rsidRPr="007B2775" w:rsidRDefault="00EB3302" w:rsidP="00B5056A">
            <w:pPr>
              <w:spacing w:line="276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B2775">
              <w:rPr>
                <w:rFonts w:ascii="Times New Roman" w:hAnsi="Times New Roman"/>
                <w:color w:val="000000"/>
                <w:sz w:val="28"/>
                <w:szCs w:val="28"/>
              </w:rPr>
              <w:t>Non-financial Considerations</w:t>
            </w:r>
          </w:p>
        </w:tc>
        <w:tc>
          <w:tcPr>
            <w:tcW w:w="12530" w:type="dxa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09F86D2E" w14:textId="7167370D" w:rsidR="00EB3302" w:rsidRPr="007B2775" w:rsidRDefault="00576F20" w:rsidP="00E41C2B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</w:rPr>
              <w:t>Improved public awareness of aging trends, better policy planning for elderly healthcare.</w:t>
            </w:r>
          </w:p>
        </w:tc>
      </w:tr>
    </w:tbl>
    <w:p w14:paraId="7F51D97B" w14:textId="77777777" w:rsidR="00B5056A" w:rsidRPr="007B2775" w:rsidRDefault="00B5056A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6BEA757F" w14:textId="77777777" w:rsidR="00B5056A" w:rsidRPr="007B2775" w:rsidRDefault="00B5056A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</w:p>
    <w:p w14:paraId="5BBE6A0B" w14:textId="02114757" w:rsidR="00564375" w:rsidRPr="007B2775" w:rsidRDefault="00564375" w:rsidP="00564375">
      <w:pPr>
        <w:spacing w:line="276" w:lineRule="auto"/>
        <w:rPr>
          <w:rFonts w:ascii="Times New Roman" w:hAnsi="Times New Roman"/>
          <w:color w:val="000000"/>
          <w:sz w:val="28"/>
          <w:szCs w:val="28"/>
        </w:rPr>
      </w:pPr>
      <w:r w:rsidRPr="007B2775">
        <w:rPr>
          <w:rFonts w:ascii="Times New Roman" w:hAnsi="Times New Roman"/>
          <w:color w:val="000000"/>
          <w:sz w:val="28"/>
          <w:szCs w:val="28"/>
        </w:rPr>
        <w:t>RISKS, CONSTRAINTS, AND ASSUMPTIONS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2070"/>
        <w:gridCol w:w="1157"/>
        <w:gridCol w:w="2856"/>
        <w:gridCol w:w="2100"/>
        <w:gridCol w:w="2099"/>
        <w:gridCol w:w="1158"/>
        <w:gridCol w:w="3160"/>
      </w:tblGrid>
      <w:tr w:rsidR="00564375" w:rsidRPr="007B2775" w14:paraId="0215673F" w14:textId="77777777" w:rsidTr="00057BF3">
        <w:trPr>
          <w:trHeight w:val="1008"/>
        </w:trPr>
        <w:tc>
          <w:tcPr>
            <w:tcW w:w="2070" w:type="dxa"/>
            <w:tcBorders>
              <w:top w:val="single" w:sz="1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D965" w:fill="FFD965"/>
            <w:vAlign w:val="center"/>
            <w:hideMark/>
          </w:tcPr>
          <w:p w14:paraId="762E0A3F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RISKS</w:t>
            </w:r>
          </w:p>
        </w:tc>
        <w:tc>
          <w:tcPr>
            <w:tcW w:w="12530" w:type="dxa"/>
            <w:gridSpan w:val="6"/>
            <w:tcBorders>
              <w:top w:val="single" w:sz="12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50CD2B40" w14:textId="45111723" w:rsidR="00576F20" w:rsidRPr="007B2775" w:rsidRDefault="00576F20" w:rsidP="00576F20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>Limited or incomplete global data availability.</w:t>
            </w:r>
          </w:p>
          <w:p w14:paraId="6A01260A" w14:textId="0211BB42" w:rsidR="00576F20" w:rsidRPr="007B2775" w:rsidRDefault="00576F20" w:rsidP="00576F20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Potential bias in regional datasets.</w:t>
            </w:r>
          </w:p>
          <w:p w14:paraId="491D4E22" w14:textId="0EE75037" w:rsidR="00576F20" w:rsidRPr="007B2775" w:rsidRDefault="00576F20" w:rsidP="00576F20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Model accuracy affected by data imbalance.</w:t>
            </w:r>
          </w:p>
          <w:p w14:paraId="5F4C02D4" w14:textId="122C98BC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564375" w:rsidRPr="007B2775" w14:paraId="07C04DCE" w14:textId="77777777" w:rsidTr="00057BF3">
        <w:trPr>
          <w:trHeight w:val="1008"/>
        </w:trPr>
        <w:tc>
          <w:tcPr>
            <w:tcW w:w="207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E598" w:fill="FFE598"/>
            <w:vAlign w:val="center"/>
            <w:hideMark/>
          </w:tcPr>
          <w:p w14:paraId="0A268267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CONSTRAINTS</w:t>
            </w:r>
          </w:p>
        </w:tc>
        <w:tc>
          <w:tcPr>
            <w:tcW w:w="12530" w:type="dxa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50EABE58" w14:textId="75F09654" w:rsidR="008263A4" w:rsidRPr="007B2775" w:rsidRDefault="008263A4" w:rsidP="008263A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Time limitations within academic semester.</w:t>
            </w:r>
          </w:p>
          <w:p w14:paraId="58952948" w14:textId="7849B636" w:rsidR="008263A4" w:rsidRPr="007B2775" w:rsidRDefault="008263A4" w:rsidP="008263A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 Restricted access to premium health data sources.</w:t>
            </w:r>
          </w:p>
          <w:p w14:paraId="6D5D9DE6" w14:textId="5F4570F5" w:rsidR="008263A4" w:rsidRPr="007B2775" w:rsidRDefault="008263A4" w:rsidP="008263A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Team coordination across multiple tasks</w:t>
            </w:r>
          </w:p>
          <w:p w14:paraId="02656AD6" w14:textId="4D9E7162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564375" w:rsidRPr="007B2775" w14:paraId="5CFE83D8" w14:textId="77777777" w:rsidTr="00057BF3">
        <w:trPr>
          <w:trHeight w:val="1008"/>
        </w:trPr>
        <w:tc>
          <w:tcPr>
            <w:tcW w:w="207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EF2CB" w:fill="FEF2CB"/>
            <w:vAlign w:val="center"/>
            <w:hideMark/>
          </w:tcPr>
          <w:p w14:paraId="777599A6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ASSUMPTIONS</w:t>
            </w:r>
          </w:p>
        </w:tc>
        <w:tc>
          <w:tcPr>
            <w:tcW w:w="12530" w:type="dxa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FFFFF"/>
            <w:vAlign w:val="center"/>
          </w:tcPr>
          <w:p w14:paraId="350439B0" w14:textId="7F96D38C" w:rsidR="008263A4" w:rsidRPr="007B2775" w:rsidRDefault="008263A4" w:rsidP="008263A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Datasets used are authentic and publicly available.</w:t>
            </w:r>
          </w:p>
          <w:p w14:paraId="7E25DAFE" w14:textId="21221A1A" w:rsidR="008263A4" w:rsidRPr="007B2775" w:rsidRDefault="008263A4" w:rsidP="008263A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Members have adequate technical skills in Python and analytics tools.</w:t>
            </w:r>
          </w:p>
          <w:p w14:paraId="0D4F3C1C" w14:textId="7B0A8B8A" w:rsidR="008263A4" w:rsidRPr="007B2775" w:rsidRDefault="008263A4" w:rsidP="008263A4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</w:pPr>
            <w:r w:rsidRPr="007B2775">
              <w:rPr>
                <w:rFonts w:ascii="Times New Roman" w:hAnsi="Times New Roman"/>
                <w:color w:val="000000"/>
                <w:sz w:val="22"/>
                <w:szCs w:val="22"/>
                <w:lang w:val="en-CA"/>
              </w:rPr>
              <w:t xml:space="preserve"> Institutional support for presentation and computing resources.</w:t>
            </w:r>
          </w:p>
          <w:p w14:paraId="75947FFA" w14:textId="602D9FCE" w:rsidR="00564375" w:rsidRPr="007B2775" w:rsidRDefault="00564375" w:rsidP="000F666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564375" w:rsidRPr="007B2775" w14:paraId="364F78F7" w14:textId="77777777" w:rsidTr="00564375">
        <w:trPr>
          <w:trHeight w:val="239"/>
        </w:trPr>
        <w:tc>
          <w:tcPr>
            <w:tcW w:w="3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B14D035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88459D1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8769B96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93BC294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74A46F9E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5B0804" w14:textId="77777777" w:rsidR="00564375" w:rsidRPr="007B2775" w:rsidRDefault="00564375" w:rsidP="000F6660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DF2624" w:rsidRPr="007B2775" w14:paraId="10BB4DDE" w14:textId="77777777" w:rsidTr="00564375">
        <w:trPr>
          <w:trHeight w:val="239"/>
        </w:trPr>
        <w:tc>
          <w:tcPr>
            <w:tcW w:w="3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0BF7827" w14:textId="77777777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C714C68" w14:textId="77777777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118CFC43" w14:textId="77777777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8B65EF1" w14:textId="77777777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7654421" w14:textId="77777777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42F37423" w14:textId="77777777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DF2624" w:rsidRPr="007B2775" w14:paraId="427036DE" w14:textId="77777777" w:rsidTr="00564375">
        <w:trPr>
          <w:trHeight w:val="359"/>
        </w:trPr>
        <w:tc>
          <w:tcPr>
            <w:tcW w:w="3227" w:type="dxa"/>
            <w:gridSpan w:val="2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7CA6E761" w14:textId="77777777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PREPARED BY</w:t>
            </w:r>
          </w:p>
        </w:tc>
        <w:tc>
          <w:tcPr>
            <w:tcW w:w="8213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2A077B1C" w14:textId="77777777" w:rsidR="00DF2624" w:rsidRPr="007B2775" w:rsidRDefault="00DF2624" w:rsidP="00DF2624">
            <w:pPr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TITLE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FFFFFF" w:fill="FFFFFF"/>
            <w:vAlign w:val="bottom"/>
            <w:hideMark/>
          </w:tcPr>
          <w:p w14:paraId="7C0AB936" w14:textId="77777777" w:rsidR="00DF2624" w:rsidRPr="007B2775" w:rsidRDefault="00DF2624" w:rsidP="00DF2624">
            <w:pPr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7B2775">
              <w:rPr>
                <w:rFonts w:ascii="Times New Roman" w:hAnsi="Times New Roman"/>
                <w:color w:val="000000"/>
                <w:szCs w:val="20"/>
              </w:rPr>
              <w:t>DATE</w:t>
            </w:r>
          </w:p>
        </w:tc>
      </w:tr>
      <w:tr w:rsidR="00DF2624" w:rsidRPr="007B2775" w14:paraId="30ADA56F" w14:textId="77777777" w:rsidTr="00057BF3">
        <w:trPr>
          <w:trHeight w:val="898"/>
        </w:trPr>
        <w:tc>
          <w:tcPr>
            <w:tcW w:w="3227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F7F9FB" w:fill="F7F9FB"/>
            <w:vAlign w:val="center"/>
          </w:tcPr>
          <w:p w14:paraId="4C3C7EAA" w14:textId="77777777" w:rsidR="00DF2624" w:rsidRPr="007B2775" w:rsidRDefault="008263A4" w:rsidP="00900512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Vishal Sharma</w:t>
            </w:r>
          </w:p>
          <w:p w14:paraId="1FC5676B" w14:textId="77777777" w:rsidR="008263A4" w:rsidRPr="007B2775" w:rsidRDefault="008263A4" w:rsidP="00900512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Om Patel</w:t>
            </w:r>
          </w:p>
          <w:p w14:paraId="26D09018" w14:textId="77777777" w:rsidR="008263A4" w:rsidRPr="007B2775" w:rsidRDefault="008263A4" w:rsidP="00900512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Krupa Patel</w:t>
            </w:r>
          </w:p>
          <w:p w14:paraId="03112CA5" w14:textId="77777777" w:rsidR="008263A4" w:rsidRPr="007B2775" w:rsidRDefault="008263A4" w:rsidP="00900512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Kirti Sharma</w:t>
            </w:r>
          </w:p>
          <w:p w14:paraId="65F5AC00" w14:textId="524502DA" w:rsidR="008263A4" w:rsidRPr="007B2775" w:rsidRDefault="008263A4" w:rsidP="00900512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Harjeet Kaur</w:t>
            </w:r>
          </w:p>
        </w:tc>
        <w:tc>
          <w:tcPr>
            <w:tcW w:w="8213" w:type="dxa"/>
            <w:gridSpan w:val="4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F7F9FB" w:fill="F7F9FB"/>
            <w:vAlign w:val="center"/>
          </w:tcPr>
          <w:p w14:paraId="1CD47589" w14:textId="05E4AB3D" w:rsidR="00DF2624" w:rsidRPr="007B2775" w:rsidRDefault="008263A4" w:rsidP="00900512">
            <w:pPr>
              <w:rPr>
                <w:rFonts w:ascii="Times New Roman" w:hAnsi="Times New Roman"/>
                <w:color w:val="000000"/>
                <w:sz w:val="24"/>
              </w:rPr>
            </w:pPr>
            <w:r w:rsidRPr="007B2775">
              <w:rPr>
                <w:rFonts w:ascii="Times New Roman" w:hAnsi="Times New Roman"/>
                <w:color w:val="000000"/>
                <w:sz w:val="24"/>
              </w:rPr>
              <w:t>Data Research Lead – Global Health Analytics Project (Group 7)</w:t>
            </w:r>
          </w:p>
        </w:tc>
        <w:tc>
          <w:tcPr>
            <w:tcW w:w="316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8" w:space="0" w:color="BFBFBF"/>
            </w:tcBorders>
            <w:shd w:val="clear" w:color="F7F9FB" w:fill="F7F9FB"/>
            <w:noWrap/>
            <w:vAlign w:val="center"/>
          </w:tcPr>
          <w:p w14:paraId="1DADD413" w14:textId="0D643DF1" w:rsidR="00DF2624" w:rsidRPr="007B2775" w:rsidRDefault="00DF2624" w:rsidP="00DF2624">
            <w:pPr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</w:tr>
    </w:tbl>
    <w:p w14:paraId="73127622" w14:textId="77777777" w:rsidR="006B5ECE" w:rsidRPr="007B2775" w:rsidRDefault="006B5ECE" w:rsidP="00047C35">
      <w:pPr>
        <w:rPr>
          <w:rFonts w:ascii="Times New Roman" w:hAnsi="Times New Roman"/>
          <w:b/>
          <w:color w:val="000000" w:themeColor="text1"/>
          <w:sz w:val="32"/>
          <w:szCs w:val="44"/>
        </w:rPr>
      </w:pPr>
    </w:p>
    <w:sectPr w:rsidR="006B5ECE" w:rsidRPr="007B2775" w:rsidSect="00E842B2">
      <w:footerReference w:type="even" r:id="rId13"/>
      <w:footerReference w:type="default" r:id="rId14"/>
      <w:pgSz w:w="12240" w:h="158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AD9FD" w14:textId="77777777" w:rsidR="007C40E1" w:rsidRDefault="007C40E1" w:rsidP="00F36FE0">
      <w:r>
        <w:separator/>
      </w:r>
    </w:p>
  </w:endnote>
  <w:endnote w:type="continuationSeparator" w:id="0">
    <w:p w14:paraId="2A1BE62F" w14:textId="77777777" w:rsidR="007C40E1" w:rsidRDefault="007C40E1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12525287"/>
      <w:docPartObj>
        <w:docPartGallery w:val="Page Numbers (Bottom of Page)"/>
        <w:docPartUnique/>
      </w:docPartObj>
    </w:sdtPr>
    <w:sdtContent>
      <w:p w14:paraId="4222FE1D" w14:textId="53CC5DF2" w:rsidR="00036FF2" w:rsidRDefault="00036FF2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7B77EC" w14:textId="77777777" w:rsidR="00036FF2" w:rsidRDefault="00036FF2" w:rsidP="00F36F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B443" w14:textId="77777777" w:rsidR="00036FF2" w:rsidRDefault="00036FF2" w:rsidP="00F36FE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Content>
      <w:p w14:paraId="51EB5471" w14:textId="02DA335F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1348B2" w14:textId="77777777" w:rsidR="00BE5BAF" w:rsidRDefault="00BE5BAF" w:rsidP="00F36FE0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7977514"/>
      <w:docPartObj>
        <w:docPartGallery w:val="Page Numbers (Bottom of Page)"/>
        <w:docPartUnique/>
      </w:docPartObj>
    </w:sdtPr>
    <w:sdtContent>
      <w:p w14:paraId="03751604" w14:textId="77777777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DDA50B3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49EC6" w14:textId="77777777" w:rsidR="007C40E1" w:rsidRDefault="007C40E1" w:rsidP="00F36FE0">
      <w:r>
        <w:separator/>
      </w:r>
    </w:p>
  </w:footnote>
  <w:footnote w:type="continuationSeparator" w:id="0">
    <w:p w14:paraId="1D917916" w14:textId="77777777" w:rsidR="007C40E1" w:rsidRDefault="007C40E1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E6522"/>
    <w:multiLevelType w:val="multilevel"/>
    <w:tmpl w:val="195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578A3"/>
    <w:multiLevelType w:val="multilevel"/>
    <w:tmpl w:val="B43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961657"/>
    <w:multiLevelType w:val="multilevel"/>
    <w:tmpl w:val="7BD2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E40F3"/>
    <w:multiLevelType w:val="multilevel"/>
    <w:tmpl w:val="FD30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D405A"/>
    <w:multiLevelType w:val="multilevel"/>
    <w:tmpl w:val="E294E9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A64E5"/>
    <w:multiLevelType w:val="multilevel"/>
    <w:tmpl w:val="DB1425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2F43D2"/>
    <w:multiLevelType w:val="multilevel"/>
    <w:tmpl w:val="3E62C6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B762D"/>
    <w:multiLevelType w:val="multilevel"/>
    <w:tmpl w:val="CA2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F552B7"/>
    <w:multiLevelType w:val="multilevel"/>
    <w:tmpl w:val="F70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760876"/>
    <w:multiLevelType w:val="multilevel"/>
    <w:tmpl w:val="77B4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AC07BD"/>
    <w:multiLevelType w:val="multilevel"/>
    <w:tmpl w:val="395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C0CA0"/>
    <w:multiLevelType w:val="multilevel"/>
    <w:tmpl w:val="EDDCC6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B43241"/>
    <w:multiLevelType w:val="multilevel"/>
    <w:tmpl w:val="5A1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62906"/>
    <w:multiLevelType w:val="multilevel"/>
    <w:tmpl w:val="26D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511FB"/>
    <w:multiLevelType w:val="multilevel"/>
    <w:tmpl w:val="F4E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502FAC"/>
    <w:multiLevelType w:val="multilevel"/>
    <w:tmpl w:val="50A40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105AFA"/>
    <w:multiLevelType w:val="multilevel"/>
    <w:tmpl w:val="D87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991592"/>
    <w:multiLevelType w:val="multilevel"/>
    <w:tmpl w:val="660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825855"/>
    <w:multiLevelType w:val="multilevel"/>
    <w:tmpl w:val="E4D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06159">
    <w:abstractNumId w:val="9"/>
  </w:num>
  <w:num w:numId="2" w16cid:durableId="1757479646">
    <w:abstractNumId w:val="8"/>
  </w:num>
  <w:num w:numId="3" w16cid:durableId="364602283">
    <w:abstractNumId w:val="7"/>
  </w:num>
  <w:num w:numId="4" w16cid:durableId="157622582">
    <w:abstractNumId w:val="6"/>
  </w:num>
  <w:num w:numId="5" w16cid:durableId="567960920">
    <w:abstractNumId w:val="5"/>
  </w:num>
  <w:num w:numId="6" w16cid:durableId="1111634553">
    <w:abstractNumId w:val="4"/>
  </w:num>
  <w:num w:numId="7" w16cid:durableId="883564652">
    <w:abstractNumId w:val="3"/>
  </w:num>
  <w:num w:numId="8" w16cid:durableId="1358001036">
    <w:abstractNumId w:val="2"/>
  </w:num>
  <w:num w:numId="9" w16cid:durableId="714157810">
    <w:abstractNumId w:val="1"/>
  </w:num>
  <w:num w:numId="10" w16cid:durableId="1698769724">
    <w:abstractNumId w:val="0"/>
  </w:num>
  <w:num w:numId="11" w16cid:durableId="702829378">
    <w:abstractNumId w:val="28"/>
  </w:num>
  <w:num w:numId="12" w16cid:durableId="344290697">
    <w:abstractNumId w:val="37"/>
  </w:num>
  <w:num w:numId="13" w16cid:durableId="1830292706">
    <w:abstractNumId w:val="36"/>
  </w:num>
  <w:num w:numId="14" w16cid:durableId="1811705945">
    <w:abstractNumId w:val="23"/>
  </w:num>
  <w:num w:numId="15" w16cid:durableId="1754620662">
    <w:abstractNumId w:val="15"/>
  </w:num>
  <w:num w:numId="16" w16cid:durableId="1489902853">
    <w:abstractNumId w:val="26"/>
  </w:num>
  <w:num w:numId="17" w16cid:durableId="1914393124">
    <w:abstractNumId w:val="34"/>
  </w:num>
  <w:num w:numId="18" w16cid:durableId="491945430">
    <w:abstractNumId w:val="21"/>
  </w:num>
  <w:num w:numId="19" w16cid:durableId="288168329">
    <w:abstractNumId w:val="19"/>
  </w:num>
  <w:num w:numId="20" w16cid:durableId="731661399">
    <w:abstractNumId w:val="10"/>
  </w:num>
  <w:num w:numId="21" w16cid:durableId="865337628">
    <w:abstractNumId w:val="11"/>
  </w:num>
  <w:num w:numId="22" w16cid:durableId="730621520">
    <w:abstractNumId w:val="27"/>
  </w:num>
  <w:num w:numId="23" w16cid:durableId="1708531088">
    <w:abstractNumId w:val="22"/>
  </w:num>
  <w:num w:numId="24" w16cid:durableId="1186483359">
    <w:abstractNumId w:val="31"/>
  </w:num>
  <w:num w:numId="25" w16cid:durableId="1844279415">
    <w:abstractNumId w:val="17"/>
  </w:num>
  <w:num w:numId="26" w16cid:durableId="635721027">
    <w:abstractNumId w:val="25"/>
  </w:num>
  <w:num w:numId="27" w16cid:durableId="1464082124">
    <w:abstractNumId w:val="16"/>
  </w:num>
  <w:num w:numId="28" w16cid:durableId="1532690582">
    <w:abstractNumId w:val="14"/>
  </w:num>
  <w:num w:numId="29" w16cid:durableId="72699220">
    <w:abstractNumId w:val="32"/>
  </w:num>
  <w:num w:numId="30" w16cid:durableId="2094935820">
    <w:abstractNumId w:val="33"/>
  </w:num>
  <w:num w:numId="31" w16cid:durableId="1337535378">
    <w:abstractNumId w:val="20"/>
  </w:num>
  <w:num w:numId="32" w16cid:durableId="1814105799">
    <w:abstractNumId w:val="18"/>
  </w:num>
  <w:num w:numId="33" w16cid:durableId="257443025">
    <w:abstractNumId w:val="35"/>
  </w:num>
  <w:num w:numId="34" w16cid:durableId="1484153048">
    <w:abstractNumId w:val="30"/>
  </w:num>
  <w:num w:numId="35" w16cid:durableId="1382559269">
    <w:abstractNumId w:val="12"/>
  </w:num>
  <w:num w:numId="36" w16cid:durableId="1916547492">
    <w:abstractNumId w:val="13"/>
  </w:num>
  <w:num w:numId="37" w16cid:durableId="378163506">
    <w:abstractNumId w:val="29"/>
  </w:num>
  <w:num w:numId="38" w16cid:durableId="2127342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F2"/>
    <w:rsid w:val="0003088A"/>
    <w:rsid w:val="00031AF7"/>
    <w:rsid w:val="00036FF2"/>
    <w:rsid w:val="000413A5"/>
    <w:rsid w:val="000435E5"/>
    <w:rsid w:val="00047C35"/>
    <w:rsid w:val="00057BF3"/>
    <w:rsid w:val="0006097E"/>
    <w:rsid w:val="00067019"/>
    <w:rsid w:val="00067B8D"/>
    <w:rsid w:val="000930F3"/>
    <w:rsid w:val="000A5A54"/>
    <w:rsid w:val="000B1ADB"/>
    <w:rsid w:val="000B253B"/>
    <w:rsid w:val="000B3AA5"/>
    <w:rsid w:val="000B739A"/>
    <w:rsid w:val="000C02F8"/>
    <w:rsid w:val="000C2D20"/>
    <w:rsid w:val="000C4DD4"/>
    <w:rsid w:val="000C5A84"/>
    <w:rsid w:val="000D5F7F"/>
    <w:rsid w:val="000E2A1F"/>
    <w:rsid w:val="000E796A"/>
    <w:rsid w:val="000E7AF5"/>
    <w:rsid w:val="000E7E52"/>
    <w:rsid w:val="000F1D44"/>
    <w:rsid w:val="000F6E02"/>
    <w:rsid w:val="0011091C"/>
    <w:rsid w:val="00111C4F"/>
    <w:rsid w:val="00121D51"/>
    <w:rsid w:val="00123AE1"/>
    <w:rsid w:val="0013279E"/>
    <w:rsid w:val="001406E9"/>
    <w:rsid w:val="00140A0A"/>
    <w:rsid w:val="001472A1"/>
    <w:rsid w:val="00150B91"/>
    <w:rsid w:val="001546C7"/>
    <w:rsid w:val="00166745"/>
    <w:rsid w:val="0017077D"/>
    <w:rsid w:val="0018188C"/>
    <w:rsid w:val="0019510D"/>
    <w:rsid w:val="001962A6"/>
    <w:rsid w:val="001D4987"/>
    <w:rsid w:val="002053E1"/>
    <w:rsid w:val="0020672F"/>
    <w:rsid w:val="00206944"/>
    <w:rsid w:val="002453A2"/>
    <w:rsid w:val="002507EE"/>
    <w:rsid w:val="0026032B"/>
    <w:rsid w:val="00260AD4"/>
    <w:rsid w:val="00270F7E"/>
    <w:rsid w:val="00294C13"/>
    <w:rsid w:val="00294C92"/>
    <w:rsid w:val="00296750"/>
    <w:rsid w:val="002A45FC"/>
    <w:rsid w:val="002E4407"/>
    <w:rsid w:val="002E47B3"/>
    <w:rsid w:val="002F2C0D"/>
    <w:rsid w:val="002F39CD"/>
    <w:rsid w:val="00303C60"/>
    <w:rsid w:val="0031554B"/>
    <w:rsid w:val="00321387"/>
    <w:rsid w:val="0032782F"/>
    <w:rsid w:val="00327A87"/>
    <w:rsid w:val="00332DF6"/>
    <w:rsid w:val="003457E6"/>
    <w:rsid w:val="00345B4E"/>
    <w:rsid w:val="00346521"/>
    <w:rsid w:val="0036595F"/>
    <w:rsid w:val="003758D7"/>
    <w:rsid w:val="0038526D"/>
    <w:rsid w:val="00385C71"/>
    <w:rsid w:val="00394B27"/>
    <w:rsid w:val="00394B8A"/>
    <w:rsid w:val="003952A0"/>
    <w:rsid w:val="003D220F"/>
    <w:rsid w:val="003D28EE"/>
    <w:rsid w:val="003D706E"/>
    <w:rsid w:val="003E0399"/>
    <w:rsid w:val="003E5D27"/>
    <w:rsid w:val="003E76D2"/>
    <w:rsid w:val="003F787D"/>
    <w:rsid w:val="00405090"/>
    <w:rsid w:val="00415F01"/>
    <w:rsid w:val="00422668"/>
    <w:rsid w:val="004238C9"/>
    <w:rsid w:val="00427C68"/>
    <w:rsid w:val="0045552B"/>
    <w:rsid w:val="0046242A"/>
    <w:rsid w:val="004654F9"/>
    <w:rsid w:val="004674F6"/>
    <w:rsid w:val="00482909"/>
    <w:rsid w:val="00491059"/>
    <w:rsid w:val="00492BF1"/>
    <w:rsid w:val="00493BCE"/>
    <w:rsid w:val="004952F9"/>
    <w:rsid w:val="004B4C32"/>
    <w:rsid w:val="004D38BF"/>
    <w:rsid w:val="004D59AF"/>
    <w:rsid w:val="004E520B"/>
    <w:rsid w:val="004E59C7"/>
    <w:rsid w:val="004E68BF"/>
    <w:rsid w:val="004E719E"/>
    <w:rsid w:val="004E7C78"/>
    <w:rsid w:val="00507F71"/>
    <w:rsid w:val="00515A20"/>
    <w:rsid w:val="00531F82"/>
    <w:rsid w:val="005345A7"/>
    <w:rsid w:val="00547183"/>
    <w:rsid w:val="00551811"/>
    <w:rsid w:val="0055238B"/>
    <w:rsid w:val="00557C38"/>
    <w:rsid w:val="00564375"/>
    <w:rsid w:val="00576F20"/>
    <w:rsid w:val="005779F2"/>
    <w:rsid w:val="00584233"/>
    <w:rsid w:val="0059135A"/>
    <w:rsid w:val="005913EC"/>
    <w:rsid w:val="005921CD"/>
    <w:rsid w:val="005A2BD6"/>
    <w:rsid w:val="005B7C30"/>
    <w:rsid w:val="005C1013"/>
    <w:rsid w:val="005F5ABE"/>
    <w:rsid w:val="005F70B0"/>
    <w:rsid w:val="005F7B5D"/>
    <w:rsid w:val="00612B71"/>
    <w:rsid w:val="00613B85"/>
    <w:rsid w:val="0062327E"/>
    <w:rsid w:val="006316D7"/>
    <w:rsid w:val="006437C4"/>
    <w:rsid w:val="00655EF9"/>
    <w:rsid w:val="00660D04"/>
    <w:rsid w:val="00666161"/>
    <w:rsid w:val="00681CAC"/>
    <w:rsid w:val="00681EE0"/>
    <w:rsid w:val="00683AD2"/>
    <w:rsid w:val="006940BE"/>
    <w:rsid w:val="006950B1"/>
    <w:rsid w:val="006A3D41"/>
    <w:rsid w:val="006B1162"/>
    <w:rsid w:val="006B39F0"/>
    <w:rsid w:val="006B5ECE"/>
    <w:rsid w:val="006B6267"/>
    <w:rsid w:val="006C1052"/>
    <w:rsid w:val="006C3482"/>
    <w:rsid w:val="006C66DE"/>
    <w:rsid w:val="006D36F2"/>
    <w:rsid w:val="006D6888"/>
    <w:rsid w:val="006E24AA"/>
    <w:rsid w:val="00704452"/>
    <w:rsid w:val="00714325"/>
    <w:rsid w:val="00737115"/>
    <w:rsid w:val="00744E50"/>
    <w:rsid w:val="00756B3B"/>
    <w:rsid w:val="00773D0C"/>
    <w:rsid w:val="00774101"/>
    <w:rsid w:val="00780634"/>
    <w:rsid w:val="0078197E"/>
    <w:rsid w:val="00785D37"/>
    <w:rsid w:val="00786BBC"/>
    <w:rsid w:val="00795BFC"/>
    <w:rsid w:val="007A1C35"/>
    <w:rsid w:val="007A5CA8"/>
    <w:rsid w:val="007B0CD1"/>
    <w:rsid w:val="007B2215"/>
    <w:rsid w:val="007B2775"/>
    <w:rsid w:val="007C40E1"/>
    <w:rsid w:val="007D181E"/>
    <w:rsid w:val="007D3E85"/>
    <w:rsid w:val="007F08AA"/>
    <w:rsid w:val="007F4423"/>
    <w:rsid w:val="0080789F"/>
    <w:rsid w:val="00813213"/>
    <w:rsid w:val="00813A41"/>
    <w:rsid w:val="0081690B"/>
    <w:rsid w:val="00824D77"/>
    <w:rsid w:val="008263A4"/>
    <w:rsid w:val="00833B9C"/>
    <w:rsid w:val="008350B3"/>
    <w:rsid w:val="00844D73"/>
    <w:rsid w:val="0085124E"/>
    <w:rsid w:val="008563A8"/>
    <w:rsid w:val="008618BE"/>
    <w:rsid w:val="00863730"/>
    <w:rsid w:val="00882D6F"/>
    <w:rsid w:val="008B4152"/>
    <w:rsid w:val="008B4A30"/>
    <w:rsid w:val="008C3ED9"/>
    <w:rsid w:val="008E7151"/>
    <w:rsid w:val="008F0F82"/>
    <w:rsid w:val="00900512"/>
    <w:rsid w:val="009016C1"/>
    <w:rsid w:val="009152A8"/>
    <w:rsid w:val="00925958"/>
    <w:rsid w:val="00942BD8"/>
    <w:rsid w:val="009541D8"/>
    <w:rsid w:val="00956391"/>
    <w:rsid w:val="00993103"/>
    <w:rsid w:val="009A10DA"/>
    <w:rsid w:val="009A140C"/>
    <w:rsid w:val="009A700F"/>
    <w:rsid w:val="009A7594"/>
    <w:rsid w:val="009C2E35"/>
    <w:rsid w:val="009C4A98"/>
    <w:rsid w:val="009C6682"/>
    <w:rsid w:val="009D3ACD"/>
    <w:rsid w:val="009D7E8C"/>
    <w:rsid w:val="009E31FD"/>
    <w:rsid w:val="009E71D3"/>
    <w:rsid w:val="009F028C"/>
    <w:rsid w:val="00A06691"/>
    <w:rsid w:val="00A07AB2"/>
    <w:rsid w:val="00A12C16"/>
    <w:rsid w:val="00A2037C"/>
    <w:rsid w:val="00A2277A"/>
    <w:rsid w:val="00A255C6"/>
    <w:rsid w:val="00A649D2"/>
    <w:rsid w:val="00A663C2"/>
    <w:rsid w:val="00A6738D"/>
    <w:rsid w:val="00A74137"/>
    <w:rsid w:val="00A94CC9"/>
    <w:rsid w:val="00A94E32"/>
    <w:rsid w:val="00A95536"/>
    <w:rsid w:val="00AA5E3A"/>
    <w:rsid w:val="00AB1F2A"/>
    <w:rsid w:val="00AD6706"/>
    <w:rsid w:val="00AE12B5"/>
    <w:rsid w:val="00AE1A89"/>
    <w:rsid w:val="00AE20C1"/>
    <w:rsid w:val="00B0266A"/>
    <w:rsid w:val="00B1033B"/>
    <w:rsid w:val="00B30A7A"/>
    <w:rsid w:val="00B37BAB"/>
    <w:rsid w:val="00B5056A"/>
    <w:rsid w:val="00B5531F"/>
    <w:rsid w:val="00B8500C"/>
    <w:rsid w:val="00B85425"/>
    <w:rsid w:val="00B91333"/>
    <w:rsid w:val="00B97A54"/>
    <w:rsid w:val="00BA1579"/>
    <w:rsid w:val="00BA49BD"/>
    <w:rsid w:val="00BC38F6"/>
    <w:rsid w:val="00BC3D1E"/>
    <w:rsid w:val="00BC4CD6"/>
    <w:rsid w:val="00BC7F9D"/>
    <w:rsid w:val="00BE5978"/>
    <w:rsid w:val="00BE5BAF"/>
    <w:rsid w:val="00BF20DF"/>
    <w:rsid w:val="00C12C0B"/>
    <w:rsid w:val="00C277C1"/>
    <w:rsid w:val="00C515A3"/>
    <w:rsid w:val="00C523C8"/>
    <w:rsid w:val="00C56444"/>
    <w:rsid w:val="00C81141"/>
    <w:rsid w:val="00C94B37"/>
    <w:rsid w:val="00CA2CD6"/>
    <w:rsid w:val="00CA6F96"/>
    <w:rsid w:val="00CB4DF0"/>
    <w:rsid w:val="00CB6DC8"/>
    <w:rsid w:val="00CB7FA5"/>
    <w:rsid w:val="00CC60E7"/>
    <w:rsid w:val="00CD2479"/>
    <w:rsid w:val="00CD6007"/>
    <w:rsid w:val="00CF0109"/>
    <w:rsid w:val="00CF7C60"/>
    <w:rsid w:val="00D022DF"/>
    <w:rsid w:val="00D035D3"/>
    <w:rsid w:val="00D166A3"/>
    <w:rsid w:val="00D2118F"/>
    <w:rsid w:val="00D2644E"/>
    <w:rsid w:val="00D26580"/>
    <w:rsid w:val="00D3507A"/>
    <w:rsid w:val="00D4690E"/>
    <w:rsid w:val="00D660EC"/>
    <w:rsid w:val="00D675F4"/>
    <w:rsid w:val="00D7442C"/>
    <w:rsid w:val="00D82ADF"/>
    <w:rsid w:val="00D90B36"/>
    <w:rsid w:val="00D93692"/>
    <w:rsid w:val="00D97C5B"/>
    <w:rsid w:val="00DB1AE1"/>
    <w:rsid w:val="00DC1A1E"/>
    <w:rsid w:val="00DE1475"/>
    <w:rsid w:val="00DF2624"/>
    <w:rsid w:val="00E0014C"/>
    <w:rsid w:val="00E00A54"/>
    <w:rsid w:val="00E04741"/>
    <w:rsid w:val="00E06662"/>
    <w:rsid w:val="00E1117B"/>
    <w:rsid w:val="00E11F52"/>
    <w:rsid w:val="00E1328E"/>
    <w:rsid w:val="00E62BF6"/>
    <w:rsid w:val="00E7322A"/>
    <w:rsid w:val="00E8348B"/>
    <w:rsid w:val="00E842B2"/>
    <w:rsid w:val="00E85804"/>
    <w:rsid w:val="00E86F2F"/>
    <w:rsid w:val="00E87354"/>
    <w:rsid w:val="00E97F89"/>
    <w:rsid w:val="00EB23F8"/>
    <w:rsid w:val="00EB3302"/>
    <w:rsid w:val="00EB46FD"/>
    <w:rsid w:val="00EC3CDB"/>
    <w:rsid w:val="00ED56A4"/>
    <w:rsid w:val="00EF0AC8"/>
    <w:rsid w:val="00F05EE6"/>
    <w:rsid w:val="00F11F7B"/>
    <w:rsid w:val="00F200A5"/>
    <w:rsid w:val="00F34213"/>
    <w:rsid w:val="00F36FE0"/>
    <w:rsid w:val="00F663C5"/>
    <w:rsid w:val="00F80651"/>
    <w:rsid w:val="00F826DB"/>
    <w:rsid w:val="00F85E87"/>
    <w:rsid w:val="00F90516"/>
    <w:rsid w:val="00FB1580"/>
    <w:rsid w:val="00FB3E19"/>
    <w:rsid w:val="00FB4C7E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E21D3"/>
  <w15:docId w15:val="{62949F94-8A3F-B742-A82A-2D10C8EB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22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character" w:styleId="Strong">
    <w:name w:val="Strong"/>
    <w:basedOn w:val="DefaultParagraphFont"/>
    <w:uiPriority w:val="22"/>
    <w:qFormat/>
    <w:rsid w:val="001327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BF795B-2297-A441-AD01-C411D5CF0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1255</Words>
  <Characters>8149</Characters>
  <Application>Microsoft Office Word</Application>
  <DocSecurity>0</DocSecurity>
  <Lines>354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Blosel</dc:creator>
  <cp:keywords/>
  <dc:description/>
  <cp:lastModifiedBy>Vishal Sharma</cp:lastModifiedBy>
  <cp:revision>71</cp:revision>
  <cp:lastPrinted>2022-06-26T21:54:00Z</cp:lastPrinted>
  <dcterms:created xsi:type="dcterms:W3CDTF">2025-11-14T21:23:00Z</dcterms:created>
  <dcterms:modified xsi:type="dcterms:W3CDTF">2025-11-24T04:15:00Z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