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Web App Roadmap – Investment Property Calculator</w:t>
      </w:r>
    </w:p>
    <w:p>
      <w:r>
        <w:t>This document maps the functionality of the Excel-based investment property calculator to a feature-rich web application. Each Excel component is translated into specific web modules, providing a clear roadmap for development.</w:t>
      </w:r>
    </w:p>
    <w:p>
      <w:pPr>
        <w:pStyle w:val="Heading2"/>
      </w:pPr>
      <w:r>
        <w:t>1. 🧾 Property Input (Input Property 1–5 Sheets)</w:t>
      </w:r>
    </w:p>
    <w:p>
      <w:pPr>
        <w:pStyle w:val="ListBullet"/>
      </w:pPr>
      <w:r>
        <w:t>Multi-step property input form</w:t>
      </w:r>
    </w:p>
    <w:p>
      <w:pPr>
        <w:pStyle w:val="ListBullet"/>
      </w:pPr>
      <w:r>
        <w:t>Fields: Purchase price, loan details, rental income, expenses, depreciation</w:t>
      </w:r>
    </w:p>
    <w:p>
      <w:pPr>
        <w:pStyle w:val="ListBullet"/>
      </w:pPr>
      <w:r>
        <w:t>Real-time validation using React Hook Form + Zod</w:t>
      </w:r>
    </w:p>
    <w:p>
      <w:pPr>
        <w:pStyle w:val="ListBullet"/>
      </w:pPr>
      <w:r>
        <w:t>Each property stored in MongoDB under the user profile</w:t>
      </w:r>
    </w:p>
    <w:p>
      <w:pPr>
        <w:pStyle w:val="Heading2"/>
      </w:pPr>
      <w:r>
        <w:t>2. 📊 Financial Calculations (Data Property 1–5 Sheets)</w:t>
      </w:r>
    </w:p>
    <w:p>
      <w:pPr>
        <w:pStyle w:val="ListBullet"/>
      </w:pPr>
      <w:r>
        <w:t>Calculate monthly/yearly cash flow, ROI, rental yield, and loan amortization</w:t>
      </w:r>
    </w:p>
    <w:p>
      <w:pPr>
        <w:pStyle w:val="ListBullet"/>
      </w:pPr>
      <w:r>
        <w:t>Flask backend handles calculations</w:t>
      </w:r>
    </w:p>
    <w:p>
      <w:pPr>
        <w:pStyle w:val="ListBullet"/>
      </w:pPr>
      <w:r>
        <w:t>Frontend displays charts and breakdown tables</w:t>
      </w:r>
    </w:p>
    <w:p>
      <w:pPr>
        <w:pStyle w:val="Heading2"/>
      </w:pPr>
      <w:r>
        <w:t>3. 📁 Portfolio View (Portfolio Sheet)</w:t>
      </w:r>
    </w:p>
    <w:p>
      <w:pPr>
        <w:pStyle w:val="ListBullet"/>
      </w:pPr>
      <w:r>
        <w:t>Dashboard page summarizing all properties</w:t>
      </w:r>
    </w:p>
    <w:p>
      <w:pPr>
        <w:pStyle w:val="ListBullet"/>
      </w:pPr>
      <w:r>
        <w:t>KPI cards: Net Worth, ROI, Cash Flow, LVR</w:t>
      </w:r>
    </w:p>
    <w:p>
      <w:pPr>
        <w:pStyle w:val="ListBullet"/>
      </w:pPr>
      <w:r>
        <w:t>Charts for equity growth, cash flow trends, and LVR breakdown</w:t>
      </w:r>
    </w:p>
    <w:p>
      <w:pPr>
        <w:pStyle w:val="Heading2"/>
      </w:pPr>
      <w:r>
        <w:t>4. 🧮 Tax Calculator (Tax Table Sheet)</w:t>
      </w:r>
    </w:p>
    <w:p>
      <w:pPr>
        <w:pStyle w:val="ListBullet"/>
      </w:pPr>
      <w:r>
        <w:t>Income tax estimator using Australian tax brackets and Medicare levy</w:t>
      </w:r>
    </w:p>
    <w:p>
      <w:pPr>
        <w:pStyle w:val="ListBullet"/>
      </w:pPr>
      <w:r>
        <w:t>Input: User income, deductions from property</w:t>
      </w:r>
    </w:p>
    <w:p>
      <w:pPr>
        <w:pStyle w:val="ListBullet"/>
      </w:pPr>
      <w:r>
        <w:t>Output: Estimated annual tax and breakdown</w:t>
      </w:r>
    </w:p>
    <w:p>
      <w:pPr>
        <w:pStyle w:val="Heading2"/>
      </w:pPr>
      <w:r>
        <w:t>5. 💰 Government Duties Calculator (Duties Sheet)</w:t>
      </w:r>
    </w:p>
    <w:p>
      <w:pPr>
        <w:pStyle w:val="ListBullet"/>
      </w:pPr>
      <w:r>
        <w:t>Calculates stamp duty and land tax based on state and property value</w:t>
      </w:r>
    </w:p>
    <w:p>
      <w:pPr>
        <w:pStyle w:val="ListBullet"/>
      </w:pPr>
      <w:r>
        <w:t>Integrate into property input flow or make standalone tool</w:t>
      </w:r>
    </w:p>
    <w:p>
      <w:pPr>
        <w:pStyle w:val="ListBullet"/>
      </w:pPr>
      <w:r>
        <w:t>Backend logic for state-wise duty calculation</w:t>
      </w:r>
    </w:p>
    <w:p>
      <w:pPr>
        <w:pStyle w:val="Heading2"/>
      </w:pPr>
      <w:r>
        <w:t>6. 🔄 Scenario Simulation (Interactive Planning)</w:t>
      </w:r>
    </w:p>
    <w:p>
      <w:pPr>
        <w:pStyle w:val="ListBullet"/>
      </w:pPr>
      <w:r>
        <w:t>UI sliders to simulate rent %, interest %, and capital growth changes</w:t>
      </w:r>
    </w:p>
    <w:p>
      <w:pPr>
        <w:pStyle w:val="ListBullet"/>
      </w:pPr>
      <w:r>
        <w:t>Real-time calculations and impact charts</w:t>
      </w:r>
    </w:p>
    <w:p>
      <w:pPr>
        <w:pStyle w:val="ListBullet"/>
      </w:pPr>
      <w:r>
        <w:t>Display new ROI, cash flow, and equity under simulated conditions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