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37612C" w14:textId="77777777" w:rsidR="00AD150C" w:rsidRDefault="00AD150C">
      <w:pPr>
        <w:jc w:val="center"/>
      </w:pPr>
    </w:p>
    <w:p w14:paraId="5097E2E6" w14:textId="77777777" w:rsidR="00AD150C" w:rsidRDefault="00AD150C">
      <w:pPr>
        <w:jc w:val="center"/>
      </w:pPr>
    </w:p>
    <w:p w14:paraId="6DE86C97" w14:textId="77777777" w:rsidR="00AD150C" w:rsidRDefault="00AD150C">
      <w:pPr>
        <w:jc w:val="center"/>
      </w:pPr>
    </w:p>
    <w:p w14:paraId="089AD14C" w14:textId="77777777" w:rsidR="00AD150C" w:rsidRDefault="00AD150C">
      <w:pPr>
        <w:jc w:val="center"/>
        <w:rPr>
          <w:sz w:val="56"/>
          <w:szCs w:val="56"/>
        </w:rPr>
      </w:pPr>
    </w:p>
    <w:p w14:paraId="365C0E93" w14:textId="77777777" w:rsidR="00AD150C" w:rsidRDefault="00AD150C">
      <w:pPr>
        <w:jc w:val="center"/>
        <w:rPr>
          <w:sz w:val="56"/>
          <w:szCs w:val="56"/>
        </w:rPr>
      </w:pPr>
    </w:p>
    <w:p w14:paraId="04A7FF90" w14:textId="77777777" w:rsidR="00AD150C" w:rsidRDefault="00AD150C">
      <w:pPr>
        <w:jc w:val="center"/>
        <w:rPr>
          <w:sz w:val="56"/>
          <w:szCs w:val="56"/>
        </w:rPr>
      </w:pPr>
    </w:p>
    <w:p w14:paraId="3C03E8D7" w14:textId="77777777" w:rsidR="00AD150C" w:rsidRDefault="00D7681D">
      <w:pPr>
        <w:jc w:val="center"/>
      </w:pPr>
      <w:r>
        <w:rPr>
          <w:sz w:val="56"/>
          <w:szCs w:val="56"/>
        </w:rPr>
        <w:t>TLEN 5830 – Next Generation Networks</w:t>
      </w:r>
    </w:p>
    <w:p w14:paraId="7D085C6A" w14:textId="77777777" w:rsidR="00AD150C" w:rsidRDefault="00AD150C">
      <w:pPr>
        <w:jc w:val="center"/>
      </w:pPr>
    </w:p>
    <w:p w14:paraId="44CE4651" w14:textId="77777777" w:rsidR="00AD150C" w:rsidRDefault="00AD150C">
      <w:pPr>
        <w:jc w:val="center"/>
      </w:pPr>
    </w:p>
    <w:p w14:paraId="386C7C59" w14:textId="77777777" w:rsidR="00AD150C" w:rsidRDefault="00AD150C">
      <w:pPr>
        <w:jc w:val="center"/>
      </w:pPr>
    </w:p>
    <w:p w14:paraId="34EB43E4" w14:textId="77777777" w:rsidR="00AD150C" w:rsidRDefault="00AD150C">
      <w:pPr>
        <w:jc w:val="center"/>
        <w:rPr>
          <w:sz w:val="40"/>
          <w:szCs w:val="40"/>
        </w:rPr>
      </w:pPr>
    </w:p>
    <w:p w14:paraId="40984856" w14:textId="77777777" w:rsidR="00AD150C" w:rsidRDefault="00AD150C">
      <w:pPr>
        <w:jc w:val="center"/>
        <w:rPr>
          <w:sz w:val="40"/>
          <w:szCs w:val="40"/>
        </w:rPr>
      </w:pPr>
    </w:p>
    <w:p w14:paraId="2D1BE229" w14:textId="77777777" w:rsidR="00AD150C" w:rsidRDefault="00AD150C"/>
    <w:p w14:paraId="21C00D59" w14:textId="77777777" w:rsidR="00AD150C" w:rsidRDefault="005910EE">
      <w:pPr>
        <w:jc w:val="center"/>
      </w:pPr>
      <w:r>
        <w:rPr>
          <w:sz w:val="40"/>
          <w:szCs w:val="40"/>
        </w:rPr>
        <w:t>Lab 9</w:t>
      </w:r>
      <w:r w:rsidR="00D7681D">
        <w:rPr>
          <w:sz w:val="40"/>
          <w:szCs w:val="40"/>
        </w:rPr>
        <w:t xml:space="preserve"> – </w:t>
      </w:r>
      <w:r w:rsidR="00D5358F">
        <w:rPr>
          <w:sz w:val="40"/>
          <w:szCs w:val="40"/>
        </w:rPr>
        <w:t>SDN Hardware and A</w:t>
      </w:r>
      <w:r>
        <w:rPr>
          <w:sz w:val="40"/>
          <w:szCs w:val="40"/>
        </w:rPr>
        <w:t>pps</w:t>
      </w:r>
    </w:p>
    <w:p w14:paraId="5FCCC9A0" w14:textId="77777777" w:rsidR="00AD150C" w:rsidRDefault="00AD150C">
      <w:pPr>
        <w:jc w:val="center"/>
      </w:pPr>
    </w:p>
    <w:p w14:paraId="4E5FE51A" w14:textId="77777777" w:rsidR="00AD150C" w:rsidRDefault="00AD150C">
      <w:pPr>
        <w:jc w:val="center"/>
      </w:pPr>
    </w:p>
    <w:p w14:paraId="4FE4F873" w14:textId="77777777" w:rsidR="00AD150C" w:rsidRDefault="00AD150C">
      <w:pPr>
        <w:jc w:val="center"/>
      </w:pPr>
    </w:p>
    <w:p w14:paraId="1E1C4419" w14:textId="77777777" w:rsidR="00AD150C" w:rsidRDefault="00D7681D">
      <w:pPr>
        <w:jc w:val="center"/>
      </w:pPr>
      <w:r>
        <w:rPr>
          <w:sz w:val="32"/>
          <w:szCs w:val="32"/>
        </w:rPr>
        <w:t>University of Colorado Boulder</w:t>
      </w:r>
    </w:p>
    <w:p w14:paraId="3D6D3146" w14:textId="77777777" w:rsidR="00AD150C" w:rsidRDefault="00D7681D">
      <w:pPr>
        <w:jc w:val="center"/>
      </w:pPr>
      <w:r>
        <w:rPr>
          <w:sz w:val="32"/>
          <w:szCs w:val="32"/>
        </w:rPr>
        <w:t>Interdisciplinary Telecom Program</w:t>
      </w:r>
    </w:p>
    <w:p w14:paraId="21081B21" w14:textId="77777777" w:rsidR="00AD150C" w:rsidRDefault="00AD150C">
      <w:pPr>
        <w:jc w:val="center"/>
      </w:pPr>
    </w:p>
    <w:p w14:paraId="4F058C84" w14:textId="77777777" w:rsidR="00AD150C" w:rsidRDefault="00AD150C">
      <w:pPr>
        <w:jc w:val="center"/>
      </w:pPr>
    </w:p>
    <w:p w14:paraId="22EC8164" w14:textId="77777777" w:rsidR="00AD150C" w:rsidRDefault="00AD150C">
      <w:pPr>
        <w:jc w:val="center"/>
      </w:pPr>
    </w:p>
    <w:p w14:paraId="662CA035" w14:textId="77777777" w:rsidR="00AD150C" w:rsidRDefault="00D7681D">
      <w:pPr>
        <w:jc w:val="center"/>
      </w:pPr>
      <w:r>
        <w:rPr>
          <w:sz w:val="32"/>
          <w:szCs w:val="32"/>
        </w:rPr>
        <w:t>Professor Levi Perigo, Ph.D.</w:t>
      </w:r>
    </w:p>
    <w:p w14:paraId="590B0B03" w14:textId="77777777" w:rsidR="00AD150C" w:rsidRDefault="00AD150C"/>
    <w:p w14:paraId="17B2524D" w14:textId="77777777" w:rsidR="00AD150C" w:rsidRDefault="00D7681D">
      <w:r>
        <w:br w:type="page"/>
      </w:r>
    </w:p>
    <w:p w14:paraId="2F0C1024" w14:textId="77777777" w:rsidR="00AD150C" w:rsidRDefault="00D7681D">
      <w:pPr>
        <w:pStyle w:val="Heading1"/>
      </w:pPr>
      <w:r>
        <w:lastRenderedPageBreak/>
        <w:t>Lab Summary</w:t>
      </w:r>
    </w:p>
    <w:p w14:paraId="7CD40972" w14:textId="77777777" w:rsidR="00AD150C" w:rsidRDefault="00AD150C"/>
    <w:p w14:paraId="6D7B487B" w14:textId="77777777" w:rsidR="00AD150C" w:rsidRPr="005910EE" w:rsidRDefault="00D7681D" w:rsidP="005910EE">
      <w:pPr>
        <w:spacing w:line="360" w:lineRule="auto"/>
        <w:rPr>
          <w:rFonts w:asciiTheme="minorHAnsi" w:hAnsiTheme="minorHAnsi"/>
          <w:sz w:val="24"/>
        </w:rPr>
      </w:pPr>
      <w:r w:rsidRPr="005910EE">
        <w:rPr>
          <w:rFonts w:asciiTheme="minorHAnsi" w:eastAsia="Arial" w:hAnsiTheme="minorHAnsi" w:cs="Arial"/>
          <w:sz w:val="24"/>
        </w:rPr>
        <w:t>The final lab is intended to incorporate all the theory and practice learned throughout the course into a summarization of skills in a hands-on, real-world examination.  This lab will focus on thinking outside of the box, and will force the students to implement technologies learned throughout the course in a virtual environment, and apply them in hardware.  Students will utilize the skills learned throughout this course such as:</w:t>
      </w:r>
    </w:p>
    <w:p w14:paraId="2D989072" w14:textId="77777777" w:rsidR="00AD150C" w:rsidRPr="005910EE" w:rsidRDefault="00D7681D" w:rsidP="005910EE">
      <w:pPr>
        <w:numPr>
          <w:ilvl w:val="0"/>
          <w:numId w:val="2"/>
        </w:numPr>
        <w:spacing w:line="360" w:lineRule="auto"/>
        <w:ind w:hanging="360"/>
        <w:contextualSpacing/>
        <w:rPr>
          <w:rFonts w:asciiTheme="minorHAnsi" w:hAnsiTheme="minorHAnsi"/>
          <w:sz w:val="24"/>
        </w:rPr>
      </w:pPr>
      <w:r w:rsidRPr="005910EE">
        <w:rPr>
          <w:rFonts w:asciiTheme="minorHAnsi" w:eastAsia="Arial" w:hAnsiTheme="minorHAnsi" w:cs="Arial"/>
          <w:sz w:val="24"/>
        </w:rPr>
        <w:t>setting up and installing an SDN controller on an x86 platform</w:t>
      </w:r>
    </w:p>
    <w:p w14:paraId="50EA1F55" w14:textId="77777777" w:rsidR="00AD150C" w:rsidRPr="005910EE" w:rsidRDefault="00D7681D" w:rsidP="005910EE">
      <w:pPr>
        <w:numPr>
          <w:ilvl w:val="0"/>
          <w:numId w:val="2"/>
        </w:numPr>
        <w:spacing w:line="360" w:lineRule="auto"/>
        <w:ind w:hanging="360"/>
        <w:contextualSpacing/>
        <w:rPr>
          <w:rFonts w:asciiTheme="minorHAnsi" w:hAnsiTheme="minorHAnsi"/>
          <w:sz w:val="24"/>
        </w:rPr>
      </w:pPr>
      <w:r w:rsidRPr="005910EE">
        <w:rPr>
          <w:rFonts w:asciiTheme="minorHAnsi" w:eastAsia="Arial" w:hAnsiTheme="minorHAnsi" w:cs="Arial"/>
          <w:sz w:val="24"/>
        </w:rPr>
        <w:t>configuring Open vSwitch on bare metal boxes</w:t>
      </w:r>
    </w:p>
    <w:p w14:paraId="40C0E961" w14:textId="77777777" w:rsidR="00AD150C" w:rsidRPr="005910EE" w:rsidRDefault="00D7681D" w:rsidP="005910EE">
      <w:pPr>
        <w:numPr>
          <w:ilvl w:val="0"/>
          <w:numId w:val="2"/>
        </w:numPr>
        <w:spacing w:line="360" w:lineRule="auto"/>
        <w:ind w:hanging="360"/>
        <w:contextualSpacing/>
        <w:rPr>
          <w:rFonts w:asciiTheme="minorHAnsi" w:hAnsiTheme="minorHAnsi"/>
          <w:sz w:val="24"/>
        </w:rPr>
      </w:pPr>
      <w:r w:rsidRPr="005910EE">
        <w:rPr>
          <w:rFonts w:asciiTheme="minorHAnsi" w:eastAsia="Arial" w:hAnsiTheme="minorHAnsi" w:cs="Arial"/>
          <w:sz w:val="24"/>
        </w:rPr>
        <w:t>understanding the CLI of prominent vendors that support OpenFlow</w:t>
      </w:r>
    </w:p>
    <w:p w14:paraId="43C5FE7D" w14:textId="77777777" w:rsidR="00AD150C" w:rsidRPr="005910EE" w:rsidRDefault="00D7681D" w:rsidP="005910EE">
      <w:pPr>
        <w:numPr>
          <w:ilvl w:val="0"/>
          <w:numId w:val="2"/>
        </w:numPr>
        <w:spacing w:line="360" w:lineRule="auto"/>
        <w:ind w:hanging="360"/>
        <w:contextualSpacing/>
        <w:rPr>
          <w:rFonts w:asciiTheme="minorHAnsi" w:hAnsiTheme="minorHAnsi"/>
          <w:sz w:val="24"/>
        </w:rPr>
      </w:pPr>
      <w:r w:rsidRPr="005910EE">
        <w:rPr>
          <w:rFonts w:asciiTheme="minorHAnsi" w:eastAsia="Arial" w:hAnsiTheme="minorHAnsi" w:cs="Arial"/>
          <w:sz w:val="24"/>
        </w:rPr>
        <w:t>basic routing, switching, and network engineering design</w:t>
      </w:r>
    </w:p>
    <w:p w14:paraId="1DC0C97E" w14:textId="77777777" w:rsidR="00AD150C" w:rsidRPr="005910EE" w:rsidRDefault="00D7681D" w:rsidP="005910EE">
      <w:pPr>
        <w:numPr>
          <w:ilvl w:val="0"/>
          <w:numId w:val="2"/>
        </w:numPr>
        <w:spacing w:line="360" w:lineRule="auto"/>
        <w:ind w:hanging="360"/>
        <w:contextualSpacing/>
        <w:rPr>
          <w:rFonts w:asciiTheme="minorHAnsi" w:hAnsiTheme="minorHAnsi"/>
          <w:sz w:val="24"/>
        </w:rPr>
      </w:pPr>
      <w:r w:rsidRPr="005910EE">
        <w:rPr>
          <w:rFonts w:asciiTheme="minorHAnsi" w:eastAsia="Arial" w:hAnsiTheme="minorHAnsi" w:cs="Arial"/>
          <w:sz w:val="24"/>
        </w:rPr>
        <w:t>troubleshooting OpenFlow and network design</w:t>
      </w:r>
    </w:p>
    <w:p w14:paraId="07FEB693" w14:textId="77777777" w:rsidR="00AD150C" w:rsidRPr="005910EE" w:rsidRDefault="00D7681D" w:rsidP="005910EE">
      <w:pPr>
        <w:numPr>
          <w:ilvl w:val="0"/>
          <w:numId w:val="2"/>
        </w:numPr>
        <w:spacing w:line="360" w:lineRule="auto"/>
        <w:ind w:hanging="360"/>
        <w:contextualSpacing/>
        <w:rPr>
          <w:rFonts w:asciiTheme="minorHAnsi" w:hAnsiTheme="minorHAnsi"/>
          <w:sz w:val="24"/>
        </w:rPr>
      </w:pPr>
      <w:r w:rsidRPr="005910EE">
        <w:rPr>
          <w:rFonts w:asciiTheme="minorHAnsi" w:eastAsia="Arial" w:hAnsiTheme="minorHAnsi" w:cs="Arial"/>
          <w:sz w:val="24"/>
        </w:rPr>
        <w:t>programming applications via API and OpenFlow</w:t>
      </w:r>
    </w:p>
    <w:p w14:paraId="51AEEA09" w14:textId="77777777" w:rsidR="00AD150C" w:rsidRPr="005910EE" w:rsidRDefault="00D7681D" w:rsidP="005910EE">
      <w:pPr>
        <w:spacing w:line="360" w:lineRule="auto"/>
        <w:rPr>
          <w:rFonts w:asciiTheme="minorHAnsi" w:eastAsia="Arial" w:hAnsiTheme="minorHAnsi" w:cs="Arial"/>
          <w:sz w:val="24"/>
        </w:rPr>
      </w:pPr>
      <w:r w:rsidRPr="005910EE">
        <w:rPr>
          <w:rFonts w:asciiTheme="minorHAnsi" w:eastAsia="Arial" w:hAnsiTheme="minorHAnsi" w:cs="Arial"/>
          <w:sz w:val="24"/>
        </w:rPr>
        <w:t xml:space="preserve">This lab combines the conceptual discussions and theory about SDN with a deeper dive into how SDN applications are </w:t>
      </w:r>
      <w:r w:rsidR="005910EE" w:rsidRPr="005910EE">
        <w:rPr>
          <w:rFonts w:asciiTheme="minorHAnsi" w:eastAsia="Arial" w:hAnsiTheme="minorHAnsi" w:cs="Arial"/>
          <w:sz w:val="24"/>
        </w:rPr>
        <w:t>implemented</w:t>
      </w:r>
      <w:r w:rsidRPr="005910EE">
        <w:rPr>
          <w:rFonts w:asciiTheme="minorHAnsi" w:eastAsia="Arial" w:hAnsiTheme="minorHAnsi" w:cs="Arial"/>
          <w:sz w:val="24"/>
        </w:rPr>
        <w:t xml:space="preserve"> in the real world.  In this lab, you will create an SDN application that will </w:t>
      </w:r>
      <w:r w:rsidR="00D5358F">
        <w:rPr>
          <w:rFonts w:asciiTheme="minorHAnsi" w:eastAsia="Arial" w:hAnsiTheme="minorHAnsi" w:cs="Arial"/>
          <w:sz w:val="24"/>
        </w:rPr>
        <w:t xml:space="preserve">communicate via the NBI.  </w:t>
      </w:r>
      <w:r w:rsidRPr="005910EE">
        <w:rPr>
          <w:rFonts w:asciiTheme="minorHAnsi" w:eastAsia="Arial" w:hAnsiTheme="minorHAnsi" w:cs="Arial"/>
          <w:sz w:val="24"/>
        </w:rPr>
        <w:t>This will allow the traffic to be manipulated in physical hardware based on an application you wrote.</w:t>
      </w:r>
    </w:p>
    <w:p w14:paraId="3E5543CC" w14:textId="77777777" w:rsidR="00AD150C" w:rsidRDefault="00AD150C"/>
    <w:p w14:paraId="6816AB7E" w14:textId="77777777" w:rsidR="00AD150C" w:rsidRDefault="00D7681D">
      <w:r>
        <w:br w:type="page"/>
      </w:r>
    </w:p>
    <w:p w14:paraId="48BDFE6E" w14:textId="77777777" w:rsidR="00AD150C" w:rsidRDefault="00D7681D">
      <w:pPr>
        <w:pStyle w:val="Heading1"/>
      </w:pPr>
      <w:r>
        <w:lastRenderedPageBreak/>
        <w:t>Objective 1 – Configure Internet Router</w:t>
      </w:r>
    </w:p>
    <w:p w14:paraId="3BD68CE4" w14:textId="77777777" w:rsidR="00AD150C" w:rsidRDefault="00AD150C"/>
    <w:p w14:paraId="30E7D2E2" w14:textId="1E953453" w:rsidR="00AD150C" w:rsidRDefault="005910EE" w:rsidP="005910EE">
      <w:pPr>
        <w:numPr>
          <w:ilvl w:val="0"/>
          <w:numId w:val="3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 xml:space="preserve">Connect 1 port of your Cisco router to the switch labelled ‘NGN - Internet’ and configure it </w:t>
      </w:r>
      <w:r w:rsidR="00934F30">
        <w:rPr>
          <w:rFonts w:asciiTheme="minorHAnsi" w:eastAsia="Calibri" w:hAnsiTheme="minorHAnsi" w:cs="Calibri"/>
          <w:sz w:val="24"/>
          <w:szCs w:val="24"/>
        </w:rPr>
        <w:t>as a</w:t>
      </w:r>
      <w:r>
        <w:rPr>
          <w:rFonts w:asciiTheme="minorHAnsi" w:eastAsia="Calibri" w:hAnsiTheme="minorHAnsi" w:cs="Calibri"/>
          <w:sz w:val="24"/>
          <w:szCs w:val="24"/>
        </w:rPr>
        <w:t xml:space="preserve"> DHCP</w:t>
      </w:r>
      <w:r w:rsidR="00934F30">
        <w:rPr>
          <w:rFonts w:asciiTheme="minorHAnsi" w:eastAsia="Calibri" w:hAnsiTheme="minorHAnsi" w:cs="Calibri"/>
          <w:sz w:val="24"/>
          <w:szCs w:val="24"/>
        </w:rPr>
        <w:t xml:space="preserve"> client</w:t>
      </w:r>
      <w:r>
        <w:rPr>
          <w:rFonts w:asciiTheme="minorHAnsi" w:eastAsia="Calibri" w:hAnsiTheme="minorHAnsi" w:cs="Calibri"/>
          <w:sz w:val="24"/>
          <w:szCs w:val="24"/>
        </w:rPr>
        <w:t>. It should receive an IP in the 10.0.0.0/8 subnet.</w:t>
      </w:r>
    </w:p>
    <w:p w14:paraId="4891E997" w14:textId="7C9DBBE5" w:rsidR="00C60FC1" w:rsidRPr="005910EE" w:rsidRDefault="00C60FC1" w:rsidP="005910EE">
      <w:pPr>
        <w:numPr>
          <w:ilvl w:val="0"/>
          <w:numId w:val="3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 xml:space="preserve">Configure the other port on the router </w:t>
      </w:r>
      <w:r w:rsidR="00934F30">
        <w:rPr>
          <w:rFonts w:asciiTheme="minorHAnsi" w:eastAsia="Calibri" w:hAnsiTheme="minorHAnsi" w:cs="Calibri"/>
          <w:sz w:val="24"/>
          <w:szCs w:val="24"/>
        </w:rPr>
        <w:t xml:space="preserve">to act </w:t>
      </w:r>
      <w:r>
        <w:rPr>
          <w:rFonts w:asciiTheme="minorHAnsi" w:eastAsia="Calibri" w:hAnsiTheme="minorHAnsi" w:cs="Calibri"/>
          <w:sz w:val="24"/>
          <w:szCs w:val="24"/>
        </w:rPr>
        <w:t>as a DHCP server, it will be used for one of the application</w:t>
      </w:r>
      <w:r w:rsidR="00D5358F">
        <w:rPr>
          <w:rFonts w:asciiTheme="minorHAnsi" w:eastAsia="Calibri" w:hAnsiTheme="minorHAnsi" w:cs="Calibri"/>
          <w:sz w:val="24"/>
          <w:szCs w:val="24"/>
        </w:rPr>
        <w:t>s</w:t>
      </w:r>
      <w:r w:rsidR="00934F30">
        <w:rPr>
          <w:rFonts w:asciiTheme="minorHAnsi" w:eastAsia="Calibri" w:hAnsiTheme="minorHAnsi" w:cs="Calibri"/>
          <w:sz w:val="24"/>
          <w:szCs w:val="24"/>
        </w:rPr>
        <w:t>, and for interVLAN routing.</w:t>
      </w:r>
    </w:p>
    <w:p w14:paraId="20BB1641" w14:textId="77777777" w:rsidR="00AD150C" w:rsidRDefault="00D7681D">
      <w:pPr>
        <w:pStyle w:val="Heading1"/>
      </w:pPr>
      <w:r>
        <w:t>Objective 2 – Network Design</w:t>
      </w:r>
    </w:p>
    <w:p w14:paraId="445191A2" w14:textId="77777777" w:rsidR="00AD150C" w:rsidRDefault="00AD150C"/>
    <w:p w14:paraId="084CBB69" w14:textId="77777777" w:rsidR="00AD150C" w:rsidRPr="005910EE" w:rsidRDefault="00D7681D" w:rsidP="005910EE">
      <w:pPr>
        <w:numPr>
          <w:ilvl w:val="0"/>
          <w:numId w:val="4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</w:rPr>
      </w:pPr>
      <w:r w:rsidRPr="005910EE">
        <w:rPr>
          <w:rFonts w:asciiTheme="minorHAnsi" w:eastAsia="Calibri" w:hAnsiTheme="minorHAnsi" w:cs="Calibri"/>
          <w:sz w:val="24"/>
        </w:rPr>
        <w:t>Physically cable the devices according to the network diagram.</w:t>
      </w:r>
    </w:p>
    <w:p w14:paraId="02BE7088" w14:textId="77777777" w:rsidR="00AD150C" w:rsidRPr="005910EE" w:rsidRDefault="00D7681D" w:rsidP="005910EE">
      <w:pPr>
        <w:numPr>
          <w:ilvl w:val="0"/>
          <w:numId w:val="4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</w:rPr>
      </w:pPr>
      <w:r w:rsidRPr="005910EE">
        <w:rPr>
          <w:rFonts w:asciiTheme="minorHAnsi" w:eastAsia="Calibri" w:hAnsiTheme="minorHAnsi" w:cs="Calibri"/>
          <w:sz w:val="24"/>
        </w:rPr>
        <w:t>Configure the Management network with a VLAN carrying only the traffic meant for your devices. (Doing this will enable a single switch to be used for multiple groups).</w:t>
      </w:r>
    </w:p>
    <w:p w14:paraId="5EEFCC86" w14:textId="77777777" w:rsidR="00AD150C" w:rsidRDefault="00AD150C">
      <w:pPr>
        <w:spacing w:line="480" w:lineRule="auto"/>
        <w:rPr>
          <w:rFonts w:ascii="Calibri" w:eastAsia="Calibri" w:hAnsi="Calibri" w:cs="Calibri"/>
        </w:rPr>
      </w:pPr>
    </w:p>
    <w:p w14:paraId="30861696" w14:textId="77777777" w:rsidR="00AD150C" w:rsidRDefault="00D7681D">
      <w:pPr>
        <w:pStyle w:val="Heading1"/>
      </w:pPr>
      <w:r>
        <w:t>Objective 3 – Configure OpenFlow Switches (</w:t>
      </w:r>
      <w:r w:rsidR="007F1657">
        <w:t>ABMX/HP servers/Pica8</w:t>
      </w:r>
      <w:r>
        <w:t>)</w:t>
      </w:r>
    </w:p>
    <w:p w14:paraId="231D442C" w14:textId="77777777" w:rsidR="00AD150C" w:rsidRDefault="00AD150C"/>
    <w:p w14:paraId="34CD10FF" w14:textId="77777777" w:rsidR="00AD150C" w:rsidRPr="007F1657" w:rsidRDefault="00D7681D" w:rsidP="007F1657">
      <w:pPr>
        <w:numPr>
          <w:ilvl w:val="0"/>
          <w:numId w:val="5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</w:rPr>
      </w:pPr>
      <w:r w:rsidRPr="007F1657">
        <w:rPr>
          <w:rFonts w:asciiTheme="minorHAnsi" w:eastAsia="Calibri" w:hAnsiTheme="minorHAnsi" w:cs="Calibri"/>
          <w:sz w:val="24"/>
        </w:rPr>
        <w:t>Load Open vSwitch on the hardware (if not already installed).</w:t>
      </w:r>
    </w:p>
    <w:p w14:paraId="3A11C547" w14:textId="34BACC43" w:rsidR="00AD150C" w:rsidRPr="007F1657" w:rsidRDefault="00D7681D" w:rsidP="007F1657">
      <w:pPr>
        <w:numPr>
          <w:ilvl w:val="0"/>
          <w:numId w:val="5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</w:rPr>
      </w:pPr>
      <w:r w:rsidRPr="007F1657">
        <w:rPr>
          <w:rFonts w:asciiTheme="minorHAnsi" w:eastAsia="Calibri" w:hAnsiTheme="minorHAnsi" w:cs="Calibri"/>
          <w:sz w:val="24"/>
        </w:rPr>
        <w:t>Configure interfaces in proper IP subnet / VLAN</w:t>
      </w:r>
      <w:r w:rsidR="00934F30">
        <w:rPr>
          <w:rFonts w:asciiTheme="minorHAnsi" w:eastAsia="Calibri" w:hAnsiTheme="minorHAnsi" w:cs="Calibri"/>
          <w:sz w:val="24"/>
        </w:rPr>
        <w:t xml:space="preserve"> for your design</w:t>
      </w:r>
      <w:r w:rsidRPr="007F1657">
        <w:rPr>
          <w:rFonts w:asciiTheme="minorHAnsi" w:eastAsia="Calibri" w:hAnsiTheme="minorHAnsi" w:cs="Calibri"/>
          <w:sz w:val="24"/>
        </w:rPr>
        <w:t>:</w:t>
      </w:r>
    </w:p>
    <w:p w14:paraId="56CA08F0" w14:textId="77777777" w:rsidR="00AD150C" w:rsidRPr="007F1657" w:rsidRDefault="00D7681D" w:rsidP="007F1657">
      <w:pPr>
        <w:numPr>
          <w:ilvl w:val="1"/>
          <w:numId w:val="5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</w:rPr>
      </w:pPr>
      <w:r w:rsidRPr="007F1657">
        <w:rPr>
          <w:rFonts w:asciiTheme="minorHAnsi" w:eastAsia="Calibri" w:hAnsiTheme="minorHAnsi" w:cs="Calibri"/>
          <w:sz w:val="24"/>
        </w:rPr>
        <w:t>Apply ports in OpenFlow network to use OpenFlow.</w:t>
      </w:r>
    </w:p>
    <w:p w14:paraId="1FC5B85B" w14:textId="77777777" w:rsidR="00AD150C" w:rsidRPr="007F1657" w:rsidRDefault="00D7681D" w:rsidP="007F1657">
      <w:pPr>
        <w:numPr>
          <w:ilvl w:val="1"/>
          <w:numId w:val="5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</w:rPr>
      </w:pPr>
      <w:r w:rsidRPr="007F1657">
        <w:rPr>
          <w:rFonts w:asciiTheme="minorHAnsi" w:eastAsia="Calibri" w:hAnsiTheme="minorHAnsi" w:cs="Calibri"/>
          <w:sz w:val="24"/>
        </w:rPr>
        <w:t>Configure static route for non-OpenFlow / out-of-band network.</w:t>
      </w:r>
    </w:p>
    <w:p w14:paraId="7F3E3460" w14:textId="77777777" w:rsidR="00AD150C" w:rsidRDefault="00D7681D">
      <w:pPr>
        <w:pStyle w:val="Heading1"/>
      </w:pPr>
      <w:r>
        <w:t>Objective 4 – Configure Vendor Hybrid Switches (Arista/Dell/HP)</w:t>
      </w:r>
    </w:p>
    <w:p w14:paraId="106C455B" w14:textId="77777777" w:rsidR="00AD150C" w:rsidRDefault="00AD150C"/>
    <w:p w14:paraId="24AD7EEA" w14:textId="77777777" w:rsidR="00AD150C" w:rsidRPr="007F1657" w:rsidRDefault="00D7681D" w:rsidP="007F1657">
      <w:pPr>
        <w:numPr>
          <w:ilvl w:val="0"/>
          <w:numId w:val="8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</w:rPr>
      </w:pPr>
      <w:r w:rsidRPr="007F1657">
        <w:rPr>
          <w:rFonts w:asciiTheme="minorHAnsi" w:eastAsia="Calibri" w:hAnsiTheme="minorHAnsi" w:cs="Calibri"/>
          <w:sz w:val="24"/>
        </w:rPr>
        <w:t>Follow Arista/</w:t>
      </w:r>
      <w:r w:rsidR="007F1657">
        <w:rPr>
          <w:rFonts w:asciiTheme="minorHAnsi" w:eastAsia="Calibri" w:hAnsiTheme="minorHAnsi" w:cs="Calibri"/>
          <w:sz w:val="24"/>
        </w:rPr>
        <w:t>HP/Dell</w:t>
      </w:r>
      <w:r w:rsidRPr="007F1657">
        <w:rPr>
          <w:rFonts w:asciiTheme="minorHAnsi" w:eastAsia="Calibri" w:hAnsiTheme="minorHAnsi" w:cs="Calibri"/>
          <w:sz w:val="24"/>
        </w:rPr>
        <w:t xml:space="preserve"> documentation instructions to activate OpenFlow ports on the hardware.</w:t>
      </w:r>
    </w:p>
    <w:p w14:paraId="2EEA9C18" w14:textId="77777777" w:rsidR="00AD150C" w:rsidRPr="007F1657" w:rsidRDefault="00D7681D" w:rsidP="007F1657">
      <w:pPr>
        <w:numPr>
          <w:ilvl w:val="0"/>
          <w:numId w:val="8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</w:rPr>
      </w:pPr>
      <w:r w:rsidRPr="007F1657">
        <w:rPr>
          <w:rFonts w:asciiTheme="minorHAnsi" w:eastAsia="Calibri" w:hAnsiTheme="minorHAnsi" w:cs="Calibri"/>
          <w:sz w:val="24"/>
        </w:rPr>
        <w:t>Configure Management network for non-OpenFlow network.</w:t>
      </w:r>
    </w:p>
    <w:p w14:paraId="79730A53" w14:textId="77777777" w:rsidR="00AD150C" w:rsidRPr="007F1657" w:rsidRDefault="00D7681D" w:rsidP="007F1657">
      <w:pPr>
        <w:numPr>
          <w:ilvl w:val="0"/>
          <w:numId w:val="8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</w:rPr>
      </w:pPr>
      <w:r w:rsidRPr="007F1657">
        <w:rPr>
          <w:rFonts w:asciiTheme="minorHAnsi" w:eastAsia="Calibri" w:hAnsiTheme="minorHAnsi" w:cs="Calibri"/>
          <w:sz w:val="24"/>
        </w:rPr>
        <w:t>Configure the OpenFlow ports and connect the switch to the controller</w:t>
      </w:r>
    </w:p>
    <w:p w14:paraId="4D60088A" w14:textId="77777777" w:rsidR="00AD150C" w:rsidRPr="007F1657" w:rsidRDefault="00D7681D" w:rsidP="007F1657">
      <w:pPr>
        <w:numPr>
          <w:ilvl w:val="0"/>
          <w:numId w:val="8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</w:rPr>
      </w:pPr>
      <w:r w:rsidRPr="007F1657">
        <w:rPr>
          <w:rFonts w:asciiTheme="minorHAnsi" w:eastAsia="Calibri" w:hAnsiTheme="minorHAnsi" w:cs="Calibri"/>
          <w:sz w:val="24"/>
        </w:rPr>
        <w:t>Configure OpenFlow flows on Arista/</w:t>
      </w:r>
      <w:r w:rsidR="007F1657">
        <w:rPr>
          <w:rFonts w:asciiTheme="minorHAnsi" w:eastAsia="Calibri" w:hAnsiTheme="minorHAnsi" w:cs="Calibri"/>
          <w:sz w:val="24"/>
        </w:rPr>
        <w:t>HP</w:t>
      </w:r>
      <w:r w:rsidRPr="007F1657">
        <w:rPr>
          <w:rFonts w:asciiTheme="minorHAnsi" w:eastAsia="Calibri" w:hAnsiTheme="minorHAnsi" w:cs="Calibri"/>
          <w:sz w:val="24"/>
        </w:rPr>
        <w:t>/</w:t>
      </w:r>
      <w:r w:rsidR="007F1657" w:rsidRPr="007F1657">
        <w:rPr>
          <w:rFonts w:asciiTheme="minorHAnsi" w:eastAsia="Calibri" w:hAnsiTheme="minorHAnsi" w:cs="Calibri"/>
          <w:sz w:val="24"/>
        </w:rPr>
        <w:t>Dell</w:t>
      </w:r>
      <w:r w:rsidR="007F1657">
        <w:rPr>
          <w:rFonts w:asciiTheme="minorHAnsi" w:eastAsia="Calibri" w:hAnsiTheme="minorHAnsi" w:cs="Calibri"/>
          <w:sz w:val="24"/>
        </w:rPr>
        <w:t xml:space="preserve"> </w:t>
      </w:r>
      <w:r w:rsidRPr="007F1657">
        <w:rPr>
          <w:rFonts w:asciiTheme="minorHAnsi" w:eastAsia="Calibri" w:hAnsiTheme="minorHAnsi" w:cs="Calibri"/>
          <w:sz w:val="24"/>
        </w:rPr>
        <w:t>switches using a Controller of your choice.</w:t>
      </w:r>
    </w:p>
    <w:p w14:paraId="78346FAB" w14:textId="77777777" w:rsidR="00AD150C" w:rsidRDefault="00D7681D">
      <w:pPr>
        <w:pStyle w:val="Heading1"/>
      </w:pPr>
      <w:r>
        <w:t>Objective 5 – Install and Configure the SDN Controller</w:t>
      </w:r>
    </w:p>
    <w:p w14:paraId="0EACF5A6" w14:textId="77777777" w:rsidR="00AD150C" w:rsidRDefault="00AD150C"/>
    <w:p w14:paraId="1C58A4F8" w14:textId="77777777" w:rsidR="00AD150C" w:rsidRPr="007F1657" w:rsidRDefault="00D7681D" w:rsidP="007F1657">
      <w:pPr>
        <w:numPr>
          <w:ilvl w:val="0"/>
          <w:numId w:val="9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</w:rPr>
      </w:pPr>
      <w:r w:rsidRPr="007F1657">
        <w:rPr>
          <w:rFonts w:asciiTheme="minorHAnsi" w:eastAsia="Calibri" w:hAnsiTheme="minorHAnsi" w:cs="Calibri"/>
          <w:sz w:val="24"/>
        </w:rPr>
        <w:t xml:space="preserve">Load the controller of your choice on the </w:t>
      </w:r>
      <w:r w:rsidR="007F1657" w:rsidRPr="007F1657">
        <w:rPr>
          <w:rFonts w:asciiTheme="minorHAnsi" w:eastAsia="Calibri" w:hAnsiTheme="minorHAnsi" w:cs="Calibri"/>
          <w:sz w:val="24"/>
        </w:rPr>
        <w:t>HP</w:t>
      </w:r>
      <w:r w:rsidRPr="007F1657">
        <w:rPr>
          <w:rFonts w:asciiTheme="minorHAnsi" w:eastAsia="Calibri" w:hAnsiTheme="minorHAnsi" w:cs="Calibri"/>
          <w:sz w:val="24"/>
        </w:rPr>
        <w:t xml:space="preserve"> server.</w:t>
      </w:r>
    </w:p>
    <w:p w14:paraId="0FBD7266" w14:textId="77777777" w:rsidR="00AD150C" w:rsidRPr="007F1657" w:rsidRDefault="00D7681D" w:rsidP="007F1657">
      <w:pPr>
        <w:numPr>
          <w:ilvl w:val="0"/>
          <w:numId w:val="9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</w:rPr>
      </w:pPr>
      <w:r w:rsidRPr="007F1657">
        <w:rPr>
          <w:rFonts w:asciiTheme="minorHAnsi" w:eastAsia="Calibri" w:hAnsiTheme="minorHAnsi" w:cs="Calibri"/>
          <w:sz w:val="24"/>
        </w:rPr>
        <w:lastRenderedPageBreak/>
        <w:t>Configure the controller’s IP address to be in the non-OpenFlow network upon connecting it to the Management network.</w:t>
      </w:r>
    </w:p>
    <w:p w14:paraId="71DA5E49" w14:textId="77777777" w:rsidR="00AD150C" w:rsidRPr="007F1657" w:rsidRDefault="00D7681D" w:rsidP="007F1657">
      <w:pPr>
        <w:numPr>
          <w:ilvl w:val="0"/>
          <w:numId w:val="9"/>
        </w:numPr>
        <w:spacing w:line="360" w:lineRule="auto"/>
        <w:ind w:hanging="360"/>
        <w:contextualSpacing/>
        <w:rPr>
          <w:rFonts w:asciiTheme="minorHAnsi" w:eastAsia="Calibri" w:hAnsiTheme="minorHAnsi" w:cs="Calibri"/>
        </w:rPr>
      </w:pPr>
      <w:r w:rsidRPr="007F1657">
        <w:rPr>
          <w:rFonts w:asciiTheme="minorHAnsi" w:eastAsia="Calibri" w:hAnsiTheme="minorHAnsi" w:cs="Calibri"/>
          <w:sz w:val="24"/>
        </w:rPr>
        <w:t>Ensure that Controller has Internet Connectivity (Either connect it to the Internet Router or configure Internet through other means).</w:t>
      </w:r>
    </w:p>
    <w:p w14:paraId="61600F4D" w14:textId="77777777" w:rsidR="00AD150C" w:rsidRDefault="00D7681D">
      <w:pPr>
        <w:pStyle w:val="Heading1"/>
      </w:pPr>
      <w:r>
        <w:t>Objective 6 – Application Programming</w:t>
      </w:r>
    </w:p>
    <w:p w14:paraId="3D37F5AF" w14:textId="77777777" w:rsidR="00E25E33" w:rsidRDefault="00E25E33" w:rsidP="00E25E33"/>
    <w:p w14:paraId="26D905F4" w14:textId="77777777" w:rsidR="00E25E33" w:rsidRPr="00E25E33" w:rsidRDefault="00E25E33" w:rsidP="00E25E33">
      <w:pPr>
        <w:rPr>
          <w:rFonts w:asciiTheme="minorHAnsi" w:hAnsiTheme="minorHAnsi"/>
          <w:color w:val="4472C4" w:themeColor="accent1"/>
          <w:sz w:val="28"/>
        </w:rPr>
      </w:pPr>
      <w:r w:rsidRPr="00E25E33">
        <w:rPr>
          <w:rFonts w:asciiTheme="minorHAnsi" w:hAnsiTheme="minorHAnsi"/>
          <w:color w:val="4472C4" w:themeColor="accent1"/>
          <w:sz w:val="28"/>
        </w:rPr>
        <w:t>I</w:t>
      </w:r>
      <w:r>
        <w:rPr>
          <w:rFonts w:asciiTheme="minorHAnsi" w:hAnsiTheme="minorHAnsi"/>
          <w:color w:val="4472C4" w:themeColor="accent1"/>
          <w:sz w:val="28"/>
        </w:rPr>
        <w:t>.</w:t>
      </w:r>
      <w:r w:rsidRPr="00E25E33">
        <w:rPr>
          <w:rFonts w:asciiTheme="minorHAnsi" w:hAnsiTheme="minorHAnsi"/>
          <w:color w:val="4472C4" w:themeColor="accent1"/>
          <w:sz w:val="28"/>
        </w:rPr>
        <w:t xml:space="preserve"> DNS Blacklist</w:t>
      </w:r>
    </w:p>
    <w:p w14:paraId="6EC63123" w14:textId="77777777" w:rsidR="00AD150C" w:rsidRDefault="00AD150C"/>
    <w:p w14:paraId="44580134" w14:textId="5FA856CE" w:rsidR="00AD150C" w:rsidRPr="007F1657" w:rsidRDefault="00D7681D" w:rsidP="007F1657">
      <w:pPr>
        <w:numPr>
          <w:ilvl w:val="0"/>
          <w:numId w:val="10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</w:rPr>
      </w:pPr>
      <w:r w:rsidRPr="007F1657">
        <w:rPr>
          <w:rFonts w:asciiTheme="minorHAnsi" w:eastAsia="Calibri" w:hAnsiTheme="minorHAnsi" w:cs="Calibri"/>
          <w:sz w:val="24"/>
        </w:rPr>
        <w:t xml:space="preserve">Create a program that will force DNS traffic, from any network device, to the controller, which will route the traffic to </w:t>
      </w:r>
      <w:r w:rsidR="006D13CA">
        <w:rPr>
          <w:rFonts w:asciiTheme="minorHAnsi" w:eastAsia="Calibri" w:hAnsiTheme="minorHAnsi" w:cs="Calibri"/>
          <w:sz w:val="24"/>
        </w:rPr>
        <w:t>the</w:t>
      </w:r>
      <w:r w:rsidRPr="007F1657">
        <w:rPr>
          <w:rFonts w:asciiTheme="minorHAnsi" w:eastAsia="Calibri" w:hAnsiTheme="minorHAnsi" w:cs="Calibri"/>
          <w:sz w:val="24"/>
        </w:rPr>
        <w:t xml:space="preserve"> </w:t>
      </w:r>
      <w:r w:rsidR="006D13CA">
        <w:rPr>
          <w:rFonts w:asciiTheme="minorHAnsi" w:eastAsia="Calibri" w:hAnsiTheme="minorHAnsi" w:cs="Calibri"/>
          <w:sz w:val="24"/>
        </w:rPr>
        <w:t xml:space="preserve">“checker” </w:t>
      </w:r>
      <w:r w:rsidRPr="007F1657">
        <w:rPr>
          <w:rFonts w:asciiTheme="minorHAnsi" w:eastAsia="Calibri" w:hAnsiTheme="minorHAnsi" w:cs="Calibri"/>
          <w:sz w:val="24"/>
        </w:rPr>
        <w:t>website</w:t>
      </w:r>
      <w:r w:rsidR="006D13CA">
        <w:rPr>
          <w:rFonts w:asciiTheme="minorHAnsi" w:eastAsia="Calibri" w:hAnsiTheme="minorHAnsi" w:cs="Calibri"/>
          <w:sz w:val="24"/>
        </w:rPr>
        <w:t>’s API</w:t>
      </w:r>
      <w:r w:rsidRPr="007F1657">
        <w:rPr>
          <w:rFonts w:asciiTheme="minorHAnsi" w:eastAsia="Calibri" w:hAnsiTheme="minorHAnsi" w:cs="Calibri"/>
          <w:sz w:val="24"/>
        </w:rPr>
        <w:t xml:space="preserve"> to determine if the website is “good / bad.” Depending on the results returned from the website, the switches should “block/deny” traffic to the “bad” website and “allow/forward” traffic to the “good” </w:t>
      </w:r>
      <w:bookmarkStart w:id="0" w:name="_GoBack"/>
      <w:bookmarkEnd w:id="0"/>
      <w:r w:rsidRPr="007F1657">
        <w:rPr>
          <w:rFonts w:asciiTheme="minorHAnsi" w:eastAsia="Calibri" w:hAnsiTheme="minorHAnsi" w:cs="Calibri"/>
          <w:sz w:val="24"/>
        </w:rPr>
        <w:t>website.  OpenFlow table flow entries can be used, but a simple drop/forward is sufficient.</w:t>
      </w:r>
    </w:p>
    <w:p w14:paraId="7F32FA88" w14:textId="77777777" w:rsidR="00AD150C" w:rsidRPr="007F1657" w:rsidRDefault="00D7681D" w:rsidP="007F1657">
      <w:pPr>
        <w:numPr>
          <w:ilvl w:val="0"/>
          <w:numId w:val="10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</w:rPr>
      </w:pPr>
      <w:r w:rsidRPr="007F1657">
        <w:rPr>
          <w:rFonts w:asciiTheme="minorHAnsi" w:eastAsia="Calibri" w:hAnsiTheme="minorHAnsi" w:cs="Calibri"/>
          <w:sz w:val="24"/>
        </w:rPr>
        <w:t>Three websites will be provided to accompany this lab:</w:t>
      </w:r>
    </w:p>
    <w:p w14:paraId="61C24105" w14:textId="77777777" w:rsidR="00AD150C" w:rsidRPr="007F1657" w:rsidRDefault="00D7681D" w:rsidP="007F1657">
      <w:pPr>
        <w:numPr>
          <w:ilvl w:val="0"/>
          <w:numId w:val="6"/>
        </w:numPr>
        <w:spacing w:before="280" w:line="360" w:lineRule="auto"/>
        <w:rPr>
          <w:rFonts w:asciiTheme="minorHAnsi" w:hAnsiTheme="minorHAnsi"/>
          <w:sz w:val="24"/>
        </w:rPr>
      </w:pPr>
      <w:r w:rsidRPr="007F1657">
        <w:rPr>
          <w:rFonts w:asciiTheme="minorHAnsi" w:eastAsia="Calibri" w:hAnsiTheme="minorHAnsi" w:cs="Calibri"/>
          <w:b/>
          <w:sz w:val="24"/>
        </w:rPr>
        <w:t>Site-Checker</w:t>
      </w:r>
      <w:r w:rsidRPr="007F1657">
        <w:rPr>
          <w:rFonts w:asciiTheme="minorHAnsi" w:eastAsia="Calibri" w:hAnsiTheme="minorHAnsi" w:cs="Calibri"/>
          <w:sz w:val="24"/>
        </w:rPr>
        <w:t>: </w:t>
      </w:r>
      <w:hyperlink r:id="rId8">
        <w:r w:rsidRPr="007F1657">
          <w:rPr>
            <w:rFonts w:asciiTheme="minorHAnsi" w:eastAsia="Calibri" w:hAnsiTheme="minorHAnsi" w:cs="Calibri"/>
            <w:color w:val="0000FF"/>
            <w:sz w:val="24"/>
            <w:u w:val="single"/>
          </w:rPr>
          <w:t>http://checksite.herokuapp.com</w:t>
        </w:r>
      </w:hyperlink>
    </w:p>
    <w:p w14:paraId="74454257" w14:textId="77777777" w:rsidR="00AD150C" w:rsidRPr="007F1657" w:rsidRDefault="00D7681D" w:rsidP="007F1657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4"/>
        </w:rPr>
      </w:pPr>
      <w:r w:rsidRPr="007F1657">
        <w:rPr>
          <w:rFonts w:asciiTheme="minorHAnsi" w:eastAsia="Calibri" w:hAnsiTheme="minorHAnsi" w:cs="Calibri"/>
          <w:b/>
          <w:sz w:val="24"/>
        </w:rPr>
        <w:t>Good-Site</w:t>
      </w:r>
      <w:r w:rsidRPr="007F1657">
        <w:rPr>
          <w:rFonts w:asciiTheme="minorHAnsi" w:eastAsia="Calibri" w:hAnsiTheme="minorHAnsi" w:cs="Calibri"/>
          <w:sz w:val="24"/>
        </w:rPr>
        <w:t>: </w:t>
      </w:r>
      <w:hyperlink r:id="rId9">
        <w:r w:rsidRPr="007F1657">
          <w:rPr>
            <w:rFonts w:asciiTheme="minorHAnsi" w:eastAsia="Calibri" w:hAnsiTheme="minorHAnsi" w:cs="Calibri"/>
            <w:color w:val="0000FF"/>
            <w:sz w:val="24"/>
            <w:u w:val="single"/>
          </w:rPr>
          <w:t>http://goodweb.herokuapp.com</w:t>
        </w:r>
      </w:hyperlink>
    </w:p>
    <w:p w14:paraId="200F0888" w14:textId="77777777" w:rsidR="00AD150C" w:rsidRPr="007F1657" w:rsidRDefault="00D7681D" w:rsidP="007F1657">
      <w:pPr>
        <w:numPr>
          <w:ilvl w:val="0"/>
          <w:numId w:val="6"/>
        </w:numPr>
        <w:spacing w:after="280" w:line="360" w:lineRule="auto"/>
        <w:rPr>
          <w:rFonts w:asciiTheme="minorHAnsi" w:hAnsiTheme="minorHAnsi"/>
          <w:sz w:val="24"/>
        </w:rPr>
      </w:pPr>
      <w:r w:rsidRPr="007F1657">
        <w:rPr>
          <w:rFonts w:asciiTheme="minorHAnsi" w:eastAsia="Calibri" w:hAnsiTheme="minorHAnsi" w:cs="Calibri"/>
          <w:b/>
          <w:sz w:val="24"/>
        </w:rPr>
        <w:t>Bad-Site</w:t>
      </w:r>
      <w:r w:rsidRPr="007F1657">
        <w:rPr>
          <w:rFonts w:asciiTheme="minorHAnsi" w:eastAsia="Calibri" w:hAnsiTheme="minorHAnsi" w:cs="Calibri"/>
          <w:sz w:val="24"/>
        </w:rPr>
        <w:t>: </w:t>
      </w:r>
      <w:hyperlink r:id="rId10">
        <w:r w:rsidRPr="007F1657">
          <w:rPr>
            <w:rFonts w:asciiTheme="minorHAnsi" w:eastAsia="Calibri" w:hAnsiTheme="minorHAnsi" w:cs="Calibri"/>
            <w:color w:val="0000FF"/>
            <w:sz w:val="24"/>
            <w:u w:val="single"/>
          </w:rPr>
          <w:t>http://badweb.herokuapp.com</w:t>
        </w:r>
      </w:hyperlink>
    </w:p>
    <w:p w14:paraId="7BC705DF" w14:textId="77777777" w:rsidR="00AD150C" w:rsidRPr="007F1657" w:rsidRDefault="00D7681D" w:rsidP="007F1657">
      <w:pPr>
        <w:spacing w:after="280" w:line="360" w:lineRule="auto"/>
        <w:ind w:left="720"/>
        <w:rPr>
          <w:rFonts w:asciiTheme="minorHAnsi" w:eastAsia="Calibri" w:hAnsiTheme="minorHAnsi" w:cs="Calibri"/>
          <w:sz w:val="24"/>
        </w:rPr>
      </w:pPr>
      <w:r w:rsidRPr="007F1657">
        <w:rPr>
          <w:rFonts w:asciiTheme="minorHAnsi" w:eastAsia="Calibri" w:hAnsiTheme="minorHAnsi" w:cs="Calibri"/>
          <w:sz w:val="24"/>
        </w:rPr>
        <w:t>Any other website passed through this site checker app will not work properly. You can use a DNS checker of your choice as long as the DNS site checking requests get initiated from the Controller.</w:t>
      </w:r>
    </w:p>
    <w:p w14:paraId="35639759" w14:textId="479582AE" w:rsidR="00AD150C" w:rsidRPr="007F1657" w:rsidRDefault="00D7681D" w:rsidP="007F1657">
      <w:pPr>
        <w:numPr>
          <w:ilvl w:val="0"/>
          <w:numId w:val="10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</w:rPr>
      </w:pPr>
      <w:r w:rsidRPr="007F1657">
        <w:rPr>
          <w:rFonts w:asciiTheme="minorHAnsi" w:eastAsia="Calibri" w:hAnsiTheme="minorHAnsi" w:cs="Calibri"/>
          <w:b/>
          <w:sz w:val="24"/>
        </w:rPr>
        <w:t>Bonus implementation</w:t>
      </w:r>
      <w:r w:rsidRPr="007F1657">
        <w:rPr>
          <w:rFonts w:asciiTheme="minorHAnsi" w:eastAsia="Calibri" w:hAnsiTheme="minorHAnsi" w:cs="Calibri"/>
          <w:sz w:val="24"/>
        </w:rPr>
        <w:t xml:space="preserve">: If the requested URL is bad, instead of doing nothing, the PC will receive a modified DNS reply that will let the browser display contents of </w:t>
      </w:r>
      <w:r w:rsidR="006D13CA">
        <w:rPr>
          <w:rFonts w:asciiTheme="minorHAnsi" w:eastAsia="Calibri" w:hAnsiTheme="minorHAnsi" w:cs="Calibri"/>
          <w:sz w:val="24"/>
        </w:rPr>
        <w:t>“w</w:t>
      </w:r>
      <w:r w:rsidRPr="007F1657">
        <w:rPr>
          <w:rFonts w:asciiTheme="minorHAnsi" w:eastAsia="Calibri" w:hAnsiTheme="minorHAnsi" w:cs="Calibri"/>
          <w:sz w:val="24"/>
        </w:rPr>
        <w:t>arning</w:t>
      </w:r>
      <w:r w:rsidR="006D13CA">
        <w:rPr>
          <w:rFonts w:asciiTheme="minorHAnsi" w:eastAsia="Calibri" w:hAnsiTheme="minorHAnsi" w:cs="Calibri"/>
          <w:sz w:val="24"/>
        </w:rPr>
        <w:t>" or “blocked’</w:t>
      </w:r>
      <w:r w:rsidRPr="007F1657">
        <w:rPr>
          <w:rFonts w:asciiTheme="minorHAnsi" w:eastAsia="Calibri" w:hAnsiTheme="minorHAnsi" w:cs="Calibri"/>
          <w:sz w:val="24"/>
        </w:rPr>
        <w:t xml:space="preserve"> website.</w:t>
      </w:r>
    </w:p>
    <w:p w14:paraId="48B21416" w14:textId="77777777" w:rsidR="00E25E33" w:rsidRDefault="00E25E33" w:rsidP="00E25E33">
      <w:pPr>
        <w:rPr>
          <w:rFonts w:asciiTheme="minorHAnsi" w:hAnsiTheme="minorHAnsi"/>
          <w:color w:val="4472C4" w:themeColor="accent1"/>
          <w:sz w:val="28"/>
        </w:rPr>
      </w:pPr>
      <w:r w:rsidRPr="00E25E33">
        <w:rPr>
          <w:rFonts w:asciiTheme="minorHAnsi" w:hAnsiTheme="minorHAnsi"/>
          <w:color w:val="4472C4" w:themeColor="accent1"/>
          <w:sz w:val="28"/>
        </w:rPr>
        <w:t>II. DHCP application</w:t>
      </w:r>
    </w:p>
    <w:p w14:paraId="72B97943" w14:textId="77777777" w:rsidR="00E25E33" w:rsidRDefault="00E25E33" w:rsidP="00E25E33">
      <w:pPr>
        <w:pStyle w:val="NoSpacing"/>
      </w:pPr>
    </w:p>
    <w:p w14:paraId="506E0769" w14:textId="2F045F6A" w:rsidR="00E25E33" w:rsidRDefault="00E25E33" w:rsidP="00E25E33">
      <w:pPr>
        <w:pStyle w:val="NoSpacing"/>
        <w:numPr>
          <w:ilvl w:val="0"/>
          <w:numId w:val="11"/>
        </w:numPr>
        <w:spacing w:line="360" w:lineRule="auto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Create a program that will</w:t>
      </w:r>
      <w:r w:rsidR="00C60FC1">
        <w:rPr>
          <w:rFonts w:asciiTheme="minorHAnsi" w:hAnsiTheme="minorHAnsi"/>
          <w:color w:val="auto"/>
          <w:sz w:val="24"/>
        </w:rPr>
        <w:t xml:space="preserve"> force DHCP requests originated from hosts to the Internet </w:t>
      </w:r>
      <w:r w:rsidR="00C60FC1">
        <w:rPr>
          <w:rFonts w:asciiTheme="minorHAnsi" w:hAnsiTheme="minorHAnsi"/>
          <w:color w:val="auto"/>
          <w:sz w:val="24"/>
        </w:rPr>
        <w:lastRenderedPageBreak/>
        <w:t>router</w:t>
      </w:r>
      <w:r w:rsidR="00556422">
        <w:rPr>
          <w:rFonts w:asciiTheme="minorHAnsi" w:hAnsiTheme="minorHAnsi"/>
          <w:color w:val="auto"/>
          <w:sz w:val="24"/>
        </w:rPr>
        <w:t xml:space="preserve"> (DHCP server)</w:t>
      </w:r>
      <w:r w:rsidR="00C60FC1">
        <w:rPr>
          <w:rFonts w:asciiTheme="minorHAnsi" w:hAnsiTheme="minorHAnsi"/>
          <w:color w:val="auto"/>
          <w:sz w:val="24"/>
        </w:rPr>
        <w:t>.</w:t>
      </w:r>
    </w:p>
    <w:p w14:paraId="281F1B97" w14:textId="76D807EF" w:rsidR="00CA0199" w:rsidRDefault="00C60FC1" w:rsidP="00CA0199">
      <w:pPr>
        <w:pStyle w:val="NoSpacing"/>
        <w:numPr>
          <w:ilvl w:val="0"/>
          <w:numId w:val="11"/>
        </w:numPr>
        <w:spacing w:line="360" w:lineRule="auto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Ensure that the DHCP request</w:t>
      </w:r>
      <w:r w:rsidR="00556422">
        <w:rPr>
          <w:rFonts w:asciiTheme="minorHAnsi" w:hAnsiTheme="minorHAnsi"/>
          <w:color w:val="auto"/>
          <w:sz w:val="24"/>
        </w:rPr>
        <w:t>s</w:t>
      </w:r>
      <w:r>
        <w:rPr>
          <w:rFonts w:asciiTheme="minorHAnsi" w:hAnsiTheme="minorHAnsi"/>
          <w:color w:val="auto"/>
          <w:sz w:val="24"/>
        </w:rPr>
        <w:t xml:space="preserve"> forwarded from the switches to the </w:t>
      </w:r>
      <w:r w:rsidR="00556422">
        <w:rPr>
          <w:rFonts w:asciiTheme="minorHAnsi" w:hAnsiTheme="minorHAnsi"/>
          <w:color w:val="auto"/>
          <w:sz w:val="24"/>
        </w:rPr>
        <w:t>server</w:t>
      </w:r>
      <w:r>
        <w:rPr>
          <w:rFonts w:asciiTheme="minorHAnsi" w:hAnsiTheme="minorHAnsi"/>
          <w:color w:val="auto"/>
          <w:sz w:val="24"/>
        </w:rPr>
        <w:t xml:space="preserve"> is unicast</w:t>
      </w:r>
      <w:r w:rsidR="00CA0199">
        <w:rPr>
          <w:rFonts w:asciiTheme="minorHAnsi" w:hAnsiTheme="minorHAnsi"/>
          <w:color w:val="auto"/>
          <w:sz w:val="24"/>
        </w:rPr>
        <w:t xml:space="preserve"> and not broadcast.</w:t>
      </w:r>
    </w:p>
    <w:p w14:paraId="4C723E88" w14:textId="77777777" w:rsidR="00CA0199" w:rsidRPr="00CA0199" w:rsidRDefault="00CA0199" w:rsidP="00CA0199">
      <w:pPr>
        <w:spacing w:line="360" w:lineRule="auto"/>
        <w:rPr>
          <w:rFonts w:asciiTheme="minorHAnsi" w:hAnsiTheme="minorHAnsi"/>
          <w:color w:val="4472C4" w:themeColor="accent1"/>
          <w:sz w:val="28"/>
        </w:rPr>
      </w:pPr>
      <w:r w:rsidRPr="00CA0199">
        <w:rPr>
          <w:rFonts w:asciiTheme="minorHAnsi" w:hAnsiTheme="minorHAnsi"/>
          <w:color w:val="4472C4" w:themeColor="accent1"/>
          <w:sz w:val="28"/>
        </w:rPr>
        <w:t>III. SDN trace application</w:t>
      </w:r>
    </w:p>
    <w:p w14:paraId="55D5B69B" w14:textId="77777777" w:rsidR="00CA0199" w:rsidRDefault="00CA0199" w:rsidP="00CA0199">
      <w:pPr>
        <w:pStyle w:val="NoSpacing"/>
        <w:numPr>
          <w:ilvl w:val="0"/>
          <w:numId w:val="12"/>
        </w:numPr>
        <w:spacing w:line="360" w:lineRule="auto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The objective of this application is to trace the path in a</w:t>
      </w:r>
      <w:r w:rsidR="0050465E">
        <w:rPr>
          <w:rFonts w:asciiTheme="minorHAnsi" w:hAnsiTheme="minorHAnsi"/>
          <w:color w:val="auto"/>
          <w:sz w:val="24"/>
        </w:rPr>
        <w:t>n</w:t>
      </w:r>
      <w:r>
        <w:rPr>
          <w:rFonts w:asciiTheme="minorHAnsi" w:hAnsiTheme="minorHAnsi"/>
          <w:color w:val="auto"/>
          <w:sz w:val="24"/>
        </w:rPr>
        <w:t xml:space="preserve"> SDN OpenFlow network.</w:t>
      </w:r>
    </w:p>
    <w:p w14:paraId="02CB31ED" w14:textId="77777777" w:rsidR="00CA0199" w:rsidRDefault="00CA0199" w:rsidP="00CA0199">
      <w:pPr>
        <w:pStyle w:val="NoSpacing"/>
        <w:numPr>
          <w:ilvl w:val="0"/>
          <w:numId w:val="12"/>
        </w:numPr>
        <w:spacing w:line="360" w:lineRule="auto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The application should take source and destination inputs from the user via either the CLI or GUI (Flask).</w:t>
      </w:r>
    </w:p>
    <w:p w14:paraId="48470DDD" w14:textId="7E54E7EB" w:rsidR="00CA0199" w:rsidRDefault="00CA0199" w:rsidP="00CA0199">
      <w:pPr>
        <w:pStyle w:val="NoSpacing"/>
        <w:numPr>
          <w:ilvl w:val="0"/>
          <w:numId w:val="12"/>
        </w:numPr>
        <w:spacing w:line="360" w:lineRule="auto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 xml:space="preserve">Using OpenFlow messages, the application traces the path </w:t>
      </w:r>
      <w:r w:rsidR="00556422">
        <w:rPr>
          <w:rFonts w:asciiTheme="minorHAnsi" w:hAnsiTheme="minorHAnsi"/>
          <w:color w:val="auto"/>
          <w:sz w:val="24"/>
        </w:rPr>
        <w:t>(</w:t>
      </w:r>
      <w:r>
        <w:rPr>
          <w:rFonts w:asciiTheme="minorHAnsi" w:hAnsiTheme="minorHAnsi"/>
          <w:color w:val="auto"/>
          <w:sz w:val="24"/>
        </w:rPr>
        <w:t>i.e. prints out the DPID’s of the OpenFlow switches in the path</w:t>
      </w:r>
      <w:r w:rsidR="00556422">
        <w:rPr>
          <w:rFonts w:asciiTheme="minorHAnsi" w:hAnsiTheme="minorHAnsi"/>
          <w:color w:val="auto"/>
          <w:sz w:val="24"/>
        </w:rPr>
        <w:t>)</w:t>
      </w:r>
      <w:r>
        <w:rPr>
          <w:rFonts w:asciiTheme="minorHAnsi" w:hAnsiTheme="minorHAnsi"/>
          <w:color w:val="auto"/>
          <w:sz w:val="24"/>
        </w:rPr>
        <w:t>.</w:t>
      </w:r>
    </w:p>
    <w:p w14:paraId="68EBBD0A" w14:textId="1A522A5E" w:rsidR="0050465E" w:rsidRPr="00CA0199" w:rsidRDefault="0050465E" w:rsidP="00CA0199">
      <w:pPr>
        <w:pStyle w:val="NoSpacing"/>
        <w:numPr>
          <w:ilvl w:val="0"/>
          <w:numId w:val="12"/>
        </w:numPr>
        <w:spacing w:line="360" w:lineRule="auto"/>
        <w:rPr>
          <w:rFonts w:asciiTheme="minorHAnsi" w:hAnsiTheme="minorHAnsi"/>
          <w:color w:val="auto"/>
          <w:sz w:val="24"/>
        </w:rPr>
      </w:pPr>
      <w:r w:rsidRPr="007F1657">
        <w:rPr>
          <w:rFonts w:asciiTheme="minorHAnsi" w:eastAsia="Calibri" w:hAnsiTheme="minorHAnsi" w:cs="Calibri"/>
          <w:b/>
          <w:sz w:val="24"/>
        </w:rPr>
        <w:t>Bonus implementation</w:t>
      </w:r>
      <w:r w:rsidRPr="007F1657">
        <w:rPr>
          <w:rFonts w:asciiTheme="minorHAnsi" w:eastAsia="Calibri" w:hAnsiTheme="minorHAnsi" w:cs="Calibri"/>
          <w:sz w:val="24"/>
        </w:rPr>
        <w:t>:</w:t>
      </w:r>
      <w:r>
        <w:rPr>
          <w:rFonts w:asciiTheme="minorHAnsi" w:eastAsia="Calibri" w:hAnsiTheme="minorHAnsi" w:cs="Calibri"/>
          <w:sz w:val="24"/>
        </w:rPr>
        <w:t xml:space="preserve"> the application displays ingress/egress ports along the path</w:t>
      </w:r>
    </w:p>
    <w:p w14:paraId="36C00CBD" w14:textId="77777777" w:rsidR="00AD150C" w:rsidRDefault="00D7681D">
      <w:pPr>
        <w:pStyle w:val="Heading1"/>
      </w:pPr>
      <w:r>
        <w:t>Objective 7 – Final Testing &amp; Deliverables</w:t>
      </w:r>
    </w:p>
    <w:p w14:paraId="00B57BEA" w14:textId="77777777" w:rsidR="00AD150C" w:rsidRDefault="00AD150C"/>
    <w:p w14:paraId="4D5F7DE6" w14:textId="77777777" w:rsidR="00AD150C" w:rsidRPr="007F1657" w:rsidRDefault="00D7681D" w:rsidP="00327BE9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</w:rPr>
      </w:pPr>
      <w:r w:rsidRPr="007F1657">
        <w:rPr>
          <w:rFonts w:asciiTheme="minorHAnsi" w:eastAsia="Calibri" w:hAnsiTheme="minorHAnsi" w:cs="Calibri"/>
          <w:sz w:val="24"/>
        </w:rPr>
        <w:t xml:space="preserve">Demonstrate functionality to </w:t>
      </w:r>
      <w:r w:rsidR="00CA0199">
        <w:rPr>
          <w:rFonts w:asciiTheme="minorHAnsi" w:eastAsia="Calibri" w:hAnsiTheme="minorHAnsi" w:cs="Calibri"/>
          <w:sz w:val="24"/>
        </w:rPr>
        <w:t>T</w:t>
      </w:r>
      <w:r w:rsidRPr="007F1657">
        <w:rPr>
          <w:rFonts w:asciiTheme="minorHAnsi" w:eastAsia="Calibri" w:hAnsiTheme="minorHAnsi" w:cs="Calibri"/>
          <w:sz w:val="24"/>
        </w:rPr>
        <w:t>As and Professor</w:t>
      </w:r>
      <w:r w:rsidR="00E25E33">
        <w:rPr>
          <w:rFonts w:asciiTheme="minorHAnsi" w:eastAsia="Calibri" w:hAnsiTheme="minorHAnsi" w:cs="Calibri"/>
          <w:sz w:val="24"/>
        </w:rPr>
        <w:t>.</w:t>
      </w:r>
    </w:p>
    <w:p w14:paraId="636DBBBE" w14:textId="77777777" w:rsidR="00AD150C" w:rsidRDefault="00D7681D" w:rsidP="00327BE9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</w:rPr>
      </w:pPr>
      <w:bookmarkStart w:id="1" w:name="gjdgxs" w:colFirst="0" w:colLast="0"/>
      <w:bookmarkEnd w:id="1"/>
      <w:r w:rsidRPr="007F1657">
        <w:rPr>
          <w:rFonts w:asciiTheme="minorHAnsi" w:eastAsia="Calibri" w:hAnsiTheme="minorHAnsi" w:cs="Calibri"/>
          <w:sz w:val="24"/>
        </w:rPr>
        <w:t>Answer interview questions individually about final lab</w:t>
      </w:r>
      <w:r w:rsidR="00E25E33">
        <w:rPr>
          <w:rFonts w:asciiTheme="minorHAnsi" w:eastAsia="Calibri" w:hAnsiTheme="minorHAnsi" w:cs="Calibri"/>
          <w:sz w:val="24"/>
        </w:rPr>
        <w:t>.</w:t>
      </w:r>
    </w:p>
    <w:p w14:paraId="03C84F81" w14:textId="77777777" w:rsidR="0050465E" w:rsidRDefault="0050465E" w:rsidP="00327BE9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inorHAnsi" w:eastAsia="Calibri" w:hAnsiTheme="minorHAnsi" w:cs="Calibri"/>
          <w:sz w:val="24"/>
        </w:rPr>
      </w:pPr>
      <w:r>
        <w:rPr>
          <w:rFonts w:asciiTheme="minorHAnsi" w:eastAsia="Calibri" w:hAnsiTheme="minorHAnsi" w:cs="Calibri"/>
          <w:sz w:val="24"/>
        </w:rPr>
        <w:t>Team submission:</w:t>
      </w:r>
    </w:p>
    <w:p w14:paraId="369EB56C" w14:textId="77777777" w:rsidR="0050465E" w:rsidRDefault="0050465E" w:rsidP="00AF19F5">
      <w:pPr>
        <w:numPr>
          <w:ilvl w:val="1"/>
          <w:numId w:val="1"/>
        </w:numPr>
        <w:spacing w:line="360" w:lineRule="auto"/>
        <w:ind w:hanging="720"/>
        <w:contextualSpacing/>
        <w:rPr>
          <w:rFonts w:asciiTheme="minorHAnsi" w:eastAsia="Calibri" w:hAnsiTheme="minorHAnsi" w:cs="Calibri"/>
          <w:sz w:val="24"/>
        </w:rPr>
      </w:pPr>
      <w:r>
        <w:rPr>
          <w:rFonts w:asciiTheme="minorHAnsi" w:eastAsia="Calibri" w:hAnsiTheme="minorHAnsi" w:cs="Calibri"/>
          <w:sz w:val="24"/>
        </w:rPr>
        <w:t>Application code</w:t>
      </w:r>
    </w:p>
    <w:p w14:paraId="01A2B480" w14:textId="77777777" w:rsidR="0050465E" w:rsidRPr="007F1657" w:rsidRDefault="00AF19F5" w:rsidP="00AF19F5">
      <w:pPr>
        <w:numPr>
          <w:ilvl w:val="1"/>
          <w:numId w:val="1"/>
        </w:numPr>
        <w:spacing w:line="360" w:lineRule="auto"/>
        <w:ind w:hanging="720"/>
        <w:contextualSpacing/>
        <w:rPr>
          <w:rFonts w:asciiTheme="minorHAnsi" w:eastAsia="Calibri" w:hAnsiTheme="minorHAnsi" w:cs="Calibri"/>
          <w:sz w:val="24"/>
        </w:rPr>
      </w:pPr>
      <w:r>
        <w:rPr>
          <w:rFonts w:asciiTheme="minorHAnsi" w:eastAsia="Calibri" w:hAnsiTheme="minorHAnsi" w:cs="Calibri"/>
          <w:sz w:val="24"/>
        </w:rPr>
        <w:t>Lab document:  relevant hardware configurations, explanation of application</w:t>
      </w:r>
    </w:p>
    <w:p w14:paraId="59F331D2" w14:textId="77777777" w:rsidR="00AD150C" w:rsidRPr="00E25E33" w:rsidRDefault="00D7681D" w:rsidP="00327BE9">
      <w:pPr>
        <w:numPr>
          <w:ilvl w:val="0"/>
          <w:numId w:val="1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 w:rsidRPr="00E25E33">
        <w:rPr>
          <w:rFonts w:asciiTheme="minorHAnsi" w:eastAsia="Calibri" w:hAnsiTheme="minorHAnsi" w:cs="Calibri"/>
          <w:sz w:val="24"/>
        </w:rPr>
        <w:t>Each student submits:</w:t>
      </w:r>
      <w:r w:rsidRPr="00E25E33">
        <w:rPr>
          <w:rFonts w:asciiTheme="minorHAnsi" w:eastAsia="Calibri" w:hAnsiTheme="minorHAnsi" w:cs="Calibri"/>
          <w:sz w:val="24"/>
        </w:rPr>
        <w:br/>
        <w:t>What each person (including yourself) on the team contributed.</w:t>
      </w:r>
      <w:r w:rsidRPr="00E25E33">
        <w:rPr>
          <w:rFonts w:asciiTheme="minorHAnsi" w:eastAsia="Calibri" w:hAnsiTheme="minorHAnsi" w:cs="Calibri"/>
          <w:sz w:val="24"/>
        </w:rPr>
        <w:br/>
        <w:t>Grade each other (including yourself) for contributions.</w:t>
      </w:r>
    </w:p>
    <w:p w14:paraId="61CB1C48" w14:textId="6A9F7602" w:rsidR="00AD150C" w:rsidRDefault="00352AFF" w:rsidP="00327BE9">
      <w:pPr>
        <w:pStyle w:val="Heading1"/>
        <w:spacing w:line="360" w:lineRule="auto"/>
      </w:pPr>
      <w:r>
        <w:t>Network Diagrams and Completion</w:t>
      </w:r>
    </w:p>
    <w:p w14:paraId="4808D70A" w14:textId="77777777" w:rsidR="00AD150C" w:rsidRPr="00327BE9" w:rsidRDefault="00327BE9" w:rsidP="00327BE9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  <w:b/>
          <w:sz w:val="24"/>
        </w:rPr>
      </w:pPr>
      <w:r>
        <w:rPr>
          <w:rFonts w:asciiTheme="minorHAnsi" w:eastAsia="Calibri" w:hAnsiTheme="minorHAnsi" w:cs="Calibri"/>
          <w:sz w:val="24"/>
        </w:rPr>
        <w:t>Network diagram:</w:t>
      </w:r>
    </w:p>
    <w:p w14:paraId="162E6F28" w14:textId="77777777" w:rsidR="00AD150C" w:rsidRDefault="001A73BD" w:rsidP="00327BE9">
      <w:pPr>
        <w:spacing w:line="360" w:lineRule="auto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560E0" wp14:editId="72F25600">
                <wp:simplePos x="0" y="0"/>
                <wp:positionH relativeFrom="column">
                  <wp:posOffset>2657475</wp:posOffset>
                </wp:positionH>
                <wp:positionV relativeFrom="paragraph">
                  <wp:posOffset>2047875</wp:posOffset>
                </wp:positionV>
                <wp:extent cx="2143125" cy="4572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45720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ABBBD" id="Straight Connector 6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161.25pt" to="378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" strokecolor="black [3200]" strokeweight="1.5pt">
                <v:stroke dashstyle="longDash" joinstyle="miter"/>
              </v:line>
            </w:pict>
          </mc:Fallback>
        </mc:AlternateContent>
      </w:r>
      <w:r w:rsidR="00CA0199">
        <w:rPr>
          <w:noProof/>
        </w:rPr>
        <w:drawing>
          <wp:inline distT="0" distB="0" distL="0" distR="0" wp14:anchorId="55DA3C1A" wp14:editId="3040A643">
            <wp:extent cx="5534025" cy="3629042"/>
            <wp:effectExtent l="19050" t="19050" r="952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554" cy="3652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B00D0" w14:textId="77777777" w:rsidR="00AD150C" w:rsidRPr="00327BE9" w:rsidRDefault="00D7681D" w:rsidP="00327BE9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  <w:sz w:val="24"/>
        </w:rPr>
      </w:pPr>
      <w:r w:rsidRPr="00327BE9">
        <w:rPr>
          <w:rFonts w:asciiTheme="minorHAnsi" w:hAnsiTheme="minorHAnsi"/>
          <w:sz w:val="24"/>
        </w:rPr>
        <w:t>The network should be able to converge even when the cable marked “Red” goes down:</w:t>
      </w:r>
    </w:p>
    <w:p w14:paraId="3A0AF6A4" w14:textId="77777777" w:rsidR="00327BE9" w:rsidRDefault="001A73BD" w:rsidP="00327BE9">
      <w:pPr>
        <w:spacing w:line="36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3712A2" wp14:editId="4AD2B6D4">
                <wp:simplePos x="0" y="0"/>
                <wp:positionH relativeFrom="column">
                  <wp:posOffset>2695575</wp:posOffset>
                </wp:positionH>
                <wp:positionV relativeFrom="paragraph">
                  <wp:posOffset>2000250</wp:posOffset>
                </wp:positionV>
                <wp:extent cx="2143125" cy="4572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45720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229E5" id="Straight Connector 7" o:spid="_x0000_s1026" style="position:absolute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157.5pt" to="381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" strokecolor="black [3200]" strokeweight="1.5pt">
                <v:stroke dashstyle="longDash" joinstyle="miter"/>
              </v:line>
            </w:pict>
          </mc:Fallback>
        </mc:AlternateContent>
      </w:r>
      <w:r w:rsidR="00327BE9">
        <w:rPr>
          <w:noProof/>
        </w:rPr>
        <w:drawing>
          <wp:inline distT="0" distB="0" distL="0" distR="0" wp14:anchorId="10BCC506" wp14:editId="34DF4123">
            <wp:extent cx="5534025" cy="3551590"/>
            <wp:effectExtent l="19050" t="19050" r="952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1657" cy="35693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A4CB91" w14:textId="77777777" w:rsidR="00327BE9" w:rsidRDefault="00327BE9" w:rsidP="00327BE9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Setting up the network </w:t>
      </w:r>
      <w:r w:rsidR="001A73BD">
        <w:rPr>
          <w:rFonts w:asciiTheme="minorHAnsi" w:hAnsiTheme="minorHAnsi"/>
          <w:sz w:val="24"/>
        </w:rPr>
        <w:t>hardware</w:t>
      </w:r>
      <w:r>
        <w:rPr>
          <w:rFonts w:asciiTheme="minorHAnsi" w:hAnsiTheme="minorHAnsi"/>
          <w:sz w:val="24"/>
        </w:rPr>
        <w:t xml:space="preserve"> according to the diagram. [</w:t>
      </w:r>
      <w:r w:rsidRPr="00327BE9">
        <w:rPr>
          <w:rFonts w:asciiTheme="minorHAnsi" w:hAnsiTheme="minorHAnsi"/>
          <w:b/>
          <w:sz w:val="24"/>
        </w:rPr>
        <w:t>Receive 50% of grade</w:t>
      </w:r>
      <w:r>
        <w:rPr>
          <w:rFonts w:asciiTheme="minorHAnsi" w:hAnsiTheme="minorHAnsi"/>
          <w:sz w:val="24"/>
        </w:rPr>
        <w:t>]</w:t>
      </w:r>
    </w:p>
    <w:p w14:paraId="3A225949" w14:textId="77777777" w:rsidR="00327BE9" w:rsidRDefault="00327BE9" w:rsidP="00327BE9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Implement the DNS application on hardware. [</w:t>
      </w:r>
      <w:r w:rsidRPr="00327BE9">
        <w:rPr>
          <w:rFonts w:asciiTheme="minorHAnsi" w:hAnsiTheme="minorHAnsi"/>
          <w:b/>
          <w:sz w:val="24"/>
        </w:rPr>
        <w:t>Receive 20% of grade</w:t>
      </w:r>
      <w:r>
        <w:rPr>
          <w:rFonts w:asciiTheme="minorHAnsi" w:hAnsiTheme="minorHAnsi"/>
          <w:sz w:val="24"/>
        </w:rPr>
        <w:t>]</w:t>
      </w:r>
    </w:p>
    <w:p w14:paraId="52C816AB" w14:textId="77777777" w:rsidR="00327BE9" w:rsidRDefault="00327BE9" w:rsidP="00327BE9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Implement the DHCP application on hardware. [</w:t>
      </w:r>
      <w:r w:rsidRPr="00327BE9">
        <w:rPr>
          <w:rFonts w:asciiTheme="minorHAnsi" w:hAnsiTheme="minorHAnsi"/>
          <w:b/>
          <w:sz w:val="24"/>
        </w:rPr>
        <w:t>Receive 10% of grade</w:t>
      </w:r>
      <w:r>
        <w:rPr>
          <w:rFonts w:asciiTheme="minorHAnsi" w:hAnsiTheme="minorHAnsi"/>
          <w:sz w:val="24"/>
        </w:rPr>
        <w:t>]</w:t>
      </w:r>
    </w:p>
    <w:p w14:paraId="611A6D18" w14:textId="77777777" w:rsidR="00327BE9" w:rsidRDefault="00327BE9" w:rsidP="00327BE9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Implement the SDN trace application on hardware. [</w:t>
      </w:r>
      <w:r w:rsidRPr="00327BE9">
        <w:rPr>
          <w:rFonts w:asciiTheme="minorHAnsi" w:hAnsiTheme="minorHAnsi"/>
          <w:b/>
          <w:sz w:val="24"/>
        </w:rPr>
        <w:t>Receive 20 % of grade</w:t>
      </w:r>
      <w:r>
        <w:rPr>
          <w:rFonts w:asciiTheme="minorHAnsi" w:hAnsiTheme="minorHAnsi"/>
          <w:sz w:val="24"/>
        </w:rPr>
        <w:t>]</w:t>
      </w:r>
    </w:p>
    <w:p w14:paraId="4DD81CCA" w14:textId="77777777" w:rsidR="00327BE9" w:rsidRPr="00327BE9" w:rsidRDefault="00327BE9" w:rsidP="00327BE9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Implement </w:t>
      </w:r>
      <w:r w:rsidR="001A73BD">
        <w:rPr>
          <w:rFonts w:asciiTheme="minorHAnsi" w:hAnsiTheme="minorHAnsi"/>
          <w:sz w:val="24"/>
        </w:rPr>
        <w:t>the</w:t>
      </w:r>
      <w:r>
        <w:rPr>
          <w:rFonts w:asciiTheme="minorHAnsi" w:hAnsiTheme="minorHAnsi"/>
          <w:sz w:val="24"/>
        </w:rPr>
        <w:t xml:space="preserve"> applications via REST. [</w:t>
      </w:r>
      <w:r w:rsidRPr="00327BE9">
        <w:rPr>
          <w:rFonts w:asciiTheme="minorHAnsi" w:hAnsiTheme="minorHAnsi"/>
          <w:b/>
          <w:sz w:val="24"/>
        </w:rPr>
        <w:t>Receive 20 % of grade</w:t>
      </w:r>
      <w:r>
        <w:rPr>
          <w:rFonts w:asciiTheme="minorHAnsi" w:hAnsiTheme="minorHAnsi"/>
          <w:sz w:val="24"/>
        </w:rPr>
        <w:t>]</w:t>
      </w:r>
    </w:p>
    <w:sectPr w:rsidR="00327BE9" w:rsidRPr="00327BE9"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AEF69" w14:textId="77777777" w:rsidR="00601515" w:rsidRDefault="00601515">
      <w:r>
        <w:separator/>
      </w:r>
    </w:p>
  </w:endnote>
  <w:endnote w:type="continuationSeparator" w:id="0">
    <w:p w14:paraId="106A030B" w14:textId="77777777" w:rsidR="00601515" w:rsidRDefault="00601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747A4" w14:textId="77777777" w:rsidR="00AD150C" w:rsidRDefault="00AD150C">
    <w:pPr>
      <w:tabs>
        <w:tab w:val="center" w:pos="4680"/>
        <w:tab w:val="right" w:pos="9360"/>
      </w:tabs>
      <w:spacing w:after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D501A" w14:textId="77777777" w:rsidR="00601515" w:rsidRDefault="00601515">
      <w:r>
        <w:separator/>
      </w:r>
    </w:p>
  </w:footnote>
  <w:footnote w:type="continuationSeparator" w:id="0">
    <w:p w14:paraId="1D6BA78F" w14:textId="77777777" w:rsidR="00601515" w:rsidRDefault="00601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32DC"/>
    <w:multiLevelType w:val="multilevel"/>
    <w:tmpl w:val="CEEE25F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05344F99"/>
    <w:multiLevelType w:val="multilevel"/>
    <w:tmpl w:val="A6FC98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56E6DCA"/>
    <w:multiLevelType w:val="hybridMultilevel"/>
    <w:tmpl w:val="1086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D40F5"/>
    <w:multiLevelType w:val="multilevel"/>
    <w:tmpl w:val="39304BE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84944"/>
    <w:multiLevelType w:val="multilevel"/>
    <w:tmpl w:val="F85C74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38F8426B"/>
    <w:multiLevelType w:val="hybridMultilevel"/>
    <w:tmpl w:val="A6382D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F10EEB"/>
    <w:multiLevelType w:val="multilevel"/>
    <w:tmpl w:val="089EF7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47512B94"/>
    <w:multiLevelType w:val="multilevel"/>
    <w:tmpl w:val="F6A4B17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4E8466F6"/>
    <w:multiLevelType w:val="multilevel"/>
    <w:tmpl w:val="6D7A45C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51C06880"/>
    <w:multiLevelType w:val="hybridMultilevel"/>
    <w:tmpl w:val="B22E3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2224D"/>
    <w:multiLevelType w:val="multilevel"/>
    <w:tmpl w:val="ACB075E2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hAnsiTheme="minorHAnsi" w:hint="default"/>
        <w:sz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5ECC1490"/>
    <w:multiLevelType w:val="hybridMultilevel"/>
    <w:tmpl w:val="FEC460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5F27FB"/>
    <w:multiLevelType w:val="hybridMultilevel"/>
    <w:tmpl w:val="2486A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B5A8A"/>
    <w:multiLevelType w:val="multilevel"/>
    <w:tmpl w:val="5936EBC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7A1143B9"/>
    <w:multiLevelType w:val="hybridMultilevel"/>
    <w:tmpl w:val="4EC694E6"/>
    <w:lvl w:ilvl="0" w:tplc="3A60F1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043F4"/>
    <w:multiLevelType w:val="multilevel"/>
    <w:tmpl w:val="7A04797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13"/>
  </w:num>
  <w:num w:numId="10">
    <w:abstractNumId w:val="15"/>
  </w:num>
  <w:num w:numId="11">
    <w:abstractNumId w:val="12"/>
  </w:num>
  <w:num w:numId="12">
    <w:abstractNumId w:val="9"/>
  </w:num>
  <w:num w:numId="13">
    <w:abstractNumId w:val="11"/>
  </w:num>
  <w:num w:numId="14">
    <w:abstractNumId w:val="2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50C"/>
    <w:rsid w:val="00010630"/>
    <w:rsid w:val="001A73BD"/>
    <w:rsid w:val="00327BE9"/>
    <w:rsid w:val="00352AFF"/>
    <w:rsid w:val="004607D7"/>
    <w:rsid w:val="0050465E"/>
    <w:rsid w:val="00556422"/>
    <w:rsid w:val="005910EE"/>
    <w:rsid w:val="005B32A8"/>
    <w:rsid w:val="00601515"/>
    <w:rsid w:val="006D13CA"/>
    <w:rsid w:val="0072062B"/>
    <w:rsid w:val="007F1657"/>
    <w:rsid w:val="0082615B"/>
    <w:rsid w:val="00934F30"/>
    <w:rsid w:val="00A15C9C"/>
    <w:rsid w:val="00AD150C"/>
    <w:rsid w:val="00AF19F5"/>
    <w:rsid w:val="00C60FC1"/>
    <w:rsid w:val="00CA0199"/>
    <w:rsid w:val="00D5358F"/>
    <w:rsid w:val="00D7681D"/>
    <w:rsid w:val="00E2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3016"/>
  <w15:docId w15:val="{5C9B0CC3-B91A-470C-A3E8-3B652266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160"/>
    </w:pPr>
    <w:rPr>
      <w:rFonts w:ascii="Calibri" w:eastAsia="Calibri" w:hAnsi="Calibri" w:cs="Calibri"/>
      <w:i/>
      <w:color w:val="666666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F16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657"/>
  </w:style>
  <w:style w:type="paragraph" w:styleId="Footer">
    <w:name w:val="footer"/>
    <w:basedOn w:val="Normal"/>
    <w:link w:val="FooterChar"/>
    <w:uiPriority w:val="99"/>
    <w:unhideWhenUsed/>
    <w:rsid w:val="007F16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657"/>
  </w:style>
  <w:style w:type="paragraph" w:styleId="NoSpacing">
    <w:name w:val="No Spacing"/>
    <w:uiPriority w:val="1"/>
    <w:qFormat/>
    <w:rsid w:val="00E25E33"/>
  </w:style>
  <w:style w:type="paragraph" w:styleId="ListParagraph">
    <w:name w:val="List Paragraph"/>
    <w:basedOn w:val="Normal"/>
    <w:uiPriority w:val="34"/>
    <w:qFormat/>
    <w:rsid w:val="00327BE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46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6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6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6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6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6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cksite.herokuapp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adweb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dweb.herokuapp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EE9B8-48D4-44B5-AF01-D915BBFA3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 Perigo</dc:creator>
  <cp:lastModifiedBy>Rahil Gandotra</cp:lastModifiedBy>
  <cp:revision>10</cp:revision>
  <dcterms:created xsi:type="dcterms:W3CDTF">2017-11-13T18:47:00Z</dcterms:created>
  <dcterms:modified xsi:type="dcterms:W3CDTF">2017-11-14T21:36:00Z</dcterms:modified>
</cp:coreProperties>
</file>