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6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Doctor Appointment Booking Application </w:t>
      </w:r>
    </w:p>
    <w:p>
      <w:pPr>
        <w:autoSpaceDN w:val="0"/>
        <w:autoSpaceDE w:val="0"/>
        <w:widowControl/>
        <w:spacing w:line="240" w:lineRule="auto" w:before="592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Submitted by: Omprkash Kumar </w:t>
      </w:r>
    </w:p>
    <w:p>
      <w:pPr>
        <w:autoSpaceDN w:val="0"/>
        <w:autoSpaceDE w:val="0"/>
        <w:widowControl/>
        <w:spacing w:line="240" w:lineRule="auto" w:before="242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Roll Number: 2214502456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Program: BCA </w:t>
      </w:r>
    </w:p>
    <w:p>
      <w:pPr>
        <w:autoSpaceDN w:val="0"/>
        <w:autoSpaceDE w:val="0"/>
        <w:widowControl/>
        <w:spacing w:line="240" w:lineRule="auto" w:before="242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Session: June/2022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Guide: Mrs. Dipali Borade </w:t>
      </w:r>
    </w:p>
    <w:p>
      <w:pPr>
        <w:autoSpaceDN w:val="0"/>
        <w:autoSpaceDE w:val="0"/>
        <w:widowControl/>
        <w:spacing w:line="240" w:lineRule="auto" w:before="2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Organization: NeoSoft </w:t>
      </w:r>
    </w:p>
    <w:p>
      <w:pPr>
        <w:autoSpaceDN w:val="0"/>
        <w:autoSpaceDE w:val="0"/>
        <w:widowControl/>
        <w:spacing w:line="240" w:lineRule="auto" w:before="2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Project Duration: July 2025 – August 2025 </w:t>
      </w:r>
    </w:p>
    <w:p>
      <w:pPr>
        <w:autoSpaceDN w:val="0"/>
        <w:autoSpaceDE w:val="0"/>
        <w:widowControl/>
        <w:spacing w:line="271" w:lineRule="auto" w:before="788" w:after="0"/>
        <w:ind w:left="722" w:right="3888" w:hanging="362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Table of Contents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1. Introduction &amp; Objectives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2. System Analysis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3. Identification of Need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4. Preliminary Investigation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5. Feasibility Study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6. Project Planning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7. Project Scheduling (PERT Chart &amp; Gantt Chart)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8. Software Requirement Specifications (SRS)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9. Software Engineering Paradigm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10. Data Models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11. System Design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12. Modularisation Details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13. Data Integrity and Constraints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14. Database Design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15. User Interface Design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16. Coding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17. SQL Commands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18. Code Quality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19.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20. System Security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21. Cost Estimation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22. Future Scope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23. Bibliography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24. Appendices </w:t>
      </w:r>
    </w:p>
    <w:p>
      <w:pPr>
        <w:sectPr>
          <w:pgSz w:w="12240" w:h="15840"/>
          <w:pgMar w:top="988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2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25. Data Dictionary </w:t>
      </w:r>
    </w:p>
    <w:p>
      <w:pPr>
        <w:autoSpaceDN w:val="0"/>
        <w:autoSpaceDE w:val="0"/>
        <w:widowControl/>
        <w:spacing w:line="197" w:lineRule="auto" w:before="290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1. Introduction &amp; Objectives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57" w:lineRule="auto" w:before="58" w:after="0"/>
        <w:ind w:left="360" w:right="7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 web-based system designed to simplify and digitize the doctor appointment booking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process. </w:t>
      </w:r>
    </w:p>
    <w:p>
      <w:pPr>
        <w:autoSpaceDN w:val="0"/>
        <w:autoSpaceDE w:val="0"/>
        <w:widowControl/>
        <w:spacing w:line="266" w:lineRule="auto" w:before="336" w:after="0"/>
        <w:ind w:left="360" w:right="21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Objectives: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Enable patient registration and login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List/search doctors based on specialization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Allow real-time booking and availability tracking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Provide admin controls to manage doctors, patients, and appointments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2. System Analysis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56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This system addresses inefficiencies in traditional appointment systems through real-time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booking, better record management, and accessibility via mobile/desktop.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3. Identification of Need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57" w:lineRule="auto" w:before="56" w:after="0"/>
        <w:ind w:left="36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Manual systems suffer from mismanagement, double bookings, and lack of transparency.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Patients and clinics benefit from automation and digitization. </w:t>
      </w:r>
    </w:p>
    <w:p>
      <w:pPr>
        <w:autoSpaceDN w:val="0"/>
        <w:autoSpaceDE w:val="0"/>
        <w:widowControl/>
        <w:spacing w:line="197" w:lineRule="auto" w:before="288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4. Preliminary Investigation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58" w:after="0"/>
        <w:ind w:left="360" w:right="44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Analysis was conducted via: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Informal interviews with doctors and patients </w:t>
      </w:r>
    </w:p>
    <w:p>
      <w:pPr>
        <w:autoSpaceDN w:val="0"/>
        <w:autoSpaceDE w:val="0"/>
        <w:widowControl/>
        <w:spacing w:line="266" w:lineRule="auto" w:before="538" w:after="0"/>
        <w:ind w:left="360" w:right="576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- Study of platforms like Practo, Zocdoc: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 comparative analysis of existing healthcare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platforms such as </w:t>
      </w:r>
      <w:r>
        <w:rPr>
          <w:rFonts w:ascii="Cambria" w:hAnsi="Cambria" w:eastAsia="Cambria"/>
          <w:b/>
          <w:i w:val="0"/>
          <w:color w:val="000000"/>
          <w:sz w:val="22"/>
        </w:rPr>
        <w:t>Practo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and </w:t>
      </w:r>
      <w:r>
        <w:rPr>
          <w:rFonts w:ascii="Cambria" w:hAnsi="Cambria" w:eastAsia="Cambria"/>
          <w:b/>
          <w:i w:val="0"/>
          <w:color w:val="000000"/>
          <w:sz w:val="22"/>
        </w:rPr>
        <w:t>Zocdoc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was performed. These platforms provided insights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into best practices, common features, and user expectations, which helped in defining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scope and feature set of the proposed system. </w:t>
      </w:r>
    </w:p>
    <w:p>
      <w:pPr>
        <w:autoSpaceDN w:val="0"/>
        <w:autoSpaceDE w:val="0"/>
        <w:widowControl/>
        <w:spacing w:line="197" w:lineRule="auto" w:before="290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>5</w:t>
      </w: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. Feasibility Study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Technical Feasibility: MERN Stack supports scalable web apps. </w:t>
      </w:r>
    </w:p>
    <w:p>
      <w:pPr>
        <w:autoSpaceDN w:val="0"/>
        <w:autoSpaceDE w:val="0"/>
        <w:widowControl/>
        <w:spacing w:line="262" w:lineRule="auto" w:before="40" w:after="0"/>
        <w:ind w:left="360" w:right="15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Operational Feasibility: System is simple to operate for users and admins.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Economic Feasibility: Minimal cost using open-source tools and free hosting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(Render/Vercel). </w:t>
      </w:r>
    </w:p>
    <w:p>
      <w:pPr>
        <w:autoSpaceDN w:val="0"/>
        <w:autoSpaceDE w:val="0"/>
        <w:widowControl/>
        <w:spacing w:line="266" w:lineRule="auto" w:before="244" w:after="0"/>
        <w:ind w:left="360" w:right="288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Technical Feasibility: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system is built using the </w:t>
      </w:r>
      <w:r>
        <w:rPr>
          <w:rFonts w:ascii="Cambria" w:hAnsi="Cambria" w:eastAsia="Cambria"/>
          <w:b/>
          <w:i w:val="0"/>
          <w:color w:val="000000"/>
          <w:sz w:val="22"/>
        </w:rPr>
        <w:t>MERN Stack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(MongoDB, Express.js, React.js, Node.js), which 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widely adopted for building modern, scalable, and high-performance web applications.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technology stack is well-supported and suitable for both current and future expansion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needs. </w:t>
      </w:r>
    </w:p>
    <w:p>
      <w:pPr>
        <w:autoSpaceDN w:val="0"/>
        <w:autoSpaceDE w:val="0"/>
        <w:widowControl/>
        <w:spacing w:line="257" w:lineRule="auto" w:before="246" w:after="0"/>
        <w:ind w:left="36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Operational Feasibility: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system is designed with a user-friendly interface for both patients and administrators. </w:t>
      </w:r>
    </w:p>
    <w:p>
      <w:pPr>
        <w:sectPr>
          <w:pgSz w:w="12240" w:h="15840"/>
          <w:pgMar w:top="720" w:right="1440" w:bottom="9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6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Basic training or prior technical knowledge is not required, making it easy to operate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manage on a day-to-day basis. </w:t>
      </w:r>
    </w:p>
    <w:p>
      <w:pPr>
        <w:autoSpaceDN w:val="0"/>
        <w:autoSpaceDE w:val="0"/>
        <w:widowControl/>
        <w:spacing w:line="266" w:lineRule="auto" w:before="240" w:after="0"/>
        <w:ind w:left="360" w:right="432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 Economic Feasibility: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Development and deployment costs were kept minimal by leveraging 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open-source </w:t>
      </w:r>
      <w:r>
        <w:rPr>
          <w:rFonts w:ascii="Cambria" w:hAnsi="Cambria" w:eastAsia="Cambria"/>
          <w:b/>
          <w:i w:val="0"/>
          <w:color w:val="000000"/>
          <w:sz w:val="22"/>
        </w:rPr>
        <w:t>technologies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and </w:t>
      </w:r>
      <w:r>
        <w:rPr>
          <w:rFonts w:ascii="Cambria" w:hAnsi="Cambria" w:eastAsia="Cambria"/>
          <w:b/>
          <w:i w:val="0"/>
          <w:color w:val="000000"/>
          <w:sz w:val="22"/>
        </w:rPr>
        <w:t>free-tier hosting services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such as </w:t>
      </w:r>
      <w:r>
        <w:rPr>
          <w:rFonts w:ascii="Cambria" w:hAnsi="Cambria" w:eastAsia="Cambria"/>
          <w:b/>
          <w:i w:val="0"/>
          <w:color w:val="000000"/>
          <w:sz w:val="22"/>
        </w:rPr>
        <w:t>Render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and </w:t>
      </w:r>
      <w:r>
        <w:rPr>
          <w:rFonts w:ascii="Cambria" w:hAnsi="Cambria" w:eastAsia="Cambria"/>
          <w:b/>
          <w:i w:val="0"/>
          <w:color w:val="000000"/>
          <w:sz w:val="22"/>
        </w:rPr>
        <w:t>Vercel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This makes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system financially feasible, especially for academic and small-scale deployment scenarios. </w:t>
      </w:r>
    </w:p>
    <w:p>
      <w:pPr>
        <w:autoSpaceDN w:val="0"/>
        <w:autoSpaceDE w:val="0"/>
        <w:widowControl/>
        <w:spacing w:line="245" w:lineRule="auto" w:before="788" w:after="0"/>
        <w:ind w:left="360" w:right="1296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6. Project Planning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Adopted Agile methodology with 2-week sprints for feature rollout and feedback. </w:t>
      </w:r>
    </w:p>
    <w:p>
      <w:pPr>
        <w:autoSpaceDN w:val="0"/>
        <w:autoSpaceDE w:val="0"/>
        <w:widowControl/>
        <w:spacing w:line="262" w:lineRule="auto" w:before="240" w:after="0"/>
        <w:ind w:left="360" w:right="288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Sprint-Based Development: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Each sprint included planning, development, testing, and review phases. At the end of every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sprint, the system was evaluated, and feedback was collected to refine upcoming tasks. </w:t>
      </w:r>
    </w:p>
    <w:p>
      <w:pPr>
        <w:autoSpaceDN w:val="0"/>
        <w:autoSpaceDE w:val="0"/>
        <w:widowControl/>
        <w:spacing w:line="264" w:lineRule="auto" w:before="240" w:after="0"/>
        <w:ind w:left="360" w:right="864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Continuous Feedback and Improvement: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Regular feedback loops from test users (doctors and patients) allowed for timely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improvements and feature enhancements, aligning the project closely with real-world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requirements. </w:t>
      </w:r>
    </w:p>
    <w:p>
      <w:pPr>
        <w:autoSpaceDN w:val="0"/>
        <w:autoSpaceDE w:val="0"/>
        <w:widowControl/>
        <w:spacing w:line="262" w:lineRule="auto" w:before="246" w:after="0"/>
        <w:ind w:left="360" w:right="576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Task Management: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Project tracking tools (such as Trello or GitHub Projects) were used to manage tasks, set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priorities, and monitor progress throughout the development lifecycle. </w:t>
      </w:r>
    </w:p>
    <w:p>
      <w:pPr>
        <w:autoSpaceDN w:val="0"/>
        <w:autoSpaceDE w:val="0"/>
        <w:widowControl/>
        <w:spacing w:line="245" w:lineRule="auto" w:before="784" w:after="0"/>
        <w:ind w:left="360" w:right="864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7. </w:t>
      </w: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Project Scheduling (PERT Chart &amp; Gantt Chart)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PERT and Gantt charts are used to track the flow and timing of development activities. </w:t>
      </w:r>
    </w:p>
    <w:p>
      <w:pPr>
        <w:autoSpaceDN w:val="0"/>
        <w:autoSpaceDE w:val="0"/>
        <w:widowControl/>
        <w:spacing w:line="257" w:lineRule="auto" w:before="244" w:after="0"/>
        <w:ind w:left="360" w:right="10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  <w:u w:val="single"/>
        </w:rPr>
        <w:t>What It Does: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 It shows the sequence of tasks and dependencies, helping you find the </w:t>
      </w:r>
      <w:r>
        <w:rPr>
          <w:rFonts w:ascii="Cambria" w:hAnsi="Cambria" w:eastAsia="Cambria"/>
          <w:b/>
          <w:i w:val="0"/>
          <w:color w:val="000000"/>
          <w:sz w:val="22"/>
        </w:rPr>
        <w:t>critical path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(minimum time to complete project) </w:t>
      </w:r>
    </w:p>
    <w:p>
      <w:pPr>
        <w:autoSpaceDN w:val="0"/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a)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Visual PERT Chart Layout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53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2. Gantt Chart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auto" w:before="246" w:after="0"/>
        <w:ind w:left="360" w:right="288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What It Shows: Timeline view of tasks —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great for showing when and how long each task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runs. 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8. Software Requirement Specifications (SRS)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52" w:lineRule="auto" w:before="56" w:after="0"/>
        <w:ind w:left="360" w:right="604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  <w:u w:val="single"/>
        </w:rPr>
        <w:t>Includes: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8.1 Functional Requirements</w:t>
      </w:r>
    </w:p>
    <w:p>
      <w:pPr>
        <w:sectPr>
          <w:pgSz w:w="12240" w:h="15840"/>
          <w:pgMar w:top="720" w:right="1440" w:bottom="8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1082" w:val="left"/>
        </w:tabs>
        <w:autoSpaceDE w:val="0"/>
        <w:widowControl/>
        <w:spacing w:line="240" w:lineRule="auto" w:before="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User Registration and Login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(with role-based access for Patients, Doctors, and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Admins)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Appointment Booking and Cancellation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Doctor Availability Management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Admin Dashboard for User and Appointment Oversight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Email Notifications and Appointment Reminders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8.2 Non-Functional Requirements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Performance: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Fast and responsive UI across devices.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Security: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JWT-based authentication, role-based access control, and HTTPS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deployment.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Scalability: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Built using the MERN stack to support future feature additions.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Availability: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Deployed on cloud hosting (Render/Vercel) with high uptime using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free-tier services.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8.3 User Roles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Patient:</w:t>
      </w:r>
    </w:p>
    <w:p>
      <w:pPr>
        <w:autoSpaceDN w:val="0"/>
        <w:autoSpaceDE w:val="0"/>
        <w:widowControl/>
        <w:spacing w:line="240" w:lineRule="auto" w:before="38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Can register, log in, view doctors, book or cancel appointments, and view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appointment history.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Doctor:</w:t>
      </w:r>
    </w:p>
    <w:p>
      <w:pPr>
        <w:autoSpaceDN w:val="0"/>
        <w:autoSpaceDE w:val="0"/>
        <w:widowControl/>
        <w:spacing w:line="240" w:lineRule="auto" w:before="36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Can manage availability slots, view appointments, and update profile information.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Admin:</w:t>
      </w:r>
    </w:p>
    <w:p>
      <w:pPr>
        <w:autoSpaceDN w:val="0"/>
        <w:autoSpaceDE w:val="0"/>
        <w:widowControl/>
        <w:spacing w:line="240" w:lineRule="auto" w:before="38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Has full control over system data, including managing users, doctors, and </w:t>
      </w:r>
    </w:p>
    <w:p>
      <w:pPr>
        <w:autoSpaceDN w:val="0"/>
        <w:autoSpaceDE w:val="0"/>
        <w:widowControl/>
        <w:spacing w:line="240" w:lineRule="auto" w:before="28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appointments. </w:t>
      </w:r>
    </w:p>
    <w:p>
      <w:pPr>
        <w:autoSpaceDN w:val="0"/>
        <w:autoSpaceDE w:val="0"/>
        <w:widowControl/>
        <w:spacing w:line="240" w:lineRule="auto" w:before="240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8.4 System Features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Responsive UI with real-time validations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Role-based dashboards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Secure authentication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MongoDB cloud integration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Email alert system </w:t>
      </w:r>
    </w:p>
    <w:p>
      <w:pPr>
        <w:autoSpaceDN w:val="0"/>
        <w:autoSpaceDE w:val="0"/>
        <w:widowControl/>
        <w:spacing w:line="240" w:lineRule="auto" w:before="532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- Use Case Diagrams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7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44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788" w:after="0"/>
        <w:ind w:left="360" w:right="1872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9. Software Engineering Paradigm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Adopted Agile SDLC with iterative development, testing, and feedback loop.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Characteristics of the Adopted Paradigm: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64" w:lineRule="auto" w:before="244" w:after="0"/>
        <w:ind w:left="72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Iterative Development: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system was developed in multiple iterations (sprints), with each cycle focusing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on a specific module or functionality (e.g., user authentication, appointment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booking, admin dashboard). </w:t>
      </w:r>
    </w:p>
    <w:p>
      <w:pPr>
        <w:autoSpaceDN w:val="0"/>
        <w:tabs>
          <w:tab w:pos="1082" w:val="left"/>
        </w:tabs>
        <w:autoSpaceDE w:val="0"/>
        <w:widowControl/>
        <w:spacing w:line="262" w:lineRule="auto" w:before="246" w:after="0"/>
        <w:ind w:left="72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Early and Continuous Testing: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Testing was integrated into each sprint cycle to ensure that defects were identified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resolved early, maintaining a high level of code quality. </w:t>
      </w:r>
    </w:p>
    <w:p>
      <w:pPr>
        <w:autoSpaceDN w:val="0"/>
        <w:tabs>
          <w:tab w:pos="1082" w:val="left"/>
        </w:tabs>
        <w:autoSpaceDE w:val="0"/>
        <w:widowControl/>
        <w:spacing w:line="264" w:lineRule="auto" w:before="246" w:after="0"/>
        <w:ind w:left="722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Customer-Centric Feedback Loop: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Regular feedback was gathered from potential users (patients and doctors) to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validate usability, identify missing features, and align the product with real-world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needs. </w:t>
      </w:r>
    </w:p>
    <w:p>
      <w:pPr>
        <w:autoSpaceDN w:val="0"/>
        <w:tabs>
          <w:tab w:pos="1082" w:val="left"/>
        </w:tabs>
        <w:autoSpaceDE w:val="0"/>
        <w:widowControl/>
        <w:spacing w:line="262" w:lineRule="auto" w:before="246" w:after="0"/>
        <w:ind w:left="72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Adaptive Planning: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Agile allowed changes in requirements to be incorporated easily without disrupting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development flow. </w:t>
      </w:r>
    </w:p>
    <w:p>
      <w:pPr>
        <w:autoSpaceDN w:val="0"/>
        <w:autoSpaceDE w:val="0"/>
        <w:widowControl/>
        <w:spacing w:line="240" w:lineRule="auto" w:before="240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Benefits Observed: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Faster development and deployment of core features </w:t>
      </w:r>
    </w:p>
    <w:p>
      <w:pPr>
        <w:sectPr>
          <w:pgSz w:w="12240" w:h="15840"/>
          <w:pgMar w:top="720" w:right="1440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1082" w:val="left"/>
        </w:tabs>
        <w:autoSpaceDE w:val="0"/>
        <w:widowControl/>
        <w:spacing w:line="240" w:lineRule="auto" w:before="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Easier debugging due to modular releases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Improved user satisfaction through continuous feedback and iteration 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33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1286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10. Data Models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2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  <w:u w:val="single"/>
        </w:rPr>
        <w:t>- ER Diagram for database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39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- Use-Case Diagram for user interactions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82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DFD (Level 0 &amp; 1) for process flow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11. System Design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62" w:lineRule="auto" w:before="56" w:after="0"/>
        <w:ind w:left="360" w:right="46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Low-fidelity Wireframes via Figma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Component-based design for React frontend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REST API structure </w:t>
      </w:r>
    </w:p>
    <w:p>
      <w:pPr>
        <w:autoSpaceDN w:val="0"/>
        <w:autoSpaceDE w:val="0"/>
        <w:widowControl/>
        <w:spacing w:line="240" w:lineRule="auto" w:before="53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11.1 Low-Fidelity Wireframes.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36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 visualize the application's user flow and interface layout, low-fidelity wireframes were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created using </w:t>
      </w:r>
      <w:r>
        <w:rPr>
          <w:rFonts w:ascii="Cambria" w:hAnsi="Cambria" w:eastAsia="Cambria"/>
          <w:b/>
          <w:i w:val="0"/>
          <w:color w:val="000000"/>
          <w:sz w:val="22"/>
        </w:rPr>
        <w:t>Figma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These wireframes served as blueprints for frontend development,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enabling early feedback and UI/UX refinement. </w:t>
      </w:r>
    </w:p>
    <w:p>
      <w:pPr>
        <w:autoSpaceDN w:val="0"/>
        <w:autoSpaceDE w:val="0"/>
        <w:widowControl/>
        <w:spacing w:line="240" w:lineRule="auto" w:before="236" w:after="18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Screens Designed: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3230"/>
        </w:trPr>
        <w:tc>
          <w:tcPr>
            <w:tcW w:type="dxa" w:w="580"/>
            <w:tcBorders>
              <w:bottom w:sz="13.600000000000364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68" w:after="0"/>
              <w:ind w:left="36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060"/>
            <w:tcBorders>
              <w:bottom w:sz="13.600000000000364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5" w:lineRule="auto" w:before="60" w:after="0"/>
              <w:ind w:left="142" w:right="518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Login / Signup Page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Patient Dashboard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Doctor Dashboard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Appointment Booking Page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Admin Panel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Appointment History 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11.2 Component-Based Design (React Frontend)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7" w:lineRule="auto" w:before="240" w:after="0"/>
        <w:ind w:left="360" w:right="10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frontend was developed using </w:t>
      </w:r>
      <w:r>
        <w:rPr>
          <w:rFonts w:ascii="Cambria" w:hAnsi="Cambria" w:eastAsia="Cambria"/>
          <w:b/>
          <w:i w:val="0"/>
          <w:color w:val="000000"/>
          <w:sz w:val="22"/>
        </w:rPr>
        <w:t>React.js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with a </w:t>
      </w:r>
      <w:r>
        <w:rPr>
          <w:rFonts w:ascii="Cambria" w:hAnsi="Cambria" w:eastAsia="Cambria"/>
          <w:b/>
          <w:i w:val="0"/>
          <w:color w:val="000000"/>
          <w:sz w:val="22"/>
        </w:rPr>
        <w:t>component-based architecture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promoting reusability and modularity.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Main Components: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AuthForm: Handles login and signup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Navbar: Dynamic navigation for all user roles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AppointmentForm: Used by patients to book appointments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Dashboard: Separate dashboards for doctor, patient, and admin views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AppointmentList: Displays upcoming and past appointments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UserProfile: Profile and settings section for all users </w:t>
      </w:r>
    </w:p>
    <w:p>
      <w:pPr>
        <w:autoSpaceDN w:val="0"/>
        <w:autoSpaceDE w:val="0"/>
        <w:widowControl/>
        <w:spacing w:line="197" w:lineRule="auto" w:before="788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12. Modularisation Details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69" w:lineRule="auto" w:before="56" w:after="0"/>
        <w:ind w:left="360" w:right="67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Modules: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Auth Module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Appointment Module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Doctor Management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Admin Dashboard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Patient Profile </w:t>
      </w:r>
    </w:p>
    <w:p>
      <w:pPr>
        <w:autoSpaceDN w:val="0"/>
        <w:autoSpaceDE w:val="0"/>
        <w:widowControl/>
        <w:spacing w:line="240" w:lineRule="auto" w:before="240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12.1 Auth Module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7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60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Purpose: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Handles user registration, authentication, and role-based access control.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425" w:lineRule="auto" w:before="236" w:after="174"/>
        <w:ind w:left="360" w:right="360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Features: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Signup and Login (JWT-based authentication)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Password hashing using bcrypt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Role-based redirection (Patient, Doctor, Admin)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Middleware to protect private routes 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Routes: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740"/>
        </w:trPr>
        <w:tc>
          <w:tcPr>
            <w:tcW w:type="dxa" w:w="580"/>
            <w:tcBorders>
              <w:bottom w:sz="13.599999999999909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1" w:lineRule="auto" w:before="68" w:after="0"/>
              <w:ind w:left="36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060"/>
            <w:tcBorders>
              <w:bottom w:sz="13.599999999999909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auto" w:before="60" w:after="0"/>
              <w:ind w:left="142" w:right="489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POST /auth/register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POST /auth/login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GET /auth/profile (Protected) </w:t>
            </w:r>
          </w:p>
        </w:tc>
      </w:tr>
    </w:tbl>
    <w:p>
      <w:pPr>
        <w:autoSpaceDN w:val="0"/>
        <w:autoSpaceDE w:val="0"/>
        <w:widowControl/>
        <w:spacing w:line="324" w:lineRule="auto" w:before="308" w:after="0"/>
        <w:ind w:left="360" w:right="1008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12.2 Appointment Module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Purpose: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Manages all functionalities related to booking, viewing, and canceling appointments.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425" w:lineRule="auto" w:before="240" w:after="176"/>
        <w:ind w:left="360" w:right="360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Features: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Book appointment (select doctor, date, and time)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View upcoming and past appointments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Cancel/reschedule appointments (if allowed)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Doctor view for managing schedules 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Routes: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4680"/>
        <w:gridCol w:w="4680"/>
      </w:tblGrid>
      <w:tr>
        <w:trPr>
          <w:trHeight w:hRule="exact" w:val="1760"/>
        </w:trPr>
        <w:tc>
          <w:tcPr>
            <w:tcW w:type="dxa" w:w="574"/>
            <w:tcBorders>
              <w:bottom w:sz="1.6000000000003638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1" w:lineRule="auto" w:before="66" w:after="0"/>
              <w:ind w:left="356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060"/>
            <w:tcBorders>
              <w:bottom w:sz="1.6000000000003638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auto" w:before="60" w:after="0"/>
              <w:ind w:left="142" w:right="504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POST /appointments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GET /appointments/user/:id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DELETE /appointments/:id 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12.3 Doctor Management Module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0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60" w:right="360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Purpose: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Allows admin to manage doctor profiles and availability.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418" w:lineRule="auto" w:before="236" w:after="180"/>
        <w:ind w:left="360" w:right="4464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Features: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Add/edit/remove doctor details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Assign specialties and working hours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View doctor activity and appointments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Routes: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2234"/>
        </w:trPr>
        <w:tc>
          <w:tcPr>
            <w:tcW w:type="dxa" w:w="580"/>
            <w:tcBorders>
              <w:bottom w:sz="13.599999999999909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auto" w:before="68" w:after="0"/>
              <w:ind w:left="36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060"/>
            <w:tcBorders>
              <w:bottom w:sz="13.599999999999909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60" w:after="0"/>
              <w:ind w:left="142" w:right="576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GET /doctors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POST /doctors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PUT /doctors/:id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DELETE /doctors/:id </w:t>
            </w:r>
          </w:p>
        </w:tc>
      </w:tr>
    </w:tbl>
    <w:p>
      <w:pPr>
        <w:autoSpaceDN w:val="0"/>
        <w:autoSpaceDE w:val="0"/>
        <w:widowControl/>
        <w:spacing w:line="324" w:lineRule="auto" w:before="308" w:after="0"/>
        <w:ind w:left="360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12.4 Admin Dashboard Module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Purpose: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Provides system-wide control and analytics to the admin.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425" w:lineRule="auto" w:before="240" w:after="176"/>
        <w:ind w:left="360" w:right="432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Features: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View all users and doctors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Monitor system appointments and usage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Approve or manage users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Generate basic reports 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Routes: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4680"/>
        <w:gridCol w:w="4680"/>
      </w:tblGrid>
      <w:tr>
        <w:trPr>
          <w:trHeight w:hRule="exact" w:val="1760"/>
        </w:trPr>
        <w:tc>
          <w:tcPr>
            <w:tcW w:type="dxa" w:w="574"/>
            <w:tcBorders>
              <w:bottom w:sz="1.6000000000003638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1" w:lineRule="auto" w:before="66" w:after="0"/>
              <w:ind w:left="356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060"/>
            <w:tcBorders>
              <w:bottom w:sz="1.6000000000003638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auto" w:before="60" w:after="0"/>
              <w:ind w:left="142" w:right="518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GET /admin/users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GET /admin/appointments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GET /admin/stats 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12.5 Patient Profile Module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0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Purpose: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Allows patients to manage their personal information and appointment history.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Features: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Edit profile (name, contact, etc.)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View personal appointment history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Change password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Key Routes: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GET /users/:id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PUT /users/:id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GET /appointments/user/:id (reused from appointment module) </w:t>
      </w:r>
    </w:p>
    <w:p>
      <w:pPr>
        <w:autoSpaceDN w:val="0"/>
        <w:autoSpaceDE w:val="0"/>
        <w:widowControl/>
        <w:spacing w:line="197" w:lineRule="auto" w:before="790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13. Data Integrity and Constraints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Email must be unique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Date fields restricted to future dates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Passwords hashed using bcrypt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13.1 Unique Email Constraint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Purpose: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Prevent duplicate user registrations.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Implementation: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40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Enforced at the database level using a </w:t>
      </w:r>
      <w:r>
        <w:rPr>
          <w:rFonts w:ascii="Cambria" w:hAnsi="Cambria" w:eastAsia="Cambria"/>
          <w:b/>
          <w:i w:val="0"/>
          <w:color w:val="000000"/>
          <w:sz w:val="22"/>
        </w:rPr>
        <w:t>unique index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on the email field.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36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Also validated in the backend before creating a new user account. </w:t>
      </w:r>
    </w:p>
    <w:p>
      <w:pPr>
        <w:autoSpaceDN w:val="0"/>
        <w:autoSpaceDE w:val="0"/>
        <w:widowControl/>
        <w:spacing w:line="240" w:lineRule="auto" w:before="73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95800" cy="19900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9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40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348" w:lineRule="auto" w:before="0" w:after="0"/>
        <w:ind w:left="360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13.2 Date Fields Restricted to Future Dates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/>
          <w:i w:val="0"/>
          <w:color w:val="000000"/>
          <w:sz w:val="22"/>
        </w:rPr>
        <w:t>Purpose: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Prevent users from booking appointments in the past.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Implementation: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36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Frontend date pickers limit selection to current date + future dates. </w:t>
      </w:r>
    </w:p>
    <w:p>
      <w:pPr>
        <w:autoSpaceDN w:val="0"/>
        <w:tabs>
          <w:tab w:pos="1802" w:val="left"/>
        </w:tabs>
        <w:autoSpaceDE w:val="0"/>
        <w:widowControl/>
        <w:spacing w:line="257" w:lineRule="auto" w:before="246" w:after="0"/>
        <w:ind w:left="1442" w:right="43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Backend validation checks if the selected appointment date is greater than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or equal to the current date.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350" w:lineRule="auto" w:before="734" w:after="0"/>
        <w:ind w:left="360" w:right="1728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13.3 Password Hashing with Bcrypt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Purpose: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Enhance user security by not storing plain-text passwords.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Implementation: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42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Passwords are hashed using </w:t>
      </w:r>
      <w:r>
        <w:rPr>
          <w:rFonts w:ascii="Cambria" w:hAnsi="Cambria" w:eastAsia="Cambria"/>
          <w:b/>
          <w:i w:val="0"/>
          <w:color w:val="000000"/>
          <w:sz w:val="22"/>
        </w:rPr>
        <w:t>bcrypt.js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before being saved in the database. </w:t>
      </w:r>
    </w:p>
    <w:p>
      <w:pPr>
        <w:autoSpaceDN w:val="0"/>
        <w:tabs>
          <w:tab w:pos="1802" w:val="left"/>
        </w:tabs>
        <w:autoSpaceDE w:val="0"/>
        <w:widowControl/>
        <w:spacing w:line="257" w:lineRule="auto" w:before="240" w:after="0"/>
        <w:ind w:left="1442" w:right="43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During login, bcrypt compares the hashed version of the entered password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with the stored hash.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70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331" w:lineRule="auto" w:before="788" w:after="0"/>
        <w:ind w:left="360" w:right="3888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14. Database Design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MongoDB collections: Users, Doctors, Appointments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Use of indexes for fast lookup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14.1 Collections Overview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1.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Users Collection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40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Stores information for all system users (patients, doctors, admins). </w:t>
      </w:r>
    </w:p>
    <w:p>
      <w:pPr>
        <w:sectPr>
          <w:pgSz w:w="12240" w:h="15840"/>
          <w:pgMar w:top="720" w:right="1440" w:bottom="9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1802" w:val="left"/>
        </w:tabs>
        <w:autoSpaceDE w:val="0"/>
        <w:widowControl/>
        <w:spacing w:line="240" w:lineRule="auto" w:before="0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Common fields: name, email, password, role, createdAt.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36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Role-based access is controlled via a role field (patient, doctor, admin). </w:t>
      </w:r>
    </w:p>
    <w:p>
      <w:pPr>
        <w:autoSpaceDN w:val="0"/>
        <w:autoSpaceDE w:val="0"/>
        <w:widowControl/>
        <w:spacing w:line="240" w:lineRule="auto" w:before="7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Shema </w:t>
      </w:r>
    </w:p>
    <w:p>
      <w:pPr>
        <w:autoSpaceDN w:val="0"/>
        <w:autoSpaceDE w:val="0"/>
        <w:widowControl/>
        <w:spacing w:line="240" w:lineRule="auto" w:before="36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15460" cy="2781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78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386" w:lineRule="auto" w:before="736" w:after="0"/>
        <w:ind w:left="722" w:right="17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2.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Doctors Collection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Contains doctor-specific data such as specialty and available timings.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Linked to Users collection via a userId reference.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24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348" w:lineRule="auto" w:before="242" w:after="0"/>
        <w:ind w:left="722" w:right="20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3.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Appointments Collection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Stores details about appointments between patients and doctors. </w:t>
      </w:r>
    </w:p>
    <w:p>
      <w:pPr>
        <w:sectPr>
          <w:pgSz w:w="12240" w:h="15840"/>
          <w:pgMar w:top="720" w:right="1440" w:bottom="9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1082" w:val="left"/>
        </w:tabs>
        <w:autoSpaceDE w:val="0"/>
        <w:widowControl/>
        <w:spacing w:line="240" w:lineRule="auto" w:before="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Linked to both Users and Doctors collections via references. </w:t>
      </w:r>
    </w:p>
    <w:p>
      <w:pPr>
        <w:autoSpaceDN w:val="0"/>
        <w:autoSpaceDE w:val="0"/>
        <w:widowControl/>
        <w:spacing w:line="240" w:lineRule="auto" w:before="24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22123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8" w:after="0"/>
        <w:ind w:left="72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14.2 Relationships and Data Access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54" w:lineRule="auto" w:before="242" w:after="0"/>
        <w:ind w:left="722" w:right="158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One-to-One: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Each doctor has one linked user account (Doctors.userId → Users._id). </w:t>
      </w:r>
    </w:p>
    <w:p>
      <w:pPr>
        <w:autoSpaceDN w:val="0"/>
        <w:tabs>
          <w:tab w:pos="1082" w:val="left"/>
        </w:tabs>
        <w:autoSpaceDE w:val="0"/>
        <w:widowControl/>
        <w:spacing w:line="262" w:lineRule="auto" w:before="246" w:after="0"/>
        <w:ind w:left="722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One-to-Many: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 patient can have multiple appointments (Appointments.patientId → Users._id).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 doctor can also have multiple appointments. </w:t>
      </w:r>
    </w:p>
    <w:p>
      <w:pPr>
        <w:autoSpaceDN w:val="0"/>
        <w:tabs>
          <w:tab w:pos="1082" w:val="left"/>
        </w:tabs>
        <w:autoSpaceDE w:val="0"/>
        <w:widowControl/>
        <w:spacing w:line="262" w:lineRule="auto" w:before="246" w:after="0"/>
        <w:ind w:left="722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Referential Integrity: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While MongoDB is schema-less, these relationships are enforced logically in the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application layer using Mongoose references </w:t>
      </w:r>
    </w:p>
    <w:p>
      <w:pPr>
        <w:autoSpaceDN w:val="0"/>
        <w:autoSpaceDE w:val="0"/>
        <w:widowControl/>
        <w:spacing w:line="197" w:lineRule="auto" w:before="1784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15. User Interface Design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62" w:lineRule="auto" w:before="58" w:after="0"/>
        <w:ind w:left="360" w:right="57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Responsive UI with Tailwind CSS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Optimized for mobile &amp; desktop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Accessibility features included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15.1 Responsive UI with Tailwind CSS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frontend was styled using </w:t>
      </w:r>
      <w:r>
        <w:rPr>
          <w:rFonts w:ascii="Cambria" w:hAnsi="Cambria" w:eastAsia="Cambria"/>
          <w:b/>
          <w:i w:val="0"/>
          <w:color w:val="000000"/>
          <w:sz w:val="22"/>
        </w:rPr>
        <w:t>Tailwind CSS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a utility-first CSS framework. </w:t>
      </w:r>
    </w:p>
    <w:p>
      <w:pPr>
        <w:autoSpaceDN w:val="0"/>
        <w:tabs>
          <w:tab w:pos="1082" w:val="left"/>
        </w:tabs>
        <w:autoSpaceDE w:val="0"/>
        <w:widowControl/>
        <w:spacing w:line="257" w:lineRule="auto" w:before="240" w:after="0"/>
        <w:ind w:left="72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Tailwind enabled rapid prototyping with consistent spacing, typography, colors, and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responsive utilities. </w:t>
      </w:r>
    </w:p>
    <w:p>
      <w:pPr>
        <w:sectPr>
          <w:pgSz w:w="12240" w:h="15840"/>
          <w:pgMar w:top="720" w:right="1420" w:bottom="11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1082" w:val="left"/>
        </w:tabs>
        <w:autoSpaceDE w:val="0"/>
        <w:widowControl/>
        <w:spacing w:line="240" w:lineRule="auto" w:before="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Mobile-first design principles were followed using Tailwind’s responsive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breakpoints (sm, md, lg, xl). </w:t>
      </w:r>
    </w:p>
    <w:p>
      <w:pPr>
        <w:autoSpaceDN w:val="0"/>
        <w:autoSpaceDE w:val="0"/>
        <w:widowControl/>
        <w:spacing w:line="240" w:lineRule="auto" w:before="73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15.2 Optimized for Mobile &amp; Desktop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All critical pages (e.g., login, booking, dashboards) were tested across devices using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Chrome DevTools and mobile emulators.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Flexbox and grid systems were used to create dynamic layouts that adjust gracefully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 available screen real estate.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Buttons, inputs, and navigation elements are touch-friendly and appropriately sized </w:t>
      </w:r>
    </w:p>
    <w:p>
      <w:pPr>
        <w:autoSpaceDN w:val="0"/>
        <w:autoSpaceDE w:val="0"/>
        <w:widowControl/>
        <w:spacing w:line="240" w:lineRule="auto" w:before="30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for mobile interaction. </w:t>
      </w:r>
    </w:p>
    <w:p>
      <w:pPr>
        <w:autoSpaceDN w:val="0"/>
        <w:autoSpaceDE w:val="0"/>
        <w:widowControl/>
        <w:spacing w:line="240" w:lineRule="auto" w:before="7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15.3 Accessibility Features Included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4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Accessibility was considered during UI development to ensure the application is usable by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all, including those with disabilities.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Key Accessibility Features: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Keyboard Navigation: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All interactive elements can be accessed using the Tab key.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Semantic HTML: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Use of proper tags (&lt;header&gt;, &lt;main&gt;, &lt;section&gt;, &lt;button&gt;, etc.)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improves screen reader support.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ARIA Labels: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Added for non-text content (e.g., icons, buttons) to describe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functionality to screen readers.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Color Contrast: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Maintained recommended contrast ratios for text and UI </w:t>
      </w:r>
    </w:p>
    <w:p>
      <w:pPr>
        <w:autoSpaceDN w:val="0"/>
        <w:autoSpaceDE w:val="0"/>
        <w:widowControl/>
        <w:spacing w:line="240" w:lineRule="auto" w:before="28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components for readability. </w:t>
      </w:r>
    </w:p>
    <w:p>
      <w:pPr>
        <w:autoSpaceDN w:val="0"/>
        <w:autoSpaceDE w:val="0"/>
        <w:widowControl/>
        <w:spacing w:line="197" w:lineRule="auto" w:before="1288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16. Coding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MERN Stack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Modular Codebase </w:t>
      </w:r>
    </w:p>
    <w:p>
      <w:pPr>
        <w:autoSpaceDN w:val="0"/>
        <w:autoSpaceDE w:val="0"/>
        <w:widowControl/>
        <w:spacing w:line="240" w:lineRule="auto" w:before="3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Key Features: Auth, CRUD for appointments, Doctor availability </w:t>
      </w:r>
    </w:p>
    <w:p>
      <w:pPr>
        <w:autoSpaceDN w:val="0"/>
        <w:autoSpaceDE w:val="0"/>
        <w:widowControl/>
        <w:spacing w:line="240" w:lineRule="auto" w:before="7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16.1 MERN Stack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9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1082" w:val="left"/>
        </w:tabs>
        <w:autoSpaceDE w:val="0"/>
        <w:widowControl/>
        <w:spacing w:line="240" w:lineRule="auto" w:before="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MongoDB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– NoSQL database for storing user, doctor, and appointment data.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Express.js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– Backend framework to define RESTful APIs.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React.js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– Frontend library for building reusable components and managing UI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state.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Node.js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– JavaScript runtime for server-side development. </w:t>
      </w:r>
    </w:p>
    <w:p>
      <w:pPr>
        <w:autoSpaceDN w:val="0"/>
        <w:autoSpaceDE w:val="0"/>
        <w:widowControl/>
        <w:spacing w:line="240" w:lineRule="auto" w:before="24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This full-stack JavaScript setup allowed seamless data flow from frontend to backend and </w:t>
      </w:r>
    </w:p>
    <w:p>
      <w:pPr>
        <w:autoSpaceDN w:val="0"/>
        <w:autoSpaceDE w:val="0"/>
        <w:widowControl/>
        <w:spacing w:line="240" w:lineRule="auto" w:before="3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efficient real-time UI updates. </w:t>
      </w:r>
    </w:p>
    <w:p>
      <w:pPr>
        <w:autoSpaceDN w:val="0"/>
        <w:autoSpaceDE w:val="0"/>
        <w:widowControl/>
        <w:spacing w:line="240" w:lineRule="auto" w:before="123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16.2 Modular Codebase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code is organized into modules and follows the </w:t>
      </w:r>
      <w:r>
        <w:rPr>
          <w:rFonts w:ascii="Cambria" w:hAnsi="Cambria" w:eastAsia="Cambria"/>
          <w:b/>
          <w:i w:val="0"/>
          <w:color w:val="000000"/>
          <w:sz w:val="22"/>
        </w:rPr>
        <w:t>MVC architecture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211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16.3 Key Features Implemented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Authentication (JWT-based)</w:t>
      </w:r>
    </w:p>
    <w:p>
      <w:pPr>
        <w:sectPr>
          <w:pgSz w:w="12240" w:h="15840"/>
          <w:pgMar w:top="720" w:right="1440" w:bottom="9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1082" w:val="left"/>
        </w:tabs>
        <w:autoSpaceDE w:val="0"/>
        <w:widowControl/>
        <w:spacing w:line="240" w:lineRule="auto" w:before="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Signup/Login with role-based access control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Protected routes via middleware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Bcrypt hashing for password security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 xml:space="preserve"> CRUD for Appointments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Patients can book, view, and cancel appointments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Doctors can view and manage their appointments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Admin has access to all appointments for monitoring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Doctor Availability Management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Admin can create/edit doctors and set available time slots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Patients can only book from available slots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Doctors can update their own availability (optional) </w:t>
      </w:r>
    </w:p>
    <w:p>
      <w:pPr>
        <w:autoSpaceDN w:val="0"/>
        <w:autoSpaceDE w:val="0"/>
        <w:widowControl/>
        <w:spacing w:line="197" w:lineRule="auto" w:before="1282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17. SQL Commands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While MongoDB doesn't use SQL, here are equivalents: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Collection creation with schema constraints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Insert many documents </w:t>
      </w:r>
    </w:p>
    <w:p>
      <w:pPr>
        <w:autoSpaceDN w:val="0"/>
        <w:autoSpaceDE w:val="0"/>
        <w:widowControl/>
        <w:spacing w:line="240" w:lineRule="auto" w:before="3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Role-based access (handled via logic in Node.js middleware) </w:t>
      </w:r>
    </w:p>
    <w:p>
      <w:pPr>
        <w:autoSpaceDN w:val="0"/>
        <w:autoSpaceDE w:val="0"/>
        <w:widowControl/>
        <w:spacing w:line="240" w:lineRule="auto" w:before="24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</w:rPr>
        <w:t>While this project uses MongoDB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a NoSQL database that doesn’t use SQL syntax, many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common database tasks such as creating collections, inserting data, and enforcing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constraints still apply. Below are MongoDB-native commands with references to their SQL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counterparts — included for clarity and academic comparison. </w:t>
      </w:r>
    </w:p>
    <w:p>
      <w:pPr>
        <w:autoSpaceDN w:val="0"/>
        <w:autoSpaceDE w:val="0"/>
        <w:widowControl/>
        <w:spacing w:line="240" w:lineRule="auto" w:before="7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17.1 Creating Collections with Constraints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4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MongoDB collections are usually created automatically when a document is inserted. </w:t>
      </w:r>
    </w:p>
    <w:p>
      <w:pPr>
        <w:autoSpaceDN w:val="0"/>
        <w:autoSpaceDE w:val="0"/>
        <w:widowControl/>
        <w:spacing w:line="240" w:lineRule="auto" w:before="3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However, with </w:t>
      </w:r>
      <w:r>
        <w:rPr>
          <w:rFonts w:ascii="Cambria" w:hAnsi="Cambria" w:eastAsia="Cambria"/>
          <w:b/>
          <w:i w:val="0"/>
          <w:color w:val="000000"/>
          <w:sz w:val="22"/>
        </w:rPr>
        <w:t>Mongoose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schema constraints can be defined explicitly. </w:t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4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17.2 Insert Multiple Documents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598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4" w:lineRule="auto" w:before="240" w:after="0"/>
        <w:ind w:left="360" w:right="288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17.3 Role-Based Access (Application Level)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MongoDB doesn't natively support role-based UI access. Instead, it's handled in the 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Node.js </w:t>
      </w:r>
      <w:r>
        <w:rPr>
          <w:rFonts w:ascii="Cambria" w:hAnsi="Cambria" w:eastAsia="Cambria"/>
          <w:b/>
          <w:i w:val="0"/>
          <w:color w:val="000000"/>
          <w:sz w:val="22"/>
        </w:rPr>
        <w:t>backend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using middleware. </w:t>
      </w:r>
    </w:p>
    <w:p>
      <w:pPr>
        <w:autoSpaceDN w:val="0"/>
        <w:autoSpaceDE w:val="0"/>
        <w:widowControl/>
        <w:spacing w:line="240" w:lineRule="auto" w:before="7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062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18. Code Quality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Followed coding standards (ESLint + Prettier)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Secure API endpoints with JWT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Reusable components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18.1 Followed Coding Standards (ESLint + Prettier)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ESLint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was used to statically analyze JavaScript code and identify problematic </w:t>
      </w:r>
    </w:p>
    <w:p>
      <w:pPr>
        <w:autoSpaceDN w:val="0"/>
        <w:autoSpaceDE w:val="0"/>
        <w:widowControl/>
        <w:spacing w:line="240" w:lineRule="auto" w:before="30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patterns or deviations from best practices.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Prettier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was used to auto-format code to a consistent style across the codebase.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 shared .eslintrc.json and .prettierrc configuration was used across both the client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server folders. </w:t>
      </w:r>
    </w:p>
    <w:p>
      <w:pPr>
        <w:autoSpaceDN w:val="0"/>
        <w:autoSpaceDE w:val="0"/>
        <w:widowControl/>
        <w:spacing w:line="240" w:lineRule="auto" w:before="240" w:after="176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Benefits: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740"/>
        </w:trPr>
        <w:tc>
          <w:tcPr>
            <w:tcW w:type="dxa" w:w="580"/>
            <w:tcBorders>
              <w:bottom w:sz="13.599999999999909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1" w:lineRule="auto" w:before="66" w:after="0"/>
              <w:ind w:left="36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060"/>
            <w:tcBorders>
              <w:bottom w:sz="13.599999999999909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auto" w:before="60" w:after="0"/>
              <w:ind w:left="142" w:right="345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Eliminates inconsistent formatting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Encourages clean, readable, and uniform code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Prevents common bugs and anti-patterns </w:t>
            </w:r>
          </w:p>
        </w:tc>
      </w:tr>
    </w:tbl>
    <w:p>
      <w:pPr>
        <w:autoSpaceDN w:val="0"/>
        <w:autoSpaceDE w:val="0"/>
        <w:widowControl/>
        <w:spacing w:line="240" w:lineRule="auto" w:before="30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18.2 Secure API Endpoints with JWT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All private routes are protected using </w:t>
      </w:r>
      <w:r>
        <w:rPr>
          <w:rFonts w:ascii="Cambria" w:hAnsi="Cambria" w:eastAsia="Cambria"/>
          <w:b/>
          <w:i w:val="0"/>
          <w:color w:val="000000"/>
          <w:sz w:val="22"/>
        </w:rPr>
        <w:t>JSON Web Tokens (JWT)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Users must include a valid token in the Authorization header to access protected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resources.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Middleware checks token validity and extracts user info for role-based access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control. </w:t>
      </w:r>
    </w:p>
    <w:p>
      <w:pPr>
        <w:autoSpaceDN w:val="0"/>
        <w:autoSpaceDE w:val="0"/>
        <w:widowControl/>
        <w:spacing w:line="240" w:lineRule="auto" w:before="236" w:after="244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Example Middleware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9360"/>
      </w:tblGrid>
      <w:tr>
        <w:trPr>
          <w:trHeight w:hRule="exact" w:val="386"/>
        </w:trPr>
        <w:tc>
          <w:tcPr>
            <w:tcW w:type="dxa" w:w="87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6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function authMiddleware(req, res, next)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344"/>
        </w:trPr>
        <w:tc>
          <w:tcPr>
            <w:tcW w:type="dxa" w:w="84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25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const token = req.headers.authorization?.split(" ")[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1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];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346"/>
        </w:trPr>
        <w:tc>
          <w:tcPr>
            <w:tcW w:type="dxa" w:w="81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25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if (!token) return res.status(401).json({ message: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346"/>
        </w:trPr>
        <w:tc>
          <w:tcPr>
            <w:tcW w:type="dxa" w:w="59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"Unauthorized" });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346"/>
        </w:trPr>
        <w:tc>
          <w:tcPr>
            <w:tcW w:type="dxa" w:w="51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25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try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360"/>
      </w:tblGrid>
      <w:tr>
        <w:trPr>
          <w:trHeight w:hRule="exact" w:val="330"/>
        </w:trPr>
        <w:tc>
          <w:tcPr>
            <w:tcW w:type="dxa" w:w="86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0" w:right="0" w:firstLine="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const decoded = jwt.verify(token, process.env.JWT_SECRET);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360"/>
      </w:tblGrid>
      <w:tr>
        <w:trPr>
          <w:trHeight w:hRule="exact" w:val="328"/>
        </w:trPr>
        <w:tc>
          <w:tcPr>
            <w:tcW w:type="dxa" w:w="60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39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req.user = decoded;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360"/>
      </w:tblGrid>
      <w:tr>
        <w:trPr>
          <w:trHeight w:hRule="exact" w:val="330"/>
        </w:trPr>
        <w:tc>
          <w:tcPr>
            <w:tcW w:type="dxa" w:w="52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39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next();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280"/>
        </w:trPr>
        <w:tc>
          <w:tcPr>
            <w:tcW w:type="dxa" w:w="54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25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} catch {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4" w:right="1440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9360"/>
      </w:tblGrid>
      <w:tr>
        <w:trPr>
          <w:trHeight w:hRule="exact" w:val="376"/>
        </w:trPr>
        <w:tc>
          <w:tcPr>
            <w:tcW w:type="dxa" w:w="87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90" w:after="0"/>
              <w:ind w:left="42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res.status(403).json({ message: "Invalid token" });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328"/>
        </w:trPr>
        <w:tc>
          <w:tcPr>
            <w:tcW w:type="dxa" w:w="48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25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}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344"/>
        </w:trPr>
        <w:tc>
          <w:tcPr>
            <w:tcW w:type="dxa" w:w="48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} </w:t>
            </w:r>
          </w:p>
        </w:tc>
      </w:tr>
    </w:tbl>
    <w:p>
      <w:pPr>
        <w:autoSpaceDN w:val="0"/>
        <w:autoSpaceDE w:val="0"/>
        <w:widowControl/>
        <w:spacing w:line="240" w:lineRule="auto" w:before="76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18.3 Reusable Components (React)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UI was broken down into small, reusable React components to follow the 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DRY </w:t>
      </w:r>
    </w:p>
    <w:p>
      <w:pPr>
        <w:autoSpaceDN w:val="0"/>
        <w:autoSpaceDE w:val="0"/>
        <w:widowControl/>
        <w:spacing w:line="240" w:lineRule="auto" w:before="36" w:after="0"/>
        <w:ind w:left="108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(Don’t Repeat Yourself)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principle.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Components like Navbar, AuthForm, AppointmentCard, UserProfile, and DoctorList </w:t>
      </w:r>
    </w:p>
    <w:p>
      <w:pPr>
        <w:autoSpaceDN w:val="0"/>
        <w:autoSpaceDE w:val="0"/>
        <w:widowControl/>
        <w:spacing w:line="240" w:lineRule="auto" w:before="34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were created for reusability across pages. </w:t>
      </w:r>
    </w:p>
    <w:p>
      <w:pPr>
        <w:autoSpaceDN w:val="0"/>
        <w:autoSpaceDE w:val="0"/>
        <w:widowControl/>
        <w:spacing w:line="240" w:lineRule="auto" w:before="7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Benefits: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Reduces code duplication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Improves readability and debugging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Makes testing and refactoring easier </w:t>
      </w:r>
    </w:p>
    <w:p>
      <w:pPr>
        <w:autoSpaceDN w:val="0"/>
        <w:autoSpaceDE w:val="0"/>
        <w:widowControl/>
        <w:spacing w:line="240" w:lineRule="auto" w:before="736" w:after="244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  <w:u w:val="single"/>
        </w:rPr>
        <w:t>Example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9360"/>
      </w:tblGrid>
      <w:tr>
        <w:trPr>
          <w:trHeight w:hRule="exact" w:val="372"/>
        </w:trPr>
        <w:tc>
          <w:tcPr>
            <w:tcW w:type="dxa" w:w="87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6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// AppointmentCard.jsx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330"/>
        </w:trPr>
        <w:tc>
          <w:tcPr>
            <w:tcW w:type="dxa" w:w="81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function AppointmentCard({ doctor, date, status })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332"/>
        </w:trPr>
        <w:tc>
          <w:tcPr>
            <w:tcW w:type="dxa" w:w="53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25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return (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328"/>
        </w:trPr>
        <w:tc>
          <w:tcPr>
            <w:tcW w:type="dxa" w:w="76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44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div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className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"p-4 rounded shadow bg-white"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360"/>
      </w:tblGrid>
      <w:tr>
        <w:trPr>
          <w:trHeight w:hRule="exact" w:val="330"/>
        </w:trPr>
        <w:tc>
          <w:tcPr>
            <w:tcW w:type="dxa" w:w="58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58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h3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{doctor}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h3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360"/>
      </w:tblGrid>
      <w:tr>
        <w:trPr>
          <w:trHeight w:hRule="exact" w:val="332"/>
        </w:trPr>
        <w:tc>
          <w:tcPr>
            <w:tcW w:type="dxa" w:w="55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58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p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{date}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p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360"/>
      </w:tblGrid>
      <w:tr>
        <w:trPr>
          <w:trHeight w:hRule="exact" w:val="332"/>
        </w:trPr>
        <w:tc>
          <w:tcPr>
            <w:tcW w:type="dxa" w:w="80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58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span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className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{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`badge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${status}`}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{status}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span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326"/>
        </w:trPr>
        <w:tc>
          <w:tcPr>
            <w:tcW w:type="dxa" w:w="50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44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div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330"/>
        </w:trPr>
        <w:tc>
          <w:tcPr>
            <w:tcW w:type="dxa" w:w="49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25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346"/>
        </w:trPr>
        <w:tc>
          <w:tcPr>
            <w:tcW w:type="dxa" w:w="48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} </w:t>
            </w:r>
          </w:p>
        </w:tc>
      </w:tr>
    </w:tbl>
    <w:p>
      <w:pPr>
        <w:autoSpaceDN w:val="0"/>
        <w:autoSpaceDE w:val="0"/>
        <w:widowControl/>
        <w:spacing w:line="197" w:lineRule="auto" w:before="1316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19. Testing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Unit Testing: Jest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Integration Testing: Postman </w:t>
      </w:r>
    </w:p>
    <w:p>
      <w:pPr>
        <w:sectPr>
          <w:pgSz w:w="12240" w:h="15840"/>
          <w:pgMar w:top="720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Manual testing for UI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Bug report log maintained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19.1 Unit Testing (Jest)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Tool Used:</w:t>
      </w:r>
      <w:r>
        <w:rPr>
          <w:rFonts w:ascii="Cambria" w:hAnsi="Cambria" w:eastAsia="Cambria"/>
          <w:b w:val="0"/>
          <w:i w:val="0"/>
          <w:color w:val="0000FF"/>
          <w:sz w:val="22"/>
          <w:u w:val="single"/>
        </w:rPr>
        <w:hyperlink r:id="rId24" w:history="1">
          <w:r>
            <w:rPr>
              <w:rStyle w:val="Hyperlink"/>
            </w:rPr>
            <w:t>Jest</w:t>
          </w:r>
        </w:hyperlink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Focused on testing individual functions, utilities, and backend logic in isolation.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Key targets included authentication logic, middleware functions, and appointment </w:t>
      </w:r>
    </w:p>
    <w:p>
      <w:pPr>
        <w:autoSpaceDN w:val="0"/>
        <w:autoSpaceDE w:val="0"/>
        <w:widowControl/>
        <w:spacing w:line="240" w:lineRule="auto" w:before="30" w:after="0"/>
        <w:ind w:left="108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handlers. </w:t>
      </w:r>
    </w:p>
    <w:p>
      <w:pPr>
        <w:autoSpaceDN w:val="0"/>
        <w:autoSpaceDE w:val="0"/>
        <w:widowControl/>
        <w:spacing w:line="240" w:lineRule="auto" w:before="736" w:after="244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Example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9360"/>
      </w:tblGrid>
      <w:tr>
        <w:trPr>
          <w:trHeight w:hRule="exact" w:val="374"/>
        </w:trPr>
        <w:tc>
          <w:tcPr>
            <w:tcW w:type="dxa" w:w="87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90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describe("Token Verification", () =&gt;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330"/>
        </w:trPr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0" w:right="0" w:firstLine="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it("should return a decoded user object for a valid token", ()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330"/>
        </w:trPr>
        <w:tc>
          <w:tcPr>
            <w:tcW w:type="dxa" w:w="50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=&gt;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360"/>
      </w:tblGrid>
      <w:tr>
        <w:trPr>
          <w:trHeight w:hRule="exact" w:val="332"/>
        </w:trPr>
        <w:tc>
          <w:tcPr>
            <w:tcW w:type="dxa" w:w="83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39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const token = generateTestToken({ id: "user123", role: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328"/>
        </w:trPr>
        <w:tc>
          <w:tcPr>
            <w:tcW w:type="dxa" w:w="55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"doctor" });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360"/>
      </w:tblGrid>
      <w:tr>
        <w:trPr>
          <w:trHeight w:hRule="exact" w:val="330"/>
        </w:trPr>
        <w:tc>
          <w:tcPr>
            <w:tcW w:type="dxa" w:w="84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39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const user = jwt.verify(token, process.env.JWT_SECRET);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360"/>
      </w:tblGrid>
      <w:tr>
        <w:trPr>
          <w:trHeight w:hRule="exact" w:val="330"/>
        </w:trPr>
        <w:tc>
          <w:tcPr>
            <w:tcW w:type="dxa" w:w="69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39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expect(user.id).toBe("user123");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0"/>
      </w:tblGrid>
      <w:tr>
        <w:trPr>
          <w:trHeight w:hRule="exact" w:val="332"/>
        </w:trPr>
        <w:tc>
          <w:tcPr>
            <w:tcW w:type="dxa" w:w="50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25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});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346"/>
        </w:trPr>
        <w:tc>
          <w:tcPr>
            <w:tcW w:type="dxa" w:w="49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}); </w:t>
            </w:r>
          </w:p>
        </w:tc>
      </w:tr>
    </w:tbl>
    <w:p>
      <w:pPr>
        <w:autoSpaceDN w:val="0"/>
        <w:autoSpaceDE w:val="0"/>
        <w:widowControl/>
        <w:spacing w:line="240" w:lineRule="auto" w:before="762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19.2 Integration Testing (Postman)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Tool Used: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Postman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All REST API endpoints were tested for: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36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Valid input and expected output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40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Authentication and authorization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34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Error handling and edge cases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Test collections were created and saved for repeated use. </w:t>
      </w:r>
    </w:p>
    <w:p>
      <w:pPr>
        <w:autoSpaceDN w:val="0"/>
        <w:autoSpaceDE w:val="0"/>
        <w:widowControl/>
        <w:spacing w:line="240" w:lineRule="auto" w:before="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Tested Scenarios: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User signup/login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Token expiration and invalid JWTs </w:t>
      </w:r>
    </w:p>
    <w:p>
      <w:pPr>
        <w:sectPr>
          <w:pgSz w:w="12240" w:h="15840"/>
          <w:pgMar w:top="720" w:right="1440" w:bottom="9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1082" w:val="left"/>
        </w:tabs>
        <w:autoSpaceDE w:val="0"/>
        <w:widowControl/>
        <w:spacing w:line="240" w:lineRule="auto" w:before="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Appointment creation and cancellation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Access control for patients, doctors, and admins </w:t>
      </w:r>
    </w:p>
    <w:p>
      <w:pPr>
        <w:autoSpaceDN w:val="0"/>
        <w:autoSpaceDE w:val="0"/>
        <w:widowControl/>
        <w:spacing w:line="240" w:lineRule="auto" w:before="7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19.3 Manual Testing for UI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40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The React frontend was manually tested on: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36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Desktop (Chrome, Firefox)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40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Mobile view (using Chrome DevTools and real Android device)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Checked for: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40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Responsiveness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36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Navigation flow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40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Visual consistency </w:t>
      </w:r>
    </w:p>
    <w:p>
      <w:pPr>
        <w:autoSpaceDN w:val="0"/>
        <w:tabs>
          <w:tab w:pos="1802" w:val="left"/>
        </w:tabs>
        <w:autoSpaceDE w:val="0"/>
        <w:widowControl/>
        <w:spacing w:line="240" w:lineRule="auto" w:before="236" w:after="0"/>
        <w:ind w:left="14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Accessibility issues </w:t>
      </w:r>
    </w:p>
    <w:p>
      <w:pPr>
        <w:autoSpaceDN w:val="0"/>
        <w:autoSpaceDE w:val="0"/>
        <w:widowControl/>
        <w:spacing w:line="197" w:lineRule="auto" w:before="788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20. System Security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- JWT-based Authentication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: JSON Web Tokens (JWT) were used to securely transmit user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identity after login. Tokens are signed and verified using a secret key, ensuring that only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authenticated users can access protected routes. </w:t>
      </w:r>
    </w:p>
    <w:p>
      <w:pPr>
        <w:autoSpaceDN w:val="0"/>
        <w:autoSpaceDE w:val="0"/>
        <w:widowControl/>
        <w:spacing w:line="240" w:lineRule="auto" w:before="538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- Role-Based Access Control: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  The system distinguishes between different user roles (e.g., </w:t>
      </w:r>
    </w:p>
    <w:p>
      <w:pPr>
        <w:autoSpaceDN w:val="0"/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Admin, Doctor, Patient) and enforces permission boundaries accordingly. Access to APIs </w:t>
      </w:r>
    </w:p>
    <w:p>
      <w:pPr>
        <w:autoSpaceDN w:val="0"/>
        <w:autoSpaceDE w:val="0"/>
        <w:widowControl/>
        <w:spacing w:line="240" w:lineRule="auto" w:before="3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functionalities is controlled based on user roles to prevent unauthorized operations. </w:t>
      </w:r>
    </w:p>
    <w:p>
      <w:pPr>
        <w:autoSpaceDN w:val="0"/>
        <w:autoSpaceDE w:val="0"/>
        <w:widowControl/>
        <w:spacing w:line="240" w:lineRule="auto" w:before="54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HTTPS deployment: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 The application was deployed on a secure HTTPS endpoint,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ensuring encrypted communication between client and server. This protects against data </w:t>
      </w:r>
    </w:p>
    <w:p>
      <w:pPr>
        <w:autoSpaceDN w:val="0"/>
        <w:autoSpaceDE w:val="0"/>
        <w:widowControl/>
        <w:spacing w:line="240" w:lineRule="auto" w:before="34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interception and man-in-the-middle attacks. </w:t>
      </w:r>
    </w:p>
    <w:p>
      <w:pPr>
        <w:autoSpaceDN w:val="0"/>
        <w:autoSpaceDE w:val="0"/>
        <w:widowControl/>
        <w:spacing w:line="240" w:lineRule="auto" w:before="836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</w:t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MongoDB Atlas IP whitelisting: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The MongoDB database was hosted on MongoDB Atlas,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with IP whitelisting configured to allow access only from specific, trusted IP addresses. This </w:t>
      </w:r>
    </w:p>
    <w:p>
      <w:pPr>
        <w:autoSpaceDN w:val="0"/>
        <w:autoSpaceDE w:val="0"/>
        <w:widowControl/>
        <w:spacing w:line="240" w:lineRule="auto" w:before="40" w:after="0"/>
        <w:ind w:left="36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adds a layer of network-level protection to the database. </w:t>
      </w:r>
    </w:p>
    <w:p>
      <w:pPr>
        <w:sectPr>
          <w:pgSz w:w="12240" w:h="15840"/>
          <w:pgMar w:top="720" w:right="1440" w:bottom="11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21. Cost Estimation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62" w:lineRule="auto" w:before="354" w:after="0"/>
        <w:ind w:left="36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</w:t>
      </w:r>
      <w:r>
        <w:rPr>
          <w:rFonts w:ascii="Cambria" w:hAnsi="Cambria" w:eastAsia="Cambria"/>
          <w:b/>
          <w:i w:val="0"/>
          <w:color w:val="000000"/>
          <w:sz w:val="22"/>
        </w:rPr>
        <w:t>COCOMO (Constructive Cost Model)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Basic Model was used for estimating the effort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development time of the project. The estimation was based on academic-level data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assumptions suitable for student or prototype-level projects.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410" w:lineRule="auto" w:before="332" w:after="0"/>
        <w:ind w:left="360" w:right="2448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Model Used: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COCOMO Basic Model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Project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Type: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Organic (suitable for small teams, familiar technology)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Estimated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Size: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~x KLOC (example: 2 KLOC – Key Lines of Code)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Effort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Applied (Person-Months):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E = a × (KLOC)^b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For Organic projects, typically: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 = 2.4, b = 1.05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Example: E = 2.4 × (2)^1.05 ≈ 4.92 PM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Development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Time (TDEV):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D = c × (E)^d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386" w:lineRule="auto" w:before="534" w:after="0"/>
        <w:ind w:left="360" w:right="864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Hosting and Tools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/>
          <w:i w:val="0"/>
          <w:color w:val="000000"/>
          <w:sz w:val="22"/>
        </w:rPr>
        <w:t>Tools Used: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VS Code, GitHub, MongoDB Atlas, Render, and Draw.io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Cambria" w:hAnsi="Cambria" w:eastAsia="Cambria"/>
          <w:b/>
          <w:i w:val="0"/>
          <w:color w:val="000000"/>
          <w:sz w:val="22"/>
        </w:rPr>
        <w:t>Hosting: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Deployed using </w:t>
      </w:r>
      <w:r>
        <w:rPr>
          <w:rFonts w:ascii="Cambria" w:hAnsi="Cambria" w:eastAsia="Cambria"/>
          <w:b/>
          <w:i w:val="0"/>
          <w:color w:val="000000"/>
          <w:sz w:val="22"/>
        </w:rPr>
        <w:t>Render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and </w:t>
      </w:r>
      <w:r>
        <w:rPr>
          <w:rFonts w:ascii="Cambria" w:hAnsi="Cambria" w:eastAsia="Cambria"/>
          <w:b/>
          <w:i w:val="0"/>
          <w:color w:val="000000"/>
          <w:sz w:val="22"/>
        </w:rPr>
        <w:t>MongoDB Atlas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, both in free-tier plans. </w:t>
      </w:r>
    </w:p>
    <w:p>
      <w:pPr>
        <w:autoSpaceDN w:val="0"/>
        <w:tabs>
          <w:tab w:pos="1082" w:val="left"/>
        </w:tabs>
        <w:autoSpaceDE w:val="0"/>
        <w:widowControl/>
        <w:spacing w:line="240" w:lineRule="auto" w:before="236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mbria" w:hAnsi="Cambria" w:eastAsia="Cambria"/>
          <w:b/>
          <w:i w:val="0"/>
          <w:color w:val="000000"/>
          <w:sz w:val="22"/>
        </w:rPr>
        <w:t>Cost Incurred: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₹0 (due to usage of free-tier services) </w:t>
      </w:r>
    </w:p>
    <w:p>
      <w:pPr>
        <w:autoSpaceDN w:val="0"/>
        <w:autoSpaceDE w:val="0"/>
        <w:widowControl/>
        <w:spacing w:line="259" w:lineRule="auto" w:before="1086" w:after="0"/>
        <w:ind w:left="360" w:right="5904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22. Future Scope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Video Consultation integration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Payment Gateway (Razorpay)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SMS/Email Reminders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Analytics Dashboard </w:t>
      </w:r>
    </w:p>
    <w:p>
      <w:pPr>
        <w:autoSpaceDN w:val="0"/>
        <w:autoSpaceDE w:val="0"/>
        <w:widowControl/>
        <w:spacing w:line="259" w:lineRule="auto" w:before="294" w:after="0"/>
        <w:ind w:left="360" w:right="6912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23. Bibliography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www.practo.com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www.mongodb.com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www.reactjs.org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- www.nodejs.org </w:t>
      </w:r>
    </w:p>
    <w:p>
      <w:pPr>
        <w:autoSpaceDN w:val="0"/>
        <w:autoSpaceDE w:val="0"/>
        <w:widowControl/>
        <w:spacing w:line="245" w:lineRule="auto" w:before="294" w:after="0"/>
        <w:ind w:left="360" w:right="7056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24. Appendices </w:t>
      </w:r>
      <w:r>
        <w:br/>
      </w: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- Screenshots of UI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44" w:right="1440" w:bottom="7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Home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41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2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Find by Specialty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859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Top doctor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2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Book Appointment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16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Footer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All Doctor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49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2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Individual doctor page with more information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27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</w:rPr>
        <w:t>About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898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4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Contact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428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  <w:u w:val="single"/>
        </w:rPr>
        <w:t>Login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5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14340" cy="149097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149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14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6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highlight w:val="yellow"/>
        </w:rPr>
        <w:t>My appointment page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7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90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38" w:after="0"/>
        <w:ind w:left="36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- Login/Signup Flow Diagram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sectPr>
          <w:pgSz w:w="12240" w:h="15840"/>
          <w:pgMar w:top="720" w:right="1440" w:bottom="14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7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88" w:after="0"/>
        <w:ind w:left="360" w:right="0" w:firstLine="0"/>
        <w:jc w:val="left"/>
      </w:pPr>
      <w:r>
        <w:rPr>
          <w:u w:val="single" w:color="4f81bc"/>
          <w:rFonts w:ascii="Calibri" w:hAnsi="Calibri" w:eastAsia="Calibri"/>
          <w:b/>
          <w:i w:val="0"/>
          <w:color w:val="4F81BD"/>
          <w:sz w:val="26"/>
        </w:rPr>
        <w:t>25. Data Dictionary</w:t>
      </w:r>
      <w:r>
        <w:rPr>
          <w:rFonts w:ascii="Calibri" w:hAnsi="Calibri" w:eastAsia="Calibri"/>
          <w:b/>
          <w:i w:val="0"/>
          <w:color w:val="4F81BD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57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yperlink" Target="https://jestjs.io/" TargetMode="External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