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52E3" w:rsidRPr="00B152E3" w:rsidRDefault="00B152E3" w:rsidP="00B152E3">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B152E3">
        <w:rPr>
          <w:rFonts w:ascii="Inter" w:eastAsia="Times New Roman" w:hAnsi="Inter"/>
          <w:sz w:val="27"/>
          <w:szCs w:val="27"/>
        </w:rPr>
        <w:t xml:space="preserve">The Nautilus </w:t>
      </w:r>
      <w:proofErr w:type="spellStart"/>
      <w:r w:rsidRPr="00B152E3">
        <w:rPr>
          <w:rFonts w:ascii="Inter" w:eastAsia="Times New Roman" w:hAnsi="Inter"/>
          <w:sz w:val="27"/>
          <w:szCs w:val="27"/>
        </w:rPr>
        <w:t>DevOps</w:t>
      </w:r>
      <w:proofErr w:type="spellEnd"/>
      <w:r w:rsidRPr="00B152E3">
        <w:rPr>
          <w:rFonts w:ascii="Inter" w:eastAsia="Times New Roman" w:hAnsi="Inter"/>
          <w:sz w:val="27"/>
          <w:szCs w:val="27"/>
        </w:rPr>
        <w:t xml:space="preserve"> team is strategizing the migration of a portion of their infrastructure to the AWS cloud. Recognizing the scale of this undertaking, they have opted to approach the migration in incremental steps rather than as a single massive transition. To achieve this, they have segmented large tasks into smaller, more manageable units. This granular approach enables the team to execute the migration in gradual phases, ensuring smoother implementation and minimizing disruption to ongoing operations. By breaking down the migration into smaller tasks, the Nautilus </w:t>
      </w:r>
      <w:proofErr w:type="spellStart"/>
      <w:r w:rsidRPr="00B152E3">
        <w:rPr>
          <w:rFonts w:ascii="Inter" w:eastAsia="Times New Roman" w:hAnsi="Inter"/>
          <w:sz w:val="27"/>
          <w:szCs w:val="27"/>
        </w:rPr>
        <w:t>DevOps</w:t>
      </w:r>
      <w:proofErr w:type="spellEnd"/>
      <w:r w:rsidRPr="00B152E3">
        <w:rPr>
          <w:rFonts w:ascii="Inter" w:eastAsia="Times New Roman" w:hAnsi="Inter"/>
          <w:sz w:val="27"/>
          <w:szCs w:val="27"/>
        </w:rPr>
        <w:t xml:space="preserve"> team can systematically progress through each stage, allowing for better control, risk mitigation, and optimization of resources throughout the migration process.</w:t>
      </w:r>
    </w:p>
    <w:p w:rsidR="00B152E3" w:rsidRPr="00B152E3" w:rsidRDefault="00B152E3" w:rsidP="00B152E3">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B152E3">
        <w:rPr>
          <w:rFonts w:ascii="Inter" w:eastAsia="Times New Roman" w:hAnsi="Inter"/>
          <w:sz w:val="27"/>
          <w:szCs w:val="27"/>
        </w:rPr>
        <w:t>For this task, create a key pair with the following requirements:</w:t>
      </w:r>
    </w:p>
    <w:p w:rsidR="00B152E3" w:rsidRPr="00B152E3" w:rsidRDefault="00B152E3" w:rsidP="00B152E3">
      <w:pPr>
        <w:spacing w:after="0" w:line="240" w:lineRule="auto"/>
        <w:rPr>
          <w:rFonts w:ascii="Inter" w:eastAsia="Times New Roman" w:hAnsi="Inter"/>
          <w:sz w:val="27"/>
          <w:szCs w:val="27"/>
        </w:rPr>
      </w:pPr>
      <w:proofErr w:type="gramStart"/>
      <w:r w:rsidRPr="00B152E3">
        <w:rPr>
          <w:rFonts w:ascii="Inter" w:eastAsia="Times New Roman" w:hAnsi="Symbol"/>
          <w:sz w:val="27"/>
          <w:szCs w:val="27"/>
        </w:rPr>
        <w:t></w:t>
      </w:r>
      <w:r w:rsidRPr="00B152E3">
        <w:rPr>
          <w:rFonts w:ascii="Inter" w:eastAsia="Times New Roman" w:hAnsi="Inter"/>
          <w:sz w:val="27"/>
          <w:szCs w:val="27"/>
        </w:rPr>
        <w:t xml:space="preserve">  Name</w:t>
      </w:r>
      <w:proofErr w:type="gramEnd"/>
      <w:r w:rsidRPr="00B152E3">
        <w:rPr>
          <w:rFonts w:ascii="Inter" w:eastAsia="Times New Roman" w:hAnsi="Inter"/>
          <w:sz w:val="27"/>
          <w:szCs w:val="27"/>
        </w:rPr>
        <w:t xml:space="preserve"> of the </w:t>
      </w:r>
      <w:r w:rsidRPr="00B152E3">
        <w:rPr>
          <w:rFonts w:ascii="Consolas" w:eastAsia="Times New Roman" w:hAnsi="Consolas" w:cs="Courier New"/>
          <w:color w:val="1DACFE"/>
          <w:sz w:val="20"/>
          <w:szCs w:val="20"/>
          <w:bdr w:val="single" w:sz="2" w:space="2" w:color="E5E7EB" w:frame="1"/>
        </w:rPr>
        <w:t>key pair</w:t>
      </w:r>
      <w:r w:rsidRPr="00B152E3">
        <w:rPr>
          <w:rFonts w:ascii="Inter" w:eastAsia="Times New Roman" w:hAnsi="Inter"/>
          <w:sz w:val="27"/>
          <w:szCs w:val="27"/>
        </w:rPr>
        <w:t> should be </w:t>
      </w:r>
      <w:proofErr w:type="spellStart"/>
      <w:r w:rsidRPr="00B152E3">
        <w:rPr>
          <w:rFonts w:ascii="Consolas" w:eastAsia="Times New Roman" w:hAnsi="Consolas" w:cs="Courier New"/>
          <w:color w:val="1DACFE"/>
          <w:sz w:val="20"/>
          <w:szCs w:val="20"/>
          <w:bdr w:val="single" w:sz="2" w:space="2" w:color="E5E7EB" w:frame="1"/>
        </w:rPr>
        <w:t>devops-kp</w:t>
      </w:r>
      <w:proofErr w:type="spellEnd"/>
      <w:r w:rsidRPr="00B152E3">
        <w:rPr>
          <w:rFonts w:ascii="Inter" w:eastAsia="Times New Roman" w:hAnsi="Inter"/>
          <w:sz w:val="27"/>
          <w:szCs w:val="27"/>
        </w:rPr>
        <w:t>.</w:t>
      </w:r>
      <w:r w:rsidRPr="00B152E3">
        <w:rPr>
          <w:rFonts w:ascii="Inter" w:eastAsia="Times New Roman" w:hAnsi="Inter"/>
          <w:sz w:val="27"/>
          <w:szCs w:val="27"/>
        </w:rPr>
        <w:br/>
      </w:r>
    </w:p>
    <w:p w:rsidR="00B152E3" w:rsidRPr="00B152E3" w:rsidRDefault="00B152E3" w:rsidP="00B152E3">
      <w:pPr>
        <w:spacing w:after="0" w:line="240" w:lineRule="auto"/>
        <w:rPr>
          <w:rFonts w:ascii="Inter" w:eastAsia="Times New Roman" w:hAnsi="Inter"/>
          <w:sz w:val="27"/>
          <w:szCs w:val="27"/>
        </w:rPr>
      </w:pPr>
      <w:proofErr w:type="gramStart"/>
      <w:r w:rsidRPr="00B152E3">
        <w:rPr>
          <w:rFonts w:ascii="Inter" w:eastAsia="Times New Roman" w:hAnsi="Symbol"/>
          <w:sz w:val="27"/>
          <w:szCs w:val="27"/>
        </w:rPr>
        <w:t></w:t>
      </w:r>
      <w:r w:rsidRPr="00B152E3">
        <w:rPr>
          <w:rFonts w:ascii="Inter" w:eastAsia="Times New Roman" w:hAnsi="Inter"/>
          <w:sz w:val="27"/>
          <w:szCs w:val="27"/>
        </w:rPr>
        <w:t xml:space="preserve">  Key</w:t>
      </w:r>
      <w:proofErr w:type="gramEnd"/>
      <w:r w:rsidRPr="00B152E3">
        <w:rPr>
          <w:rFonts w:ascii="Inter" w:eastAsia="Times New Roman" w:hAnsi="Inter"/>
          <w:sz w:val="27"/>
          <w:szCs w:val="27"/>
        </w:rPr>
        <w:t xml:space="preserve"> pair </w:t>
      </w:r>
      <w:r w:rsidRPr="00B152E3">
        <w:rPr>
          <w:rFonts w:ascii="Consolas" w:eastAsia="Times New Roman" w:hAnsi="Consolas" w:cs="Courier New"/>
          <w:color w:val="1DACFE"/>
          <w:sz w:val="20"/>
          <w:szCs w:val="20"/>
          <w:bdr w:val="single" w:sz="2" w:space="2" w:color="E5E7EB" w:frame="1"/>
        </w:rPr>
        <w:t>type</w:t>
      </w:r>
      <w:r w:rsidRPr="00B152E3">
        <w:rPr>
          <w:rFonts w:ascii="Inter" w:eastAsia="Times New Roman" w:hAnsi="Inter"/>
          <w:sz w:val="27"/>
          <w:szCs w:val="27"/>
        </w:rPr>
        <w:t> must be </w:t>
      </w:r>
      <w:proofErr w:type="spellStart"/>
      <w:r w:rsidRPr="00B152E3">
        <w:rPr>
          <w:rFonts w:ascii="Consolas" w:eastAsia="Times New Roman" w:hAnsi="Consolas" w:cs="Courier New"/>
          <w:color w:val="1DACFE"/>
          <w:sz w:val="20"/>
          <w:szCs w:val="20"/>
          <w:bdr w:val="single" w:sz="2" w:space="2" w:color="E5E7EB" w:frame="1"/>
        </w:rPr>
        <w:t>rsa</w:t>
      </w:r>
      <w:proofErr w:type="spellEnd"/>
      <w:r w:rsidRPr="00B152E3">
        <w:rPr>
          <w:rFonts w:ascii="Inter" w:eastAsia="Times New Roman" w:hAnsi="Inter"/>
          <w:sz w:val="27"/>
          <w:szCs w:val="27"/>
        </w:rPr>
        <w:br/>
      </w:r>
      <w:r w:rsidRPr="00B152E3">
        <w:rPr>
          <w:rFonts w:ascii="Inter" w:eastAsia="Times New Roman" w:hAnsi="Inter"/>
          <w:sz w:val="27"/>
          <w:szCs w:val="27"/>
        </w:rPr>
        <w:br/>
      </w:r>
    </w:p>
    <w:p w:rsidR="00B152E3" w:rsidRPr="00B152E3" w:rsidRDefault="00B152E3" w:rsidP="00B152E3">
      <w:pPr>
        <w:spacing w:after="0" w:line="240" w:lineRule="auto"/>
        <w:rPr>
          <w:rFonts w:ascii="Times New Roman" w:eastAsia="Times New Roman" w:hAnsi="Times New Roman"/>
          <w:sz w:val="24"/>
          <w:szCs w:val="24"/>
        </w:rPr>
      </w:pPr>
    </w:p>
    <w:p w:rsidR="00B152E3" w:rsidRPr="00B152E3" w:rsidRDefault="00B152E3" w:rsidP="00B152E3">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B152E3">
        <w:rPr>
          <w:rFonts w:ascii="Inter" w:eastAsia="Times New Roman" w:hAnsi="Inter"/>
          <w:sz w:val="24"/>
          <w:szCs w:val="24"/>
        </w:rPr>
        <w:t>Use below given </w:t>
      </w:r>
      <w:r w:rsidRPr="00B152E3">
        <w:rPr>
          <w:rFonts w:ascii="Inter" w:eastAsia="Times New Roman" w:hAnsi="Inter"/>
          <w:b/>
          <w:bCs/>
          <w:sz w:val="24"/>
          <w:szCs w:val="24"/>
          <w:bdr w:val="single" w:sz="2" w:space="0" w:color="E5E7EB" w:frame="1"/>
        </w:rPr>
        <w:t>AWS Credentials:</w:t>
      </w:r>
      <w:r w:rsidRPr="00B152E3">
        <w:rPr>
          <w:rFonts w:ascii="Inter" w:eastAsia="Times New Roman" w:hAnsi="Inter"/>
          <w:sz w:val="24"/>
          <w:szCs w:val="24"/>
        </w:rPr>
        <w:t> (You can run the </w:t>
      </w:r>
      <w:proofErr w:type="spellStart"/>
      <w:r w:rsidRPr="00B152E3">
        <w:rPr>
          <w:rFonts w:ascii="Consolas" w:eastAsia="Times New Roman" w:hAnsi="Consolas" w:cs="Courier New"/>
          <w:color w:val="1DACFE"/>
          <w:sz w:val="18"/>
          <w:szCs w:val="18"/>
          <w:bdr w:val="single" w:sz="2" w:space="2" w:color="E5E7EB" w:frame="1"/>
        </w:rPr>
        <w:t>showcreds</w:t>
      </w:r>
      <w:proofErr w:type="spellEnd"/>
      <w:r w:rsidRPr="00B152E3">
        <w:rPr>
          <w:rFonts w:ascii="Inter" w:eastAsia="Times New Roman" w:hAnsi="Inter"/>
          <w:sz w:val="24"/>
          <w:szCs w:val="24"/>
        </w:rPr>
        <w:t> command on </w:t>
      </w:r>
      <w:proofErr w:type="spellStart"/>
      <w:r w:rsidRPr="00B152E3">
        <w:rPr>
          <w:rFonts w:ascii="Consolas" w:eastAsia="Times New Roman" w:hAnsi="Consolas" w:cs="Courier New"/>
          <w:color w:val="1DACFE"/>
          <w:sz w:val="18"/>
          <w:szCs w:val="18"/>
          <w:bdr w:val="single" w:sz="2" w:space="2" w:color="E5E7EB" w:frame="1"/>
        </w:rPr>
        <w:t>aws</w:t>
      </w:r>
      <w:proofErr w:type="spellEnd"/>
      <w:r w:rsidRPr="00B152E3">
        <w:rPr>
          <w:rFonts w:ascii="Consolas" w:eastAsia="Times New Roman" w:hAnsi="Consolas" w:cs="Courier New"/>
          <w:color w:val="1DACFE"/>
          <w:sz w:val="18"/>
          <w:szCs w:val="18"/>
          <w:bdr w:val="single" w:sz="2" w:space="2" w:color="E5E7EB" w:frame="1"/>
        </w:rPr>
        <w:t>-client</w:t>
      </w:r>
      <w:r w:rsidRPr="00B152E3">
        <w:rPr>
          <w:rFonts w:ascii="Inter" w:eastAsia="Times New Roman" w:hAnsi="Inter"/>
          <w:sz w:val="24"/>
          <w:szCs w:val="24"/>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7613"/>
      </w:tblGrid>
      <w:tr w:rsidR="00B152E3" w:rsidRPr="00B152E3" w:rsidTr="00B152E3">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B152E3" w:rsidRPr="00B152E3" w:rsidRDefault="00B152E3" w:rsidP="00B152E3">
            <w:pPr>
              <w:spacing w:after="240" w:line="240" w:lineRule="auto"/>
              <w:jc w:val="center"/>
              <w:rPr>
                <w:rFonts w:ascii="Times New Roman" w:eastAsia="Times New Roman" w:hAnsi="Times New Roman"/>
                <w:b/>
                <w:bCs/>
                <w:sz w:val="24"/>
                <w:szCs w:val="24"/>
              </w:rPr>
            </w:pPr>
            <w:r w:rsidRPr="00B152E3">
              <w:rPr>
                <w:rFonts w:ascii="Times New Roman" w:eastAsia="Times New Roman" w:hAnsi="Times New Roman"/>
                <w:b/>
                <w:bCs/>
                <w:sz w:val="24"/>
                <w:szCs w:val="24"/>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B152E3" w:rsidRPr="00B152E3" w:rsidRDefault="00B152E3" w:rsidP="00B152E3">
            <w:pPr>
              <w:spacing w:after="240" w:line="240" w:lineRule="auto"/>
              <w:jc w:val="center"/>
              <w:rPr>
                <w:rFonts w:ascii="Times New Roman" w:eastAsia="Times New Roman" w:hAnsi="Times New Roman"/>
                <w:b/>
                <w:bCs/>
                <w:sz w:val="24"/>
                <w:szCs w:val="24"/>
              </w:rPr>
            </w:pPr>
            <w:hyperlink r:id="rId5" w:tgtFrame="_blank" w:history="1">
              <w:r w:rsidRPr="00B152E3">
                <w:rPr>
                  <w:rFonts w:ascii="Times New Roman" w:eastAsia="Times New Roman" w:hAnsi="Times New Roman"/>
                  <w:b/>
                  <w:bCs/>
                  <w:color w:val="58A6FF"/>
                  <w:sz w:val="24"/>
                  <w:szCs w:val="24"/>
                  <w:bdr w:val="single" w:sz="2" w:space="0" w:color="E5E7EB" w:frame="1"/>
                </w:rPr>
                <w:t>https://522966687682.signin.aws.amazon.com/console?region=us-east-1</w:t>
              </w:r>
            </w:hyperlink>
          </w:p>
        </w:tc>
      </w:tr>
      <w:tr w:rsidR="00B152E3" w:rsidRPr="00B152E3" w:rsidTr="00B152E3">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B152E3" w:rsidRPr="00B152E3" w:rsidRDefault="00B152E3" w:rsidP="00B152E3">
            <w:pPr>
              <w:spacing w:after="240" w:line="240" w:lineRule="auto"/>
              <w:rPr>
                <w:rFonts w:ascii="Times New Roman" w:eastAsia="Times New Roman" w:hAnsi="Times New Roman"/>
                <w:sz w:val="24"/>
                <w:szCs w:val="24"/>
              </w:rPr>
            </w:pPr>
            <w:r w:rsidRPr="00B152E3">
              <w:rPr>
                <w:rFonts w:ascii="Times New Roman" w:eastAsia="Times New Roman" w:hAnsi="Times New Roman"/>
                <w:sz w:val="24"/>
                <w:szCs w:val="24"/>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B152E3" w:rsidRPr="00B152E3" w:rsidRDefault="00B152E3" w:rsidP="00B152E3">
            <w:pPr>
              <w:spacing w:after="240" w:line="240" w:lineRule="auto"/>
              <w:rPr>
                <w:rFonts w:ascii="Times New Roman" w:eastAsia="Times New Roman" w:hAnsi="Times New Roman"/>
                <w:sz w:val="24"/>
                <w:szCs w:val="24"/>
              </w:rPr>
            </w:pPr>
            <w:r w:rsidRPr="00B152E3">
              <w:rPr>
                <w:rFonts w:ascii="Times New Roman" w:eastAsia="Times New Roman" w:hAnsi="Times New Roman"/>
                <w:sz w:val="24"/>
                <w:szCs w:val="24"/>
              </w:rPr>
              <w:t>kk_labs_user_258346</w:t>
            </w:r>
          </w:p>
        </w:tc>
      </w:tr>
      <w:tr w:rsidR="00B152E3" w:rsidRPr="00B152E3" w:rsidTr="00B152E3">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B152E3" w:rsidRPr="00B152E3" w:rsidRDefault="00B152E3" w:rsidP="00B152E3">
            <w:pPr>
              <w:spacing w:after="240" w:line="240" w:lineRule="auto"/>
              <w:rPr>
                <w:rFonts w:ascii="Times New Roman" w:eastAsia="Times New Roman" w:hAnsi="Times New Roman"/>
                <w:sz w:val="24"/>
                <w:szCs w:val="24"/>
              </w:rPr>
            </w:pPr>
            <w:r w:rsidRPr="00B152E3">
              <w:rPr>
                <w:rFonts w:ascii="Times New Roman" w:eastAsia="Times New Roman" w:hAnsi="Times New Roman"/>
                <w:sz w:val="24"/>
                <w:szCs w:val="24"/>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B152E3" w:rsidRPr="00B152E3" w:rsidRDefault="00B152E3" w:rsidP="00B152E3">
            <w:pPr>
              <w:spacing w:after="240" w:line="240" w:lineRule="auto"/>
              <w:rPr>
                <w:rFonts w:ascii="Times New Roman" w:eastAsia="Times New Roman" w:hAnsi="Times New Roman"/>
                <w:sz w:val="24"/>
                <w:szCs w:val="24"/>
              </w:rPr>
            </w:pPr>
            <w:proofErr w:type="spellStart"/>
            <w:r w:rsidRPr="00B152E3">
              <w:rPr>
                <w:rFonts w:ascii="Times New Roman" w:eastAsia="Times New Roman" w:hAnsi="Times New Roman"/>
                <w:sz w:val="24"/>
                <w:szCs w:val="24"/>
              </w:rPr>
              <w:t>oKhmqTu</w:t>
            </w:r>
            <w:proofErr w:type="spellEnd"/>
            <w:r w:rsidRPr="00B152E3">
              <w:rPr>
                <w:rFonts w:ascii="Times New Roman" w:eastAsia="Times New Roman" w:hAnsi="Times New Roman"/>
                <w:sz w:val="24"/>
                <w:szCs w:val="24"/>
              </w:rPr>
              <w:t>%@a@1</w:t>
            </w:r>
          </w:p>
        </w:tc>
      </w:tr>
      <w:tr w:rsidR="00B152E3" w:rsidRPr="00B152E3" w:rsidTr="00B152E3">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B152E3" w:rsidRPr="00B152E3" w:rsidRDefault="00B152E3" w:rsidP="00B152E3">
            <w:pPr>
              <w:spacing w:after="240" w:line="240" w:lineRule="auto"/>
              <w:rPr>
                <w:rFonts w:ascii="Times New Roman" w:eastAsia="Times New Roman" w:hAnsi="Times New Roman"/>
                <w:sz w:val="24"/>
                <w:szCs w:val="24"/>
              </w:rPr>
            </w:pPr>
            <w:r w:rsidRPr="00B152E3">
              <w:rPr>
                <w:rFonts w:ascii="Times New Roman" w:eastAsia="Times New Roman" w:hAnsi="Times New Roman"/>
                <w:sz w:val="24"/>
                <w:szCs w:val="24"/>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B152E3" w:rsidRPr="00B152E3" w:rsidRDefault="00B152E3" w:rsidP="00B152E3">
            <w:pPr>
              <w:spacing w:after="240" w:line="240" w:lineRule="auto"/>
              <w:rPr>
                <w:rFonts w:ascii="Times New Roman" w:eastAsia="Times New Roman" w:hAnsi="Times New Roman"/>
                <w:sz w:val="24"/>
                <w:szCs w:val="24"/>
              </w:rPr>
            </w:pPr>
            <w:r w:rsidRPr="00B152E3">
              <w:rPr>
                <w:rFonts w:ascii="Times New Roman" w:eastAsia="Times New Roman" w:hAnsi="Times New Roman"/>
                <w:sz w:val="24"/>
                <w:szCs w:val="24"/>
              </w:rPr>
              <w:t>Thu Nov 27 15:07:27 UTC 2025</w:t>
            </w:r>
          </w:p>
        </w:tc>
      </w:tr>
      <w:tr w:rsidR="00B152E3" w:rsidRPr="00B152E3" w:rsidTr="00B152E3">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B152E3" w:rsidRPr="00B152E3" w:rsidRDefault="00B152E3" w:rsidP="00B152E3">
            <w:pPr>
              <w:spacing w:after="240" w:line="240" w:lineRule="auto"/>
              <w:rPr>
                <w:rFonts w:ascii="Times New Roman" w:eastAsia="Times New Roman" w:hAnsi="Times New Roman"/>
                <w:sz w:val="24"/>
                <w:szCs w:val="24"/>
              </w:rPr>
            </w:pPr>
            <w:r w:rsidRPr="00B152E3">
              <w:rPr>
                <w:rFonts w:ascii="Times New Roman" w:eastAsia="Times New Roman" w:hAnsi="Times New Roman"/>
                <w:sz w:val="24"/>
                <w:szCs w:val="24"/>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B152E3" w:rsidRPr="00B152E3" w:rsidRDefault="00B152E3" w:rsidP="00B152E3">
            <w:pPr>
              <w:spacing w:after="240" w:line="240" w:lineRule="auto"/>
              <w:rPr>
                <w:rFonts w:ascii="Times New Roman" w:eastAsia="Times New Roman" w:hAnsi="Times New Roman"/>
                <w:sz w:val="24"/>
                <w:szCs w:val="24"/>
              </w:rPr>
            </w:pPr>
            <w:r w:rsidRPr="00B152E3">
              <w:rPr>
                <w:rFonts w:ascii="Times New Roman" w:eastAsia="Times New Roman" w:hAnsi="Times New Roman"/>
                <w:sz w:val="24"/>
                <w:szCs w:val="24"/>
              </w:rPr>
              <w:t>Thu Nov 27 16:07:27 UTC 2025</w:t>
            </w:r>
          </w:p>
        </w:tc>
      </w:tr>
    </w:tbl>
    <w:p w:rsidR="00B152E3" w:rsidRPr="00B152E3" w:rsidRDefault="00B152E3" w:rsidP="00B152E3">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B152E3">
        <w:rPr>
          <w:rFonts w:ascii="Inter" w:eastAsia="Times New Roman" w:hAnsi="Inter"/>
          <w:sz w:val="24"/>
          <w:szCs w:val="24"/>
        </w:rPr>
        <w:br/>
      </w:r>
      <w:r w:rsidRPr="00B152E3">
        <w:rPr>
          <w:rFonts w:ascii="Consolas" w:eastAsia="Times New Roman" w:hAnsi="Consolas" w:cs="Courier New"/>
          <w:color w:val="1DACFE"/>
          <w:sz w:val="18"/>
          <w:szCs w:val="18"/>
          <w:bdr w:val="single" w:sz="2" w:space="2" w:color="E5E7EB" w:frame="1"/>
        </w:rPr>
        <w:t>Notes:</w:t>
      </w:r>
    </w:p>
    <w:p w:rsidR="00B152E3" w:rsidRPr="00B152E3" w:rsidRDefault="00B152E3" w:rsidP="00B152E3">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B152E3">
        <w:rPr>
          <w:rFonts w:ascii="Inter" w:eastAsia="Times New Roman" w:hAnsi="Inter"/>
          <w:sz w:val="24"/>
          <w:szCs w:val="24"/>
        </w:rPr>
        <w:t>Create the resources only in </w:t>
      </w:r>
      <w:r w:rsidRPr="00B152E3">
        <w:rPr>
          <w:rFonts w:ascii="Consolas" w:eastAsia="Times New Roman" w:hAnsi="Consolas" w:cs="Courier New"/>
          <w:color w:val="1DACFE"/>
          <w:sz w:val="18"/>
          <w:szCs w:val="18"/>
          <w:bdr w:val="single" w:sz="2" w:space="2" w:color="E5E7EB" w:frame="1"/>
        </w:rPr>
        <w:t>us-east-1</w:t>
      </w:r>
      <w:r w:rsidRPr="00B152E3">
        <w:rPr>
          <w:rFonts w:ascii="Inter" w:eastAsia="Times New Roman" w:hAnsi="Inter"/>
          <w:sz w:val="24"/>
          <w:szCs w:val="24"/>
        </w:rPr>
        <w:t> region.</w:t>
      </w:r>
    </w:p>
    <w:p w:rsidR="00B152E3" w:rsidRPr="00B152E3" w:rsidRDefault="00B152E3" w:rsidP="00B152E3">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B152E3">
        <w:rPr>
          <w:rFonts w:ascii="Inter" w:eastAsia="Times New Roman" w:hAnsi="Inter"/>
          <w:sz w:val="24"/>
          <w:szCs w:val="24"/>
        </w:rPr>
        <w:t>To </w:t>
      </w:r>
      <w:r w:rsidRPr="00B152E3">
        <w:rPr>
          <w:rFonts w:ascii="Consolas" w:eastAsia="Times New Roman" w:hAnsi="Consolas" w:cs="Courier New"/>
          <w:color w:val="1DACFE"/>
          <w:sz w:val="18"/>
          <w:szCs w:val="18"/>
          <w:bdr w:val="single" w:sz="2" w:space="2" w:color="E5E7EB" w:frame="1"/>
        </w:rPr>
        <w:t>display</w:t>
      </w:r>
      <w:r w:rsidRPr="00B152E3">
        <w:rPr>
          <w:rFonts w:ascii="Inter" w:eastAsia="Times New Roman" w:hAnsi="Inter"/>
          <w:sz w:val="24"/>
          <w:szCs w:val="24"/>
        </w:rPr>
        <w:t> or </w:t>
      </w:r>
      <w:r w:rsidRPr="00B152E3">
        <w:rPr>
          <w:rFonts w:ascii="Consolas" w:eastAsia="Times New Roman" w:hAnsi="Consolas" w:cs="Courier New"/>
          <w:color w:val="1DACFE"/>
          <w:sz w:val="18"/>
          <w:szCs w:val="18"/>
          <w:bdr w:val="single" w:sz="2" w:space="2" w:color="E5E7EB" w:frame="1"/>
        </w:rPr>
        <w:t>hide</w:t>
      </w:r>
      <w:r w:rsidRPr="00B152E3">
        <w:rPr>
          <w:rFonts w:ascii="Inter" w:eastAsia="Times New Roman" w:hAnsi="Inter"/>
          <w:sz w:val="24"/>
          <w:szCs w:val="24"/>
        </w:rPr>
        <w:t> the terminal of the AWS client machine, you can use the expand toggle button as shown below:</w:t>
      </w:r>
    </w:p>
    <w:p w:rsidR="000024D0" w:rsidRDefault="000024D0"/>
    <w:p w:rsidR="00B152E3" w:rsidRDefault="00B152E3"/>
    <w:p w:rsidR="00B152E3" w:rsidRDefault="00B152E3">
      <w:r>
        <w:lastRenderedPageBreak/>
        <w:t>Solutions:-</w:t>
      </w:r>
    </w:p>
    <w:p w:rsidR="00B152E3" w:rsidRDefault="00B152E3">
      <w:r>
        <w:t>Go to AWS service and find key pair service.</w:t>
      </w:r>
    </w:p>
    <w:p w:rsidR="00B152E3" w:rsidRDefault="00B152E3"/>
    <w:p w:rsidR="00B152E3" w:rsidRDefault="00B152E3"/>
    <w:p w:rsidR="00B152E3" w:rsidRDefault="00B152E3"/>
    <w:p w:rsidR="00B152E3" w:rsidRDefault="00B152E3">
      <w:r>
        <w:t>And mentioned name as you mentioned in task.</w:t>
      </w:r>
    </w:p>
    <w:p w:rsidR="00B152E3" w:rsidRDefault="00B152E3">
      <w:r w:rsidRPr="00B152E3">
        <w:drawing>
          <wp:inline distT="0" distB="0" distL="0" distR="0" wp14:anchorId="5370949D" wp14:editId="79B135AC">
            <wp:extent cx="5943600" cy="2520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20315"/>
                    </a:xfrm>
                    <a:prstGeom prst="rect">
                      <a:avLst/>
                    </a:prstGeom>
                  </pic:spPr>
                </pic:pic>
              </a:graphicData>
            </a:graphic>
          </wp:inline>
        </w:drawing>
      </w:r>
    </w:p>
    <w:p w:rsidR="00B152E3" w:rsidRDefault="00B152E3"/>
    <w:p w:rsidR="00B152E3" w:rsidRDefault="00B152E3"/>
    <w:p w:rsidR="00B152E3" w:rsidRDefault="00B152E3">
      <w:bookmarkStart w:id="0" w:name="_GoBack"/>
      <w:r w:rsidRPr="00B152E3">
        <w:drawing>
          <wp:inline distT="0" distB="0" distL="0" distR="0" wp14:anchorId="215F58D5" wp14:editId="1858E46B">
            <wp:extent cx="5943600" cy="130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01750"/>
                    </a:xfrm>
                    <a:prstGeom prst="rect">
                      <a:avLst/>
                    </a:prstGeom>
                  </pic:spPr>
                </pic:pic>
              </a:graphicData>
            </a:graphic>
          </wp:inline>
        </w:drawing>
      </w:r>
      <w:bookmarkEnd w:id="0"/>
    </w:p>
    <w:sectPr w:rsidR="00B15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DC5289"/>
    <w:multiLevelType w:val="multilevel"/>
    <w:tmpl w:val="356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5E7"/>
    <w:rsid w:val="000024D0"/>
    <w:rsid w:val="006D05E7"/>
    <w:rsid w:val="00B152E3"/>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5B561F-FD03-4246-9832-399281572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semiHidden/>
    <w:unhideWhenUsed/>
    <w:rsid w:val="00B152E3"/>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B152E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152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0665834">
      <w:bodyDiv w:val="1"/>
      <w:marLeft w:val="0"/>
      <w:marRight w:val="0"/>
      <w:marTop w:val="0"/>
      <w:marBottom w:val="0"/>
      <w:divBdr>
        <w:top w:val="none" w:sz="0" w:space="0" w:color="auto"/>
        <w:left w:val="none" w:sz="0" w:space="0" w:color="auto"/>
        <w:bottom w:val="none" w:sz="0" w:space="0" w:color="auto"/>
        <w:right w:val="none" w:sz="0" w:space="0" w:color="auto"/>
      </w:divBdr>
      <w:divsChild>
        <w:div w:id="378742832">
          <w:marLeft w:val="0"/>
          <w:marRight w:val="0"/>
          <w:marTop w:val="0"/>
          <w:marBottom w:val="0"/>
          <w:divBdr>
            <w:top w:val="single" w:sz="2" w:space="0" w:color="E5E7EB"/>
            <w:left w:val="single" w:sz="2" w:space="0" w:color="E5E7EB"/>
            <w:bottom w:val="single" w:sz="2" w:space="0" w:color="E5E7EB"/>
            <w:right w:val="single" w:sz="2" w:space="0" w:color="E5E7EB"/>
          </w:divBdr>
        </w:div>
        <w:div w:id="1616671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522966687682.signin.aws.amazon.com/console?region=us-east-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2025-11-27T15:12:00Z</dcterms:created>
  <dcterms:modified xsi:type="dcterms:W3CDTF">2025-11-27T15:15:00Z</dcterms:modified>
</cp:coreProperties>
</file>