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5AAF" w:rsidRPr="00785AAF" w:rsidRDefault="00785AAF" w:rsidP="00785AAF">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785AAF">
        <w:rPr>
          <w:rFonts w:ascii="Inter" w:eastAsia="Times New Roman" w:hAnsi="Inter"/>
          <w:sz w:val="27"/>
          <w:szCs w:val="27"/>
        </w:rPr>
        <w:t xml:space="preserve">The Nautilus </w:t>
      </w:r>
      <w:proofErr w:type="spellStart"/>
      <w:r w:rsidRPr="00785AAF">
        <w:rPr>
          <w:rFonts w:ascii="Inter" w:eastAsia="Times New Roman" w:hAnsi="Inter"/>
          <w:sz w:val="27"/>
          <w:szCs w:val="27"/>
        </w:rPr>
        <w:t>DevOps</w:t>
      </w:r>
      <w:proofErr w:type="spellEnd"/>
      <w:r w:rsidRPr="00785AAF">
        <w:rPr>
          <w:rFonts w:ascii="Inter" w:eastAsia="Times New Roman" w:hAnsi="Inter"/>
          <w:sz w:val="27"/>
          <w:szCs w:val="27"/>
        </w:rPr>
        <w:t xml:space="preserve"> team is strategizing the migration of a portion of their infrastructure to the AWS cloud. Recognizing the scale of this undertaking, they have opted to approach the migration in incremental steps rather than as a single massive transition. To achieve this, they have segmented large tasks into smaller, more manageable units. This granular approach enables the team to execute the migration in gradual phases, ensuring smoother implementation and minimizing disruption to ongoing operations. By breaking down the migration into smaller tasks, the Nautilus </w:t>
      </w:r>
      <w:proofErr w:type="spellStart"/>
      <w:r w:rsidRPr="00785AAF">
        <w:rPr>
          <w:rFonts w:ascii="Inter" w:eastAsia="Times New Roman" w:hAnsi="Inter"/>
          <w:sz w:val="27"/>
          <w:szCs w:val="27"/>
        </w:rPr>
        <w:t>DevOps</w:t>
      </w:r>
      <w:proofErr w:type="spellEnd"/>
      <w:r w:rsidRPr="00785AAF">
        <w:rPr>
          <w:rFonts w:ascii="Inter" w:eastAsia="Times New Roman" w:hAnsi="Inter"/>
          <w:sz w:val="27"/>
          <w:szCs w:val="27"/>
        </w:rPr>
        <w:t xml:space="preserve"> team can systematically progress through each stage, allowing for better control, risk mitigation, and optimization of resources throughout the migration process.</w:t>
      </w:r>
    </w:p>
    <w:p w:rsidR="00785AAF" w:rsidRPr="00785AAF" w:rsidRDefault="00785AAF" w:rsidP="00785AAF">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7"/>
          <w:szCs w:val="27"/>
        </w:rPr>
      </w:pPr>
      <w:r w:rsidRPr="00785AAF">
        <w:rPr>
          <w:rFonts w:ascii="Inter" w:eastAsia="Times New Roman" w:hAnsi="Inter"/>
          <w:sz w:val="27"/>
          <w:szCs w:val="27"/>
        </w:rPr>
        <w:t>For this task, create an AMI from an existing EC2 instance named </w:t>
      </w:r>
      <w:r w:rsidRPr="00785AAF">
        <w:rPr>
          <w:rFonts w:ascii="Consolas" w:eastAsia="Times New Roman" w:hAnsi="Consolas" w:cs="Courier New"/>
          <w:color w:val="1DACFE"/>
          <w:sz w:val="20"/>
          <w:szCs w:val="20"/>
          <w:bdr w:val="single" w:sz="2" w:space="2" w:color="E5E7EB" w:frame="1"/>
        </w:rPr>
        <w:t>datacenter-ec2</w:t>
      </w:r>
      <w:r w:rsidRPr="00785AAF">
        <w:rPr>
          <w:rFonts w:ascii="Inter" w:eastAsia="Times New Roman" w:hAnsi="Inter"/>
          <w:sz w:val="27"/>
          <w:szCs w:val="27"/>
        </w:rPr>
        <w:t> with the following requirement:</w:t>
      </w:r>
    </w:p>
    <w:p w:rsidR="00785AAF" w:rsidRPr="00785AAF" w:rsidRDefault="00785AAF" w:rsidP="00785AAF">
      <w:pPr>
        <w:spacing w:after="0" w:line="240" w:lineRule="auto"/>
        <w:rPr>
          <w:rFonts w:ascii="Inter" w:eastAsia="Times New Roman" w:hAnsi="Inter"/>
          <w:sz w:val="27"/>
          <w:szCs w:val="27"/>
        </w:rPr>
      </w:pPr>
      <w:proofErr w:type="gramStart"/>
      <w:r w:rsidRPr="00785AAF">
        <w:rPr>
          <w:rFonts w:ascii="Inter" w:eastAsia="Times New Roman" w:hAnsi="Symbol"/>
          <w:sz w:val="27"/>
          <w:szCs w:val="27"/>
        </w:rPr>
        <w:t></w:t>
      </w:r>
      <w:r w:rsidRPr="00785AAF">
        <w:rPr>
          <w:rFonts w:ascii="Inter" w:eastAsia="Times New Roman" w:hAnsi="Inter"/>
          <w:sz w:val="27"/>
          <w:szCs w:val="27"/>
        </w:rPr>
        <w:t xml:space="preserve">  Name</w:t>
      </w:r>
      <w:proofErr w:type="gramEnd"/>
      <w:r w:rsidRPr="00785AAF">
        <w:rPr>
          <w:rFonts w:ascii="Inter" w:eastAsia="Times New Roman" w:hAnsi="Inter"/>
          <w:sz w:val="27"/>
          <w:szCs w:val="27"/>
        </w:rPr>
        <w:t xml:space="preserve"> of the AMI should be </w:t>
      </w:r>
      <w:r w:rsidRPr="00785AAF">
        <w:rPr>
          <w:rFonts w:ascii="Consolas" w:eastAsia="Times New Roman" w:hAnsi="Consolas" w:cs="Courier New"/>
          <w:color w:val="1DACFE"/>
          <w:sz w:val="20"/>
          <w:szCs w:val="20"/>
          <w:bdr w:val="single" w:sz="2" w:space="2" w:color="E5E7EB" w:frame="1"/>
        </w:rPr>
        <w:t>datacenter-ec2-ami</w:t>
      </w:r>
      <w:r w:rsidRPr="00785AAF">
        <w:rPr>
          <w:rFonts w:ascii="Inter" w:eastAsia="Times New Roman" w:hAnsi="Inter"/>
          <w:sz w:val="27"/>
          <w:szCs w:val="27"/>
        </w:rPr>
        <w:t>, make sure AMI is in </w:t>
      </w:r>
      <w:r w:rsidRPr="00785AAF">
        <w:rPr>
          <w:rFonts w:ascii="Consolas" w:eastAsia="Times New Roman" w:hAnsi="Consolas" w:cs="Courier New"/>
          <w:color w:val="1DACFE"/>
          <w:sz w:val="20"/>
          <w:szCs w:val="20"/>
          <w:bdr w:val="single" w:sz="2" w:space="2" w:color="E5E7EB" w:frame="1"/>
        </w:rPr>
        <w:t>available</w:t>
      </w:r>
      <w:r w:rsidRPr="00785AAF">
        <w:rPr>
          <w:rFonts w:ascii="Inter" w:eastAsia="Times New Roman" w:hAnsi="Inter"/>
          <w:sz w:val="27"/>
          <w:szCs w:val="27"/>
        </w:rPr>
        <w:t> state.</w:t>
      </w:r>
      <w:r w:rsidRPr="00785AAF">
        <w:rPr>
          <w:rFonts w:ascii="Inter" w:eastAsia="Times New Roman" w:hAnsi="Inter"/>
          <w:sz w:val="27"/>
          <w:szCs w:val="27"/>
        </w:rPr>
        <w:br/>
      </w:r>
      <w:r w:rsidRPr="00785AAF">
        <w:rPr>
          <w:rFonts w:ascii="Inter" w:eastAsia="Times New Roman" w:hAnsi="Inter"/>
          <w:sz w:val="27"/>
          <w:szCs w:val="27"/>
        </w:rPr>
        <w:br/>
      </w:r>
    </w:p>
    <w:p w:rsidR="00785AAF" w:rsidRPr="00785AAF" w:rsidRDefault="00785AAF" w:rsidP="00785AAF">
      <w:pPr>
        <w:spacing w:after="0" w:line="240" w:lineRule="auto"/>
        <w:rPr>
          <w:rFonts w:ascii="Times New Roman" w:eastAsia="Times New Roman" w:hAnsi="Times New Roman"/>
          <w:sz w:val="24"/>
          <w:szCs w:val="24"/>
        </w:rPr>
      </w:pPr>
    </w:p>
    <w:p w:rsidR="00785AAF" w:rsidRPr="00785AAF" w:rsidRDefault="00785AAF" w:rsidP="00785AAF">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785AAF">
        <w:rPr>
          <w:rFonts w:ascii="Inter" w:eastAsia="Times New Roman" w:hAnsi="Inter"/>
          <w:sz w:val="24"/>
          <w:szCs w:val="24"/>
        </w:rPr>
        <w:t>Use below given </w:t>
      </w:r>
      <w:r w:rsidRPr="00785AAF">
        <w:rPr>
          <w:rFonts w:ascii="Inter" w:eastAsia="Times New Roman" w:hAnsi="Inter"/>
          <w:b/>
          <w:bCs/>
          <w:sz w:val="24"/>
          <w:szCs w:val="24"/>
          <w:bdr w:val="single" w:sz="2" w:space="0" w:color="E5E7EB" w:frame="1"/>
        </w:rPr>
        <w:t>AWS Credentials:</w:t>
      </w:r>
      <w:r w:rsidRPr="00785AAF">
        <w:rPr>
          <w:rFonts w:ascii="Inter" w:eastAsia="Times New Roman" w:hAnsi="Inter"/>
          <w:sz w:val="24"/>
          <w:szCs w:val="24"/>
        </w:rPr>
        <w:t> (You can run the </w:t>
      </w:r>
      <w:proofErr w:type="spellStart"/>
      <w:r w:rsidRPr="00785AAF">
        <w:rPr>
          <w:rFonts w:ascii="Consolas" w:eastAsia="Times New Roman" w:hAnsi="Consolas" w:cs="Courier New"/>
          <w:color w:val="1DACFE"/>
          <w:sz w:val="18"/>
          <w:szCs w:val="18"/>
          <w:bdr w:val="single" w:sz="2" w:space="2" w:color="E5E7EB" w:frame="1"/>
        </w:rPr>
        <w:t>showcreds</w:t>
      </w:r>
      <w:proofErr w:type="spellEnd"/>
      <w:r w:rsidRPr="00785AAF">
        <w:rPr>
          <w:rFonts w:ascii="Inter" w:eastAsia="Times New Roman" w:hAnsi="Inter"/>
          <w:sz w:val="24"/>
          <w:szCs w:val="24"/>
        </w:rPr>
        <w:t> command on </w:t>
      </w:r>
      <w:proofErr w:type="spellStart"/>
      <w:r w:rsidRPr="00785AAF">
        <w:rPr>
          <w:rFonts w:ascii="Consolas" w:eastAsia="Times New Roman" w:hAnsi="Consolas" w:cs="Courier New"/>
          <w:color w:val="1DACFE"/>
          <w:sz w:val="18"/>
          <w:szCs w:val="18"/>
          <w:bdr w:val="single" w:sz="2" w:space="2" w:color="E5E7EB" w:frame="1"/>
        </w:rPr>
        <w:t>aws</w:t>
      </w:r>
      <w:proofErr w:type="spellEnd"/>
      <w:r w:rsidRPr="00785AAF">
        <w:rPr>
          <w:rFonts w:ascii="Consolas" w:eastAsia="Times New Roman" w:hAnsi="Consolas" w:cs="Courier New"/>
          <w:color w:val="1DACFE"/>
          <w:sz w:val="18"/>
          <w:szCs w:val="18"/>
          <w:bdr w:val="single" w:sz="2" w:space="2" w:color="E5E7EB" w:frame="1"/>
        </w:rPr>
        <w:t>-client</w:t>
      </w:r>
      <w:r w:rsidRPr="00785AAF">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785AAF" w:rsidRPr="00785AAF" w:rsidTr="00785AAF">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785AAF" w:rsidRPr="00785AAF" w:rsidRDefault="00785AAF" w:rsidP="00785AAF">
            <w:pPr>
              <w:spacing w:after="240" w:line="240" w:lineRule="auto"/>
              <w:jc w:val="center"/>
              <w:rPr>
                <w:rFonts w:ascii="Times New Roman" w:eastAsia="Times New Roman" w:hAnsi="Times New Roman"/>
                <w:b/>
                <w:bCs/>
                <w:sz w:val="24"/>
                <w:szCs w:val="24"/>
              </w:rPr>
            </w:pPr>
            <w:r w:rsidRPr="00785AAF">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785AAF" w:rsidRPr="00785AAF" w:rsidRDefault="00785AAF" w:rsidP="00785AAF">
            <w:pPr>
              <w:spacing w:after="240" w:line="240" w:lineRule="auto"/>
              <w:jc w:val="center"/>
              <w:rPr>
                <w:rFonts w:ascii="Times New Roman" w:eastAsia="Times New Roman" w:hAnsi="Times New Roman"/>
                <w:b/>
                <w:bCs/>
                <w:sz w:val="24"/>
                <w:szCs w:val="24"/>
              </w:rPr>
            </w:pPr>
            <w:hyperlink r:id="rId5" w:tgtFrame="_blank" w:history="1">
              <w:r w:rsidRPr="00785AAF">
                <w:rPr>
                  <w:rFonts w:ascii="Times New Roman" w:eastAsia="Times New Roman" w:hAnsi="Times New Roman"/>
                  <w:b/>
                  <w:bCs/>
                  <w:color w:val="58A6FF"/>
                  <w:sz w:val="24"/>
                  <w:szCs w:val="24"/>
                  <w:bdr w:val="single" w:sz="2" w:space="0" w:color="E5E7EB" w:frame="1"/>
                </w:rPr>
                <w:t>https://085325459598.signin.aws.amazon.com/console?region=us-east-1</w:t>
              </w:r>
            </w:hyperlink>
          </w:p>
        </w:tc>
      </w:tr>
      <w:tr w:rsidR="00785AAF" w:rsidRPr="00785AAF" w:rsidTr="00785AAF">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785AAF" w:rsidRPr="00785AAF" w:rsidRDefault="00785AAF" w:rsidP="00785AAF">
            <w:pPr>
              <w:spacing w:after="240" w:line="240" w:lineRule="auto"/>
              <w:rPr>
                <w:rFonts w:ascii="Times New Roman" w:eastAsia="Times New Roman" w:hAnsi="Times New Roman"/>
                <w:sz w:val="24"/>
                <w:szCs w:val="24"/>
              </w:rPr>
            </w:pPr>
            <w:r w:rsidRPr="00785AAF">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785AAF" w:rsidRPr="00785AAF" w:rsidRDefault="00785AAF" w:rsidP="00785AAF">
            <w:pPr>
              <w:spacing w:after="240" w:line="240" w:lineRule="auto"/>
              <w:rPr>
                <w:rFonts w:ascii="Times New Roman" w:eastAsia="Times New Roman" w:hAnsi="Times New Roman"/>
                <w:sz w:val="24"/>
                <w:szCs w:val="24"/>
              </w:rPr>
            </w:pPr>
            <w:r w:rsidRPr="00785AAF">
              <w:rPr>
                <w:rFonts w:ascii="Times New Roman" w:eastAsia="Times New Roman" w:hAnsi="Times New Roman"/>
                <w:sz w:val="24"/>
                <w:szCs w:val="24"/>
              </w:rPr>
              <w:t>kk_labs_user_246036</w:t>
            </w:r>
          </w:p>
        </w:tc>
      </w:tr>
      <w:tr w:rsidR="00785AAF" w:rsidRPr="00785AAF" w:rsidTr="00785AAF">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785AAF" w:rsidRPr="00785AAF" w:rsidRDefault="00785AAF" w:rsidP="00785AAF">
            <w:pPr>
              <w:spacing w:after="240" w:line="240" w:lineRule="auto"/>
              <w:rPr>
                <w:rFonts w:ascii="Times New Roman" w:eastAsia="Times New Roman" w:hAnsi="Times New Roman"/>
                <w:sz w:val="24"/>
                <w:szCs w:val="24"/>
              </w:rPr>
            </w:pPr>
            <w:r w:rsidRPr="00785AAF">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785AAF" w:rsidRPr="00785AAF" w:rsidRDefault="00785AAF" w:rsidP="00785AAF">
            <w:pPr>
              <w:spacing w:after="240" w:line="240" w:lineRule="auto"/>
              <w:rPr>
                <w:rFonts w:ascii="Times New Roman" w:eastAsia="Times New Roman" w:hAnsi="Times New Roman"/>
                <w:sz w:val="24"/>
                <w:szCs w:val="24"/>
              </w:rPr>
            </w:pPr>
            <w:proofErr w:type="spellStart"/>
            <w:proofErr w:type="gramStart"/>
            <w:r w:rsidRPr="00785AAF">
              <w:rPr>
                <w:rFonts w:ascii="Times New Roman" w:eastAsia="Times New Roman" w:hAnsi="Times New Roman"/>
                <w:sz w:val="24"/>
                <w:szCs w:val="24"/>
              </w:rPr>
              <w:t>hDlo</w:t>
            </w:r>
            <w:proofErr w:type="spellEnd"/>
            <w:proofErr w:type="gramEnd"/>
            <w:r w:rsidRPr="00785AAF">
              <w:rPr>
                <w:rFonts w:ascii="Times New Roman" w:eastAsia="Times New Roman" w:hAnsi="Times New Roman"/>
                <w:sz w:val="24"/>
                <w:szCs w:val="24"/>
              </w:rPr>
              <w:t>!!cM8ME%</w:t>
            </w:r>
          </w:p>
        </w:tc>
      </w:tr>
      <w:tr w:rsidR="00785AAF" w:rsidRPr="00785AAF" w:rsidTr="00785AAF">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785AAF" w:rsidRPr="00785AAF" w:rsidRDefault="00785AAF" w:rsidP="00785AAF">
            <w:pPr>
              <w:spacing w:after="240" w:line="240" w:lineRule="auto"/>
              <w:rPr>
                <w:rFonts w:ascii="Times New Roman" w:eastAsia="Times New Roman" w:hAnsi="Times New Roman"/>
                <w:sz w:val="24"/>
                <w:szCs w:val="24"/>
              </w:rPr>
            </w:pPr>
            <w:r w:rsidRPr="00785AAF">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785AAF" w:rsidRPr="00785AAF" w:rsidRDefault="00785AAF" w:rsidP="00785AAF">
            <w:pPr>
              <w:spacing w:after="240" w:line="240" w:lineRule="auto"/>
              <w:rPr>
                <w:rFonts w:ascii="Times New Roman" w:eastAsia="Times New Roman" w:hAnsi="Times New Roman"/>
                <w:sz w:val="24"/>
                <w:szCs w:val="24"/>
              </w:rPr>
            </w:pPr>
            <w:r w:rsidRPr="00785AAF">
              <w:rPr>
                <w:rFonts w:ascii="Times New Roman" w:eastAsia="Times New Roman" w:hAnsi="Times New Roman"/>
                <w:sz w:val="24"/>
                <w:szCs w:val="24"/>
              </w:rPr>
              <w:t>Tue Dec 09 06:07:17 UTC 2025</w:t>
            </w:r>
          </w:p>
        </w:tc>
      </w:tr>
      <w:tr w:rsidR="00785AAF" w:rsidRPr="00785AAF" w:rsidTr="00785AAF">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785AAF" w:rsidRPr="00785AAF" w:rsidRDefault="00785AAF" w:rsidP="00785AAF">
            <w:pPr>
              <w:spacing w:after="240" w:line="240" w:lineRule="auto"/>
              <w:rPr>
                <w:rFonts w:ascii="Times New Roman" w:eastAsia="Times New Roman" w:hAnsi="Times New Roman"/>
                <w:sz w:val="24"/>
                <w:szCs w:val="24"/>
              </w:rPr>
            </w:pPr>
            <w:r w:rsidRPr="00785AAF">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785AAF" w:rsidRPr="00785AAF" w:rsidRDefault="00785AAF" w:rsidP="00785AAF">
            <w:pPr>
              <w:spacing w:after="240" w:line="240" w:lineRule="auto"/>
              <w:rPr>
                <w:rFonts w:ascii="Times New Roman" w:eastAsia="Times New Roman" w:hAnsi="Times New Roman"/>
                <w:sz w:val="24"/>
                <w:szCs w:val="24"/>
              </w:rPr>
            </w:pPr>
            <w:r w:rsidRPr="00785AAF">
              <w:rPr>
                <w:rFonts w:ascii="Times New Roman" w:eastAsia="Times New Roman" w:hAnsi="Times New Roman"/>
                <w:sz w:val="24"/>
                <w:szCs w:val="24"/>
              </w:rPr>
              <w:t>Tue Dec 09 07:07:17 UTC 2025</w:t>
            </w:r>
          </w:p>
        </w:tc>
      </w:tr>
    </w:tbl>
    <w:p w:rsidR="00785AAF" w:rsidRPr="00785AAF" w:rsidRDefault="00785AAF" w:rsidP="00785AAF">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785AAF">
        <w:rPr>
          <w:rFonts w:ascii="Inter" w:eastAsia="Times New Roman" w:hAnsi="Inter"/>
          <w:sz w:val="24"/>
          <w:szCs w:val="24"/>
        </w:rPr>
        <w:br/>
      </w:r>
      <w:r w:rsidRPr="00785AAF">
        <w:rPr>
          <w:rFonts w:ascii="Consolas" w:eastAsia="Times New Roman" w:hAnsi="Consolas" w:cs="Courier New"/>
          <w:color w:val="1DACFE"/>
          <w:sz w:val="18"/>
          <w:szCs w:val="18"/>
          <w:bdr w:val="single" w:sz="2" w:space="2" w:color="E5E7EB" w:frame="1"/>
        </w:rPr>
        <w:t>Notes:</w:t>
      </w:r>
    </w:p>
    <w:p w:rsidR="00785AAF" w:rsidRPr="00785AAF" w:rsidRDefault="00785AAF" w:rsidP="00785AAF">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785AAF">
        <w:rPr>
          <w:rFonts w:ascii="Inter" w:eastAsia="Times New Roman" w:hAnsi="Inter"/>
          <w:sz w:val="24"/>
          <w:szCs w:val="24"/>
        </w:rPr>
        <w:t>Create the resources only in </w:t>
      </w:r>
      <w:r w:rsidRPr="00785AAF">
        <w:rPr>
          <w:rFonts w:ascii="Consolas" w:eastAsia="Times New Roman" w:hAnsi="Consolas" w:cs="Courier New"/>
          <w:color w:val="1DACFE"/>
          <w:sz w:val="18"/>
          <w:szCs w:val="18"/>
          <w:bdr w:val="single" w:sz="2" w:space="2" w:color="E5E7EB" w:frame="1"/>
        </w:rPr>
        <w:t>us-east-1</w:t>
      </w:r>
      <w:r w:rsidRPr="00785AAF">
        <w:rPr>
          <w:rFonts w:ascii="Inter" w:eastAsia="Times New Roman" w:hAnsi="Inter"/>
          <w:sz w:val="24"/>
          <w:szCs w:val="24"/>
        </w:rPr>
        <w:t> region.</w:t>
      </w:r>
    </w:p>
    <w:p w:rsidR="00785AAF" w:rsidRPr="00785AAF" w:rsidRDefault="00785AAF" w:rsidP="00785AAF">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785AAF">
        <w:rPr>
          <w:rFonts w:ascii="Inter" w:eastAsia="Times New Roman" w:hAnsi="Inter"/>
          <w:sz w:val="24"/>
          <w:szCs w:val="24"/>
        </w:rPr>
        <w:t>To </w:t>
      </w:r>
      <w:r w:rsidRPr="00785AAF">
        <w:rPr>
          <w:rFonts w:ascii="Consolas" w:eastAsia="Times New Roman" w:hAnsi="Consolas" w:cs="Courier New"/>
          <w:color w:val="1DACFE"/>
          <w:sz w:val="18"/>
          <w:szCs w:val="18"/>
          <w:bdr w:val="single" w:sz="2" w:space="2" w:color="E5E7EB" w:frame="1"/>
        </w:rPr>
        <w:t>display</w:t>
      </w:r>
      <w:r w:rsidRPr="00785AAF">
        <w:rPr>
          <w:rFonts w:ascii="Inter" w:eastAsia="Times New Roman" w:hAnsi="Inter"/>
          <w:sz w:val="24"/>
          <w:szCs w:val="24"/>
        </w:rPr>
        <w:t> or </w:t>
      </w:r>
      <w:r w:rsidRPr="00785AAF">
        <w:rPr>
          <w:rFonts w:ascii="Consolas" w:eastAsia="Times New Roman" w:hAnsi="Consolas" w:cs="Courier New"/>
          <w:color w:val="1DACFE"/>
          <w:sz w:val="18"/>
          <w:szCs w:val="18"/>
          <w:bdr w:val="single" w:sz="2" w:space="2" w:color="E5E7EB" w:frame="1"/>
        </w:rPr>
        <w:t>hide</w:t>
      </w:r>
      <w:r w:rsidRPr="00785AAF">
        <w:rPr>
          <w:rFonts w:ascii="Inter" w:eastAsia="Times New Roman" w:hAnsi="Inter"/>
          <w:sz w:val="24"/>
          <w:szCs w:val="24"/>
        </w:rPr>
        <w:t> the terminal of the AWS client machine, you can use the expand toggle button as shown below:</w:t>
      </w:r>
    </w:p>
    <w:p w:rsidR="000024D0" w:rsidRDefault="000024D0"/>
    <w:p w:rsidR="00B038A4" w:rsidRDefault="00B038A4"/>
    <w:p w:rsidR="00B038A4" w:rsidRDefault="00FD5DF0">
      <w:r>
        <w:t xml:space="preserve">Solutions:- </w:t>
      </w:r>
    </w:p>
    <w:p w:rsidR="00137B79" w:rsidRPr="00137B79" w:rsidRDefault="00137B79" w:rsidP="00137B79">
      <w:pPr>
        <w:spacing w:before="100" w:beforeAutospacing="1" w:after="100" w:afterAutospacing="1" w:line="240" w:lineRule="auto"/>
        <w:outlineLvl w:val="1"/>
        <w:rPr>
          <w:rFonts w:ascii="Times New Roman" w:eastAsia="Times New Roman" w:hAnsi="Times New Roman"/>
          <w:b/>
          <w:bCs/>
          <w:sz w:val="36"/>
          <w:szCs w:val="36"/>
        </w:rPr>
      </w:pPr>
      <w:r w:rsidRPr="00137B79">
        <w:rPr>
          <w:rFonts w:ascii="Times New Roman" w:eastAsia="Times New Roman" w:hAnsi="Times New Roman"/>
          <w:b/>
          <w:bCs/>
          <w:sz w:val="36"/>
          <w:szCs w:val="36"/>
        </w:rPr>
        <w:lastRenderedPageBreak/>
        <w:t>Step 1: Log in to AWS Console</w:t>
      </w:r>
    </w:p>
    <w:p w:rsidR="00137B79" w:rsidRPr="00137B79" w:rsidRDefault="00137B79" w:rsidP="00137B79">
      <w:pPr>
        <w:numPr>
          <w:ilvl w:val="0"/>
          <w:numId w:val="2"/>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Go to the provided AWS Console URL.</w:t>
      </w:r>
    </w:p>
    <w:p w:rsidR="00137B79" w:rsidRPr="00137B79" w:rsidRDefault="00137B79" w:rsidP="00137B79">
      <w:pPr>
        <w:numPr>
          <w:ilvl w:val="0"/>
          <w:numId w:val="2"/>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Enter:</w:t>
      </w:r>
    </w:p>
    <w:p w:rsidR="00137B79" w:rsidRPr="00137B79" w:rsidRDefault="00137B79" w:rsidP="00137B79">
      <w:pPr>
        <w:numPr>
          <w:ilvl w:val="1"/>
          <w:numId w:val="2"/>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b/>
          <w:bCs/>
          <w:sz w:val="24"/>
          <w:szCs w:val="24"/>
        </w:rPr>
        <w:t>Username</w:t>
      </w:r>
      <w:r w:rsidRPr="00137B79">
        <w:rPr>
          <w:rFonts w:ascii="Times New Roman" w:eastAsia="Times New Roman" w:hAnsi="Times New Roman"/>
          <w:sz w:val="24"/>
          <w:szCs w:val="24"/>
        </w:rPr>
        <w:t xml:space="preserve">: </w:t>
      </w:r>
      <w:r w:rsidRPr="00137B79">
        <w:rPr>
          <w:rFonts w:ascii="Courier New" w:eastAsia="Times New Roman" w:hAnsi="Courier New" w:cs="Courier New"/>
          <w:sz w:val="20"/>
          <w:szCs w:val="20"/>
        </w:rPr>
        <w:t>kk_labs_user_246036</w:t>
      </w:r>
    </w:p>
    <w:p w:rsidR="00137B79" w:rsidRPr="00137B79" w:rsidRDefault="00137B79" w:rsidP="00137B79">
      <w:pPr>
        <w:numPr>
          <w:ilvl w:val="1"/>
          <w:numId w:val="2"/>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b/>
          <w:bCs/>
          <w:sz w:val="24"/>
          <w:szCs w:val="24"/>
        </w:rPr>
        <w:t>Password</w:t>
      </w:r>
      <w:r w:rsidRPr="00137B79">
        <w:rPr>
          <w:rFonts w:ascii="Times New Roman" w:eastAsia="Times New Roman" w:hAnsi="Times New Roman"/>
          <w:sz w:val="24"/>
          <w:szCs w:val="24"/>
        </w:rPr>
        <w:t xml:space="preserve">: </w:t>
      </w:r>
      <w:proofErr w:type="spellStart"/>
      <w:r w:rsidRPr="00137B79">
        <w:rPr>
          <w:rFonts w:ascii="Courier New" w:eastAsia="Times New Roman" w:hAnsi="Courier New" w:cs="Courier New"/>
          <w:sz w:val="20"/>
          <w:szCs w:val="20"/>
        </w:rPr>
        <w:t>hDlo</w:t>
      </w:r>
      <w:proofErr w:type="spellEnd"/>
      <w:r w:rsidRPr="00137B79">
        <w:rPr>
          <w:rFonts w:ascii="Courier New" w:eastAsia="Times New Roman" w:hAnsi="Courier New" w:cs="Courier New"/>
          <w:sz w:val="20"/>
          <w:szCs w:val="20"/>
        </w:rPr>
        <w:t>!!cM8ME%</w:t>
      </w:r>
    </w:p>
    <w:p w:rsidR="00137B79" w:rsidRPr="00137B79" w:rsidRDefault="00137B79" w:rsidP="00137B79">
      <w:pPr>
        <w:numPr>
          <w:ilvl w:val="0"/>
          <w:numId w:val="2"/>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Ensure you are in </w:t>
      </w:r>
      <w:proofErr w:type="gramStart"/>
      <w:r w:rsidRPr="00137B79">
        <w:rPr>
          <w:rFonts w:ascii="Times New Roman" w:eastAsia="Times New Roman" w:hAnsi="Times New Roman"/>
          <w:sz w:val="24"/>
          <w:szCs w:val="24"/>
        </w:rPr>
        <w:t xml:space="preserve">the </w:t>
      </w:r>
      <w:r w:rsidRPr="00137B79">
        <w:rPr>
          <w:rFonts w:ascii="Times New Roman" w:eastAsia="Times New Roman" w:hAnsi="Times New Roman"/>
          <w:b/>
          <w:bCs/>
          <w:sz w:val="24"/>
          <w:szCs w:val="24"/>
        </w:rPr>
        <w:t>us</w:t>
      </w:r>
      <w:proofErr w:type="gramEnd"/>
      <w:r w:rsidRPr="00137B79">
        <w:rPr>
          <w:rFonts w:ascii="Times New Roman" w:eastAsia="Times New Roman" w:hAnsi="Times New Roman"/>
          <w:b/>
          <w:bCs/>
          <w:sz w:val="24"/>
          <w:szCs w:val="24"/>
        </w:rPr>
        <w:t>-east-1</w:t>
      </w:r>
      <w:r w:rsidRPr="00137B79">
        <w:rPr>
          <w:rFonts w:ascii="Times New Roman" w:eastAsia="Times New Roman" w:hAnsi="Times New Roman"/>
          <w:sz w:val="24"/>
          <w:szCs w:val="24"/>
        </w:rPr>
        <w:t xml:space="preserve"> region.</w:t>
      </w:r>
    </w:p>
    <w:p w:rsidR="00137B79" w:rsidRPr="00137B79" w:rsidRDefault="00137B79" w:rsidP="00137B79">
      <w:pPr>
        <w:spacing w:before="100" w:beforeAutospacing="1" w:after="100" w:afterAutospacing="1" w:line="240" w:lineRule="auto"/>
        <w:outlineLvl w:val="1"/>
        <w:rPr>
          <w:rFonts w:ascii="Times New Roman" w:eastAsia="Times New Roman" w:hAnsi="Times New Roman"/>
          <w:b/>
          <w:bCs/>
          <w:sz w:val="36"/>
          <w:szCs w:val="36"/>
        </w:rPr>
      </w:pPr>
      <w:r w:rsidRPr="00137B79">
        <w:rPr>
          <w:rFonts w:ascii="Segoe UI Symbol" w:eastAsia="Times New Roman" w:hAnsi="Segoe UI Symbol" w:cs="Segoe UI Symbol"/>
          <w:b/>
          <w:bCs/>
          <w:sz w:val="36"/>
          <w:szCs w:val="36"/>
        </w:rPr>
        <w:t>⚙️</w:t>
      </w:r>
      <w:r w:rsidRPr="00137B79">
        <w:rPr>
          <w:rFonts w:ascii="Times New Roman" w:eastAsia="Times New Roman" w:hAnsi="Times New Roman"/>
          <w:b/>
          <w:bCs/>
          <w:sz w:val="36"/>
          <w:szCs w:val="36"/>
        </w:rPr>
        <w:t xml:space="preserve"> Step 2: Locate the EC2 Instance</w:t>
      </w:r>
    </w:p>
    <w:p w:rsidR="00137B79" w:rsidRPr="00137B79" w:rsidRDefault="00137B79" w:rsidP="00137B79">
      <w:pPr>
        <w:numPr>
          <w:ilvl w:val="0"/>
          <w:numId w:val="3"/>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Navigate to </w:t>
      </w:r>
      <w:r w:rsidRPr="00137B79">
        <w:rPr>
          <w:rFonts w:ascii="Times New Roman" w:eastAsia="Times New Roman" w:hAnsi="Times New Roman"/>
          <w:b/>
          <w:bCs/>
          <w:sz w:val="24"/>
          <w:szCs w:val="24"/>
        </w:rPr>
        <w:t>EC2 → Instances</w:t>
      </w:r>
      <w:r w:rsidRPr="00137B79">
        <w:rPr>
          <w:rFonts w:ascii="Times New Roman" w:eastAsia="Times New Roman" w:hAnsi="Times New Roman"/>
          <w:sz w:val="24"/>
          <w:szCs w:val="24"/>
        </w:rPr>
        <w:t>.</w:t>
      </w:r>
    </w:p>
    <w:p w:rsidR="00137B79" w:rsidRPr="00137B79" w:rsidRDefault="00137B79" w:rsidP="00137B79">
      <w:pPr>
        <w:numPr>
          <w:ilvl w:val="0"/>
          <w:numId w:val="3"/>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Find the instance named </w:t>
      </w:r>
      <w:r w:rsidRPr="00137B79">
        <w:rPr>
          <w:rFonts w:ascii="Times New Roman" w:eastAsia="Times New Roman" w:hAnsi="Times New Roman"/>
          <w:b/>
          <w:bCs/>
          <w:sz w:val="24"/>
          <w:szCs w:val="24"/>
        </w:rPr>
        <w:t>datacenter-ec2</w:t>
      </w:r>
      <w:r w:rsidRPr="00137B79">
        <w:rPr>
          <w:rFonts w:ascii="Times New Roman" w:eastAsia="Times New Roman" w:hAnsi="Times New Roman"/>
          <w:sz w:val="24"/>
          <w:szCs w:val="24"/>
        </w:rPr>
        <w:t>.</w:t>
      </w:r>
    </w:p>
    <w:p w:rsidR="00137B79" w:rsidRPr="00137B79" w:rsidRDefault="00137B79" w:rsidP="00137B79">
      <w:pPr>
        <w:numPr>
          <w:ilvl w:val="0"/>
          <w:numId w:val="3"/>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Verify it is in the </w:t>
      </w:r>
      <w:r w:rsidRPr="00137B79">
        <w:rPr>
          <w:rFonts w:ascii="Times New Roman" w:eastAsia="Times New Roman" w:hAnsi="Times New Roman"/>
          <w:b/>
          <w:bCs/>
          <w:sz w:val="24"/>
          <w:szCs w:val="24"/>
        </w:rPr>
        <w:t>running</w:t>
      </w:r>
      <w:r w:rsidRPr="00137B79">
        <w:rPr>
          <w:rFonts w:ascii="Times New Roman" w:eastAsia="Times New Roman" w:hAnsi="Times New Roman"/>
          <w:sz w:val="24"/>
          <w:szCs w:val="24"/>
        </w:rPr>
        <w:t xml:space="preserve"> or </w:t>
      </w:r>
      <w:r w:rsidRPr="00137B79">
        <w:rPr>
          <w:rFonts w:ascii="Times New Roman" w:eastAsia="Times New Roman" w:hAnsi="Times New Roman"/>
          <w:b/>
          <w:bCs/>
          <w:sz w:val="24"/>
          <w:szCs w:val="24"/>
        </w:rPr>
        <w:t>stopped</w:t>
      </w:r>
      <w:r w:rsidRPr="00137B79">
        <w:rPr>
          <w:rFonts w:ascii="Times New Roman" w:eastAsia="Times New Roman" w:hAnsi="Times New Roman"/>
          <w:sz w:val="24"/>
          <w:szCs w:val="24"/>
        </w:rPr>
        <w:t xml:space="preserve"> state (AMI creation works in both, but stopping ensures consistency).</w:t>
      </w:r>
    </w:p>
    <w:p w:rsidR="00137B79" w:rsidRPr="00137B79" w:rsidRDefault="00137B79" w:rsidP="00137B79">
      <w:pPr>
        <w:spacing w:before="100" w:beforeAutospacing="1" w:after="100" w:afterAutospacing="1" w:line="240" w:lineRule="auto"/>
        <w:outlineLvl w:val="1"/>
        <w:rPr>
          <w:rFonts w:ascii="Times New Roman" w:eastAsia="Times New Roman" w:hAnsi="Times New Roman"/>
          <w:b/>
          <w:bCs/>
          <w:sz w:val="36"/>
          <w:szCs w:val="36"/>
        </w:rPr>
      </w:pPr>
      <w:r w:rsidRPr="00137B79">
        <w:rPr>
          <w:rFonts w:ascii="Segoe UI Symbol" w:eastAsia="Times New Roman" w:hAnsi="Segoe UI Symbol" w:cs="Segoe UI Symbol"/>
          <w:b/>
          <w:bCs/>
          <w:sz w:val="36"/>
          <w:szCs w:val="36"/>
        </w:rPr>
        <w:t>🖼</w:t>
      </w:r>
      <w:r w:rsidRPr="00137B79">
        <w:rPr>
          <w:rFonts w:ascii="Times New Roman" w:eastAsia="Times New Roman" w:hAnsi="Times New Roman"/>
          <w:b/>
          <w:bCs/>
          <w:sz w:val="36"/>
          <w:szCs w:val="36"/>
        </w:rPr>
        <w:t>️ Step 3: Create the AMI</w:t>
      </w:r>
    </w:p>
    <w:p w:rsidR="00137B79" w:rsidRPr="00137B79" w:rsidRDefault="00137B79" w:rsidP="00137B79">
      <w:pPr>
        <w:numPr>
          <w:ilvl w:val="0"/>
          <w:numId w:val="4"/>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Select the instance </w:t>
      </w:r>
      <w:r w:rsidRPr="00137B79">
        <w:rPr>
          <w:rFonts w:ascii="Times New Roman" w:eastAsia="Times New Roman" w:hAnsi="Times New Roman"/>
          <w:b/>
          <w:bCs/>
          <w:sz w:val="24"/>
          <w:szCs w:val="24"/>
        </w:rPr>
        <w:t>datacenter-ec2</w:t>
      </w:r>
      <w:r w:rsidRPr="00137B79">
        <w:rPr>
          <w:rFonts w:ascii="Times New Roman" w:eastAsia="Times New Roman" w:hAnsi="Times New Roman"/>
          <w:sz w:val="24"/>
          <w:szCs w:val="24"/>
        </w:rPr>
        <w:t>.</w:t>
      </w:r>
    </w:p>
    <w:p w:rsidR="00137B79" w:rsidRPr="00137B79" w:rsidRDefault="00137B79" w:rsidP="00137B79">
      <w:pPr>
        <w:numPr>
          <w:ilvl w:val="0"/>
          <w:numId w:val="4"/>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Click </w:t>
      </w:r>
      <w:r w:rsidRPr="00137B79">
        <w:rPr>
          <w:rFonts w:ascii="Times New Roman" w:eastAsia="Times New Roman" w:hAnsi="Times New Roman"/>
          <w:b/>
          <w:bCs/>
          <w:sz w:val="24"/>
          <w:szCs w:val="24"/>
        </w:rPr>
        <w:t>Actions → Image and templates → Create image</w:t>
      </w:r>
      <w:r w:rsidRPr="00137B79">
        <w:rPr>
          <w:rFonts w:ascii="Times New Roman" w:eastAsia="Times New Roman" w:hAnsi="Times New Roman"/>
          <w:sz w:val="24"/>
          <w:szCs w:val="24"/>
        </w:rPr>
        <w:t>.</w:t>
      </w:r>
    </w:p>
    <w:p w:rsidR="00137B79" w:rsidRPr="00137B79" w:rsidRDefault="00137B79" w:rsidP="00137B79">
      <w:pPr>
        <w:numPr>
          <w:ilvl w:val="0"/>
          <w:numId w:val="4"/>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Fill in:</w:t>
      </w:r>
    </w:p>
    <w:p w:rsidR="00137B79" w:rsidRPr="00137B79" w:rsidRDefault="00137B79" w:rsidP="00137B79">
      <w:pPr>
        <w:numPr>
          <w:ilvl w:val="1"/>
          <w:numId w:val="4"/>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b/>
          <w:bCs/>
          <w:sz w:val="24"/>
          <w:szCs w:val="24"/>
        </w:rPr>
        <w:t>Image name</w:t>
      </w:r>
      <w:r w:rsidRPr="00137B79">
        <w:rPr>
          <w:rFonts w:ascii="Times New Roman" w:eastAsia="Times New Roman" w:hAnsi="Times New Roman"/>
          <w:sz w:val="24"/>
          <w:szCs w:val="24"/>
        </w:rPr>
        <w:t xml:space="preserve">: </w:t>
      </w:r>
      <w:r w:rsidRPr="00137B79">
        <w:rPr>
          <w:rFonts w:ascii="Courier New" w:eastAsia="Times New Roman" w:hAnsi="Courier New" w:cs="Courier New"/>
          <w:sz w:val="20"/>
          <w:szCs w:val="20"/>
        </w:rPr>
        <w:t>datacenter-ec2-ami</w:t>
      </w:r>
    </w:p>
    <w:p w:rsidR="00137B79" w:rsidRPr="00137B79" w:rsidRDefault="00137B79" w:rsidP="00137B79">
      <w:pPr>
        <w:numPr>
          <w:ilvl w:val="1"/>
          <w:numId w:val="4"/>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b/>
          <w:bCs/>
          <w:sz w:val="24"/>
          <w:szCs w:val="24"/>
        </w:rPr>
        <w:t>Description</w:t>
      </w:r>
      <w:r w:rsidRPr="00137B79">
        <w:rPr>
          <w:rFonts w:ascii="Times New Roman" w:eastAsia="Times New Roman" w:hAnsi="Times New Roman"/>
          <w:sz w:val="24"/>
          <w:szCs w:val="24"/>
        </w:rPr>
        <w:t>: optional (e.g., “AMI for datacenter migration”).</w:t>
      </w:r>
    </w:p>
    <w:p w:rsidR="00137B79" w:rsidRPr="00137B79" w:rsidRDefault="00137B79" w:rsidP="00137B79">
      <w:pPr>
        <w:numPr>
          <w:ilvl w:val="0"/>
          <w:numId w:val="4"/>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Leave other defaults (e.g., reboot option) unless you need consistency (recommended: allow reboot).</w:t>
      </w:r>
    </w:p>
    <w:p w:rsidR="00137B79" w:rsidRPr="00137B79" w:rsidRDefault="00137B79" w:rsidP="00137B79">
      <w:pPr>
        <w:numPr>
          <w:ilvl w:val="0"/>
          <w:numId w:val="4"/>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Click </w:t>
      </w:r>
      <w:r w:rsidRPr="00137B79">
        <w:rPr>
          <w:rFonts w:ascii="Times New Roman" w:eastAsia="Times New Roman" w:hAnsi="Times New Roman"/>
          <w:b/>
          <w:bCs/>
          <w:sz w:val="24"/>
          <w:szCs w:val="24"/>
        </w:rPr>
        <w:t>Create image</w:t>
      </w:r>
      <w:r w:rsidRPr="00137B79">
        <w:rPr>
          <w:rFonts w:ascii="Times New Roman" w:eastAsia="Times New Roman" w:hAnsi="Times New Roman"/>
          <w:sz w:val="24"/>
          <w:szCs w:val="24"/>
        </w:rPr>
        <w:t>.</w:t>
      </w:r>
    </w:p>
    <w:p w:rsidR="00137B79" w:rsidRPr="00137B79" w:rsidRDefault="00137B79" w:rsidP="00137B79">
      <w:pPr>
        <w:spacing w:before="100" w:beforeAutospacing="1" w:after="100" w:afterAutospacing="1" w:line="240" w:lineRule="auto"/>
        <w:outlineLvl w:val="1"/>
        <w:rPr>
          <w:rFonts w:ascii="Times New Roman" w:eastAsia="Times New Roman" w:hAnsi="Times New Roman"/>
          <w:b/>
          <w:bCs/>
          <w:sz w:val="36"/>
          <w:szCs w:val="36"/>
        </w:rPr>
      </w:pPr>
      <w:r w:rsidRPr="00137B79">
        <w:rPr>
          <w:rFonts w:ascii="Segoe UI Symbol" w:eastAsia="Times New Roman" w:hAnsi="Segoe UI Symbol" w:cs="Segoe UI Symbol"/>
          <w:b/>
          <w:bCs/>
          <w:sz w:val="36"/>
          <w:szCs w:val="36"/>
        </w:rPr>
        <w:t>🔍</w:t>
      </w:r>
      <w:r w:rsidRPr="00137B79">
        <w:rPr>
          <w:rFonts w:ascii="Times New Roman" w:eastAsia="Times New Roman" w:hAnsi="Times New Roman"/>
          <w:b/>
          <w:bCs/>
          <w:sz w:val="36"/>
          <w:szCs w:val="36"/>
        </w:rPr>
        <w:t xml:space="preserve"> Step 4: Verify AMI Status</w:t>
      </w:r>
    </w:p>
    <w:p w:rsidR="00137B79" w:rsidRPr="00137B79" w:rsidRDefault="00137B79" w:rsidP="00137B79">
      <w:pPr>
        <w:numPr>
          <w:ilvl w:val="0"/>
          <w:numId w:val="5"/>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Navigate to </w:t>
      </w:r>
      <w:r w:rsidRPr="00137B79">
        <w:rPr>
          <w:rFonts w:ascii="Times New Roman" w:eastAsia="Times New Roman" w:hAnsi="Times New Roman"/>
          <w:b/>
          <w:bCs/>
          <w:sz w:val="24"/>
          <w:szCs w:val="24"/>
        </w:rPr>
        <w:t>EC2 → AMIs</w:t>
      </w:r>
      <w:r w:rsidRPr="00137B79">
        <w:rPr>
          <w:rFonts w:ascii="Times New Roman" w:eastAsia="Times New Roman" w:hAnsi="Times New Roman"/>
          <w:sz w:val="24"/>
          <w:szCs w:val="24"/>
        </w:rPr>
        <w:t>.</w:t>
      </w:r>
    </w:p>
    <w:p w:rsidR="00137B79" w:rsidRPr="00137B79" w:rsidRDefault="00137B79" w:rsidP="00137B79">
      <w:pPr>
        <w:numPr>
          <w:ilvl w:val="0"/>
          <w:numId w:val="5"/>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Look for </w:t>
      </w:r>
      <w:r w:rsidRPr="00137B79">
        <w:rPr>
          <w:rFonts w:ascii="Courier New" w:eastAsia="Times New Roman" w:hAnsi="Courier New" w:cs="Courier New"/>
          <w:sz w:val="20"/>
          <w:szCs w:val="20"/>
        </w:rPr>
        <w:t>datacenter-ec2-ami</w:t>
      </w:r>
      <w:r w:rsidRPr="00137B79">
        <w:rPr>
          <w:rFonts w:ascii="Times New Roman" w:eastAsia="Times New Roman" w:hAnsi="Times New Roman"/>
          <w:sz w:val="24"/>
          <w:szCs w:val="24"/>
        </w:rPr>
        <w:t>.</w:t>
      </w:r>
    </w:p>
    <w:p w:rsidR="00137B79" w:rsidRPr="00137B79" w:rsidRDefault="00137B79" w:rsidP="00137B79">
      <w:pPr>
        <w:numPr>
          <w:ilvl w:val="0"/>
          <w:numId w:val="5"/>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Initially, status will be </w:t>
      </w:r>
      <w:r w:rsidRPr="00137B79">
        <w:rPr>
          <w:rFonts w:ascii="Times New Roman" w:eastAsia="Times New Roman" w:hAnsi="Times New Roman"/>
          <w:b/>
          <w:bCs/>
          <w:sz w:val="24"/>
          <w:szCs w:val="24"/>
        </w:rPr>
        <w:t>pending</w:t>
      </w:r>
      <w:r w:rsidRPr="00137B79">
        <w:rPr>
          <w:rFonts w:ascii="Times New Roman" w:eastAsia="Times New Roman" w:hAnsi="Times New Roman"/>
          <w:sz w:val="24"/>
          <w:szCs w:val="24"/>
        </w:rPr>
        <w:t>.</w:t>
      </w:r>
    </w:p>
    <w:p w:rsidR="00137B79" w:rsidRPr="00137B79" w:rsidRDefault="00137B79" w:rsidP="00137B79">
      <w:pPr>
        <w:numPr>
          <w:ilvl w:val="0"/>
          <w:numId w:val="5"/>
        </w:numPr>
        <w:spacing w:before="100" w:beforeAutospacing="1" w:after="100" w:afterAutospacing="1" w:line="240" w:lineRule="auto"/>
        <w:rPr>
          <w:rFonts w:ascii="Times New Roman" w:eastAsia="Times New Roman" w:hAnsi="Times New Roman"/>
          <w:sz w:val="24"/>
          <w:szCs w:val="24"/>
        </w:rPr>
      </w:pPr>
      <w:r w:rsidRPr="00137B79">
        <w:rPr>
          <w:rFonts w:ascii="Times New Roman" w:eastAsia="Times New Roman" w:hAnsi="Times New Roman"/>
          <w:sz w:val="24"/>
          <w:szCs w:val="24"/>
        </w:rPr>
        <w:t xml:space="preserve">Wait until it changes to </w:t>
      </w:r>
      <w:r w:rsidRPr="00137B79">
        <w:rPr>
          <w:rFonts w:ascii="Times New Roman" w:eastAsia="Times New Roman" w:hAnsi="Times New Roman"/>
          <w:b/>
          <w:bCs/>
          <w:sz w:val="24"/>
          <w:szCs w:val="24"/>
        </w:rPr>
        <w:t>available</w:t>
      </w:r>
      <w:r w:rsidRPr="00137B79">
        <w:rPr>
          <w:rFonts w:ascii="Times New Roman" w:eastAsia="Times New Roman" w:hAnsi="Times New Roman"/>
          <w:sz w:val="24"/>
          <w:szCs w:val="24"/>
        </w:rPr>
        <w:t xml:space="preserve"> (this may take a few minutes depending on instance size).</w:t>
      </w:r>
    </w:p>
    <w:p w:rsidR="00FD5DF0" w:rsidRDefault="00FD5DF0">
      <w:bookmarkStart w:id="0" w:name="_GoBack"/>
      <w:bookmarkEnd w:id="0"/>
    </w:p>
    <w:p w:rsidR="00B038A4" w:rsidRDefault="00B038A4">
      <w:r w:rsidRPr="00B038A4">
        <w:lastRenderedPageBreak/>
        <w:drawing>
          <wp:inline distT="0" distB="0" distL="0" distR="0" wp14:anchorId="6F81EE96" wp14:editId="4036CA57">
            <wp:extent cx="5943600" cy="1597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97025"/>
                    </a:xfrm>
                    <a:prstGeom prst="rect">
                      <a:avLst/>
                    </a:prstGeom>
                  </pic:spPr>
                </pic:pic>
              </a:graphicData>
            </a:graphic>
          </wp:inline>
        </w:drawing>
      </w:r>
    </w:p>
    <w:sectPr w:rsidR="00B03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215562"/>
    <w:multiLevelType w:val="multilevel"/>
    <w:tmpl w:val="CCF6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FA789B"/>
    <w:multiLevelType w:val="multilevel"/>
    <w:tmpl w:val="3EFA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D8400F"/>
    <w:multiLevelType w:val="multilevel"/>
    <w:tmpl w:val="7C72A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3216F0"/>
    <w:multiLevelType w:val="multilevel"/>
    <w:tmpl w:val="6CC8A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9C0FBC"/>
    <w:multiLevelType w:val="multilevel"/>
    <w:tmpl w:val="914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F76"/>
    <w:rsid w:val="000024D0"/>
    <w:rsid w:val="00137B79"/>
    <w:rsid w:val="00697F76"/>
    <w:rsid w:val="00785AAF"/>
    <w:rsid w:val="00B038A4"/>
    <w:rsid w:val="00EC19F8"/>
    <w:rsid w:val="00FD5DF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83137D-AF69-4F8D-A97B-FF06AD85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137B79"/>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785AAF"/>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785AA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85AAF"/>
    <w:rPr>
      <w:color w:val="0000FF"/>
      <w:u w:val="single"/>
    </w:rPr>
  </w:style>
  <w:style w:type="character" w:customStyle="1" w:styleId="Heading2Char">
    <w:name w:val="Heading 2 Char"/>
    <w:basedOn w:val="DefaultParagraphFont"/>
    <w:link w:val="Heading2"/>
    <w:uiPriority w:val="9"/>
    <w:rsid w:val="00137B79"/>
    <w:rPr>
      <w:rFonts w:eastAsia="Times New Roman"/>
      <w:b/>
      <w:bCs/>
      <w:sz w:val="36"/>
      <w:szCs w:val="36"/>
    </w:rPr>
  </w:style>
  <w:style w:type="character" w:styleId="Strong">
    <w:name w:val="Strong"/>
    <w:basedOn w:val="DefaultParagraphFont"/>
    <w:uiPriority w:val="22"/>
    <w:qFormat/>
    <w:rsid w:val="00137B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337076">
      <w:bodyDiv w:val="1"/>
      <w:marLeft w:val="0"/>
      <w:marRight w:val="0"/>
      <w:marTop w:val="0"/>
      <w:marBottom w:val="0"/>
      <w:divBdr>
        <w:top w:val="none" w:sz="0" w:space="0" w:color="auto"/>
        <w:left w:val="none" w:sz="0" w:space="0" w:color="auto"/>
        <w:bottom w:val="none" w:sz="0" w:space="0" w:color="auto"/>
        <w:right w:val="none" w:sz="0" w:space="0" w:color="auto"/>
      </w:divBdr>
      <w:divsChild>
        <w:div w:id="1110396572">
          <w:marLeft w:val="0"/>
          <w:marRight w:val="0"/>
          <w:marTop w:val="0"/>
          <w:marBottom w:val="0"/>
          <w:divBdr>
            <w:top w:val="single" w:sz="2" w:space="0" w:color="E5E7EB"/>
            <w:left w:val="single" w:sz="2" w:space="0" w:color="E5E7EB"/>
            <w:bottom w:val="single" w:sz="2" w:space="0" w:color="E5E7EB"/>
            <w:right w:val="single" w:sz="2" w:space="0" w:color="E5E7EB"/>
          </w:divBdr>
        </w:div>
        <w:div w:id="1545633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80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085325459598.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2025-12-09T06:07:00Z</dcterms:created>
  <dcterms:modified xsi:type="dcterms:W3CDTF">2025-12-09T07:06:00Z</dcterms:modified>
</cp:coreProperties>
</file>