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43AC" w:rsidRPr="000043AC" w:rsidRDefault="000043AC" w:rsidP="000043AC">
      <w:pPr>
        <w:pBdr>
          <w:top w:val="single" w:sz="2" w:space="0" w:color="E5E7EB"/>
          <w:left w:val="single" w:sz="2" w:space="0" w:color="E5E7EB"/>
          <w:bottom w:val="single" w:sz="2" w:space="0" w:color="E5E7EB"/>
          <w:right w:val="single" w:sz="2" w:space="0" w:color="E5E7EB"/>
        </w:pBdr>
        <w:spacing w:after="240" w:line="240" w:lineRule="auto"/>
        <w:rPr>
          <w:rFonts w:ascii="Inter" w:eastAsia="Times New Roman" w:hAnsi="Inter"/>
          <w:sz w:val="27"/>
          <w:szCs w:val="27"/>
        </w:rPr>
      </w:pPr>
      <w:r w:rsidRPr="000043AC">
        <w:rPr>
          <w:rFonts w:ascii="Inter" w:eastAsia="Times New Roman" w:hAnsi="Inter"/>
          <w:sz w:val="27"/>
          <w:szCs w:val="27"/>
        </w:rPr>
        <w:t>As part of the migration, there were some components created under the AWS account. The Nautilus DevOps team created one EC2 instance where they forgot to enable the termination protection which is needed for this instance.</w:t>
      </w:r>
    </w:p>
    <w:p w:rsidR="000043AC" w:rsidRPr="000043AC" w:rsidRDefault="000043AC" w:rsidP="000043AC">
      <w:pPr>
        <w:pBdr>
          <w:top w:val="single" w:sz="2" w:space="0" w:color="E5E7EB"/>
          <w:left w:val="single" w:sz="2" w:space="0" w:color="E5E7EB"/>
          <w:bottom w:val="single" w:sz="2" w:space="0" w:color="E5E7EB"/>
          <w:right w:val="single" w:sz="2" w:space="0" w:color="E5E7EB"/>
        </w:pBdr>
        <w:spacing w:after="0" w:afterAutospacing="1" w:line="240" w:lineRule="auto"/>
        <w:rPr>
          <w:rFonts w:ascii="Inter" w:eastAsia="Times New Roman" w:hAnsi="Inter"/>
          <w:sz w:val="27"/>
          <w:szCs w:val="27"/>
        </w:rPr>
      </w:pPr>
      <w:r w:rsidRPr="000043AC">
        <w:rPr>
          <w:rFonts w:ascii="Inter" w:eastAsia="Times New Roman" w:hAnsi="Inter"/>
          <w:sz w:val="27"/>
          <w:szCs w:val="27"/>
        </w:rPr>
        <w:t>An instance named </w:t>
      </w:r>
      <w:r w:rsidRPr="000043AC">
        <w:rPr>
          <w:rFonts w:ascii="Consolas" w:eastAsia="Times New Roman" w:hAnsi="Consolas" w:cs="Courier New"/>
          <w:color w:val="1DACFE"/>
          <w:sz w:val="20"/>
          <w:szCs w:val="20"/>
          <w:bdr w:val="single" w:sz="2" w:space="2" w:color="E5E7EB" w:frame="1"/>
        </w:rPr>
        <w:t>xfusion-ec2</w:t>
      </w:r>
      <w:r w:rsidRPr="000043AC">
        <w:rPr>
          <w:rFonts w:ascii="Inter" w:eastAsia="Times New Roman" w:hAnsi="Inter"/>
          <w:sz w:val="27"/>
          <w:szCs w:val="27"/>
        </w:rPr>
        <w:t> already exists in </w:t>
      </w:r>
      <w:r w:rsidRPr="000043AC">
        <w:rPr>
          <w:rFonts w:ascii="Consolas" w:eastAsia="Times New Roman" w:hAnsi="Consolas" w:cs="Courier New"/>
          <w:color w:val="1DACFE"/>
          <w:sz w:val="20"/>
          <w:szCs w:val="20"/>
          <w:bdr w:val="single" w:sz="2" w:space="2" w:color="E5E7EB" w:frame="1"/>
        </w:rPr>
        <w:t>us-east-1</w:t>
      </w:r>
      <w:r w:rsidRPr="000043AC">
        <w:rPr>
          <w:rFonts w:ascii="Inter" w:eastAsia="Times New Roman" w:hAnsi="Inter"/>
          <w:sz w:val="27"/>
          <w:szCs w:val="27"/>
        </w:rPr>
        <w:t> region. Enable </w:t>
      </w:r>
      <w:r w:rsidRPr="000043AC">
        <w:rPr>
          <w:rFonts w:ascii="Consolas" w:eastAsia="Times New Roman" w:hAnsi="Consolas" w:cs="Courier New"/>
          <w:color w:val="1DACFE"/>
          <w:sz w:val="20"/>
          <w:szCs w:val="20"/>
          <w:bdr w:val="single" w:sz="2" w:space="2" w:color="E5E7EB" w:frame="1"/>
        </w:rPr>
        <w:t>termination protection</w:t>
      </w:r>
      <w:r w:rsidRPr="000043AC">
        <w:rPr>
          <w:rFonts w:ascii="Inter" w:eastAsia="Times New Roman" w:hAnsi="Inter"/>
          <w:sz w:val="27"/>
          <w:szCs w:val="27"/>
        </w:rPr>
        <w:t> for the same.</w:t>
      </w:r>
      <w:r w:rsidRPr="000043AC">
        <w:rPr>
          <w:rFonts w:ascii="Inter" w:eastAsia="Times New Roman" w:hAnsi="Inter"/>
          <w:sz w:val="27"/>
          <w:szCs w:val="27"/>
        </w:rPr>
        <w:br/>
      </w:r>
    </w:p>
    <w:p w:rsidR="000043AC" w:rsidRPr="000043AC" w:rsidRDefault="000043AC" w:rsidP="000043AC">
      <w:pPr>
        <w:spacing w:after="0" w:line="240" w:lineRule="auto"/>
        <w:rPr>
          <w:rFonts w:ascii="Times New Roman" w:eastAsia="Times New Roman" w:hAnsi="Times New Roman"/>
          <w:sz w:val="24"/>
          <w:szCs w:val="24"/>
        </w:rPr>
      </w:pPr>
    </w:p>
    <w:p w:rsidR="000043AC" w:rsidRPr="000043AC" w:rsidRDefault="000043AC" w:rsidP="000043AC">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sz w:val="24"/>
          <w:szCs w:val="24"/>
        </w:rPr>
      </w:pPr>
      <w:r w:rsidRPr="000043AC">
        <w:rPr>
          <w:rFonts w:ascii="Inter" w:eastAsia="Times New Roman" w:hAnsi="Inter"/>
          <w:sz w:val="24"/>
          <w:szCs w:val="24"/>
        </w:rPr>
        <w:t>Use below given </w:t>
      </w:r>
      <w:r w:rsidRPr="000043AC">
        <w:rPr>
          <w:rFonts w:ascii="Inter" w:eastAsia="Times New Roman" w:hAnsi="Inter"/>
          <w:b/>
          <w:bCs/>
          <w:sz w:val="24"/>
          <w:szCs w:val="24"/>
          <w:bdr w:val="single" w:sz="2" w:space="0" w:color="E5E7EB" w:frame="1"/>
        </w:rPr>
        <w:t>AWS Credentials:</w:t>
      </w:r>
      <w:r w:rsidRPr="000043AC">
        <w:rPr>
          <w:rFonts w:ascii="Inter" w:eastAsia="Times New Roman" w:hAnsi="Inter"/>
          <w:sz w:val="24"/>
          <w:szCs w:val="24"/>
        </w:rPr>
        <w:t> (You can run the </w:t>
      </w:r>
      <w:r w:rsidRPr="000043AC">
        <w:rPr>
          <w:rFonts w:ascii="Consolas" w:eastAsia="Times New Roman" w:hAnsi="Consolas" w:cs="Courier New"/>
          <w:color w:val="1DACFE"/>
          <w:sz w:val="18"/>
          <w:szCs w:val="18"/>
          <w:bdr w:val="single" w:sz="2" w:space="2" w:color="E5E7EB" w:frame="1"/>
        </w:rPr>
        <w:t>showcreds</w:t>
      </w:r>
      <w:r w:rsidRPr="000043AC">
        <w:rPr>
          <w:rFonts w:ascii="Inter" w:eastAsia="Times New Roman" w:hAnsi="Inter"/>
          <w:sz w:val="24"/>
          <w:szCs w:val="24"/>
        </w:rPr>
        <w:t> command on </w:t>
      </w:r>
      <w:r w:rsidRPr="000043AC">
        <w:rPr>
          <w:rFonts w:ascii="Consolas" w:eastAsia="Times New Roman" w:hAnsi="Consolas" w:cs="Courier New"/>
          <w:color w:val="1DACFE"/>
          <w:sz w:val="18"/>
          <w:szCs w:val="18"/>
          <w:bdr w:val="single" w:sz="2" w:space="2" w:color="E5E7EB" w:frame="1"/>
        </w:rPr>
        <w:t>aws-client</w:t>
      </w:r>
      <w:r w:rsidRPr="000043AC">
        <w:rPr>
          <w:rFonts w:ascii="Inter" w:eastAsia="Times New Roman" w:hAnsi="Inter"/>
          <w:sz w:val="24"/>
          <w:szCs w:val="24"/>
        </w:rPr>
        <w:t> host to retrieve these credentials)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31"/>
        <w:gridCol w:w="7613"/>
      </w:tblGrid>
      <w:tr w:rsidR="000043AC" w:rsidRPr="000043AC" w:rsidTr="000043AC">
        <w:trPr>
          <w:tblHeader/>
        </w:trPr>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0043AC" w:rsidRPr="000043AC" w:rsidRDefault="000043AC" w:rsidP="000043AC">
            <w:pPr>
              <w:spacing w:after="240" w:line="240" w:lineRule="auto"/>
              <w:jc w:val="center"/>
              <w:rPr>
                <w:rFonts w:ascii="Times New Roman" w:eastAsia="Times New Roman" w:hAnsi="Times New Roman"/>
                <w:b/>
                <w:bCs/>
                <w:sz w:val="24"/>
                <w:szCs w:val="24"/>
              </w:rPr>
            </w:pPr>
            <w:r w:rsidRPr="000043AC">
              <w:rPr>
                <w:rFonts w:ascii="Times New Roman" w:eastAsia="Times New Roman" w:hAnsi="Times New Roman"/>
                <w:b/>
                <w:bCs/>
                <w:sz w:val="24"/>
                <w:szCs w:val="24"/>
              </w:rPr>
              <w:t>Console URL</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0043AC" w:rsidRPr="000043AC" w:rsidRDefault="000043AC" w:rsidP="000043AC">
            <w:pPr>
              <w:spacing w:after="240" w:line="240" w:lineRule="auto"/>
              <w:jc w:val="center"/>
              <w:rPr>
                <w:rFonts w:ascii="Times New Roman" w:eastAsia="Times New Roman" w:hAnsi="Times New Roman"/>
                <w:b/>
                <w:bCs/>
                <w:sz w:val="24"/>
                <w:szCs w:val="24"/>
              </w:rPr>
            </w:pPr>
            <w:hyperlink r:id="rId5" w:tgtFrame="_blank" w:history="1">
              <w:r w:rsidRPr="000043AC">
                <w:rPr>
                  <w:rFonts w:ascii="Times New Roman" w:eastAsia="Times New Roman" w:hAnsi="Times New Roman"/>
                  <w:b/>
                  <w:bCs/>
                  <w:color w:val="58A6FF"/>
                  <w:sz w:val="24"/>
                  <w:szCs w:val="24"/>
                  <w:bdr w:val="single" w:sz="2" w:space="0" w:color="E5E7EB" w:frame="1"/>
                </w:rPr>
                <w:t>https://424546785893.signin.aws.amazon.com/console?region=us-east-1</w:t>
              </w:r>
            </w:hyperlink>
          </w:p>
        </w:tc>
      </w:tr>
      <w:tr w:rsidR="000043AC" w:rsidRPr="000043AC" w:rsidTr="000043A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0043AC" w:rsidRPr="000043AC" w:rsidRDefault="000043AC" w:rsidP="000043AC">
            <w:pPr>
              <w:spacing w:after="240" w:line="240" w:lineRule="auto"/>
              <w:rPr>
                <w:rFonts w:ascii="Times New Roman" w:eastAsia="Times New Roman" w:hAnsi="Times New Roman"/>
                <w:sz w:val="24"/>
                <w:szCs w:val="24"/>
              </w:rPr>
            </w:pPr>
            <w:r w:rsidRPr="000043AC">
              <w:rPr>
                <w:rFonts w:ascii="Times New Roman" w:eastAsia="Times New Roman" w:hAnsi="Times New Roman"/>
                <w:sz w:val="24"/>
                <w:szCs w:val="24"/>
              </w:rPr>
              <w:t>Username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0043AC" w:rsidRPr="000043AC" w:rsidRDefault="000043AC" w:rsidP="000043AC">
            <w:pPr>
              <w:spacing w:after="240" w:line="240" w:lineRule="auto"/>
              <w:rPr>
                <w:rFonts w:ascii="Times New Roman" w:eastAsia="Times New Roman" w:hAnsi="Times New Roman"/>
                <w:sz w:val="24"/>
                <w:szCs w:val="24"/>
              </w:rPr>
            </w:pPr>
            <w:r w:rsidRPr="000043AC">
              <w:rPr>
                <w:rFonts w:ascii="Times New Roman" w:eastAsia="Times New Roman" w:hAnsi="Times New Roman"/>
                <w:sz w:val="24"/>
                <w:szCs w:val="24"/>
              </w:rPr>
              <w:t>kk_labs_user_761709</w:t>
            </w:r>
          </w:p>
        </w:tc>
      </w:tr>
      <w:tr w:rsidR="000043AC" w:rsidRPr="000043AC" w:rsidTr="000043A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0043AC" w:rsidRPr="000043AC" w:rsidRDefault="000043AC" w:rsidP="000043AC">
            <w:pPr>
              <w:spacing w:after="240" w:line="240" w:lineRule="auto"/>
              <w:rPr>
                <w:rFonts w:ascii="Times New Roman" w:eastAsia="Times New Roman" w:hAnsi="Times New Roman"/>
                <w:sz w:val="24"/>
                <w:szCs w:val="24"/>
              </w:rPr>
            </w:pPr>
            <w:r w:rsidRPr="000043AC">
              <w:rPr>
                <w:rFonts w:ascii="Times New Roman" w:eastAsia="Times New Roman" w:hAnsi="Times New Roman"/>
                <w:sz w:val="24"/>
                <w:szCs w:val="24"/>
              </w:rPr>
              <w:t>Password</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0043AC" w:rsidRPr="000043AC" w:rsidRDefault="000043AC" w:rsidP="000043AC">
            <w:pPr>
              <w:spacing w:after="240" w:line="240" w:lineRule="auto"/>
              <w:rPr>
                <w:rFonts w:ascii="Times New Roman" w:eastAsia="Times New Roman" w:hAnsi="Times New Roman"/>
                <w:sz w:val="24"/>
                <w:szCs w:val="24"/>
              </w:rPr>
            </w:pPr>
            <w:r w:rsidRPr="000043AC">
              <w:rPr>
                <w:rFonts w:ascii="Times New Roman" w:eastAsia="Times New Roman" w:hAnsi="Times New Roman"/>
                <w:sz w:val="24"/>
                <w:szCs w:val="24"/>
              </w:rPr>
              <w:t>QKwt5ivOAhSl</w:t>
            </w:r>
          </w:p>
        </w:tc>
      </w:tr>
      <w:tr w:rsidR="000043AC" w:rsidRPr="000043AC" w:rsidTr="000043A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0043AC" w:rsidRPr="000043AC" w:rsidRDefault="000043AC" w:rsidP="000043AC">
            <w:pPr>
              <w:spacing w:after="240" w:line="240" w:lineRule="auto"/>
              <w:rPr>
                <w:rFonts w:ascii="Times New Roman" w:eastAsia="Times New Roman" w:hAnsi="Times New Roman"/>
                <w:sz w:val="24"/>
                <w:szCs w:val="24"/>
              </w:rPr>
            </w:pPr>
            <w:r w:rsidRPr="000043AC">
              <w:rPr>
                <w:rFonts w:ascii="Times New Roman" w:eastAsia="Times New Roman" w:hAnsi="Times New Roman"/>
                <w:sz w:val="24"/>
                <w:szCs w:val="24"/>
              </w:rPr>
              <w:t>Start Time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0043AC" w:rsidRPr="000043AC" w:rsidRDefault="000043AC" w:rsidP="000043AC">
            <w:pPr>
              <w:spacing w:after="240" w:line="240" w:lineRule="auto"/>
              <w:rPr>
                <w:rFonts w:ascii="Times New Roman" w:eastAsia="Times New Roman" w:hAnsi="Times New Roman"/>
                <w:sz w:val="24"/>
                <w:szCs w:val="24"/>
              </w:rPr>
            </w:pPr>
            <w:r w:rsidRPr="000043AC">
              <w:rPr>
                <w:rFonts w:ascii="Times New Roman" w:eastAsia="Times New Roman" w:hAnsi="Times New Roman"/>
                <w:sz w:val="24"/>
                <w:szCs w:val="24"/>
              </w:rPr>
              <w:t>Fri Dec 05 04:46:58 UTC 2025</w:t>
            </w:r>
          </w:p>
        </w:tc>
      </w:tr>
      <w:tr w:rsidR="000043AC" w:rsidRPr="000043AC" w:rsidTr="000043A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0043AC" w:rsidRPr="000043AC" w:rsidRDefault="000043AC" w:rsidP="000043AC">
            <w:pPr>
              <w:spacing w:after="240" w:line="240" w:lineRule="auto"/>
              <w:rPr>
                <w:rFonts w:ascii="Times New Roman" w:eastAsia="Times New Roman" w:hAnsi="Times New Roman"/>
                <w:sz w:val="24"/>
                <w:szCs w:val="24"/>
              </w:rPr>
            </w:pPr>
            <w:r w:rsidRPr="000043AC">
              <w:rPr>
                <w:rFonts w:ascii="Times New Roman" w:eastAsia="Times New Roman" w:hAnsi="Times New Roman"/>
                <w:sz w:val="24"/>
                <w:szCs w:val="24"/>
              </w:rPr>
              <w:t>End Time</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0043AC" w:rsidRPr="000043AC" w:rsidRDefault="000043AC" w:rsidP="000043AC">
            <w:pPr>
              <w:spacing w:after="240" w:line="240" w:lineRule="auto"/>
              <w:rPr>
                <w:rFonts w:ascii="Times New Roman" w:eastAsia="Times New Roman" w:hAnsi="Times New Roman"/>
                <w:sz w:val="24"/>
                <w:szCs w:val="24"/>
              </w:rPr>
            </w:pPr>
            <w:r w:rsidRPr="000043AC">
              <w:rPr>
                <w:rFonts w:ascii="Times New Roman" w:eastAsia="Times New Roman" w:hAnsi="Times New Roman"/>
                <w:sz w:val="24"/>
                <w:szCs w:val="24"/>
              </w:rPr>
              <w:t>Fri Dec 05 05:46:58 UTC 2025</w:t>
            </w:r>
          </w:p>
        </w:tc>
      </w:tr>
    </w:tbl>
    <w:p w:rsidR="000043AC" w:rsidRPr="000043AC" w:rsidRDefault="000043AC" w:rsidP="000043AC">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sz w:val="24"/>
          <w:szCs w:val="24"/>
        </w:rPr>
      </w:pPr>
      <w:r w:rsidRPr="000043AC">
        <w:rPr>
          <w:rFonts w:ascii="Inter" w:eastAsia="Times New Roman" w:hAnsi="Inter"/>
          <w:sz w:val="24"/>
          <w:szCs w:val="24"/>
        </w:rPr>
        <w:br/>
      </w:r>
      <w:r w:rsidRPr="000043AC">
        <w:rPr>
          <w:rFonts w:ascii="Consolas" w:eastAsia="Times New Roman" w:hAnsi="Consolas" w:cs="Courier New"/>
          <w:color w:val="1DACFE"/>
          <w:sz w:val="18"/>
          <w:szCs w:val="18"/>
          <w:bdr w:val="single" w:sz="2" w:space="2" w:color="E5E7EB" w:frame="1"/>
        </w:rPr>
        <w:t>Notes:</w:t>
      </w:r>
    </w:p>
    <w:p w:rsidR="000043AC" w:rsidRPr="000043AC" w:rsidRDefault="000043AC" w:rsidP="000043AC">
      <w:pPr>
        <w:numPr>
          <w:ilvl w:val="0"/>
          <w:numId w:val="1"/>
        </w:numPr>
        <w:pBdr>
          <w:top w:val="single" w:sz="2" w:space="0" w:color="E5E7EB"/>
          <w:left w:val="single" w:sz="2" w:space="24" w:color="E5E7EB"/>
          <w:bottom w:val="single" w:sz="2" w:space="0" w:color="E5E7EB"/>
          <w:right w:val="single" w:sz="2" w:space="0" w:color="E5E7EB"/>
        </w:pBdr>
        <w:spacing w:after="0" w:line="240" w:lineRule="auto"/>
        <w:ind w:left="300"/>
        <w:rPr>
          <w:rFonts w:ascii="Inter" w:eastAsia="Times New Roman" w:hAnsi="Inter"/>
          <w:sz w:val="24"/>
          <w:szCs w:val="24"/>
        </w:rPr>
      </w:pPr>
      <w:r w:rsidRPr="000043AC">
        <w:rPr>
          <w:rFonts w:ascii="Inter" w:eastAsia="Times New Roman" w:hAnsi="Inter"/>
          <w:sz w:val="24"/>
          <w:szCs w:val="24"/>
        </w:rPr>
        <w:t>Create the resources only in </w:t>
      </w:r>
      <w:r w:rsidRPr="000043AC">
        <w:rPr>
          <w:rFonts w:ascii="Consolas" w:eastAsia="Times New Roman" w:hAnsi="Consolas" w:cs="Courier New"/>
          <w:color w:val="1DACFE"/>
          <w:sz w:val="18"/>
          <w:szCs w:val="18"/>
          <w:bdr w:val="single" w:sz="2" w:space="2" w:color="E5E7EB" w:frame="1"/>
        </w:rPr>
        <w:t>us-east-1</w:t>
      </w:r>
      <w:r w:rsidRPr="000043AC">
        <w:rPr>
          <w:rFonts w:ascii="Inter" w:eastAsia="Times New Roman" w:hAnsi="Inter"/>
          <w:sz w:val="24"/>
          <w:szCs w:val="24"/>
        </w:rPr>
        <w:t> region.</w:t>
      </w:r>
    </w:p>
    <w:p w:rsidR="000043AC" w:rsidRPr="000043AC" w:rsidRDefault="000043AC" w:rsidP="000043AC">
      <w:pPr>
        <w:numPr>
          <w:ilvl w:val="0"/>
          <w:numId w:val="1"/>
        </w:numPr>
        <w:pBdr>
          <w:top w:val="single" w:sz="2" w:space="0" w:color="E5E7EB"/>
          <w:left w:val="single" w:sz="2" w:space="24" w:color="E5E7EB"/>
          <w:bottom w:val="single" w:sz="2" w:space="0" w:color="E5E7EB"/>
          <w:right w:val="single" w:sz="2" w:space="0" w:color="E5E7EB"/>
        </w:pBdr>
        <w:spacing w:after="0" w:line="240" w:lineRule="auto"/>
        <w:ind w:left="300"/>
        <w:rPr>
          <w:rFonts w:ascii="Inter" w:eastAsia="Times New Roman" w:hAnsi="Inter"/>
          <w:sz w:val="24"/>
          <w:szCs w:val="24"/>
        </w:rPr>
      </w:pPr>
      <w:r w:rsidRPr="000043AC">
        <w:rPr>
          <w:rFonts w:ascii="Inter" w:eastAsia="Times New Roman" w:hAnsi="Inter"/>
          <w:sz w:val="24"/>
          <w:szCs w:val="24"/>
        </w:rPr>
        <w:t>To </w:t>
      </w:r>
      <w:r w:rsidRPr="000043AC">
        <w:rPr>
          <w:rFonts w:ascii="Consolas" w:eastAsia="Times New Roman" w:hAnsi="Consolas" w:cs="Courier New"/>
          <w:color w:val="1DACFE"/>
          <w:sz w:val="18"/>
          <w:szCs w:val="18"/>
          <w:bdr w:val="single" w:sz="2" w:space="2" w:color="E5E7EB" w:frame="1"/>
        </w:rPr>
        <w:t>display</w:t>
      </w:r>
      <w:r w:rsidRPr="000043AC">
        <w:rPr>
          <w:rFonts w:ascii="Inter" w:eastAsia="Times New Roman" w:hAnsi="Inter"/>
          <w:sz w:val="24"/>
          <w:szCs w:val="24"/>
        </w:rPr>
        <w:t> or </w:t>
      </w:r>
      <w:r w:rsidRPr="000043AC">
        <w:rPr>
          <w:rFonts w:ascii="Consolas" w:eastAsia="Times New Roman" w:hAnsi="Consolas" w:cs="Courier New"/>
          <w:color w:val="1DACFE"/>
          <w:sz w:val="18"/>
          <w:szCs w:val="18"/>
          <w:bdr w:val="single" w:sz="2" w:space="2" w:color="E5E7EB" w:frame="1"/>
        </w:rPr>
        <w:t>hide</w:t>
      </w:r>
      <w:r w:rsidRPr="000043AC">
        <w:rPr>
          <w:rFonts w:ascii="Inter" w:eastAsia="Times New Roman" w:hAnsi="Inter"/>
          <w:sz w:val="24"/>
          <w:szCs w:val="24"/>
        </w:rPr>
        <w:t> the terminal of the AWS client machine, you can use the expand toggle button as shown below:</w:t>
      </w:r>
    </w:p>
    <w:p w:rsidR="000024D0" w:rsidRDefault="000024D0"/>
    <w:p w:rsidR="000043AC" w:rsidRDefault="000043AC">
      <w:r>
        <w:t>Solutions:-</w:t>
      </w:r>
    </w:p>
    <w:p w:rsidR="000043AC" w:rsidRDefault="000043AC"/>
    <w:p w:rsidR="00493BBA" w:rsidRPr="00493BBA" w:rsidRDefault="00493BBA" w:rsidP="00493BBA">
      <w:pPr>
        <w:spacing w:before="100" w:beforeAutospacing="1" w:after="100" w:afterAutospacing="1" w:line="240" w:lineRule="auto"/>
        <w:outlineLvl w:val="2"/>
        <w:rPr>
          <w:rFonts w:ascii="Times New Roman" w:eastAsia="Times New Roman" w:hAnsi="Times New Roman"/>
          <w:b/>
          <w:bCs/>
          <w:sz w:val="27"/>
          <w:szCs w:val="27"/>
        </w:rPr>
      </w:pPr>
      <w:r w:rsidRPr="00493BBA">
        <w:rPr>
          <w:rFonts w:ascii="Segoe UI Symbol" w:eastAsia="Times New Roman" w:hAnsi="Segoe UI Symbol" w:cs="Segoe UI Symbol"/>
          <w:b/>
          <w:bCs/>
          <w:sz w:val="27"/>
          <w:szCs w:val="27"/>
        </w:rPr>
        <w:t>🖥</w:t>
      </w:r>
      <w:r w:rsidRPr="00493BBA">
        <w:rPr>
          <w:rFonts w:ascii="Calibri Light" w:eastAsia="Times New Roman" w:hAnsi="Calibri Light" w:cs="Calibri Light"/>
          <w:b/>
          <w:bCs/>
          <w:sz w:val="27"/>
          <w:szCs w:val="27"/>
        </w:rPr>
        <w:t>️</w:t>
      </w:r>
      <w:r w:rsidRPr="00493BBA">
        <w:rPr>
          <w:rFonts w:ascii="Times New Roman" w:eastAsia="Times New Roman" w:hAnsi="Times New Roman"/>
          <w:b/>
          <w:bCs/>
          <w:sz w:val="27"/>
          <w:szCs w:val="27"/>
        </w:rPr>
        <w:t xml:space="preserve"> AWS Console Steps</w:t>
      </w:r>
    </w:p>
    <w:p w:rsidR="00493BBA" w:rsidRPr="00493BBA" w:rsidRDefault="00493BBA" w:rsidP="00493BBA">
      <w:pPr>
        <w:numPr>
          <w:ilvl w:val="0"/>
          <w:numId w:val="2"/>
        </w:numPr>
        <w:spacing w:before="100" w:beforeAutospacing="1" w:after="100" w:afterAutospacing="1" w:line="240" w:lineRule="auto"/>
        <w:rPr>
          <w:rFonts w:ascii="Times New Roman" w:eastAsia="Times New Roman" w:hAnsi="Times New Roman"/>
          <w:sz w:val="24"/>
          <w:szCs w:val="24"/>
        </w:rPr>
      </w:pPr>
      <w:r w:rsidRPr="00493BBA">
        <w:rPr>
          <w:rFonts w:ascii="Times New Roman" w:eastAsia="Times New Roman" w:hAnsi="Times New Roman"/>
          <w:b/>
          <w:bCs/>
          <w:sz w:val="24"/>
          <w:szCs w:val="24"/>
        </w:rPr>
        <w:t>Log in to the AWS Console</w:t>
      </w:r>
      <w:r w:rsidRPr="00493BBA">
        <w:rPr>
          <w:rFonts w:ascii="Times New Roman" w:eastAsia="Times New Roman" w:hAnsi="Times New Roman"/>
          <w:sz w:val="24"/>
          <w:szCs w:val="24"/>
        </w:rPr>
        <w:t xml:space="preserve"> Use the provided console URL and credentials:</w:t>
      </w:r>
    </w:p>
    <w:p w:rsidR="00493BBA" w:rsidRPr="00493BBA" w:rsidRDefault="00493BBA" w:rsidP="00493BBA">
      <w:pPr>
        <w:numPr>
          <w:ilvl w:val="1"/>
          <w:numId w:val="2"/>
        </w:numPr>
        <w:spacing w:before="100" w:beforeAutospacing="1" w:after="100" w:afterAutospacing="1" w:line="240" w:lineRule="auto"/>
        <w:rPr>
          <w:rFonts w:ascii="Times New Roman" w:eastAsia="Times New Roman" w:hAnsi="Times New Roman"/>
          <w:sz w:val="24"/>
          <w:szCs w:val="24"/>
        </w:rPr>
      </w:pPr>
      <w:r w:rsidRPr="00493BBA">
        <w:rPr>
          <w:rFonts w:ascii="Times New Roman" w:eastAsia="Times New Roman" w:hAnsi="Times New Roman"/>
          <w:sz w:val="24"/>
          <w:szCs w:val="24"/>
        </w:rPr>
        <w:t>AWS Console Login</w:t>
      </w:r>
    </w:p>
    <w:p w:rsidR="00493BBA" w:rsidRPr="00493BBA" w:rsidRDefault="00493BBA" w:rsidP="00493BBA">
      <w:pPr>
        <w:numPr>
          <w:ilvl w:val="1"/>
          <w:numId w:val="2"/>
        </w:numPr>
        <w:spacing w:before="100" w:beforeAutospacing="1" w:after="100" w:afterAutospacing="1" w:line="240" w:lineRule="auto"/>
        <w:rPr>
          <w:rFonts w:ascii="Times New Roman" w:eastAsia="Times New Roman" w:hAnsi="Times New Roman"/>
          <w:sz w:val="24"/>
          <w:szCs w:val="24"/>
        </w:rPr>
      </w:pPr>
      <w:r w:rsidRPr="00493BBA">
        <w:rPr>
          <w:rFonts w:ascii="Times New Roman" w:eastAsia="Times New Roman" w:hAnsi="Times New Roman"/>
          <w:sz w:val="24"/>
          <w:szCs w:val="24"/>
        </w:rPr>
        <w:t xml:space="preserve">Username: </w:t>
      </w:r>
      <w:r w:rsidRPr="00493BBA">
        <w:rPr>
          <w:rFonts w:ascii="Courier New" w:eastAsia="Times New Roman" w:hAnsi="Courier New" w:cs="Courier New"/>
          <w:sz w:val="20"/>
          <w:szCs w:val="20"/>
        </w:rPr>
        <w:t>kk_labs_user_761709</w:t>
      </w:r>
    </w:p>
    <w:p w:rsidR="00493BBA" w:rsidRPr="00493BBA" w:rsidRDefault="00493BBA" w:rsidP="00493BBA">
      <w:pPr>
        <w:numPr>
          <w:ilvl w:val="1"/>
          <w:numId w:val="2"/>
        </w:numPr>
        <w:spacing w:before="100" w:beforeAutospacing="1" w:after="100" w:afterAutospacing="1" w:line="240" w:lineRule="auto"/>
        <w:rPr>
          <w:rFonts w:ascii="Times New Roman" w:eastAsia="Times New Roman" w:hAnsi="Times New Roman"/>
          <w:sz w:val="24"/>
          <w:szCs w:val="24"/>
        </w:rPr>
      </w:pPr>
      <w:r w:rsidRPr="00493BBA">
        <w:rPr>
          <w:rFonts w:ascii="Times New Roman" w:eastAsia="Times New Roman" w:hAnsi="Times New Roman"/>
          <w:sz w:val="24"/>
          <w:szCs w:val="24"/>
        </w:rPr>
        <w:t xml:space="preserve">Password: </w:t>
      </w:r>
      <w:r w:rsidRPr="00493BBA">
        <w:rPr>
          <w:rFonts w:ascii="Courier New" w:eastAsia="Times New Roman" w:hAnsi="Courier New" w:cs="Courier New"/>
          <w:sz w:val="20"/>
          <w:szCs w:val="20"/>
        </w:rPr>
        <w:t>QKwt5ivOAhSl</w:t>
      </w:r>
    </w:p>
    <w:p w:rsidR="00493BBA" w:rsidRPr="00493BBA" w:rsidRDefault="00493BBA" w:rsidP="00493BBA">
      <w:pPr>
        <w:numPr>
          <w:ilvl w:val="0"/>
          <w:numId w:val="2"/>
        </w:numPr>
        <w:spacing w:before="100" w:beforeAutospacing="1" w:after="100" w:afterAutospacing="1" w:line="240" w:lineRule="auto"/>
        <w:rPr>
          <w:rFonts w:ascii="Times New Roman" w:eastAsia="Times New Roman" w:hAnsi="Times New Roman"/>
          <w:sz w:val="24"/>
          <w:szCs w:val="24"/>
        </w:rPr>
      </w:pPr>
      <w:r w:rsidRPr="00493BBA">
        <w:rPr>
          <w:rFonts w:ascii="Times New Roman" w:eastAsia="Times New Roman" w:hAnsi="Times New Roman"/>
          <w:b/>
          <w:bCs/>
          <w:sz w:val="24"/>
          <w:szCs w:val="24"/>
        </w:rPr>
        <w:t>Navigate to EC2 Dashboard</w:t>
      </w:r>
    </w:p>
    <w:p w:rsidR="00493BBA" w:rsidRPr="00493BBA" w:rsidRDefault="00493BBA" w:rsidP="00493BBA">
      <w:pPr>
        <w:numPr>
          <w:ilvl w:val="1"/>
          <w:numId w:val="2"/>
        </w:numPr>
        <w:spacing w:before="100" w:beforeAutospacing="1" w:after="100" w:afterAutospacing="1" w:line="240" w:lineRule="auto"/>
        <w:rPr>
          <w:rFonts w:ascii="Times New Roman" w:eastAsia="Times New Roman" w:hAnsi="Times New Roman"/>
          <w:sz w:val="24"/>
          <w:szCs w:val="24"/>
        </w:rPr>
      </w:pPr>
      <w:r w:rsidRPr="00493BBA">
        <w:rPr>
          <w:rFonts w:ascii="Times New Roman" w:eastAsia="Times New Roman" w:hAnsi="Times New Roman"/>
          <w:sz w:val="24"/>
          <w:szCs w:val="24"/>
        </w:rPr>
        <w:t xml:space="preserve">In the </w:t>
      </w:r>
      <w:r w:rsidRPr="00493BBA">
        <w:rPr>
          <w:rFonts w:ascii="Times New Roman" w:eastAsia="Times New Roman" w:hAnsi="Times New Roman"/>
          <w:b/>
          <w:bCs/>
          <w:sz w:val="24"/>
          <w:szCs w:val="24"/>
        </w:rPr>
        <w:t>Services</w:t>
      </w:r>
      <w:r w:rsidRPr="00493BBA">
        <w:rPr>
          <w:rFonts w:ascii="Times New Roman" w:eastAsia="Times New Roman" w:hAnsi="Times New Roman"/>
          <w:sz w:val="24"/>
          <w:szCs w:val="24"/>
        </w:rPr>
        <w:t xml:space="preserve"> menu, select </w:t>
      </w:r>
      <w:r w:rsidRPr="00493BBA">
        <w:rPr>
          <w:rFonts w:ascii="Times New Roman" w:eastAsia="Times New Roman" w:hAnsi="Times New Roman"/>
          <w:b/>
          <w:bCs/>
          <w:sz w:val="24"/>
          <w:szCs w:val="24"/>
        </w:rPr>
        <w:t>EC2</w:t>
      </w:r>
      <w:r w:rsidRPr="00493BBA">
        <w:rPr>
          <w:rFonts w:ascii="Times New Roman" w:eastAsia="Times New Roman" w:hAnsi="Times New Roman"/>
          <w:sz w:val="24"/>
          <w:szCs w:val="24"/>
        </w:rPr>
        <w:t>.</w:t>
      </w:r>
    </w:p>
    <w:p w:rsidR="00493BBA" w:rsidRPr="00493BBA" w:rsidRDefault="00493BBA" w:rsidP="00493BBA">
      <w:pPr>
        <w:numPr>
          <w:ilvl w:val="1"/>
          <w:numId w:val="2"/>
        </w:numPr>
        <w:spacing w:before="100" w:beforeAutospacing="1" w:after="100" w:afterAutospacing="1" w:line="240" w:lineRule="auto"/>
        <w:rPr>
          <w:rFonts w:ascii="Times New Roman" w:eastAsia="Times New Roman" w:hAnsi="Times New Roman"/>
          <w:sz w:val="24"/>
          <w:szCs w:val="24"/>
        </w:rPr>
      </w:pPr>
      <w:r w:rsidRPr="00493BBA">
        <w:rPr>
          <w:rFonts w:ascii="Times New Roman" w:eastAsia="Times New Roman" w:hAnsi="Times New Roman"/>
          <w:sz w:val="24"/>
          <w:szCs w:val="24"/>
        </w:rPr>
        <w:t xml:space="preserve">Ensure the region at the top-right is set to </w:t>
      </w:r>
      <w:r w:rsidRPr="00493BBA">
        <w:rPr>
          <w:rFonts w:ascii="Times New Roman" w:eastAsia="Times New Roman" w:hAnsi="Times New Roman"/>
          <w:b/>
          <w:bCs/>
          <w:sz w:val="24"/>
          <w:szCs w:val="24"/>
        </w:rPr>
        <w:t>us-east-1 (N. Virginia)</w:t>
      </w:r>
      <w:r w:rsidRPr="00493BBA">
        <w:rPr>
          <w:rFonts w:ascii="Times New Roman" w:eastAsia="Times New Roman" w:hAnsi="Times New Roman"/>
          <w:sz w:val="24"/>
          <w:szCs w:val="24"/>
        </w:rPr>
        <w:t>.</w:t>
      </w:r>
    </w:p>
    <w:p w:rsidR="00493BBA" w:rsidRPr="00493BBA" w:rsidRDefault="00493BBA" w:rsidP="00493BBA">
      <w:pPr>
        <w:numPr>
          <w:ilvl w:val="0"/>
          <w:numId w:val="2"/>
        </w:numPr>
        <w:spacing w:before="100" w:beforeAutospacing="1" w:after="100" w:afterAutospacing="1" w:line="240" w:lineRule="auto"/>
        <w:rPr>
          <w:rFonts w:ascii="Times New Roman" w:eastAsia="Times New Roman" w:hAnsi="Times New Roman"/>
          <w:sz w:val="24"/>
          <w:szCs w:val="24"/>
        </w:rPr>
      </w:pPr>
      <w:r w:rsidRPr="00493BBA">
        <w:rPr>
          <w:rFonts w:ascii="Times New Roman" w:eastAsia="Times New Roman" w:hAnsi="Times New Roman"/>
          <w:b/>
          <w:bCs/>
          <w:sz w:val="24"/>
          <w:szCs w:val="24"/>
        </w:rPr>
        <w:lastRenderedPageBreak/>
        <w:t>Locate the Instance</w:t>
      </w:r>
    </w:p>
    <w:p w:rsidR="00493BBA" w:rsidRPr="00493BBA" w:rsidRDefault="00493BBA" w:rsidP="00493BBA">
      <w:pPr>
        <w:numPr>
          <w:ilvl w:val="1"/>
          <w:numId w:val="2"/>
        </w:numPr>
        <w:spacing w:before="100" w:beforeAutospacing="1" w:after="100" w:afterAutospacing="1" w:line="240" w:lineRule="auto"/>
        <w:rPr>
          <w:rFonts w:ascii="Times New Roman" w:eastAsia="Times New Roman" w:hAnsi="Times New Roman"/>
          <w:sz w:val="24"/>
          <w:szCs w:val="24"/>
        </w:rPr>
      </w:pPr>
      <w:r w:rsidRPr="00493BBA">
        <w:rPr>
          <w:rFonts w:ascii="Times New Roman" w:eastAsia="Times New Roman" w:hAnsi="Times New Roman"/>
          <w:sz w:val="24"/>
          <w:szCs w:val="24"/>
        </w:rPr>
        <w:t xml:space="preserve">Go to </w:t>
      </w:r>
      <w:r w:rsidRPr="00493BBA">
        <w:rPr>
          <w:rFonts w:ascii="Times New Roman" w:eastAsia="Times New Roman" w:hAnsi="Times New Roman"/>
          <w:b/>
          <w:bCs/>
          <w:sz w:val="24"/>
          <w:szCs w:val="24"/>
        </w:rPr>
        <w:t>Instances</w:t>
      </w:r>
      <w:r w:rsidRPr="00493BBA">
        <w:rPr>
          <w:rFonts w:ascii="Times New Roman" w:eastAsia="Times New Roman" w:hAnsi="Times New Roman"/>
          <w:sz w:val="24"/>
          <w:szCs w:val="24"/>
        </w:rPr>
        <w:t xml:space="preserve"> in the left-hand panel.</w:t>
      </w:r>
    </w:p>
    <w:p w:rsidR="00493BBA" w:rsidRPr="00493BBA" w:rsidRDefault="00493BBA" w:rsidP="00493BBA">
      <w:pPr>
        <w:numPr>
          <w:ilvl w:val="1"/>
          <w:numId w:val="2"/>
        </w:numPr>
        <w:spacing w:before="100" w:beforeAutospacing="1" w:after="100" w:afterAutospacing="1" w:line="240" w:lineRule="auto"/>
        <w:rPr>
          <w:rFonts w:ascii="Times New Roman" w:eastAsia="Times New Roman" w:hAnsi="Times New Roman"/>
          <w:sz w:val="24"/>
          <w:szCs w:val="24"/>
        </w:rPr>
      </w:pPr>
      <w:r w:rsidRPr="00493BBA">
        <w:rPr>
          <w:rFonts w:ascii="Times New Roman" w:eastAsia="Times New Roman" w:hAnsi="Times New Roman"/>
          <w:sz w:val="24"/>
          <w:szCs w:val="24"/>
        </w:rPr>
        <w:t xml:space="preserve">Search for the instance named </w:t>
      </w:r>
      <w:r w:rsidRPr="00493BBA">
        <w:rPr>
          <w:rFonts w:ascii="Times New Roman" w:eastAsia="Times New Roman" w:hAnsi="Times New Roman"/>
          <w:b/>
          <w:bCs/>
          <w:sz w:val="24"/>
          <w:szCs w:val="24"/>
        </w:rPr>
        <w:t>xfusion-ec2</w:t>
      </w:r>
      <w:r w:rsidRPr="00493BBA">
        <w:rPr>
          <w:rFonts w:ascii="Times New Roman" w:eastAsia="Times New Roman" w:hAnsi="Times New Roman"/>
          <w:sz w:val="24"/>
          <w:szCs w:val="24"/>
        </w:rPr>
        <w:t>.</w:t>
      </w:r>
    </w:p>
    <w:p w:rsidR="00493BBA" w:rsidRPr="00493BBA" w:rsidRDefault="00493BBA" w:rsidP="00493BBA">
      <w:pPr>
        <w:numPr>
          <w:ilvl w:val="1"/>
          <w:numId w:val="2"/>
        </w:numPr>
        <w:spacing w:before="100" w:beforeAutospacing="1" w:after="100" w:afterAutospacing="1" w:line="240" w:lineRule="auto"/>
        <w:rPr>
          <w:rFonts w:ascii="Times New Roman" w:eastAsia="Times New Roman" w:hAnsi="Times New Roman"/>
          <w:sz w:val="24"/>
          <w:szCs w:val="24"/>
        </w:rPr>
      </w:pPr>
      <w:r w:rsidRPr="00493BBA">
        <w:rPr>
          <w:rFonts w:ascii="Times New Roman" w:eastAsia="Times New Roman" w:hAnsi="Times New Roman"/>
          <w:sz w:val="24"/>
          <w:szCs w:val="24"/>
        </w:rPr>
        <w:t>Click the checkbox next to it, then select the instance ID to open details.</w:t>
      </w:r>
    </w:p>
    <w:p w:rsidR="00493BBA" w:rsidRPr="00493BBA" w:rsidRDefault="00493BBA" w:rsidP="00493BBA">
      <w:pPr>
        <w:numPr>
          <w:ilvl w:val="0"/>
          <w:numId w:val="2"/>
        </w:numPr>
        <w:spacing w:before="100" w:beforeAutospacing="1" w:after="100" w:afterAutospacing="1" w:line="240" w:lineRule="auto"/>
        <w:rPr>
          <w:rFonts w:ascii="Times New Roman" w:eastAsia="Times New Roman" w:hAnsi="Times New Roman"/>
          <w:sz w:val="24"/>
          <w:szCs w:val="24"/>
        </w:rPr>
      </w:pPr>
      <w:r w:rsidRPr="00493BBA">
        <w:rPr>
          <w:rFonts w:ascii="Times New Roman" w:eastAsia="Times New Roman" w:hAnsi="Times New Roman"/>
          <w:b/>
          <w:bCs/>
          <w:sz w:val="24"/>
          <w:szCs w:val="24"/>
        </w:rPr>
        <w:t>Modify Termination Protection</w:t>
      </w:r>
    </w:p>
    <w:p w:rsidR="00493BBA" w:rsidRPr="00493BBA" w:rsidRDefault="00493BBA" w:rsidP="00493BBA">
      <w:pPr>
        <w:numPr>
          <w:ilvl w:val="1"/>
          <w:numId w:val="2"/>
        </w:numPr>
        <w:spacing w:before="100" w:beforeAutospacing="1" w:after="100" w:afterAutospacing="1" w:line="240" w:lineRule="auto"/>
        <w:rPr>
          <w:rFonts w:ascii="Times New Roman" w:eastAsia="Times New Roman" w:hAnsi="Times New Roman"/>
          <w:sz w:val="24"/>
          <w:szCs w:val="24"/>
        </w:rPr>
      </w:pPr>
      <w:r w:rsidRPr="00493BBA">
        <w:rPr>
          <w:rFonts w:ascii="Times New Roman" w:eastAsia="Times New Roman" w:hAnsi="Times New Roman"/>
          <w:sz w:val="24"/>
          <w:szCs w:val="24"/>
        </w:rPr>
        <w:t xml:space="preserve">In the </w:t>
      </w:r>
      <w:r w:rsidRPr="00493BBA">
        <w:rPr>
          <w:rFonts w:ascii="Times New Roman" w:eastAsia="Times New Roman" w:hAnsi="Times New Roman"/>
          <w:b/>
          <w:bCs/>
          <w:sz w:val="24"/>
          <w:szCs w:val="24"/>
        </w:rPr>
        <w:t>Instance details</w:t>
      </w:r>
      <w:r w:rsidRPr="00493BBA">
        <w:rPr>
          <w:rFonts w:ascii="Times New Roman" w:eastAsia="Times New Roman" w:hAnsi="Times New Roman"/>
          <w:sz w:val="24"/>
          <w:szCs w:val="24"/>
        </w:rPr>
        <w:t xml:space="preserve"> page, scroll down to </w:t>
      </w:r>
      <w:r w:rsidRPr="00493BBA">
        <w:rPr>
          <w:rFonts w:ascii="Times New Roman" w:eastAsia="Times New Roman" w:hAnsi="Times New Roman"/>
          <w:b/>
          <w:bCs/>
          <w:sz w:val="24"/>
          <w:szCs w:val="24"/>
        </w:rPr>
        <w:t>Instance settings</w:t>
      </w:r>
      <w:r w:rsidRPr="00493BBA">
        <w:rPr>
          <w:rFonts w:ascii="Times New Roman" w:eastAsia="Times New Roman" w:hAnsi="Times New Roman"/>
          <w:sz w:val="24"/>
          <w:szCs w:val="24"/>
        </w:rPr>
        <w:t>.</w:t>
      </w:r>
    </w:p>
    <w:p w:rsidR="00493BBA" w:rsidRPr="00493BBA" w:rsidRDefault="00493BBA" w:rsidP="00493BBA">
      <w:pPr>
        <w:numPr>
          <w:ilvl w:val="1"/>
          <w:numId w:val="2"/>
        </w:numPr>
        <w:spacing w:before="100" w:beforeAutospacing="1" w:after="100" w:afterAutospacing="1" w:line="240" w:lineRule="auto"/>
        <w:rPr>
          <w:rFonts w:ascii="Times New Roman" w:eastAsia="Times New Roman" w:hAnsi="Times New Roman"/>
          <w:sz w:val="24"/>
          <w:szCs w:val="24"/>
        </w:rPr>
      </w:pPr>
      <w:r w:rsidRPr="00493BBA">
        <w:rPr>
          <w:rFonts w:ascii="Times New Roman" w:eastAsia="Times New Roman" w:hAnsi="Times New Roman"/>
          <w:sz w:val="24"/>
          <w:szCs w:val="24"/>
        </w:rPr>
        <w:t xml:space="preserve">Find the section </w:t>
      </w:r>
      <w:r w:rsidRPr="00493BBA">
        <w:rPr>
          <w:rFonts w:ascii="Times New Roman" w:eastAsia="Times New Roman" w:hAnsi="Times New Roman"/>
          <w:b/>
          <w:bCs/>
          <w:sz w:val="24"/>
          <w:szCs w:val="24"/>
        </w:rPr>
        <w:t>Termination protection</w:t>
      </w:r>
      <w:r w:rsidRPr="00493BBA">
        <w:rPr>
          <w:rFonts w:ascii="Times New Roman" w:eastAsia="Times New Roman" w:hAnsi="Times New Roman"/>
          <w:sz w:val="24"/>
          <w:szCs w:val="24"/>
        </w:rPr>
        <w:t>.</w:t>
      </w:r>
    </w:p>
    <w:p w:rsidR="00493BBA" w:rsidRPr="00493BBA" w:rsidRDefault="00493BBA" w:rsidP="00493BBA">
      <w:pPr>
        <w:numPr>
          <w:ilvl w:val="1"/>
          <w:numId w:val="2"/>
        </w:numPr>
        <w:spacing w:before="100" w:beforeAutospacing="1" w:after="100" w:afterAutospacing="1" w:line="240" w:lineRule="auto"/>
        <w:rPr>
          <w:rFonts w:ascii="Times New Roman" w:eastAsia="Times New Roman" w:hAnsi="Times New Roman"/>
          <w:sz w:val="24"/>
          <w:szCs w:val="24"/>
        </w:rPr>
      </w:pPr>
      <w:r w:rsidRPr="00493BBA">
        <w:rPr>
          <w:rFonts w:ascii="Times New Roman" w:eastAsia="Times New Roman" w:hAnsi="Times New Roman"/>
          <w:sz w:val="24"/>
          <w:szCs w:val="24"/>
        </w:rPr>
        <w:t xml:space="preserve">Click </w:t>
      </w:r>
      <w:r w:rsidRPr="00493BBA">
        <w:rPr>
          <w:rFonts w:ascii="Times New Roman" w:eastAsia="Times New Roman" w:hAnsi="Times New Roman"/>
          <w:b/>
          <w:bCs/>
          <w:sz w:val="24"/>
          <w:szCs w:val="24"/>
        </w:rPr>
        <w:t>Edit</w:t>
      </w:r>
      <w:r w:rsidRPr="00493BBA">
        <w:rPr>
          <w:rFonts w:ascii="Times New Roman" w:eastAsia="Times New Roman" w:hAnsi="Times New Roman"/>
          <w:sz w:val="24"/>
          <w:szCs w:val="24"/>
        </w:rPr>
        <w:t>.</w:t>
      </w:r>
    </w:p>
    <w:p w:rsidR="00493BBA" w:rsidRPr="00493BBA" w:rsidRDefault="00493BBA" w:rsidP="00493BBA">
      <w:pPr>
        <w:numPr>
          <w:ilvl w:val="1"/>
          <w:numId w:val="2"/>
        </w:numPr>
        <w:spacing w:before="100" w:beforeAutospacing="1" w:after="100" w:afterAutospacing="1" w:line="240" w:lineRule="auto"/>
        <w:rPr>
          <w:rFonts w:ascii="Times New Roman" w:eastAsia="Times New Roman" w:hAnsi="Times New Roman"/>
          <w:sz w:val="24"/>
          <w:szCs w:val="24"/>
        </w:rPr>
      </w:pPr>
      <w:r w:rsidRPr="00493BBA">
        <w:rPr>
          <w:rFonts w:ascii="Times New Roman" w:eastAsia="Times New Roman" w:hAnsi="Times New Roman"/>
          <w:sz w:val="24"/>
          <w:szCs w:val="24"/>
        </w:rPr>
        <w:t xml:space="preserve">Set </w:t>
      </w:r>
      <w:r w:rsidRPr="00493BBA">
        <w:rPr>
          <w:rFonts w:ascii="Times New Roman" w:eastAsia="Times New Roman" w:hAnsi="Times New Roman"/>
          <w:b/>
          <w:bCs/>
          <w:sz w:val="24"/>
          <w:szCs w:val="24"/>
        </w:rPr>
        <w:t>Enable</w:t>
      </w:r>
      <w:r w:rsidRPr="00493BBA">
        <w:rPr>
          <w:rFonts w:ascii="Times New Roman" w:eastAsia="Times New Roman" w:hAnsi="Times New Roman"/>
          <w:sz w:val="24"/>
          <w:szCs w:val="24"/>
        </w:rPr>
        <w:t xml:space="preserve"> for termination protection.</w:t>
      </w:r>
    </w:p>
    <w:p w:rsidR="00493BBA" w:rsidRPr="00493BBA" w:rsidRDefault="00493BBA" w:rsidP="00493BBA">
      <w:pPr>
        <w:numPr>
          <w:ilvl w:val="1"/>
          <w:numId w:val="2"/>
        </w:numPr>
        <w:spacing w:before="100" w:beforeAutospacing="1" w:after="100" w:afterAutospacing="1" w:line="240" w:lineRule="auto"/>
        <w:rPr>
          <w:rFonts w:ascii="Times New Roman" w:eastAsia="Times New Roman" w:hAnsi="Times New Roman"/>
          <w:sz w:val="24"/>
          <w:szCs w:val="24"/>
        </w:rPr>
      </w:pPr>
      <w:r w:rsidRPr="00493BBA">
        <w:rPr>
          <w:rFonts w:ascii="Times New Roman" w:eastAsia="Times New Roman" w:hAnsi="Times New Roman"/>
          <w:sz w:val="24"/>
          <w:szCs w:val="24"/>
        </w:rPr>
        <w:t>Save changes.</w:t>
      </w:r>
    </w:p>
    <w:p w:rsidR="00493BBA" w:rsidRPr="00493BBA" w:rsidRDefault="00493BBA" w:rsidP="00493BBA">
      <w:pPr>
        <w:numPr>
          <w:ilvl w:val="0"/>
          <w:numId w:val="2"/>
        </w:numPr>
        <w:spacing w:before="100" w:beforeAutospacing="1" w:after="100" w:afterAutospacing="1" w:line="240" w:lineRule="auto"/>
        <w:rPr>
          <w:rFonts w:ascii="Times New Roman" w:eastAsia="Times New Roman" w:hAnsi="Times New Roman"/>
          <w:sz w:val="24"/>
          <w:szCs w:val="24"/>
        </w:rPr>
      </w:pPr>
      <w:r w:rsidRPr="00493BBA">
        <w:rPr>
          <w:rFonts w:ascii="Times New Roman" w:eastAsia="Times New Roman" w:hAnsi="Times New Roman"/>
          <w:b/>
          <w:bCs/>
          <w:sz w:val="24"/>
          <w:szCs w:val="24"/>
        </w:rPr>
        <w:t>Verify</w:t>
      </w:r>
    </w:p>
    <w:p w:rsidR="00493BBA" w:rsidRPr="00493BBA" w:rsidRDefault="00493BBA" w:rsidP="00493BBA">
      <w:pPr>
        <w:numPr>
          <w:ilvl w:val="1"/>
          <w:numId w:val="2"/>
        </w:numPr>
        <w:spacing w:before="100" w:beforeAutospacing="1" w:after="100" w:afterAutospacing="1" w:line="240" w:lineRule="auto"/>
        <w:rPr>
          <w:rFonts w:ascii="Times New Roman" w:eastAsia="Times New Roman" w:hAnsi="Times New Roman"/>
          <w:sz w:val="24"/>
          <w:szCs w:val="24"/>
        </w:rPr>
      </w:pPr>
      <w:r w:rsidRPr="00493BBA">
        <w:rPr>
          <w:rFonts w:ascii="Times New Roman" w:eastAsia="Times New Roman" w:hAnsi="Times New Roman"/>
          <w:sz w:val="24"/>
          <w:szCs w:val="24"/>
        </w:rPr>
        <w:t xml:space="preserve">Back in the instance details, confirm that </w:t>
      </w:r>
      <w:r w:rsidRPr="00493BBA">
        <w:rPr>
          <w:rFonts w:ascii="Times New Roman" w:eastAsia="Times New Roman" w:hAnsi="Times New Roman"/>
          <w:b/>
          <w:bCs/>
          <w:sz w:val="24"/>
          <w:szCs w:val="24"/>
        </w:rPr>
        <w:t>Termination protection</w:t>
      </w:r>
      <w:r w:rsidRPr="00493BBA">
        <w:rPr>
          <w:rFonts w:ascii="Times New Roman" w:eastAsia="Times New Roman" w:hAnsi="Times New Roman"/>
          <w:sz w:val="24"/>
          <w:szCs w:val="24"/>
        </w:rPr>
        <w:t xml:space="preserve"> shows as </w:t>
      </w:r>
      <w:r w:rsidRPr="00493BBA">
        <w:rPr>
          <w:rFonts w:ascii="Times New Roman" w:eastAsia="Times New Roman" w:hAnsi="Times New Roman"/>
          <w:b/>
          <w:bCs/>
          <w:sz w:val="24"/>
          <w:szCs w:val="24"/>
        </w:rPr>
        <w:t>Enabled</w:t>
      </w:r>
      <w:r w:rsidRPr="00493BBA">
        <w:rPr>
          <w:rFonts w:ascii="Times New Roman" w:eastAsia="Times New Roman" w:hAnsi="Times New Roman"/>
          <w:sz w:val="24"/>
          <w:szCs w:val="24"/>
        </w:rPr>
        <w:t>.</w:t>
      </w:r>
    </w:p>
    <w:p w:rsidR="004953C6" w:rsidRDefault="004953C6">
      <w:bookmarkStart w:id="0" w:name="_GoBack"/>
      <w:bookmarkEnd w:id="0"/>
    </w:p>
    <w:p w:rsidR="004953C6" w:rsidRDefault="004953C6"/>
    <w:p w:rsidR="004953C6" w:rsidRDefault="004953C6">
      <w:r w:rsidRPr="004953C6">
        <w:drawing>
          <wp:inline distT="0" distB="0" distL="0" distR="0" wp14:anchorId="05C16FB5" wp14:editId="2386D945">
            <wp:extent cx="5943600" cy="2693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93670"/>
                    </a:xfrm>
                    <a:prstGeom prst="rect">
                      <a:avLst/>
                    </a:prstGeom>
                  </pic:spPr>
                </pic:pic>
              </a:graphicData>
            </a:graphic>
          </wp:inline>
        </w:drawing>
      </w:r>
    </w:p>
    <w:sectPr w:rsidR="004953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ter">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65481F"/>
    <w:multiLevelType w:val="multilevel"/>
    <w:tmpl w:val="FFC4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C464A9C"/>
    <w:multiLevelType w:val="multilevel"/>
    <w:tmpl w:val="169CB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3473"/>
    <w:rsid w:val="000024D0"/>
    <w:rsid w:val="000043AC"/>
    <w:rsid w:val="00013473"/>
    <w:rsid w:val="00493BBA"/>
    <w:rsid w:val="004953C6"/>
    <w:rsid w:val="00EC19F8"/>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F7A5DA-83F7-485E-84FF-E725398FF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19F8"/>
    <w:pPr>
      <w:spacing w:after="200" w:line="276" w:lineRule="auto"/>
    </w:pPr>
    <w:rPr>
      <w:rFonts w:ascii="Calibri" w:hAnsi="Calibri"/>
      <w:sz w:val="22"/>
      <w:szCs w:val="22"/>
    </w:rPr>
  </w:style>
  <w:style w:type="paragraph" w:styleId="Heading1">
    <w:name w:val="heading 1"/>
    <w:basedOn w:val="Normal"/>
    <w:link w:val="Heading1Char"/>
    <w:uiPriority w:val="9"/>
    <w:qFormat/>
    <w:rsid w:val="00EC19F8"/>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3">
    <w:name w:val="heading 3"/>
    <w:basedOn w:val="Normal"/>
    <w:link w:val="Heading3Char"/>
    <w:uiPriority w:val="9"/>
    <w:qFormat/>
    <w:rsid w:val="00493BBA"/>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rsid w:val="00EC19F8"/>
    <w:pPr>
      <w:ind w:left="720"/>
      <w:contextualSpacing/>
    </w:pPr>
  </w:style>
  <w:style w:type="paragraph" w:customStyle="1" w:styleId="NoSpacing1">
    <w:name w:val="No Spacing1"/>
    <w:basedOn w:val="Normal"/>
    <w:uiPriority w:val="1"/>
    <w:qFormat/>
    <w:rsid w:val="00EC19F8"/>
    <w:pPr>
      <w:spacing w:after="0" w:line="240" w:lineRule="auto"/>
    </w:pPr>
    <w:rPr>
      <w:color w:val="000000"/>
      <w:szCs w:val="20"/>
      <w:lang w:eastAsia="ja-JP"/>
    </w:rPr>
  </w:style>
  <w:style w:type="character" w:customStyle="1" w:styleId="Heading1Char">
    <w:name w:val="Heading 1 Char"/>
    <w:basedOn w:val="DefaultParagraphFont"/>
    <w:link w:val="Heading1"/>
    <w:uiPriority w:val="9"/>
    <w:rsid w:val="00EC19F8"/>
    <w:rPr>
      <w:rFonts w:eastAsia="Times New Roman"/>
      <w:b/>
      <w:bCs/>
      <w:kern w:val="36"/>
      <w:sz w:val="48"/>
      <w:szCs w:val="48"/>
    </w:rPr>
  </w:style>
  <w:style w:type="paragraph" w:styleId="NormalWeb">
    <w:name w:val="Normal (Web)"/>
    <w:basedOn w:val="Normal"/>
    <w:uiPriority w:val="99"/>
    <w:semiHidden/>
    <w:unhideWhenUsed/>
    <w:rsid w:val="000043AC"/>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basedOn w:val="DefaultParagraphFont"/>
    <w:uiPriority w:val="99"/>
    <w:semiHidden/>
    <w:unhideWhenUsed/>
    <w:rsid w:val="000043AC"/>
    <w:rPr>
      <w:rFonts w:ascii="Courier New" w:eastAsia="Times New Roman" w:hAnsi="Courier New" w:cs="Courier New"/>
      <w:sz w:val="20"/>
      <w:szCs w:val="20"/>
    </w:rPr>
  </w:style>
  <w:style w:type="character" w:styleId="Hyperlink">
    <w:name w:val="Hyperlink"/>
    <w:basedOn w:val="DefaultParagraphFont"/>
    <w:uiPriority w:val="99"/>
    <w:semiHidden/>
    <w:unhideWhenUsed/>
    <w:rsid w:val="000043AC"/>
    <w:rPr>
      <w:color w:val="0000FF"/>
      <w:u w:val="single"/>
    </w:rPr>
  </w:style>
  <w:style w:type="character" w:customStyle="1" w:styleId="Heading3Char">
    <w:name w:val="Heading 3 Char"/>
    <w:basedOn w:val="DefaultParagraphFont"/>
    <w:link w:val="Heading3"/>
    <w:uiPriority w:val="9"/>
    <w:rsid w:val="00493BBA"/>
    <w:rPr>
      <w:rFonts w:eastAsia="Times New Roman"/>
      <w:b/>
      <w:bCs/>
      <w:sz w:val="27"/>
      <w:szCs w:val="27"/>
    </w:rPr>
  </w:style>
  <w:style w:type="character" w:styleId="Strong">
    <w:name w:val="Strong"/>
    <w:basedOn w:val="DefaultParagraphFont"/>
    <w:uiPriority w:val="22"/>
    <w:qFormat/>
    <w:rsid w:val="00493B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0475554">
      <w:bodyDiv w:val="1"/>
      <w:marLeft w:val="0"/>
      <w:marRight w:val="0"/>
      <w:marTop w:val="0"/>
      <w:marBottom w:val="0"/>
      <w:divBdr>
        <w:top w:val="none" w:sz="0" w:space="0" w:color="auto"/>
        <w:left w:val="none" w:sz="0" w:space="0" w:color="auto"/>
        <w:bottom w:val="none" w:sz="0" w:space="0" w:color="auto"/>
        <w:right w:val="none" w:sz="0" w:space="0" w:color="auto"/>
      </w:divBdr>
      <w:divsChild>
        <w:div w:id="1752047903">
          <w:marLeft w:val="0"/>
          <w:marRight w:val="0"/>
          <w:marTop w:val="0"/>
          <w:marBottom w:val="0"/>
          <w:divBdr>
            <w:top w:val="single" w:sz="2" w:space="0" w:color="E5E7EB"/>
            <w:left w:val="single" w:sz="2" w:space="0" w:color="E5E7EB"/>
            <w:bottom w:val="single" w:sz="2" w:space="0" w:color="E5E7EB"/>
            <w:right w:val="single" w:sz="2" w:space="0" w:color="E5E7EB"/>
          </w:divBdr>
        </w:div>
        <w:div w:id="10744261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0736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424546785893.signin.aws.amazon.com/console?region=us-east-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255</Words>
  <Characters>1459</Characters>
  <Application>Microsoft Office Word</Application>
  <DocSecurity>0</DocSecurity>
  <Lines>12</Lines>
  <Paragraphs>3</Paragraphs>
  <ScaleCrop>false</ScaleCrop>
  <Company/>
  <LinksUpToDate>false</LinksUpToDate>
  <CharactersWithSpaces>1711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2025-12-05T04:47:00Z</dcterms:created>
  <dcterms:modified xsi:type="dcterms:W3CDTF">2025-12-05T04:53:00Z</dcterms:modified>
</cp:coreProperties>
</file>