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63A3" w14:textId="77777777" w:rsidR="00A3037E" w:rsidRPr="00A3037E" w:rsidRDefault="00A3037E" w:rsidP="00A3037E">
      <w:pPr>
        <w:spacing w:after="300" w:line="84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000000"/>
          <w:spacing w:val="15"/>
          <w:sz w:val="60"/>
          <w:szCs w:val="60"/>
        </w:rPr>
      </w:pPr>
      <w:r w:rsidRPr="00A3037E">
        <w:rPr>
          <w:rFonts w:ascii="Arial" w:eastAsia="Times New Roman" w:hAnsi="Arial" w:cs="Arial"/>
          <w:b/>
          <w:bCs/>
          <w:caps/>
          <w:color w:val="000000"/>
          <w:spacing w:val="15"/>
          <w:sz w:val="60"/>
          <w:szCs w:val="60"/>
        </w:rPr>
        <w:t>HOW TO SET NO-CACHE HEADERS IN A JAVA EE APPLICATION’S RESPONSE (USING A SPRING CONTROLLER)</w:t>
      </w:r>
    </w:p>
    <w:p w14:paraId="31711ECF" w14:textId="77777777" w:rsidR="00A3037E" w:rsidRPr="00A3037E" w:rsidRDefault="00A3037E" w:rsidP="00A3037E">
      <w:pPr>
        <w:spacing w:line="210" w:lineRule="atLeast"/>
        <w:jc w:val="center"/>
        <w:textAlignment w:val="baseline"/>
        <w:rPr>
          <w:rFonts w:ascii="inherit" w:eastAsia="Times New Roman" w:hAnsi="inherit" w:cs="Arial"/>
          <w:caps/>
          <w:color w:val="000000"/>
          <w:spacing w:val="45"/>
          <w:sz w:val="21"/>
          <w:szCs w:val="21"/>
        </w:rPr>
      </w:pPr>
      <w:r w:rsidRPr="00A3037E">
        <w:rPr>
          <w:rFonts w:ascii="inherit" w:eastAsia="Times New Roman" w:hAnsi="inherit" w:cs="Arial"/>
          <w:caps/>
          <w:color w:val="000000"/>
          <w:spacing w:val="45"/>
          <w:sz w:val="21"/>
          <w:szCs w:val="21"/>
          <w:bdr w:val="none" w:sz="0" w:space="0" w:color="auto" w:frame="1"/>
          <w:shd w:val="clear" w:color="auto" w:fill="FFFFFF"/>
        </w:rPr>
        <w:t> </w:t>
      </w:r>
      <w:hyperlink r:id="rId4" w:history="1">
        <w:r w:rsidRPr="00A3037E">
          <w:rPr>
            <w:rFonts w:ascii="inherit" w:eastAsia="Times New Roman" w:hAnsi="inherit" w:cs="Arial"/>
            <w:caps/>
            <w:color w:val="000000"/>
            <w:spacing w:val="45"/>
            <w:sz w:val="21"/>
          </w:rPr>
          <w:t>ENTERPRISE DEVELOPMENT</w:t>
        </w:r>
      </w:hyperlink>
      <w:r w:rsidRPr="00A3037E">
        <w:rPr>
          <w:rFonts w:ascii="inherit" w:eastAsia="Times New Roman" w:hAnsi="inherit" w:cs="Arial"/>
          <w:caps/>
          <w:color w:val="000000"/>
          <w:spacing w:val="45"/>
          <w:sz w:val="21"/>
          <w:szCs w:val="21"/>
          <w:bdr w:val="none" w:sz="0" w:space="0" w:color="auto" w:frame="1"/>
          <w:shd w:val="clear" w:color="auto" w:fill="FFFFFF"/>
        </w:rPr>
        <w:t>, </w:t>
      </w:r>
      <w:hyperlink r:id="rId5" w:history="1">
        <w:r w:rsidRPr="00A3037E">
          <w:rPr>
            <w:rFonts w:ascii="inherit" w:eastAsia="Times New Roman" w:hAnsi="inherit" w:cs="Arial"/>
            <w:caps/>
            <w:color w:val="000000"/>
            <w:spacing w:val="45"/>
            <w:sz w:val="21"/>
          </w:rPr>
          <w:t>JAVA EE</w:t>
        </w:r>
      </w:hyperlink>
      <w:r w:rsidRPr="00A3037E">
        <w:rPr>
          <w:rFonts w:ascii="inherit" w:eastAsia="Times New Roman" w:hAnsi="inherit" w:cs="Arial"/>
          <w:caps/>
          <w:color w:val="000000"/>
          <w:spacing w:val="45"/>
          <w:sz w:val="21"/>
          <w:szCs w:val="21"/>
          <w:bdr w:val="none" w:sz="0" w:space="0" w:color="auto" w:frame="1"/>
          <w:shd w:val="clear" w:color="auto" w:fill="FFFFFF"/>
        </w:rPr>
        <w:t xml:space="preserve">  </w:t>
      </w:r>
      <w:hyperlink r:id="rId6" w:anchor="respond" w:history="1">
        <w:r w:rsidRPr="00A3037E">
          <w:rPr>
            <w:rFonts w:ascii="inherit" w:eastAsia="Times New Roman" w:hAnsi="inherit" w:cs="Arial"/>
            <w:caps/>
            <w:color w:val="000000"/>
            <w:spacing w:val="45"/>
            <w:sz w:val="21"/>
          </w:rPr>
          <w:t>NO REPLY</w:t>
        </w:r>
      </w:hyperlink>
    </w:p>
    <w:p w14:paraId="5BB7C6B0" w14:textId="77777777" w:rsidR="00A3037E" w:rsidRPr="00A3037E" w:rsidRDefault="00A3037E" w:rsidP="00A3037E">
      <w:pPr>
        <w:spacing w:before="450" w:after="450" w:line="48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A3037E">
        <w:rPr>
          <w:rFonts w:ascii="inherit" w:eastAsia="Times New Roman" w:hAnsi="inherit" w:cs="Times New Roman"/>
          <w:color w:val="000000"/>
          <w:sz w:val="27"/>
          <w:szCs w:val="27"/>
        </w:rPr>
        <w:t>Sometimes when you do a request to a Java service you will need to add some custom headers in the response, for example, today I was creating a service to get the current logged user data and I realized one client was storing (creating a cache) the response and sometimes the service was not working as expected.</w:t>
      </w:r>
    </w:p>
    <w:p w14:paraId="344E3677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 xml:space="preserve">public </w:t>
      </w:r>
      <w:r w:rsidRPr="00A3037E">
        <w:rPr>
          <w:rFonts w:ascii="inherit" w:eastAsia="Times New Roman" w:hAnsi="inherit" w:cs="Courier New"/>
          <w:i/>
          <w:iCs/>
          <w:color w:val="000000"/>
          <w:sz w:val="18"/>
        </w:rPr>
        <w:t>@ResponseBody</w:t>
      </w:r>
      <w:r w:rsidRPr="00A3037E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UserProfileResponse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proofErr w:type="gramStart"/>
      <w:r w:rsidRPr="00A3037E">
        <w:rPr>
          <w:rFonts w:ascii="inherit" w:eastAsia="Times New Roman" w:hAnsi="inherit" w:cs="Courier New"/>
          <w:color w:val="000000"/>
          <w:sz w:val="18"/>
        </w:rPr>
        <w:t>getUserProfileInXML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>(</w:t>
      </w:r>
      <w:proofErr w:type="spellStart"/>
      <w:proofErr w:type="gramEnd"/>
      <w:r w:rsidRPr="00A3037E">
        <w:rPr>
          <w:rFonts w:ascii="inherit" w:eastAsia="Times New Roman" w:hAnsi="inherit" w:cs="Courier New"/>
          <w:color w:val="000000"/>
          <w:sz w:val="18"/>
        </w:rPr>
        <w:t>HttpServletRequest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request, 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HttpServletResponse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response) {</w:t>
      </w:r>
    </w:p>
    <w:p w14:paraId="378C359E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8F1C5B1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  <w:t xml:space="preserve">// 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UserProfileResponse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and 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UserProfileService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are MY custom classes, but you can retrieve any class you want!</w:t>
      </w:r>
    </w:p>
    <w:p w14:paraId="0E39E23C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UserProfileResponse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profileResponse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= new </w:t>
      </w:r>
      <w:proofErr w:type="spellStart"/>
      <w:proofErr w:type="gramStart"/>
      <w:r w:rsidRPr="00A3037E">
        <w:rPr>
          <w:rFonts w:ascii="inherit" w:eastAsia="Times New Roman" w:hAnsi="inherit" w:cs="Courier New"/>
          <w:color w:val="000000"/>
          <w:sz w:val="18"/>
        </w:rPr>
        <w:t>UserProfileResponse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>(</w:t>
      </w:r>
      <w:proofErr w:type="gramEnd"/>
      <w:r w:rsidRPr="00A3037E">
        <w:rPr>
          <w:rFonts w:ascii="inherit" w:eastAsia="Times New Roman" w:hAnsi="inherit" w:cs="Courier New"/>
          <w:color w:val="000000"/>
          <w:sz w:val="18"/>
        </w:rPr>
        <w:t>);</w:t>
      </w:r>
    </w:p>
    <w:p w14:paraId="5DA8BD7C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UserProfileService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service = 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UserProfileService.getInstance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>();</w:t>
      </w:r>
      <w:r w:rsidRPr="00A3037E">
        <w:rPr>
          <w:rFonts w:ascii="inherit" w:eastAsia="Times New Roman" w:hAnsi="inherit" w:cs="Courier New"/>
          <w:color w:val="000000"/>
          <w:sz w:val="18"/>
        </w:rPr>
        <w:tab/>
        <w:t>// A singleton class</w:t>
      </w:r>
    </w:p>
    <w:p w14:paraId="2D7A25E6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  <w:t xml:space="preserve">Principal 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principal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 xml:space="preserve"> = (Principal) </w:t>
      </w:r>
      <w:proofErr w:type="spellStart"/>
      <w:proofErr w:type="gramStart"/>
      <w:r w:rsidRPr="00A3037E">
        <w:rPr>
          <w:rFonts w:ascii="inherit" w:eastAsia="Times New Roman" w:hAnsi="inherit" w:cs="Courier New"/>
          <w:color w:val="000000"/>
          <w:sz w:val="18"/>
        </w:rPr>
        <w:t>request.getUserPrincipal</w:t>
      </w:r>
      <w:proofErr w:type="spellEnd"/>
      <w:proofErr w:type="gramEnd"/>
      <w:r w:rsidRPr="00A3037E">
        <w:rPr>
          <w:rFonts w:ascii="inherit" w:eastAsia="Times New Roman" w:hAnsi="inherit" w:cs="Courier New"/>
          <w:color w:val="000000"/>
          <w:sz w:val="18"/>
        </w:rPr>
        <w:t>();</w:t>
      </w:r>
    </w:p>
    <w:p w14:paraId="420CB8F4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D203EA8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  <w:t>if (</w:t>
      </w:r>
      <w:proofErr w:type="gramStart"/>
      <w:r w:rsidRPr="00A3037E">
        <w:rPr>
          <w:rFonts w:ascii="inherit" w:eastAsia="Times New Roman" w:hAnsi="inherit" w:cs="Courier New"/>
          <w:color w:val="000000"/>
          <w:sz w:val="18"/>
        </w:rPr>
        <w:t>principal !</w:t>
      </w:r>
      <w:proofErr w:type="gramEnd"/>
      <w:r w:rsidRPr="00A3037E">
        <w:rPr>
          <w:rFonts w:ascii="inherit" w:eastAsia="Times New Roman" w:hAnsi="inherit" w:cs="Courier New"/>
          <w:color w:val="000000"/>
          <w:sz w:val="18"/>
        </w:rPr>
        <w:t>= null) {</w:t>
      </w:r>
    </w:p>
    <w:p w14:paraId="5910A0F3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profileResponse.setUserProfile</w:t>
      </w:r>
      <w:proofErr w:type="spellEnd"/>
      <w:proofErr w:type="gramStart"/>
      <w:r w:rsidRPr="00A3037E">
        <w:rPr>
          <w:rFonts w:ascii="inherit" w:eastAsia="Times New Roman" w:hAnsi="inherit" w:cs="Courier New"/>
          <w:color w:val="000000"/>
          <w:sz w:val="18"/>
        </w:rPr>
        <w:t xml:space="preserve">( 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service</w:t>
      </w:r>
      <w:proofErr w:type="gramEnd"/>
      <w:r w:rsidRPr="00A3037E">
        <w:rPr>
          <w:rFonts w:ascii="inherit" w:eastAsia="Times New Roman" w:hAnsi="inherit" w:cs="Courier New"/>
          <w:color w:val="000000"/>
          <w:sz w:val="18"/>
        </w:rPr>
        <w:t>.getUserProfile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>(</w:t>
      </w:r>
      <w:proofErr w:type="spellStart"/>
      <w:r w:rsidRPr="00A3037E">
        <w:rPr>
          <w:rFonts w:ascii="inherit" w:eastAsia="Times New Roman" w:hAnsi="inherit" w:cs="Courier New"/>
          <w:color w:val="000000"/>
          <w:sz w:val="18"/>
        </w:rPr>
        <w:t>principal.getName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>()) );</w:t>
      </w:r>
    </w:p>
    <w:p w14:paraId="6DFB7619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  <w:t>}</w:t>
      </w:r>
    </w:p>
    <w:p w14:paraId="62EE8588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3859456" w14:textId="77777777" w:rsidR="00A3037E" w:rsidRPr="00B93898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B93898">
        <w:rPr>
          <w:rFonts w:ascii="inherit" w:eastAsia="Times New Roman" w:hAnsi="inherit" w:cs="Courier New"/>
          <w:color w:val="000000"/>
          <w:sz w:val="18"/>
          <w:highlight w:val="red"/>
        </w:rPr>
        <w:t>// Setting response's headers</w:t>
      </w:r>
    </w:p>
    <w:p w14:paraId="66989097" w14:textId="77777777" w:rsidR="00A3037E" w:rsidRPr="00B93898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  <w:highlight w:val="yellow"/>
        </w:rPr>
      </w:pPr>
      <w:r w:rsidRPr="00B93898">
        <w:rPr>
          <w:rFonts w:ascii="inherit" w:eastAsia="Times New Roman" w:hAnsi="inherit" w:cs="Courier New"/>
          <w:color w:val="000000"/>
          <w:sz w:val="18"/>
          <w:highlight w:val="yellow"/>
        </w:rPr>
        <w:tab/>
      </w:r>
      <w:r w:rsidRPr="00B93898">
        <w:rPr>
          <w:rFonts w:ascii="inherit" w:eastAsia="Times New Roman" w:hAnsi="inherit" w:cs="Courier New"/>
          <w:color w:val="000000"/>
          <w:sz w:val="18"/>
          <w:highlight w:val="yellow"/>
        </w:rPr>
        <w:tab/>
      </w:r>
      <w:proofErr w:type="spellStart"/>
      <w:proofErr w:type="gramStart"/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>response.setHeader</w:t>
      </w:r>
      <w:proofErr w:type="spellEnd"/>
      <w:proofErr w:type="gramEnd"/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>("Cache-Control", "no-cache, no-store, must-revalidate"); // HTTP 1.1.</w:t>
      </w:r>
    </w:p>
    <w:p w14:paraId="05EFD9AF" w14:textId="77777777" w:rsidR="00A3037E" w:rsidRPr="00B93898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  <w:highlight w:val="yellow"/>
        </w:rPr>
      </w:pPr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ab/>
      </w:r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ab/>
      </w:r>
      <w:proofErr w:type="spellStart"/>
      <w:proofErr w:type="gramStart"/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>response.setHeader</w:t>
      </w:r>
      <w:proofErr w:type="spellEnd"/>
      <w:proofErr w:type="gramEnd"/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>("Pragma", "no-cache"); // HTTP 1.0.</w:t>
      </w:r>
    </w:p>
    <w:p w14:paraId="5D7EC678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ab/>
      </w:r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ab/>
      </w:r>
      <w:proofErr w:type="spellStart"/>
      <w:proofErr w:type="gramStart"/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>response.setDateHeader</w:t>
      </w:r>
      <w:proofErr w:type="spellEnd"/>
      <w:proofErr w:type="gramEnd"/>
      <w:r w:rsidRPr="00B93898">
        <w:rPr>
          <w:rFonts w:ascii="inherit" w:eastAsia="Times New Roman" w:hAnsi="inherit" w:cs="Courier New"/>
          <w:color w:val="000000"/>
          <w:sz w:val="20"/>
          <w:highlight w:val="yellow"/>
        </w:rPr>
        <w:t>("Expires", 0); // Proxies.</w:t>
      </w:r>
    </w:p>
    <w:p w14:paraId="6390D6C3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3037E">
        <w:rPr>
          <w:rFonts w:ascii="Courier New" w:eastAsia="Times New Roman" w:hAnsi="Courier New" w:cs="Courier New"/>
          <w:color w:val="000000"/>
          <w:sz w:val="20"/>
          <w:szCs w:val="18"/>
        </w:rPr>
        <w:t> </w:t>
      </w:r>
    </w:p>
    <w:p w14:paraId="468BE9A1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</w:r>
      <w:r w:rsidRPr="00A3037E">
        <w:rPr>
          <w:rFonts w:ascii="inherit" w:eastAsia="Times New Roman" w:hAnsi="inherit" w:cs="Courier New"/>
          <w:color w:val="000000"/>
          <w:sz w:val="18"/>
        </w:rPr>
        <w:tab/>
        <w:t xml:space="preserve">return </w:t>
      </w:r>
      <w:proofErr w:type="spellStart"/>
      <w:proofErr w:type="gramStart"/>
      <w:r w:rsidRPr="00A3037E">
        <w:rPr>
          <w:rFonts w:ascii="inherit" w:eastAsia="Times New Roman" w:hAnsi="inherit" w:cs="Courier New"/>
          <w:color w:val="000000"/>
          <w:sz w:val="18"/>
        </w:rPr>
        <w:t>profileResponse</w:t>
      </w:r>
      <w:proofErr w:type="spellEnd"/>
      <w:r w:rsidRPr="00A3037E">
        <w:rPr>
          <w:rFonts w:ascii="inherit" w:eastAsia="Times New Roman" w:hAnsi="inherit" w:cs="Courier New"/>
          <w:color w:val="000000"/>
          <w:sz w:val="18"/>
        </w:rPr>
        <w:t>;</w:t>
      </w:r>
      <w:proofErr w:type="gramEnd"/>
    </w:p>
    <w:p w14:paraId="008EA9D2" w14:textId="77777777" w:rsidR="00A3037E" w:rsidRPr="00A3037E" w:rsidRDefault="00A3037E" w:rsidP="00A3037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037E">
        <w:rPr>
          <w:rFonts w:ascii="inherit" w:eastAsia="Times New Roman" w:hAnsi="inherit" w:cs="Courier New"/>
          <w:color w:val="000000"/>
          <w:sz w:val="18"/>
        </w:rPr>
        <w:tab/>
        <w:t>}</w:t>
      </w:r>
    </w:p>
    <w:p w14:paraId="7C159914" w14:textId="77777777" w:rsidR="00CF1305" w:rsidRDefault="00CF1305"/>
    <w:p w14:paraId="639E9285" w14:textId="77777777" w:rsidR="00B71647" w:rsidRDefault="00B71647" w:rsidP="00B71647">
      <w:pPr>
        <w:pStyle w:val="Heading1"/>
        <w:spacing w:before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How do I prevent the output of my JSP or Servlet pages from being cached by the browser?</w:t>
      </w:r>
    </w:p>
    <w:p w14:paraId="5567E03E" w14:textId="77777777" w:rsidR="00B71647" w:rsidRPr="00B71647" w:rsidRDefault="00B71647" w:rsidP="00B71647"/>
    <w:p w14:paraId="0D1281E5" w14:textId="77777777" w:rsidR="00B71647" w:rsidRPr="00B71647" w:rsidRDefault="00B71647" w:rsidP="00B71647">
      <w:pPr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1647">
        <w:rPr>
          <w:rFonts w:ascii="Verdana" w:eastAsia="Times New Roman" w:hAnsi="Verdana" w:cs="Times New Roman"/>
          <w:color w:val="000000"/>
          <w:sz w:val="20"/>
          <w:szCs w:val="20"/>
        </w:rPr>
        <w:t>You will need to set the appropriate HTTP header attributes to prevent the dynamic content output by the JSP page from being cached by the browser.</w:t>
      </w:r>
    </w:p>
    <w:p w14:paraId="1A0DD9BA" w14:textId="77777777" w:rsidR="00B71647" w:rsidRPr="00B71647" w:rsidRDefault="00B71647" w:rsidP="00B71647">
      <w:pPr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1647">
        <w:rPr>
          <w:rFonts w:ascii="Verdana" w:eastAsia="Times New Roman" w:hAnsi="Verdana" w:cs="Times New Roman"/>
          <w:color w:val="000000"/>
          <w:sz w:val="20"/>
          <w:szCs w:val="20"/>
        </w:rPr>
        <w:t xml:space="preserve">Just execute the following </w:t>
      </w:r>
      <w:proofErr w:type="spellStart"/>
      <w:r w:rsidRPr="00B71647">
        <w:rPr>
          <w:rFonts w:ascii="Verdana" w:eastAsia="Times New Roman" w:hAnsi="Verdana" w:cs="Times New Roman"/>
          <w:color w:val="000000"/>
          <w:sz w:val="20"/>
          <w:szCs w:val="20"/>
        </w:rPr>
        <w:t>scriptlet</w:t>
      </w:r>
      <w:proofErr w:type="spellEnd"/>
      <w:r w:rsidRPr="00B71647">
        <w:rPr>
          <w:rFonts w:ascii="Verdana" w:eastAsia="Times New Roman" w:hAnsi="Verdana" w:cs="Times New Roman"/>
          <w:color w:val="000000"/>
          <w:sz w:val="20"/>
          <w:szCs w:val="20"/>
        </w:rPr>
        <w:t xml:space="preserve"> at the beginning of your JSP pages to prevent them from being cached at the browser. You need both the statements to take care of some of the older browser versions.</w:t>
      </w:r>
    </w:p>
    <w:p w14:paraId="20667C81" w14:textId="77777777" w:rsidR="00B71647" w:rsidRPr="00B71647" w:rsidRDefault="00B71647" w:rsidP="00B7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</w:pPr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&lt;%</w:t>
      </w:r>
    </w:p>
    <w:p w14:paraId="16C322BA" w14:textId="77777777" w:rsidR="00B71647" w:rsidRPr="00B71647" w:rsidRDefault="00B71647" w:rsidP="00B7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response.setHeader</w:t>
      </w:r>
      <w:proofErr w:type="spellEnd"/>
      <w:proofErr w:type="gramEnd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("Cache-</w:t>
      </w:r>
      <w:proofErr w:type="spellStart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Control","no</w:t>
      </w:r>
      <w:proofErr w:type="spellEnd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-cache"); //HTTP 1.1</w:t>
      </w:r>
    </w:p>
    <w:p w14:paraId="57180672" w14:textId="77777777" w:rsidR="00B71647" w:rsidRPr="00B71647" w:rsidRDefault="00B71647" w:rsidP="00B7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response.setHeader</w:t>
      </w:r>
      <w:proofErr w:type="spellEnd"/>
      <w:proofErr w:type="gramEnd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("</w:t>
      </w:r>
      <w:proofErr w:type="spellStart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Pragma","no</w:t>
      </w:r>
      <w:proofErr w:type="spellEnd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-cache"); //HTTP 1.0</w:t>
      </w:r>
    </w:p>
    <w:p w14:paraId="4FBC2B30" w14:textId="77777777" w:rsidR="00B71647" w:rsidRPr="00B71647" w:rsidRDefault="00B71647" w:rsidP="00B7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response.setDateHeader</w:t>
      </w:r>
      <w:proofErr w:type="spellEnd"/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 xml:space="preserve"> ("Expires", 0); //prevents caching at the proxy server</w:t>
      </w:r>
    </w:p>
    <w:p w14:paraId="00D1C03C" w14:textId="77777777" w:rsidR="00B71647" w:rsidRPr="00B71647" w:rsidRDefault="00B71647" w:rsidP="00B7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1647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</w:rPr>
        <w:t>%&gt;</w:t>
      </w:r>
    </w:p>
    <w:p w14:paraId="09C87193" w14:textId="77777777" w:rsidR="00B71647" w:rsidRDefault="00B71647"/>
    <w:sectPr w:rsidR="00B71647" w:rsidSect="00CF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37E"/>
    <w:rsid w:val="00A3037E"/>
    <w:rsid w:val="00B71647"/>
    <w:rsid w:val="00B93898"/>
    <w:rsid w:val="00C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DDE7"/>
  <w15:docId w15:val="{3488B164-3D62-47C4-B110-322DBC1C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05"/>
  </w:style>
  <w:style w:type="paragraph" w:styleId="Heading1">
    <w:name w:val="heading 1"/>
    <w:basedOn w:val="Normal"/>
    <w:next w:val="Normal"/>
    <w:link w:val="Heading1Char"/>
    <w:uiPriority w:val="9"/>
    <w:qFormat/>
    <w:rsid w:val="00B7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30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3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3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m">
    <w:name w:val="crayon-m"/>
    <w:basedOn w:val="DefaultParagraphFont"/>
    <w:rsid w:val="00A3037E"/>
  </w:style>
  <w:style w:type="character" w:customStyle="1" w:styleId="crayon-h">
    <w:name w:val="crayon-h"/>
    <w:basedOn w:val="DefaultParagraphFont"/>
    <w:rsid w:val="00A3037E"/>
  </w:style>
  <w:style w:type="character" w:customStyle="1" w:styleId="crayon-n">
    <w:name w:val="crayon-n"/>
    <w:basedOn w:val="DefaultParagraphFont"/>
    <w:rsid w:val="00A3037E"/>
  </w:style>
  <w:style w:type="character" w:customStyle="1" w:styleId="crayon-e">
    <w:name w:val="crayon-e"/>
    <w:basedOn w:val="DefaultParagraphFont"/>
    <w:rsid w:val="00A3037E"/>
  </w:style>
  <w:style w:type="character" w:customStyle="1" w:styleId="crayon-sy">
    <w:name w:val="crayon-sy"/>
    <w:basedOn w:val="DefaultParagraphFont"/>
    <w:rsid w:val="00A3037E"/>
  </w:style>
  <w:style w:type="character" w:customStyle="1" w:styleId="crayon-v">
    <w:name w:val="crayon-v"/>
    <w:basedOn w:val="DefaultParagraphFont"/>
    <w:rsid w:val="00A3037E"/>
  </w:style>
  <w:style w:type="character" w:customStyle="1" w:styleId="crayon-c">
    <w:name w:val="crayon-c"/>
    <w:basedOn w:val="DefaultParagraphFont"/>
    <w:rsid w:val="00A3037E"/>
  </w:style>
  <w:style w:type="character" w:customStyle="1" w:styleId="crayon-o">
    <w:name w:val="crayon-o"/>
    <w:basedOn w:val="DefaultParagraphFont"/>
    <w:rsid w:val="00A3037E"/>
  </w:style>
  <w:style w:type="character" w:customStyle="1" w:styleId="crayon-r">
    <w:name w:val="crayon-r"/>
    <w:basedOn w:val="DefaultParagraphFont"/>
    <w:rsid w:val="00A3037E"/>
  </w:style>
  <w:style w:type="character" w:customStyle="1" w:styleId="crayon-st">
    <w:name w:val="crayon-st"/>
    <w:basedOn w:val="DefaultParagraphFont"/>
    <w:rsid w:val="00A3037E"/>
  </w:style>
  <w:style w:type="character" w:customStyle="1" w:styleId="crayon-t">
    <w:name w:val="crayon-t"/>
    <w:basedOn w:val="DefaultParagraphFont"/>
    <w:rsid w:val="00A3037E"/>
  </w:style>
  <w:style w:type="character" w:customStyle="1" w:styleId="crayon-s">
    <w:name w:val="crayon-s"/>
    <w:basedOn w:val="DefaultParagraphFont"/>
    <w:rsid w:val="00A3037E"/>
  </w:style>
  <w:style w:type="character" w:customStyle="1" w:styleId="crayon-cn">
    <w:name w:val="crayon-cn"/>
    <w:basedOn w:val="DefaultParagraphFont"/>
    <w:rsid w:val="00A3037E"/>
  </w:style>
  <w:style w:type="character" w:customStyle="1" w:styleId="Heading1Char">
    <w:name w:val="Heading 1 Char"/>
    <w:basedOn w:val="DefaultParagraphFont"/>
    <w:link w:val="Heading1"/>
    <w:uiPriority w:val="9"/>
    <w:rsid w:val="00B7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20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ex-arriaga.com/how-to-set-no-cache-headers-in-a-java-ee-applications-response-using-a-spring-controller/" TargetMode="External"/><Relationship Id="rId5" Type="http://schemas.openxmlformats.org/officeDocument/2006/relationships/hyperlink" Target="https://www.alex-arriaga.com/category/enterprise-development/java-ee/" TargetMode="External"/><Relationship Id="rId4" Type="http://schemas.openxmlformats.org/officeDocument/2006/relationships/hyperlink" Target="https://www.alex-arriaga.com/category/enterpris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omprakash pandit</cp:lastModifiedBy>
  <cp:revision>3</cp:revision>
  <dcterms:created xsi:type="dcterms:W3CDTF">2019-04-16T04:49:00Z</dcterms:created>
  <dcterms:modified xsi:type="dcterms:W3CDTF">2022-04-12T07:10:00Z</dcterms:modified>
</cp:coreProperties>
</file>