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220A4" w:rsidRPr="00674FD9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6435DC" w:rsidRDefault="00DB413D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6"/>
          <w:szCs w:val="36"/>
        </w:rPr>
        <w:t xml:space="preserve">Basket Type Strainer </w:t>
      </w:r>
    </w:p>
    <w:p w:rsidR="006435DC" w:rsidRDefault="00DB413D" w:rsidP="006435D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hi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20955</wp:posOffset>
            </wp:positionV>
            <wp:extent cx="3276600" cy="4457700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542B" w:rsidRDefault="000942A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</w:t>
      </w: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Pr="007C542B" w:rsidRDefault="000942A1" w:rsidP="007C542B">
      <w:pPr>
        <w:spacing w:after="0" w:line="240" w:lineRule="auto"/>
        <w:ind w:left="64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435DC" w:rsidRPr="006435DC">
        <w:rPr>
          <w:rFonts w:ascii="Arial" w:hAnsi="Arial" w:cs="Arial"/>
          <w:b/>
          <w:sz w:val="20"/>
          <w:szCs w:val="20"/>
          <w:u w:val="single"/>
        </w:rPr>
        <w:t>Features: -</w:t>
      </w:r>
    </w:p>
    <w:p w:rsidR="00350B14" w:rsidRPr="00350B14" w:rsidRDefault="00350B14" w:rsidP="006435DC">
      <w:pPr>
        <w:spacing w:after="0" w:line="240" w:lineRule="auto"/>
        <w:rPr>
          <w:rFonts w:ascii="Arial" w:hAnsi="Arial" w:cs="Arial"/>
          <w:b/>
          <w:sz w:val="10"/>
          <w:szCs w:val="10"/>
          <w:u w:val="single"/>
        </w:rPr>
      </w:pPr>
    </w:p>
    <w:p w:rsidR="000942A1" w:rsidRPr="000942A1" w:rsidRDefault="003D4D0B" w:rsidP="000942A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Bolted Cover Design</w:t>
      </w:r>
    </w:p>
    <w:p w:rsidR="006435DC" w:rsidRPr="003D4D0B" w:rsidRDefault="003D4D0B" w:rsidP="003D4D0B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Mesh Available in 2 to 200</w:t>
      </w:r>
    </w:p>
    <w:p w:rsidR="000942A1" w:rsidRPr="000942A1" w:rsidRDefault="000942A1" w:rsidP="000942A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942A1">
        <w:rPr>
          <w:rFonts w:ascii="Arial" w:hAnsi="Arial" w:cs="Arial"/>
          <w:sz w:val="20"/>
          <w:szCs w:val="20"/>
        </w:rPr>
        <w:t>Pressure Rating – 150#</w:t>
      </w:r>
    </w:p>
    <w:p w:rsidR="000942A1" w:rsidRDefault="000942A1" w:rsidP="000942A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942A1">
        <w:rPr>
          <w:rFonts w:ascii="Arial" w:hAnsi="Arial" w:cs="Arial"/>
          <w:sz w:val="20"/>
          <w:szCs w:val="20"/>
        </w:rPr>
        <w:t>End Connection</w:t>
      </w:r>
      <w:r>
        <w:rPr>
          <w:rFonts w:ascii="Arial" w:hAnsi="Arial" w:cs="Arial"/>
          <w:sz w:val="20"/>
          <w:szCs w:val="20"/>
        </w:rPr>
        <w:t xml:space="preserve"> – Flanged End, RF</w:t>
      </w:r>
    </w:p>
    <w:p w:rsidR="000942A1" w:rsidRDefault="000942A1" w:rsidP="000942A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Flange Drilling – As per ANSI B16.5, 150#</w:t>
      </w:r>
    </w:p>
    <w:p w:rsidR="000942A1" w:rsidRDefault="000942A1" w:rsidP="000942A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="003D4D0B">
        <w:rPr>
          <w:rFonts w:ascii="Arial" w:hAnsi="Arial" w:cs="Arial"/>
          <w:sz w:val="20"/>
          <w:szCs w:val="20"/>
        </w:rPr>
        <w:t>ace to Face – Manufacturing Std.</w:t>
      </w:r>
    </w:p>
    <w:p w:rsidR="000942A1" w:rsidRDefault="003D4D0B" w:rsidP="000942A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Free Flow Area – 3 Time of Pipe area</w:t>
      </w:r>
    </w:p>
    <w:p w:rsidR="000942A1" w:rsidRDefault="000942A1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7C542B" w:rsidRDefault="007C542B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0942A1" w:rsidRDefault="000942A1" w:rsidP="000942A1">
      <w:pPr>
        <w:spacing w:after="0" w:line="240" w:lineRule="auto"/>
        <w:ind w:left="5760" w:firstLine="72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7C542B">
        <w:rPr>
          <w:rFonts w:ascii="Arial" w:hAnsi="Arial" w:cs="Arial"/>
          <w:b/>
          <w:sz w:val="20"/>
          <w:szCs w:val="20"/>
        </w:rPr>
        <w:t xml:space="preserve">  </w:t>
      </w:r>
      <w:r w:rsidRPr="000942A1">
        <w:rPr>
          <w:rFonts w:ascii="Arial" w:hAnsi="Arial" w:cs="Arial"/>
          <w:b/>
          <w:sz w:val="20"/>
          <w:szCs w:val="20"/>
          <w:u w:val="single"/>
        </w:rPr>
        <w:t>Testing Standard: -</w:t>
      </w:r>
      <w:r w:rsidR="00344210">
        <w:rPr>
          <w:rFonts w:ascii="Arial" w:hAnsi="Arial" w:cs="Arial"/>
          <w:b/>
          <w:sz w:val="20"/>
          <w:szCs w:val="20"/>
          <w:u w:val="single"/>
        </w:rPr>
        <w:t xml:space="preserve"> API 598</w:t>
      </w:r>
    </w:p>
    <w:p w:rsidR="00350B14" w:rsidRPr="00350B14" w:rsidRDefault="00350B14" w:rsidP="000942A1">
      <w:pPr>
        <w:spacing w:after="0" w:line="240" w:lineRule="auto"/>
        <w:ind w:left="5760" w:firstLine="720"/>
        <w:rPr>
          <w:rFonts w:ascii="Arial" w:hAnsi="Arial" w:cs="Arial"/>
          <w:b/>
          <w:sz w:val="10"/>
          <w:szCs w:val="1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      </w:t>
      </w:r>
    </w:p>
    <w:tbl>
      <w:tblPr>
        <w:tblStyle w:val="TableGrid"/>
        <w:tblW w:w="0" w:type="auto"/>
        <w:tblInd w:w="6369" w:type="dxa"/>
        <w:tblLook w:val="04A0"/>
      </w:tblPr>
      <w:tblGrid>
        <w:gridCol w:w="1710"/>
        <w:gridCol w:w="1710"/>
        <w:gridCol w:w="846"/>
      </w:tblGrid>
      <w:tr w:rsidR="00352997" w:rsidTr="00EA1A74">
        <w:tc>
          <w:tcPr>
            <w:tcW w:w="4266" w:type="dxa"/>
            <w:gridSpan w:val="3"/>
          </w:tcPr>
          <w:p w:rsidR="00352997" w:rsidRDefault="00352997" w:rsidP="000942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Pressure in PSIG</w:t>
            </w:r>
          </w:p>
        </w:tc>
      </w:tr>
      <w:tr w:rsidR="007C542B" w:rsidTr="00EA1A74">
        <w:tc>
          <w:tcPr>
            <w:tcW w:w="1710" w:type="dxa"/>
            <w:vAlign w:val="center"/>
          </w:tcPr>
          <w:p w:rsidR="007C542B" w:rsidRPr="007C542B" w:rsidRDefault="007C542B" w:rsidP="007C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710" w:type="dxa"/>
            <w:vAlign w:val="center"/>
          </w:tcPr>
          <w:p w:rsidR="007C542B" w:rsidRPr="007C542B" w:rsidRDefault="007C542B" w:rsidP="007C5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</w:tc>
        <w:tc>
          <w:tcPr>
            <w:tcW w:w="846" w:type="dxa"/>
            <w:vMerge w:val="restart"/>
            <w:vAlign w:val="center"/>
          </w:tcPr>
          <w:p w:rsidR="007C542B" w:rsidRPr="007C542B" w:rsidRDefault="007C542B" w:rsidP="007C5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Air</w:t>
            </w:r>
          </w:p>
        </w:tc>
      </w:tr>
      <w:tr w:rsidR="007C542B" w:rsidTr="00EA1A74">
        <w:tc>
          <w:tcPr>
            <w:tcW w:w="1710" w:type="dxa"/>
            <w:vAlign w:val="center"/>
          </w:tcPr>
          <w:p w:rsidR="007C542B" w:rsidRPr="007C542B" w:rsidRDefault="007C542B" w:rsidP="007C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Pr. Rating</w:t>
            </w:r>
          </w:p>
        </w:tc>
        <w:tc>
          <w:tcPr>
            <w:tcW w:w="1710" w:type="dxa"/>
            <w:vAlign w:val="center"/>
          </w:tcPr>
          <w:p w:rsidR="007C542B" w:rsidRPr="007C542B" w:rsidRDefault="007C542B" w:rsidP="007C5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150#</w:t>
            </w:r>
          </w:p>
        </w:tc>
        <w:tc>
          <w:tcPr>
            <w:tcW w:w="846" w:type="dxa"/>
            <w:vMerge/>
            <w:vAlign w:val="center"/>
          </w:tcPr>
          <w:p w:rsidR="007C542B" w:rsidRPr="007C542B" w:rsidRDefault="007C542B" w:rsidP="007C5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0B14" w:rsidTr="00EA1A74">
        <w:tc>
          <w:tcPr>
            <w:tcW w:w="1710" w:type="dxa"/>
            <w:vAlign w:val="center"/>
          </w:tcPr>
          <w:p w:rsidR="00350B14" w:rsidRPr="007C542B" w:rsidRDefault="007C542B" w:rsidP="007C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1710" w:type="dxa"/>
            <w:vAlign w:val="center"/>
          </w:tcPr>
          <w:p w:rsidR="00350B14" w:rsidRPr="007C542B" w:rsidRDefault="007C542B" w:rsidP="007C5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450</w:t>
            </w:r>
          </w:p>
        </w:tc>
        <w:tc>
          <w:tcPr>
            <w:tcW w:w="846" w:type="dxa"/>
            <w:vAlign w:val="center"/>
          </w:tcPr>
          <w:p w:rsidR="00350B14" w:rsidRPr="007C542B" w:rsidRDefault="00350B14" w:rsidP="007C5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C542B" w:rsidRDefault="007C542B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7C542B" w:rsidRDefault="007C542B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7C542B" w:rsidRDefault="007C542B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B413D" w:rsidRDefault="00DB413D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B413D" w:rsidRDefault="00DB413D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A1A74" w:rsidRDefault="00EA1A74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A1A74" w:rsidRDefault="00EA1A74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A1A74" w:rsidRDefault="00EA1A74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E3C7D" w:rsidRDefault="00BE3C7D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C542B" w:rsidRPr="00B43C07" w:rsidRDefault="007C542B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3C07">
        <w:rPr>
          <w:rFonts w:ascii="Arial" w:hAnsi="Arial" w:cs="Arial"/>
          <w:b/>
          <w:sz w:val="20"/>
          <w:szCs w:val="20"/>
        </w:rPr>
        <w:t xml:space="preserve">Part </w:t>
      </w:r>
      <w:r w:rsidR="00B43C07" w:rsidRPr="00B43C07">
        <w:rPr>
          <w:rFonts w:ascii="Arial" w:hAnsi="Arial" w:cs="Arial"/>
          <w:b/>
          <w:sz w:val="20"/>
          <w:szCs w:val="20"/>
        </w:rPr>
        <w:t>List: -</w:t>
      </w:r>
      <w:r w:rsidR="00B43C07" w:rsidRPr="00B43C07">
        <w:rPr>
          <w:rFonts w:ascii="Arial" w:hAnsi="Arial" w:cs="Arial"/>
          <w:b/>
          <w:sz w:val="20"/>
          <w:szCs w:val="20"/>
        </w:rPr>
        <w:tab/>
      </w:r>
      <w:r w:rsidR="00B43C07" w:rsidRPr="00B43C07">
        <w:rPr>
          <w:rFonts w:ascii="Arial" w:hAnsi="Arial" w:cs="Arial"/>
          <w:b/>
          <w:sz w:val="20"/>
          <w:szCs w:val="20"/>
        </w:rPr>
        <w:tab/>
      </w:r>
      <w:r w:rsidR="00B43C07" w:rsidRPr="00B43C07">
        <w:rPr>
          <w:rFonts w:ascii="Arial" w:hAnsi="Arial" w:cs="Arial"/>
          <w:b/>
          <w:sz w:val="20"/>
          <w:szCs w:val="20"/>
        </w:rPr>
        <w:tab/>
      </w:r>
      <w:r w:rsidR="00B43C07" w:rsidRPr="00B43C07">
        <w:rPr>
          <w:rFonts w:ascii="Arial" w:hAnsi="Arial" w:cs="Arial"/>
          <w:b/>
          <w:sz w:val="20"/>
          <w:szCs w:val="20"/>
        </w:rPr>
        <w:tab/>
      </w:r>
      <w:r w:rsidR="00B43C07" w:rsidRPr="00B43C07">
        <w:rPr>
          <w:rFonts w:ascii="Arial" w:hAnsi="Arial" w:cs="Arial"/>
          <w:b/>
          <w:sz w:val="20"/>
          <w:szCs w:val="20"/>
        </w:rPr>
        <w:tab/>
      </w:r>
      <w:r w:rsidR="00B43C07" w:rsidRPr="00B43C07">
        <w:rPr>
          <w:rFonts w:ascii="Arial" w:hAnsi="Arial" w:cs="Arial"/>
          <w:b/>
          <w:sz w:val="20"/>
          <w:szCs w:val="20"/>
        </w:rPr>
        <w:tab/>
        <w:t xml:space="preserve">      </w:t>
      </w:r>
      <w:r w:rsidRPr="00B43C07">
        <w:rPr>
          <w:rFonts w:ascii="Arial" w:hAnsi="Arial" w:cs="Arial"/>
          <w:b/>
          <w:sz w:val="20"/>
          <w:szCs w:val="20"/>
          <w:u w:val="single"/>
        </w:rPr>
        <w:t>Standard Dimension</w:t>
      </w:r>
      <w:r w:rsidR="002454F6" w:rsidRPr="00B43C07">
        <w:rPr>
          <w:rFonts w:ascii="Arial" w:hAnsi="Arial" w:cs="Arial"/>
          <w:b/>
          <w:sz w:val="20"/>
          <w:szCs w:val="20"/>
          <w:u w:val="single"/>
        </w:rPr>
        <w:t xml:space="preserve"> (150#)</w:t>
      </w:r>
      <w:r w:rsidR="00B43C07" w:rsidRPr="00B43C07">
        <w:rPr>
          <w:rFonts w:ascii="Arial" w:hAnsi="Arial" w:cs="Arial"/>
          <w:b/>
          <w:sz w:val="20"/>
          <w:szCs w:val="20"/>
          <w:u w:val="single"/>
        </w:rPr>
        <w:t>: -</w:t>
      </w:r>
      <w:r w:rsidR="00B43C07" w:rsidRPr="00B43C07">
        <w:rPr>
          <w:rFonts w:ascii="Arial" w:hAnsi="Arial" w:cs="Arial"/>
          <w:b/>
          <w:sz w:val="20"/>
          <w:szCs w:val="20"/>
        </w:rPr>
        <w:t xml:space="preserve"> </w:t>
      </w:r>
    </w:p>
    <w:p w:rsidR="00B43C07" w:rsidRPr="00B43C07" w:rsidRDefault="00B43C07" w:rsidP="007C542B">
      <w:pPr>
        <w:spacing w:after="0" w:line="240" w:lineRule="auto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56"/>
        <w:gridCol w:w="1127"/>
        <w:gridCol w:w="2109"/>
        <w:gridCol w:w="222"/>
        <w:gridCol w:w="577"/>
        <w:gridCol w:w="517"/>
        <w:gridCol w:w="517"/>
        <w:gridCol w:w="517"/>
        <w:gridCol w:w="517"/>
        <w:gridCol w:w="517"/>
        <w:gridCol w:w="517"/>
        <w:gridCol w:w="517"/>
        <w:gridCol w:w="617"/>
        <w:gridCol w:w="617"/>
        <w:gridCol w:w="617"/>
        <w:gridCol w:w="617"/>
        <w:gridCol w:w="309"/>
        <w:gridCol w:w="309"/>
      </w:tblGrid>
      <w:tr w:rsidR="00DB413D" w:rsidTr="00CE16E9">
        <w:tc>
          <w:tcPr>
            <w:tcW w:w="0" w:type="auto"/>
          </w:tcPr>
          <w:p w:rsidR="00DB413D" w:rsidRPr="00A91C1A" w:rsidRDefault="00DB413D" w:rsidP="007C542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DB413D" w:rsidRPr="00A91C1A" w:rsidRDefault="00DB413D" w:rsidP="00FA1BF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Part Name</w:t>
            </w:r>
          </w:p>
        </w:tc>
        <w:tc>
          <w:tcPr>
            <w:tcW w:w="0" w:type="auto"/>
          </w:tcPr>
          <w:p w:rsidR="00DB413D" w:rsidRPr="00A91C1A" w:rsidRDefault="00DB413D" w:rsidP="00FA1BF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Materials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</w:tcPr>
          <w:p w:rsidR="00DB413D" w:rsidRDefault="00DB413D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DB413D" w:rsidRPr="00A91C1A" w:rsidRDefault="00DB413D" w:rsidP="002454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Size</w:t>
            </w:r>
          </w:p>
        </w:tc>
        <w:tc>
          <w:tcPr>
            <w:tcW w:w="0" w:type="auto"/>
            <w:vAlign w:val="center"/>
          </w:tcPr>
          <w:p w:rsidR="00DB413D" w:rsidRPr="00A91C1A" w:rsidRDefault="00CE16E9" w:rsidP="00DB41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40</w:t>
            </w:r>
          </w:p>
        </w:tc>
        <w:tc>
          <w:tcPr>
            <w:tcW w:w="0" w:type="auto"/>
            <w:vAlign w:val="center"/>
          </w:tcPr>
          <w:p w:rsidR="00DB413D" w:rsidRPr="00A91C1A" w:rsidRDefault="00CE16E9" w:rsidP="00DB41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:rsidR="00DB413D" w:rsidRPr="00A91C1A" w:rsidRDefault="00CE16E9" w:rsidP="00DB41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65</w:t>
            </w:r>
          </w:p>
        </w:tc>
        <w:tc>
          <w:tcPr>
            <w:tcW w:w="0" w:type="auto"/>
            <w:vAlign w:val="center"/>
          </w:tcPr>
          <w:p w:rsidR="00DB413D" w:rsidRPr="00A91C1A" w:rsidRDefault="00CE16E9" w:rsidP="00DB41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80</w:t>
            </w:r>
          </w:p>
        </w:tc>
        <w:tc>
          <w:tcPr>
            <w:tcW w:w="0" w:type="auto"/>
            <w:vAlign w:val="center"/>
          </w:tcPr>
          <w:p w:rsidR="00DB413D" w:rsidRPr="00A91C1A" w:rsidRDefault="00CE16E9" w:rsidP="00DB41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:rsidR="00DB413D" w:rsidRPr="00A91C1A" w:rsidRDefault="00CE16E9" w:rsidP="0079387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125</w:t>
            </w:r>
          </w:p>
        </w:tc>
        <w:tc>
          <w:tcPr>
            <w:tcW w:w="0" w:type="auto"/>
            <w:vAlign w:val="center"/>
          </w:tcPr>
          <w:p w:rsidR="00DB413D" w:rsidRPr="00A91C1A" w:rsidRDefault="00CE16E9" w:rsidP="002454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150</w:t>
            </w:r>
          </w:p>
        </w:tc>
        <w:tc>
          <w:tcPr>
            <w:tcW w:w="0" w:type="auto"/>
            <w:vAlign w:val="center"/>
          </w:tcPr>
          <w:p w:rsidR="00DB413D" w:rsidRPr="00A91C1A" w:rsidRDefault="00CE16E9" w:rsidP="002454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DB413D" w:rsidRPr="00A91C1A" w:rsidRDefault="00CE16E9" w:rsidP="002454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DB413D" w:rsidRPr="00A91C1A" w:rsidRDefault="00CE16E9" w:rsidP="002454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DB413D" w:rsidRPr="00B43C07" w:rsidRDefault="00CE16E9" w:rsidP="002454F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350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</w:tcBorders>
            <w:vAlign w:val="center"/>
          </w:tcPr>
          <w:p w:rsidR="00DB413D" w:rsidRPr="00B43C07" w:rsidRDefault="00CE16E9" w:rsidP="002454F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400</w:t>
            </w:r>
          </w:p>
        </w:tc>
      </w:tr>
      <w:tr w:rsidR="00DB413D" w:rsidTr="00CE16E9">
        <w:tc>
          <w:tcPr>
            <w:tcW w:w="0" w:type="auto"/>
            <w:vMerge w:val="restart"/>
            <w:vAlign w:val="center"/>
          </w:tcPr>
          <w:p w:rsidR="00DB413D" w:rsidRPr="00CE16E9" w:rsidRDefault="00DB413D" w:rsidP="002454F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E16E9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0" w:type="auto"/>
            <w:vMerge w:val="restart"/>
            <w:vAlign w:val="center"/>
          </w:tcPr>
          <w:p w:rsidR="00DB413D" w:rsidRPr="00CE16E9" w:rsidRDefault="00DB413D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E16E9">
              <w:rPr>
                <w:rFonts w:ascii="Arial" w:hAnsi="Arial" w:cs="Arial"/>
                <w:sz w:val="18"/>
                <w:szCs w:val="18"/>
              </w:rPr>
              <w:t>Shell &amp; Nozzle</w:t>
            </w:r>
          </w:p>
          <w:p w:rsidR="00DB413D" w:rsidRPr="00CE16E9" w:rsidRDefault="00DB413D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</w:tcPr>
          <w:p w:rsidR="00DB413D" w:rsidRPr="00CE16E9" w:rsidRDefault="00DB413D" w:rsidP="00E30AA8">
            <w:pPr>
              <w:rPr>
                <w:rFonts w:ascii="Arial" w:hAnsi="Arial" w:cs="Arial"/>
                <w:sz w:val="18"/>
                <w:szCs w:val="18"/>
              </w:rPr>
            </w:pPr>
            <w:r w:rsidRPr="00CE16E9">
              <w:rPr>
                <w:rFonts w:ascii="Arial" w:hAnsi="Arial" w:cs="Arial"/>
                <w:sz w:val="18"/>
                <w:szCs w:val="18"/>
              </w:rPr>
              <w:t>IS 1239/3589 ERW Pipe</w:t>
            </w:r>
            <w:r w:rsidR="00CE16E9" w:rsidRPr="00CE16E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E16E9">
              <w:rPr>
                <w:rFonts w:ascii="Arial" w:hAnsi="Arial" w:cs="Arial"/>
                <w:sz w:val="18"/>
                <w:szCs w:val="18"/>
              </w:rPr>
              <w:t xml:space="preserve"> of </w:t>
            </w:r>
          </w:p>
          <w:p w:rsidR="00DB413D" w:rsidRPr="00CE16E9" w:rsidRDefault="00DB413D" w:rsidP="00E30AA8">
            <w:pPr>
              <w:rPr>
                <w:rFonts w:ascii="Arial" w:hAnsi="Arial" w:cs="Arial"/>
                <w:sz w:val="18"/>
                <w:szCs w:val="18"/>
              </w:rPr>
            </w:pPr>
            <w:r w:rsidRPr="00CE16E9">
              <w:rPr>
                <w:rFonts w:ascii="Arial" w:hAnsi="Arial" w:cs="Arial"/>
                <w:sz w:val="18"/>
                <w:szCs w:val="18"/>
              </w:rPr>
              <w:t>IS 2062 Plate</w:t>
            </w:r>
          </w:p>
        </w:tc>
        <w:tc>
          <w:tcPr>
            <w:tcW w:w="0" w:type="auto"/>
            <w:vMerge/>
            <w:tcBorders>
              <w:top w:val="nil"/>
              <w:bottom w:val="nil"/>
            </w:tcBorders>
          </w:tcPr>
          <w:p w:rsidR="00DB413D" w:rsidRDefault="00DB413D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DB413D" w:rsidRPr="00CE16E9" w:rsidRDefault="00CE16E9" w:rsidP="002454F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E16E9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0" w:type="auto"/>
            <w:vAlign w:val="center"/>
          </w:tcPr>
          <w:p w:rsidR="00DB413D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:rsidR="00DB413D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310</w:t>
            </w:r>
          </w:p>
        </w:tc>
        <w:tc>
          <w:tcPr>
            <w:tcW w:w="0" w:type="auto"/>
            <w:vAlign w:val="center"/>
          </w:tcPr>
          <w:p w:rsidR="00DB413D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350</w:t>
            </w:r>
          </w:p>
        </w:tc>
        <w:tc>
          <w:tcPr>
            <w:tcW w:w="0" w:type="auto"/>
            <w:vAlign w:val="center"/>
          </w:tcPr>
          <w:p w:rsidR="00DB413D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410</w:t>
            </w:r>
          </w:p>
        </w:tc>
        <w:tc>
          <w:tcPr>
            <w:tcW w:w="0" w:type="auto"/>
            <w:vAlign w:val="center"/>
          </w:tcPr>
          <w:p w:rsidR="00DB413D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460</w:t>
            </w:r>
          </w:p>
        </w:tc>
        <w:tc>
          <w:tcPr>
            <w:tcW w:w="0" w:type="auto"/>
            <w:vAlign w:val="center"/>
          </w:tcPr>
          <w:p w:rsidR="00DB413D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470</w:t>
            </w:r>
          </w:p>
        </w:tc>
        <w:tc>
          <w:tcPr>
            <w:tcW w:w="0" w:type="auto"/>
            <w:vAlign w:val="center"/>
          </w:tcPr>
          <w:p w:rsidR="00DB413D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520</w:t>
            </w:r>
          </w:p>
        </w:tc>
        <w:tc>
          <w:tcPr>
            <w:tcW w:w="0" w:type="auto"/>
            <w:vAlign w:val="center"/>
          </w:tcPr>
          <w:p w:rsidR="00DB413D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DB413D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DB413D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DB413D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870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</w:tcBorders>
            <w:vAlign w:val="center"/>
          </w:tcPr>
          <w:p w:rsidR="00CE16E9" w:rsidRPr="00FA1BF3" w:rsidRDefault="00CE16E9" w:rsidP="00CE16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980</w:t>
            </w:r>
          </w:p>
        </w:tc>
      </w:tr>
      <w:tr w:rsidR="00DB413D" w:rsidTr="00CE16E9">
        <w:tc>
          <w:tcPr>
            <w:tcW w:w="0" w:type="auto"/>
            <w:vMerge/>
            <w:vAlign w:val="center"/>
          </w:tcPr>
          <w:p w:rsidR="00DB413D" w:rsidRPr="00CE16E9" w:rsidRDefault="00DB413D" w:rsidP="00DB413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DB413D" w:rsidRPr="00CE16E9" w:rsidRDefault="00DB413D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DB413D" w:rsidRPr="00CE16E9" w:rsidRDefault="00DB413D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</w:tcBorders>
          </w:tcPr>
          <w:p w:rsidR="00DB413D" w:rsidRDefault="00DB413D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DB413D" w:rsidRPr="00CE16E9" w:rsidRDefault="00CE16E9" w:rsidP="002454F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E16E9"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0" w:type="auto"/>
            <w:vAlign w:val="center"/>
          </w:tcPr>
          <w:p w:rsidR="00DB413D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220</w:t>
            </w:r>
          </w:p>
        </w:tc>
        <w:tc>
          <w:tcPr>
            <w:tcW w:w="0" w:type="auto"/>
            <w:vAlign w:val="center"/>
          </w:tcPr>
          <w:p w:rsidR="00DB413D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0" w:type="auto"/>
            <w:vAlign w:val="center"/>
          </w:tcPr>
          <w:p w:rsidR="00DB413D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:rsidR="00DB413D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350</w:t>
            </w:r>
          </w:p>
        </w:tc>
        <w:tc>
          <w:tcPr>
            <w:tcW w:w="0" w:type="auto"/>
            <w:vAlign w:val="center"/>
          </w:tcPr>
          <w:p w:rsidR="00DB413D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380</w:t>
            </w:r>
          </w:p>
        </w:tc>
        <w:tc>
          <w:tcPr>
            <w:tcW w:w="0" w:type="auto"/>
            <w:vAlign w:val="center"/>
          </w:tcPr>
          <w:p w:rsidR="00DB413D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460</w:t>
            </w:r>
          </w:p>
        </w:tc>
        <w:tc>
          <w:tcPr>
            <w:tcW w:w="0" w:type="auto"/>
            <w:vAlign w:val="center"/>
          </w:tcPr>
          <w:p w:rsidR="00DB413D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550</w:t>
            </w:r>
          </w:p>
        </w:tc>
        <w:tc>
          <w:tcPr>
            <w:tcW w:w="0" w:type="auto"/>
            <w:vAlign w:val="center"/>
          </w:tcPr>
          <w:p w:rsidR="00DB413D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DB413D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860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DB413D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870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DB413D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880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</w:tcBorders>
            <w:vAlign w:val="center"/>
          </w:tcPr>
          <w:p w:rsidR="00DB413D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1050</w:t>
            </w:r>
          </w:p>
        </w:tc>
      </w:tr>
      <w:tr w:rsidR="00CE16E9" w:rsidTr="00CE16E9">
        <w:tc>
          <w:tcPr>
            <w:tcW w:w="0" w:type="auto"/>
            <w:vAlign w:val="center"/>
          </w:tcPr>
          <w:p w:rsidR="00CE16E9" w:rsidRPr="00CE16E9" w:rsidRDefault="00CE16E9" w:rsidP="002454F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E16E9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0" w:type="auto"/>
            <w:vAlign w:val="center"/>
          </w:tcPr>
          <w:p w:rsidR="00CE16E9" w:rsidRPr="00CE16E9" w:rsidRDefault="00CE16E9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E16E9">
              <w:rPr>
                <w:rFonts w:ascii="Arial" w:hAnsi="Arial" w:cs="Arial"/>
                <w:sz w:val="18"/>
                <w:szCs w:val="18"/>
              </w:rPr>
              <w:t>Cover &amp; Flange</w:t>
            </w:r>
          </w:p>
        </w:tc>
        <w:tc>
          <w:tcPr>
            <w:tcW w:w="0" w:type="auto"/>
            <w:vAlign w:val="center"/>
          </w:tcPr>
          <w:p w:rsidR="00CE16E9" w:rsidRPr="00CE16E9" w:rsidRDefault="00CE16E9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E16E9">
              <w:rPr>
                <w:rFonts w:ascii="Arial" w:hAnsi="Arial" w:cs="Arial"/>
                <w:sz w:val="18"/>
                <w:szCs w:val="18"/>
              </w:rPr>
              <w:t>CS IS 2062 Plate</w:t>
            </w:r>
          </w:p>
        </w:tc>
        <w:tc>
          <w:tcPr>
            <w:tcW w:w="0" w:type="auto"/>
            <w:vMerge/>
            <w:tcBorders>
              <w:top w:val="nil"/>
              <w:bottom w:val="nil"/>
            </w:tcBorders>
          </w:tcPr>
          <w:p w:rsidR="00CE16E9" w:rsidRDefault="00CE16E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E16E9" w:rsidRPr="00CE16E9" w:rsidRDefault="00CE16E9" w:rsidP="002454F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E16E9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0" w:type="auto"/>
            <w:vAlign w:val="center"/>
          </w:tcPr>
          <w:p w:rsidR="00CE16E9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:rsidR="00CE16E9" w:rsidRPr="00FA1BF3" w:rsidRDefault="00CE16E9" w:rsidP="004F23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:rsidR="00CE16E9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0" w:type="auto"/>
            <w:vAlign w:val="center"/>
          </w:tcPr>
          <w:p w:rsidR="00CE16E9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</w:t>
            </w:r>
          </w:p>
        </w:tc>
        <w:tc>
          <w:tcPr>
            <w:tcW w:w="0" w:type="auto"/>
            <w:vAlign w:val="center"/>
          </w:tcPr>
          <w:p w:rsidR="00CE16E9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160</w:t>
            </w:r>
          </w:p>
        </w:tc>
        <w:tc>
          <w:tcPr>
            <w:tcW w:w="0" w:type="auto"/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170</w:t>
            </w:r>
          </w:p>
        </w:tc>
        <w:tc>
          <w:tcPr>
            <w:tcW w:w="0" w:type="auto"/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190</w:t>
            </w:r>
          </w:p>
        </w:tc>
        <w:tc>
          <w:tcPr>
            <w:tcW w:w="0" w:type="auto"/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330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370</w:t>
            </w:r>
          </w:p>
        </w:tc>
      </w:tr>
      <w:tr w:rsidR="00CE16E9" w:rsidTr="00CE16E9">
        <w:tc>
          <w:tcPr>
            <w:tcW w:w="0" w:type="auto"/>
            <w:vAlign w:val="center"/>
          </w:tcPr>
          <w:p w:rsidR="00CE16E9" w:rsidRPr="00CE16E9" w:rsidRDefault="00CE16E9" w:rsidP="002454F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E16E9"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0" w:type="auto"/>
            <w:vAlign w:val="center"/>
          </w:tcPr>
          <w:p w:rsidR="00CE16E9" w:rsidRPr="00CE16E9" w:rsidRDefault="00CE16E9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E16E9">
              <w:rPr>
                <w:rFonts w:ascii="Arial" w:hAnsi="Arial" w:cs="Arial"/>
                <w:sz w:val="18"/>
                <w:szCs w:val="18"/>
              </w:rPr>
              <w:t>Mesh / Screen</w:t>
            </w:r>
          </w:p>
        </w:tc>
        <w:tc>
          <w:tcPr>
            <w:tcW w:w="0" w:type="auto"/>
            <w:vAlign w:val="center"/>
          </w:tcPr>
          <w:p w:rsidR="00CE16E9" w:rsidRPr="00CE16E9" w:rsidRDefault="00CE16E9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E16E9">
              <w:rPr>
                <w:rFonts w:ascii="Arial" w:hAnsi="Arial" w:cs="Arial"/>
                <w:sz w:val="18"/>
                <w:szCs w:val="18"/>
              </w:rPr>
              <w:t>SS304 / 316 / 304L / 316L / Brass</w:t>
            </w:r>
          </w:p>
        </w:tc>
        <w:tc>
          <w:tcPr>
            <w:tcW w:w="0" w:type="auto"/>
            <w:vMerge/>
            <w:tcBorders>
              <w:top w:val="nil"/>
              <w:bottom w:val="nil"/>
            </w:tcBorders>
          </w:tcPr>
          <w:p w:rsidR="00CE16E9" w:rsidRDefault="00CE16E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CE16E9" w:rsidRPr="00CE16E9" w:rsidRDefault="00CE16E9" w:rsidP="002454F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E16E9">
              <w:rPr>
                <w:rFonts w:ascii="Arial" w:hAnsi="Arial" w:cs="Arial"/>
                <w:b/>
                <w:bCs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CE16E9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CE16E9" w:rsidRPr="00FA1BF3" w:rsidRDefault="00CE16E9" w:rsidP="004F23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CE16E9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CE16E9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CE16E9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1230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1390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1480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1670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1820</w:t>
            </w:r>
          </w:p>
        </w:tc>
      </w:tr>
      <w:tr w:rsidR="00CE16E9" w:rsidTr="00CE16E9">
        <w:tc>
          <w:tcPr>
            <w:tcW w:w="0" w:type="auto"/>
            <w:vAlign w:val="center"/>
          </w:tcPr>
          <w:p w:rsidR="00CE16E9" w:rsidRPr="00CE16E9" w:rsidRDefault="00CE16E9" w:rsidP="002454F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E16E9">
              <w:rPr>
                <w:rFonts w:ascii="Arial" w:hAnsi="Arial" w:cs="Arial"/>
                <w:b/>
                <w:bCs/>
                <w:sz w:val="18"/>
                <w:szCs w:val="18"/>
              </w:rPr>
              <w:t>04</w:t>
            </w:r>
          </w:p>
        </w:tc>
        <w:tc>
          <w:tcPr>
            <w:tcW w:w="0" w:type="auto"/>
            <w:vAlign w:val="center"/>
          </w:tcPr>
          <w:p w:rsidR="00CE16E9" w:rsidRPr="00CE16E9" w:rsidRDefault="00CE16E9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E16E9">
              <w:rPr>
                <w:rFonts w:ascii="Arial" w:hAnsi="Arial" w:cs="Arial"/>
                <w:sz w:val="18"/>
                <w:szCs w:val="18"/>
              </w:rPr>
              <w:t>Gasket</w:t>
            </w:r>
          </w:p>
        </w:tc>
        <w:tc>
          <w:tcPr>
            <w:tcW w:w="0" w:type="auto"/>
            <w:vAlign w:val="center"/>
          </w:tcPr>
          <w:p w:rsidR="00CE16E9" w:rsidRPr="00CE16E9" w:rsidRDefault="00CE16E9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E16E9">
              <w:rPr>
                <w:rFonts w:ascii="Arial" w:hAnsi="Arial" w:cs="Arial"/>
                <w:sz w:val="18"/>
                <w:szCs w:val="18"/>
              </w:rPr>
              <w:t>CAF/EPDM/Sp. Wound</w:t>
            </w:r>
          </w:p>
        </w:tc>
        <w:tc>
          <w:tcPr>
            <w:tcW w:w="0" w:type="auto"/>
            <w:vMerge/>
            <w:tcBorders>
              <w:top w:val="nil"/>
              <w:bottom w:val="nil"/>
              <w:right w:val="nil"/>
            </w:tcBorders>
          </w:tcPr>
          <w:p w:rsidR="00CE16E9" w:rsidRDefault="00CE16E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16E9" w:rsidTr="00CE16E9"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CE16E9" w:rsidRPr="00CE16E9" w:rsidRDefault="00CE16E9" w:rsidP="002454F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E16E9">
              <w:rPr>
                <w:rFonts w:ascii="Arial" w:hAnsi="Arial" w:cs="Arial"/>
                <w:b/>
                <w:bCs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CE16E9" w:rsidRPr="00CE16E9" w:rsidRDefault="00CE16E9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E16E9">
              <w:rPr>
                <w:rFonts w:ascii="Arial" w:hAnsi="Arial" w:cs="Arial"/>
                <w:sz w:val="18"/>
                <w:szCs w:val="18"/>
              </w:rPr>
              <w:t>Cover Bolt &amp; Nut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CE16E9" w:rsidRPr="00CE16E9" w:rsidRDefault="00CE16E9" w:rsidP="00B91DB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E16E9">
              <w:rPr>
                <w:rFonts w:ascii="Arial" w:hAnsi="Arial" w:cs="Arial"/>
                <w:sz w:val="18"/>
                <w:szCs w:val="18"/>
              </w:rPr>
              <w:t>PTFE / GFT / CFT</w:t>
            </w:r>
          </w:p>
        </w:tc>
        <w:tc>
          <w:tcPr>
            <w:tcW w:w="0" w:type="auto"/>
            <w:vMerge/>
            <w:tcBorders>
              <w:top w:val="nil"/>
              <w:bottom w:val="nil"/>
              <w:right w:val="nil"/>
            </w:tcBorders>
          </w:tcPr>
          <w:p w:rsidR="00CE16E9" w:rsidRDefault="00CE16E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16E9" w:rsidTr="00CE16E9"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B91DB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E16E9" w:rsidRDefault="00CE16E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DB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16E9" w:rsidTr="00CE16E9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6E9" w:rsidRPr="00FA1BF3" w:rsidRDefault="00CE16E9" w:rsidP="00B91DB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CE16E9" w:rsidRPr="002454F6" w:rsidRDefault="00CE16E9" w:rsidP="002454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069FC" w:rsidRDefault="009069FC" w:rsidP="009069FC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AD4CCC" w:rsidRDefault="00AD4CCC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DB413D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4C5119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Odhav,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="00DB413D" w:rsidRPr="008B6691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p w:rsidR="00DB413D" w:rsidRPr="00AD4CCC" w:rsidRDefault="00DB413D" w:rsidP="009069FC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DB413D" w:rsidRPr="00AD4CCC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2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3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4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8018A"/>
    <w:rsid w:val="000942A1"/>
    <w:rsid w:val="000D0B07"/>
    <w:rsid w:val="000E5E47"/>
    <w:rsid w:val="00182262"/>
    <w:rsid w:val="002454F6"/>
    <w:rsid w:val="00344210"/>
    <w:rsid w:val="00350B14"/>
    <w:rsid w:val="00352997"/>
    <w:rsid w:val="00377999"/>
    <w:rsid w:val="00391B19"/>
    <w:rsid w:val="003D4D0B"/>
    <w:rsid w:val="004074AE"/>
    <w:rsid w:val="004C5119"/>
    <w:rsid w:val="00640794"/>
    <w:rsid w:val="006435DC"/>
    <w:rsid w:val="00644024"/>
    <w:rsid w:val="00674FD9"/>
    <w:rsid w:val="006A0FC1"/>
    <w:rsid w:val="007716EE"/>
    <w:rsid w:val="00793879"/>
    <w:rsid w:val="007C542B"/>
    <w:rsid w:val="009069FC"/>
    <w:rsid w:val="009220A4"/>
    <w:rsid w:val="009D7F0C"/>
    <w:rsid w:val="00A91C1A"/>
    <w:rsid w:val="00AB7863"/>
    <w:rsid w:val="00AD32FD"/>
    <w:rsid w:val="00AD4CCC"/>
    <w:rsid w:val="00B43C07"/>
    <w:rsid w:val="00BA461C"/>
    <w:rsid w:val="00BA7DB0"/>
    <w:rsid w:val="00BE3C7D"/>
    <w:rsid w:val="00CD1143"/>
    <w:rsid w:val="00CE16E9"/>
    <w:rsid w:val="00DB413D"/>
    <w:rsid w:val="00E30AA8"/>
    <w:rsid w:val="00EA1A74"/>
    <w:rsid w:val="00FA1BF3"/>
    <w:rsid w:val="00FA7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54CC4-E7B1-4394-82F6-587F581CB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35</cp:revision>
  <cp:lastPrinted>2013-07-13T09:54:00Z</cp:lastPrinted>
  <dcterms:created xsi:type="dcterms:W3CDTF">2013-07-13T06:00:00Z</dcterms:created>
  <dcterms:modified xsi:type="dcterms:W3CDTF">2013-12-22T06:47:00Z</dcterms:modified>
</cp:coreProperties>
</file>