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72500" w14:textId="77777777" w:rsidR="006D6390" w:rsidRDefault="00000000">
      <w:pPr>
        <w:spacing w:before="83" w:line="292" w:lineRule="auto"/>
        <w:ind w:left="3632" w:right="258" w:hanging="1583"/>
        <w:rPr>
          <w:rFonts w:ascii="Aptos" w:hAnsi="Aptos"/>
          <w:b/>
          <w:sz w:val="28"/>
        </w:rPr>
      </w:pPr>
      <w:r>
        <w:rPr>
          <w:rFonts w:ascii="Aptos" w:hAnsi="Aptos"/>
          <w:b/>
          <w:color w:val="221F1F"/>
          <w:sz w:val="28"/>
        </w:rPr>
        <w:t>MINISTERE</w:t>
      </w:r>
      <w:r>
        <w:rPr>
          <w:rFonts w:ascii="Aptos" w:hAnsi="Aptos"/>
          <w:b/>
          <w:color w:val="221F1F"/>
          <w:spacing w:val="-14"/>
          <w:sz w:val="28"/>
        </w:rPr>
        <w:t xml:space="preserve"> </w:t>
      </w:r>
      <w:r>
        <w:rPr>
          <w:rFonts w:ascii="Aptos" w:hAnsi="Aptos"/>
          <w:b/>
          <w:color w:val="221F1F"/>
          <w:sz w:val="28"/>
        </w:rPr>
        <w:t>DE</w:t>
      </w:r>
      <w:r>
        <w:rPr>
          <w:rFonts w:ascii="Aptos" w:hAnsi="Aptos"/>
          <w:b/>
          <w:color w:val="221F1F"/>
          <w:spacing w:val="-11"/>
          <w:sz w:val="28"/>
        </w:rPr>
        <w:t xml:space="preserve"> </w:t>
      </w:r>
      <w:r>
        <w:rPr>
          <w:rFonts w:ascii="Aptos" w:hAnsi="Aptos"/>
          <w:b/>
          <w:color w:val="221F1F"/>
          <w:sz w:val="28"/>
        </w:rPr>
        <w:t>L’ENSEIGNEMENT</w:t>
      </w:r>
      <w:r>
        <w:rPr>
          <w:rFonts w:ascii="Aptos" w:hAnsi="Aptos"/>
          <w:b/>
          <w:color w:val="221F1F"/>
          <w:spacing w:val="-11"/>
          <w:sz w:val="28"/>
        </w:rPr>
        <w:t xml:space="preserve"> </w:t>
      </w:r>
      <w:r>
        <w:rPr>
          <w:rFonts w:ascii="Aptos" w:hAnsi="Aptos"/>
          <w:b/>
          <w:color w:val="221F1F"/>
          <w:sz w:val="28"/>
        </w:rPr>
        <w:t>SUPÉRIEUR</w:t>
      </w:r>
      <w:r>
        <w:rPr>
          <w:rFonts w:ascii="Aptos" w:hAnsi="Aptos"/>
          <w:b/>
          <w:color w:val="221F1F"/>
          <w:spacing w:val="-11"/>
          <w:sz w:val="28"/>
        </w:rPr>
        <w:t xml:space="preserve"> </w:t>
      </w:r>
      <w:r>
        <w:rPr>
          <w:rFonts w:ascii="Aptos" w:hAnsi="Aptos"/>
          <w:b/>
          <w:color w:val="221F1F"/>
          <w:sz w:val="28"/>
        </w:rPr>
        <w:t>ET</w:t>
      </w:r>
      <w:r>
        <w:rPr>
          <w:rFonts w:ascii="Aptos" w:hAnsi="Aptos"/>
          <w:b/>
          <w:color w:val="221F1F"/>
          <w:spacing w:val="-11"/>
          <w:sz w:val="28"/>
        </w:rPr>
        <w:t xml:space="preserve"> </w:t>
      </w:r>
      <w:r>
        <w:rPr>
          <w:rFonts w:ascii="Aptos" w:hAnsi="Aptos"/>
          <w:b/>
          <w:color w:val="221F1F"/>
          <w:sz w:val="28"/>
        </w:rPr>
        <w:t>DE RECHERCHE SCIENTIFIQUE</w:t>
      </w:r>
    </w:p>
    <w:p w14:paraId="4CC3540E" w14:textId="77777777" w:rsidR="006D6390" w:rsidRDefault="00000000">
      <w:pPr>
        <w:pStyle w:val="BodyText"/>
        <w:spacing w:before="266" w:line="220" w:lineRule="auto"/>
        <w:ind w:left="2847" w:right="5022" w:firstLine="136"/>
        <w:rPr>
          <w:rFonts w:ascii="Aptos" w:hAnsi="Aptos"/>
        </w:rPr>
      </w:pPr>
      <w:r>
        <w:rPr>
          <w:rFonts w:ascii="Aptos" w:hAnsi="Aptos"/>
          <w:noProof/>
        </w:rPr>
        <mc:AlternateContent>
          <mc:Choice Requires="wpg">
            <w:drawing>
              <wp:anchor distT="0" distB="0" distL="0" distR="0" simplePos="0" relativeHeight="15730176" behindDoc="0" locked="0" layoutInCell="1" allowOverlap="1" wp14:anchorId="539B5328" wp14:editId="08D20CC9">
                <wp:simplePos x="0" y="0"/>
                <wp:positionH relativeFrom="page">
                  <wp:posOffset>875166</wp:posOffset>
                </wp:positionH>
                <wp:positionV relativeFrom="paragraph">
                  <wp:posOffset>158759</wp:posOffset>
                </wp:positionV>
                <wp:extent cx="1132205" cy="71056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2205" cy="710565"/>
                          <a:chOff x="0" y="0"/>
                          <a:chExt cx="1132205" cy="710565"/>
                        </a:xfrm>
                      </wpg:grpSpPr>
                      <pic:pic xmlns:pic="http://schemas.openxmlformats.org/drawingml/2006/picture">
                        <pic:nvPicPr>
                          <pic:cNvPr id="2" name="Image 2"/>
                          <pic:cNvPicPr/>
                        </pic:nvPicPr>
                        <pic:blipFill>
                          <a:blip r:embed="rId8" cstate="print"/>
                          <a:stretch>
                            <a:fillRect/>
                          </a:stretch>
                        </pic:blipFill>
                        <pic:spPr>
                          <a:xfrm>
                            <a:off x="0" y="34665"/>
                            <a:ext cx="1081192" cy="601604"/>
                          </a:xfrm>
                          <a:prstGeom prst="rect">
                            <a:avLst/>
                          </a:prstGeom>
                        </pic:spPr>
                      </pic:pic>
                      <wps:wsp>
                        <wps:cNvPr id="3" name="Graphic 3"/>
                        <wps:cNvSpPr/>
                        <wps:spPr>
                          <a:xfrm>
                            <a:off x="1125845" y="0"/>
                            <a:ext cx="1270" cy="710565"/>
                          </a:xfrm>
                          <a:custGeom>
                            <a:avLst/>
                            <a:gdLst/>
                            <a:ahLst/>
                            <a:cxnLst/>
                            <a:rect l="l" t="t" r="r" b="b"/>
                            <a:pathLst>
                              <a:path h="710565">
                                <a:moveTo>
                                  <a:pt x="0" y="710056"/>
                                </a:moveTo>
                                <a:lnTo>
                                  <a:pt x="0" y="0"/>
                                </a:lnTo>
                              </a:path>
                            </a:pathLst>
                          </a:custGeom>
                          <a:ln w="12458">
                            <a:solidFill>
                              <a:srgbClr val="3D68AF"/>
                            </a:solidFill>
                            <a:prstDash val="solid"/>
                          </a:ln>
                        </wps:spPr>
                        <wps:bodyPr wrap="square" lIns="0" tIns="0" rIns="0" bIns="0" rtlCol="0">
                          <a:prstTxWarp prst="textNoShape">
                            <a:avLst/>
                          </a:prstTxWarp>
                          <a:noAutofit/>
                        </wps:bodyPr>
                      </wps:wsp>
                    </wpg:wgp>
                  </a:graphicData>
                </a:graphic>
              </wp:anchor>
            </w:drawing>
          </mc:Choice>
          <mc:Fallback>
            <w:pict>
              <v:group w14:anchorId="3120E838" id="Group 1" o:spid="_x0000_s1026" style="position:absolute;left:0;text-align:left;margin-left:68.9pt;margin-top:12.5pt;width:89.15pt;height:55.95pt;z-index:15730176;mso-wrap-distance-left:0;mso-wrap-distance-right:0;mso-position-horizontal-relative:page" coordsize="11322,7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WXGGPwMAAMQHAAAOAAAAZHJzL2Uyb0RvYy54bWycVdtOGzEQfa/Uf7D2&#10;HfaSS9MVCUKkICREUaHqs+P17lp4bdd2Lvx9Z7yXBEJvPCQar8fjM2fOjM/Od40kG26d0GoepadJ&#10;RLhiuhCqmkffH69OZhFxnqqCSq34PHrmLjpffPxwtjU5z3StZcEtgSDK5Vszj2rvTR7HjtW8oe5U&#10;G65gs9S2oR6WtooLS7cQvZFxliTTeKttYaxm3Dn4umw3o0WIX5ac+a9l6bgnch4BNh/+bfhf4X+8&#10;OKN5ZampBetg0HegaKhQcOkQakk9JWsrjkI1glntdOlPmW5iXZaC8ZADZJMmr7K5tnptQi5Vvq3M&#10;QBNQ+4qnd4dld5trax7MvW3Rg3mr2ZMDXuKtqfLDfVxXe+ddaRs8BEmQXWD0eWCU7zxh8DFNR1mW&#10;TCLCYO9Tmkymk5ZyVkNdjo6x+sufD8Y0b68N4AYwRrAcfh1BYB0R9HchwSm/tjzqgjT/FKOh9mlt&#10;TqCWhnqxElL456BLqBqCUpt7wZBbXACX95aIYh5lEVG0gXa4aWjFSYac9B7oj+wfHV9JYa6ElMg5&#10;2h1QEPMrMbyRayu0pWbrhivfdo7lEjBr5WphXERszpsVB3D2pkihYNC1HhAaK5Rva+a85Z7VeH8J&#10;OL5BcyFQmg8bAfQeJ6bgOmm9qZbReNoLYlBMMkvTz0AQKmaapNNkjLcPhae5sc5fc90QNAAuwAC2&#10;aU43t64D1Lt0NLYYAjiAhLMBho3rCYTVEYX/1U8PNTUcIGDYfY1HfY2vu+kywjw6H2y4bvUbgtI0&#10;m8zG0DlvNFX2CUbZy4464IetW34OOYHBVLTsAE91b7Gd6k1kEWekDDPSgxyA2YjAjFy1xQd94zkM&#10;iiaph37GT43e8EcdNv2+q6HhoeO78u1dpDp2DZMYkmj3wMBLQtmHi+HjYWpSkS0MmGw8mYXyOy1F&#10;0feHs9XqUlqyoZDTaDmdXVx1MF64oU6W1NWtX9jq3KSCy7FYbXnQWuniGfp3C+WcR+7nmuKwkDcK&#10;1IMvS2/Y3lj1hvXyUof3JxAEdz7uflBrOgF7kP6d7kV0pOPWF08qfbH2uhRB5HtEHVAQdLDCUxGY&#10;6541fIsO18Fr//gufgEAAP//AwBQSwMECgAAAAAAAAAhALTshJAVrQAAFa0AABQAAABkcnMvbWVk&#10;aWEvaW1hZ2UxLnBuZ4lQTkcNChoKAAAADUlIRFIAAADsAAAAgwgGAAAAjnH3mwAAAAZiS0dEAP8A&#10;/wD/oL2nkwAAAAlwSFlzAAAOxAAADsQBlSsOGwAAIABJREFUeJzsvWeTJEmSpveoEXcPkqwyK4t1&#10;NZ+eHorZuZ27PcjhZL/eT4IIIIIfhk+4AzAyWDqkeRfposkzgzkzM8UH84jM6unZu13MQiCQtpKs&#10;oO7hbm7KXn1VXU5PrnR/fxuAPkS8t/l53+O9BxLXY/1cUSyrRlExiCigCAlIKBFIVEW12dJgALN5&#10;LQp13efPRMEIBhkeFRUwCCoJVEmqoEpMCTQCBpdKjAqqiSQgRsFoPkojrLqWVpW6j8zblstlw8V8&#10;zny5YNkLTZwS1OEFplXB7vaY/Z0t9qYjtgrDVgVOwWvCEnEoRiKiipqC5xcNV3Wk7loS+Rj7FMEI&#10;zhlu7W0xLgrGhaUQxcYeSR1eBLGWNiTUOqzkeVFVAKwIIoJ3Ps8V348/91AgDevZMMyxmusPFQjD&#10;B8MFSBHisIEIJIUm9gSrOGcoQoTFiqpREAPGgIfkoPaGUFqs8dio0CtqFOccVoQYIwDWWkQhhICq&#10;YozBGYtIPgi3v79NjNB1PWXlmc+XbG1N8N6T0lpAh0e5Fl6FjXCLCCJgsCgJVQMkQmg324qaYUEK&#10;mmQ4uLwwLYIasCTUCDII7rWCECwJkmIBoxZVQVMPSUAVUc0CK4K1BsQwnU6pEEZR8V3AmCWqBo0G&#10;JdBrIMRE07aEIMTUopKVTT/yJFtRGai8wSOEFLBqcFYQaxhXji5Guj7S9x19FNoUiOSJViOkrTFV&#10;uYV1ICiSItYKxhcE7VFrNwK7Hs4YBCHpeu7+JUvy+/FPDRVI6/WseY5FvyW47sYGkoVUdHgUcAKC&#10;p5eEi0pcrGiPTomXK0YKxnuiF9qtEebWlJGfYIzBGiG6SEjxeveDkjZiEMmCm1LKAnxjfTiA2WzO&#10;3t7WRpPEGLHWYsybC+nNYRgMQlZCw8no+tEo9oZ2Uo0I2YqIGAQw4jCaZ0xUUVE0KgoQGSw3QNpo&#10;GJPPDhElpZS3Gf6heZ9kvYBGRYzHW2F75PFul+l4i/3dllWIHC+WzFY1s5mwWq2Y1zO61LJYLam8&#10;4637h0yrgm0pGFnBimBUcJrwSdnervBlyXhSMls2zJoOup5es4ewXLU455iUPb7yeAzOOhIJSYk4&#10;nHfSfH55bq4fzXCh5HsT+68yslnJtkGENy0s6w/ZvBcVoiqCYBSMHQQoJVJXs3x9zNEnn9M+e41t&#10;uqy0xwX+wSH7H3/AnnuAnVhEDU4MbezQQfrX11xEEIWU0sZgigExBlRxqrB3a2tzEltbE+CmS/zt&#10;U1yfCWjK8qiyPklFCQgJjQnvZCPUmGuXDxKoIIMzsn5fVTdzld2B69/N37nWiABRe9a/qigiFqXH&#10;sBZaAykiOAQoFLAWV40Zk+hCAyrEFmKvNEFpQk+oV9jO4q6W7MSIWksaWQpxOJuIkgAltQ3eGCaV&#10;o4+eZduRUqILiSQGYyx1m7hadBiEndKBcaTU07c9KobswMvmnEXyrGDYCOz3419v5BX4rXmWNz4E&#10;bsiy5vUmSLbMKeJST2hamuMTjj7/gss/fI0sVnRdh2yP2f3Jh1Q7Y/b2d5HCglowDsNgVY0hpfSG&#10;hVXVzXtyQ2O79ZqIUZnP5+zu5nhWRP7YJX5jBLwbBGNzvjJYuIiVtYCuzzRday4gqcVZjw7R7fqb&#10;g3EcHtPmdUJB4yaWTSSMt4joZn5FZJjZPNMiDjAkwAJWwJsce/TGUIwPmLcTLnYmnM8brpY1yybQ&#10;9JEmJM4XS3pVMI4oY6alMHIGGQQtppbSFVjrGEfHqC+pEfou0PVKUVaoGOo+Mg5KrMA4i02WREvh&#10;HJisUW9eIGvt9y7x/wtD5c35vZ7nwbMZBHZjKixIuuHpAViDGIsXcF2LXs2IpyfYZUOoa1JdEe7t&#10;4poWv/alEbBZ+MQ57CC4NwXTGHPt5a7fF8FdXc0py5KqKjbCenOjmyeQx7Xwhr7FaD4JER3CSUWH&#10;heYGC61viOH6tx3LNguTaA5FJeWgXlIGkYj50QzwgBUhbfShYF1CRLHGYIzBpPXv52MIoR+ujMn7&#10;w2y2NkbZrgrc2OFlkidHLCEumS1rFquOrlcWq4a6rlmtpuxvj9geV4zLHANPjYD2pJgnsywLpqYg&#10;rjq62NL2EVJP3yZMCjiZIOOCAiUlcGjWHkk3LpCIwBC7WLPGCL57wX0//p+OYV3/ifmNMQOIqKFP&#10;kRgjcVjbPcLUlxBaSAHaFuoas1pRth1l3+FioO0abNNg+xZCB31LVAOU9IN7nQbQaW1t16AT5Fh2&#10;DTqpKm5nZ4sYI23bUpYly+WSyWSCc+67z2IjvAGkR40iakjDiakogiGp0PeQVMj27RpsGrYmpPyY&#10;EsQEMea/lAyqkRDixuJYm8EkazP4JgZ8ynHExsKavC9NStKILx2QcIY3tJdqJAJdWjEScKOCsiwZ&#10;j7YZjxtG1ZSrVcvx2TmhDdS2ZeU908qTRoKxBi8FTgJooO97UnIURcmWt7TJsKh7+r6HlBCBtutp&#10;2p7We4w3OOsHhZjd67U7/P34/84wNivMJAMQKAKpJ+c8FEz+zGgEDdjUU6TIxCTGzqEG5k4YiVKs&#10;US3ISsAavBjEeiyyMY7GZBdQVTcWVoYVLoBbA0zrMR6PN9IeQhiEJX8eY7z2tW3COgipIyYQtQie&#10;mIQUQLEY8YSclclurcJqBVdXCy7nNfNeWDWBxWLBYrGgrmv60G4Wbz4O3ZxIURRMp1N2d3fYmo7x&#10;JrI9nbC7t81oJLi1t2EEZx0xQFUYVKDvamLssSZ7AzFGCm8QV1CQYwf1gtma4G3BdNVgQqKua5rZ&#10;gtPVEm1WSN9j4ja2NBgi08LjvMGGfBm9gUlZ0FQlOhqxWi2IbUPdRRYrgxFFxxWTkR/UWB5r7bp+&#10;fh3vfz/+nOONeU0DdvItPbl+bcQQYiDGiHMGbx2IkOL1dskKBgvOUBaewiirpmY1m2PF0DqYasRb&#10;k9ORoog3xHX6Mcbsf8oNHANwzl17uDcO2TFEeDe1+/p5URT5vAZ37RocEmJQcDmmzD+siDVYVyLG&#10;EBNYC8sFXF1GFsuG1bLj8nLO0dERJ+cLnhyd04RE27Y0TU3btpv8U87lZkHN/rzgnGM0GjGZTBhX&#10;nv2tLba3Ruzv77OzO2U6HbO7PWbv1ojtLejbPKlGEhqygvPO5JyZt6Q+oCGi9BANJQ68wU4KRq4g&#10;1i0Lb5hfBbq+oZ4vmDmhMAY78rhKMSZhrN/k9LyD6VgwZour2ZJoDa0BROljpA09dfTYYDBeMClu&#10;YtibSOE/jdB/P/6546agrp9/lz8jIm98YAxYyfKRYiB1/cb6Bc1y4TRbJaMJJwkvCSOKEHEiWA0Y&#10;AmhCJRHNd6NC/y3DiVmH1EMALoNFHIQ2CyuIWJwb3osQUZZ1T1EYjC9JUYh42tYwX7RcXTQcH11y&#10;fHLJq5ennJ7PWC4a5ssV52eXXMyXqBsRMMNvhI1iSClt3AdjstDeTHfk+A68ESbjEVtbEybTEdPp&#10;mMODHe7fu83BwTZ3D/fYmhZsb5VUvsJZTyShIaApUfmCtV+jIlgxlBa8gFdIuxPmTnCh5eKiZjW7&#10;IrYNfd1ST8fo7W0inqoyBDIiLglGHgoHqXNoNEgwxNjThgbpQAqHcUJhHT7Djn8ssN8jxH+28V3C&#10;ClznN+XaYuZnWRZSHIgVxoAoFsXLYEScp4mRpGm4bmwIQ0YS1oAMqcwNf2GN8QA6pG/+uWMTqH6X&#10;hW3bdrBwDmvXJhtCSIQUidGTZISqY1X3zBcrzk+XPHrykm+eHXP06pzzyxWnJxfMlw0pCohFI3TJ&#10;IOTcq4jBmGJI41zrnr7vBxRYNslqVc2/D8ybjvmy5/RilbeTxGhUsL+3xc7OiI8+fJs7h3u89/Yd&#10;7t3bZ2+rwjuHFYtJgbbPE6vIgNQN7pBAInJnZ8yktHgTMaHjNLS09YqzFFitVhjn6ZJnx1Z4kxkq&#10;KYBVcAZ2xh6JjtQJdUo0XSCgUDi8d2hhNwtijRKvBff78ecbb7ib34ETfFcIItlPRVPIAIsxEBMm&#10;pPyZdhlA2YyEaiSlABrJKnzNT9Ccvks5FyL636aMN57Amy7x8GMkZHh505KtrVtKEMM1mpnE4sod&#10;FjWcn1/y8sUJr16f8+rlKY+fvOTFy1PaJhCToY8Qk8+uhrV476mMyaAMZFRZ0re0H5nJJIoYg8G+&#10;cTwiFk1gnEeHeLcLkaZrqLvA6eWcx9+84vBghw/efYv33n3A2w8OuX+4z+HBlJ0dS1NHbMalc2ye&#10;eiwOb4VpJeCgLEtKt4t3UJSWs6sZTdcxazpenS9o1KNuzPbYMMpZGpwCSdmqDNo7utbSB2hCT98r&#10;0geqGIjqEfOm+7sW2qTpeyv7Zx5/JKxvyGjOYujAmlMYDIiFECGGQWBjJkrEiB2NB+wmpyw1JlLs&#10;0dijKeKsy4TcG3hTzgrIQIT4519fpwMidPNRBxfNOTcI6NpdMzhnUbUYgbOzxNNXZ3z22Rd8/dVT&#10;jl6fc3G5YL5oWTU9oYeyGuOrCm8cfd/TdC3L2CKa8CKZR8w1Neumhd0aFShxyAcHSAFNEFMiJqHp&#10;Ihp1E+caW4I1JDE0AVbzfCzHp3O++voFD+7c5sN3H/LxDz/k4Tu3OTiwOG8zL7SPxNBBCDjnKIzQ&#10;xR6XDGUh3NrdytLoLSfnVzSrnotVTzQtxsxAt3CTgrKEwoARwQhMCkM39vTR02pklZQ69ay6nrZ3&#10;FFbwpRvg/YGQsray/8qg8X/Nkv//FbW+jmGzD6xcEyJUFU1pcGWHtEOM+Utx4BJYg/FVznqka0TV&#10;JEVCtqSiYBGsRoSESZkqZZJcc5X5p2PZzfW5aWFzztRuFsk1uJRjy77PAmOMwYhQ1w1nZ+ecX3X8&#10;7otTvn56yuPHTzg7v2S17KjbgOJw5ZTSW6x3iC1IkhCfBUElk+lt6Cito6oqqiqnVtbomIgymUyI&#10;qSeEjNTFGOn7nrZtqbvErq1YBei6QIi5IAByukhjpBjtEkPPfJboVldcnCx4+eKCJ0/PePBwl5/9&#10;4iH7t0cc7u9QFRaxBk09IfZoyBciJkANReHZ3d9BnSeIJdiati+Y1T0pzdAQ8GlKZUaMvFDYROx7&#10;vCTGI08vYxqBpmnoQ2LZNaxWSlE4vHV45/8oeb7hfX3vIf+Lxk0G3bffAzBDTnBtoDbx6FoW+m4Q&#10;tEi/aljNrujrhtIXjLZ2sNt7WbCNQMrpGAGsKM7kohY7xKqy1gopC60mQ/oXOFAu8yXzjtRk91DX&#10;vN4EXYQQwFhPCJFnLy743W8/4YuvXvLo2YqXJ3PmsyVVNcL7bWzoiQjOlsTY06xq+nCJSqQqPeNp&#10;xXQ6Zlxa9remTCvP7u4ue3t77GxvU1UF3ufF64wQ0rUOUtVspZsmc4HnHRezmvOTU2azGU1d0zY9&#10;dRNo246oFmMKnPeIwLLrWLw84/x8waNvPF+//JIPP3rAL376Y959cMj2qECMQGjRGBhNRkjXIyJU&#10;hWdqLJUv88SbBceXHcs6cDVbYTUw8Z5RUeLEERFCjIiFwpeMrWEcIssuUIdM/F6SqKSkShX2BtN8&#10;zSfdpB3euGQpV0gNi+zb7JzNq/+KkKe8skiimy1Fv63v5cZvm2uDr5uPbz79F40/dZg3abx/alwz&#10;4r57P2uSw815ekNgscN7kBAiayqtIAPf2yrQdSxPX/P60RMuj48ZW8to5xYf/4f/OFQAJDA9webi&#10;FSMFhSZ8MDgLNtkMjkgucklWSSaRhjO8JqcycOyH599xUq5d9UglWCOEPhA1YawlJGhCIiZHEM9i&#10;pnzx9Wv+9m9/x6efP+Lioub1aY0rJki1R50gtIaiHGFToG9aYljhTGRcCeNRwcH+mLceHPLw7fvs&#10;H+zw8OFDvLeMipJRVVAVJYUVnM0xrNHs5q/BoJQGskWADji+7ME45ucnnL18yeziglcvX/P4ySuO&#10;zgIns5plEGZ4fFnggRQjsWnoZj2P/+Yl3xxfcXoe+MXHH/Lx+2/x4HDMtCjQkEh1TykemxJ9VxOs&#10;Y2wsD7bGTKuS6XbHi+Nzzk9XXC0bnsucVQeHt6bs7xc4OyJpi6TsZm+PR4QmYRct2vfUqWMhymg8&#10;zblgY0khEENEjAW55pKuc3UqKV8jBYfLzC3V6+ThdQXkH/tbsl4RGS9pJKMXOc6KWE15khloe8au&#10;cweIWIwarMrmtwIDQ224Vkgakv4RhpAqu5iDEdC8nzU7L6GZ7rfmUnN9CmtVtWacXwuobrxBO7Dr&#10;jOasxbcFMt1Q9jcVWLZ4Bg1ZVCJCEuiNBZs56VZtjlvbjrSY8fqT3/Hob/+G+fOXTDTxzo8+ZnVn&#10;h/FH70MhqGtoSqHxlspPKHooAowcuFSBLdDCUhcQXQ8CTirMUMWW1t5AShtF7Y3FZPh5o8Sdty5T&#10;4CTrUyMGrCOqwXnLycmKp9+c8ujJaz794hmff/WMs7MFIVnUliRjM0JqFI2JtqsHv73n7fuH7O2N&#10;eHB3j/v3drhze5vbh9sc7E8Zb02YbOdCAyN5Eh1syAS5YmGoXlm7/QasKs4mHIbbe56iALt9gN4d&#10;Q9twdvKA56/OuarhixeXvLpseH424+xqwWo+I4RcUteFghg9j5+ecHEy4+lXT3ny0Qf89Ifv8eFb&#10;d9jbqRgXDmOVwiSMUUojqLU4UZIkVmPD1dTRLjyhE1ZtwNU9ox5GEbYrgzBCtSGGiDeWndEI0wv1&#10;KtMqI0ofM3rsUKJmAZIN73RYZINUpGHFqV7TOmUQIFmTptfrdD2ZazO0/oNvma+c1tuUlw1ZZR3s&#10;3JuxrGz2txY8BaIhC+tQL4wkmr7bCJGoycKqA/1uLYHfGmsa65+ymuuxIc0OnsjaKq3ldS3IN8eG&#10;Mzxsb4YJuXl6SXM9NklJXU87mzF/+pTXn3zG5edfks7PSSnSVhXm4gyWh1CUqCSCyYbERiUlQZId&#10;fjP/mop5g6ShIfMYRGQzFYIidriImq+FyjAjkhlXYAyaIposGEuMhraLNE3gm+dH/PZ3X/LJ5094&#10;8uyY8/MVYkqq8SgDUjSklLWddYaqdNza2WJ3e8JHH7zD3cNd3n14yL17+2xNHVUJhQfrIcrmmJCN&#10;/581qpGcPsoX0ZAYPkdzlQPC1ELloPQGNx7BKpJmiX5LuL075aMffMjL85qvX53w5MUxL1694vT4&#10;NcvFJV29oqp26FOkXQVefHNMfTHj9NUrVr/8CT//8UeYvQmFzSVxQj8soIB1SmUsu96z6npSHZhd&#10;tYSmZjYLlJWhKLeZTMrsdImF1OOMYzpxmGjQ0KLk2LzrulzZYXOxAiYNfpHdrLRsZW+kJUSzhRJd&#10;kxsxdqhqWgvwsECtDOUQN6VA1ssop6EkDQt8WGBmmPeb25i1mKwJOOYaP1EiycRsXYcdrV1SZPiN&#10;wVuwMjC7SJibrjbXuuXbz29+rsMTq2T20PD6DesqbLyF9XhjX8qm2sRKnj+rA3BEwqeAswVEZTFb&#10;Ek7OsbMV46BMgqLnCxavLqge1DAqMckgSelTj5VAayLWKcEYvGSLboKhDBZwqFg0RERSzsmuyTKD&#10;R5mZfgnVNOSB82E7JIImMrhlUSxdC5eXHf/H//n3fPn4GZ9/+Q1Hp3NWdXaTjHdYJ5jY03UNgjIe&#10;jzjY2+bB/Tt8+P7bPHxwh9v72+xsTzjY9VRVXkAxBNo2YKNBJZAkYbEYZK09hioJyQwkstZLg77P&#10;oYDNizAlTK+EZsHq8pzjbx7zxaefsZjX7N5+wL/76//EnVsHvP/uIUeX7/LNq5c8evyYJ48f8frk&#10;jIt5hKCIha6LnBxfsZxfUa9WvD4+5d//21+wd2vK/t40FyOnjhhDLjiwhrG1HGyPMb3idMlFWNB0&#10;K87PEzGtKItDtrY8pc2+vREoixIZQ9sUzFdL2k5ZtU0G3KzF5MTwNT1ubQGMrIu6hvWWK5bWVlCB&#10;QMhA2VqoB7DDSM4zm0FLr7OHbl1vSV5Qm4qqN2IoIXPEzQZRleE7QwRIQgkayf5C2lhd423elUpG&#10;zdOwMAeJ16HwQdbmMa0rrxREssdw0xNYK4/N301QTjfHhepwbLKpz/7jIYOp1cEDjbl7SYqZsRQj&#10;LFewrInzFWle47rIVC226anPFyyOF+xctfhbCs5gh4ONokSXaJPQ2UQp69ytwQVDLq8zpBg3Aqrm&#10;psJMg3bN6U6EXDebE6/ZHVLNZUIqMF9EXry85De/+T3PX59ydHpFUI8vRnjxBFVi3xD7GaNS2d/b&#10;5eHbD/jgvbd57923eOfte9zZnyAKZZH/RCH2EWMTzhX4QoboKb6pZTVtOMtvrJx1mkMAyQyS0jo8&#10;gba7Yn72lOdf/j1P/vCPGCzbRcTMnnJw8IC7d2/z3sOSH7yzy0fv7fP1k9s8f3XO7z99zbNnJ5ye&#10;HFFYy2Rc0HTK518/59mr1yyblg/ef4sf/egDDu/s4osCj0W1x4uSNLBdWdzeFEsOsk8vr1itFnT9&#10;Eucjd+MO+3tTyqGzhHeCLQvS1oj56oIQEl0bMhpfKsbmAuc0XLi12ymD+F6v2zgUYOvwf16VMdta&#10;BjkZthXiIHxD6wDMwLB64++mn6pr9HRwG4cyRbgBisRccZTjryyuuZMDiFHcWmzEbNr/SErXVMxv&#10;m1bIVeLrE755XObGd97YZqiXFLkhxDdCiT/hV6uAmLTh+OmmRnsAmpTsGalgo+IS+GTxCVyySDR0&#10;dSJ1AsFlBZZyKid5iIXQ94lgBF0fRBKIFrTIqaEbllMGNzwrmTQ8XXuY6yBFcMYCAxnBWAg9nJ3V&#10;fP3lCy6uGupa0VRgBnctpYxtea9sVQVvP9zn4x/+gA8/fI+3377D4cEe41GOA1LsMxlELSg4k0kQ&#10;1uaFk7QfLv5mKWS7oSGXnw0VQzLkNFVzjJd9+oSjA5vwdIT6kuXla5rLVzhjSfMdrl58ijc9biQU&#10;1Ta3tiyjyV1u39nm7KLl3r0Tvv7yJV988QXHx6+p65qu76mNsOp7/tf/7dc8f/0uy67jxx9/wP37&#10;t9iaOrxY0ECMLSMxuJFHdDLkxBMXlzNW7YrT0zMKL4xLTzGtcMZnLNgbtiYTxtWIJvZ0oaduW6qq&#10;2NQ/rg1LVM3KgDcXuGAwmgaVl7mrabjwMtjdtcY3ZD6sVW4oRxmE4+b6NkOLnFyOqGkQaiPZ+A5x&#10;a092R23KAmI04dCctjRDbKhm0/pGkNzCJwGR7DYnQT1voNRvCORNYX1DoVwrout4+ltO9NpnvsnH&#10;vrntWkhNnt8kA/fAJKzKhuXEZAxlia9KTDEiGMuqT4y9Z7K9h5tsY8oJ2FwVZhGQNV84ZM6FMUQz&#10;qIW1gtloYZfxCLkpnGmocBvcC6MbQC2huCzNiZgsKcGqgZevzvjkk8ecn69Y1UpSS98mQj1HLOzu&#10;7nJ4sMOPPzzkJx+/x8c//IC9W1NGpaEaCUKka5cUzmQAIgw2XyyoIcRIIKDSIhKzizsgkfmozeDH&#10;Dxzi4aR0KGDPSFrmcVqrGBvwJlJ5KF2kX864OnrCybM9qtJQbRWQaqSYMh5tY6sJ1XiCNxMe3r3L&#10;++8c8vtPP+PTz77g9dExbUwkUzCbz4jpKcu65+z0ip/95AM+/PBtdrdLjFisKEYjIoZJZdnfnbDu&#10;NyJzYdnMubiaMSkLKuepRo4kOZnuC8vOzg66nNM3bU5VlSXGOIoBJpc0iJ7mRW+5pi2Kgr1RTJ2G&#10;mDav3WER6DruN4imjHz+kRBcx5k5lbgGSMjzPHgOMqiCqJt1NMDEQ7QrgokWdeR8tiopDpVdKuQ6&#10;Ex2szODSa8YxzLD9RmJVr834WtjkWhbj5njNBqDMRJNBFSUlfauA4ponnA9BJXsjyQhrZwORTbse&#10;i4XlKodwRUHcmrAoSuZ1wwRgMub+nUPs3h6MJjl9AZASSk/QDhFLGgR4o2SG5mzJkv8257kOVIaS&#10;SyFjS8P1SUMA5GLMEHwf8sVd1XB2OuPZs5f0XcL7kqKcEDTQdkuqquTd9+/zg/cf8KuffsCPPnrI&#10;4W1DH2C1WhJ7oSoMxkPhHJoiKeRgyonF2qFLhTpwNl/1lBeHDikD2bTJGC6iZA2NGiTFXNie+owW&#10;WAOjgsn2hP39PQ7295iFltQuWJ4fEdv7QAs+UriE+kSXcgH6w7dK7t0pOTgYs71bsntrwqPHz3j+&#10;8piLqytGk20uZg3LT75mNlugCcajXby5TVUIRVkQaXPtrTimVUFA6EIgElksL1kuambVip3JhIn3&#10;dGao7hBhOp1Sh46ubmj7jrZtKYoieyDGEUmDlVzT5WST1M8JvWF6yHFqBqTiNao+dOLLcacZUjhy&#10;LbQ38iVJIIghybVCUB3EVM0mLBERkg75yk3MJRvzmze3g0UdQDKxg5S/KYNJ8rGubYtww1iuxWtj&#10;Tdeu4do6GhQZ0kkMln4Q3HUXD65R2TXBaF2SrQJRwwaw27imYkmqBCeoFZiMGN05ZOf9d7lazJkf&#10;VfShR+7fgdt7yM4YyoygSlLMutA99jijqNgbRw2YRLDQ2wFZX8+H3ECuJcP72TMZpnZI9dj/6X/+&#10;H/8XVU9Qx6oxfPHlC/7mb3/P10+e03WJtmlp2hWFFx7cu8Mv/+LH/PV//Cv+h3//cz56Z5dxkWfc&#10;ClSFx0gk9B3EiLU5wW+MxYrDqM0ztlbqm3jDZsjfeHJbl+x+Z8qhR7DEENGU9+mdw1uDxoD0LZIi&#10;pRj6pmZ5eUVbr+i7Nse5oxEHB/vI/gGMqtwhEiiqghQSglKODPv7O9x/6wG39vcIKbJarVjVTbZs&#10;4un7yOnxJUdHZ3i3xeHtXcYji+oQbxiLcQ5FM+tKoO96uqbNhQLAZDJhMi4xxtCHjiRrIGkgn2um&#10;WXrncdbhzTU4Y2S4mIOQGkDs0NlSDFJ4xBmsyfCSEQuqlFWFtR4xue3MZnrX5iYbPHryvMThtQIO&#10;Q+kdViF0uaWNtbm5gHcmrysVuq7Lbps3mEzxATG5kUBS4mAMxOaYLfSRZdeiDpKmnNbqA8YarLNg&#10;Bkvn8vcTGTUfPGpiisSUW8qqGMQxA/SqAAAgAElEQVSuA4EhTh6Ul2wQVzZWdBPxq27SiWsW0qZV&#10;z3qSNYGzOc1SWFYx0Xvh9rvvcvvjj3jrV7+kLx2FA+o5y2dPufj6K8LrI8oQ0L6nIWH39zj44H2q&#10;dx4Sq4LaGqSyNDF7xc5l7z2lIXes5HAiKIW3aFBSjJSuwCGesqxIDRydLHn69ClHJ8fE2CNGsE4Z&#10;lZ4HDw74+c9+zM9+9hEPH95lZ5w5s06utcPacbPGZRBrIDeLDi4x5nqhKPloNWaNsnbb14pVZIMz&#10;rbVnUkViTsyH2CKEvHCdR0YjRtu3GO3sYYoR3XLJ0ekJW8evuTg9Yf/wARQTrBg0CTEqudzX4NVR&#10;lo5q5HD+LZwzPLh3h1//5h94+uQ5V1dXaNqCZGg/fYJILvL/1V+8xWScF1mMCWOHCh23A0C8fcDp&#10;yRnL+Zzj00uqwqNxn61pRVmUxD7gh2KIdWOAtctrBPoYNkCGGbocyDp2y3ouW+KYsDGXdqnG7F5a&#10;S+g7giZEPH1UjHF4NxAX/GBmNLNvguTisEBObdgEgs3XJCbKtdlOARt6wJPEIQUURUWKka5vaNvc&#10;dKCwLteMxkCMSh9AgscYl0Epn3sW+XXzBE9WfuggxD2Vs4P1k83SsAhibM5f9z0pRUIPGnMMaY3B&#10;i8Uac21OBx0VB2huo6vidXVUIqIqGxfUaMJZA9ZiJiNuP3yIc5bVh++zMxmze/cexd4U8W5TnjUR&#10;2BaLGEthLG5U4ArH9mTCzqjMtdZO8DaDpt4krJphrnNJpyrYpJg4CEkAHxImKtaA69dpjQDHJyd8&#10;+ehrnj9/Qtv1GGO5vX+Ld959ix9//D7/3c9/xEcf7jAeQdtkgX3DjVGw4vJCMOk6b4fJGvdGmLKB&#10;sNcVKXr9MHg4XFfbRRiYOBp6Yt/RtAtcZTHOYqyH0RaTvdvsHL5F+fw15+cX0AauLuecHZ+wc/cM&#10;N9lFxhUlhiZFYuoz59MUiBRsFY6ynLCz9QPee/dtDvZv8dt//JQvv3jMcrmiqTvmi3P44hFJA1Ya&#10;fvDBHe7eP0BIxD5QlI6twhB2Jnjn0JAITc9yVfPy+AIVw117wJ4vULEUroQqu6qpDxAzAQUgRXAm&#10;p7BEh3BzPYkG6qbOvW1TzPWXMULoMxrtLaVYNAUCCVK2nptkTIJyKPsKGKKYAdzIysAIpLrJMWrd&#10;ZMUaCtAeQk+sSsJojFqXe1OZiLWaQbWYkNCByf2rolmjx3Gg7tlMC0zX3U4SGbNYJ4eCFTrWgNu1&#10;Z2xYx+8J0YDEvMrdABaZcOPb4brvL0aGnPj1WxtUWYeA/IbAAogzaNuhoWM6Lhk/eEC7v4c3FjcZ&#10;E0KLiQ3St3B6Rjq/xCxWsKpJy5rkHCIVtm3Q+Ry5OIPQE1yBVBMq3Mayb9JuicHUDsflPfR9ZqF1&#10;EReSIzQ9V/OOs7Mzjo5esVheYb1nPCr52U/f56/+3V/y/rsPOLjlmVYDwi655pNh/0OgBJrjrzw3&#10;68DgxiQN620dFm0CLnM9d9fptaFqQgOGHgik2NCurlgsZ0xkgpUqJ7hNwXh6i73Dt9jef8HJ0Skq&#10;S5qm5/z4hK1XL7mzla1vWXgS0HYN0VpACanDSEVhKvamMC1LKvcxt/d2ubW3xT/84x/45tkrehJn&#10;8yt+99kXpH7BcvkjfulH7B1M0BRo2xa1jpG3mPGIbneX2MHl5SWrpuf4Yo6tRtiyZMva3HrEjDAK&#10;dapJaUhrRcWb3MvKJEghkGIa0iN5hRdAYcFanxdcFwjLJalrM5+7KBBjcz+iokQKzYwcsodhxQ4g&#10;jm764wq5xU4ZobAF1DVcznMDsdJBbHM3he0xUSKdCJoSXhVvfb54dYMuFnR9nztAeo/4AlO6fBzO&#10;g7XZVVaT3c4BKMu10Q5v1seWVYwOnTkEwcYEfYcVhb6Bts9VGn2AukX7kJVbWW4U0MaqiFwjzFEH&#10;wQhr6eUme5rCI22NhnwLAKMR3+dilG4+x0wn2BgxbQ2npxSXS8YBcBWmzPNqjaPsIuniHPvqNSxW&#10;uLKCYkRRlNCnocJEwPh8fDcbnLkhJ1oUYATnXUUf4OLylGcvvuHs/JiyEu4+OOS9t9/hV3/5Y/7i&#10;F++yswWxhb7uKa0MbTCKQbrSBgiRAbK+Sfe6Tkesg9csiFETskbH0poInRk9aMSYlE2BtiBd1u5x&#10;QVefs5xdYGzAChSmyPFxOWLn1l32Dx9w+vqYy1fPqRc1J0fHTPZfs337PpOtPUQz8OV9ibUWTRZJ&#10;EU19dlGMx1nhzr5lXN2nLATrhXLkeHV8yarrmdVL/vDZY0IfUWP5xS9/yO07UyIdfd8iaqhsyd72&#10;DqgnIRydnXM6q7GTJdVkzGg0oios3jtIY0KfG7fFPjegK4zJSHFQQhcxKWKcB7WQOqwXaGqYLQmz&#10;S5Znp8yOT2jncwgRV3hsWTHa3mW0f4vq1j5uextXVeAKUlCi8ZAyIo1dAycJ00e4WFC/Oub868fU&#10;VxcYSTSxRTyM7+xz+PEPGE1GeOOyFZ4t6C+uWJ1eML+4YjmfY5zDj0bYyYhiZ4vx3h5bB3sw3cWO&#10;d6HLlkNJJG8xZbExfmkA3VJKSB9xKmBcRqfrHuozODuhPr9geTWnX6yoF0tMH3GYzLReK3/zJidb&#10;AO0CDC5xXDcPEAZkF2zhCTFu6sNF7CZ0SUYIBmyKbHWR0XJJ/+IF5mJOGRUxljb0xK6nPT3n7JPP&#10;KS9X1OMRtS8QX+ATaH/dJ80bv/mNPiYCCVOU2FHJ1sEtdu/cwSlCFxIvX77k0aNHLOor7ty9x89/&#10;+kP+7a/+DW/dv8PWJLtjJq2w0mek19osSJCZKjnvgsiNOwJsoOyN/wHDrTBgiG0JrPOv19nxrFsz&#10;46nPGjAFkBbiiq65YjU/RSXgvaMqRogKYgu2dm9xcPchl8enzI5fE/vIajZncX5OO58x6Rooxjnf&#10;xgjEDW5xRqqdCQhCFMN4bCmc4D68z3Rvwt7hLv/7b/6eLx8/pVsmlo3l08++oYs91kX+za9+xN7+&#10;GNFI2weKssqtU9MWV6sOuZyxamvOVx3Tec2OQqkFflzgnKUoiuuSsBCJRIx1OR8aU45Njc1WoW5g&#10;tiS9fsHR46ecfvOUyxfPWRwfE+ar7E9j8JMJ24e3ufX22+w8fMjOvXuM796DW7cwUmXkWGVI2udU&#10;DF1AukhzfsHp14/5+m//jsuXLwndirpf4cYFtx7eYVo69u8egB/By1c8/8PnnHz9mOXxOWFZE/uQ&#10;gaayxIxL/N4Otx++hb77LpN797EPPoRqDIXDDrzqYCBYybF3XlxIVExMsG4Qv2zh9JT28e+5eP6I&#10;V09ecHV2Sn21JC6WFDjGhaeZ1wiZSZckkRlbaeA0D9TGAX1dx7BrCU8C1hWoyUKuQ9ZCzdDYwVqW&#10;XYOJylZMbEWlWi1JixnaNZl7JkqKHaujE+pVS/rqKbXxtAbUujzPcd3DbE0usUQxBCBaQauScnub&#10;e++/Q/rwQ1zo4fJyxrMXL5mt5ty/f4ef//xn/OIXP+OjH75D6QQ0ItpTujh0JhzwuiGnJEkGSynr&#10;LEwe5obgMrTJyDjf4AKY69zrxhyTy7zSEJDogGFKD9JhtCN2M7r6gpgSu9t7yJpPai0y3Wb/4DZX&#10;h3c5u3VAPTunWcy5ODri/OglW7cP8cWIwo+pAySxOf0RMmroAJGQiQidI/VKWTru3NvmR/o+V92c&#10;RVrx+ptzdOmZr1q+/OopvgwklvzkJ++zf7BD6cuctRKYVjl3fdV0dFcXtCFxcjHjQANVGlH6ggxE&#10;luAku3rDyHFb7lBgzRA+1A3x7ILw4hGzJ484+vIrLp49J5yeYRYLxl3EC3mRFJ7Fi9eEF0csHj9n&#10;/vA+9z74kK133oN7D4llRcQg3mJcRqwLDFYjdjRhksAsasL5JV0zp28X2J0J1d428Ztn1OdnuDpw&#10;9NUjXv/hC5avj5F5g+t7RsaiRuiNoXWGblLB8xfosxcU9x8y/aimuPeAnbu3YTrCiNJqRyosWMmK&#10;SoCg+QZSmqDtaJ6/Zv7kS17/X/+FxYtHXB6d0a6WUAeoGwyOVBSM1WZPbbjXUyaEpE273dK667I7&#10;Ys50DxVSGW22qAgqhpDShmei5PsmTQRMHylCJo541WyPrM+C72wGkkSIyxVh1ZE0NxBPgI1hU9KY&#10;yKWkyVi8cwTn6J2hW1pi12AOdxlrh0sCF1enXM1O2Nka8eDtB/zlX/6MH7z/LpUHocdZqJzLPn/o&#10;svY2Qz8UJOdCNx33rwXvT488YUYMN6sz0pAPE1mjWbnEjDSsfAGhQ2ND6heE0KLxAGP2slawBZQj&#10;Rlu7TLdvcWt3n/N6xsXpEaevOnae77Fz5w63J7vIzpioufWNDrGR08zEynygSFvXjMZjCmtxCh++&#10;f8DW/n9g59YWf/ebP/D7Xz/FeUtdr/js0y8x2uBE+MUvfsrh4S6asqYeVXALSx136bThcjlndjlj&#10;UR4y9QVlVMZesN5TpHzxHZl5Ztd3SzEphw2xh6sZ8eiEr/7zr6mfP+HqyXPi1RVV3zJSpTCCN4JM&#10;SpoQaWZXdKsVl8cndCfH2OWSblmzP97Bjzp0XNKLR2yBs5bC+yExq9C2yGKBm8+hvsL0NTuFcLtt&#10;KE8uWH7zistnLzj+6jHp7Jxb4plIrgDr+x61jtZE5m3PYn7F8uKC9PoUdl+wddFx68fLXNVUHuTU&#10;jRGEEm9L2hhADIlA1IDrOri8YvXsMeeffcLxb38LF68xTcctXzCyFlyBC0qZgNDlXPCQrlmTJSC/&#10;tnpNk9zcu2nTgmjoDGqywCYgmZxyUlVCTPhxRep6XBPw644T2hONEk1CLWAyj9qKpVBLhUFtvmNF&#10;DN3mToVRczowioHoSRQ0ybDoMu3ULBa4psH95u/+M3VdY0zL228f8Nd//Vfcu3OXne2C2CfEGJxA&#10;Sjq0YPHfIYxmAyZtACb54+/IGx/ojd3kYl7dvOuG3FnEaM4fZlVYE2MghBVte0lROJazp8y2DaOt&#10;Q8rCQy9QVdy5+4DzrV26M4fZMohdcfbyS07v3WPv3g8wQZCCzMxJ61uMJDTpYOENpS8yuho7DFAV&#10;BXd3Sn714/e5u73DYbXP558+4pvH58xnPY+/PsGbLxi7Q/b/+wMi4Kus2yYeDrY8KVTE7pTTizOe&#10;JCWqJU6mdFIyNbBVlfigxG6FWggSaU1AtWe7E2S2pPnsS17/w295+uu/oZzPKGZzyrqh0oB3ilRD&#10;oXRIuJCY9kK3MtSLJV1bc5I65ldXlFIw/fGPqLbfwsaei7bHTbeQwkE7hC19pIyRbQ1YIoVTpu0C&#10;9/QpV8ue2WxBe3rOeLFkoo4RYPqaPgZi6JGixHvHOBkq9blX9fmS+fGCxaqnrBdcVR07xUfYB4eU&#10;4wmd5t6+xpb0ku8UKCHi4hIuntN88Q+c/c1/of/mEdtESlNgQwtdwAahFE/R59xv9nBloLRmNlga&#10;1lblMjFEB5JHBpbSBouxRZFbmQ6M7WjSNTW2NDTtHJ+EUiSDT10uOiicQQpLCM1wANddXLCOGC1R&#10;A6PSDzTNdacXQVWIfaRPHdYXdCGA82yrxUXFzebnALzz7gPuHt7h7Yf3ICbaZkXh/GD7spbRTRf/&#10;tUx+Syr/SEi/Q7A3VvgN2vUmhr1mFQuKGwp4I4O64to6Rwg1bX1MXY/xkxGF7CKuwhQF1fYuD997&#10;j/7qOcvLR7ShJixKXr14ws69F9zfvYeQEO1RNcTU51jOONbaJ8V8Q67S5nxxTAnrDIc7E3wyLD5u&#10;iG1Hs7jg/OSU05MriE/ZHu+jyfHLX32EGbJcGqA0kd1JyWprTLcaMa9rTlcriqbBVgUV1x0PrCuA&#10;npgCQTokNLRXDfrkFed/+APnv/8Uc3rOSAMH1rM1sbjY06aaWVdTNzW+KnFqmRqPWMsiCpfzBcun&#10;j7m8vGTkJrxlDJNJgb+zlwv3NRFjwMaOddWLTT20NW61oKTDdwnahsUq0NX5nqi273MFlWT3Eg1U&#10;E08wQpci2uf+WIURfBTKBPXpGVeffkIYJ8LUsL3liVZBKgo7yg32lOympgSzc1Yvv2H17Al69JK9&#10;pExMbh2Yy/csxkoGnEQGLvMazNSBszPYWMkXRdN1ayHInGJLQsXStfWGZJEzatnarUEn5xzWOkoc&#10;pRR4m7EANQEl4n2BmoiVODCtHIgliiViqdvVcG5D7n2g7wox33Ym9FgdKCFJoU84Ywxbkyn379/n&#10;wYMHTKoJdb3cuAY3x/rg127En76dx59jrAt710oiR3NKPiljTC7vW17RzC/Y2r2DZGY54jx2a4c7&#10;7/6Ay6MnvHz5Ganu6PvA6+cvmNz6kttv/wBX+eyyRCXGIQ9nBBmoQEEThTM5f9Vn39kAO+MR42KE&#10;/8UOYz/Gi/LFZ5/z/PlLjk6O+f0nn9ClnoP7d9m/s814J6+Psiwx3tL3LU3T8aw+56KeUcwrqpFn&#10;NB7jyRUwxjqwQind/83de3VJll35fb/jro2IjPRV1WW62gMDDGZIiWtJb/rikp4oSpwHiRqy0b67&#10;fNrI8Ncco4d9IzOr0eAYDgYQTy9UFTLLRMS9556999+h5KglXM+Yffcd57//PbPvvqHqO4rosQEI&#10;gZg8SQWMMxRZhbYW3Seij5jkcVFREEjbANrw6ssv8XnJh4d71HVGVji89+IIOGy6NGTuxr4jxUhm&#10;DSp6mtWS2CdisDgVsBZIiT4Ju6lHyBMJGZjZmMgS5LHHBZl84zNev3nNdeYxp1PK02MZIFYFKrP0&#10;IdLHhEoB3fdsL284+/4F1z++pr1eUCuNjUGymIaZyB0FUdN13cBjvtWkCdFfyVf0DsS5ByUqpQfl&#10;VcJYN5zSu2sf0QPU2JPks9KaLogyIjEQX/pAUJ4QOhFT6CRZwVoTlZK5iVakoiIqMWhTt3REYcwp&#10;JSw6AF3WInlzDvvkyRMOpvscHBxQFAU+ydSqyAriEDh739dVLD/+qw3qP2Npdkl13H68+o4nCjLg&#10;UgaMmLo557DBEzc3tKsRqdtA6omxFwvWrIDxlL0HT5icPKS/CiSt2a7mXL96wezNC6Z1RaZHQhVE&#10;sL4YDcoEAfIzGS7sVggiaTPGYBU8PDSoT5+Ra6irDGMMr169Yb5e8uOr1/wf/9d/5Ivf/orPvnhE&#10;NZZ9n2Hp6xGryR6zTcs2ei6Xc+q6ZFTkwpCJUDFoQ5MmQ8GqYf76jPk339K9ekW+XlLbSBkDxkeC&#10;9/QxCLfBOHQujpch9eggzJoMw9gYspTIAtwslsxfvuLsm2843avIc4cZjbDKCM9bRbRTon3WmsxY&#10;6tygQ8K3HcoL8STPJIHNRPAx4FOUEyQEESQkoa0WyVAEhY69xF9oRdl5bi6umX/7A6snH1CPp5CN&#10;BYP0Hh3BJI9pPOvZguWbc9rZgjxAmWXo0NLFhCcSVJITSg2wYO7ueQAPjGXFrR2LHDiDhhX5s7u7&#10;USmF7xqcVuQw+DvJfEHvspvKnIjB95rklQyUtMGQY7VFa0OXeryKBK3x2opxvhJculednLBJTlf5&#10;dw1RG5LWLHzPVsmwsdGG4Bz2+bMPGVe1uEf0slmtNgPW/P4Je5869y9hdr1rexk+prsfhw/4vi9v&#10;knJY6YwsrxmVI/rNK1K/Ia5nhGYBfkuMFVGXkOWQ10wefcjR409YtStWqwWpbdleX/D2my8p9g8p&#10;VcLUYxSRnkhKXiZ2KqGNk5sgSjnltKhdUu+JXmiBh9MM9+kTtB4iR7qWy+s5L96+YfMfOqK1HJ4c&#10;UtY52cDMrFzJ3mTCXtfSzpfcbFbUyyV79ZiyqsiVogtgfMDSQ7uhffGG2Ze/Z/H116iLc6a+wyVP&#10;jpJTz2S0KdCqwMIHOt9IHxbkfVQuIwNM1xA2LXHbMTqqaM7PuPruB8qTA06PD9GjQXGkk1DpnMZa&#10;oTRmvRaWd1K4lAh9h7KingrK0CaZCAftiE6z6dq7KIsYyVDElLAqUBpou459rYUJ9v0LLo5/z970&#10;gCIfQQBnpCVzCmha+usl7dUcve6YmJKcRJ88XYi0CnqjicYMCcXczj52oeG3P+5ua8+t+CAN9Ed0&#10;uiPiK02pFXlIaO/JQ6RSBju0R2vb0+uIjuJdbHvIo6KyRtxBMbTR0yhFbwyNMjQhEQef7U0viRPC&#10;dto1g6JeC9rQpkijE9b3jEPPsQY7HU9QKBovrgcajfc9zeCCcP/9AYNk6V/CnX7HPo63KKxsYGnS&#10;/yBkdxhGGevIqhHj0R7Lawi+wW/nNMsrur0bTDHBOAtkMJ5S+UccP/uYy+vXzOdzfNfSL2ec//AN&#10;kwcPOTIal2dopTEEIlKyRA1JiypIJTuQ8kUhE7xIqHSCurSUeUHkCZumZd12bL/8mrPzK9avXnPw&#10;1dccnx6hzaecnmQUufTEk7Jmf9Kx6nvaWcvs5obrasTYltROWEe608LKv5pz8/0Lrr/6hvb1G8bt&#10;kkolXGbx3rNqWzoUvcsIZUEsM5STliZsG1abhug9pQ/oIEKJaZax2G7xEVY/vWT1wSnHz5+hT47A&#10;iaUNThQrSiXJMg2JftuiQ4sKkUlZ0MfINgSa6NlqhzcGypKU56h9S+xb+rah8R61belCT52CDPR8&#10;y7gsaVLi5vKa5Xc/snn6jOLoEWQlyogFLL0nrNZsZzd0syWm7ciSoW0b+mTwxhKrHF3XxCIjKUUX&#10;okz/k8akeKspFtM4mcvEID1uUIqoZSOJ6Z/CkhgZjY3Aekk3uwHfUCgEwlQJbx3UNc7l6B7CqqXb&#10;digvEFDX9TQE+tLCZEzKS3w0RJ2js4ykgtj/Dr7f0n2IIVzSiizLRFI3qjHHh7C3jzVoQgxoqZ5v&#10;N2VK9+wv729ZxWCC8y9dFjNs1F+aXA3wkdLgCrJqjBqPSXlOFw1t37CdX7KdXFPaU4wViiTVCNox&#10;e4+ecHr1CdeXF/jtJXQtq/N3vP3mK4qqYrw/hrLApMHmVQsBxA9DCDu48+vhpWhEMZRUBOUJxnJ0&#10;WPGb33yBchnJZOivvuHd+Tk//PQS++//T9rtht/97lc8fjTCaqhszsFoxKZvadYb2vWGi/NL9mzJ&#10;ZLpHZUBrB92a7nzG/Psf2b5+i9uuqPCCh9ucbQistSIWBeXpQ/aefED54BRX1cTkWZ9fsnr1hu7d&#10;W9qbK5yHSZ4zrmvW6xbVe9p3ipvvfmD+4VMOTw7h+FAcA1WkCx0h+oHnGum7Fpt6nLHkVpCEgKdz&#10;DjWZUJ2eUpw8wO2NKcZj8fZtGtRyQX/+lvbtW5aLJZ2HwmmcjtQJ2rYjXc5YvnzFwbOP4OhQJnVK&#10;WF3Ncsnq8opuuabsPAlF6w2xLMgOp0wfPaR48hC9P6HVhiZGiqwczLwZNoMcBgJHaky00pUqJVCM&#10;kQ2rNYKpbjfo1ZrNq1fMvv2WeDkjxDRQczVPPv+C7OEJh4fHkDTrd9dcv3hFc3ZJ2K5JCfJizPiD&#10;E/Y+fIo9PKG1BZgaXeTMu61E1SSk/UAejjscODkjAnhr2X9wyvjDp8LVtlqTBmnYZrMhyzIylyHc&#10;yp+VxTtwRv3Sxvqnrrv+Qg8lS9j1r8Q75T8MtYwG7bCugLymrsfYuKALnn6zoFlfkY0WGN0R8Bjt&#10;CNpQ7h9x/Owj3r34nm6xwsZEaNbM372mffYEug1kVoYbUbDhpDUppEFEPLy2gLBuIkLSCC1N1+GT&#10;IytqHj/O0PkXLLctTd+x2my4vr7m77dritzx6PSI4/0RowJM0ozzmsO6Z50vObtZs7heMK/nNNWY&#10;kGnhlG42NBdXrN+c0c9m1KHHmoD3kZvtmq3L0McHTJ4+48HnX3D46adw+lDAXx85Pj/j6rtvmX33&#10;HfPvv2b57h2bZkPRerJyQtl5uvmc1YvXzH96weHzxzAuhVE1GLeHIAogjRrEVZosL1hvezYhstWW&#10;OBpTP/2Iw19/wdHnn5OfngpxPfbQ9zC7Yv3t17z+L/8vNy9esl2uOIyG2HakEHDWkFYrmrfndBfn&#10;ZB8+HXRnCrqWZjWnWa3xbYOOSTymihFuf8ro6WNOfvs51a8+hUePhn834vsgSphbB4c0UPaUtFhh&#10;8AveCckGtzqlkQNps4KLS66dYzm7ZrNc0rUdfYJeaerTE0bPP4KnTwFFXf/E1WLB4u07NssFRZFh&#10;XEl1sM/0k09wzz+CagpuBFXNSWxJZkAskXtNXou+hYNA0ceEKXPU3j42Bo8bMkAMilFVyST4Fzbr&#10;n2a9P3DaDeHh3pRaDXBL1EQMNh9THT1gfTHFN1eofonvt4RmJb1stsXk+/L3VSXKTNl/8JBnn31O&#10;M5+zeXODU4nl1SXnP37P4XTK+PlTmOyjM4F4Wu9RroCdthIxC7v9HPsWVKQoM7ousVwt0fmYyQR+&#10;9avPSFqx3Kx58+Yts8tLvv36Gw7HNQ7N8w8fU48Nqul4un9I1ityr7m8nHH+5h0PRnuMq5KRMcSb&#10;ObNXL1mdnZG2a1TytLFh43uusjFqb8L+8+ec/tv/kcO/+bcwnQr4O5nAcgXHRxw+ekj+6AFmOuLq&#10;m6/o3r2jWW2xKYlCyRVsV2tufviR5otPKT54IMwy31IUhRBAovB6c5dTlIbVZo3KRrQJ+rJk78NP&#10;ePo//c+MP/sMTo/h9Ehu+kEDy+Ka+nifzz56xssv/zMv/uPf8eanN0xUoqoLuranWW1Yvbvg9bff&#10;8/zTj6DMwJbE7Za+bfB9S+h6XJbhQ6I1jnKyz8HHn1L97t/Ax0/kQeUc5AW23UVs7FQ7MowSzATw&#10;A/pgtfCod6hhCkJQWVegFe13OfMkXOc8Wdq2xxvLxmZMnj6F4wP561crbkxi47TMApzhZrtFpcij&#10;wyk8fQzjA9AjsA5sQuk0sHF3lN1bsbg8sBS4oan2iMXu7fffHwL9666hwxhewY5KFu++qzQoR1SC&#10;bZFKir0Tms0l/XIl6oniHVl5SlHMoTiCaAgatLXYcky1f0w9PWJ72dA0DVmesbg64+rtC8aHe1BW&#10;gAR9OVfImF7dKThui4qdKqFH21oAACAASURBVNoAxpDliloLVKwcHB+VfOqfMru+xClYz2ecn5/z&#10;+99/zXQyYTKaUFX7TKsSlaDGclRP6FZb2s2G9XKBKh1stqyuL1lfXNHfLKDtSMnTq8Q2M/TjmsmH&#10;H3Lw179j8le/hg+fQjkSLXJVQzmSz3BvRG2hSR2tilyj6d68xa8bMp+wqcU2FhZr+tmcYrGGMhce&#10;rxqwRR8JPonARWl64/BJo/YPmD58wNGvfs3488/hw2ewN4GDvQECjHJzFQ6KDA6mjDLFpGu4vLlh&#10;M1+SBijJhgTrLe18Trq5QR0dQGiHgKlA8j0pBZIW7m1nLePplPzBAzg5gekBFJYtih5DMRmJ99Qg&#10;wUPJ7CGqYXbSDyetUUIis4o0yDhNzMTgLHN0maWzhqg1Xml6leiMJuS5+D4diP6Z2Qw/LomZRef5&#10;rSFdzDN8XZHVJdQF6Eq4+EUmD497nIRb29Zd6a4GKqSSMlw2bBqO5WHT3v78swM23vv1z0dC/21L&#10;A0OW5j3qRLp3yqddraIz6VFVjRk/ws6v0G5G2K5oFjO29Rmj0SW2OhJBdEygDaYeMz39gJOnH7G+&#10;arl+8wbdrLl88xN57tg7PmR/bw/0COcsLstpvQyhlEpSJqfh1dyWVUpiCJQ4MQSEtTkpIXs8hfDX&#10;FNaynt/w9dff8v33P1IXNfvTY8bjMY8fW0KEiauw+4Z2s+btek7sNxi9D33DZnbN6vyMtN7gEOpk&#10;dBaVFRQfPOXkN7/h4d/+LdknH8PxEUlb2gAuswQzuCGMHMrBgRWB+mrT0SwW+KbBdi0qJXTT4m8W&#10;LN6dUc1mGLMP2t4iA1FC2whJHPI7a1kmy97RCYeffcHJb/4KPvkYDqeEPCNklg6IIVAoyGwlwbmH&#10;e1SZZr9tWL34kf77n2DRoVPCBejWWxbnF8zOLjh48gH4jhR6fNfh+1biH3UCpQmZId+fkh8fwbiG&#10;whFzR4umDQmTa5F+xoHhqiAoTW8EWy1zMVnwJHqVhBaoIjYlTPBiEJ5lBOeI1uK1FqG/Em3xOiSw&#10;ORQ16MTWWbYK2hRRIWCHnjhaQ3RWTv+yJOlC+mWnicoIzqt2m3ZHwE+EnSmBkmly0rt8yXtLpbtT&#10;9r924kbuc57+mes+zvpHfoP8lmHGp5wkDOgEuob8AFOfUNbn+BgwsSeub/DLCygOiDmE5Ig6YPOc&#10;8fEDTj/8lMXZhvVihWWD7zbcXJ1x/uolo6MjXOYgK0WEHUGnhFJRyANp95KHp5vWxBBl0qc1Knli&#10;B1pZRjl89OSI1H/Cerki9J6ffnzNDz+94uj331FVI/YmH1NXMC4tZWFZTsY02xF16chMBN+wnV3R&#10;Xl6im4Y8aRSaaDLMeMKjzz7lwWdfUD19AnVJG3s6LYy04BNt15Ing9OJrCzRJ8eMnz2jenvG9uwt&#10;cTEnbhuUDziTaBYbVmdXbGYLxgdTiEHCvHeu/coQ0HTABkVbl2SPHjL97GN49gQO96DMWCWBW/qQ&#10;IHqisSSlJXqiqFGHx1QfPuPkr3/NbL2l355hOnDJ0G86ttdzVpeXHGy34MfYGEXVMvTTKSW8Cmir&#10;MYWFXIv2s93SOAVZibFayPqBnbUvgUCvI70SIoTRVsy/k2jGfIqivQUcCmOskHCMG7yZEIL+UPH5&#10;IOJ/wXMjmxjZ9r0Y4Ic4mAVKPKtX0nf3RgQFXmlSCES1K4vj7T2v9P15zvA1NCqpWw36eyemureR&#10;/uRl8nubNg6bYQC579HKdkwnAbedlBXFEao+xdZvsc2K1C4Jm2v86pJYHWHyMc4qgoKoLHo0Ye/B&#10;E6aP59xcz/DLV9je025XvH75A8XelCdljTYVqYsYV+D1QJfc6RF2L1dprMuEAZQSzsppZHwkpoQ2&#10;wlV+fHrI3/zmc3zb02w9Z+czvvr2BcZmHB+N+eijE8a1VEaTUUVIB0z3KlK/xa8XbK7O2V5dUbQd&#10;DvAhEDOFrmoePn3O9MEjGI+JVhONEmfPlFB9T4Y8cHzs0Tph64r6wQlHT59hzq9Ynr0hrddoL+ni&#10;sWnYXN2wnS8ZD+ypMKQCGuNQRoY5PYY1kD04oX7+lPzDJ3C8D6UmOalGlEUcJZTCWfFB9n3CKYWp&#10;R9QnDzCffMT6+x9oXl8SUoeNYPpI2rR08xVx2w6kD8F9TYpD3RVIMZFiQ4oNhAai6KUNkUwnHGB6&#10;UV8NqccDOUJOs2AS3vcQFX26u8fEeDyhdnI+LE6JtjbENPiQydA1cxXWlWByiM3AgdJkylDZDJoG&#10;nSLK3/NihkEJhAhNBiuRXRr8Lj8JwGnRBg9x46j3ItN+ttQ/ePr96600TPlEFSVueUE5THGArk7I&#10;qinm5jVt19LEa/rqkn58TR5PsXkJxhF8RLuMfHrI4cNnrC+vePvVC0JsWS03NC8TbrzH+PghB/UB&#10;qi4kMYM02H/ueobhoiolOb9R+m1RfCSsFcYU0RKSZNw+efiA1Wcd5xcLFpuvuby64ctvvufR4z1G&#10;ezl5vgca8qrgMJtS14Z2dk1aXbO5uUZtG8Y6o9aGpW8xWcnk8JjJ9FD6bmvQzlHmOQlD6APKR0xR&#10;gEnCD/ZBMlKmU44fPiL/8IL+q/9EuJmhghIebOdZ3cxZ3cw52bbyXv2dmyVakzB4rWitpj4+JH94&#10;BCdTqDNQPb0WJphDTNqs0hRKXPz7IJa6GEdej9DHJ9j9PZLLSLEZiPuGdRvpFmu61YaiExplbiyZ&#10;MoOHmCSjh3ZLt54TNwtxJLGQK0/nO8CSaXevj0sYFSgVoASXjdFDNIOjquA5NsnpemtPFMFE8V3S&#10;Q1IBMQi+a3JEoyvsi5BkQGmVpkRSNNrEIFfknjmcpED0MWF2AzA9wE6JweVfTPBkCdECuOth/yzr&#10;jz4U7k7Z268keXJHGKY/RvCscp9qcky/3IPNJand0qyuMDeXmPENJqvRztGSJO2tnrD/8DH9Ysbm&#10;/O+ZXy3oV1ua9YLLd2958+InyskRZTVFGSGRh1scWN05FyhN1wvn1yJcZBXEH0ulRAo9uSnAKfan&#10;Nc8/esb1vOV62fPjj+94c37O//Pll+wfTyiKz9g/LMnLjCyVOOcJsWdxfcn65hrahrHLqUxO1zfY&#10;esLJyUOMywT6aVoB4YEUFXobxTUxRsgVip7QbrBJSi+VF4zHY/K6YussNPKADl3P+mbB4mrGerWi&#10;riciP/SJECSFLihNMpqgDW5/jDvag+lIylKTiMoPmH6g0oDvMK3ciFmMKG2HQY/D7U/J9w8o6gna&#10;Nrg0fK/paWYL+sWaou0hJUpjKKyhcJZMiYKGsGVzc8nNxRsOZqcwKfEpEE2H0TkEK9LrCODBeIKL&#10;BOsJSqNDMQwSDU7rgWSRcLtpUS9Nux02q/IRFSQZwKjh+15BL9NojXyOJiRROSVokpAvTOQ2P2q3&#10;Dc2tt5LcM8KyUrcUB33/e0RU0uK68Y+FVO9kwP/CK2lQO9XE3RNkMIsBPCndFcZpcLWIQWHthNHo&#10;BL3/ELW5ZB0uadsZzF9h9w4Z12N0VkqIrnaorCY/NEwePebhJ1+QdM9N+4reJ7aLa85+/Ia98YQn&#10;owr2T1BanpgoLdisVujBhcBaicY0KGKwRN/KhWTAq43oWkcOHuUV881TXrx7w9uLc2bnS3588YqX&#10;r57x6OSUyaSkLC0x5pQoorZcXV7SXs1gvcGMJAzb+ESBY68Yy+fVbGGmYKHBijuFjgaqWr5XZmA8&#10;tmvk4vkI2y26D1TW0itNUi1a9ag+EdYr/GJNv1hDvUcg4FNDiPI/YzzKVGIgt79Hvj+F6R5UIlZw&#10;SiYPmkimREYm+mktXk7Z4FtkLIz3KPcOcXsTQrkg9dJBxq5lO1/Sb9thqGfAOrTLcCYjDz0RKGKk&#10;n1+xevOSvTfHmNJgRiNMPkKVI1j0w3sepqi6x9hIbhO9MpTVvgwUjQULwRiSNiJ5292HScQh5jY9&#10;fWixdEKJpEZen3E4nZPrTKoAJDfKq0ifIiFIo6z7CDrKYWB3ZfCOLLGDbKSivGX73Yt8sGnwt7mN&#10;Ndi5Gtzbxe9RE/kjh+I/Z6n7P98fYcnpGlKLUQ6jAJWIMUifOFioGjJIFeg9bH6ALkZEd0kTboiN&#10;ol4f4BcTnB2T6ykpZMSo8K4if/SU0eYL0vUZXFxTF5EiNWzefMussjyc5NgYYO8I8j1S3xFthrWi&#10;KA/BY3cWnbsnri3kVIti2kXyaAO9FwvRp88n/C/539KbNf/7//aOvun5u3//fzOi4qg65PhEOL96&#10;62ERiLMtattwMKnRfc9yOaPOM2wTOPvuJ7QuWX73/UBn05CUcMKjEOF1mdMnj08eB1QJqj7gti3F&#10;ZsX27ILCQGc9Ps4ZuRJlAsW2Z0wu78sp3Bh8vqGMLX23Zdt6nnz2OeX+HqquoGmgnACGFCKZyeh8&#10;h1dGUs53KxtMtWOE3OE3Pdn0gOz4kMsf32D7Fs1gQRsjsevFYM1CqmvKg0NmytLf3FAkT+Y82/O3&#10;/PR3K64v3lB/+ITs6JBeWbquxwVLhiVTFpU0XQxEq6mmU8r9Q9pqQjHZQ+0fwqhE5Y7OGWJmGZUW&#10;Qg43BhMSrouiigK2RrFVnmPb49slNhefKd9GLJLx63VHZyJrCxhN0gUMsW9RNQKJqV1k17AHI/cU&#10;agOUudt0w31mdxEC/9iT9k/b1t4vGOLwYy9fV0l8YkEMqoN4upJycCOycko+OsCtL2iaBV2/pG+u&#10;iO0M/ApcjdKiJo820TvH6PQx+4+eM7u6ppu9o2tWxJhYvP2RH4uMT4qxEDZ0gdEZKXhSsBijZFpN&#10;P3y4Qju5m045SD192wizDiRfNi+ZTjOePj3iV796ztd//4LLixnfffMDTx88IjfPqA8txmt8I7hk&#10;8mIrqlLEJkjes13Mia/f8uL1GVvjhqAmmeamlO5gikwJNqwUJvZkbcT1vShdQkMde5Jviakbhi2G&#10;1G6JqzXdfEV5NCVGT1SeRENSLaQeVE40iWw0wpSlYIohgLGCpxoGb6+78GXFUGYqiMmjY8TWY1w9&#10;QdUVodD0XcKGSAyR0DZsliupCEYFbjzBjMZ4J7MB5SO1BtZbmr5nuWlYvn2LLzIan+i6npwcEzUO&#10;i0oKHxTRKLKqxu3tcfLJZ5RHJxw+eUzxwUPM6SGZK+mtIugo/eUwSlI7SA9NUGmYp0SpDIceWN3m&#10;8kg8R2cDvVF4rQeSv2YXmZB0GBhYf6xe/YWvK/740OkvZcXBHGzXsMsJkgZfnuHDsjmm2mO0d0K7&#10;uaLrWzZNy3x9Q7a5JG9n4CpQOUpnmGRQxpJND3n49CPWN5e8a9ds1yti8FxcX7HsvqY8esKBzijL&#10;CbqyUub4BoXFaHEvGLqLXaTOexzrGCNaC0vKKI2xmoPJmM8+eg7BcPHqmst313z11e852h9xeFBx&#10;uv8QmyJ919D79jbJTykRTAcSzWZLE88pbYFLhiyCCuk2aycoTdTQ64hykqCQfItqe1zfUSVDbodJ&#10;rk7k2qKsQUWLAqLv6NotZQgSobIz3I4iBkhGo62jnozJyoKdbX3ynjCEpSmliF6Q9ES8VTSTdkov&#10;IVMUo4K8ytF2l3QnRvHRB7q2xXuPtRlmNCafTNCjMb5aoDvLg8LQxYZ1iqw3gbZf0WjQQZH5SJY2&#10;4tUVtZxtSQk/3Fm29RVfvbsiPz3hwdlHPGx+zcQpXHkCwQzEo3tRJ7uB0T3nRe79vDvt7j+k/hTr&#10;z7thf/G4vnuypOTltw0fRj/YgJI0VjvhCytAZ5CNKeojqvEJq/WS1FyxXs8p1ucU2zPKvACdQ3JY&#10;SoJxqFSwf/IBH3z4Ge18RtisUG1DDLBY3vD6p+9RxZjy8ASqEofFR7GR0drc+gTJix2IKbtA0gTO&#10;OTlhYxDHgBiosowPTo5wZLz87Vv+c/iSyzdv+OmnH5jffE5KD4XNkwJt2w55tBLdYLQA+zopshCp&#10;nIIUcTFhYsIMVrHKSI6ORzyDY/SkEFApkGklNi7KsAmdEEO0FrWSFg1yjFEGKSGh4gAqDAO3FA1Y&#10;i84cLs/ADTkT6o6NkxgqNr0zUhtkZLct0M4oIIFTKGcHoXzEGEOW4o4teEuEpyjIDg/IT49hsaFf&#10;zPF9gw2RHG4d83Ml02yFxUVNDB7lE8Yoojb0MRB8oNm2LNfv2C4XhPVaxC5VzrTO0HZvOBEBouCi&#10;u5AzJUFZO/Pv3fv515rc/sWfsKKS0YThBl6vxQ2jzKshq8ULOqUqyPbJ6xPyeobrWvp+w3Z7wXr1&#10;ApflWF2CKlDJYpSmVxn5/gkPHjesZ1eE9XoI0GoJvefi3WuyyQGTk1NGZQFljVFWBmDRErW9RYzZ&#10;7dPd7ECJnhKVxHg7CC3O2Yz9usaeOv6Hv/0t3WbLZn7FtlnRtmsB05NHa0XoxaTLakOK4nCgjPTL&#10;yipSuxTn+z4O8KIYfinEKsUYTZd6YhSFqFUyeQxRorKVtTKBVEFMwLyQ2jMfhvAxcGisElhBqYgy&#10;EeUyTF6QjJabVTEMlYxoTFGEpLCDNI8k3g7KDDd4GgzETYLMoDOxHw0pDDlMQAzy72otJXdlqU9O&#10;GT19xmK24OzmEh09ZYz0Q6WpvUxdNVFMC6MmdR4dFNolsA6TAr2PROU5ySuuliu2zU9caku1P6LY&#10;qynLDKpSIByGDNmhzFeDCMKkO7O2X1r/fZ6wf7Den0Pf2mQMT9oQAtvtFu89TdZxMBUXO62s9Kdu&#10;H1ufUO3d0MWG+c0bunbGavEKl5XsuRGYMZCjyDGuAJtTnjzkgw8/pV8u8M2WxfZcdKaLObOzV7x7&#10;uc+DzDI6eoCqalTK8DtMFnMPcnpfLiFlpBfWFBGdIo6AdRZb5zx/9ojZ5cesLs+p84yqzgFJPtNa&#10;smd2URZ935PaFuO0kCSSx2qJu7RuBx0o7DDCiAqUTRJXoeSUsNZgNaTgiT4K9dAIL9UroS0K3GqF&#10;vaPUbXr77SmrzDBVdShjZTCih2wkZUDHYct4lBYpiopwqwoniZG78WANtswxhSMoqQQiGhU8oe2I&#10;XY9SVswIXIZ79IDDTz9idX7BxQ/fMtEO+iiuIFphh81jokArkt4nzCFrEmh/y1fX1pIbRWwii+2S&#10;7uUrrr/aY3R0QHE4RtWllMQpDDJK+TdU0oNVzB+Xxvz3WxL/A0sP9C90QiuJtQihZ7GYE8KMUV1j&#10;MkcyFkUNLpGVHcV4Tu2XbDeX+LBlszwjy2uK8pA8OxSWVNRQVITYYYoR+4+f0a7mLGeXrJdzTIr4&#10;ruH68i32h5JkNY8U1PoU8gqFlRvS7B4yd9PQqEArdevJI67uoqm1u9LJwNHhHp99/hy/XWJJPHr0&#10;gLLKaNqA0gmXmdsHlfde+kBjiCrR+4jXPVoLmO70YNGSBO9LCoIfnAKtnGD9MERJOpCcJMLLCbYj&#10;hwiclIwWVtOO1TOgIjFGxL5IRN/GObGSGXrSGHcWZ3Ho78WuJanb1B5AqpCgwFiNzhw6HxLrkPet&#10;kM3mu17KbZcJDLS/z8Fnn7K6WXBz/prz779m1Eu5b5Im1wMraSiPY5BhnVIKPwy92hSIRmGSwjSJ&#10;SRQ1zHq1Yv3TS65PDxk/PqU6OhwEA4loFEFzi8HbpG/bj+EC3/7yT7VRd+svdMPK9ExuEqH+GSsp&#10;b1prttstq9UK//QJIdMkk8tTPipIDSafkpX7aJsRuxVdt8RvZ9AtICyACSRLIGfb9YwU6Okhh48e&#10;M3pxws3VBdZaNpsVzWrJ1flryknFdH+fajxCWY1KGTorpLRLitsMVAW7wEI9WMoohMigQO7+mCDA&#10;eKR48viEuP0YHQOPHp5IYA7cMmJSSsJfTYrMWrKixOJpYgfKonQiKktMCoukAuggN04XPMY6jDME&#10;FelSICRP0hqtMsJWXBGVVnilWBNZp0iWIk30lGj5+5Ik/qUoD6EQhygLJxk5KIgh4XUYaJnplob3&#10;/imkh89GEMY49LlKW6IR4wA9MKWUUSiiXFckrkPnGfbRBxz9es3i8h0X8yv8ak5se6ENKjOErAmB&#10;wxVySmotkZRhh6tqTeYcm9mS0pbkVggoy8tr1q/f0V5cUm22oqaBWzrh7fApDQ+xn5XEf+rNCn/2&#10;DXvHZrr1irpHeJZBiENQTCiygqqq6LqWt2/fcPX0IXvTT1CZpW078nwMxqM3+0z2H7Ka/8R22dI1&#10;K9rNnMXNW6ZmHzceQ1Hjwxabyc2uvcftH/HxX/01+J6fvv4S43uMUbSbJS+++walLWVZMsosSffY&#10;ohwqAInl1Aq8l9LODPrKuws78KATkCJWGzoPozrjN7/5XMzGNIRtLxCWtRjj8DHSxyD9YdL0KdGE&#10;njYltn1L23UYZSnLmlxbvA8oPzha6kyYSl26U5loPbRmibyo6X1LJOJ9YtUHQlWzX1f4YZDUtj3b&#10;7RajFEWW0XUtPslAq216Kh+lDx3M6nYGZ1rZ2+vqI2iCkEqH41opIzEmIdAPKXbGGELwhBBw2lDl&#10;hQRaZeKFHQFdKeqnT3n8N7+jWN6w/u473r14Rei2jLWYdJsUUBFC32KMEkfJ1ovaJZNN3W42OAVV&#10;Zuj6iGl7XGYI1zes3p2zfzmD/TGoRFCBbd9J2xMjvutReSayw/Q+v/j+9Fip96fLMpxTt99LMd0/&#10;nO+m0Pd8037+UPjLO2GTTEKHpkjyRONQZKVASlH6y/UNN/Mr1ptjtMvxQxlkUobKJlizpiwPie2S&#10;1PaE3tM3a/pmhitmkI9w1uHVkFVjLZQ15fSQ6YMP2G5WvPr+O0i9hFD5js3siqvXL8gzhzs8hdQP&#10;lDYRPCujcNYM4WM9ejA0GHgfP1txkDvuLmzCDKJ9rbVEc2RScvoE3RA/qFNCFwXjyUjgoiTJczYv&#10;CdrgGz8QJ4aMVIYTwiD9pYaohea2XgdCyFHOg1O4qLDVPu5gH6pq4A7LdZDeTU4/46THve9zyaAk&#10;kpGTQfQvd0tIAkKales4DKOSubUi3VGW5Q9EYvLQttB1+KH10VpjJmPyRw95+u/+HcuTI9TxCYuz&#10;c+Jqy6bryZPY+qQQSIMgQqko10qB9x42W8LNDXns0VgKq/AJwaBv5rDdwLiSTQmSzTNYpOrhhP1j&#10;veq/jBvLL6+/gA37C2THYdPGFCXOQ6kB3kjkeY61lr5rOHv7kpOTI4pqglcWgki4bD7B+C2j8UN0&#10;syGuO3wnXrqr7BJb7pEVNbYY3UVxalBZQXbwgKMnW6zS3Fxd065u6LsNsWuZX57zQkmw7uOiEFeD&#10;0gpQ7ltSBOVyjFH03gPuluOrEJji/lKDOH7nF7X7/8pYjMvI6xG2KEnG0g/iAqM1+XjE9OPnnD54&#10;SJM5VGZRLpNkjd6TkgyJ+tYPJalUAUFFglUElbBoxqoi9R3JNiij6H2ityX1408ZP3wkXrhW2pAd&#10;If3+g+c9Hrra0QruThihS2jM4Fuk1f0wR82tsDQOpILbv/iu9yf0Qk/MC9IAy9h6RPX4CWavpnp8&#10;QvHxRywvL2mvF9A05NpS5Bnz+UziOg0gHTXBezbzJf76kvb778Q0LXhslmOTYjFfsrqaEZZLzMEe&#10;xJ5EGB5OwwZV6b38o19a6pegnnubW8gk//T1Z9yw9x0lfmElmYRqYyRl3Ivx12g0YjypKYqCi/M3&#10;XF08YP/ohKyc4kkYbTC2hFgzqk6hWLK1S3w7p902mM2MvL1E+xE2HYjsK0GfDJkuoKwYHT7Eonh4&#10;dsb5y29ZnG+JXU/Tz+ibLZXLqeoxtTLk2kJlUZ2Qcqyyt8G5kng25AcpARykjxUcwgwcUmHRDCct&#10;eshUzSirEUW9R8xKEr1sOqMxZcX40SOKf/NvhMc7HgntL4m2E8Tf1ub1gPrvBl0DnqiHJ9RWiauC&#10;2gAeemFyqfoYxlNYrSTu0Dh5qAWpbnwneLickkOnOkyU76h17/evO6dCTRJHjCgbVQcjc4CBDLMz&#10;Ak8qSgznUEo652i1ou0FGjOTMSEHM63Ze/Yhe72HTSs0SRQ4y5EbqrUk015CgqaFy2v8+Tte/K+J&#10;9seXbM9WuGFz9duGZrHCr7eY3kMSueTP+3Gl7qIs/5gh4Xvl8P1b+7+h1/0LOGFlqsiA18mSyett&#10;P3Dvo8pdTl3XVFXJ9cUFlxfvOHn8lIN6jDZGbEq1Q8UC7Q4piiV1vqRvEk1oaJo1m+YC09aMwgka&#10;hVaZYIeA0Rm6nlDEwPPPfo3qG9rlitAsiSHi12tmb19j8pxHWcFRVqLzCpRBx0DyHZgcY+3gdysb&#10;dfc+lOiobmUNmsTOq1y+MiTKuwxbVOR1TeMcoQ8ka+m1eOI2xlJMxvDoARwdINYSCWWkjI0DrmoG&#10;fqpUo0P+qREIiD4X8rreyiaOQ+qBqkFnhGZD0oaQlCTD+wA+3AZMyY2qGbRhUq7G3ckxOIZEwVwV&#10;aThh7ybPeI0KwkzS6f1b8e4mH8zstUbpwXJFQcodTV6jU0WprJT/AWgb6Fp5P0acTOKQTK8j0LY0&#10;LgMLD/7mt7xtG66v1mQhyKQ6BkLT4ZuOPNxBirvYybh7PUOvebv5ftbH7vrUP7zd7/Wn/+De+MP1&#10;F7Bh/9gamD0DbnY3lApYa6nrkuszz/nFGw7PX1PvH1JUTnouZYkxQ5spNj9mXK+IvSc0F/R+y3pz&#10;RcpzsuIUk2e43BKSOBQkDMaV6FFk/8mH+NUCv14yP3tDs13R9z3tcsn5i5fYyT7YnBNXQTlG61wu&#10;SIpYY/EExI8nSMWghAQi70McKtQthnnvrQ/qjywvKesRjXU0scGh6JNmvl6T38wpth0FFooScium&#10;2nbIF/WR8bi6tQq6u6HiIHLX9Isea2TSjBoECyqHmJHaRAcyWR4oiiqJvtVqQ2YtKuyOQxhqAyFX&#10;IOSCXWaM/LvyPlXSArVEdp4tw6+H/vZelIb3gmETIzEEIkYwd6MledBaWjq8TxRRkyWI2hFyCQNz&#10;ZTlMpSMqeumVfaKoDqAewfoa98O3dPlLaBSZ1vKYiRHfdsNDbrC41dy2BfJ+1D/7pPz/+Qn78/WH&#10;pOdwy+mU/7Is42A6IboNTQAAIABJREFU5Z3VzK4ueP36BccfPMVWFYoclBMaIgryA/LRhrFvWMc1&#10;TX/JentNMBqr3zLaKymzCm1K+pAkvd44bFZBnTh++hzTrPjJt1y8bYSy5z2bxZzXP/1Ii8GakoNH&#10;z6DKAbm5GNCeHfcGtasb9O0gipQEuvi5BmooA6vxhHpvyiIvaMOMSucEYLVtuLqcMT27JjveoI/S&#10;cMIZzICjEjv6TUeK3Oo5JdRJemqvNaocE90ARYUGnSTNvvOO2LYELcZj6l7vuRuKmVulUnoPh3zv&#10;2ZOE6qhJ7/W+aWBRiRhco6Oc0vdv5Hj/ARYCTdPQOwcMg6M+SK8fLLoXkX2IoKLFuQJdahZNM8Dj&#10;ChUUyUMWGdwSM6hLYlVCVRKjPFxVhBQVvgvsWFwCC+khTAvut3N/bOh0NyX+g2//0T/3j1l/ARt2&#10;Vw/e36j34B4iIfS3vZHCUhQFk+kU5SyL62uuZ5dstgvG4VCMr1SOtjkEB4WHvsV0S8z2gtAnQrMF&#10;PWPNK0pbo+oxigztLT4YknJgCtAejh8ybZa8vXxLuDoj9g1OBXTYsnz3I0YH9suS/XGNKjLQJcl7&#10;PBk6c8DuZhd+zL2oHlEbBTXMX4QhJGQhofGpcU0xGUHh6JUMnXISWdPC/IbF69eMT08pjw8h5Hij&#10;iZVQBlMXKcsC5ZP0b0qKfgMYFVAqsfYNygjfOSQokwOTkSlNcBZyK7BXJiZkyQeICjfIzUy6f93u&#10;IIvbq6ri7en7/nNYc9f3DSIKxZA8HolahPI46UVRkda3dCSMzcQIrg9YZXDKkFuDSRB9QCJdxSLG&#10;mgzthrmB9liiML+MApfhvSaYDOcyChOxQWGTR4UOH5phwxqMstjkhtZGy8NOaXmNSYm/cZQHc0Lf&#10;ztKA22Hb7ftGCC4S0v1P3y1/xg37/qv9megBOU/Fzydzlj60IoZGUuD29g9w9Zjcbzm7Ouerr/4L&#10;9WhENj2li4lROYLOC1zjNJkLTOyafrZlvX1BWN8Q40tSWcCqhCyRRcjMAcqVomEsIfWB/vSEk7/+&#10;K0LmOfv+a7r5DUUKjHRPuviWK91Rmy2n6Tdw+AhT72OynB6FRjZtiAK/6KEHC60M0XbHbXIKj9y+&#10;VoELwp/de3TCwZOHxNkl2/kNe9bwsbMszt5x89WX6DLno70KPn1OXpZsg0cry15Zonov1KcwnBbz&#10;a358+T1d6jl69gH18TF9b0jekKucXJXQGkk89x1Nt8arni43eOvwFlzUqD6RbyUsObYdWo1lx9uE&#10;M46OgRKoFFEpUfIkSYVLSogScuyvafoVIVOYuqJRidxmmLykU4peJcHKK4PRBm0MyjkaL0FWdofr&#10;MgRB5xqnDEkLzdI6eVzGEFBhgJnccAF6g7Jj6HOyxlBse6xvmdiELiHRDdNqh+sdWZcReksMmq2S&#10;FLz93UAgGOmfk8VrRaOVXEOZnsmALQmuLU9nTZ4gGXu7seEPT12t/3BH/5lP2J+/oF+aHL//NaWU&#10;pMc5x3h/yvX6kq5pWK5mzOcXTEdjtMvYdFsKVaCVGLbFvEYXe2T5iLYrwLfEbo7fnMPyAMoC5Wqw&#10;41s+7MpHXFZhp8eMUstxt4bQcfH9N2wuzyhNhvcN6/OXvDYKneUclyUUBWmrRNJnpKfeuVFGRDKY&#10;dtPV4RrtnEzC8CunI4xrysMp2eEeepyjthaXInnfkfcd859ekMqKalLxINPw4RPKyYgQA2G1AlvJ&#10;Zl01MLvk1Yvv+e7bL4km0i1veP6736LrEWQVOg149FBCohTaRKKJ9CrRa0WnBGHdcYtvp6RR/wHQ&#10;fDvo4s5gbIexpl057Hti76EXcYQOEiOaAJcUWVTYAXMbG0NpLdqq3TmF7xqEaik+W6hEvMdIclbL&#10;y4pReuGdOUPsoevpNx39qidtPNZ7MgSy0xmYyt17T9KfOwxaqSGLJwpdEc2dznWoEpS0PkQxF7rd&#10;iIo73vU/c/0FlMR/fMl0+G76tlvWZFRlycnRAW/eGhbthvnskrO3Lzk+OKbK91hvV+TlwIc1Bp2V&#10;VPWUvt2n66b4riH6xHazYGHOKFMlDChTA5beW2Es6QybTbA8oAyRPCbCpmWzXNGngMbQbDtWL9/Q&#10;2opUjjk2BarkliBu9M6lxNzS5KKzuznLLTICw5/ZCeHrGnt0yOTBKdfTPbqbOV3fU0SN6j1mNmf9&#10;3fe8NQpl4CRTKPMYYw2q9VLStx2cXXP57Tf88Pf/iZ+++hLtgKsZjw5PqD5wFPtjQhLOstFW4J8k&#10;HshoofT1SaxOOhXRFpwbTrVfaNKGgbN8b7iEOzpfZIffaogG1yayJlH0GhssZRTeLg3k8w1cLGH/&#10;ClXWuLwSh8JWBlG2kkjMneH23Y0zbJD1MDgS5s0wREjE1Zo0u2Z19oZmdolv14AIzb3V2KzAlhU7&#10;2ZyIIiJqELWrJAJ1dCRoDzrI0E7FW3uZHTlkt+UDSZhOWv1/7L1Zk1zHlaX7bR/OFBE5IYEEAVIU&#10;KamrVD1cs366v67s/sL70GVt10pVVJEUAWLKKaYz+NQP7icyAQIgpaqWyLbrsLBgMiMzI87x7Xta&#10;e61DYf0vWT9rg81rnty5Z7DG0HUdJ0crmkqh8GzWb3j+7Fs+e/orzk8egXhi8lmFWwyYBaY7ZeEv&#10;6McbxqFH+wE39GzlDWIW2MURsICUCKHFVgtE2RLudLB8yNnTwP52x363Y/P9n2hsPnvHEHj57DnJ&#10;/BNJKh59/lsIAVUHks3sfEEUKTUZY6wz2fXMZBBTKdiUtkiSLGHCyRHd00eY8zN233/P3nkapai1&#10;5VwM25stu6++4rkK7H3P6eUr7OlpPhjGiNqOrL99xot//SP7r/4V9e0ztEmMaLa/+yZLOx6doU0W&#10;hMqnRSARSLq0nVKmnZkK6z4WGiNleqXclLlaXAw1I4Dn3nK5d2XoJSVy0zpq9BAJvcP6PLJWx4Sf&#10;AnrwLKcItxv4/g00PdQNYGFy+Re19w01X8C57UKBtgLZu0rK3i1E0nqDu3rF1Vdf0V++QfkJ0Q2O&#10;SJ+EVptM+C0KkUyPmlLO++2MwErZSNNcYS9CW8Is/Fw8qwhhnpueHzofNB9BIXxw/UwM9sff+l0Z&#10;PRM813VN21Wslg03jSW4gas3z3jz6k88ffwUo1tcnNC6yRSRpgFZUS8e0fZb3DCSdq8J05797gpV&#10;WeqxpfIWqoi1iahaUhJGbyHU1PYMzixnn/dMk6Nfb3H9DldIqYdh4NWfvqWqGiTB+ae/RhUSMo8m&#10;JkMIKQ8lKJ2nYuSAGjwUcVIquGMRWHU0Ty9oP33M1Tffstv1tDFxhLBygcoHrt9MbEPPze1rnn/1&#10;B9pHD2i7JfSedLtl/+wFw8tLFts9nzmP9B6+v+Tqf/wzql7RHT+AB+e5XaIiUQWkFKaErBBOymgf&#10;L4mgEoMhj7Xd97ApQ0MOcEY4MAnOr5NYxu1Sgu3A+vKW9eUtw36ki5lilBCwk2f97XPqJLg/PWdv&#10;KpSpM+Xq5FFGmKzgVWbDiEKpgt9Vb43SqEJBqyhkeimw22zxN1fsv/oD6fqahdJordgGTy9Z6Cs1&#10;HckaJKqMEJOsSm+IGYpKRCRPPs3GengUsgJd+IczYDN3B0pB/D6v2p+1fiYGe3/Nvdf8uWfOWIUh&#10;lplJyF520XacnR5xc9Nwu7mh72/4/sW3PH78KecnT9FiSanKJ1rUIAukOaNdDXg3MA5bHHu82zH0&#10;l+x3LaqtMLbCVB2T74mpBqnR1XEOfVJF++BTHnrP7vKaV998xfb6iqrW1JXBjyOvv/sGPzmOly11&#10;iqANte3QKbO5J8nh0aRyIUqKsc4OLqGzfkxlUWaBfXzByW++ZP3dczabHZvrLXWAxk1YDclrwq1n&#10;N25Zv/4evVpQNR30E7p3hMsbbO85q1rOEwTnWd+sefn//TPT0THNo4ecLRZwtMoGS+ZlUkR0BBNj&#10;aQ0BcseS/7G+xcFY5b4XLKvw+8b1Da9fvuDFy+eM2zVtSmSmmIgNnm//5z8Rn3/Lrq7oRSHakHyC&#10;yVPXllBpQjHUjCp7u9USossRVv4CVcIBP07E3ZqT5GiHgVobQkqMolHLJfXpKdXyCLEVuDwyGKND&#10;xSnPNKdYSAE8IoHM+Bmyd40hk4dTcv0oqKQOkUgqgJJ0gNP8eetnaLB3a74Rh7M65XQkC+5qjpcr&#10;zs/OePWiYbtLhOh48+YZ337zz1hV8/B0UVjUNdErRGpEH1N3geQGZPsKwpZpHJmmG7ZbRapgaSps&#10;1aFp8cmTaMsJriBopDtl9UT48j9PVLrG/9u/0ve7bHgS8ds1l9PIt8crHjz+lLNPHRxfYOoFRluS&#10;JCYVGSTXwlGSPWyEHIdmBfioKqokcHrMg9/+huHlJfF6yzR8R+/3LGOkSp7KGI68Ig2wn0bcZpvb&#10;YINjIRbdO6xPHInCpoSbJialeH19y82L19y8uWQx9tRqiZc8YNEowYeADYE6Ci4IVdL4GJAopCTM&#10;rH9zrjevt0a75/x8DqLmgltKeD+x2a+52VwhbpfFo40ijRPJ7xDviLeeSRJeNNbUROcQ59B1Q3Tu&#10;jlBQKPnj3WorjVF5pjg6T6KM2iUQN1G7kUbybGwfPc42tOePOL54Snd8mrsFYURigOhJ0aOix5a5&#10;X3PAx2VElE651SUxZWrUAtfMTnUe/8yawxmuej+ylHee379+xgY7h8AzfVc5PWM51bWi6xasuiOs&#10;tRiBiGezveL1m+c8evgp56ePicoTMbgkGAxalugqUTU7wuKc6Df0YYdPI/v9GzCCbY4x9Qm6OSP4&#10;gRBqAhWjyypqbV1ju0csvoDPMUwo/vT1V/Sba7QEbBIUkX/5H/8v280tIsIxCrVK0EgmGsejbFbY&#10;ztA97qGGANE4PCElmnZB/cknnH7xBTfffM/weks/efZ+wDnHNEzEYOgaQ2MUfvRE51EOHiwb6rbG&#10;jwO2TDolMl2sVZowOYZxzNdaK1LyxFJRlZhJtG2AKgk2gEUzRrkTWbufQ/7YKp8vz6xGKqvRyZHC&#10;RKaEzfBD4gQuUcVAGhI1Eas0VRUILk/vLPGZEifdB1m8nVolN+QxRRGcc8QyxmeMQRWxqdrU+JTo&#10;A7hlzeLsAYsH56jFUY7MygeMMaJKIUlSphtVRHSKkGJu35TCmkoKlTLxmybT68ypQeb2Kl/8BeJU&#10;P5t52PetmdN2hl7Pp3pmYBipqobjkwc8efIpm+0VL958TyKy26/57tkfeXzxOU19hBhNHDyDh05X&#10;iDnBdnvS6iFa9TgGbjcv2O/XJK2oNi/AHNHKOUrXGNORksEnIekarwSbArTHNI8/55PR0zvPy28d&#10;fr/O7BDRExl4/aevCSHxeBh59Pl/onqYRYpN8CgTUVJRiUGHQHIRAiSrM5O+sQSEmCL67IzTL3/D&#10;/uUNw+WGzXbDQi9JLmv61AZCCITBsxRNVy2IwTO+uaFH0S4XJK3YOc8exzo49LLj/Fef8vizpySj&#10;2PV7VFNRWwtjjxZFnEZMhIVpsX2PioHWNCyq7kCNIzEXqSTpAxISMkJNpxk/zVsQSRBSv6dVoNyI&#10;lYgmgfcsrIEYWQjYGKiLMqBM+8zVpAQ9DRka+Z59VNSQUNaQptzdnsNkCTELZymNC5GqbUhVxTQG&#10;YrugfvCQ4/PHWbpSAgwT2uRCg/MRlMKohq0P1C5SVVXWo3X5MIgRpsmjlGEuB2tRWFWG/WNCuZhp&#10;VK0tl+TtTsiMlAoh/GCA4GfsYe99gHK3MwlW7uslDBFL3R6zWp5StyuUekkIjmHcstlecbt+Q10t&#10;OdILlM0bW7TNCWM8olpeILqndTsGtyf2I8GNDP0tYl5i6wt01aKrjqQkU6gUtoWERpoVnCpOvedi&#10;6EnBs738Ht/fEvyQR7DcwM2r5yRAm4pPmgpWp3kETi9JOqKSzWCCOjfgI4nJO8aYiMpDEpbKwtk5&#10;J198we2rG5KbePaHf6JTmWF/qTJptvHAFPDjQKUN2AapDNQ1ewlsK4O3NfrkAU9+/584+eJzjs7P&#10;UIuOSZcB+xDBR+I4Mo0eF7J+q0rgQ6LfT6TNltF5Ju+pU5mzLabqZ4KYGFEFSnh3U/MGlZhx1C1C&#10;pxXGGmpA/IQh80+lEFCASeRRSyj8zOlAdHf4pTMDnhSCN7LkY5pz3BSyJ055X4UIKM3OeW4Fpm5F&#10;99lnnPz6C+rTs9xZ6HsYeybvCZIRjX3KAw5DEE5Nld17wTwnbZC6BmvxBHbO0YtGO8/kHU1KaG3A&#10;CEalzNzBhw32fetnarDzdMv9lYlFRGIp11dAYLk65+z8KUfHX2NeVQzjjv1+w7V+w/Pvv8boBY09&#10;wugFUap8IwgkaZDuAVYPdN4zTD3OjQQ/MO43KC4Zm2fYzlAbi65AqJhc7q4GdGZhb4/R54qHzpFw&#10;aJO4feGY1gP5L3kmd8M0FZU7iZx/+ivs6hgTK1yMqJg1ZlF1PoVTyiwyIQCSe6CiscenLH73d3wy&#10;REQLzy+fsd3eYoeJXhSnlWGhLEZnnR8XA15pJqPYecdVmNgpWJ6e0P3qMz797/8X3W++oDp/AE2b&#10;De2eQpuyFlXbDATpagSNDhrdtoixTNETUg6flc48T6E0VoTczlByz7gyiiCHlyHCNBH3PVM/oCef&#10;UUL9BN6jao2fIlHuBgIChasJnzNHnSGMM3n3PEedw+SE0eaugkxBEZYpmSCJUWl2MbKtLfbxI87/&#10;4fdc/P73yMWju/6TkNk5K0PsOqZpog8wWqGPMDpH3TtwiSHBKLAjIqPj/GiBREWqKuI8DD3n+9ED&#10;kajuGSyzoUqBaMu9wt4vwMO+ve7YDJRKkCxCorWG09M1x8cPaJqOcdrifM++v+G7Z9/QNiecri5Y&#10;LZtMQUIieghBqKRF7Bm6G2mWW6ZxYOqvwCXcuKZfP4eUW0hYQcsRRtekWAGaPkGjK6Rd0D38hPM0&#10;lbDOEd3EbnODnWd6Xc/182/4yg/gd5z/5u+RpqXSDWUr5mdtCUpnDqtkMhwvJtyU50A5f8jxbybG&#10;4Hg63rL90zdc/+kZ4+2WySdWCVqlsQJGGZwk9lqxVTBUC7pHD/j07/+Oh3/3dxx9+TlycQptk9sN&#10;vpT3Sq8wWY2zhp2GPYmFEkZT4bsO3TUEY0hGZSI2q3IOXP5pND45tAgFJZ37pMKhYEPTEo3GKcHY&#10;Cm81OiWGyaHqhiCWUDC7M90zZGKDJIlJywzF5q66lQ4GHGyRVSFlLqvyt0WEgOGm9/h2iXn8hLN/&#10;+Ace/bf/SvXFr2F1BHHII4sijCowGEWvFUlXjAjOGlTboZs2T/4EhT5akpZLXNvigmNnhBFBa5gS&#10;xBhQMc/npuhIVn1olPbn7GHv5x8/VuhWh0n+bL6GhKPtTjk5ecTxyRmj30CKhOC5un7B1dUTNg+v&#10;aZsjKjvjeiMuCJgOoyO6CTSLMeujhkQMmywOvH2ZdZhqQ6sSYgKGY5IoIpZoa4bZOFbHLM3ndJXB&#10;qERtLS+//VeG7S2SPHVd4V3P1bM/UuMwSjh2CVmdwfIob47o8THiyXxMWgxWVaQUCDHgy9ieOj9n&#10;mX7Lf3l4zMt/+QPqn/4nN19/w83lNZvtDutyZVOJELUiNQ36ZEV7ccHFb77g03/4Pd2XX8DxKeGo&#10;A63wKZOtKSSH8sayC4EbAq/FsUkjdfBE0SQVWQqYrkHpXNXOxnqAXOT7o+QwE3w/f838Rvnnro3h&#10;2mi2RtBWYZxGeU8dE9HYzNCIYRaUyy2TjDQaVbpnsPEQCqt5L5Xefea8y4itWDxWBKqzc7rHTzn5&#10;+3/g4X/9byx+8wWcHkGlSU4hBqIKjBLZKVhrYSeJWjRRFA8j7BMckXHgWyVsjGJrhVQphqlnbyyR&#10;yDY5uuhomfm+Zl7ju919oAeSO5WLd9ffmHHip68D9nZeYgkpd2iVXnBydsHFxSf04xXDfgfimaaR&#10;9eaKy6tXtM0xx0cVlTVorfFBE3VLEMGK0C4cxg0oP9HvJya3IY43DNuEaE0S6DqLWIukiigtQWuG&#10;UjFcKItZHKMkcOFHWquoDTz7+g9sb66QMLGoKnbDxPWLbwmT42I3cfz4c1af/xqaGowluUiInhgy&#10;Gz8qooLgo2JK5PBzsaAxn2AenqPbDtudcPvkU/pXrxnfvCFsNgQ/ZOaL2lKtViwfPeLo6VMePHlC&#10;c3EBixWcHkNTEbRGyHOuswdAQHUt9aMHLL/4FFyg3jucUoSLU7qLc6qjTDObkWGBWCKYkCJaskJb&#10;SfhLNfxO0Bhj2FcGLh5Sf/k5arvJOeY4EfY9fVJUVUvEEEUfQPJR0gEaWLTQyQjPiMSZYQKS5Hwx&#10;Egt4IZBEoVTKCoRoHj7+nJOnn3P6+//M8re/JV2cs7dCSrkPXVcG1dZ0D044+exxVmTfe5QzUBnU&#10;ckUwljF49kkx1jXm7Jj2k8es+hUra9hbzerzT2keHJMqQ1BFOE3pDDG5t6VnY1UfGeP5GXjYj60S&#10;7My9q3TfyCVX5LxGTMXp2SMePX7K9c1zpnFHDB7SyGZ9zcuXz6jMCq0ajo8M2hhMqplUQFTuldE5&#10;dBzQvkfCBok7Br9l7Ke8WXRFZU6x5iTnSQJjSHgRYlKoJKwAqhZ1es6Jiiw0WDzPvkm4YU3yiUYn&#10;3LDh1Xc9Llo2u5FPBI5ihKNjvKozmD3FzNAwRSQKVmfKTSeAUuhuCePA4uIpbXcEX36Ju7lhuLnE&#10;7TbENFEvOlRlUN2SerXCHJ3A6hhMBUagbfAq699a0UWpIMcuINjjI85/8yta5+DL31IPgd5P7I46&#10;2idPWByfUDV1LiTJAfV9mJ/VZWg9w2vTwcMqpYiVpvrsEz75v/87zZMzdL/jKEXs5NFTHuMzpiZg&#10;8EpnwJ9A7nmGbKAh58el8YKai03la2trksSMBVYQJQ+2i87jA129ojp9iDx9Qnz4kG3bMKhcoWgV&#10;1EbB8YpPvvw8t4HWAwxC6iEZxdO//xX1F1/A2SkRxUVdY9yAP+o49wMLLWxFkF99yeqzzwiLthw8&#10;GR0VyiW5C3/TB57v1t94vO49BGwfWD8c+M1VQe89VllW3Smnx49pmxNIL4hxAkZ2/Rsub76hWzSs&#10;jloWyxqrl6AVIWQUShSdAfHthF2sqYc3THFN3K0Jbk8crvDDEdFfAWegutxbU2BMm1XXvWLwikbV&#10;sDwFa7DJ8xBHH0aef/MVu2FHay2VrhnHidvXzwgkdJUIjHSPn2JWZ+hqSVIaoxPeeRIaU1mCwBSy&#10;jrARIdqG5rhGHT8A76j7LfXmFtyQYUlzQmpMJuNuOqiaPI4iOS2YYsbZmhlmOHsyhIjQnjyg+ztD&#10;/bmHIMR+z9pCffYQ2xxltgujyphblvZI5TnDXYpIcSkcJcibVSlGq2ifPKY5PcJMI03RCcoxdAEa&#10;UHidyGToUeaB+AK7SqXYxL3nec2fZx4QUFIA+GX/1UswFpqO2LS5iJWypm9AGH1WHKw++YxPu+Ps&#10;wYPAUE6JZQXHp0QRXIw0qyMefP4pmMRxClAZahdI54+Qs1Oi1ZljWnL0lGK4a7vLXaEpH5dzoen+&#10;42/uYT9urHdGGnnPaCBWg0mZFDuy4HT5KU8e/Y717TXfv/gji1ViN31HvFnTrgLH25q60yzbx1TV&#10;Ca09wk8Tg9vT2Q6ah3A80qYd3k5spjUp7Ah+YNi+5JaWbhhZLrewfIqO16S4QqsFytZEqZhihTUV&#10;0nRAolt0PLSaXmteff1v3O4GFqbi+OgIz57+8o98179iuP2ei83vOH3yOdXpJ9AdQ3AkVROkZoyC&#10;F40XOQiLU/qTNoHSBlEGqTtUdEDIhaACMsk5ozoYYkiJSlcsShVVQmajUBR0mdJYWkJl4LTGTVPG&#10;FKsHdFaTdIXYJpOZFqUBkYQooSVTmqbStkDyNFGuO81cSELdNDRNjYoh9yfLMzMjhak4jDKV6q6W&#10;Un0Sye0nOFSH7yhyy3pf4eYtZ1aEvHRmhlxgaErVVmEwtSXGCWkMYlcQfKGySTkSqSqiMniEyggx&#10;eKqTY0zXErxH2zwCkYzNaYfKwJZMlyoYZe69VXnrOd/en9s87F0P/c9bJU/JerEKEUOkoavPOD15&#10;zOnxY7a7S/bDaxDH5COX199wfPSAk5NzFt0JPoxYtUJUBSZlitJoITVIfcZCjaymDX3/mmHcMg49&#10;kl7lBnjTgeroZEWfFMklfPAkOlw0DGhM0nSrh6has0qOCx8wumb78pL+dsOm39I1EZNGGGH/+hmv&#10;U8Tv9zz4dKJ59BTagDERbJmkoc6FtuIM/ewQhUwDpW2uVqY6s0okSHKnPROEUjBTBW1U6FVTGXAn&#10;3o3FIaVoJYRKEU2VD1A18/xqgpolIkvBpMzAznvuBxxIxRhmDxKVRlLMhTGV8OmOfByy+t/89f1e&#10;5bypQ/g4uupj/MCSQKcyYCEKJTrXzsihM+TCUMSQrEeMgxQyL7QEUJoJA6IP00lJp3xoF2VDrfVb&#10;wIc5R80M88LbJWJ55/n962eew358SdlkeSnapuPRwyfcrD9lu3/N/vtrtFYEn7i+vuZF8x1np09Z&#10;dCfUtiLECq0arElI0hAM6A7VPEDVQrO/yQyFo2cYJ7zfILzB2ppOW6rj32VVuTCHZzqHm4BKlqQ0&#10;0pzSnCs+VZbjbsWb5Xc8/+prLndr9FA8ifPcTjfcrkeub/Zs956zfc/5Z18iXcBUGmMNQ5n8UWJQ&#10;SqNCwohgyPc/q1roDJcTgcJYiGRPN7MWKhUzYVoood08OiIlECsV2azumqejRM+4wmIwb82Lfez+&#10;vP/rnIrfDYa++5tSSogxB9yxvP2LihG8jR3+sb9/f+UDa8YGqsMbEHJAkmTOL8kV3QIfFcg6P6Iz&#10;9rsY7LxijAXxFO8MFN4y3PnrdwETh8/9kfet//Ef//H/UUXD5a0L+pEf+g9fH/hTdx/w7ZN0ViCb&#10;L0pMgRAdRitsrZmmgX7YstneovV80QQRgxJN2zQslyuGYUSJwhqN0uXuqLnwEglFP/VQXk+eFB0w&#10;EUPE6BVEQ6VNZOT/AAAgAElEQVRqrGoQqdEYtBGsVfS9R5PfI1VFXTdU2jC5rEQQpgGZid9SFv6K&#10;LuDcSL/fYUSRosdag9Qmb6SUp0NU8pjosIWnSRELsDwcPN6cwyXJRSyZQeoiZXIlG97hXpdQLZWQ&#10;03t3L++UzDN12BfzNVU/2Ihv39q3/833uhS839rIsxeaHzHG95KVpXvFq3d//n0e7UOPbKGK2VIP&#10;ygPzeyznaSLeM65721XUW5///t+bP8MP/+b79veH9/+762dtsIdv3/v+zLwOEEPhDUqZhtNojRGN&#10;TwPOjaw3N1kAGmiaFlJinHqa1nB2dkJlGqwxRYAuIWIyowGaGMDaJp+uZSojpQFJA1qNGBHcoNGh&#10;ojI1IjUEjYuKlCe/mYIiic5D4EpB3VBVFdbW1E2NTCGrgvt8va2t8rhc8Ez7HfvdLW4aMDrRlMKO&#10;kYAuFDJVzAwIilDMZ4a6lTFqyZxKGU6Z2yqZ7PsuF8l90hnuQEFNZE8afCwcTFJmX0tvk5mf6m7D&#10;3t2rHxrsh2/7nTG+b/POWNr3rR/zRD+25rB8Ll4H4E5X5Z30t7wokoH+M5xQlGb2/e9eg5/y3n7s&#10;Ne/7/i8yJL5/ws5LHRJ4zaI74+LR57x4+SxDyYaI1oaUApvtG95c/onr28d89viEWnlimpgmhZI6&#10;s/9rBVZQ1mJ8QNd79LhBuCHGgRQGkjfEcQHSZsEmY8tkRiImjY+aqtaI0pkDDY1KFZwYTlTN0dER&#10;TTLcvnjG9OI79vstKgQiDhU80e1w054UJqxE8CPd+QXV6hS7OAZT3yuc2JI7FkZ9Vdj7yrVSSufN&#10;+U60Eg9DFXdK8mnuDaaEtiYXaqUY+mx8UiqZ6ccP+PRudHQvH433Qt33edL5/r77u2dj/feqxYUk&#10;h4MqxnS4fvOfU2r2smWcIFGubQlp32o7/vAAeff9fShFePd17wuV5/WL8LA/7EfNBpuTe0Fl9TTJ&#10;4XGMkbqucG7KBtvvM8cOgcSI0pEUPMtmiVEGaywRDalGdA3U+JiVrGKKpcjvIO4gbhB26BSRUIa7&#10;VcyRlbUYk0WbQsqcvmgQlScntRIyIVKF1DWdqbF1RVAKn8D7Ee9HtHhqo5DkSH7E9Xv67Rq32+Y5&#10;zpRyO4MwNznzIxbB5cInHBLFQypEZz6pOU8FyQVZshT17GXnaxuFDKksXnSGhs43bFYwUO942Lfu&#10;0r2NOBvY22z5kOb3kbLRxAQhJmIsB83sxct/zy6wqMj+yL76sdBN3UUkc86u3mbtn8Pi/OsKsEGb&#10;wyTZh7zph4zzfsj8vte+e83eXb9og6Xkl7PRhhiYJkdKUNU1SiuGYc9ms2Yc94jyGAPIyDD0aDTW&#10;ViyXJxjdknRDkjqjijyklCUQ21roGoU1E8QtxD0qeULv8NOAiwNaJ3RbQW1BwKdA7xyIRik9s4bM&#10;mR8iGrVc0HaLPOKlJUs5+gljhGXXEt3EOOzZ3d6yubqm36xhmLDeo9yAbjpy/3G+JNmzpiJtGSiF&#10;qBLiqYOBzYaS7rE13J3qc6VYyYwNLl5EYjFvyNz+6qO37l1PcX8z3uny8JYhxxgP9/S+h33LM8/3&#10;/EdTqZ8SckqhlZmnwVLJPcH7RErx7VxaVGnnfviget/f+Vgu++e8/591SHz/EHm7ElcKTpLlKPPF&#10;K1hYJcRoSQx0zSmPH33Ben3D7ts107hnUSkSjtv1ay6vnnN6ck4/PiQSiCnQtDVKG1LKOFZRkUSP&#10;xC3t6jGVHljfeHaX39PWE65/kcWT9MiyihgGon0E6ozKrHJrIOW+ndIVSVW4MBJdoqkUnGuO2orY&#10;WGxbcfNyyfb1cy5vr6g1HLULatvgfGRYb7ga/pW42bA4v6BZb6kfXLA6u4BGCCkwikPVYOsqA+0T&#10;hJB5hjQ52jcFO5Bxtr54M4Uu/ci57n7fg+XrP88nzxXkj6/7XuR+GHu4p+qnbdz3hZbZS/20n3vX&#10;SA6GT07LjVZZ5MtNJALaG5TKbSNVkFEiOaqQOaenHL5/hgF+bH2oaPfu+tl72PdWiQu6RUTfu2D5&#10;dYl0aG9VVU3wnmHcM057nBuIaSQlXwAvghJNVTe0ixWm6YhJEWONsQJJoZWgVSKrNnkUnuAnYnSk&#10;qSfECXRCWUW0iaQDYhXGCFVlqbQpbQE5qI0jhqSEKflMxKYN2hqqpsZWFSlGYvD4yaOR/LMxyyUa&#10;Esp59kPP9a5nGB2KlEcArckVbyWE6AnOZzpQrbBGYXTRiIkRH3zG1b7TC5w9X0jxzsN94Hb9VA/7&#10;7teHGsRHKrg/5aHUx78/7593jfXw9/Uc+iZiDMTkkZSKlxVId9DVrKJ4F6G877r8NdYv0mApRqmU&#10;LWHM3f+/491UVKbKp2FKxOgZxg39sCHhaZoaN3nGsUcpw/HpGU21YvSBGKE2DcGnvMnn36lmkq/8&#10;nvw0gPhM/q4iPk1EcRidsJXCmupAEJIPEjnkYkkEX3g/k1HYuqFbLVl0S4y1aF0zeQcovAtZWT1l&#10;Qao4TfTjwGYYmUaX6VRJVKp0pVJERYcmYlTCyixtGSFmCpgUY2b1K71WpfPhlHO4PLUzk5/PYs3v&#10;tmj0n7FH3pebiZhSef4LHnfp7EceJRcoX6d7/+LB4wdSDMSY6wGS8nVRkuGfoqSwH2ZjVfdt5Cd/&#10;+v+49Ys02FTY5AV97zWRGZZ2CL+KxzDaoDQM44btdk1KgaauiMExTQ6UYrFcUi/a/HuTwuia4HOY&#10;TcwMDBITiEbIBwXiEYEpBqboickR8ahCd2K1lPxx7sQLSM5nfYqZqFuEVBjFja1QVUPddLTdAmNr&#10;lK0YnWcYMvNBLlTmEz8mIcVIGPb0uzXD5hY/bBA/oILDtBqVXC6aBY9ET4oBJQqjM8la7jEXA1SF&#10;6Hzul8aiX3uvASN/xob9mMe7e/CXP5jBDD/+7639c/D0OQ2K4a54p4kZySkJbW0+ALlLAWYVg5/y&#10;+f93rJ+9wQIHD3qX+CcEc7jhlLCmEN4CeTNMY0BEY61Fa2Gaenb7W5wbM5O7xHzDilhUZSu6RUdt&#10;G/AgSaPIyu4+RGJUoCqUWWBsh1KCD5F+8rgQiHGE5AihJ0w9VlSmkCuADSUF4pDINJkph+QKTUJD&#10;UihVoW1N1S5olsfYtiOhmFIOY6NKRK2ysfuA9j4b7O0V26tXjJtLYr8h9hs6HcHtM7uBytdGzaGk&#10;1sTJ5YtX2iuSciEqBE+InlkacwZXSMpymQcj+BEVciXveOW/oPDy4U1BMcQ/v7WT91EhF5/JvyVh&#10;VMKUeshch44hEHw52GSu7sr8Fv7q6xdhsO/elHy66juDLa9Jhcg5e4VMiKW1ycx5BhIeHwbGsWcY&#10;d4gERHli9ExuQmth1a3omg6FRYlFS01MmhgEsFk71naIqRAgpMjoMgVmYiTGPckN+KnHkPNso2pQ&#10;FhEL2iIqk4WHyVObmso2pSJrcoVXGZI2VKWCXHUtVddgakvSQkieGBzGR2oCNjnEjzDtkGmPTDvC&#10;cMu4u2XabdDRoVMpJadQpCsi2liUtmidq+FKZXY/Yg4Z59bF3KQVuetB5iv+8Znmt73xf/R+mg+M&#10;v7QXm9AmI76U5EKcFkGIpBgI3jHstrlyXw42rYsgV/n7/7/BfnC905iWxIET995rMsX1/AvzUEAG&#10;YGcjr2qFtapQyKzxaY82Oe/13hFCwChDU3e09RJihaIhM8sakAqlm8wHJaaI/OYQVauEpD0p9qg0&#10;YUQIU0BjUKpBkiWKJmvXKrQYlBMqXeeTO6oc4pb+bRKNthW6sjRdy/JkRXfcUTWWpDLippk8HZFK&#10;QS2eVkcqCYgfcOOG26vX7Lc39Psd435Lv9vhhoHoJ0KIGNsQEpDK0HTRfjk0bNIcr8yeUh08m8gP&#10;QRE/uGvv9F0PeKpyG0MJtf/Sx11e+v7vx8M7LCG9yCEzmaftwJNivp4xOvyUYaH7/Y43r1/R9z0h&#10;RkxlqesWKdSnKYa3wuO/1vrbtnV+4plwv7o4e893XkHKXcfDL77fnI4BRBlW7TlyEVmv11xfXxH2&#10;W5RMiMpVws36ku9ffs1y8YDV4hExVIhuULLKnlzN01+KFDS1fYjtAgutsuGnHTH26Ci0tWFze401&#10;HbZaEUVnPlsN2mQWBFOt8u5xmczLFXSRqJakLE5lOhFVWeyq5eSowy7yyNve1rj+e9I44f2QjxQt&#10;efplHIh9wIWA297S395w2z3HrM7ozjKNZ3f8KCsb6AalK6RqUFVTdF+KDGYih+sqy0VS5D9zfYAD&#10;UeGH1n1o4f3nu9RGH9ojf+4zUMji8oBDkviDCD3DWOMPK8XkApzEAcKUx+aCx/sJP45M2w37ceLm&#10;zRuqpiURWCwWyL2Cpo+B6q9vrz/vPuxb1cQfrHJ+lkKTHEqBdxMgGQgvxcs2ZAq3Yx6c/I7ffSn8&#10;8VvPzeYbpqGnaTKp9+X1K7oX/0bXnXGyMlmTJ2lCyCANYwxKBQKJ7SB0zQV1XYEWfOhJBPz4gv20&#10;Q9eBKVyx3WuqNCFhj4kbFvRQPwXyOJxLkEpIGlRRaImKZDKrogSPkRpdH1E9gPOqJT36jNfyB1iv&#10;6dc3uH6DpJFKAlYsrXIsq6yHM023TOMtbveS3fpb4vUx2/aEk4dfUC1OqVcnyOIEwiJ/Xt2idA7j&#10;PYkYi+r6PBYWQ8HfCknuojOR8pyysVj97sEKGaAgBxbEjxlmSoUfKhXytFhmd2Mh847k6ncJjyVl&#10;gEMiE37P0dU92YFDvg4jhC2MO9KwYxoGxqlnv9+y3e7ZjRMazappOTtZ0i7qsqcyf1PMNHJ/9bD4&#10;Z22wP7pkVlUthYC3VNzvN9elVPksdXXEyVFCac9ueA5q4PrmFcGHTMQgsN1d8+13/4L5fEFqdYYJ&#10;6hmq6HJwqBTGLjMLQgoo/YBu9SsqE+l3iWn/Cu92+DQQp8ssMBwmUuhxesIqKSQJoYxuGUiGmHLI&#10;rIwq+JsqTxKpGlEtxnQ0pkOans/+y5Lh6orbV8/ZXb4ibK8Z+jW4ieQcq86gJVHrTF7m4kDox0x9&#10;Y6+5ef6MenHG4uiUxck5zclDquNH2OUZNCsiBmVqjLE5lJeYw5UYUWTaGp9SqYTPfc3ZYHNh7T7e&#10;9vBc1OajKgwSifc+V8qU+5juGXIqRSGorMm3PwUkZqhmfi4PPzEHxxAhOAie4D0S9yi3I/Y3bLcb&#10;NpsNu37L4KZMy4zi4Se/YrnqaJoKYxTpnrzmTwV9/EevX7bBllz1/efcDG0rwlox5oa4KJbLJVXz&#10;mNF/QWJgGj27/Q15dC2y2V6z3YysFueEE+H0uMLoRZ7CIWv1aG2BTECWUoUxR9jVY2gDWk/sUkSU&#10;Zhr3DNMA/pJq8ji/R2RPm0aq1iNyitF5NC9Fi6Em0SKqxfmMqdXR4nRCtM3D6aZB1T3y6wfUZ9c0&#10;pyds35yxvXzBcP2K/uYVbi8kuespJpUpy0KMhCGRxh3BbfF9z7i5Znv9Grt8QbU8oVqeoZsV1fIE&#10;061ouyW6WZRwec51DRIi+t4WkqKZEQvmdqY4zXfjXh4rM2dVacuULtK7zyn5w+8uZp+r7iofQEl8&#10;7i0nT8KTgofkUTPOOoyQIkQHfsBPA2Pf48aROPVsbt+Qwsg0TeyHgckHMJZ6sWDVHnN6fkG3OsW2&#10;XaaSmY2VjBj7W6xfuMH+1BUzq1/0WQBbBKNrjo8e4/xA34+EEHBhneUufI93Ey9ffw0o2nbJamHR&#10;Ygl+3nwWoi7+vSLRIPoE7ETT9XmQ2VZEuWTc3ZLcnil4hD2j3gEDgkbXW5Q9QeslKtT42OXwLymC&#10;ZA+TkhB8wkWFR0HMgPiKCVmeUtc19YMHHN1esLn8nvWrZwy3V2yvXiPRIckfZnpFBGM0ShKLLg+I&#10;hzTido7dfsP28gXJNCTT0B49oFkesTg+o16ssFWDrVuqtsusG1Jlwy2IswMUUBVARBkeyP+zwBol&#10;v4eoQCR8NCT2ZTTygGwqubMSAYlEN5Y54MzzK8FDGEl+QqIjjD2EnjgN+HHHsN8x9numoSd4z83N&#10;DdoYlDLluliqxZKj80csj89ZHp+hmiWYloQmxHJm/TW27AfW/wEGez8UfvvYi9H/AM8642YTmrY6&#10;5/xUEULGJr+5+poQ9ojKDP5XN99hrWG5XFLXFVav8macf1fIZN1KWmKawHmUPkNVnuWxZacsLgnO&#10;e/y4hrTFuw1huMEzMCZDHQeU7UGdIrLEiIcUSUlozTFBa4KfPyd542sQKjbTLUY3NE2LOjrBHp1w&#10;fHKKPTvH766xz5/h91v67S3jdkMcHbpUoisJJO9QaSSEDHsUFMkLcbIE0fTbV/h2yXR1jKk7VNVi&#10;mo62W2LbJXZ5hliLKRjkpEp7SFswVYaISq54ywzRVJlHSSkht+Dy8MKMj7n/XKVCJDfPtqUSEqdc&#10;n5iGG5TErO0TPXEaiOMeP2zBDdlg3Z449rh+Sxh7gi9FJoQjW5GUJogHsvaNrVua9ph6eQrVElRL&#10;RONCydFVPBxCfwvD/QUbbBlW/MiaGSmAMqolmcRZ8iyjoKmqrrAbeBDHzfoZIe5RKrHvr7m6sbRt&#10;h7WW49UTjFoCpaBFOXGlJQWPDx4DKKPBNmifaKIihYhXgpsuIWxJbk9QMKUFKQlaPKr1oB0iEY0Q&#10;gwIxSKrICGJzGCZH5+BQ9JIogUEiOvmcgx8puqZD/GO6B0+Y1tfcvnnJ+s0b+ts1fhhxPpDigHd7&#10;dJwocrWHfqyUCaApCNKPhGmDE0MQQ9I2G69taFZnmLrGVg3GGMRYtKmwVYOuKoytD8aqdP6+0kVH&#10;SAE47vWOfvg8U66GmLG+PuDLc8Kx3rxGUQ44NxDGganfEfotYdrTahA/Eac+e+PosALWaNCWaGr2&#10;0TG5PKFkmiPaxRHt6oRmcULEZlL3qAsH9tyfyMUrftBa/N+/fsEGCx9mXczhn9b31e/y9Ig65CEV&#10;Rmex5mUX+ORiRNSENp7bzXN86IkMbHavePnaYkyFEstyAVarXPCSCUl58yWpEFnlTZ0sEjW2BiU1&#10;VhmctbhdwvUeTY+JgTBsif4KCZFq9FRNgAqUEUSB94GYWpJYYqoy/jhqRHIIp1VVeo4eN7dhlEY1&#10;lgpHvTilPjqnPnrE6vya/vaW/uaG/WZL6DeksQG3JTpHSg6RDM2TOEGMLK3NVW+fqXI8Cp80bn9N&#10;QhFuv0fbGls32cNK9qC67jC2wrbLEhFkrysmg0byhBVIhpN9sOikyWz9hMgUPMkHXAzZgNPEMFzl&#10;cN87YnDgHck5YhhzeFxZCBPKO1SKGAKVUdiUC3x7PxCjRktFtVyxevSI44snNMfn0CzxQZOUJZU2&#10;lyr0pEIkpFCw1H/dZPYXbrAfX2+P5MUSht2NiEmyeC8oWXC0uiDSM7o1k9uy3Y8oJYzjjpvbl3Tt&#10;EavlGXW9wJoWJZ6UJmLSpKBJUbLYFho3KUIIrLoaLTWVaJzSDN5nOGFaY7VlPw6EeEMfp6Isn0EQ&#10;6Iy4sSpPuAZqQor4qIkYCAERS4wKIwq0YR4yj1IAGFgsAdNWVPUR1ekFx/stw+0Nt2+u6Nc39NtL&#10;/LDB9xvitEfShEojkgwqDPkapoTF5yp5YeB3IeDjhIwDJhiMt0QSISRCEsTWaFOxDpGoNEos6GzM&#10;og1KDIjPU1AfQUvNgJ77s7IHIEZyeT45eSQEdAwoBKPAKI0xkotNkkqFn6LWmk+DQERVCqtrquaI&#10;5cNHnH7yGZxdgFkyTGQuZ1VnkE5KmdNqnp39SwFW/871izbYD6Ox5v9/h3UxpuSeh1fkQXMllkiD&#10;YsFq8Ygnj3+DKMebK83N7SuaBqJXXF69hJQrudVFR6M7vDhES+5ZRkFSk3G6qiYMpuCFQQhYI+iV&#10;otYd4/4lw7RG6YiPa6Zpx+C2jNOWRejpmKB7BH5C1BKrjnK1VxlC1CQsKlkqVO60RAp5WkFTKZOl&#10;KfAZYpg8KAdYGtPRHD0iesdut2OzvmZ79Qq3u0K5LWnY0G8u8YOns4KKDiGiYgbFixI0CUNg1VaE&#10;0OPGLT5CpfI0kvID0SsqpfFBSDGLWUUUot/1sB9mPrw/hgd3+scigsJjnMt8VqUopQsclahIcW7B&#10;CJnZ0BAL1YsPmVJ1GKF9cMTZJ59TnX8Ci5McEShD1XWEZAii85SVKFJMRMkSmOpvVCb+RRvsv3fN&#10;4tmIRVKD1ccs2oc8fDDQti1KDNvdmu2wx0171vqaN81zlFj6Rc/x4jzTsHiHjxqtFCI5T6uqEyIj&#10;RsjwJmVRKkuEhNgR1StG/z1JRvI0jMeHxDCB7Bx62lItH+ccTRRaKoSqFDwKf1TIH2KuqwV0GYkz&#10;pJT1bDMMT2NM9hZUGdWjAqwe1Nj9lvb8Cre5JO1vmLZvmG7f4HfXjOs3KD+Q/IQKMXPyFiYIDQz9&#10;Dk2iNoa2MWhty/BA1rcleawoUmFniChIEMMEIWJsftcSFUnFHzwrNOh093XSh+8rPFZC8XhAUmQW&#10;jSzpEUVhbItPEGLR9qXMHhtD0JZ2dUJ9co5enEC9gqoF3YKqEAptUAFq3ols/W3XL9tg74clP3C2&#10;7wm10r2erdzhUUkGUo2kJW11gT21nByfQTK8ePknhv33TMGz77e8fv2C4IXhqKdrLImJxEhIDSkI&#10;SY4OuQ60uVBkLDk5bVDSZQW8qqbvr1FpT/S5HRFwjONEiHu0vuHYBESPZDFvg5IKJQ2HvCmOZAXo&#10;nEvpgvZKQJQyfqcgKUPQCVE29y9tyNdCd5jqiNXiFM6fwLgh7a8JuxvSuGb96hlxWDNs14y7NdEN&#10;OO9IBHQUfHA5/IwaGw2xVE990Y1VKU++aMWBbjaHtDHPo6YsaKXgINj89nN+/f2vY4oFpJ8wYpEU&#10;yvRjwpM5rYIYorL4VOOS4KPkFlkpiEndomzN8dMn6MUSffQAuhOwi3yoSS7wqVSI/gtb4iEO/mvi&#10;7N9Zv2yDvb8OOLGfoop3d1ZmZjwhJkv0kSTLLHdqay4eRoIXvEvs93vGMbDd3RTgv+Jmu6Btl7Tt&#10;AwwK7xRupBhlHumDOhO2qWVWfrca6TpUgIpX2ctPPX7KeazELcF5UujZrhPWbDBmxNgJMQFRIVdl&#10;tAUZ8+cNkRAhYUuRp8reqZCWxRTLzG2m9YwpZRCFCyilqGyHtjW6bqFdYk8eQehpH/0K9jeM6yt2&#10;t1eM+w1TvyW4CfyIcnuSHxicY+cCuBmaqAGNFkEnyVXvWHh61QzHB1/C4XvAwbeeQ2FAyyFv5qia&#10;nzV1HuaPupC3ZaPMlewmY7GxBLHEyiCmoWoX2MWSpl2h6ob2kydgG6i77FnFZrRZzCOQomTmLMiD&#10;/Sn9zRBO8/o/x2Dfu+a5jfsX+c7LppL/KFFIsiSvSVGRsyXLslU8OA2IGDbbKy4vL7m+umWzvUKp&#10;RN3A2dk5VV1T2xrBZacXQdklogwxpAyZjwakQ4wi6g6NptUbojuG3Q0xXhKmW3wcSXGLkgHiSDAb&#10;attD2GPsgJgd2A2oBdQGYirYVoEUQDUYFVHa5v5yEZaKIcMAI5n5IpDyIML/au/cmtxIciv8AZlZ&#10;Vbz1TdLMOnYfbIf//z9y+MWr3ZnWpS/iraoy4QdkkexWqzWaWe9oR0IEg2w2WbwVEkjg4Jy6tyyl&#10;0GcBOpIGYuigu4TlS9qzDzQv15T9mnFwlBBjT7+5Z9xvWK/XbNcfGIYBK6MLVZUMQcgnTA4UT6ul&#10;jk8VFZ6r3RQrRyggj+ZpTam0kFgQL2glH2AIzYwSGyKBoC3Szkjdgnbul65dYE0D5698xSZh1JHH&#10;QiVlG4kpHAH/Vupicxg9+IecoV9qf3CHfWwPdyHGgFPMNIhBikop85oWJVRgtfiBEISu67Ai9PuR&#10;zWbL3f07QizksqdpWuJlQwjO+K8UUvLUL5tVfuC6jw0R6FACXSiwf4nY37GypC+vyeMbSr4Dtphs&#10;sXFLlh7YUMoHWrtB9CWES0yvGLRxOtUcCRZRKRUJBDZaxR1U/itcQ8aCoFJIZUQsY8XFsYp4rzRL&#10;B4or2sU5pDNksSfkgVB66HcwDszKSB72LHY7+v2Wfr9l2Pm1DXtfQMaeMu4oeaCMo8M/rWACPS4G&#10;d5y2+fgaNc8WHl8jvkXQSIiJ2HbEtqPpFoS2Q1OHROeLlnZGbFpi65kE0eeSc5ozWnDd2hrNnXC9&#10;DjTUWD+1meTx2v872DfmsA9N1QCfPPFqbsWISsBYUch07UBMhdQoMSpNG7n++S33H25Z7+7Ib0cv&#10;UGTlciWk4GmbVSB/FqNYIQeQkBirPvnIiiX/hegLuuYFOj9jCC3jPjDmjOUbxD4Aa3L+QLF3jPkt&#10;Zj/RyCsyP7Jr/50+XJG0JemcgG+6Sh6QrPXE58jNNI2ZiUfWUHq0ZAqOQqKZoIbUGAOmnfenyUgZ&#10;HEAfdt4mi5FQCsEyXcnkcUfp9wzbNaXfInmA0vtlGMnjDiuuD5QNtlaedVglHK4l8MBhDaVpl6CN&#10;kxSkRGi8nSSpcR7mpsWqqh8xefGvUsCaNOxpGcUdVg2XVcFxylKszgR72q6cykB+nLf9s+wP6LBH&#10;wP+Dr9Qe1/hclNlwGhAhHFQqfNJEkNARZeUooFnLrDtj1l0Q5DVW/pfN/p71esd1eUuKS9p4zmLW&#10;IBYYxoJK63sqKmtirWA6Wicy0BGJ0ATaEIlNYGgD476h5J/YfHiNMiLjFpMelQ+YvcPkJwpv6XdG&#10;TjuaZkXkHGXEZGDMkTw0NGnhY2ClNrcKiDmHlJCrnKE5QY0qFnycbcCVHIPWGCOJYIEUGjQaEs9Q&#10;M4Y8YprBHJSvbUbnI2nVew8017bNRHZeesjZL1YghkOh6inzgY1HtDKVBwsUdFavq4bsdAEf+1NH&#10;tGXBnXQa1EersGZkglZNE1hBDC0BOWxeJ3BEqaQJxjFT+9YG2H+rfXKJ+5goS54gsS11Cls019G5&#10;k+eJo5RKdV7oENsxb87484+veHHxn/z19X/z7v01dzcbynhN1Av+8ucz5jPXpQnBWQqtKGoRipCI&#10;DBnyUNoaGwMAAAx5SURBVBhbP2mDnnm6OrbobonpFTb8iPUX9Ls3FLuhTT1Bt4zje2xj2PiaJIWQ&#10;boj5Am1eoOEKk3NKs0DjsqKfGkSjU97Uk1MpqHmR6JBe5J1PzomjpUwUy97DRCIQGM3rZlC3fta4&#10;j9RU0qygYaqmZt/H4tM0FRDNgfi84jr1GYd93h0ULBzG907vn4bqVZVciclLdknRo9hWpJEjJa4U&#10;J/EruRLfFPPevQCmlYt4irPP07v+f9q/tsM+a79w9bOKV63KbtRe4XS75EDJ7aH5Hkg0MWJF+dOP&#10;/0HbrIj6lt1uz9//9jNWEj+8KqyWl7UCbWTLlLFOyaiitOQoTHJABRekFhEkKa10WHOB2Jx9fM2w&#10;+yuFdwz5FuhritqQP/wPRTcMzTl0LwjNKyS9hPASjQN5nGO0UFoKiUDyqCrqFdFRvaU1OdXEhyUG&#10;6gMIxilnotd5ApV540H9RcjigtFqVoH+dRyxJJ82f2TehvniH/bkRY9kBU9ZOWjn+CIi4G/aFMqk&#10;4Hcy/mccWzZhem96PC84vf597A/ssL/ETtPnj62UI9oGptU5OVt8guVqxmKxoG2W/PTTNff3a17/&#10;9ScsN5RXkR9/WHkECacTRVSlggbnUXBVNC0Rk44QzwgxAHO6pqVft2wkMPQNQ1akRCcvz4m+v3Os&#10;7/6O/faG2N3RzNakdovGDU24JJeZz9fiXFQmDaKtn4SxrbJthWwjuXJAHOhDp/TSiqfmE9tTgSKG&#10;aqY42heYijJ2kKiUw+edIKEPvVPq8PuvN/nomKf2lGja4/8djvQ79la/xL5phz0qBuiU13Gc8QKw&#10;496pckmJQhPEiQet52z1kqgLmrTgzfUNu13P/f2acfiZ+eyctpnTNB0qkVKEnLPjX4N6f9QMKaEq&#10;uVXhKWlAWmgamhLAAvvdnNDPyeMtOd9Thh61AbM7bNhRxjVj3iHjhtLfIuGa1dlfEFYYZ6iuEBlB&#10;O2AE65hC/FiUYs7YaHXIf2pnSMn1OxoJpr4fFRBKjUA1QlWNHj0RWC3mLl5kUmeXk+/Wj/HbHPb5&#10;aZkjdY2cLD6PBLk4OutTKgFfm33TDvs5m/igkFj3OiNTvTBo63S/YizmHU0642y15vbmjvv7NdvN&#10;wN//ds3FxRVXly0h1ZO4lDpVY5UcTn30zxrH7FrnxGA0nq5qoJnPSM0Fw3DFfv+O7fYtQ/8zDW9R&#10;2Thtje19BrTcYftr0BWD3GF6SUgvkXQF8QpYgHSYDfhsjnNZZS2Hz1bHj9CKxZYDF9KAh2Tn8jUR&#10;ihwd9kCHWiF9R9y21HXwEV3MZ5z1qch4auV5AfYHznog5Cvlwf8fP/b0/u8O+5WZl+hPUrUn0qLJ&#10;aUspGDW1rSdpinOPmBhdG2mbJbP2gq694f7+A/f3a4K2tM0MWU7SiXJ45RScxCwS6z0TLWMDJWFZ&#10;kdhAXCBpSdOcI817il6ANNh+h+A4X8MHs6VsMLnHeM/63QdCOie0P9B2PxK6VxAvICwQzujHAbN5&#10;/Zzh0KsVc1Jzm/iZ/JMf2CImGi07IMv8DzOjSKhRtiKrKuDBnBf1GOHIBH0+Qj7P/KtP/VxP/n6f&#10;ou99akH42lPjb9php5L+5x/lK3SZOJ0qE76iSLCa5vqsbddFrq4Sy8Ul7969I6WW/X4gxh1dNyOl&#10;VCUVs4McqHy/lfkfwHls2jpruwTdQI4QW6KuaOzMHxO2iEXKuMeGjYPqrSewR9iSd/fYsMSG99C/&#10;IfaviN0Vms4gXEF5gbFyAEJoEGt99rMk/NRwQWep/VD//IqEhEmp7RqtWkNUp5UKIaxRTY4QSZE6&#10;HlcmlomHe/unf59n/vsZ53ocMR/f99Tzv8aoemrfuMM+tomB0e1Ug9QRsZW9b6LWrJrrEqRyQWXM&#10;Am2zYD4LdN2c3W7HMAyM43iEQQZx4WYEI1dYoYPN64u5xTloFcyy7HvC0BHaGUkKmnpsXDLsbhns&#10;PWZ3SFkj0jvfsjlwofQbxnKH5RvIl8T2DIkviOGOoudEnSHSgSyADrOGQgd0QFM/dR1QnzC96gJj&#10;gneGPCU+VlK9xZPcMeqiWKhRWgvl07W+f5h9yqF/SRT9Wh1XxnG0KeWbUoSn5N//eDbRYZ7aw9K9&#10;VZQLUjArD++DetLJgx/39Lbz4j69LzIbQR147GNzDVh73AfWFqlv//YYO1C/NnqC3MHwGhuvGfbv&#10;GbbXjLs30F8j+RZlQ6PeW7QiDBmKNWiY08xWSHOJhVdIuqJtlpDO3WFl5VGdJTl3FJljOiPTUCz6&#10;AL0qQYQkDtvL03utNp06h8VNDJGJhXhCPgtiiUly5dfZ1zDw9s+1bzzCPt/WeWiHJsXx2ROnz3SC&#10;1jbF0Sk/PvYDFQNqagYcFhAJFdN6TNYNpVS8cxEBS4xVspKwxNorglwi4RxLSxiukfEdu917YhyJ&#10;WmgFctkDA2W/wYY7st6i6QxpVsR0hoZzCBd+0XNEzhBZgq0QcYx1sYxIQyEwjlb3qxzH0R773oO/&#10;p0XSKNhnarzf7Sn7xh12so9hiw+sylS4Pd4PnWYl0/UUjdWBRI+Ekw90oEw8x9MBszurOmOCe3Rx&#10;qCSCEinm42ulJExnaLhE45qQbrHmEttfUvoLZHzLkF9juma0LWJ7rPSYOR7YdM/IFh3fU4YZIazQ&#10;sCLEC0iXaLhAmx+QcA5xS5QLkBmiHUVGlEQo3ped9qrKw8pvzifdsme/+z96NvePs2/YYb8kunKy&#10;P8uH2y7SfDzG0SndQbUyLUz6LtNjfJB7cvhS98eOU7VJzUB8DI4pahnOgGCCEStIQUBGgqwQXRJ0&#10;TtElEldIfsksXsLwjn7/hnF/QykfwAZSoCrQD0DBxoFh3ILcQ7ghpVuIZ7SsIV6gvMTiPUHPUJkj&#10;dA7EICKaTirMCQgVIaWHz6EHop4JmVR+R3Dfv7Z9ww472Wl0fezAT5xUdjzpgAPA4LRANTnjwWHR&#10;o8OeQOHEqjPXarUD5aZ98wRY0LoQTMep0RcIEqEUzBJGIFtwFFO7QsotTfsjpX9LSddYvIb+Fssb&#10;su0pskNlCzJSirMOmu2grMHWaF6xyzdoukCbn9B4gYQLNC4gLFBdMJQZSEchIUSEFpOmYnyjo8Lw&#10;jMB7sAU/5U5bZL/6h/sm7bvDfpFNuGO/7YwSR3ugH8PzfT6pe1VsopKv8hJAHWxzDKxV7K+Fw2Lh&#10;DSUvIJuFyiDRuhNIh8gSSxdYvkW6C1J6SVr8Gza+Z9zf0G9vGMZ3BN4jbChlIDOADagNYHtgy27z&#10;BtE5IV0gcYnqORpXhLjEwhna/YmRDpGE0BBkjsiMoAvsMNPnmjxiPlBQv4WaJ397RaPfat8d9hfZ&#10;5KinDvtxldmxASeRtsozPnViPugaGLVXWU6g9hWYLsXbPScOi03b24xS6nOdDsWkYDLDdOk9Vj4Q&#10;0j1B7tByR+husfQW6c+QHBG7I487ZNgwDmvMenLZQd5WQftbcrmB/RxkgeqSmOaUdInZhoEVIhHR&#10;OSmckdI5Gl3lvZQJ/ND493PYStTF6ku2JN8N+O6wj2xK2yYHe74Xd5QSlo+iK3AYFuekTXZaQRY9&#10;nQyaXn/CFdXLiXymTBGXCrYyr+oEqfSiOGjBxKeJks4celgais1oxPuvaf4DTfsDY78Aewv7DZlb&#10;rNwx5jVadmQb0DC9h5Gctz6koNl7x5ZY79/Qs0O0JWpP2xhtF7CmJUYlhfQAb/zdfrt94w77qZTs&#10;Y4d1hztGz6Nzf3oTdhSCOo5xHYAYVUKxyON3IQTa+vL54UJgw6ECLWoHetMiGSH7gPZBH7XU4fOI&#10;sAIW5MoDHLSg8QOSXgA3xG6H7u/otzeM/btKUbNh39/7rLDgxSWdYdIy6IwiM4qtCFwQZU5KC9p0&#10;RgpnBO0QGiQkfM7YMEYnEKcW6zA+Fub+bp+zb9xhn7Jfuq+a9pe/Lq1zdz3VtwUqaP7wt4lHZyYY&#10;IICnwYJgFYt77BCXWrmGSbYYq7KY1CWjbi2LzZ3JXl8gsqdhg3JDTrdQblDZsN1eIzI46EEDIjOc&#10;CX9G4ZxZ+DOFFSotMXTEuCTFORIWqHYcCmVTa2f6ruyYmXxu4ua7PbTvDvuVm8g06TK5pfEURvbL&#10;LaL6AmUJcSTIhiQrKOfAC5ANja5A95UlRTFcVFqZUWROaF5RZA4WENo6Z+sEdhD5JE74UJD6bl9q&#10;3x32K7ZTzdUn/gmPHPYjkNFzDl0FnrxglevxABUmuYo4yyD74/3W+TytzAgyhzBHaaAqvB0yBDOc&#10;j+UgrvErPv13e8r+Dz7Jou/n/5g0AAAAAElFTkSuQmCCUEsDBBQABgAIAAAAIQD1wUOe3wAAAAoB&#10;AAAPAAAAZHJzL2Rvd25yZXYueG1sTI9BS8NAFITvgv9heYI3u9mGRo3ZlFLUUxFshdLbNnlNQrNv&#10;Q3abpP/e15MehxlmvsmWk23FgL1vHGlQswgEUuHKhioNP7uPpxcQPhgqTesINVzRwzK/v8tMWrqR&#10;vnHYhkpwCfnUaKhD6FIpfVGjNX7mOiT2Tq63JrDsK1n2ZuRy28p5FCXSmoZ4oTYdrmssztuL1fA5&#10;mnEVq/dhcz6tr4fd4mu/Uaj148O0egMRcAp/YbjhMzrkzHR0Fyq9aFnHz4weNMwX/IkDsUoUiOPN&#10;SV5B5pn8fyH/B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dZ&#10;cYY/AwAAxAcAAA4AAAAAAAAAAAAAAAAAOgIAAGRycy9lMm9Eb2MueG1sUEsBAi0ACgAAAAAAAAAh&#10;ALTshJAVrQAAFa0AABQAAAAAAAAAAAAAAAAApQUAAGRycy9tZWRpYS9pbWFnZTEucG5nUEsBAi0A&#10;FAAGAAgAAAAhAPXBQ57fAAAACgEAAA8AAAAAAAAAAAAAAAAA7LIAAGRycy9kb3ducmV2LnhtbFBL&#10;AQItABQABgAIAAAAIQCqJg6+vAAAACEBAAAZAAAAAAAAAAAAAAAAAPizAABkcnMvX3JlbHMvZTJv&#10;RG9jLnhtbC5yZWxzUEsFBgAAAAAGAAYAfAEAAOu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346;width:10811;height:6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b1jxAAAANoAAAAPAAAAZHJzL2Rvd25yZXYueG1sRI/NasMw&#10;EITvgbyD2EIvIZGdQwlOFBMaDP2BBjuBXhdra5tYKyOpsfv2VaGQ4zAz3zC7fDK9uJHznWUF6SoB&#10;QVxb3XGj4HIulhsQPiBr7C2Tgh/ykO/nsx1m2o5c0q0KjYgQ9hkqaEMYMil93ZJBv7IDcfS+rDMY&#10;onSN1A7HCDe9XCfJkzTYcVxocaDnlupr9W0UFO6jfg2+/DyldiOLxdv5fRiPSj0+TIctiEBTuIf/&#10;2y9awRr+rsQbIPe/AAAA//8DAFBLAQItABQABgAIAAAAIQDb4fbL7gAAAIUBAAATAAAAAAAAAAAA&#10;AAAAAAAAAABbQ29udGVudF9UeXBlc10ueG1sUEsBAi0AFAAGAAgAAAAhAFr0LFu/AAAAFQEAAAsA&#10;AAAAAAAAAAAAAAAAHwEAAF9yZWxzLy5yZWxzUEsBAi0AFAAGAAgAAAAhAK89vWPEAAAA2gAAAA8A&#10;AAAAAAAAAAAAAAAABwIAAGRycy9kb3ducmV2LnhtbFBLBQYAAAAAAwADALcAAAD4AgAAAAA=&#10;">
                  <v:imagedata r:id="rId9" o:title=""/>
                </v:shape>
                <v:shape id="Graphic 3" o:spid="_x0000_s1028" style="position:absolute;left:11258;width:13;height:7105;visibility:visible;mso-wrap-style:square;v-text-anchor:top" coordsize="1270,710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ZIRxQAAANoAAAAPAAAAZHJzL2Rvd25yZXYueG1sRI9BS8NA&#10;FITvgv9heUJvdmODImm3RVpKK15srQdvj+xrEpp9G3Zf09Rf7wqCx2FmvmFmi8G1qqcQG88GHsYZ&#10;KOLS24YrA4eP9f0zqCjIFlvPZOBKERbz25sZFtZfeEf9XiqVIBwLNFCLdIXWsazJYRz7jjh5Rx8c&#10;SpKh0jbgJcFdqydZ9qQdNpwWauxoWVN52p+dgU33lr+GY/74lR1Wn9/bXtr8XYwZ3Q0vU1BCg/yH&#10;/9pbayCH3yvpBuj5DwAAAP//AwBQSwECLQAUAAYACAAAACEA2+H2y+4AAACFAQAAEwAAAAAAAAAA&#10;AAAAAAAAAAAAW0NvbnRlbnRfVHlwZXNdLnhtbFBLAQItABQABgAIAAAAIQBa9CxbvwAAABUBAAAL&#10;AAAAAAAAAAAAAAAAAB8BAABfcmVscy8ucmVsc1BLAQItABQABgAIAAAAIQAqMZIRxQAAANoAAAAP&#10;AAAAAAAAAAAAAAAAAAcCAABkcnMvZG93bnJldi54bWxQSwUGAAAAAAMAAwC3AAAA+QIAAAAA&#10;" path="m,710056l,e" filled="f" strokecolor="#3d68af" strokeweight=".34606mm">
                  <v:path arrowok="t"/>
                </v:shape>
                <w10:wrap anchorx="page"/>
              </v:group>
            </w:pict>
          </mc:Fallback>
        </mc:AlternateContent>
      </w:r>
      <w:r>
        <w:rPr>
          <w:rFonts w:ascii="Aptos" w:hAnsi="Aptos"/>
          <w:noProof/>
        </w:rPr>
        <w:drawing>
          <wp:anchor distT="0" distB="0" distL="0" distR="0" simplePos="0" relativeHeight="15730688" behindDoc="0" locked="0" layoutInCell="1" allowOverlap="1" wp14:anchorId="7D413A08" wp14:editId="4A5C3BE4">
            <wp:simplePos x="0" y="0"/>
            <wp:positionH relativeFrom="page">
              <wp:posOffset>3561098</wp:posOffset>
            </wp:positionH>
            <wp:positionV relativeFrom="paragraph">
              <wp:posOffset>145908</wp:posOffset>
            </wp:positionV>
            <wp:extent cx="633545" cy="87137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633545" cy="871370"/>
                    </a:xfrm>
                    <a:prstGeom prst="rect">
                      <a:avLst/>
                    </a:prstGeom>
                  </pic:spPr>
                </pic:pic>
              </a:graphicData>
            </a:graphic>
          </wp:anchor>
        </w:drawing>
      </w:r>
      <w:r>
        <w:rPr>
          <w:rFonts w:ascii="Aptos" w:hAnsi="Aptos"/>
          <w:noProof/>
        </w:rPr>
        <w:drawing>
          <wp:anchor distT="0" distB="0" distL="0" distR="0" simplePos="0" relativeHeight="15731200" behindDoc="0" locked="0" layoutInCell="1" allowOverlap="1" wp14:anchorId="4F7284C0" wp14:editId="775B9B4E">
            <wp:simplePos x="0" y="0"/>
            <wp:positionH relativeFrom="page">
              <wp:posOffset>5615194</wp:posOffset>
            </wp:positionH>
            <wp:positionV relativeFrom="paragraph">
              <wp:posOffset>164888</wp:posOffset>
            </wp:positionV>
            <wp:extent cx="1004997" cy="684116"/>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1004997" cy="684116"/>
                    </a:xfrm>
                    <a:prstGeom prst="rect">
                      <a:avLst/>
                    </a:prstGeom>
                  </pic:spPr>
                </pic:pic>
              </a:graphicData>
            </a:graphic>
          </wp:anchor>
        </w:drawing>
      </w:r>
      <w:r>
        <w:rPr>
          <w:rFonts w:ascii="Aptos" w:hAnsi="Aptos"/>
          <w:color w:val="1F285C"/>
        </w:rPr>
        <w:t>École</w:t>
      </w:r>
      <w:r>
        <w:rPr>
          <w:rFonts w:ascii="Aptos" w:hAnsi="Aptos"/>
          <w:color w:val="1F285C"/>
          <w:spacing w:val="-13"/>
        </w:rPr>
        <w:t xml:space="preserve"> </w:t>
      </w:r>
      <w:r>
        <w:rPr>
          <w:rFonts w:ascii="Aptos" w:hAnsi="Aptos"/>
          <w:color w:val="1F285C"/>
        </w:rPr>
        <w:t xml:space="preserve">Nationale </w:t>
      </w:r>
      <w:r>
        <w:rPr>
          <w:rFonts w:ascii="Aptos" w:hAnsi="Aptos"/>
          <w:color w:val="1F285C"/>
          <w:spacing w:val="-2"/>
        </w:rPr>
        <w:t>Supérieure d'Ingénieurs</w:t>
      </w:r>
    </w:p>
    <w:p w14:paraId="7C7C7BDE" w14:textId="77777777" w:rsidR="006D6390" w:rsidRDefault="00000000">
      <w:pPr>
        <w:pStyle w:val="BodyText"/>
        <w:spacing w:line="263" w:lineRule="exact"/>
        <w:ind w:left="2895"/>
        <w:rPr>
          <w:rFonts w:ascii="Aptos"/>
        </w:rPr>
      </w:pPr>
      <w:proofErr w:type="gramStart"/>
      <w:r>
        <w:rPr>
          <w:rFonts w:ascii="Aptos"/>
          <w:color w:val="1F285C"/>
        </w:rPr>
        <w:t>de</w:t>
      </w:r>
      <w:proofErr w:type="gramEnd"/>
      <w:r>
        <w:rPr>
          <w:rFonts w:ascii="Aptos"/>
          <w:color w:val="1F285C"/>
        </w:rPr>
        <w:t xml:space="preserve"> </w:t>
      </w:r>
      <w:r>
        <w:rPr>
          <w:rFonts w:ascii="Aptos"/>
          <w:color w:val="1F285C"/>
          <w:spacing w:val="-2"/>
        </w:rPr>
        <w:t>Tunis</w:t>
      </w:r>
    </w:p>
    <w:p w14:paraId="4EA8EB3C" w14:textId="77777777" w:rsidR="006D6390" w:rsidRDefault="00000000">
      <w:pPr>
        <w:pStyle w:val="BodyText"/>
        <w:spacing w:before="79"/>
        <w:ind w:left="8166"/>
        <w:rPr>
          <w:rFonts w:ascii="Aptos" w:hAnsi="Aptos"/>
        </w:rPr>
      </w:pPr>
      <w:r>
        <w:rPr>
          <w:rFonts w:ascii="Aptos" w:hAnsi="Aptos"/>
          <w:noProof/>
        </w:rPr>
        <mc:AlternateContent>
          <mc:Choice Requires="wps">
            <w:drawing>
              <wp:anchor distT="0" distB="0" distL="0" distR="0" simplePos="0" relativeHeight="487587840" behindDoc="1" locked="0" layoutInCell="1" allowOverlap="1" wp14:anchorId="1061EC36" wp14:editId="17AF8440">
                <wp:simplePos x="0" y="0"/>
                <wp:positionH relativeFrom="page">
                  <wp:posOffset>1033144</wp:posOffset>
                </wp:positionH>
                <wp:positionV relativeFrom="paragraph">
                  <wp:posOffset>267255</wp:posOffset>
                </wp:positionV>
                <wp:extent cx="559752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97525" cy="1270"/>
                        </a:xfrm>
                        <a:custGeom>
                          <a:avLst/>
                          <a:gdLst/>
                          <a:ahLst/>
                          <a:cxnLst/>
                          <a:rect l="l" t="t" r="r" b="b"/>
                          <a:pathLst>
                            <a:path w="5597525">
                              <a:moveTo>
                                <a:pt x="0" y="0"/>
                              </a:moveTo>
                              <a:lnTo>
                                <a:pt x="5597525" y="0"/>
                              </a:lnTo>
                            </a:path>
                          </a:pathLst>
                        </a:custGeom>
                        <a:ln w="25387">
                          <a:solidFill>
                            <a:srgbClr val="221F1F"/>
                          </a:solidFill>
                          <a:prstDash val="solid"/>
                        </a:ln>
                      </wps:spPr>
                      <wps:bodyPr wrap="square" lIns="0" tIns="0" rIns="0" bIns="0" rtlCol="0">
                        <a:prstTxWarp prst="textNoShape">
                          <a:avLst/>
                        </a:prstTxWarp>
                        <a:noAutofit/>
                      </wps:bodyPr>
                    </wps:wsp>
                  </a:graphicData>
                </a:graphic>
              </wp:anchor>
            </w:drawing>
          </mc:Choice>
          <mc:Fallback>
            <w:pict>
              <v:shape w14:anchorId="5A09FD63" id="Graphic 6" o:spid="_x0000_s1026" style="position:absolute;left:0;text-align:left;margin-left:81.35pt;margin-top:21.05pt;width:440.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597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MLFAIAAFwEAAAOAAAAZHJzL2Uyb0RvYy54bWysVE2P0zAQvSPxHyzfadqg0t2o6QptVYS0&#10;WlbaIs6u4zQRjsd43Cb994ydj5blhrhYz57J+L1546wfukazs3JYg8n5YjbnTBkJRW2OOf++3324&#10;4wy9MIXQYFTOLwr5w+b9u3VrM5VCBbpQjlERg1lrc155b7MkQVmpRuAMrDIULME1wtPWHZPCiZaq&#10;NzpJ5/NPSQuusA6kQqTTbR/km1i/LJX038oSlWc658TNx9XF9RDWZLMW2dEJW9VyoCH+gUUjakOX&#10;TqW2wgt2cvVfpZpaOkAo/UxCk0BZ1lJFDaRmMX+j5rUSVkUt1By0U5vw/5WVz+dX++ICdbRPIH8i&#10;dSRpLWZTJGxwyOlK14RcIs662MXL1EXVeSbpcLm8Xy3TJWeSYot0FZuciGz8Vp7Qf1EQ64jzE/re&#10;g2JEohqR7MwIHTkZPNTRQ88Zeeg4Iw8PvYdW+PBdIBcga69EwlkDZ7WHGPVvmBO1a1Sb26xJyqiS&#10;cvsMAuEa6lUP4tWEb8VpE1iky493qzgbCLoudrXWgQa64+FRO3YWpCpNF7vFLgihEn+kWYd+K7Dq&#10;82JoSNNmMKr3Jrh0gOLy4lhL45xz/HUSTnGmvxqalzD7I3AjOIzAef0I8YXEDtGd++6HcJaF63Pu&#10;ydpnGKdRZKNrQfuUG7408PnkoayDpXGIekbDhkY4ChyeW3gjt/uYdf0pbH4DAAD//wMAUEsDBBQA&#10;BgAIAAAAIQAM89gF4AAAAAoBAAAPAAAAZHJzL2Rvd25yZXYueG1sTI/BTsMwDIbvSHuHyEi7sXRZ&#10;NaA0nRATkzjssA4hjlnjtWWNUzXpWnh60hMcf/vT78/pZjQNu2LnaksSlosIGFJhdU2lhPfj690D&#10;MOcVadVYQgnf6GCTzW5SlWg70AGvuS9ZKCGXKAmV923CuSsqNMotbIsUdmfbGeVD7EquOzWEctNw&#10;EUVrblRN4UKlWnypsLjkvZHw8fi2z4d6J/i5t4ft6uf4ud99STm/HZ+fgHkc/R8Mk35Qhyw4nWxP&#10;2rEm5LW4D6iEWCyBTUAUxwLYaZqsgGcp//9C9gsAAP//AwBQSwECLQAUAAYACAAAACEAtoM4kv4A&#10;AADhAQAAEwAAAAAAAAAAAAAAAAAAAAAAW0NvbnRlbnRfVHlwZXNdLnhtbFBLAQItABQABgAIAAAA&#10;IQA4/SH/1gAAAJQBAAALAAAAAAAAAAAAAAAAAC8BAABfcmVscy8ucmVsc1BLAQItABQABgAIAAAA&#10;IQB+daMLFAIAAFwEAAAOAAAAAAAAAAAAAAAAAC4CAABkcnMvZTJvRG9jLnhtbFBLAQItABQABgAI&#10;AAAAIQAM89gF4AAAAAoBAAAPAAAAAAAAAAAAAAAAAG4EAABkcnMvZG93bnJldi54bWxQSwUGAAAA&#10;AAQABADzAAAAewUAAAAA&#10;" path="m,l5597525,e" filled="f" strokecolor="#221f1f" strokeweight=".70519mm">
                <v:path arrowok="t"/>
                <w10:wrap type="topAndBottom" anchorx="page"/>
              </v:shape>
            </w:pict>
          </mc:Fallback>
        </mc:AlternateContent>
      </w:r>
      <w:r>
        <w:rPr>
          <w:rFonts w:ascii="Aptos" w:hAnsi="Aptos"/>
          <w:color w:val="221F1F"/>
        </w:rPr>
        <w:t>Université</w:t>
      </w:r>
      <w:r>
        <w:rPr>
          <w:rFonts w:ascii="Aptos" w:hAnsi="Aptos"/>
          <w:color w:val="221F1F"/>
          <w:spacing w:val="61"/>
          <w:w w:val="150"/>
        </w:rPr>
        <w:t xml:space="preserve"> </w:t>
      </w:r>
      <w:r>
        <w:rPr>
          <w:rFonts w:ascii="Aptos" w:hAnsi="Aptos"/>
          <w:color w:val="221F1F"/>
          <w:spacing w:val="-4"/>
        </w:rPr>
        <w:t>Tunis</w:t>
      </w:r>
    </w:p>
    <w:p w14:paraId="415532BD" w14:textId="77777777" w:rsidR="006D6390" w:rsidRDefault="006D6390">
      <w:pPr>
        <w:pStyle w:val="BodyText"/>
        <w:rPr>
          <w:rFonts w:ascii="Aptos"/>
          <w:sz w:val="32"/>
        </w:rPr>
      </w:pPr>
    </w:p>
    <w:p w14:paraId="7C88639C" w14:textId="77777777" w:rsidR="006D6390" w:rsidRDefault="006D6390">
      <w:pPr>
        <w:pStyle w:val="BodyText"/>
        <w:rPr>
          <w:rFonts w:ascii="Aptos"/>
          <w:sz w:val="32"/>
        </w:rPr>
      </w:pPr>
    </w:p>
    <w:p w14:paraId="1762478B" w14:textId="77777777" w:rsidR="006D6390" w:rsidRDefault="00000000">
      <w:pPr>
        <w:pStyle w:val="Heading3"/>
        <w:ind w:right="291"/>
      </w:pPr>
      <w:r>
        <w:rPr>
          <w:w w:val="105"/>
        </w:rPr>
        <w:t>RAPPORT</w:t>
      </w:r>
      <w:r>
        <w:rPr>
          <w:spacing w:val="-7"/>
          <w:w w:val="105"/>
        </w:rPr>
        <w:t xml:space="preserve"> </w:t>
      </w:r>
      <w:r>
        <w:rPr>
          <w:w w:val="105"/>
        </w:rPr>
        <w:t>DE</w:t>
      </w:r>
      <w:r>
        <w:rPr>
          <w:spacing w:val="-6"/>
          <w:w w:val="105"/>
        </w:rPr>
        <w:t xml:space="preserve"> </w:t>
      </w:r>
      <w:r>
        <w:rPr>
          <w:w w:val="105"/>
        </w:rPr>
        <w:t>PROJET</w:t>
      </w:r>
      <w:r>
        <w:rPr>
          <w:spacing w:val="-6"/>
          <w:w w:val="105"/>
        </w:rPr>
        <w:t xml:space="preserve"> </w:t>
      </w:r>
      <w:r>
        <w:rPr>
          <w:w w:val="105"/>
        </w:rPr>
        <w:t>DE</w:t>
      </w:r>
      <w:r>
        <w:rPr>
          <w:spacing w:val="-6"/>
          <w:w w:val="105"/>
        </w:rPr>
        <w:t xml:space="preserve"> </w:t>
      </w:r>
      <w:r>
        <w:rPr>
          <w:w w:val="105"/>
        </w:rPr>
        <w:t>FIN</w:t>
      </w:r>
      <w:r>
        <w:rPr>
          <w:spacing w:val="-7"/>
          <w:w w:val="105"/>
        </w:rPr>
        <w:t xml:space="preserve"> </w:t>
      </w:r>
      <w:r>
        <w:rPr>
          <w:spacing w:val="-2"/>
          <w:w w:val="105"/>
        </w:rPr>
        <w:t>D’ETUDES</w:t>
      </w:r>
    </w:p>
    <w:p w14:paraId="305F5A51" w14:textId="77777777" w:rsidR="006D6390" w:rsidRDefault="006D6390">
      <w:pPr>
        <w:pStyle w:val="BodyText"/>
        <w:spacing w:before="5"/>
        <w:rPr>
          <w:b/>
          <w:sz w:val="32"/>
        </w:rPr>
      </w:pPr>
    </w:p>
    <w:p w14:paraId="55189F74" w14:textId="77777777" w:rsidR="006D6390" w:rsidRDefault="00000000">
      <w:pPr>
        <w:pStyle w:val="BodyText"/>
        <w:ind w:left="855" w:right="281"/>
        <w:jc w:val="center"/>
      </w:pPr>
      <w:r>
        <w:rPr>
          <w:w w:val="105"/>
        </w:rPr>
        <w:t>Présenté</w:t>
      </w:r>
      <w:r>
        <w:rPr>
          <w:spacing w:val="3"/>
          <w:w w:val="105"/>
        </w:rPr>
        <w:t xml:space="preserve"> </w:t>
      </w:r>
      <w:r>
        <w:rPr>
          <w:spacing w:val="10"/>
          <w:w w:val="105"/>
        </w:rPr>
        <w:t>en</w:t>
      </w:r>
      <w:r>
        <w:rPr>
          <w:spacing w:val="21"/>
          <w:w w:val="105"/>
        </w:rPr>
        <w:t xml:space="preserve"> </w:t>
      </w:r>
      <w:r>
        <w:rPr>
          <w:spacing w:val="10"/>
          <w:w w:val="105"/>
        </w:rPr>
        <w:t>vue</w:t>
      </w:r>
      <w:r>
        <w:rPr>
          <w:spacing w:val="21"/>
          <w:w w:val="105"/>
        </w:rPr>
        <w:t xml:space="preserve"> </w:t>
      </w:r>
      <w:r>
        <w:rPr>
          <w:w w:val="105"/>
        </w:rPr>
        <w:t>de</w:t>
      </w:r>
      <w:r>
        <w:rPr>
          <w:spacing w:val="21"/>
          <w:w w:val="105"/>
        </w:rPr>
        <w:t xml:space="preserve"> </w:t>
      </w:r>
      <w:r>
        <w:rPr>
          <w:spacing w:val="12"/>
          <w:w w:val="105"/>
        </w:rPr>
        <w:t>l’obtention</w:t>
      </w:r>
      <w:r>
        <w:rPr>
          <w:spacing w:val="23"/>
          <w:w w:val="105"/>
        </w:rPr>
        <w:t xml:space="preserve"> </w:t>
      </w:r>
      <w:r>
        <w:rPr>
          <w:spacing w:val="15"/>
          <w:w w:val="105"/>
        </w:rPr>
        <w:t>du</w:t>
      </w:r>
    </w:p>
    <w:p w14:paraId="2CAA10AA" w14:textId="77777777" w:rsidR="006D6390" w:rsidRDefault="00000000">
      <w:pPr>
        <w:pStyle w:val="BodyText"/>
        <w:spacing w:before="200" w:line="278" w:lineRule="auto"/>
        <w:ind w:left="850" w:right="281"/>
        <w:jc w:val="center"/>
      </w:pPr>
      <w:r>
        <w:rPr>
          <w:w w:val="105"/>
        </w:rPr>
        <w:t>Diplôme</w:t>
      </w:r>
      <w:r>
        <w:rPr>
          <w:spacing w:val="40"/>
          <w:w w:val="105"/>
        </w:rPr>
        <w:t xml:space="preserve"> </w:t>
      </w:r>
      <w:r>
        <w:rPr>
          <w:w w:val="105"/>
        </w:rPr>
        <w:t>du</w:t>
      </w:r>
      <w:r>
        <w:rPr>
          <w:spacing w:val="-3"/>
          <w:w w:val="105"/>
        </w:rPr>
        <w:t xml:space="preserve"> </w:t>
      </w:r>
      <w:r>
        <w:rPr>
          <w:w w:val="105"/>
        </w:rPr>
        <w:t>Master</w:t>
      </w:r>
      <w:r>
        <w:rPr>
          <w:spacing w:val="-1"/>
          <w:w w:val="105"/>
        </w:rPr>
        <w:t xml:space="preserve"> </w:t>
      </w:r>
      <w:r>
        <w:rPr>
          <w:w w:val="105"/>
        </w:rPr>
        <w:t>Professionnel</w:t>
      </w:r>
      <w:r>
        <w:rPr>
          <w:spacing w:val="-2"/>
          <w:w w:val="105"/>
        </w:rPr>
        <w:t xml:space="preserve"> </w:t>
      </w:r>
      <w:r>
        <w:rPr>
          <w:w w:val="105"/>
        </w:rPr>
        <w:t>en</w:t>
      </w:r>
      <w:r>
        <w:rPr>
          <w:spacing w:val="-3"/>
          <w:w w:val="105"/>
        </w:rPr>
        <w:t xml:space="preserve"> </w:t>
      </w:r>
      <w:r>
        <w:rPr>
          <w:w w:val="105"/>
        </w:rPr>
        <w:t>Management</w:t>
      </w:r>
      <w:r>
        <w:rPr>
          <w:spacing w:val="-2"/>
          <w:w w:val="105"/>
        </w:rPr>
        <w:t xml:space="preserve"> </w:t>
      </w:r>
      <w:r>
        <w:rPr>
          <w:w w:val="105"/>
        </w:rPr>
        <w:t>des</w:t>
      </w:r>
      <w:r>
        <w:rPr>
          <w:spacing w:val="-7"/>
          <w:w w:val="105"/>
        </w:rPr>
        <w:t xml:space="preserve"> </w:t>
      </w:r>
      <w:r>
        <w:rPr>
          <w:w w:val="105"/>
        </w:rPr>
        <w:t>Technologies</w:t>
      </w:r>
      <w:r>
        <w:rPr>
          <w:spacing w:val="-1"/>
          <w:w w:val="105"/>
        </w:rPr>
        <w:t xml:space="preserve"> </w:t>
      </w:r>
      <w:r>
        <w:rPr>
          <w:w w:val="105"/>
        </w:rPr>
        <w:t>Intelligentes</w:t>
      </w:r>
      <w:r>
        <w:rPr>
          <w:spacing w:val="-1"/>
          <w:w w:val="105"/>
        </w:rPr>
        <w:t xml:space="preserve"> </w:t>
      </w:r>
      <w:r>
        <w:rPr>
          <w:w w:val="105"/>
        </w:rPr>
        <w:t>et Propriété Industrielle</w:t>
      </w:r>
    </w:p>
    <w:p w14:paraId="134E1656" w14:textId="77777777" w:rsidR="006D6390" w:rsidRDefault="00000000">
      <w:pPr>
        <w:spacing w:before="158"/>
        <w:ind w:left="851" w:right="281"/>
        <w:jc w:val="center"/>
        <w:rPr>
          <w:sz w:val="28"/>
        </w:rPr>
      </w:pPr>
      <w:r>
        <w:rPr>
          <w:b/>
          <w:spacing w:val="-2"/>
          <w:sz w:val="24"/>
        </w:rPr>
        <w:t>Par</w:t>
      </w:r>
      <w:r>
        <w:rPr>
          <w:b/>
          <w:spacing w:val="-16"/>
          <w:sz w:val="24"/>
        </w:rPr>
        <w:t xml:space="preserve"> </w:t>
      </w:r>
      <w:r>
        <w:rPr>
          <w:b/>
          <w:spacing w:val="-2"/>
          <w:sz w:val="24"/>
        </w:rPr>
        <w:t>Mme</w:t>
      </w:r>
      <w:r>
        <w:rPr>
          <w:b/>
          <w:spacing w:val="-16"/>
          <w:sz w:val="24"/>
        </w:rPr>
        <w:t xml:space="preserve"> </w:t>
      </w:r>
      <w:r>
        <w:rPr>
          <w:b/>
          <w:spacing w:val="-2"/>
          <w:sz w:val="24"/>
        </w:rPr>
        <w:t>:</w:t>
      </w:r>
      <w:r>
        <w:rPr>
          <w:b/>
          <w:spacing w:val="-10"/>
          <w:sz w:val="24"/>
        </w:rPr>
        <w:t xml:space="preserve"> </w:t>
      </w:r>
      <w:r>
        <w:rPr>
          <w:spacing w:val="-2"/>
          <w:sz w:val="28"/>
        </w:rPr>
        <w:t>Omrani Nesrine</w:t>
      </w:r>
    </w:p>
    <w:p w14:paraId="35BBAD25" w14:textId="77777777" w:rsidR="006D6390" w:rsidRDefault="00000000">
      <w:pPr>
        <w:pStyle w:val="BodyText"/>
        <w:spacing w:before="220"/>
        <w:rPr>
          <w:sz w:val="20"/>
        </w:rPr>
      </w:pPr>
      <w:r>
        <w:rPr>
          <w:noProof/>
          <w:sz w:val="20"/>
        </w:rPr>
        <mc:AlternateContent>
          <mc:Choice Requires="wpg">
            <w:drawing>
              <wp:anchor distT="0" distB="0" distL="0" distR="0" simplePos="0" relativeHeight="487588352" behindDoc="1" locked="0" layoutInCell="1" allowOverlap="1" wp14:anchorId="43713A4E" wp14:editId="69D69EDF">
                <wp:simplePos x="0" y="0"/>
                <wp:positionH relativeFrom="page">
                  <wp:posOffset>914704</wp:posOffset>
                </wp:positionH>
                <wp:positionV relativeFrom="paragraph">
                  <wp:posOffset>301502</wp:posOffset>
                </wp:positionV>
                <wp:extent cx="5731510" cy="91186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911860"/>
                          <a:chOff x="0" y="0"/>
                          <a:chExt cx="5731510" cy="911860"/>
                        </a:xfrm>
                      </wpg:grpSpPr>
                      <wps:wsp>
                        <wps:cNvPr id="8" name="Graphic 8"/>
                        <wps:cNvSpPr/>
                        <wps:spPr>
                          <a:xfrm>
                            <a:off x="0" y="0"/>
                            <a:ext cx="5731510" cy="911860"/>
                          </a:xfrm>
                          <a:custGeom>
                            <a:avLst/>
                            <a:gdLst/>
                            <a:ahLst/>
                            <a:cxnLst/>
                            <a:rect l="l" t="t" r="r" b="b"/>
                            <a:pathLst>
                              <a:path w="5731510" h="911860">
                                <a:moveTo>
                                  <a:pt x="56375" y="47244"/>
                                </a:moveTo>
                                <a:lnTo>
                                  <a:pt x="47244" y="47244"/>
                                </a:lnTo>
                                <a:lnTo>
                                  <a:pt x="47244" y="56388"/>
                                </a:lnTo>
                                <a:lnTo>
                                  <a:pt x="47244" y="57912"/>
                                </a:lnTo>
                                <a:lnTo>
                                  <a:pt x="47244" y="854964"/>
                                </a:lnTo>
                                <a:lnTo>
                                  <a:pt x="47244" y="893064"/>
                                </a:lnTo>
                                <a:lnTo>
                                  <a:pt x="56375" y="893064"/>
                                </a:lnTo>
                                <a:lnTo>
                                  <a:pt x="56375" y="854964"/>
                                </a:lnTo>
                                <a:lnTo>
                                  <a:pt x="56375" y="57912"/>
                                </a:lnTo>
                                <a:lnTo>
                                  <a:pt x="56375" y="56388"/>
                                </a:lnTo>
                                <a:lnTo>
                                  <a:pt x="56375" y="47244"/>
                                </a:lnTo>
                                <a:close/>
                              </a:path>
                              <a:path w="5731510" h="911860">
                                <a:moveTo>
                                  <a:pt x="5674741" y="854964"/>
                                </a:moveTo>
                                <a:lnTo>
                                  <a:pt x="56388" y="854964"/>
                                </a:lnTo>
                                <a:lnTo>
                                  <a:pt x="56388" y="893064"/>
                                </a:lnTo>
                                <a:lnTo>
                                  <a:pt x="5674741" y="893064"/>
                                </a:lnTo>
                                <a:lnTo>
                                  <a:pt x="5674741" y="854964"/>
                                </a:lnTo>
                                <a:close/>
                              </a:path>
                              <a:path w="5731510" h="911860">
                                <a:moveTo>
                                  <a:pt x="5674741" y="47244"/>
                                </a:moveTo>
                                <a:lnTo>
                                  <a:pt x="56388" y="47244"/>
                                </a:lnTo>
                                <a:lnTo>
                                  <a:pt x="56388" y="56388"/>
                                </a:lnTo>
                                <a:lnTo>
                                  <a:pt x="5674741" y="56388"/>
                                </a:lnTo>
                                <a:lnTo>
                                  <a:pt x="5674741" y="47244"/>
                                </a:lnTo>
                                <a:close/>
                              </a:path>
                              <a:path w="5731510" h="911860">
                                <a:moveTo>
                                  <a:pt x="5674741" y="0"/>
                                </a:moveTo>
                                <a:lnTo>
                                  <a:pt x="56388" y="0"/>
                                </a:lnTo>
                                <a:lnTo>
                                  <a:pt x="38100" y="0"/>
                                </a:lnTo>
                                <a:lnTo>
                                  <a:pt x="0" y="0"/>
                                </a:lnTo>
                                <a:lnTo>
                                  <a:pt x="0" y="38100"/>
                                </a:lnTo>
                                <a:lnTo>
                                  <a:pt x="0" y="57912"/>
                                </a:lnTo>
                                <a:lnTo>
                                  <a:pt x="0" y="854964"/>
                                </a:lnTo>
                                <a:lnTo>
                                  <a:pt x="0" y="902208"/>
                                </a:lnTo>
                                <a:lnTo>
                                  <a:pt x="0" y="911352"/>
                                </a:lnTo>
                                <a:lnTo>
                                  <a:pt x="38100" y="911352"/>
                                </a:lnTo>
                                <a:lnTo>
                                  <a:pt x="56388" y="911352"/>
                                </a:lnTo>
                                <a:lnTo>
                                  <a:pt x="5674741" y="911352"/>
                                </a:lnTo>
                                <a:lnTo>
                                  <a:pt x="5674741" y="902208"/>
                                </a:lnTo>
                                <a:lnTo>
                                  <a:pt x="56388" y="902208"/>
                                </a:lnTo>
                                <a:lnTo>
                                  <a:pt x="38100" y="902208"/>
                                </a:lnTo>
                                <a:lnTo>
                                  <a:pt x="38100" y="854964"/>
                                </a:lnTo>
                                <a:lnTo>
                                  <a:pt x="38100" y="57912"/>
                                </a:lnTo>
                                <a:lnTo>
                                  <a:pt x="38100" y="38100"/>
                                </a:lnTo>
                                <a:lnTo>
                                  <a:pt x="56388" y="38100"/>
                                </a:lnTo>
                                <a:lnTo>
                                  <a:pt x="5674741" y="38100"/>
                                </a:lnTo>
                                <a:lnTo>
                                  <a:pt x="5674741" y="0"/>
                                </a:lnTo>
                                <a:close/>
                              </a:path>
                              <a:path w="5731510" h="911860">
                                <a:moveTo>
                                  <a:pt x="5712917" y="47244"/>
                                </a:moveTo>
                                <a:lnTo>
                                  <a:pt x="5674817" y="47244"/>
                                </a:lnTo>
                                <a:lnTo>
                                  <a:pt x="5674817" y="56388"/>
                                </a:lnTo>
                                <a:lnTo>
                                  <a:pt x="5674817" y="57912"/>
                                </a:lnTo>
                                <a:lnTo>
                                  <a:pt x="5674817" y="854964"/>
                                </a:lnTo>
                                <a:lnTo>
                                  <a:pt x="5674817" y="893064"/>
                                </a:lnTo>
                                <a:lnTo>
                                  <a:pt x="5712917" y="893064"/>
                                </a:lnTo>
                                <a:lnTo>
                                  <a:pt x="5712917" y="854964"/>
                                </a:lnTo>
                                <a:lnTo>
                                  <a:pt x="5712917" y="57912"/>
                                </a:lnTo>
                                <a:lnTo>
                                  <a:pt x="5712917" y="56388"/>
                                </a:lnTo>
                                <a:lnTo>
                                  <a:pt x="5712917" y="47244"/>
                                </a:lnTo>
                                <a:close/>
                              </a:path>
                              <a:path w="5731510" h="911860">
                                <a:moveTo>
                                  <a:pt x="5731205" y="0"/>
                                </a:moveTo>
                                <a:lnTo>
                                  <a:pt x="5722061" y="0"/>
                                </a:lnTo>
                                <a:lnTo>
                                  <a:pt x="5674817" y="0"/>
                                </a:lnTo>
                                <a:lnTo>
                                  <a:pt x="5674817" y="38100"/>
                                </a:lnTo>
                                <a:lnTo>
                                  <a:pt x="5722061" y="38100"/>
                                </a:lnTo>
                                <a:lnTo>
                                  <a:pt x="5722061" y="57912"/>
                                </a:lnTo>
                                <a:lnTo>
                                  <a:pt x="5722061" y="854964"/>
                                </a:lnTo>
                                <a:lnTo>
                                  <a:pt x="5722061" y="902208"/>
                                </a:lnTo>
                                <a:lnTo>
                                  <a:pt x="5674817" y="902208"/>
                                </a:lnTo>
                                <a:lnTo>
                                  <a:pt x="5674817" y="911352"/>
                                </a:lnTo>
                                <a:lnTo>
                                  <a:pt x="5722061" y="911352"/>
                                </a:lnTo>
                                <a:lnTo>
                                  <a:pt x="5731205" y="911352"/>
                                </a:lnTo>
                                <a:lnTo>
                                  <a:pt x="5731205" y="902208"/>
                                </a:lnTo>
                                <a:lnTo>
                                  <a:pt x="5731205" y="854964"/>
                                </a:lnTo>
                                <a:lnTo>
                                  <a:pt x="5731205" y="57912"/>
                                </a:lnTo>
                                <a:lnTo>
                                  <a:pt x="5731205" y="38100"/>
                                </a:lnTo>
                                <a:lnTo>
                                  <a:pt x="5731205" y="0"/>
                                </a:lnTo>
                                <a:close/>
                              </a:path>
                            </a:pathLst>
                          </a:custGeom>
                          <a:solidFill>
                            <a:srgbClr val="000000"/>
                          </a:solidFill>
                        </wps:spPr>
                        <wps:bodyPr wrap="square" lIns="0" tIns="0" rIns="0" bIns="0" rtlCol="0">
                          <a:prstTxWarp prst="textNoShape">
                            <a:avLst/>
                          </a:prstTxWarp>
                          <a:noAutofit/>
                        </wps:bodyPr>
                      </wps:wsp>
                      <wps:wsp>
                        <wps:cNvPr id="9" name="Textbox 9"/>
                        <wps:cNvSpPr txBox="1"/>
                        <wps:spPr>
                          <a:xfrm>
                            <a:off x="47243" y="47244"/>
                            <a:ext cx="5636895" cy="817244"/>
                          </a:xfrm>
                          <a:prstGeom prst="rect">
                            <a:avLst/>
                          </a:prstGeom>
                        </wps:spPr>
                        <wps:txbx>
                          <w:txbxContent>
                            <w:p w14:paraId="2E016229" w14:textId="77777777" w:rsidR="006D6390" w:rsidRDefault="00000000">
                              <w:pPr>
                                <w:spacing w:before="14"/>
                                <w:ind w:left="6" w:right="5"/>
                                <w:jc w:val="center"/>
                                <w:rPr>
                                  <w:sz w:val="28"/>
                                </w:rPr>
                              </w:pPr>
                              <w:r>
                                <w:rPr>
                                  <w:sz w:val="28"/>
                                </w:rPr>
                                <w:t>Titre</w:t>
                              </w:r>
                              <w:r>
                                <w:rPr>
                                  <w:spacing w:val="-8"/>
                                  <w:sz w:val="28"/>
                                </w:rPr>
                                <w:t xml:space="preserve"> </w:t>
                              </w:r>
                              <w:r>
                                <w:rPr>
                                  <w:sz w:val="28"/>
                                </w:rPr>
                                <w:t>du</w:t>
                              </w:r>
                              <w:r>
                                <w:rPr>
                                  <w:spacing w:val="-1"/>
                                  <w:sz w:val="28"/>
                                </w:rPr>
                                <w:t xml:space="preserve"> </w:t>
                              </w:r>
                              <w:r>
                                <w:rPr>
                                  <w:sz w:val="28"/>
                                </w:rPr>
                                <w:t>PFE</w:t>
                              </w:r>
                              <w:r>
                                <w:rPr>
                                  <w:spacing w:val="-2"/>
                                  <w:sz w:val="28"/>
                                </w:rPr>
                                <w:t xml:space="preserve"> </w:t>
                              </w:r>
                              <w:r>
                                <w:rPr>
                                  <w:spacing w:val="-10"/>
                                  <w:sz w:val="28"/>
                                </w:rPr>
                                <w:t>:</w:t>
                              </w:r>
                            </w:p>
                            <w:p w14:paraId="061F88A1" w14:textId="77777777" w:rsidR="006D6390" w:rsidRDefault="00000000">
                              <w:pPr>
                                <w:spacing w:before="50" w:line="276" w:lineRule="auto"/>
                                <w:ind w:left="1" w:right="6"/>
                                <w:jc w:val="center"/>
                                <w:rPr>
                                  <w:sz w:val="28"/>
                                </w:rPr>
                              </w:pPr>
                              <w:r>
                                <w:rPr>
                                  <w:sz w:val="28"/>
                                </w:rPr>
                                <w:t>Optimisation</w:t>
                              </w:r>
                              <w:r>
                                <w:rPr>
                                  <w:spacing w:val="-3"/>
                                  <w:sz w:val="28"/>
                                </w:rPr>
                                <w:t xml:space="preserve"> </w:t>
                              </w:r>
                              <w:r>
                                <w:rPr>
                                  <w:sz w:val="28"/>
                                </w:rPr>
                                <w:t>de</w:t>
                              </w:r>
                              <w:r>
                                <w:rPr>
                                  <w:spacing w:val="-5"/>
                                  <w:sz w:val="28"/>
                                </w:rPr>
                                <w:t xml:space="preserve"> </w:t>
                              </w:r>
                              <w:r>
                                <w:rPr>
                                  <w:sz w:val="28"/>
                                </w:rPr>
                                <w:t>la</w:t>
                              </w:r>
                              <w:r>
                                <w:rPr>
                                  <w:spacing w:val="-6"/>
                                  <w:sz w:val="28"/>
                                </w:rPr>
                                <w:t xml:space="preserve"> </w:t>
                              </w:r>
                              <w:r>
                                <w:rPr>
                                  <w:sz w:val="28"/>
                                </w:rPr>
                                <w:t>performance</w:t>
                              </w:r>
                              <w:r>
                                <w:rPr>
                                  <w:spacing w:val="-3"/>
                                  <w:sz w:val="28"/>
                                </w:rPr>
                                <w:t xml:space="preserve"> </w:t>
                              </w:r>
                              <w:r>
                                <w:rPr>
                                  <w:sz w:val="28"/>
                                </w:rPr>
                                <w:t>énergétique</w:t>
                              </w:r>
                              <w:r>
                                <w:rPr>
                                  <w:spacing w:val="-3"/>
                                  <w:sz w:val="28"/>
                                </w:rPr>
                                <w:t xml:space="preserve"> </w:t>
                              </w:r>
                              <w:r>
                                <w:rPr>
                                  <w:sz w:val="28"/>
                                </w:rPr>
                                <w:t>d’une</w:t>
                              </w:r>
                              <w:r>
                                <w:rPr>
                                  <w:spacing w:val="-6"/>
                                  <w:sz w:val="28"/>
                                </w:rPr>
                                <w:t xml:space="preserve"> </w:t>
                              </w:r>
                              <w:r>
                                <w:rPr>
                                  <w:sz w:val="28"/>
                                </w:rPr>
                                <w:t>turbine</w:t>
                              </w:r>
                              <w:r>
                                <w:rPr>
                                  <w:spacing w:val="-3"/>
                                  <w:sz w:val="28"/>
                                </w:rPr>
                                <w:t xml:space="preserve"> </w:t>
                              </w:r>
                              <w:r>
                                <w:rPr>
                                  <w:sz w:val="28"/>
                                </w:rPr>
                                <w:t>à</w:t>
                              </w:r>
                              <w:r>
                                <w:rPr>
                                  <w:spacing w:val="-4"/>
                                  <w:sz w:val="28"/>
                                </w:rPr>
                                <w:t xml:space="preserve"> </w:t>
                              </w:r>
                              <w:r>
                                <w:rPr>
                                  <w:sz w:val="28"/>
                                </w:rPr>
                                <w:t>gaz</w:t>
                              </w:r>
                              <w:r>
                                <w:rPr>
                                  <w:spacing w:val="-6"/>
                                  <w:sz w:val="28"/>
                                </w:rPr>
                                <w:t xml:space="preserve"> </w:t>
                              </w:r>
                              <w:r>
                                <w:rPr>
                                  <w:sz w:val="28"/>
                                </w:rPr>
                                <w:t>par</w:t>
                              </w:r>
                              <w:r>
                                <w:rPr>
                                  <w:spacing w:val="-3"/>
                                  <w:sz w:val="28"/>
                                </w:rPr>
                                <w:t xml:space="preserve"> </w:t>
                              </w:r>
                              <w:r>
                                <w:rPr>
                                  <w:sz w:val="28"/>
                                </w:rPr>
                                <w:t>jumeau numérique et cycle ORC.</w:t>
                              </w:r>
                            </w:p>
                          </w:txbxContent>
                        </wps:txbx>
                        <wps:bodyPr wrap="square" lIns="0" tIns="0" rIns="0" bIns="0" rtlCol="0">
                          <a:noAutofit/>
                        </wps:bodyPr>
                      </wps:wsp>
                    </wpg:wgp>
                  </a:graphicData>
                </a:graphic>
              </wp:anchor>
            </w:drawing>
          </mc:Choice>
          <mc:Fallback>
            <w:pict>
              <v:group w14:anchorId="43713A4E" id="Group 7" o:spid="_x0000_s1026" style="position:absolute;margin-left:1in;margin-top:23.75pt;width:451.3pt;height:71.8pt;z-index:-15728128;mso-wrap-distance-left:0;mso-wrap-distance-right:0;mso-position-horizontal-relative:page" coordsize="57315,9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m7qWQQAABAUAAAOAAAAZHJzL2Uyb0RvYy54bWy0mN+PmzgQx99Puv8B8d4F8osEbbbqtdfV&#10;SVVbqXu6Z4dAQAeYs52E/e9vbDOxl+wGZ7vNQ2zCB2fmO4Pt8e37rq68Q8Z4SZu1H92Evpc1Kd2W&#10;zW7t//3w+d3S97ggzZZUtMnW/mPG/fd3v/92e2yTbEILWm0z5sEgDU+O7dovhGiTIOBpkdWE39A2&#10;a+BmTllNBFyyXbBl5Aij11UwCcNFcKRs2zKaZpzDr5/0Tf9OjZ/nWSq+5TnPhFetfbBNqG+mvjfy&#10;O7i7JcmOkbYo094M8goralI28KenoT4RQbw9K8+GqsuUUU5zcZPSOqB5XqaZ8gG8icKBN/eM7lvl&#10;yy457tqTTCDtQKdXD5t+Pdyz9kf7nWnrofuFpv9y0CU4trvEvi+vdwbuclbLh8AJr1OKPp4UzTrh&#10;pfDjPJ5G8wiET+HeKoqWi17ytIC4nD2WFn9efjAgif5bZdzJmGML2cONQPznBPpRkDZTunMpwHfm&#10;ldu1D5nckBpy+L5Pl6XMHvnXwEgF+yvei/kT+pzcJEm65+I+o0ppcvjChc7YLfZIgb20a7DLIO9l&#10;xlcq44XvQcYz34OM3+iMb4mQz8nwya53tEJVnCIlb9f0kD1QBQoZr/liGs99D8I5iyezmRwOrDVU&#10;1di0ZoY0Mti2amTDwn8slbgwMjLYnrHxKpr0ViCD7ZBdzmerBZqMELZn8GoajsBGi+VV8LgZZuT5&#10;qH8WO6qbYe3ooQRpRXmmAyqz4lXZEc/iWaTy44naLyUIGAShlgnyBEeLsNXBsWAXvS1TrsSfC9Db&#10;imPLP66NTaMk2A6l0SLpKCKDLbJGmevo5+x4W13U8nBhQjEpgCT6hq32cbqMQlh2cEV6cSJxZ/SI&#10;l3TVY42/sJpzyHcNrsLJJLw8HfZgFE3nl+dCIwssxmOw0doJNkl1LT7uoGXKOGw5eQ3sEBAz8niU&#10;Dat7lzLHuOfCGqGvo4dvzBu8uXE0WUWx83Zgvohny2d4fHexNfMU0lqhyxqascejY1viEPgnuMNi&#10;YunisjWw8efWnoEuFu7gqU2PbxAs+hfN9lASTEK9hcSMfHEFjGHqW+jtBLKoBbbnueJOOrw/lgXX&#10;0S6RMd655KBlisOaYKfstbjD2mAb44KboLusDlaOuNhu4U5CGmNcomRolwww9DAPz+Zb2JWcCjHo&#10;26Uep1W5/VxWldyEc7bbfKyYdyDyFEN9+orHwqAi5omuPWVvQ7ePULgeoVZd+/y/PWGZ71V/NVAa&#10;w25BYIdhZ4MdJqqPVJ2WqP0/4+Kh+4ew1muhu/YFlPZfKVbIJMGaVPpyYuWTDf2wFzQvZcGqbNMW&#10;9RdQreva+ZeX7Sss2x/A8g3tvJXUzirbPdH9QaGyjfD3Fwp4OR1Ony51JDkddCymi+UKZjV50AGL&#10;limN8RhAqiML+V5HWaKrE6OBgLrWHwRTdJuuN/qN4uoQHXXEAsdOqsDvj8jkuZZ9raJpDvLu/gcA&#10;AP//AwBQSwMEFAAGAAgAAAAhANCXBOfhAAAACwEAAA8AAABkcnMvZG93bnJldi54bWxMj0FLw0AQ&#10;he+C/2EZwZvdrKaxxmxKKeqpCLaC9DZNpklodjdkt0n6752e9DaPebz3vWw5mVYM1PvGWQ1qFoEg&#10;W7iysZWG7937wwKED2hLbJ0lDRfysMxvbzJMSzfaLxq2oRIcYn2KGuoQulRKX9Rk0M9cR5Z/R9cb&#10;DCz7SpY9jhxuWvkYRYk02FhuqLGjdU3FaXs2Gj5GHFdP6m3YnI7ry343//zZKNL6/m5avYIINIU/&#10;M1zxGR1yZjq4sy29aFnHMW8JGuLnOYirIYqTBMSBrxelQOaZ/L8h/wUAAP//AwBQSwECLQAUAAYA&#10;CAAAACEAtoM4kv4AAADhAQAAEwAAAAAAAAAAAAAAAAAAAAAAW0NvbnRlbnRfVHlwZXNdLnhtbFBL&#10;AQItABQABgAIAAAAIQA4/SH/1gAAAJQBAAALAAAAAAAAAAAAAAAAAC8BAABfcmVscy8ucmVsc1BL&#10;AQItABQABgAIAAAAIQD4Qm7qWQQAABAUAAAOAAAAAAAAAAAAAAAAAC4CAABkcnMvZTJvRG9jLnht&#10;bFBLAQItABQABgAIAAAAIQDQlwTn4QAAAAsBAAAPAAAAAAAAAAAAAAAAALMGAABkcnMvZG93bnJl&#10;di54bWxQSwUGAAAAAAQABADzAAAAwQcAAAAA&#10;">
                <v:shape id="Graphic 8" o:spid="_x0000_s1027" style="position:absolute;width:57315;height:9118;visibility:visible;mso-wrap-style:square;v-text-anchor:top" coordsize="5731510,911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IpexAAAANoAAAAPAAAAZHJzL2Rvd25yZXYueG1sRI9Ba8JA&#10;FITvgv9heUJvumlaJKSuUgSxF4kmhXp8ZF+TtNm3MbvR9N93hUKPw8w3w6w2o2nFlXrXWFbwuIhA&#10;EJdWN1wpeC928wSE88gaW8uk4IccbNbTyQpTbW98omvuKxFK2KWooPa+S6V0ZU0G3cJ2xMH7tL1B&#10;H2RfSd3jLZSbVsZRtJQGGw4LNXa0ran8zgejILk8f2T7/WGIi/POJdn5ePh6qpR6mI2vLyA8jf4/&#10;/Ee/6cDB/Uq4AXL9CwAA//8DAFBLAQItABQABgAIAAAAIQDb4fbL7gAAAIUBAAATAAAAAAAAAAAA&#10;AAAAAAAAAABbQ29udGVudF9UeXBlc10ueG1sUEsBAi0AFAAGAAgAAAAhAFr0LFu/AAAAFQEAAAsA&#10;AAAAAAAAAAAAAAAAHwEAAF9yZWxzLy5yZWxzUEsBAi0AFAAGAAgAAAAhAAuUil7EAAAA2gAAAA8A&#10;AAAAAAAAAAAAAAAABwIAAGRycy9kb3ducmV2LnhtbFBLBQYAAAAAAwADALcAAAD4AgAAAAA=&#10;" path="m56375,47244r-9131,l47244,56388r,1524l47244,854964r,38100l56375,893064r,-38100l56375,57912r,-1524l56375,47244xem5674741,854964r-5618353,l56388,893064r5618353,l5674741,854964xem5674741,47244r-5618353,l56388,56388r5618353,l5674741,47244xem5674741,l56388,,38100,,,,,38100,,57912,,854964r,47244l,911352r38100,l56388,911352r5618353,l5674741,902208r-5618353,l38100,902208r,-47244l38100,57912r,-19812l56388,38100r5618353,l5674741,xem5712917,47244r-38100,l5674817,56388r,1524l5674817,854964r,38100l5712917,893064r,-38100l5712917,57912r,-1524l5712917,47244xem5731205,r-9144,l5674817,r,38100l5722061,38100r,19812l5722061,854964r,47244l5674817,902208r,9144l5722061,911352r9144,l5731205,902208r,-47244l5731205,57912r,-19812l5731205,xe" fillcolor="black" stroked="f">
                  <v:path arrowok="t"/>
                </v:shape>
                <v:shapetype id="_x0000_t202" coordsize="21600,21600" o:spt="202" path="m,l,21600r21600,l21600,xe">
                  <v:stroke joinstyle="miter"/>
                  <v:path gradientshapeok="t" o:connecttype="rect"/>
                </v:shapetype>
                <v:shape id="Textbox 9" o:spid="_x0000_s1028" type="#_x0000_t202" style="position:absolute;left:472;top:472;width:56369;height:8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2E016229" w14:textId="77777777" w:rsidR="006D6390" w:rsidRDefault="00000000">
                        <w:pPr>
                          <w:spacing w:before="14"/>
                          <w:ind w:left="6" w:right="5"/>
                          <w:jc w:val="center"/>
                          <w:rPr>
                            <w:sz w:val="28"/>
                          </w:rPr>
                        </w:pPr>
                        <w:r>
                          <w:rPr>
                            <w:sz w:val="28"/>
                          </w:rPr>
                          <w:t>Titre</w:t>
                        </w:r>
                        <w:r>
                          <w:rPr>
                            <w:spacing w:val="-8"/>
                            <w:sz w:val="28"/>
                          </w:rPr>
                          <w:t xml:space="preserve"> </w:t>
                        </w:r>
                        <w:r>
                          <w:rPr>
                            <w:sz w:val="28"/>
                          </w:rPr>
                          <w:t>du</w:t>
                        </w:r>
                        <w:r>
                          <w:rPr>
                            <w:spacing w:val="-1"/>
                            <w:sz w:val="28"/>
                          </w:rPr>
                          <w:t xml:space="preserve"> </w:t>
                        </w:r>
                        <w:r>
                          <w:rPr>
                            <w:sz w:val="28"/>
                          </w:rPr>
                          <w:t>PFE</w:t>
                        </w:r>
                        <w:r>
                          <w:rPr>
                            <w:spacing w:val="-2"/>
                            <w:sz w:val="28"/>
                          </w:rPr>
                          <w:t xml:space="preserve"> </w:t>
                        </w:r>
                        <w:r>
                          <w:rPr>
                            <w:spacing w:val="-10"/>
                            <w:sz w:val="28"/>
                          </w:rPr>
                          <w:t>:</w:t>
                        </w:r>
                      </w:p>
                      <w:p w14:paraId="061F88A1" w14:textId="77777777" w:rsidR="006D6390" w:rsidRDefault="00000000">
                        <w:pPr>
                          <w:spacing w:before="50" w:line="276" w:lineRule="auto"/>
                          <w:ind w:left="1" w:right="6"/>
                          <w:jc w:val="center"/>
                          <w:rPr>
                            <w:sz w:val="28"/>
                          </w:rPr>
                        </w:pPr>
                        <w:r>
                          <w:rPr>
                            <w:sz w:val="28"/>
                          </w:rPr>
                          <w:t>Optimisation</w:t>
                        </w:r>
                        <w:r>
                          <w:rPr>
                            <w:spacing w:val="-3"/>
                            <w:sz w:val="28"/>
                          </w:rPr>
                          <w:t xml:space="preserve"> </w:t>
                        </w:r>
                        <w:r>
                          <w:rPr>
                            <w:sz w:val="28"/>
                          </w:rPr>
                          <w:t>de</w:t>
                        </w:r>
                        <w:r>
                          <w:rPr>
                            <w:spacing w:val="-5"/>
                            <w:sz w:val="28"/>
                          </w:rPr>
                          <w:t xml:space="preserve"> </w:t>
                        </w:r>
                        <w:r>
                          <w:rPr>
                            <w:sz w:val="28"/>
                          </w:rPr>
                          <w:t>la</w:t>
                        </w:r>
                        <w:r>
                          <w:rPr>
                            <w:spacing w:val="-6"/>
                            <w:sz w:val="28"/>
                          </w:rPr>
                          <w:t xml:space="preserve"> </w:t>
                        </w:r>
                        <w:r>
                          <w:rPr>
                            <w:sz w:val="28"/>
                          </w:rPr>
                          <w:t>performance</w:t>
                        </w:r>
                        <w:r>
                          <w:rPr>
                            <w:spacing w:val="-3"/>
                            <w:sz w:val="28"/>
                          </w:rPr>
                          <w:t xml:space="preserve"> </w:t>
                        </w:r>
                        <w:r>
                          <w:rPr>
                            <w:sz w:val="28"/>
                          </w:rPr>
                          <w:t>énergétique</w:t>
                        </w:r>
                        <w:r>
                          <w:rPr>
                            <w:spacing w:val="-3"/>
                            <w:sz w:val="28"/>
                          </w:rPr>
                          <w:t xml:space="preserve"> </w:t>
                        </w:r>
                        <w:r>
                          <w:rPr>
                            <w:sz w:val="28"/>
                          </w:rPr>
                          <w:t>d’une</w:t>
                        </w:r>
                        <w:r>
                          <w:rPr>
                            <w:spacing w:val="-6"/>
                            <w:sz w:val="28"/>
                          </w:rPr>
                          <w:t xml:space="preserve"> </w:t>
                        </w:r>
                        <w:r>
                          <w:rPr>
                            <w:sz w:val="28"/>
                          </w:rPr>
                          <w:t>turbine</w:t>
                        </w:r>
                        <w:r>
                          <w:rPr>
                            <w:spacing w:val="-3"/>
                            <w:sz w:val="28"/>
                          </w:rPr>
                          <w:t xml:space="preserve"> </w:t>
                        </w:r>
                        <w:r>
                          <w:rPr>
                            <w:sz w:val="28"/>
                          </w:rPr>
                          <w:t>à</w:t>
                        </w:r>
                        <w:r>
                          <w:rPr>
                            <w:spacing w:val="-4"/>
                            <w:sz w:val="28"/>
                          </w:rPr>
                          <w:t xml:space="preserve"> </w:t>
                        </w:r>
                        <w:r>
                          <w:rPr>
                            <w:sz w:val="28"/>
                          </w:rPr>
                          <w:t>gaz</w:t>
                        </w:r>
                        <w:r>
                          <w:rPr>
                            <w:spacing w:val="-6"/>
                            <w:sz w:val="28"/>
                          </w:rPr>
                          <w:t xml:space="preserve"> </w:t>
                        </w:r>
                        <w:r>
                          <w:rPr>
                            <w:sz w:val="28"/>
                          </w:rPr>
                          <w:t>par</w:t>
                        </w:r>
                        <w:r>
                          <w:rPr>
                            <w:spacing w:val="-3"/>
                            <w:sz w:val="28"/>
                          </w:rPr>
                          <w:t xml:space="preserve"> </w:t>
                        </w:r>
                        <w:r>
                          <w:rPr>
                            <w:sz w:val="28"/>
                          </w:rPr>
                          <w:t>jumeau numérique et cycle ORC.</w:t>
                        </w:r>
                      </w:p>
                    </w:txbxContent>
                  </v:textbox>
                </v:shape>
                <w10:wrap type="topAndBottom" anchorx="page"/>
              </v:group>
            </w:pict>
          </mc:Fallback>
        </mc:AlternateContent>
      </w:r>
    </w:p>
    <w:p w14:paraId="7BEE3E5A" w14:textId="77777777" w:rsidR="006D6390" w:rsidRDefault="006D6390">
      <w:pPr>
        <w:pStyle w:val="BodyText"/>
        <w:spacing w:before="46"/>
        <w:rPr>
          <w:sz w:val="28"/>
        </w:rPr>
      </w:pPr>
    </w:p>
    <w:p w14:paraId="7DDB01B2" w14:textId="77777777" w:rsidR="006D6390" w:rsidRDefault="00000000">
      <w:pPr>
        <w:pStyle w:val="BodyText"/>
        <w:ind w:left="849" w:right="285"/>
        <w:jc w:val="center"/>
      </w:pPr>
      <w:r>
        <w:rPr>
          <w:w w:val="105"/>
        </w:rPr>
        <w:t>Réalisé</w:t>
      </w:r>
      <w:r>
        <w:rPr>
          <w:spacing w:val="-5"/>
          <w:w w:val="105"/>
        </w:rPr>
        <w:t xml:space="preserve"> </w:t>
      </w:r>
      <w:r>
        <w:rPr>
          <w:w w:val="105"/>
        </w:rPr>
        <w:t>au</w:t>
      </w:r>
      <w:r>
        <w:rPr>
          <w:spacing w:val="-5"/>
          <w:w w:val="105"/>
        </w:rPr>
        <w:t xml:space="preserve"> </w:t>
      </w:r>
      <w:r>
        <w:rPr>
          <w:w w:val="105"/>
        </w:rPr>
        <w:t>sein</w:t>
      </w:r>
      <w:r>
        <w:rPr>
          <w:spacing w:val="-2"/>
          <w:w w:val="105"/>
        </w:rPr>
        <w:t xml:space="preserve"> </w:t>
      </w:r>
      <w:r>
        <w:rPr>
          <w:w w:val="105"/>
        </w:rPr>
        <w:t>de</w:t>
      </w:r>
      <w:r>
        <w:rPr>
          <w:spacing w:val="-2"/>
          <w:w w:val="105"/>
        </w:rPr>
        <w:t xml:space="preserve"> </w:t>
      </w:r>
      <w:r>
        <w:rPr>
          <w:w w:val="105"/>
        </w:rPr>
        <w:t>Société</w:t>
      </w:r>
      <w:r>
        <w:rPr>
          <w:spacing w:val="-7"/>
          <w:w w:val="105"/>
        </w:rPr>
        <w:t xml:space="preserve"> </w:t>
      </w:r>
      <w:r>
        <w:rPr>
          <w:w w:val="105"/>
        </w:rPr>
        <w:t>Tunisienne</w:t>
      </w:r>
      <w:r>
        <w:rPr>
          <w:spacing w:val="-1"/>
          <w:w w:val="105"/>
        </w:rPr>
        <w:t xml:space="preserve"> </w:t>
      </w:r>
      <w:r>
        <w:rPr>
          <w:w w:val="105"/>
        </w:rPr>
        <w:t>de</w:t>
      </w:r>
      <w:r>
        <w:rPr>
          <w:spacing w:val="-2"/>
          <w:w w:val="105"/>
        </w:rPr>
        <w:t xml:space="preserve"> </w:t>
      </w:r>
      <w:r>
        <w:rPr>
          <w:w w:val="105"/>
        </w:rPr>
        <w:t>l'Électricité</w:t>
      </w:r>
      <w:r>
        <w:rPr>
          <w:spacing w:val="-3"/>
          <w:w w:val="105"/>
        </w:rPr>
        <w:t xml:space="preserve"> </w:t>
      </w:r>
      <w:r>
        <w:rPr>
          <w:w w:val="105"/>
        </w:rPr>
        <w:t>et</w:t>
      </w:r>
      <w:r>
        <w:rPr>
          <w:spacing w:val="-2"/>
          <w:w w:val="105"/>
        </w:rPr>
        <w:t xml:space="preserve"> </w:t>
      </w:r>
      <w:r>
        <w:rPr>
          <w:w w:val="105"/>
        </w:rPr>
        <w:t>du</w:t>
      </w:r>
      <w:r>
        <w:rPr>
          <w:spacing w:val="-5"/>
          <w:w w:val="105"/>
        </w:rPr>
        <w:t xml:space="preserve"> </w:t>
      </w:r>
      <w:r>
        <w:rPr>
          <w:w w:val="105"/>
        </w:rPr>
        <w:t>Gaz</w:t>
      </w:r>
      <w:r>
        <w:rPr>
          <w:spacing w:val="-2"/>
          <w:w w:val="105"/>
        </w:rPr>
        <w:t xml:space="preserve"> (STEG)</w:t>
      </w:r>
    </w:p>
    <w:p w14:paraId="55DD055F" w14:textId="77777777" w:rsidR="006D6390" w:rsidRDefault="006D6390">
      <w:pPr>
        <w:pStyle w:val="BodyText"/>
      </w:pPr>
    </w:p>
    <w:p w14:paraId="1B23E328" w14:textId="77777777" w:rsidR="006D6390" w:rsidRDefault="006D6390">
      <w:pPr>
        <w:pStyle w:val="BodyText"/>
        <w:spacing w:before="95"/>
      </w:pPr>
    </w:p>
    <w:p w14:paraId="4ACE409C" w14:textId="77777777" w:rsidR="006D6390" w:rsidRDefault="00000000">
      <w:pPr>
        <w:spacing w:before="1"/>
        <w:ind w:left="874"/>
        <w:rPr>
          <w:rFonts w:ascii="Aptos" w:hAnsi="Aptos"/>
          <w:i/>
          <w:sz w:val="24"/>
        </w:rPr>
      </w:pPr>
      <w:r>
        <w:rPr>
          <w:rFonts w:ascii="Aptos" w:hAnsi="Aptos"/>
          <w:i/>
          <w:spacing w:val="-2"/>
          <w:sz w:val="24"/>
        </w:rPr>
        <w:t>Soutenu</w:t>
      </w:r>
      <w:r>
        <w:rPr>
          <w:rFonts w:ascii="Aptos" w:hAnsi="Aptos"/>
          <w:i/>
          <w:spacing w:val="-11"/>
          <w:sz w:val="24"/>
        </w:rPr>
        <w:t xml:space="preserve"> </w:t>
      </w:r>
      <w:r>
        <w:rPr>
          <w:rFonts w:ascii="Aptos" w:hAnsi="Aptos"/>
          <w:i/>
          <w:spacing w:val="-2"/>
          <w:sz w:val="24"/>
        </w:rPr>
        <w:t>le</w:t>
      </w:r>
      <w:r>
        <w:rPr>
          <w:rFonts w:ascii="Aptos" w:hAnsi="Aptos"/>
          <w:i/>
          <w:spacing w:val="16"/>
          <w:sz w:val="24"/>
        </w:rPr>
        <w:t xml:space="preserve"> </w:t>
      </w:r>
      <w:r>
        <w:rPr>
          <w:rFonts w:ascii="Aptos" w:hAnsi="Aptos"/>
          <w:b/>
          <w:i/>
          <w:spacing w:val="-2"/>
          <w:sz w:val="24"/>
        </w:rPr>
        <w:t>............................,</w:t>
      </w:r>
      <w:r>
        <w:rPr>
          <w:rFonts w:ascii="Aptos" w:hAnsi="Aptos"/>
          <w:b/>
          <w:i/>
          <w:spacing w:val="16"/>
          <w:sz w:val="24"/>
        </w:rPr>
        <w:t xml:space="preserve"> </w:t>
      </w:r>
      <w:r>
        <w:rPr>
          <w:rFonts w:ascii="Aptos" w:hAnsi="Aptos"/>
          <w:i/>
          <w:spacing w:val="-2"/>
          <w:sz w:val="24"/>
        </w:rPr>
        <w:t>Devant</w:t>
      </w:r>
      <w:r>
        <w:rPr>
          <w:rFonts w:ascii="Aptos" w:hAnsi="Aptos"/>
          <w:i/>
          <w:spacing w:val="17"/>
          <w:sz w:val="24"/>
        </w:rPr>
        <w:t xml:space="preserve"> </w:t>
      </w:r>
      <w:r>
        <w:rPr>
          <w:rFonts w:ascii="Aptos" w:hAnsi="Aptos"/>
          <w:i/>
          <w:spacing w:val="-2"/>
          <w:sz w:val="24"/>
        </w:rPr>
        <w:t>le</w:t>
      </w:r>
      <w:r>
        <w:rPr>
          <w:rFonts w:ascii="Aptos" w:hAnsi="Aptos"/>
          <w:i/>
          <w:spacing w:val="18"/>
          <w:sz w:val="24"/>
        </w:rPr>
        <w:t xml:space="preserve"> </w:t>
      </w:r>
      <w:r>
        <w:rPr>
          <w:rFonts w:ascii="Aptos" w:hAnsi="Aptos"/>
          <w:i/>
          <w:spacing w:val="-2"/>
          <w:sz w:val="24"/>
        </w:rPr>
        <w:t>jury</w:t>
      </w:r>
      <w:r>
        <w:rPr>
          <w:rFonts w:ascii="Aptos" w:hAnsi="Aptos"/>
          <w:i/>
          <w:spacing w:val="18"/>
          <w:sz w:val="24"/>
        </w:rPr>
        <w:t xml:space="preserve"> </w:t>
      </w:r>
      <w:r>
        <w:rPr>
          <w:rFonts w:ascii="Aptos" w:hAnsi="Aptos"/>
          <w:i/>
          <w:spacing w:val="-2"/>
          <w:sz w:val="24"/>
        </w:rPr>
        <w:t>composé</w:t>
      </w:r>
      <w:r>
        <w:rPr>
          <w:rFonts w:ascii="Aptos" w:hAnsi="Aptos"/>
          <w:i/>
          <w:spacing w:val="19"/>
          <w:sz w:val="24"/>
        </w:rPr>
        <w:t xml:space="preserve"> </w:t>
      </w:r>
      <w:r>
        <w:rPr>
          <w:rFonts w:ascii="Aptos" w:hAnsi="Aptos"/>
          <w:i/>
          <w:spacing w:val="-2"/>
          <w:sz w:val="24"/>
        </w:rPr>
        <w:t>de</w:t>
      </w:r>
      <w:r>
        <w:rPr>
          <w:rFonts w:ascii="Aptos" w:hAnsi="Aptos"/>
          <w:i/>
          <w:spacing w:val="18"/>
          <w:sz w:val="24"/>
        </w:rPr>
        <w:t xml:space="preserve"> </w:t>
      </w:r>
      <w:r>
        <w:rPr>
          <w:rFonts w:ascii="Aptos" w:hAnsi="Aptos"/>
          <w:i/>
          <w:spacing w:val="-10"/>
          <w:sz w:val="24"/>
        </w:rPr>
        <w:t>:</w:t>
      </w:r>
    </w:p>
    <w:p w14:paraId="65917AA9" w14:textId="77777777" w:rsidR="006D6390" w:rsidRDefault="00000000">
      <w:pPr>
        <w:tabs>
          <w:tab w:val="left" w:pos="5819"/>
        </w:tabs>
        <w:spacing w:before="202"/>
        <w:ind w:left="874"/>
        <w:rPr>
          <w:b/>
          <w:sz w:val="24"/>
        </w:rPr>
      </w:pPr>
      <w:r>
        <w:rPr>
          <w:b/>
          <w:sz w:val="24"/>
        </w:rPr>
        <w:t>Président</w:t>
      </w:r>
      <w:r>
        <w:rPr>
          <w:b/>
          <w:spacing w:val="16"/>
          <w:sz w:val="24"/>
        </w:rPr>
        <w:t xml:space="preserve"> </w:t>
      </w:r>
      <w:r>
        <w:rPr>
          <w:b/>
          <w:spacing w:val="-10"/>
          <w:sz w:val="24"/>
        </w:rPr>
        <w:t>:</w:t>
      </w:r>
      <w:r>
        <w:rPr>
          <w:b/>
          <w:sz w:val="24"/>
        </w:rPr>
        <w:tab/>
      </w:r>
      <w:r>
        <w:rPr>
          <w:b/>
          <w:w w:val="90"/>
          <w:sz w:val="24"/>
        </w:rPr>
        <w:t>M.</w:t>
      </w:r>
      <w:r>
        <w:rPr>
          <w:b/>
          <w:spacing w:val="-5"/>
          <w:w w:val="90"/>
          <w:sz w:val="24"/>
        </w:rPr>
        <w:t xml:space="preserve"> </w:t>
      </w:r>
      <w:r>
        <w:rPr>
          <w:b/>
          <w:spacing w:val="-2"/>
          <w:w w:val="95"/>
          <w:sz w:val="24"/>
        </w:rPr>
        <w:t>........................................</w:t>
      </w:r>
    </w:p>
    <w:p w14:paraId="191B8501" w14:textId="77777777" w:rsidR="006D6390" w:rsidRDefault="006D6390">
      <w:pPr>
        <w:pStyle w:val="BodyText"/>
        <w:rPr>
          <w:b/>
        </w:rPr>
      </w:pPr>
    </w:p>
    <w:p w14:paraId="4FCA4883" w14:textId="77777777" w:rsidR="006D6390" w:rsidRDefault="006D6390">
      <w:pPr>
        <w:pStyle w:val="BodyText"/>
        <w:spacing w:before="106"/>
        <w:rPr>
          <w:b/>
        </w:rPr>
      </w:pPr>
    </w:p>
    <w:p w14:paraId="1E4C9891" w14:textId="77777777" w:rsidR="006D6390" w:rsidRDefault="00000000">
      <w:pPr>
        <w:tabs>
          <w:tab w:val="left" w:pos="5807"/>
        </w:tabs>
        <w:ind w:left="874"/>
        <w:rPr>
          <w:b/>
          <w:sz w:val="24"/>
        </w:rPr>
      </w:pPr>
      <w:r>
        <w:rPr>
          <w:b/>
          <w:sz w:val="24"/>
        </w:rPr>
        <w:t>Rapporteur</w:t>
      </w:r>
      <w:r>
        <w:rPr>
          <w:b/>
          <w:spacing w:val="18"/>
          <w:sz w:val="24"/>
        </w:rPr>
        <w:t xml:space="preserve"> </w:t>
      </w:r>
      <w:r>
        <w:rPr>
          <w:b/>
          <w:spacing w:val="-10"/>
          <w:sz w:val="24"/>
        </w:rPr>
        <w:t>:</w:t>
      </w:r>
      <w:r>
        <w:rPr>
          <w:b/>
          <w:sz w:val="24"/>
        </w:rPr>
        <w:tab/>
      </w:r>
      <w:r>
        <w:rPr>
          <w:b/>
          <w:w w:val="90"/>
          <w:sz w:val="24"/>
        </w:rPr>
        <w:t>M.</w:t>
      </w:r>
      <w:r>
        <w:rPr>
          <w:b/>
          <w:spacing w:val="-5"/>
          <w:w w:val="90"/>
          <w:sz w:val="24"/>
        </w:rPr>
        <w:t xml:space="preserve"> </w:t>
      </w:r>
      <w:r>
        <w:rPr>
          <w:b/>
          <w:spacing w:val="-2"/>
          <w:w w:val="95"/>
          <w:sz w:val="24"/>
        </w:rPr>
        <w:t>........................................</w:t>
      </w:r>
    </w:p>
    <w:p w14:paraId="7B85B762" w14:textId="77777777" w:rsidR="006D6390" w:rsidRDefault="006D6390">
      <w:pPr>
        <w:pStyle w:val="BodyText"/>
        <w:rPr>
          <w:b/>
        </w:rPr>
      </w:pPr>
    </w:p>
    <w:p w14:paraId="53D91A18" w14:textId="77777777" w:rsidR="006D6390" w:rsidRDefault="006D6390">
      <w:pPr>
        <w:pStyle w:val="BodyText"/>
        <w:spacing w:before="106"/>
        <w:rPr>
          <w:b/>
        </w:rPr>
      </w:pPr>
    </w:p>
    <w:p w14:paraId="4ACAEF59" w14:textId="77777777" w:rsidR="006D6390" w:rsidRDefault="00000000">
      <w:pPr>
        <w:tabs>
          <w:tab w:val="left" w:pos="5826"/>
        </w:tabs>
        <w:ind w:left="874"/>
        <w:rPr>
          <w:b/>
          <w:sz w:val="24"/>
        </w:rPr>
      </w:pPr>
      <w:r>
        <w:rPr>
          <w:b/>
          <w:sz w:val="24"/>
        </w:rPr>
        <w:t>Encadrant</w:t>
      </w:r>
      <w:r>
        <w:rPr>
          <w:b/>
          <w:spacing w:val="44"/>
          <w:sz w:val="24"/>
        </w:rPr>
        <w:t xml:space="preserve"> </w:t>
      </w:r>
      <w:r>
        <w:rPr>
          <w:b/>
          <w:sz w:val="24"/>
        </w:rPr>
        <w:t>universitaire</w:t>
      </w:r>
      <w:r>
        <w:rPr>
          <w:b/>
          <w:spacing w:val="-4"/>
          <w:sz w:val="24"/>
        </w:rPr>
        <w:t xml:space="preserve"> </w:t>
      </w:r>
      <w:r>
        <w:rPr>
          <w:b/>
          <w:spacing w:val="-10"/>
          <w:sz w:val="24"/>
        </w:rPr>
        <w:t>:</w:t>
      </w:r>
      <w:r>
        <w:rPr>
          <w:b/>
          <w:sz w:val="24"/>
        </w:rPr>
        <w:tab/>
      </w:r>
      <w:r>
        <w:rPr>
          <w:b/>
          <w:w w:val="90"/>
          <w:sz w:val="24"/>
        </w:rPr>
        <w:t>M.</w:t>
      </w:r>
      <w:r>
        <w:rPr>
          <w:b/>
          <w:spacing w:val="10"/>
          <w:sz w:val="24"/>
        </w:rPr>
        <w:t xml:space="preserve"> </w:t>
      </w:r>
      <w:r>
        <w:rPr>
          <w:b/>
          <w:w w:val="90"/>
          <w:sz w:val="24"/>
        </w:rPr>
        <w:t>Abbes</w:t>
      </w:r>
      <w:r>
        <w:rPr>
          <w:b/>
          <w:spacing w:val="5"/>
          <w:sz w:val="24"/>
        </w:rPr>
        <w:t xml:space="preserve"> </w:t>
      </w:r>
      <w:r>
        <w:rPr>
          <w:b/>
          <w:spacing w:val="-2"/>
          <w:w w:val="90"/>
          <w:sz w:val="24"/>
        </w:rPr>
        <w:t>Mohamed</w:t>
      </w:r>
    </w:p>
    <w:p w14:paraId="664D00FF" w14:textId="77777777" w:rsidR="006D6390" w:rsidRDefault="006D6390">
      <w:pPr>
        <w:pStyle w:val="BodyText"/>
        <w:rPr>
          <w:b/>
        </w:rPr>
      </w:pPr>
    </w:p>
    <w:p w14:paraId="332C2468" w14:textId="77777777" w:rsidR="006D6390" w:rsidRDefault="006D6390">
      <w:pPr>
        <w:pStyle w:val="BodyText"/>
        <w:spacing w:before="108"/>
        <w:rPr>
          <w:b/>
        </w:rPr>
      </w:pPr>
    </w:p>
    <w:p w14:paraId="3F7D8798" w14:textId="77777777" w:rsidR="006D6390" w:rsidRDefault="00000000">
      <w:pPr>
        <w:tabs>
          <w:tab w:val="left" w:pos="5819"/>
        </w:tabs>
        <w:ind w:left="874"/>
        <w:rPr>
          <w:b/>
          <w:sz w:val="24"/>
        </w:rPr>
      </w:pPr>
      <w:r>
        <w:rPr>
          <w:b/>
          <w:sz w:val="24"/>
        </w:rPr>
        <w:t>Encadrant</w:t>
      </w:r>
      <w:r>
        <w:rPr>
          <w:b/>
          <w:spacing w:val="34"/>
          <w:sz w:val="24"/>
        </w:rPr>
        <w:t xml:space="preserve"> </w:t>
      </w:r>
      <w:r>
        <w:rPr>
          <w:b/>
          <w:sz w:val="24"/>
        </w:rPr>
        <w:t>industriel</w:t>
      </w:r>
      <w:r>
        <w:rPr>
          <w:b/>
          <w:spacing w:val="37"/>
          <w:sz w:val="24"/>
        </w:rPr>
        <w:t xml:space="preserve"> </w:t>
      </w:r>
      <w:r>
        <w:rPr>
          <w:b/>
          <w:spacing w:val="-10"/>
          <w:sz w:val="24"/>
        </w:rPr>
        <w:t>:</w:t>
      </w:r>
      <w:r>
        <w:rPr>
          <w:b/>
          <w:sz w:val="24"/>
        </w:rPr>
        <w:tab/>
      </w:r>
      <w:r>
        <w:rPr>
          <w:b/>
          <w:w w:val="90"/>
          <w:sz w:val="24"/>
        </w:rPr>
        <w:t>M.</w:t>
      </w:r>
      <w:r>
        <w:rPr>
          <w:b/>
          <w:spacing w:val="-6"/>
          <w:w w:val="90"/>
          <w:sz w:val="24"/>
        </w:rPr>
        <w:t xml:space="preserve"> </w:t>
      </w:r>
      <w:r>
        <w:rPr>
          <w:b/>
          <w:w w:val="90"/>
          <w:sz w:val="24"/>
        </w:rPr>
        <w:t>Cherni</w:t>
      </w:r>
      <w:r>
        <w:rPr>
          <w:b/>
          <w:spacing w:val="-6"/>
          <w:w w:val="90"/>
          <w:sz w:val="24"/>
        </w:rPr>
        <w:t xml:space="preserve"> </w:t>
      </w:r>
      <w:r>
        <w:rPr>
          <w:b/>
          <w:spacing w:val="-4"/>
          <w:w w:val="90"/>
          <w:sz w:val="24"/>
        </w:rPr>
        <w:t>Rafik</w:t>
      </w:r>
    </w:p>
    <w:p w14:paraId="4DC79594" w14:textId="77777777" w:rsidR="006D6390" w:rsidRDefault="006D6390">
      <w:pPr>
        <w:pStyle w:val="BodyText"/>
        <w:rPr>
          <w:b/>
        </w:rPr>
      </w:pPr>
    </w:p>
    <w:p w14:paraId="7CC233EA" w14:textId="77777777" w:rsidR="006D6390" w:rsidRDefault="006D6390">
      <w:pPr>
        <w:pStyle w:val="BodyText"/>
        <w:rPr>
          <w:b/>
        </w:rPr>
      </w:pPr>
    </w:p>
    <w:p w14:paraId="414EA074" w14:textId="77777777" w:rsidR="006D6390" w:rsidRDefault="006D6390">
      <w:pPr>
        <w:pStyle w:val="BodyText"/>
        <w:spacing w:before="231"/>
        <w:rPr>
          <w:b/>
        </w:rPr>
      </w:pPr>
    </w:p>
    <w:p w14:paraId="006E5324" w14:textId="77777777" w:rsidR="006D6390" w:rsidRDefault="00000000">
      <w:pPr>
        <w:ind w:left="849" w:right="284"/>
        <w:jc w:val="center"/>
        <w:rPr>
          <w:b/>
          <w:sz w:val="24"/>
        </w:rPr>
      </w:pPr>
      <w:r>
        <w:rPr>
          <w:b/>
          <w:spacing w:val="-6"/>
          <w:sz w:val="24"/>
        </w:rPr>
        <w:t>Année</w:t>
      </w:r>
      <w:r>
        <w:rPr>
          <w:b/>
          <w:spacing w:val="1"/>
          <w:sz w:val="24"/>
        </w:rPr>
        <w:t xml:space="preserve"> </w:t>
      </w:r>
      <w:r>
        <w:rPr>
          <w:b/>
          <w:spacing w:val="-6"/>
          <w:sz w:val="24"/>
        </w:rPr>
        <w:t>Universitaire</w:t>
      </w:r>
      <w:r>
        <w:rPr>
          <w:b/>
          <w:spacing w:val="1"/>
          <w:sz w:val="24"/>
        </w:rPr>
        <w:t xml:space="preserve"> </w:t>
      </w:r>
      <w:r>
        <w:rPr>
          <w:b/>
          <w:spacing w:val="-6"/>
          <w:sz w:val="24"/>
        </w:rPr>
        <w:t>2025</w:t>
      </w:r>
      <w:r>
        <w:rPr>
          <w:b/>
          <w:spacing w:val="-1"/>
          <w:sz w:val="24"/>
        </w:rPr>
        <w:t xml:space="preserve"> </w:t>
      </w:r>
      <w:r>
        <w:rPr>
          <w:b/>
          <w:spacing w:val="-6"/>
          <w:sz w:val="24"/>
        </w:rPr>
        <w:t>-</w:t>
      </w:r>
      <w:r>
        <w:rPr>
          <w:b/>
          <w:spacing w:val="-1"/>
          <w:sz w:val="24"/>
        </w:rPr>
        <w:t xml:space="preserve"> </w:t>
      </w:r>
      <w:r>
        <w:rPr>
          <w:b/>
          <w:spacing w:val="-6"/>
          <w:sz w:val="24"/>
        </w:rPr>
        <w:t>2026</w:t>
      </w:r>
    </w:p>
    <w:p w14:paraId="23784D1E" w14:textId="77777777" w:rsidR="006D6390" w:rsidRDefault="006D6390">
      <w:pPr>
        <w:pStyle w:val="BodyText"/>
        <w:rPr>
          <w:b/>
          <w:sz w:val="20"/>
        </w:rPr>
      </w:pPr>
    </w:p>
    <w:p w14:paraId="593344DA" w14:textId="77777777" w:rsidR="006D6390" w:rsidRDefault="006D6390">
      <w:pPr>
        <w:pStyle w:val="BodyText"/>
        <w:rPr>
          <w:b/>
          <w:sz w:val="20"/>
        </w:rPr>
      </w:pPr>
    </w:p>
    <w:p w14:paraId="1EE53314" w14:textId="77777777" w:rsidR="006D6390" w:rsidRDefault="006D6390">
      <w:pPr>
        <w:pStyle w:val="BodyText"/>
        <w:spacing w:before="45"/>
        <w:rPr>
          <w:b/>
          <w:sz w:val="20"/>
        </w:rPr>
      </w:pPr>
    </w:p>
    <w:p w14:paraId="59E55A2F" w14:textId="77777777" w:rsidR="006D6390" w:rsidRDefault="00000000">
      <w:pPr>
        <w:spacing w:line="28" w:lineRule="exact"/>
        <w:ind w:left="876"/>
        <w:rPr>
          <w:sz w:val="2"/>
        </w:rPr>
      </w:pPr>
      <w:r>
        <w:rPr>
          <w:noProof/>
          <w:sz w:val="2"/>
        </w:rPr>
        <mc:AlternateContent>
          <mc:Choice Requires="wpg">
            <w:drawing>
              <wp:inline distT="0" distB="0" distL="0" distR="0" wp14:anchorId="6999B75D" wp14:editId="491C4945">
                <wp:extent cx="5728335" cy="18415"/>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8335" cy="18415"/>
                          <a:chOff x="0" y="0"/>
                          <a:chExt cx="5728335" cy="18415"/>
                        </a:xfrm>
                      </wpg:grpSpPr>
                      <wps:wsp>
                        <wps:cNvPr id="11" name="Graphic 11"/>
                        <wps:cNvSpPr/>
                        <wps:spPr>
                          <a:xfrm>
                            <a:off x="0" y="0"/>
                            <a:ext cx="5728335" cy="18415"/>
                          </a:xfrm>
                          <a:custGeom>
                            <a:avLst/>
                            <a:gdLst/>
                            <a:ahLst/>
                            <a:cxnLst/>
                            <a:rect l="l" t="t" r="r" b="b"/>
                            <a:pathLst>
                              <a:path w="5728335" h="18415">
                                <a:moveTo>
                                  <a:pt x="1987550" y="0"/>
                                </a:moveTo>
                                <a:lnTo>
                                  <a:pt x="0" y="0"/>
                                </a:lnTo>
                                <a:lnTo>
                                  <a:pt x="0" y="18288"/>
                                </a:lnTo>
                                <a:lnTo>
                                  <a:pt x="1987550" y="18288"/>
                                </a:lnTo>
                                <a:lnTo>
                                  <a:pt x="1987550" y="0"/>
                                </a:lnTo>
                                <a:close/>
                              </a:path>
                              <a:path w="5728335" h="18415">
                                <a:moveTo>
                                  <a:pt x="5728017" y="0"/>
                                </a:moveTo>
                                <a:lnTo>
                                  <a:pt x="3917264" y="0"/>
                                </a:lnTo>
                                <a:lnTo>
                                  <a:pt x="3898976" y="0"/>
                                </a:lnTo>
                                <a:lnTo>
                                  <a:pt x="2005914" y="0"/>
                                </a:lnTo>
                                <a:lnTo>
                                  <a:pt x="1987626" y="0"/>
                                </a:lnTo>
                                <a:lnTo>
                                  <a:pt x="1987626" y="18288"/>
                                </a:lnTo>
                                <a:lnTo>
                                  <a:pt x="2005914" y="18288"/>
                                </a:lnTo>
                                <a:lnTo>
                                  <a:pt x="3898976" y="18288"/>
                                </a:lnTo>
                                <a:lnTo>
                                  <a:pt x="3917264" y="18288"/>
                                </a:lnTo>
                                <a:lnTo>
                                  <a:pt x="5728017" y="18288"/>
                                </a:lnTo>
                                <a:lnTo>
                                  <a:pt x="572801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799705B" id="Group 10" o:spid="_x0000_s1026" style="width:451.05pt;height:1.45pt;mso-position-horizontal-relative:char;mso-position-vertical-relative:line" coordsize="57283,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0lzwQIAAA4IAAAOAAAAZHJzL2Uyb0RvYy54bWykVd9v2yAQfp+0/wHxvjhOmsSx6lRTu0aT&#10;qq5SM+2ZYPxDw4YBidP/fgc2jttKS9L5wT7Mx3H38XF3fXOoONozpUtRJzgcjTFiNRVpWecJ/rm5&#10;/xJhpA2pU8JFzRL8wjS+WX3+dN3ImE1EIXjKFAIntY4bmeDCGBkHgaYFq4geCclqmMyEqoiBocqD&#10;VJEGvFc8mIzH86ARKpVKUKY1/L1rJ/HK+c8yRs2PLNPMIJ5giM24t3LvrX0Hq2sS54rIoqRdGOQD&#10;UVSkrGHT3tUdMQTtVPnOVVVSJbTIzIiKKhBZVlLmcoBswvGbbNZK7KTLJY+bXPY0AbVvePqwW/q4&#10;Xyv5LJ9UGz2YD4L+1sBL0Mg8Hs7bcX4EHzJV2UWQBDo4Rl96RtnBIAo/Z4tJNJ3OMKIwF0ZX4axl&#10;nBZwLO9W0eLbP9cFJG43daH1oTQStKOP9Oj/o+e5IJI51rVN/0mhMoXgQ4xqUoGE151a4A+wZDcH&#10;lGWwG+mOzI/z0+dJYrrTZs2EI5rsH7RpBZt6ixTeoofamwpkbwXPneANRiB4hREIftvSL4mx6+zp&#10;WRM1g5Mq/EHZ2Urs2UY4nLHHFS6jxWwGF8kfNYR6xPB6iH2N8nP+K52/FhNGkyiykYE3P++/LW64&#10;72Vod8UHfikXmrVb2dQvp8BKehwuzqJgugwXk/nVK6xPzH/bBKfRMlou5mcgoerNluE5Pi1p88k5&#10;PofI0/QOIziNHmZ2BnrA2Gn08CwuQ5+UBUimvyVgD++hFrxM70vOrXi0yre3XKE9sR3GPZ2SBzCo&#10;Vzpu64K1tiJ9gbLSQCFJsP6zI4phxL/XULhsj/KG8sbWG8rwW+E6mdOt0mZz+EWURBLMBBsou4/C&#10;1y8S+4Jhc+mxdmUtvu6MyEpbTVxsbUTdAGppV/2h6bhL2TVI29WGY4c6tvHVXwAAAP//AwBQSwME&#10;FAAGAAgAAAAhALoUn13bAAAAAwEAAA8AAABkcnMvZG93bnJldi54bWxMj0FrwkAQhe+F/odlhN7q&#10;JikWjdmISNuTFKpC6W3MjkkwOxuyaxL/vdte6mXg8R7vfZOtRtOInjpXW1YQTyMQxIXVNZcKDvv3&#10;5zkI55E1NpZJwZUcrPLHhwxTbQf+on7nSxFK2KWooPK+TaV0RUUG3dS2xME72c6gD7Irpe5wCOWm&#10;kUkUvUqDNYeFClvaVFScdxej4GPAYf0Sv/Xb82lz/dnPPr+3MSn1NBnXSxCeRv8fhl/8gA55YDra&#10;C2snGgXhEf93g7eIkhjEUUGyAJln8p49vwEAAP//AwBQSwECLQAUAAYACAAAACEAtoM4kv4AAADh&#10;AQAAEwAAAAAAAAAAAAAAAAAAAAAAW0NvbnRlbnRfVHlwZXNdLnhtbFBLAQItABQABgAIAAAAIQA4&#10;/SH/1gAAAJQBAAALAAAAAAAAAAAAAAAAAC8BAABfcmVscy8ucmVsc1BLAQItABQABgAIAAAAIQDW&#10;40lzwQIAAA4IAAAOAAAAAAAAAAAAAAAAAC4CAABkcnMvZTJvRG9jLnhtbFBLAQItABQABgAIAAAA&#10;IQC6FJ9d2wAAAAMBAAAPAAAAAAAAAAAAAAAAABsFAABkcnMvZG93bnJldi54bWxQSwUGAAAAAAQA&#10;BADzAAAAIwYAAAAA&#10;">
                <v:shape id="Graphic 11" o:spid="_x0000_s1027" style="position:absolute;width:57283;height:184;visibility:visible;mso-wrap-style:square;v-text-anchor:top" coordsize="572833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DuswgAAANsAAAAPAAAAZHJzL2Rvd25yZXYueG1sRE9NS8NA&#10;EL0L/odlhN7sJh6Kpt0WUQrtqRptobchO01CszMhu21Wf70rCN7m8T5nsYquU1cafCtsIJ9moIgr&#10;sS3XBj4/1vePoHxAttgJk4Ev8rBa3t4ssLAy8jtdy1CrFMK+QANNCH2hta8acuin0hMn7iSDw5Dg&#10;UGs74JjCXacfsmymHbacGhrs6aWh6lxenAE5jE/961biOubl2/es3ex3RzFmchef56ACxfAv/nNv&#10;bJqfw+8v6QC9/AEAAP//AwBQSwECLQAUAAYACAAAACEA2+H2y+4AAACFAQAAEwAAAAAAAAAAAAAA&#10;AAAAAAAAW0NvbnRlbnRfVHlwZXNdLnhtbFBLAQItABQABgAIAAAAIQBa9CxbvwAAABUBAAALAAAA&#10;AAAAAAAAAAAAAB8BAABfcmVscy8ucmVsc1BLAQItABQABgAIAAAAIQC5uDuswgAAANsAAAAPAAAA&#10;AAAAAAAAAAAAAAcCAABkcnMvZG93bnJldi54bWxQSwUGAAAAAAMAAwC3AAAA9gIAAAAA&#10;" path="m1987550,l,,,18288r1987550,l1987550,xem5728017,l3917264,r-18288,l2005914,r-18288,l1987626,18288r18288,l3898976,18288r18288,l5728017,18288r,-18288xe" fillcolor="black" stroked="f">
                  <v:path arrowok="t"/>
                </v:shape>
                <w10:wrap anchorx="page"/>
                <w10:anchorlock/>
              </v:group>
            </w:pict>
          </mc:Fallback>
        </mc:AlternateContent>
      </w:r>
    </w:p>
    <w:p w14:paraId="4EC1A7B2" w14:textId="77777777" w:rsidR="006D6390" w:rsidRDefault="006D6390">
      <w:pPr>
        <w:spacing w:line="28" w:lineRule="exact"/>
        <w:rPr>
          <w:sz w:val="2"/>
        </w:rPr>
        <w:sectPr w:rsidR="006D6390">
          <w:type w:val="continuous"/>
          <w:pgSz w:w="11910" w:h="16840"/>
          <w:pgMar w:top="420" w:right="1133" w:bottom="280" w:left="566" w:header="720" w:footer="720" w:gutter="0"/>
          <w:cols w:space="720"/>
        </w:sectPr>
      </w:pPr>
    </w:p>
    <w:p w14:paraId="764B43B5" w14:textId="77777777" w:rsidR="006D6390" w:rsidRDefault="00000000">
      <w:pPr>
        <w:spacing w:before="89" w:line="243" w:lineRule="exact"/>
        <w:ind w:right="1"/>
        <w:jc w:val="right"/>
        <w:rPr>
          <w:rFonts w:ascii="Aptos"/>
          <w:b/>
          <w:sz w:val="20"/>
        </w:rPr>
      </w:pPr>
      <w:r>
        <w:rPr>
          <w:rFonts w:ascii="Aptos"/>
          <w:b/>
          <w:spacing w:val="-2"/>
          <w:sz w:val="20"/>
        </w:rPr>
        <w:t>5,</w:t>
      </w:r>
      <w:r>
        <w:rPr>
          <w:rFonts w:ascii="Aptos"/>
          <w:b/>
          <w:spacing w:val="-3"/>
          <w:sz w:val="20"/>
        </w:rPr>
        <w:t xml:space="preserve"> </w:t>
      </w:r>
      <w:r>
        <w:rPr>
          <w:rFonts w:ascii="Aptos"/>
          <w:b/>
          <w:spacing w:val="-2"/>
          <w:sz w:val="20"/>
        </w:rPr>
        <w:t>Avenue</w:t>
      </w:r>
      <w:r>
        <w:rPr>
          <w:rFonts w:ascii="Aptos"/>
          <w:b/>
          <w:spacing w:val="-3"/>
          <w:sz w:val="20"/>
        </w:rPr>
        <w:t xml:space="preserve"> </w:t>
      </w:r>
      <w:r>
        <w:rPr>
          <w:rFonts w:ascii="Aptos"/>
          <w:b/>
          <w:spacing w:val="-2"/>
          <w:sz w:val="20"/>
        </w:rPr>
        <w:t xml:space="preserve">Taha Hussein, </w:t>
      </w:r>
      <w:r>
        <w:rPr>
          <w:rFonts w:ascii="Aptos"/>
          <w:b/>
          <w:spacing w:val="-4"/>
          <w:sz w:val="20"/>
        </w:rPr>
        <w:t>Tunis</w:t>
      </w:r>
    </w:p>
    <w:p w14:paraId="4071741C" w14:textId="77777777" w:rsidR="006D6390" w:rsidRDefault="00000000">
      <w:pPr>
        <w:spacing w:line="243" w:lineRule="exact"/>
        <w:jc w:val="right"/>
        <w:rPr>
          <w:rFonts w:ascii="Aptos"/>
          <w:b/>
          <w:sz w:val="20"/>
        </w:rPr>
      </w:pPr>
      <w:r>
        <w:rPr>
          <w:rFonts w:ascii="Aptos"/>
          <w:b/>
          <w:spacing w:val="-2"/>
          <w:sz w:val="20"/>
        </w:rPr>
        <w:t>B.</w:t>
      </w:r>
      <w:r>
        <w:rPr>
          <w:rFonts w:ascii="Aptos"/>
          <w:b/>
          <w:spacing w:val="-6"/>
          <w:sz w:val="20"/>
        </w:rPr>
        <w:t xml:space="preserve"> </w:t>
      </w:r>
      <w:r>
        <w:rPr>
          <w:rFonts w:ascii="Aptos"/>
          <w:b/>
          <w:spacing w:val="-2"/>
          <w:sz w:val="20"/>
        </w:rPr>
        <w:t>P.</w:t>
      </w:r>
      <w:r>
        <w:rPr>
          <w:rFonts w:ascii="Aptos"/>
          <w:b/>
          <w:spacing w:val="-6"/>
          <w:sz w:val="20"/>
        </w:rPr>
        <w:t xml:space="preserve"> </w:t>
      </w:r>
      <w:r>
        <w:rPr>
          <w:rFonts w:ascii="Aptos"/>
          <w:b/>
          <w:spacing w:val="-2"/>
          <w:sz w:val="20"/>
        </w:rPr>
        <w:t>56,</w:t>
      </w:r>
      <w:r>
        <w:rPr>
          <w:rFonts w:ascii="Aptos"/>
          <w:b/>
          <w:spacing w:val="-5"/>
          <w:sz w:val="20"/>
        </w:rPr>
        <w:t xml:space="preserve"> </w:t>
      </w:r>
      <w:r>
        <w:rPr>
          <w:rFonts w:ascii="Aptos"/>
          <w:b/>
          <w:spacing w:val="-2"/>
          <w:sz w:val="20"/>
        </w:rPr>
        <w:t>Bab</w:t>
      </w:r>
      <w:r>
        <w:rPr>
          <w:rFonts w:ascii="Aptos"/>
          <w:b/>
          <w:spacing w:val="-3"/>
          <w:sz w:val="20"/>
        </w:rPr>
        <w:t xml:space="preserve"> </w:t>
      </w:r>
      <w:proofErr w:type="spellStart"/>
      <w:r>
        <w:rPr>
          <w:rFonts w:ascii="Aptos"/>
          <w:b/>
          <w:spacing w:val="-2"/>
          <w:sz w:val="20"/>
        </w:rPr>
        <w:t>Menara</w:t>
      </w:r>
      <w:proofErr w:type="spellEnd"/>
      <w:r>
        <w:rPr>
          <w:rFonts w:ascii="Aptos"/>
          <w:b/>
          <w:spacing w:val="-1"/>
          <w:sz w:val="20"/>
        </w:rPr>
        <w:t xml:space="preserve"> </w:t>
      </w:r>
      <w:r>
        <w:rPr>
          <w:rFonts w:ascii="Aptos"/>
          <w:b/>
          <w:spacing w:val="-4"/>
          <w:sz w:val="20"/>
        </w:rPr>
        <w:t>1008</w:t>
      </w:r>
    </w:p>
    <w:p w14:paraId="5B802BAA" w14:textId="77777777" w:rsidR="006D6390" w:rsidRDefault="00000000">
      <w:pPr>
        <w:bidi/>
        <w:spacing w:before="89" w:line="243" w:lineRule="exact"/>
        <w:ind w:left="1"/>
        <w:rPr>
          <w:rFonts w:ascii="Aptos" w:cs="Aptos"/>
          <w:b/>
          <w:bCs/>
          <w:sz w:val="20"/>
          <w:szCs w:val="20"/>
        </w:rPr>
      </w:pPr>
      <w:r>
        <w:rPr>
          <w:rtl/>
        </w:rPr>
        <w:br w:type="column"/>
      </w:r>
      <w:r>
        <w:rPr>
          <w:rFonts w:ascii="Arial" w:cs="Arial"/>
          <w:b/>
          <w:bCs/>
          <w:w w:val="92"/>
          <w:sz w:val="20"/>
          <w:szCs w:val="20"/>
          <w:rtl/>
        </w:rPr>
        <w:t>الهاتف</w:t>
      </w:r>
      <w:r>
        <w:rPr>
          <w:rFonts w:ascii="Arial" w:cs="Arial"/>
          <w:b/>
          <w:bCs/>
          <w:w w:val="92"/>
          <w:sz w:val="20"/>
          <w:szCs w:val="20"/>
        </w:rPr>
        <w:t>:</w:t>
      </w:r>
      <w:r>
        <w:rPr>
          <w:rFonts w:ascii="Aptos" w:cs="Aptos"/>
          <w:b/>
          <w:bCs/>
          <w:spacing w:val="27"/>
          <w:sz w:val="20"/>
          <w:szCs w:val="20"/>
          <w:rtl/>
        </w:rPr>
        <w:t xml:space="preserve"> </w:t>
      </w:r>
      <w:r>
        <w:rPr>
          <w:rFonts w:ascii="Aptos" w:cs="Aptos"/>
          <w:b/>
          <w:bCs/>
          <w:w w:val="92"/>
          <w:sz w:val="20"/>
          <w:szCs w:val="20"/>
        </w:rPr>
        <w:t>066</w:t>
      </w:r>
      <w:r>
        <w:rPr>
          <w:rFonts w:ascii="Aptos" w:cs="Aptos"/>
          <w:b/>
          <w:bCs/>
          <w:spacing w:val="8"/>
          <w:sz w:val="20"/>
          <w:szCs w:val="20"/>
          <w:rtl/>
        </w:rPr>
        <w:t xml:space="preserve"> </w:t>
      </w:r>
      <w:r>
        <w:rPr>
          <w:rFonts w:ascii="Aptos" w:cs="Aptos"/>
          <w:b/>
          <w:bCs/>
          <w:w w:val="92"/>
          <w:sz w:val="20"/>
          <w:szCs w:val="20"/>
        </w:rPr>
        <w:t>496</w:t>
      </w:r>
      <w:r>
        <w:rPr>
          <w:rFonts w:ascii="Aptos" w:cs="Aptos"/>
          <w:b/>
          <w:bCs/>
          <w:spacing w:val="5"/>
          <w:sz w:val="20"/>
          <w:szCs w:val="20"/>
          <w:rtl/>
        </w:rPr>
        <w:t xml:space="preserve"> </w:t>
      </w:r>
      <w:proofErr w:type="gramStart"/>
      <w:r>
        <w:rPr>
          <w:rFonts w:ascii="Aptos" w:cs="Aptos"/>
          <w:b/>
          <w:bCs/>
          <w:w w:val="92"/>
          <w:sz w:val="20"/>
          <w:szCs w:val="20"/>
        </w:rPr>
        <w:t>71</w:t>
      </w:r>
      <w:r>
        <w:rPr>
          <w:rFonts w:ascii="Aptos" w:cs="Aptos"/>
          <w:b/>
          <w:bCs/>
          <w:spacing w:val="7"/>
          <w:sz w:val="20"/>
          <w:szCs w:val="20"/>
          <w:rtl/>
        </w:rPr>
        <w:t xml:space="preserve"> </w:t>
      </w:r>
      <w:r>
        <w:rPr>
          <w:rFonts w:ascii="Aptos" w:cs="Aptos"/>
          <w:b/>
          <w:bCs/>
          <w:w w:val="92"/>
          <w:sz w:val="20"/>
          <w:szCs w:val="20"/>
        </w:rPr>
        <w:t>:</w:t>
      </w:r>
      <w:proofErr w:type="gramEnd"/>
      <w:r>
        <w:rPr>
          <w:rFonts w:ascii="Aptos" w:cs="Aptos"/>
          <w:b/>
          <w:bCs/>
          <w:spacing w:val="7"/>
          <w:sz w:val="20"/>
          <w:szCs w:val="20"/>
          <w:rtl/>
        </w:rPr>
        <w:t xml:space="preserve"> </w:t>
      </w:r>
      <w:r>
        <w:rPr>
          <w:rFonts w:ascii="Aptos" w:cs="Aptos"/>
          <w:b/>
          <w:bCs/>
          <w:w w:val="92"/>
          <w:sz w:val="20"/>
          <w:szCs w:val="20"/>
        </w:rPr>
        <w:t>Tel.</w:t>
      </w:r>
    </w:p>
    <w:p w14:paraId="5F17FC43" w14:textId="77777777" w:rsidR="006D6390" w:rsidRDefault="00000000">
      <w:pPr>
        <w:spacing w:line="243" w:lineRule="exact"/>
        <w:jc w:val="right"/>
        <w:rPr>
          <w:rFonts w:ascii="Arial" w:cs="Arial"/>
          <w:b/>
          <w:bCs/>
          <w:sz w:val="20"/>
          <w:szCs w:val="20"/>
        </w:rPr>
      </w:pPr>
      <w:r>
        <w:rPr>
          <w:rFonts w:ascii="Aptos" w:cs="Aptos"/>
          <w:b/>
          <w:bCs/>
          <w:sz w:val="20"/>
          <w:szCs w:val="20"/>
        </w:rPr>
        <w:t>Fax</w:t>
      </w:r>
      <w:r>
        <w:rPr>
          <w:rFonts w:ascii="Aptos" w:cs="Aptos"/>
          <w:b/>
          <w:bCs/>
          <w:spacing w:val="-4"/>
          <w:sz w:val="20"/>
          <w:szCs w:val="20"/>
        </w:rPr>
        <w:t xml:space="preserve"> </w:t>
      </w:r>
      <w:r>
        <w:rPr>
          <w:rFonts w:ascii="Aptos" w:cs="Aptos"/>
          <w:b/>
          <w:bCs/>
          <w:sz w:val="20"/>
          <w:szCs w:val="20"/>
        </w:rPr>
        <w:t>:</w:t>
      </w:r>
      <w:r>
        <w:rPr>
          <w:rFonts w:ascii="Aptos" w:cs="Aptos"/>
          <w:b/>
          <w:bCs/>
          <w:spacing w:val="-3"/>
          <w:sz w:val="20"/>
          <w:szCs w:val="20"/>
        </w:rPr>
        <w:t xml:space="preserve"> </w:t>
      </w:r>
      <w:r>
        <w:rPr>
          <w:rFonts w:ascii="Aptos" w:cs="Aptos"/>
          <w:b/>
          <w:bCs/>
          <w:sz w:val="20"/>
          <w:szCs w:val="20"/>
        </w:rPr>
        <w:t>71391</w:t>
      </w:r>
      <w:r>
        <w:rPr>
          <w:rFonts w:ascii="Aptos" w:cs="Aptos"/>
          <w:b/>
          <w:bCs/>
          <w:spacing w:val="-2"/>
          <w:sz w:val="20"/>
          <w:szCs w:val="20"/>
        </w:rPr>
        <w:t xml:space="preserve"> </w:t>
      </w:r>
      <w:proofErr w:type="gramStart"/>
      <w:r>
        <w:rPr>
          <w:rFonts w:ascii="Aptos" w:cs="Aptos"/>
          <w:b/>
          <w:bCs/>
          <w:sz w:val="20"/>
          <w:szCs w:val="20"/>
        </w:rPr>
        <w:t>166</w:t>
      </w:r>
      <w:r>
        <w:rPr>
          <w:rFonts w:ascii="Arial" w:cs="Arial"/>
          <w:b/>
          <w:bCs/>
          <w:sz w:val="20"/>
          <w:szCs w:val="20"/>
        </w:rPr>
        <w:t>:</w:t>
      </w:r>
      <w:proofErr w:type="gramEnd"/>
      <w:r>
        <w:rPr>
          <w:rFonts w:ascii="Arial" w:cs="Arial"/>
          <w:b/>
          <w:bCs/>
          <w:spacing w:val="-4"/>
          <w:sz w:val="20"/>
          <w:szCs w:val="20"/>
        </w:rPr>
        <w:t xml:space="preserve"> </w:t>
      </w:r>
      <w:r>
        <w:rPr>
          <w:rFonts w:ascii="Arial" w:cs="Arial"/>
          <w:b/>
          <w:bCs/>
          <w:spacing w:val="-4"/>
          <w:sz w:val="20"/>
          <w:szCs w:val="20"/>
          <w:rtl/>
        </w:rPr>
        <w:t>فاكس</w:t>
      </w:r>
    </w:p>
    <w:p w14:paraId="36357892" w14:textId="77777777" w:rsidR="006D6390" w:rsidRDefault="00000000">
      <w:pPr>
        <w:bidi/>
        <w:spacing w:before="89" w:line="243" w:lineRule="exact"/>
        <w:ind w:left="501"/>
        <w:rPr>
          <w:rFonts w:ascii="Arial" w:cs="Arial"/>
          <w:b/>
          <w:bCs/>
          <w:sz w:val="20"/>
          <w:szCs w:val="20"/>
        </w:rPr>
      </w:pPr>
      <w:r>
        <w:rPr>
          <w:rtl/>
        </w:rPr>
        <w:br w:type="column"/>
      </w:r>
      <w:r>
        <w:rPr>
          <w:rFonts w:ascii="Aptos" w:cs="Aptos"/>
          <w:b/>
          <w:bCs/>
          <w:w w:val="81"/>
          <w:sz w:val="20"/>
          <w:szCs w:val="20"/>
        </w:rPr>
        <w:t>5</w:t>
      </w:r>
      <w:r>
        <w:rPr>
          <w:rFonts w:ascii="Arial" w:cs="Arial"/>
          <w:b/>
          <w:bCs/>
          <w:w w:val="81"/>
          <w:sz w:val="20"/>
          <w:szCs w:val="20"/>
          <w:rtl/>
        </w:rPr>
        <w:t>،</w:t>
      </w:r>
      <w:r>
        <w:rPr>
          <w:rFonts w:ascii="Arial" w:cs="Arial"/>
          <w:b/>
          <w:bCs/>
          <w:spacing w:val="46"/>
          <w:sz w:val="20"/>
          <w:szCs w:val="20"/>
          <w:rtl/>
        </w:rPr>
        <w:t xml:space="preserve"> </w:t>
      </w:r>
      <w:r>
        <w:rPr>
          <w:rFonts w:ascii="Arial" w:cs="Arial"/>
          <w:b/>
          <w:bCs/>
          <w:w w:val="81"/>
          <w:sz w:val="20"/>
          <w:szCs w:val="20"/>
          <w:rtl/>
        </w:rPr>
        <w:t>شارع</w:t>
      </w:r>
      <w:r>
        <w:rPr>
          <w:rFonts w:ascii="Arial" w:cs="Arial"/>
          <w:b/>
          <w:bCs/>
          <w:spacing w:val="-4"/>
          <w:sz w:val="20"/>
          <w:szCs w:val="20"/>
          <w:rtl/>
        </w:rPr>
        <w:t xml:space="preserve"> </w:t>
      </w:r>
      <w:r>
        <w:rPr>
          <w:rFonts w:ascii="Arial" w:cs="Arial"/>
          <w:b/>
          <w:bCs/>
          <w:w w:val="81"/>
          <w:sz w:val="20"/>
          <w:szCs w:val="20"/>
          <w:rtl/>
        </w:rPr>
        <w:t>طه</w:t>
      </w:r>
      <w:r>
        <w:rPr>
          <w:rFonts w:ascii="Arial" w:cs="Arial"/>
          <w:b/>
          <w:bCs/>
          <w:spacing w:val="-5"/>
          <w:sz w:val="20"/>
          <w:szCs w:val="20"/>
          <w:rtl/>
        </w:rPr>
        <w:t xml:space="preserve"> </w:t>
      </w:r>
      <w:r>
        <w:rPr>
          <w:rFonts w:ascii="Arial" w:cs="Arial"/>
          <w:b/>
          <w:bCs/>
          <w:w w:val="81"/>
          <w:sz w:val="20"/>
          <w:szCs w:val="20"/>
          <w:rtl/>
        </w:rPr>
        <w:t>حسين</w:t>
      </w:r>
      <w:r>
        <w:rPr>
          <w:rFonts w:ascii="Arial" w:cs="Arial"/>
          <w:b/>
          <w:bCs/>
          <w:spacing w:val="-6"/>
          <w:sz w:val="20"/>
          <w:szCs w:val="20"/>
          <w:rtl/>
        </w:rPr>
        <w:t xml:space="preserve"> </w:t>
      </w:r>
      <w:r>
        <w:rPr>
          <w:rFonts w:ascii="Arial" w:cs="Arial"/>
          <w:b/>
          <w:bCs/>
          <w:w w:val="81"/>
          <w:sz w:val="20"/>
          <w:szCs w:val="20"/>
          <w:rtl/>
        </w:rPr>
        <w:t>ـ</w:t>
      </w:r>
      <w:r>
        <w:rPr>
          <w:rFonts w:ascii="Arial" w:cs="Arial"/>
          <w:b/>
          <w:bCs/>
          <w:spacing w:val="-5"/>
          <w:sz w:val="20"/>
          <w:szCs w:val="20"/>
          <w:rtl/>
        </w:rPr>
        <w:t xml:space="preserve"> </w:t>
      </w:r>
      <w:r>
        <w:rPr>
          <w:rFonts w:ascii="Arial" w:cs="Arial"/>
          <w:b/>
          <w:bCs/>
          <w:w w:val="81"/>
          <w:sz w:val="20"/>
          <w:szCs w:val="20"/>
          <w:rtl/>
        </w:rPr>
        <w:t>تونس</w:t>
      </w:r>
    </w:p>
    <w:p w14:paraId="3C5F57E6" w14:textId="77777777" w:rsidR="006D6390" w:rsidRDefault="00000000">
      <w:pPr>
        <w:bidi/>
        <w:spacing w:line="243" w:lineRule="exact"/>
        <w:ind w:left="501"/>
        <w:rPr>
          <w:rFonts w:ascii="Aptos" w:cs="Aptos"/>
          <w:b/>
          <w:bCs/>
          <w:sz w:val="20"/>
          <w:szCs w:val="20"/>
        </w:rPr>
      </w:pPr>
      <w:proofErr w:type="gramStart"/>
      <w:r>
        <w:rPr>
          <w:rFonts w:ascii="Arial" w:cs="Arial"/>
          <w:b/>
          <w:bCs/>
          <w:w w:val="92"/>
          <w:sz w:val="20"/>
          <w:szCs w:val="20"/>
          <w:rtl/>
        </w:rPr>
        <w:t>ص</w:t>
      </w:r>
      <w:r>
        <w:rPr>
          <w:rFonts w:ascii="Arial" w:cs="Arial"/>
          <w:b/>
          <w:bCs/>
          <w:spacing w:val="-2"/>
          <w:sz w:val="20"/>
          <w:szCs w:val="20"/>
          <w:rtl/>
        </w:rPr>
        <w:t xml:space="preserve"> </w:t>
      </w:r>
      <w:r>
        <w:rPr>
          <w:rFonts w:ascii="Arial" w:cs="Arial"/>
          <w:b/>
          <w:bCs/>
          <w:w w:val="92"/>
          <w:sz w:val="20"/>
          <w:szCs w:val="20"/>
        </w:rPr>
        <w:t>.</w:t>
      </w:r>
      <w:proofErr w:type="gramEnd"/>
      <w:r>
        <w:rPr>
          <w:rFonts w:ascii="Arial" w:cs="Arial"/>
          <w:b/>
          <w:bCs/>
          <w:spacing w:val="-2"/>
          <w:sz w:val="20"/>
          <w:szCs w:val="20"/>
          <w:rtl/>
        </w:rPr>
        <w:t xml:space="preserve"> </w:t>
      </w:r>
      <w:proofErr w:type="gramStart"/>
      <w:r>
        <w:rPr>
          <w:rFonts w:ascii="Arial" w:cs="Arial"/>
          <w:b/>
          <w:bCs/>
          <w:w w:val="92"/>
          <w:sz w:val="20"/>
          <w:szCs w:val="20"/>
          <w:rtl/>
        </w:rPr>
        <w:t>ب</w:t>
      </w:r>
      <w:r>
        <w:rPr>
          <w:rFonts w:ascii="Arial" w:cs="Arial"/>
          <w:b/>
          <w:bCs/>
          <w:spacing w:val="-2"/>
          <w:sz w:val="20"/>
          <w:szCs w:val="20"/>
          <w:rtl/>
        </w:rPr>
        <w:t xml:space="preserve"> </w:t>
      </w:r>
      <w:r>
        <w:rPr>
          <w:rFonts w:ascii="Arial" w:cs="Arial"/>
          <w:b/>
          <w:bCs/>
          <w:w w:val="92"/>
          <w:sz w:val="20"/>
          <w:szCs w:val="20"/>
        </w:rPr>
        <w:t>.</w:t>
      </w:r>
      <w:proofErr w:type="gramEnd"/>
      <w:r>
        <w:rPr>
          <w:rFonts w:ascii="Arial" w:cs="Arial"/>
          <w:b/>
          <w:bCs/>
          <w:spacing w:val="1"/>
          <w:sz w:val="20"/>
          <w:szCs w:val="20"/>
          <w:rtl/>
        </w:rPr>
        <w:t xml:space="preserve"> </w:t>
      </w:r>
      <w:r>
        <w:rPr>
          <w:rFonts w:ascii="Arial" w:cs="Arial"/>
          <w:b/>
          <w:bCs/>
          <w:w w:val="92"/>
          <w:sz w:val="20"/>
          <w:szCs w:val="20"/>
        </w:rPr>
        <w:t>:</w:t>
      </w:r>
      <w:r>
        <w:rPr>
          <w:rFonts w:ascii="Aptos" w:cs="Aptos"/>
          <w:b/>
          <w:bCs/>
          <w:spacing w:val="12"/>
          <w:sz w:val="20"/>
          <w:szCs w:val="20"/>
          <w:rtl/>
        </w:rPr>
        <w:t xml:space="preserve"> </w:t>
      </w:r>
      <w:r>
        <w:rPr>
          <w:rFonts w:ascii="Aptos" w:cs="Aptos"/>
          <w:b/>
          <w:bCs/>
          <w:w w:val="92"/>
          <w:sz w:val="20"/>
          <w:szCs w:val="20"/>
        </w:rPr>
        <w:t>56</w:t>
      </w:r>
      <w:r>
        <w:rPr>
          <w:rFonts w:ascii="Arial" w:cs="Arial"/>
          <w:b/>
          <w:bCs/>
          <w:spacing w:val="1"/>
          <w:sz w:val="20"/>
          <w:szCs w:val="20"/>
          <w:rtl/>
        </w:rPr>
        <w:t xml:space="preserve"> </w:t>
      </w:r>
      <w:r>
        <w:rPr>
          <w:rFonts w:ascii="Arial" w:cs="Arial"/>
          <w:b/>
          <w:bCs/>
          <w:w w:val="92"/>
          <w:sz w:val="20"/>
          <w:szCs w:val="20"/>
          <w:rtl/>
        </w:rPr>
        <w:t>باب</w:t>
      </w:r>
      <w:r>
        <w:rPr>
          <w:rFonts w:ascii="Arial" w:cs="Arial"/>
          <w:b/>
          <w:bCs/>
          <w:sz w:val="20"/>
          <w:szCs w:val="20"/>
          <w:rtl/>
        </w:rPr>
        <w:t xml:space="preserve"> </w:t>
      </w:r>
      <w:r>
        <w:rPr>
          <w:rFonts w:ascii="Arial" w:cs="Arial"/>
          <w:b/>
          <w:bCs/>
          <w:w w:val="92"/>
          <w:sz w:val="20"/>
          <w:szCs w:val="20"/>
          <w:rtl/>
        </w:rPr>
        <w:t>منارة</w:t>
      </w:r>
      <w:r>
        <w:rPr>
          <w:rFonts w:ascii="Aptos" w:cs="Aptos"/>
          <w:b/>
          <w:bCs/>
          <w:spacing w:val="17"/>
          <w:sz w:val="20"/>
          <w:szCs w:val="20"/>
          <w:rtl/>
        </w:rPr>
        <w:t xml:space="preserve"> </w:t>
      </w:r>
      <w:r>
        <w:rPr>
          <w:rFonts w:ascii="Aptos" w:cs="Aptos"/>
          <w:b/>
          <w:bCs/>
          <w:w w:val="92"/>
          <w:sz w:val="20"/>
          <w:szCs w:val="20"/>
        </w:rPr>
        <w:t>1008</w:t>
      </w:r>
    </w:p>
    <w:p w14:paraId="30BBEABF" w14:textId="77777777" w:rsidR="006D6390" w:rsidRDefault="006D6390">
      <w:pPr>
        <w:spacing w:line="243" w:lineRule="exact"/>
        <w:rPr>
          <w:rFonts w:ascii="Aptos" w:cs="Aptos"/>
          <w:b/>
          <w:sz w:val="20"/>
          <w:szCs w:val="20"/>
        </w:rPr>
        <w:sectPr w:rsidR="006D6390">
          <w:type w:val="continuous"/>
          <w:pgSz w:w="11910" w:h="16840"/>
          <w:pgMar w:top="420" w:right="1133" w:bottom="280" w:left="566" w:header="720" w:footer="720" w:gutter="0"/>
          <w:cols w:num="3" w:space="720" w:equalWidth="0">
            <w:col w:w="3811" w:space="40"/>
            <w:col w:w="2973" w:space="39"/>
            <w:col w:w="3348"/>
          </w:cols>
        </w:sectPr>
      </w:pPr>
    </w:p>
    <w:p w14:paraId="34297336" w14:textId="77777777" w:rsidR="006D6390" w:rsidRDefault="006D6390">
      <w:pPr>
        <w:pStyle w:val="BodyText"/>
        <w:spacing w:before="420"/>
        <w:rPr>
          <w:rFonts w:ascii="Arial"/>
          <w:b/>
          <w:sz w:val="40"/>
        </w:rPr>
      </w:pPr>
    </w:p>
    <w:p w14:paraId="09367EE8" w14:textId="77777777" w:rsidR="00ED2046" w:rsidRDefault="00ED2046" w:rsidP="00ED2046">
      <w:pPr>
        <w:pStyle w:val="Heading1"/>
        <w:spacing w:before="0"/>
        <w:ind w:left="849" w:right="282"/>
      </w:pPr>
      <w:bookmarkStart w:id="0" w:name="_TOC_250042"/>
      <w:bookmarkEnd w:id="0"/>
      <w:r>
        <w:rPr>
          <w:spacing w:val="-2"/>
        </w:rPr>
        <w:t>Remerciements</w:t>
      </w:r>
    </w:p>
    <w:p w14:paraId="0AAF4B66" w14:textId="77777777" w:rsidR="00ED2046" w:rsidRDefault="00ED2046" w:rsidP="00ED2046">
      <w:pPr>
        <w:pStyle w:val="BodyText"/>
        <w:spacing w:before="245"/>
        <w:rPr>
          <w:b/>
          <w:sz w:val="40"/>
        </w:rPr>
      </w:pPr>
    </w:p>
    <w:p w14:paraId="01EC359D" w14:textId="77777777" w:rsidR="00ED2046" w:rsidRDefault="00ED2046" w:rsidP="00ED2046">
      <w:pPr>
        <w:pStyle w:val="BodyText"/>
        <w:spacing w:line="276" w:lineRule="auto"/>
        <w:ind w:left="874" w:right="307"/>
        <w:jc w:val="both"/>
      </w:pPr>
      <w:r>
        <w:t>Ce</w:t>
      </w:r>
      <w:r>
        <w:rPr>
          <w:spacing w:val="-11"/>
        </w:rPr>
        <w:t xml:space="preserve"> </w:t>
      </w:r>
      <w:r>
        <w:t>projet</w:t>
      </w:r>
      <w:r>
        <w:rPr>
          <w:spacing w:val="-9"/>
        </w:rPr>
        <w:t xml:space="preserve"> </w:t>
      </w:r>
      <w:r>
        <w:t>de</w:t>
      </w:r>
      <w:r>
        <w:rPr>
          <w:spacing w:val="-8"/>
        </w:rPr>
        <w:t xml:space="preserve"> </w:t>
      </w:r>
      <w:r>
        <w:t>fin</w:t>
      </w:r>
      <w:r>
        <w:rPr>
          <w:spacing w:val="-10"/>
        </w:rPr>
        <w:t xml:space="preserve"> </w:t>
      </w:r>
      <w:r>
        <w:t>d’études</w:t>
      </w:r>
      <w:r>
        <w:rPr>
          <w:spacing w:val="-8"/>
        </w:rPr>
        <w:t xml:space="preserve"> </w:t>
      </w:r>
      <w:r>
        <w:t>est</w:t>
      </w:r>
      <w:r>
        <w:rPr>
          <w:spacing w:val="-9"/>
        </w:rPr>
        <w:t xml:space="preserve"> </w:t>
      </w:r>
      <w:r>
        <w:t>le</w:t>
      </w:r>
      <w:r>
        <w:rPr>
          <w:spacing w:val="-10"/>
        </w:rPr>
        <w:t xml:space="preserve"> </w:t>
      </w:r>
      <w:r>
        <w:t>fruit</w:t>
      </w:r>
      <w:r>
        <w:rPr>
          <w:spacing w:val="-9"/>
        </w:rPr>
        <w:t xml:space="preserve"> </w:t>
      </w:r>
      <w:r>
        <w:t>d’un</w:t>
      </w:r>
      <w:r>
        <w:rPr>
          <w:spacing w:val="-10"/>
        </w:rPr>
        <w:t xml:space="preserve"> </w:t>
      </w:r>
      <w:r>
        <w:t>travail</w:t>
      </w:r>
      <w:r>
        <w:rPr>
          <w:spacing w:val="-9"/>
        </w:rPr>
        <w:t xml:space="preserve"> </w:t>
      </w:r>
      <w:r>
        <w:t>auquel</w:t>
      </w:r>
      <w:r>
        <w:rPr>
          <w:spacing w:val="-9"/>
        </w:rPr>
        <w:t xml:space="preserve"> </w:t>
      </w:r>
      <w:r>
        <w:t>de</w:t>
      </w:r>
      <w:r>
        <w:rPr>
          <w:spacing w:val="-11"/>
        </w:rPr>
        <w:t xml:space="preserve"> </w:t>
      </w:r>
      <w:r>
        <w:t>nombreuses</w:t>
      </w:r>
      <w:r>
        <w:rPr>
          <w:spacing w:val="-9"/>
        </w:rPr>
        <w:t xml:space="preserve"> </w:t>
      </w:r>
      <w:r>
        <w:t>personnes</w:t>
      </w:r>
      <w:r>
        <w:rPr>
          <w:spacing w:val="-9"/>
        </w:rPr>
        <w:t xml:space="preserve"> </w:t>
      </w:r>
      <w:r>
        <w:t>ont</w:t>
      </w:r>
      <w:r>
        <w:rPr>
          <w:spacing w:val="-9"/>
        </w:rPr>
        <w:t xml:space="preserve"> </w:t>
      </w:r>
      <w:r>
        <w:t>contribué par leur soutien, leurs conseils et leur expertise. Je tiens à exprimer ma profonde gratitude à l’ensemble des personnes qui ont rendu la réalisation de ce travail possible.</w:t>
      </w:r>
    </w:p>
    <w:p w14:paraId="5DD18C4B" w14:textId="77777777" w:rsidR="00ED2046" w:rsidRDefault="00ED2046" w:rsidP="00ED2046">
      <w:pPr>
        <w:pStyle w:val="BodyText"/>
        <w:spacing w:before="160" w:line="276" w:lineRule="auto"/>
        <w:ind w:left="874" w:right="304"/>
        <w:jc w:val="both"/>
      </w:pPr>
      <w:r>
        <w:t>Je remercie chaleureusement M. Abbes Mohamed, mon encadrant universitaire, pour sa disponibilité, ses précieuses orientations méthodologiques et la rigueur scientifique qu’il m’a transmise tout au long de ce projet. Son accompagnement a été déterminant dans la structuration de ma réflexion et l’approfondissement de mes analyses.</w:t>
      </w:r>
    </w:p>
    <w:p w14:paraId="4B00054B" w14:textId="77777777" w:rsidR="00ED2046" w:rsidRDefault="00ED2046" w:rsidP="00ED2046">
      <w:pPr>
        <w:pStyle w:val="BodyText"/>
        <w:spacing w:before="161" w:line="276" w:lineRule="auto"/>
        <w:ind w:left="874" w:right="301"/>
        <w:jc w:val="both"/>
      </w:pPr>
      <w:r>
        <w:t>J’adresse également mes sincères remerciements à mon encadrant industriel M. Cherni Rafik au</w:t>
      </w:r>
      <w:r>
        <w:rPr>
          <w:spacing w:val="-1"/>
        </w:rPr>
        <w:t xml:space="preserve"> </w:t>
      </w:r>
      <w:r>
        <w:t>sein</w:t>
      </w:r>
      <w:r>
        <w:rPr>
          <w:spacing w:val="-1"/>
        </w:rPr>
        <w:t xml:space="preserve"> </w:t>
      </w:r>
      <w:r>
        <w:t>de</w:t>
      </w:r>
      <w:r>
        <w:rPr>
          <w:spacing w:val="-1"/>
        </w:rPr>
        <w:t xml:space="preserve"> </w:t>
      </w:r>
      <w:r>
        <w:t>la</w:t>
      </w:r>
      <w:r>
        <w:rPr>
          <w:spacing w:val="-1"/>
        </w:rPr>
        <w:t xml:space="preserve"> </w:t>
      </w:r>
      <w:r>
        <w:t>Société</w:t>
      </w:r>
      <w:r>
        <w:rPr>
          <w:spacing w:val="-6"/>
        </w:rPr>
        <w:t xml:space="preserve"> </w:t>
      </w:r>
      <w:r>
        <w:t>Tunisienne</w:t>
      </w:r>
      <w:r>
        <w:rPr>
          <w:spacing w:val="-1"/>
        </w:rPr>
        <w:t xml:space="preserve"> </w:t>
      </w:r>
      <w:r>
        <w:t>de</w:t>
      </w:r>
      <w:r>
        <w:rPr>
          <w:spacing w:val="-1"/>
        </w:rPr>
        <w:t xml:space="preserve"> </w:t>
      </w:r>
      <w:r>
        <w:t>l’Électricité</w:t>
      </w:r>
      <w:r>
        <w:rPr>
          <w:spacing w:val="-1"/>
        </w:rPr>
        <w:t xml:space="preserve"> </w:t>
      </w:r>
      <w:r>
        <w:t>et du</w:t>
      </w:r>
      <w:r>
        <w:rPr>
          <w:spacing w:val="-1"/>
        </w:rPr>
        <w:t xml:space="preserve"> </w:t>
      </w:r>
      <w:r>
        <w:t>Gaz</w:t>
      </w:r>
      <w:r>
        <w:rPr>
          <w:spacing w:val="-1"/>
        </w:rPr>
        <w:t xml:space="preserve"> </w:t>
      </w:r>
      <w:r>
        <w:t>(STEG),</w:t>
      </w:r>
      <w:r>
        <w:rPr>
          <w:spacing w:val="-1"/>
        </w:rPr>
        <w:t xml:space="preserve"> </w:t>
      </w:r>
      <w:r>
        <w:t>pour</w:t>
      </w:r>
      <w:r>
        <w:rPr>
          <w:spacing w:val="-1"/>
        </w:rPr>
        <w:t xml:space="preserve"> </w:t>
      </w:r>
      <w:r>
        <w:t>m’avoir</w:t>
      </w:r>
      <w:r>
        <w:rPr>
          <w:spacing w:val="-1"/>
        </w:rPr>
        <w:t xml:space="preserve"> </w:t>
      </w:r>
      <w:r>
        <w:t>accueillie</w:t>
      </w:r>
      <w:r>
        <w:rPr>
          <w:spacing w:val="-1"/>
        </w:rPr>
        <w:t xml:space="preserve"> </w:t>
      </w:r>
      <w:r>
        <w:t>au sein du Centre d’Étalonnage et de Métrologie (CEM) à El Omrane et pour m’avoir offert un cadre</w:t>
      </w:r>
      <w:r>
        <w:rPr>
          <w:spacing w:val="-7"/>
        </w:rPr>
        <w:t xml:space="preserve"> </w:t>
      </w:r>
      <w:r>
        <w:t>d’étude</w:t>
      </w:r>
      <w:r>
        <w:rPr>
          <w:spacing w:val="-5"/>
        </w:rPr>
        <w:t xml:space="preserve"> </w:t>
      </w:r>
      <w:r>
        <w:t>enrichissant.</w:t>
      </w:r>
      <w:r>
        <w:rPr>
          <w:spacing w:val="-7"/>
        </w:rPr>
        <w:t xml:space="preserve"> </w:t>
      </w:r>
      <w:r>
        <w:t>Sa</w:t>
      </w:r>
      <w:r>
        <w:rPr>
          <w:spacing w:val="-8"/>
        </w:rPr>
        <w:t xml:space="preserve"> </w:t>
      </w:r>
      <w:r>
        <w:t>connaissance</w:t>
      </w:r>
      <w:r>
        <w:rPr>
          <w:spacing w:val="-6"/>
        </w:rPr>
        <w:t xml:space="preserve"> </w:t>
      </w:r>
      <w:r>
        <w:t>des</w:t>
      </w:r>
      <w:r>
        <w:rPr>
          <w:spacing w:val="-5"/>
        </w:rPr>
        <w:t xml:space="preserve"> </w:t>
      </w:r>
      <w:r>
        <w:t>installations</w:t>
      </w:r>
      <w:r>
        <w:rPr>
          <w:spacing w:val="-7"/>
        </w:rPr>
        <w:t xml:space="preserve"> </w:t>
      </w:r>
      <w:r>
        <w:t>d’El</w:t>
      </w:r>
      <w:r>
        <w:rPr>
          <w:spacing w:val="-7"/>
        </w:rPr>
        <w:t xml:space="preserve"> </w:t>
      </w:r>
      <w:r>
        <w:t>Borma</w:t>
      </w:r>
      <w:r>
        <w:rPr>
          <w:spacing w:val="-6"/>
        </w:rPr>
        <w:t xml:space="preserve"> </w:t>
      </w:r>
      <w:r>
        <w:t>et</w:t>
      </w:r>
      <w:r>
        <w:rPr>
          <w:spacing w:val="-5"/>
        </w:rPr>
        <w:t xml:space="preserve"> </w:t>
      </w:r>
      <w:r>
        <w:t>son</w:t>
      </w:r>
      <w:r>
        <w:rPr>
          <w:spacing w:val="-7"/>
        </w:rPr>
        <w:t xml:space="preserve"> </w:t>
      </w:r>
      <w:r>
        <w:t>regard</w:t>
      </w:r>
      <w:r>
        <w:rPr>
          <w:spacing w:val="-6"/>
        </w:rPr>
        <w:t xml:space="preserve"> </w:t>
      </w:r>
      <w:r>
        <w:t>critique sur</w:t>
      </w:r>
      <w:r>
        <w:rPr>
          <w:spacing w:val="-11"/>
        </w:rPr>
        <w:t xml:space="preserve"> </w:t>
      </w:r>
      <w:r>
        <w:t>les</w:t>
      </w:r>
      <w:r>
        <w:rPr>
          <w:spacing w:val="-11"/>
        </w:rPr>
        <w:t xml:space="preserve"> </w:t>
      </w:r>
      <w:r>
        <w:t>solutions</w:t>
      </w:r>
      <w:r>
        <w:rPr>
          <w:spacing w:val="-10"/>
        </w:rPr>
        <w:t xml:space="preserve"> </w:t>
      </w:r>
      <w:r>
        <w:t>techniques</w:t>
      </w:r>
      <w:r>
        <w:rPr>
          <w:spacing w:val="-10"/>
        </w:rPr>
        <w:t xml:space="preserve"> </w:t>
      </w:r>
      <w:r>
        <w:t>proposées</w:t>
      </w:r>
      <w:r>
        <w:rPr>
          <w:spacing w:val="-10"/>
        </w:rPr>
        <w:t xml:space="preserve"> </w:t>
      </w:r>
      <w:r>
        <w:t>ont</w:t>
      </w:r>
      <w:r>
        <w:rPr>
          <w:spacing w:val="-10"/>
        </w:rPr>
        <w:t xml:space="preserve"> </w:t>
      </w:r>
      <w:r>
        <w:t>considérablement</w:t>
      </w:r>
      <w:r>
        <w:rPr>
          <w:spacing w:val="-10"/>
        </w:rPr>
        <w:t xml:space="preserve"> </w:t>
      </w:r>
      <w:r>
        <w:t>contribué</w:t>
      </w:r>
      <w:r>
        <w:rPr>
          <w:spacing w:val="-11"/>
        </w:rPr>
        <w:t xml:space="preserve"> </w:t>
      </w:r>
      <w:r>
        <w:t>à</w:t>
      </w:r>
      <w:r>
        <w:rPr>
          <w:spacing w:val="-12"/>
        </w:rPr>
        <w:t xml:space="preserve"> </w:t>
      </w:r>
      <w:r>
        <w:t>l’enrichissement</w:t>
      </w:r>
      <w:r>
        <w:rPr>
          <w:spacing w:val="-11"/>
        </w:rPr>
        <w:t xml:space="preserve"> </w:t>
      </w:r>
      <w:r>
        <w:t>de</w:t>
      </w:r>
      <w:r>
        <w:rPr>
          <w:spacing w:val="-12"/>
        </w:rPr>
        <w:t xml:space="preserve"> </w:t>
      </w:r>
      <w:r>
        <w:t xml:space="preserve">ce </w:t>
      </w:r>
      <w:r>
        <w:rPr>
          <w:spacing w:val="-2"/>
        </w:rPr>
        <w:t>travail.</w:t>
      </w:r>
    </w:p>
    <w:p w14:paraId="5AD7FC3D" w14:textId="77777777" w:rsidR="00ED2046" w:rsidRDefault="00ED2046" w:rsidP="00ED2046">
      <w:pPr>
        <w:pStyle w:val="BodyText"/>
        <w:spacing w:before="160" w:line="276" w:lineRule="auto"/>
        <w:ind w:left="874" w:right="302"/>
        <w:jc w:val="both"/>
      </w:pPr>
      <w:r>
        <w:t>Je tiens également à remercier l’ensemble des équipes de la Direction du Transport du Gaz (DTG), ainsi que les personnes ayant contribué à la mise à disposition des données et des informations relatives au site d’El Borma, pour leur disponibilité et leur contribution à la compréhension du contexte opérationnel de la station.</w:t>
      </w:r>
    </w:p>
    <w:p w14:paraId="2AF4A2E1" w14:textId="77777777" w:rsidR="00ED2046" w:rsidRDefault="00ED2046" w:rsidP="00ED2046">
      <w:pPr>
        <w:pStyle w:val="BodyText"/>
        <w:spacing w:before="161" w:line="276" w:lineRule="auto"/>
        <w:ind w:left="874" w:right="310"/>
        <w:jc w:val="both"/>
      </w:pPr>
      <w:r>
        <w:t>Mes remerciements s’adressent également aux membres du jury qui ont accepté d’évaluer ce travail et de consacrer leur temps à la lecture et à l’analyse de ce mémoire.</w:t>
      </w:r>
    </w:p>
    <w:p w14:paraId="061948BD" w14:textId="77777777" w:rsidR="00ED2046" w:rsidRDefault="00ED2046" w:rsidP="00ED2046">
      <w:pPr>
        <w:pStyle w:val="BodyText"/>
        <w:spacing w:before="159" w:line="276" w:lineRule="auto"/>
        <w:ind w:left="874" w:right="308"/>
        <w:jc w:val="both"/>
      </w:pPr>
      <w:r>
        <w:t>Enfin,</w:t>
      </w:r>
      <w:r>
        <w:rPr>
          <w:spacing w:val="-4"/>
        </w:rPr>
        <w:t xml:space="preserve"> </w:t>
      </w:r>
      <w:r>
        <w:t>je</w:t>
      </w:r>
      <w:r>
        <w:rPr>
          <w:spacing w:val="-5"/>
        </w:rPr>
        <w:t xml:space="preserve"> </w:t>
      </w:r>
      <w:r>
        <w:t>tiens</w:t>
      </w:r>
      <w:r>
        <w:rPr>
          <w:spacing w:val="-5"/>
        </w:rPr>
        <w:t xml:space="preserve"> </w:t>
      </w:r>
      <w:r>
        <w:t>à</w:t>
      </w:r>
      <w:r>
        <w:rPr>
          <w:spacing w:val="-6"/>
        </w:rPr>
        <w:t xml:space="preserve"> </w:t>
      </w:r>
      <w:r>
        <w:t>exprimer</w:t>
      </w:r>
      <w:r>
        <w:rPr>
          <w:spacing w:val="-3"/>
        </w:rPr>
        <w:t xml:space="preserve"> </w:t>
      </w:r>
      <w:r>
        <w:t>ma</w:t>
      </w:r>
      <w:r>
        <w:rPr>
          <w:spacing w:val="-5"/>
        </w:rPr>
        <w:t xml:space="preserve"> </w:t>
      </w:r>
      <w:r>
        <w:t>profonde</w:t>
      </w:r>
      <w:r>
        <w:rPr>
          <w:spacing w:val="-6"/>
        </w:rPr>
        <w:t xml:space="preserve"> </w:t>
      </w:r>
      <w:r>
        <w:t>reconnaissance</w:t>
      </w:r>
      <w:r>
        <w:rPr>
          <w:spacing w:val="-6"/>
        </w:rPr>
        <w:t xml:space="preserve"> </w:t>
      </w:r>
      <w:r>
        <w:t>à</w:t>
      </w:r>
      <w:r>
        <w:rPr>
          <w:spacing w:val="-6"/>
        </w:rPr>
        <w:t xml:space="preserve"> </w:t>
      </w:r>
      <w:r>
        <w:t>ma</w:t>
      </w:r>
      <w:r>
        <w:rPr>
          <w:spacing w:val="-5"/>
        </w:rPr>
        <w:t xml:space="preserve"> </w:t>
      </w:r>
      <w:r>
        <w:t>famille</w:t>
      </w:r>
      <w:r>
        <w:rPr>
          <w:spacing w:val="-6"/>
        </w:rPr>
        <w:t xml:space="preserve"> </w:t>
      </w:r>
      <w:r>
        <w:t>et</w:t>
      </w:r>
      <w:r>
        <w:rPr>
          <w:spacing w:val="-4"/>
        </w:rPr>
        <w:t xml:space="preserve"> </w:t>
      </w:r>
      <w:r>
        <w:t>à</w:t>
      </w:r>
      <w:r>
        <w:rPr>
          <w:spacing w:val="-6"/>
        </w:rPr>
        <w:t xml:space="preserve"> </w:t>
      </w:r>
      <w:r>
        <w:t>mes</w:t>
      </w:r>
      <w:r>
        <w:rPr>
          <w:spacing w:val="-5"/>
        </w:rPr>
        <w:t xml:space="preserve"> </w:t>
      </w:r>
      <w:r>
        <w:t>proches</w:t>
      </w:r>
      <w:r>
        <w:rPr>
          <w:spacing w:val="-5"/>
        </w:rPr>
        <w:t xml:space="preserve"> </w:t>
      </w:r>
      <w:r>
        <w:t>pour</w:t>
      </w:r>
      <w:r>
        <w:rPr>
          <w:spacing w:val="-6"/>
        </w:rPr>
        <w:t xml:space="preserve"> </w:t>
      </w:r>
      <w:r>
        <w:t>leur soutien</w:t>
      </w:r>
      <w:r>
        <w:rPr>
          <w:spacing w:val="-1"/>
        </w:rPr>
        <w:t xml:space="preserve"> </w:t>
      </w:r>
      <w:r>
        <w:t>tout au long de</w:t>
      </w:r>
      <w:r>
        <w:rPr>
          <w:spacing w:val="-1"/>
        </w:rPr>
        <w:t xml:space="preserve"> </w:t>
      </w:r>
      <w:r>
        <w:t>mes études et particulièrement durant la réalisation de</w:t>
      </w:r>
      <w:r>
        <w:rPr>
          <w:spacing w:val="-1"/>
        </w:rPr>
        <w:t xml:space="preserve"> </w:t>
      </w:r>
      <w:r>
        <w:t>ce projet. Leurs encouragements et leur confiance ont constitué une source de motivation constante.</w:t>
      </w:r>
    </w:p>
    <w:p w14:paraId="13083A94" w14:textId="77777777" w:rsidR="00ED2046" w:rsidRDefault="00ED2046" w:rsidP="00ED2046">
      <w:pPr>
        <w:pStyle w:val="BodyText"/>
        <w:spacing w:before="159" w:line="276" w:lineRule="auto"/>
        <w:ind w:left="874" w:right="304"/>
        <w:jc w:val="both"/>
      </w:pPr>
      <w:r>
        <w:t>Je dédie ce travail à l’ensemble des équipes de la STEG qui, dans des conditions parfois difficiles,</w:t>
      </w:r>
      <w:r>
        <w:rPr>
          <w:spacing w:val="-12"/>
        </w:rPr>
        <w:t xml:space="preserve"> </w:t>
      </w:r>
      <w:r>
        <w:t>œuvrent</w:t>
      </w:r>
      <w:r>
        <w:rPr>
          <w:spacing w:val="-12"/>
        </w:rPr>
        <w:t xml:space="preserve"> </w:t>
      </w:r>
      <w:r>
        <w:t>quotidiennement</w:t>
      </w:r>
      <w:r>
        <w:rPr>
          <w:spacing w:val="-13"/>
        </w:rPr>
        <w:t xml:space="preserve"> </w:t>
      </w:r>
      <w:r>
        <w:t>à</w:t>
      </w:r>
      <w:r>
        <w:rPr>
          <w:spacing w:val="-14"/>
        </w:rPr>
        <w:t xml:space="preserve"> </w:t>
      </w:r>
      <w:r>
        <w:t>assurer</w:t>
      </w:r>
      <w:r>
        <w:rPr>
          <w:spacing w:val="-13"/>
        </w:rPr>
        <w:t xml:space="preserve"> </w:t>
      </w:r>
      <w:r>
        <w:t>la</w:t>
      </w:r>
      <w:r>
        <w:rPr>
          <w:spacing w:val="-13"/>
        </w:rPr>
        <w:t xml:space="preserve"> </w:t>
      </w:r>
      <w:r>
        <w:t>continuité</w:t>
      </w:r>
      <w:r>
        <w:rPr>
          <w:spacing w:val="-14"/>
        </w:rPr>
        <w:t xml:space="preserve"> </w:t>
      </w:r>
      <w:r>
        <w:t>de</w:t>
      </w:r>
      <w:r>
        <w:rPr>
          <w:spacing w:val="-14"/>
        </w:rPr>
        <w:t xml:space="preserve"> </w:t>
      </w:r>
      <w:r>
        <w:t>l’approvisionnement</w:t>
      </w:r>
      <w:r>
        <w:rPr>
          <w:spacing w:val="-13"/>
        </w:rPr>
        <w:t xml:space="preserve"> </w:t>
      </w:r>
      <w:r>
        <w:t>énergétique de la Tunisie.</w:t>
      </w:r>
    </w:p>
    <w:p w14:paraId="3DBBF0EB" w14:textId="77777777" w:rsidR="00ED2046" w:rsidRDefault="00ED2046" w:rsidP="00ED2046">
      <w:pPr>
        <w:pStyle w:val="BodyText"/>
        <w:spacing w:line="276" w:lineRule="auto"/>
        <w:jc w:val="both"/>
        <w:sectPr w:rsidR="00ED2046" w:rsidSect="00ED2046">
          <w:pgSz w:w="11910" w:h="16840"/>
          <w:pgMar w:top="1920" w:right="1133" w:bottom="280" w:left="566" w:header="720" w:footer="720" w:gutter="0"/>
          <w:cols w:space="720"/>
        </w:sectPr>
      </w:pPr>
    </w:p>
    <w:p w14:paraId="6E164734" w14:textId="77777777" w:rsidR="00ED2046" w:rsidRDefault="00ED2046" w:rsidP="00ED2046">
      <w:pPr>
        <w:pStyle w:val="Title"/>
      </w:pPr>
      <w:r>
        <w:lastRenderedPageBreak/>
        <w:t>Table</w:t>
      </w:r>
      <w:r>
        <w:rPr>
          <w:spacing w:val="-1"/>
        </w:rPr>
        <w:t xml:space="preserve"> </w:t>
      </w:r>
      <w:r>
        <w:t>de</w:t>
      </w:r>
      <w:r>
        <w:rPr>
          <w:spacing w:val="-1"/>
        </w:rPr>
        <w:t xml:space="preserve"> </w:t>
      </w:r>
      <w:r>
        <w:rPr>
          <w:spacing w:val="-2"/>
        </w:rPr>
        <w:t>matière</w:t>
      </w:r>
    </w:p>
    <w:p w14:paraId="67B67BF1" w14:textId="77777777" w:rsidR="00ED2046" w:rsidRDefault="00ED2046" w:rsidP="00ED2046">
      <w:pPr>
        <w:pStyle w:val="Title"/>
        <w:sectPr w:rsidR="00ED2046" w:rsidSect="00ED2046">
          <w:pgSz w:w="11910" w:h="16840"/>
          <w:pgMar w:top="1360" w:right="1133" w:bottom="1626" w:left="566" w:header="720" w:footer="720" w:gutter="0"/>
          <w:cols w:space="720"/>
        </w:sectPr>
      </w:pPr>
    </w:p>
    <w:sdt>
      <w:sdtPr>
        <w:rPr>
          <w:b w:val="0"/>
          <w:bCs w:val="0"/>
        </w:rPr>
        <w:id w:val="-128861409"/>
        <w:docPartObj>
          <w:docPartGallery w:val="Table of Contents"/>
          <w:docPartUnique/>
        </w:docPartObj>
      </w:sdtPr>
      <w:sdtContent>
        <w:p w14:paraId="5EBDB5AC" w14:textId="77777777" w:rsidR="00ED2046" w:rsidRDefault="00ED2046" w:rsidP="00F62046">
          <w:pPr>
            <w:pStyle w:val="TOC3"/>
            <w:tabs>
              <w:tab w:val="right" w:pos="9843"/>
            </w:tabs>
            <w:spacing w:before="574" w:line="276" w:lineRule="auto"/>
            <w:rPr>
              <w:b w:val="0"/>
              <w:position w:val="-6"/>
              <w:sz w:val="32"/>
            </w:rPr>
          </w:pPr>
          <w:hyperlink w:anchor="_TOC_250042" w:history="1">
            <w:r>
              <w:rPr>
                <w:color w:val="1F1F1F"/>
                <w:spacing w:val="-2"/>
              </w:rPr>
              <w:t>Remerciements</w:t>
            </w:r>
            <w:r>
              <w:rPr>
                <w:color w:val="1F1F1F"/>
              </w:rPr>
              <w:tab/>
            </w:r>
            <w:r w:rsidRPr="00BF2055">
              <w:rPr>
                <w:b w:val="0"/>
                <w:color w:val="1F1F1F"/>
                <w:spacing w:val="-10"/>
                <w:position w:val="-6"/>
                <w:szCs w:val="20"/>
              </w:rPr>
              <w:t>2</w:t>
            </w:r>
          </w:hyperlink>
        </w:p>
        <w:p w14:paraId="2EEF819E" w14:textId="77777777" w:rsidR="00ED2046" w:rsidRDefault="00ED2046" w:rsidP="00F62046">
          <w:pPr>
            <w:pStyle w:val="TOC3"/>
            <w:tabs>
              <w:tab w:val="right" w:pos="9843"/>
            </w:tabs>
            <w:spacing w:line="276" w:lineRule="auto"/>
            <w:rPr>
              <w:b w:val="0"/>
              <w:position w:val="-6"/>
              <w:sz w:val="32"/>
            </w:rPr>
          </w:pPr>
          <w:r>
            <w:rPr>
              <w:color w:val="1F1F1F"/>
            </w:rPr>
            <w:t>Table</w:t>
          </w:r>
          <w:r>
            <w:rPr>
              <w:color w:val="1F1F1F"/>
              <w:spacing w:val="-1"/>
            </w:rPr>
            <w:t xml:space="preserve"> </w:t>
          </w:r>
          <w:r>
            <w:rPr>
              <w:color w:val="1F1F1F"/>
            </w:rPr>
            <w:t>des</w:t>
          </w:r>
          <w:r>
            <w:rPr>
              <w:color w:val="1F1F1F"/>
              <w:spacing w:val="-1"/>
            </w:rPr>
            <w:t xml:space="preserve"> </w:t>
          </w:r>
          <w:r>
            <w:rPr>
              <w:color w:val="1F1F1F"/>
              <w:spacing w:val="-2"/>
            </w:rPr>
            <w:t>matières</w:t>
          </w:r>
          <w:r>
            <w:rPr>
              <w:color w:val="1F1F1F"/>
            </w:rPr>
            <w:tab/>
          </w:r>
          <w:r w:rsidRPr="00BF2055">
            <w:rPr>
              <w:b w:val="0"/>
              <w:color w:val="1F1F1F"/>
              <w:spacing w:val="-10"/>
              <w:position w:val="-6"/>
              <w:szCs w:val="20"/>
            </w:rPr>
            <w:t>3</w:t>
          </w:r>
        </w:p>
        <w:p w14:paraId="354C6716" w14:textId="77777777" w:rsidR="00ED2046" w:rsidRDefault="00ED2046" w:rsidP="00F62046">
          <w:pPr>
            <w:pStyle w:val="TOC3"/>
            <w:tabs>
              <w:tab w:val="right" w:pos="9843"/>
            </w:tabs>
            <w:spacing w:before="1" w:line="276" w:lineRule="auto"/>
            <w:rPr>
              <w:b w:val="0"/>
              <w:position w:val="-6"/>
              <w:sz w:val="32"/>
            </w:rPr>
          </w:pPr>
          <w:hyperlink w:anchor="_TOC_250041" w:history="1">
            <w:r>
              <w:rPr>
                <w:color w:val="1F1F1F"/>
              </w:rPr>
              <w:t>Liste</w:t>
            </w:r>
            <w:r>
              <w:rPr>
                <w:color w:val="1F1F1F"/>
                <w:spacing w:val="-2"/>
              </w:rPr>
              <w:t xml:space="preserve"> </w:t>
            </w:r>
            <w:r>
              <w:rPr>
                <w:color w:val="1F1F1F"/>
              </w:rPr>
              <w:t xml:space="preserve">des </w:t>
            </w:r>
            <w:r>
              <w:rPr>
                <w:color w:val="1F1F1F"/>
                <w:spacing w:val="-2"/>
              </w:rPr>
              <w:t>abréviations</w:t>
            </w:r>
            <w:r>
              <w:rPr>
                <w:color w:val="1F1F1F"/>
              </w:rPr>
              <w:tab/>
            </w:r>
            <w:r w:rsidRPr="00BF2055">
              <w:rPr>
                <w:b w:val="0"/>
                <w:color w:val="1F1F1F"/>
                <w:spacing w:val="-10"/>
                <w:position w:val="-6"/>
                <w:szCs w:val="20"/>
              </w:rPr>
              <w:t>7</w:t>
            </w:r>
          </w:hyperlink>
        </w:p>
        <w:p w14:paraId="4F1B84EB" w14:textId="77777777" w:rsidR="00ED2046" w:rsidRDefault="00ED2046" w:rsidP="00F62046">
          <w:pPr>
            <w:pStyle w:val="TOC3"/>
            <w:tabs>
              <w:tab w:val="right" w:pos="9843"/>
            </w:tabs>
            <w:spacing w:line="276" w:lineRule="auto"/>
            <w:rPr>
              <w:b w:val="0"/>
              <w:position w:val="-6"/>
              <w:sz w:val="32"/>
            </w:rPr>
          </w:pPr>
          <w:r>
            <w:rPr>
              <w:color w:val="1F1F1F"/>
            </w:rPr>
            <w:t>Introduction</w:t>
          </w:r>
          <w:r>
            <w:rPr>
              <w:color w:val="1F1F1F"/>
              <w:spacing w:val="-8"/>
            </w:rPr>
            <w:t xml:space="preserve"> </w:t>
          </w:r>
          <w:r>
            <w:rPr>
              <w:color w:val="1F1F1F"/>
              <w:spacing w:val="-2"/>
            </w:rPr>
            <w:t>Générale</w:t>
          </w:r>
          <w:r>
            <w:rPr>
              <w:color w:val="1F1F1F"/>
            </w:rPr>
            <w:tab/>
          </w:r>
          <w:r w:rsidRPr="00BF2055">
            <w:rPr>
              <w:b w:val="0"/>
              <w:color w:val="1F1F1F"/>
              <w:spacing w:val="-10"/>
              <w:position w:val="-6"/>
              <w:szCs w:val="20"/>
            </w:rPr>
            <w:t>8</w:t>
          </w:r>
        </w:p>
        <w:p w14:paraId="6DC7019C" w14:textId="77777777" w:rsidR="00ED2046" w:rsidRPr="00BF2055" w:rsidRDefault="00ED2046" w:rsidP="00F62046">
          <w:pPr>
            <w:pStyle w:val="TOC1"/>
            <w:tabs>
              <w:tab w:val="left" w:pos="1815"/>
              <w:tab w:val="left" w:pos="9683"/>
            </w:tabs>
            <w:spacing w:before="211" w:line="276" w:lineRule="auto"/>
            <w:rPr>
              <w:color w:val="1F1F1F"/>
            </w:rPr>
          </w:pPr>
          <w:r>
            <w:rPr>
              <w:color w:val="1F1F1F"/>
            </w:rPr>
            <w:t>Chapitre</w:t>
          </w:r>
          <w:r w:rsidRPr="00BF2055">
            <w:rPr>
              <w:color w:val="1F1F1F"/>
            </w:rPr>
            <w:t xml:space="preserve"> 1</w:t>
          </w:r>
          <w:r>
            <w:rPr>
              <w:color w:val="1F1F1F"/>
            </w:rPr>
            <w:tab/>
            <w:t>État</w:t>
          </w:r>
          <w:r w:rsidRPr="00BF2055">
            <w:rPr>
              <w:color w:val="1F1F1F"/>
            </w:rPr>
            <w:t xml:space="preserve"> </w:t>
          </w:r>
          <w:r>
            <w:rPr>
              <w:color w:val="1F1F1F"/>
            </w:rPr>
            <w:t>des</w:t>
          </w:r>
          <w:r w:rsidRPr="00BF2055">
            <w:rPr>
              <w:color w:val="1F1F1F"/>
            </w:rPr>
            <w:t xml:space="preserve"> </w:t>
          </w:r>
          <w:r>
            <w:rPr>
              <w:color w:val="1F1F1F"/>
            </w:rPr>
            <w:t>lieux</w:t>
          </w:r>
          <w:r w:rsidRPr="00BF2055">
            <w:rPr>
              <w:color w:val="1F1F1F"/>
            </w:rPr>
            <w:t xml:space="preserve"> </w:t>
          </w:r>
          <w:r>
            <w:rPr>
              <w:color w:val="1F1F1F"/>
            </w:rPr>
            <w:t>et</w:t>
          </w:r>
          <w:r w:rsidRPr="00BF2055">
            <w:rPr>
              <w:color w:val="1F1F1F"/>
            </w:rPr>
            <w:t xml:space="preserve"> </w:t>
          </w:r>
          <w:r>
            <w:rPr>
              <w:color w:val="1F1F1F"/>
            </w:rPr>
            <w:t>diagnostic</w:t>
          </w:r>
          <w:r w:rsidRPr="00BF2055">
            <w:rPr>
              <w:color w:val="1F1F1F"/>
            </w:rPr>
            <w:t xml:space="preserve"> opérationnel</w:t>
          </w:r>
          <w:r>
            <w:rPr>
              <w:color w:val="1F1F1F"/>
            </w:rPr>
            <w:tab/>
          </w:r>
          <w:r w:rsidRPr="00BF2055">
            <w:rPr>
              <w:color w:val="1F1F1F"/>
            </w:rPr>
            <w:t>10</w:t>
          </w:r>
        </w:p>
        <w:p w14:paraId="0695C080" w14:textId="77777777" w:rsidR="00ED2046" w:rsidRDefault="00ED2046" w:rsidP="00F62046">
          <w:pPr>
            <w:pStyle w:val="TOC3"/>
            <w:numPr>
              <w:ilvl w:val="0"/>
              <w:numId w:val="39"/>
            </w:numPr>
            <w:tabs>
              <w:tab w:val="left" w:pos="2027"/>
              <w:tab w:val="right" w:pos="10005"/>
            </w:tabs>
            <w:spacing w:before="12" w:line="276" w:lineRule="auto"/>
            <w:ind w:left="2027" w:hanging="212"/>
            <w:rPr>
              <w:b w:val="0"/>
              <w:position w:val="-6"/>
              <w:sz w:val="32"/>
            </w:rPr>
          </w:pPr>
          <w:hyperlink w:anchor="_TOC_250040" w:history="1">
            <w:r>
              <w:rPr>
                <w:color w:val="1F1F1F"/>
              </w:rPr>
              <w:t>Présentation</w:t>
            </w:r>
            <w:r>
              <w:rPr>
                <w:color w:val="1F1F1F"/>
                <w:spacing w:val="-1"/>
              </w:rPr>
              <w:t xml:space="preserve"> </w:t>
            </w:r>
            <w:r>
              <w:rPr>
                <w:color w:val="1F1F1F"/>
              </w:rPr>
              <w:t>du</w:t>
            </w:r>
            <w:r>
              <w:rPr>
                <w:color w:val="1F1F1F"/>
                <w:spacing w:val="-3"/>
              </w:rPr>
              <w:t xml:space="preserve"> </w:t>
            </w:r>
            <w:r>
              <w:rPr>
                <w:color w:val="1F1F1F"/>
              </w:rPr>
              <w:t>cadre</w:t>
            </w:r>
            <w:r>
              <w:rPr>
                <w:color w:val="1F1F1F"/>
                <w:spacing w:val="-3"/>
              </w:rPr>
              <w:t xml:space="preserve"> </w:t>
            </w:r>
            <w:r>
              <w:rPr>
                <w:color w:val="1F1F1F"/>
              </w:rPr>
              <w:t>de</w:t>
            </w:r>
            <w:r>
              <w:rPr>
                <w:color w:val="1F1F1F"/>
                <w:spacing w:val="-3"/>
              </w:rPr>
              <w:t xml:space="preserve"> </w:t>
            </w:r>
            <w:r>
              <w:rPr>
                <w:color w:val="1F1F1F"/>
                <w:spacing w:val="-2"/>
              </w:rPr>
              <w:t>l’étude</w:t>
            </w:r>
            <w:r>
              <w:rPr>
                <w:b w:val="0"/>
                <w:color w:val="1F1F1F"/>
              </w:rPr>
              <w:tab/>
            </w:r>
            <w:r w:rsidRPr="00BF2055">
              <w:rPr>
                <w:b w:val="0"/>
                <w:color w:val="1F1F1F"/>
                <w:spacing w:val="-10"/>
                <w:position w:val="-6"/>
                <w:szCs w:val="20"/>
              </w:rPr>
              <w:t>10</w:t>
            </w:r>
          </w:hyperlink>
        </w:p>
        <w:p w14:paraId="3A06A7AC" w14:textId="77777777" w:rsidR="00ED2046" w:rsidRDefault="00ED2046" w:rsidP="00F62046">
          <w:pPr>
            <w:pStyle w:val="TOC4"/>
            <w:numPr>
              <w:ilvl w:val="1"/>
              <w:numId w:val="39"/>
            </w:numPr>
            <w:tabs>
              <w:tab w:val="left" w:pos="2055"/>
              <w:tab w:val="right" w:pos="10005"/>
            </w:tabs>
            <w:spacing w:line="276" w:lineRule="auto"/>
            <w:rPr>
              <w:position w:val="-6"/>
              <w:sz w:val="32"/>
            </w:rPr>
          </w:pPr>
          <w:hyperlink w:anchor="_TOC_250039" w:history="1">
            <w:r>
              <w:rPr>
                <w:color w:val="1F1F1F"/>
              </w:rPr>
              <w:t>Le</w:t>
            </w:r>
            <w:r>
              <w:rPr>
                <w:color w:val="1F1F1F"/>
                <w:spacing w:val="-1"/>
              </w:rPr>
              <w:t xml:space="preserve"> </w:t>
            </w:r>
            <w:r>
              <w:rPr>
                <w:color w:val="1F1F1F"/>
              </w:rPr>
              <w:t>site</w:t>
            </w:r>
            <w:r>
              <w:rPr>
                <w:color w:val="1F1F1F"/>
                <w:spacing w:val="-1"/>
              </w:rPr>
              <w:t xml:space="preserve"> </w:t>
            </w:r>
            <w:r>
              <w:rPr>
                <w:color w:val="1F1F1F"/>
              </w:rPr>
              <w:t>d’El</w:t>
            </w:r>
            <w:r>
              <w:rPr>
                <w:color w:val="1F1F1F"/>
                <w:spacing w:val="1"/>
              </w:rPr>
              <w:t xml:space="preserve"> </w:t>
            </w:r>
            <w:r>
              <w:rPr>
                <w:color w:val="1F1F1F"/>
              </w:rPr>
              <w:t>Borma</w:t>
            </w:r>
            <w:r>
              <w:rPr>
                <w:color w:val="1F1F1F"/>
                <w:spacing w:val="-1"/>
              </w:rPr>
              <w:t xml:space="preserve"> </w:t>
            </w:r>
            <w:r>
              <w:rPr>
                <w:color w:val="1F1F1F"/>
              </w:rPr>
              <w:t>: Un</w:t>
            </w:r>
            <w:r>
              <w:rPr>
                <w:color w:val="1F1F1F"/>
                <w:spacing w:val="-1"/>
              </w:rPr>
              <w:t xml:space="preserve"> </w:t>
            </w:r>
            <w:r>
              <w:rPr>
                <w:color w:val="1F1F1F"/>
              </w:rPr>
              <w:t xml:space="preserve">maillon </w:t>
            </w:r>
            <w:r>
              <w:rPr>
                <w:color w:val="1F1F1F"/>
                <w:spacing w:val="-2"/>
              </w:rPr>
              <w:t>essentiel</w:t>
            </w:r>
            <w:r>
              <w:rPr>
                <w:color w:val="1F1F1F"/>
              </w:rPr>
              <w:tab/>
            </w:r>
            <w:r w:rsidRPr="00BF2055">
              <w:rPr>
                <w:bCs/>
                <w:color w:val="1F1F1F"/>
                <w:spacing w:val="-10"/>
                <w:position w:val="-6"/>
                <w:szCs w:val="20"/>
              </w:rPr>
              <w:t>10</w:t>
            </w:r>
          </w:hyperlink>
        </w:p>
        <w:p w14:paraId="2C5B3BAA" w14:textId="77777777" w:rsidR="00ED2046" w:rsidRDefault="00ED2046" w:rsidP="00F62046">
          <w:pPr>
            <w:pStyle w:val="TOC4"/>
            <w:numPr>
              <w:ilvl w:val="1"/>
              <w:numId w:val="39"/>
            </w:numPr>
            <w:tabs>
              <w:tab w:val="left" w:pos="2055"/>
              <w:tab w:val="right" w:pos="10005"/>
            </w:tabs>
            <w:spacing w:before="19" w:line="276" w:lineRule="auto"/>
            <w:rPr>
              <w:position w:val="-6"/>
              <w:sz w:val="32"/>
            </w:rPr>
          </w:pPr>
          <w:hyperlink w:anchor="_TOC_250038" w:history="1">
            <w:r>
              <w:rPr>
                <w:color w:val="1F1F1F"/>
              </w:rPr>
              <w:t>Présentation</w:t>
            </w:r>
            <w:r>
              <w:rPr>
                <w:color w:val="1F1F1F"/>
                <w:spacing w:val="-1"/>
              </w:rPr>
              <w:t xml:space="preserve"> </w:t>
            </w:r>
            <w:r>
              <w:rPr>
                <w:color w:val="1F1F1F"/>
              </w:rPr>
              <w:t>du</w:t>
            </w:r>
            <w:r>
              <w:rPr>
                <w:color w:val="1F1F1F"/>
                <w:spacing w:val="-1"/>
              </w:rPr>
              <w:t xml:space="preserve"> </w:t>
            </w:r>
            <w:r>
              <w:rPr>
                <w:color w:val="1F1F1F"/>
              </w:rPr>
              <w:t>Centre d’Étalonnage et</w:t>
            </w:r>
            <w:r>
              <w:rPr>
                <w:color w:val="1F1F1F"/>
                <w:spacing w:val="-1"/>
              </w:rPr>
              <w:t xml:space="preserve"> </w:t>
            </w:r>
            <w:r>
              <w:rPr>
                <w:color w:val="1F1F1F"/>
              </w:rPr>
              <w:t>de</w:t>
            </w:r>
            <w:r>
              <w:rPr>
                <w:color w:val="1F1F1F"/>
                <w:spacing w:val="-2"/>
              </w:rPr>
              <w:t xml:space="preserve"> </w:t>
            </w:r>
            <w:r>
              <w:rPr>
                <w:color w:val="1F1F1F"/>
              </w:rPr>
              <w:t>Métrologie</w:t>
            </w:r>
            <w:r>
              <w:rPr>
                <w:color w:val="1F1F1F"/>
                <w:spacing w:val="-1"/>
              </w:rPr>
              <w:t xml:space="preserve"> </w:t>
            </w:r>
            <w:r>
              <w:rPr>
                <w:color w:val="1F1F1F"/>
                <w:spacing w:val="-2"/>
              </w:rPr>
              <w:t>(CEM)</w:t>
            </w:r>
            <w:r>
              <w:rPr>
                <w:color w:val="1F1F1F"/>
              </w:rPr>
              <w:tab/>
            </w:r>
            <w:r w:rsidRPr="00BF2055">
              <w:rPr>
                <w:bCs/>
                <w:color w:val="1F1F1F"/>
                <w:spacing w:val="-10"/>
                <w:position w:val="-6"/>
                <w:szCs w:val="20"/>
              </w:rPr>
              <w:t>11</w:t>
            </w:r>
          </w:hyperlink>
        </w:p>
        <w:p w14:paraId="430CBBDA" w14:textId="77777777" w:rsidR="00ED2046" w:rsidRDefault="00ED2046" w:rsidP="00F62046">
          <w:pPr>
            <w:pStyle w:val="TOC3"/>
            <w:numPr>
              <w:ilvl w:val="0"/>
              <w:numId w:val="39"/>
            </w:numPr>
            <w:tabs>
              <w:tab w:val="left" w:pos="2120"/>
              <w:tab w:val="right" w:pos="10005"/>
            </w:tabs>
            <w:spacing w:line="276" w:lineRule="auto"/>
            <w:ind w:left="2120" w:hanging="305"/>
            <w:rPr>
              <w:b w:val="0"/>
              <w:position w:val="-6"/>
              <w:sz w:val="32"/>
            </w:rPr>
          </w:pPr>
          <w:hyperlink w:anchor="_TOC_250037" w:history="1">
            <w:r>
              <w:rPr>
                <w:color w:val="1F1F1F"/>
              </w:rPr>
              <w:t>Diagnostic</w:t>
            </w:r>
            <w:r>
              <w:rPr>
                <w:color w:val="1F1F1F"/>
                <w:spacing w:val="-4"/>
              </w:rPr>
              <w:t xml:space="preserve"> </w:t>
            </w:r>
            <w:r>
              <w:rPr>
                <w:color w:val="1F1F1F"/>
              </w:rPr>
              <w:t>global</w:t>
            </w:r>
            <w:r>
              <w:rPr>
                <w:color w:val="1F1F1F"/>
                <w:spacing w:val="-3"/>
              </w:rPr>
              <w:t xml:space="preserve"> </w:t>
            </w:r>
            <w:r>
              <w:rPr>
                <w:color w:val="1F1F1F"/>
              </w:rPr>
              <w:t>des</w:t>
            </w:r>
            <w:r>
              <w:rPr>
                <w:color w:val="1F1F1F"/>
                <w:spacing w:val="-3"/>
              </w:rPr>
              <w:t xml:space="preserve"> </w:t>
            </w:r>
            <w:r>
              <w:rPr>
                <w:color w:val="1F1F1F"/>
              </w:rPr>
              <w:t>performances</w:t>
            </w:r>
            <w:r>
              <w:rPr>
                <w:color w:val="1F1F1F"/>
                <w:spacing w:val="-3"/>
              </w:rPr>
              <w:t xml:space="preserve"> </w:t>
            </w:r>
            <w:r>
              <w:rPr>
                <w:color w:val="1F1F1F"/>
              </w:rPr>
              <w:t>et</w:t>
            </w:r>
            <w:r>
              <w:rPr>
                <w:color w:val="1F1F1F"/>
                <w:spacing w:val="-3"/>
              </w:rPr>
              <w:t xml:space="preserve"> </w:t>
            </w:r>
            <w:r>
              <w:rPr>
                <w:color w:val="1F1F1F"/>
              </w:rPr>
              <w:t>des</w:t>
            </w:r>
            <w:r>
              <w:rPr>
                <w:color w:val="1F1F1F"/>
                <w:spacing w:val="-3"/>
              </w:rPr>
              <w:t xml:space="preserve"> </w:t>
            </w:r>
            <w:r>
              <w:rPr>
                <w:color w:val="1F1F1F"/>
                <w:spacing w:val="-2"/>
              </w:rPr>
              <w:t>inefficiences</w:t>
            </w:r>
            <w:r>
              <w:rPr>
                <w:color w:val="1F1F1F"/>
              </w:rPr>
              <w:tab/>
            </w:r>
            <w:r w:rsidRPr="00BF2055">
              <w:rPr>
                <w:b w:val="0"/>
                <w:color w:val="1F1F1F"/>
                <w:spacing w:val="-10"/>
                <w:position w:val="-6"/>
                <w:szCs w:val="20"/>
              </w:rPr>
              <w:t>11</w:t>
            </w:r>
          </w:hyperlink>
        </w:p>
        <w:p w14:paraId="5A8F84E4" w14:textId="77777777" w:rsidR="00ED2046" w:rsidRDefault="00ED2046" w:rsidP="00F62046">
          <w:pPr>
            <w:pStyle w:val="TOC4"/>
            <w:numPr>
              <w:ilvl w:val="1"/>
              <w:numId w:val="39"/>
            </w:numPr>
            <w:tabs>
              <w:tab w:val="left" w:pos="2055"/>
              <w:tab w:val="right" w:pos="10005"/>
            </w:tabs>
            <w:spacing w:before="20" w:line="276" w:lineRule="auto"/>
            <w:rPr>
              <w:position w:val="-6"/>
              <w:sz w:val="32"/>
            </w:rPr>
          </w:pPr>
          <w:hyperlink w:anchor="_TOC_250036" w:history="1">
            <w:r>
              <w:rPr>
                <w:color w:val="1F1F1F"/>
              </w:rPr>
              <w:t>Analyse</w:t>
            </w:r>
            <w:r>
              <w:rPr>
                <w:color w:val="1F1F1F"/>
                <w:spacing w:val="-5"/>
              </w:rPr>
              <w:t xml:space="preserve"> </w:t>
            </w:r>
            <w:r>
              <w:rPr>
                <w:color w:val="1F1F1F"/>
              </w:rPr>
              <w:t>des</w:t>
            </w:r>
            <w:r>
              <w:rPr>
                <w:color w:val="1F1F1F"/>
                <w:spacing w:val="-2"/>
              </w:rPr>
              <w:t xml:space="preserve"> </w:t>
            </w:r>
            <w:r>
              <w:rPr>
                <w:color w:val="1F1F1F"/>
              </w:rPr>
              <w:t>contraintes</w:t>
            </w:r>
            <w:r>
              <w:rPr>
                <w:color w:val="1F1F1F"/>
                <w:spacing w:val="-2"/>
              </w:rPr>
              <w:t xml:space="preserve"> </w:t>
            </w:r>
            <w:r>
              <w:rPr>
                <w:color w:val="1F1F1F"/>
              </w:rPr>
              <w:t>environnementales et</w:t>
            </w:r>
            <w:r>
              <w:rPr>
                <w:color w:val="1F1F1F"/>
                <w:spacing w:val="-2"/>
              </w:rPr>
              <w:t xml:space="preserve"> climatiques</w:t>
            </w:r>
            <w:r>
              <w:rPr>
                <w:color w:val="1F1F1F"/>
              </w:rPr>
              <w:tab/>
            </w:r>
            <w:r w:rsidRPr="00BF2055">
              <w:rPr>
                <w:bCs/>
                <w:color w:val="1F1F1F"/>
                <w:spacing w:val="-10"/>
                <w:position w:val="-6"/>
                <w:szCs w:val="20"/>
              </w:rPr>
              <w:t>11</w:t>
            </w:r>
          </w:hyperlink>
        </w:p>
        <w:p w14:paraId="4EEA11D8" w14:textId="77777777" w:rsidR="00ED2046" w:rsidRDefault="00ED2046" w:rsidP="00F62046">
          <w:pPr>
            <w:pStyle w:val="TOC4"/>
            <w:numPr>
              <w:ilvl w:val="1"/>
              <w:numId w:val="39"/>
            </w:numPr>
            <w:tabs>
              <w:tab w:val="left" w:pos="2055"/>
              <w:tab w:val="right" w:pos="10005"/>
            </w:tabs>
            <w:spacing w:line="276" w:lineRule="auto"/>
            <w:rPr>
              <w:position w:val="-6"/>
              <w:sz w:val="32"/>
            </w:rPr>
          </w:pPr>
          <w:hyperlink w:anchor="_TOC_250035" w:history="1">
            <w:r>
              <w:rPr>
                <w:color w:val="1F1F1F"/>
              </w:rPr>
              <w:t>Bilan</w:t>
            </w:r>
            <w:r>
              <w:rPr>
                <w:color w:val="1F1F1F"/>
                <w:spacing w:val="-2"/>
              </w:rPr>
              <w:t xml:space="preserve"> </w:t>
            </w:r>
            <w:r>
              <w:rPr>
                <w:color w:val="1F1F1F"/>
              </w:rPr>
              <w:t>énergétique</w:t>
            </w:r>
            <w:r>
              <w:rPr>
                <w:color w:val="1F1F1F"/>
                <w:spacing w:val="-3"/>
              </w:rPr>
              <w:t xml:space="preserve"> </w:t>
            </w:r>
            <w:r>
              <w:rPr>
                <w:color w:val="1F1F1F"/>
              </w:rPr>
              <w:t>du</w:t>
            </w:r>
            <w:r>
              <w:rPr>
                <w:color w:val="1F1F1F"/>
                <w:spacing w:val="-2"/>
              </w:rPr>
              <w:t xml:space="preserve"> </w:t>
            </w:r>
            <w:r>
              <w:rPr>
                <w:color w:val="1F1F1F"/>
              </w:rPr>
              <w:t>processus</w:t>
            </w:r>
            <w:r>
              <w:rPr>
                <w:color w:val="1F1F1F"/>
                <w:spacing w:val="-2"/>
              </w:rPr>
              <w:t xml:space="preserve"> </w:t>
            </w:r>
            <w:r>
              <w:rPr>
                <w:color w:val="1F1F1F"/>
              </w:rPr>
              <w:t xml:space="preserve">de </w:t>
            </w:r>
            <w:r>
              <w:rPr>
                <w:color w:val="1F1F1F"/>
                <w:spacing w:val="-2"/>
              </w:rPr>
              <w:t>compression</w:t>
            </w:r>
            <w:r>
              <w:rPr>
                <w:color w:val="1F1F1F"/>
              </w:rPr>
              <w:tab/>
            </w:r>
            <w:r w:rsidRPr="00BF2055">
              <w:rPr>
                <w:bCs/>
                <w:color w:val="1F1F1F"/>
                <w:spacing w:val="-10"/>
                <w:position w:val="-6"/>
                <w:szCs w:val="20"/>
              </w:rPr>
              <w:t>12</w:t>
            </w:r>
          </w:hyperlink>
        </w:p>
        <w:p w14:paraId="04BB5E58" w14:textId="77777777" w:rsidR="00ED2046" w:rsidRDefault="00ED2046" w:rsidP="00F62046">
          <w:pPr>
            <w:pStyle w:val="TOC4"/>
            <w:numPr>
              <w:ilvl w:val="1"/>
              <w:numId w:val="39"/>
            </w:numPr>
            <w:tabs>
              <w:tab w:val="left" w:pos="2055"/>
              <w:tab w:val="right" w:pos="10005"/>
            </w:tabs>
            <w:spacing w:before="18" w:line="276" w:lineRule="auto"/>
            <w:rPr>
              <w:position w:val="-6"/>
              <w:sz w:val="32"/>
            </w:rPr>
          </w:pPr>
          <w:r>
            <w:rPr>
              <w:color w:val="1F1F1F"/>
            </w:rPr>
            <w:t>Identification</w:t>
          </w:r>
          <w:r>
            <w:rPr>
              <w:color w:val="1F1F1F"/>
              <w:spacing w:val="-2"/>
            </w:rPr>
            <w:t xml:space="preserve"> </w:t>
          </w:r>
          <w:r>
            <w:rPr>
              <w:color w:val="1F1F1F"/>
            </w:rPr>
            <w:t>des</w:t>
          </w:r>
          <w:r>
            <w:rPr>
              <w:color w:val="1F1F1F"/>
              <w:spacing w:val="-2"/>
            </w:rPr>
            <w:t xml:space="preserve"> </w:t>
          </w:r>
          <w:r>
            <w:rPr>
              <w:color w:val="1F1F1F"/>
            </w:rPr>
            <w:t>gaspillages</w:t>
          </w:r>
          <w:r>
            <w:rPr>
              <w:color w:val="1F1F1F"/>
              <w:spacing w:val="-2"/>
            </w:rPr>
            <w:t xml:space="preserve"> </w:t>
          </w:r>
          <w:r>
            <w:rPr>
              <w:color w:val="1F1F1F"/>
            </w:rPr>
            <w:t>par</w:t>
          </w:r>
          <w:r>
            <w:rPr>
              <w:color w:val="1F1F1F"/>
              <w:spacing w:val="-3"/>
            </w:rPr>
            <w:t xml:space="preserve"> </w:t>
          </w:r>
          <w:r>
            <w:rPr>
              <w:color w:val="1F1F1F"/>
            </w:rPr>
            <w:t>l’approche</w:t>
          </w:r>
          <w:r>
            <w:rPr>
              <w:color w:val="1F1F1F"/>
              <w:spacing w:val="-3"/>
            </w:rPr>
            <w:t xml:space="preserve"> </w:t>
          </w:r>
          <w:r>
            <w:rPr>
              <w:color w:val="1F1F1F"/>
              <w:spacing w:val="-4"/>
            </w:rPr>
            <w:t>Lean</w:t>
          </w:r>
          <w:r>
            <w:rPr>
              <w:color w:val="1F1F1F"/>
            </w:rPr>
            <w:tab/>
          </w:r>
          <w:r w:rsidRPr="00BF2055">
            <w:rPr>
              <w:bCs/>
              <w:color w:val="1F1F1F"/>
              <w:spacing w:val="-10"/>
              <w:position w:val="-6"/>
              <w:szCs w:val="20"/>
            </w:rPr>
            <w:t>13</w:t>
          </w:r>
        </w:p>
        <w:p w14:paraId="231F0567" w14:textId="77777777" w:rsidR="00ED2046" w:rsidRDefault="00ED2046" w:rsidP="00F62046">
          <w:pPr>
            <w:pStyle w:val="TOC3"/>
            <w:numPr>
              <w:ilvl w:val="0"/>
              <w:numId w:val="39"/>
            </w:numPr>
            <w:tabs>
              <w:tab w:val="left" w:pos="2214"/>
              <w:tab w:val="right" w:pos="10005"/>
            </w:tabs>
            <w:spacing w:line="276" w:lineRule="auto"/>
            <w:ind w:left="2214" w:hanging="399"/>
            <w:rPr>
              <w:b w:val="0"/>
              <w:position w:val="-6"/>
              <w:sz w:val="32"/>
            </w:rPr>
          </w:pPr>
          <w:hyperlink w:anchor="_TOC_250034" w:history="1">
            <w:r>
              <w:rPr>
                <w:color w:val="1F1F1F"/>
              </w:rPr>
              <w:t>Évaluation</w:t>
            </w:r>
            <w:r>
              <w:rPr>
                <w:color w:val="1F1F1F"/>
                <w:spacing w:val="-7"/>
              </w:rPr>
              <w:t xml:space="preserve"> </w:t>
            </w:r>
            <w:r>
              <w:rPr>
                <w:color w:val="1F1F1F"/>
              </w:rPr>
              <w:t>des</w:t>
            </w:r>
            <w:r>
              <w:rPr>
                <w:color w:val="1F1F1F"/>
                <w:spacing w:val="-4"/>
              </w:rPr>
              <w:t xml:space="preserve"> </w:t>
            </w:r>
            <w:r>
              <w:rPr>
                <w:color w:val="1F1F1F"/>
              </w:rPr>
              <w:t>impacts</w:t>
            </w:r>
            <w:r>
              <w:rPr>
                <w:color w:val="1F1F1F"/>
                <w:spacing w:val="-5"/>
              </w:rPr>
              <w:t xml:space="preserve"> </w:t>
            </w:r>
            <w:r>
              <w:rPr>
                <w:color w:val="1F1F1F"/>
              </w:rPr>
              <w:t>et</w:t>
            </w:r>
            <w:r>
              <w:rPr>
                <w:color w:val="1F1F1F"/>
                <w:spacing w:val="-5"/>
              </w:rPr>
              <w:t xml:space="preserve"> </w:t>
            </w:r>
            <w:r>
              <w:rPr>
                <w:color w:val="1F1F1F"/>
              </w:rPr>
              <w:t>hiérarchisation</w:t>
            </w:r>
            <w:r>
              <w:rPr>
                <w:color w:val="1F1F1F"/>
                <w:spacing w:val="-2"/>
              </w:rPr>
              <w:t xml:space="preserve"> </w:t>
            </w:r>
            <w:r>
              <w:rPr>
                <w:color w:val="1F1F1F"/>
              </w:rPr>
              <w:t>des</w:t>
            </w:r>
            <w:r>
              <w:rPr>
                <w:color w:val="1F1F1F"/>
                <w:spacing w:val="-3"/>
              </w:rPr>
              <w:t xml:space="preserve"> </w:t>
            </w:r>
            <w:r>
              <w:rPr>
                <w:color w:val="1F1F1F"/>
                <w:spacing w:val="-2"/>
              </w:rPr>
              <w:t>risques</w:t>
            </w:r>
            <w:r>
              <w:rPr>
                <w:color w:val="1F1F1F"/>
              </w:rPr>
              <w:tab/>
            </w:r>
            <w:r w:rsidRPr="00BF2055">
              <w:rPr>
                <w:b w:val="0"/>
                <w:color w:val="1F1F1F"/>
                <w:spacing w:val="-10"/>
                <w:position w:val="-6"/>
                <w:szCs w:val="20"/>
              </w:rPr>
              <w:t>14</w:t>
            </w:r>
          </w:hyperlink>
        </w:p>
        <w:p w14:paraId="781EF311" w14:textId="77777777" w:rsidR="00ED2046" w:rsidRDefault="00ED2046" w:rsidP="00F62046">
          <w:pPr>
            <w:pStyle w:val="TOC4"/>
            <w:numPr>
              <w:ilvl w:val="1"/>
              <w:numId w:val="39"/>
            </w:numPr>
            <w:tabs>
              <w:tab w:val="left" w:pos="2055"/>
              <w:tab w:val="right" w:pos="10005"/>
            </w:tabs>
            <w:spacing w:before="21" w:line="276" w:lineRule="auto"/>
            <w:rPr>
              <w:position w:val="-6"/>
              <w:sz w:val="32"/>
            </w:rPr>
          </w:pPr>
          <w:hyperlink w:anchor="_TOC_250033" w:history="1">
            <w:r>
              <w:rPr>
                <w:color w:val="1F1F1F"/>
              </w:rPr>
              <w:t>Impacts</w:t>
            </w:r>
            <w:r>
              <w:rPr>
                <w:color w:val="1F1F1F"/>
                <w:spacing w:val="-3"/>
              </w:rPr>
              <w:t xml:space="preserve"> </w:t>
            </w:r>
            <w:r>
              <w:rPr>
                <w:color w:val="1F1F1F"/>
              </w:rPr>
              <w:t>opérationnels</w:t>
            </w:r>
            <w:r>
              <w:rPr>
                <w:color w:val="1F1F1F"/>
                <w:spacing w:val="-1"/>
              </w:rPr>
              <w:t xml:space="preserve"> </w:t>
            </w:r>
            <w:r>
              <w:rPr>
                <w:color w:val="1F1F1F"/>
              </w:rPr>
              <w:t>et</w:t>
            </w:r>
            <w:r>
              <w:rPr>
                <w:color w:val="1F1F1F"/>
                <w:spacing w:val="-3"/>
              </w:rPr>
              <w:t xml:space="preserve"> </w:t>
            </w:r>
            <w:r>
              <w:rPr>
                <w:color w:val="1F1F1F"/>
              </w:rPr>
              <w:t>enjeux</w:t>
            </w:r>
            <w:r>
              <w:rPr>
                <w:color w:val="1F1F1F"/>
                <w:spacing w:val="-3"/>
              </w:rPr>
              <w:t xml:space="preserve"> </w:t>
            </w:r>
            <w:r>
              <w:rPr>
                <w:color w:val="1F1F1F"/>
              </w:rPr>
              <w:t>financiers</w:t>
            </w:r>
            <w:r>
              <w:rPr>
                <w:color w:val="1F1F1F"/>
                <w:spacing w:val="-2"/>
              </w:rPr>
              <w:t xml:space="preserve"> </w:t>
            </w:r>
            <w:r>
              <w:rPr>
                <w:color w:val="1F1F1F"/>
              </w:rPr>
              <w:t>des</w:t>
            </w:r>
            <w:r>
              <w:rPr>
                <w:color w:val="1F1F1F"/>
                <w:spacing w:val="-2"/>
              </w:rPr>
              <w:t xml:space="preserve"> inefficiences</w:t>
            </w:r>
            <w:r>
              <w:rPr>
                <w:color w:val="1F1F1F"/>
              </w:rPr>
              <w:tab/>
            </w:r>
            <w:r w:rsidRPr="00BF2055">
              <w:rPr>
                <w:bCs/>
                <w:color w:val="1F1F1F"/>
                <w:spacing w:val="-10"/>
                <w:position w:val="-6"/>
                <w:szCs w:val="20"/>
              </w:rPr>
              <w:t>14</w:t>
            </w:r>
          </w:hyperlink>
        </w:p>
        <w:p w14:paraId="565FCB49" w14:textId="77777777" w:rsidR="00ED2046" w:rsidRDefault="00ED2046" w:rsidP="00F62046">
          <w:pPr>
            <w:pStyle w:val="TOC4"/>
            <w:numPr>
              <w:ilvl w:val="1"/>
              <w:numId w:val="39"/>
            </w:numPr>
            <w:tabs>
              <w:tab w:val="left" w:pos="2055"/>
              <w:tab w:val="right" w:pos="10005"/>
            </w:tabs>
            <w:spacing w:before="1" w:line="276" w:lineRule="auto"/>
            <w:rPr>
              <w:position w:val="-6"/>
              <w:sz w:val="32"/>
            </w:rPr>
          </w:pPr>
          <w:hyperlink w:anchor="_TOC_250032" w:history="1">
            <w:r>
              <w:rPr>
                <w:color w:val="1F1F1F"/>
              </w:rPr>
              <w:t>Impact</w:t>
            </w:r>
            <w:r>
              <w:rPr>
                <w:color w:val="1F1F1F"/>
                <w:spacing w:val="-1"/>
              </w:rPr>
              <w:t xml:space="preserve"> </w:t>
            </w:r>
            <w:r>
              <w:rPr>
                <w:color w:val="1F1F1F"/>
              </w:rPr>
              <w:t>sur</w:t>
            </w:r>
            <w:r>
              <w:rPr>
                <w:color w:val="1F1F1F"/>
                <w:spacing w:val="-2"/>
              </w:rPr>
              <w:t xml:space="preserve"> </w:t>
            </w:r>
            <w:r>
              <w:rPr>
                <w:color w:val="1F1F1F"/>
              </w:rPr>
              <w:t>la</w:t>
            </w:r>
            <w:r>
              <w:rPr>
                <w:color w:val="1F1F1F"/>
                <w:spacing w:val="-2"/>
              </w:rPr>
              <w:t xml:space="preserve"> </w:t>
            </w:r>
            <w:r>
              <w:rPr>
                <w:color w:val="1F1F1F"/>
              </w:rPr>
              <w:t>disponibilité et</w:t>
            </w:r>
            <w:r>
              <w:rPr>
                <w:color w:val="1F1F1F"/>
                <w:spacing w:val="-1"/>
              </w:rPr>
              <w:t xml:space="preserve"> </w:t>
            </w:r>
            <w:r>
              <w:rPr>
                <w:color w:val="1F1F1F"/>
              </w:rPr>
              <w:t>la</w:t>
            </w:r>
            <w:r>
              <w:rPr>
                <w:color w:val="1F1F1F"/>
                <w:spacing w:val="-2"/>
              </w:rPr>
              <w:t xml:space="preserve"> </w:t>
            </w:r>
            <w:r>
              <w:rPr>
                <w:color w:val="1F1F1F"/>
              </w:rPr>
              <w:t>compétitivité</w:t>
            </w:r>
            <w:r>
              <w:rPr>
                <w:color w:val="1F1F1F"/>
                <w:spacing w:val="-1"/>
              </w:rPr>
              <w:t xml:space="preserve"> </w:t>
            </w:r>
            <w:r>
              <w:rPr>
                <w:color w:val="1F1F1F"/>
              </w:rPr>
              <w:t xml:space="preserve">du </w:t>
            </w:r>
            <w:r>
              <w:rPr>
                <w:color w:val="1F1F1F"/>
                <w:spacing w:val="-4"/>
              </w:rPr>
              <w:t>site</w:t>
            </w:r>
            <w:r>
              <w:rPr>
                <w:color w:val="1F1F1F"/>
              </w:rPr>
              <w:tab/>
            </w:r>
            <w:r w:rsidRPr="00BF2055">
              <w:rPr>
                <w:bCs/>
                <w:color w:val="1F1F1F"/>
                <w:spacing w:val="-10"/>
                <w:position w:val="-6"/>
                <w:szCs w:val="20"/>
              </w:rPr>
              <w:t>15</w:t>
            </w:r>
          </w:hyperlink>
        </w:p>
        <w:p w14:paraId="34068FF4" w14:textId="77777777" w:rsidR="00ED2046" w:rsidRDefault="00ED2046" w:rsidP="00F62046">
          <w:pPr>
            <w:pStyle w:val="TOC3"/>
            <w:numPr>
              <w:ilvl w:val="0"/>
              <w:numId w:val="39"/>
            </w:numPr>
            <w:tabs>
              <w:tab w:val="left" w:pos="2200"/>
              <w:tab w:val="right" w:pos="10005"/>
            </w:tabs>
            <w:spacing w:line="276" w:lineRule="auto"/>
            <w:ind w:left="2200" w:hanging="385"/>
            <w:rPr>
              <w:b w:val="0"/>
              <w:position w:val="-6"/>
              <w:sz w:val="32"/>
            </w:rPr>
          </w:pPr>
          <w:hyperlink w:anchor="_TOC_250031" w:history="1">
            <w:r>
              <w:rPr>
                <w:color w:val="1F1F1F"/>
              </w:rPr>
              <w:t>Synthèse</w:t>
            </w:r>
            <w:r>
              <w:rPr>
                <w:color w:val="1F1F1F"/>
                <w:spacing w:val="-3"/>
              </w:rPr>
              <w:t xml:space="preserve"> </w:t>
            </w:r>
            <w:r>
              <w:rPr>
                <w:color w:val="1F1F1F"/>
              </w:rPr>
              <w:t>des</w:t>
            </w:r>
            <w:r>
              <w:rPr>
                <w:color w:val="1F1F1F"/>
                <w:spacing w:val="-3"/>
              </w:rPr>
              <w:t xml:space="preserve"> </w:t>
            </w:r>
            <w:r>
              <w:rPr>
                <w:color w:val="1F1F1F"/>
              </w:rPr>
              <w:t>risques</w:t>
            </w:r>
            <w:r>
              <w:rPr>
                <w:color w:val="1F1F1F"/>
                <w:spacing w:val="-3"/>
              </w:rPr>
              <w:t xml:space="preserve"> </w:t>
            </w:r>
            <w:r>
              <w:rPr>
                <w:color w:val="1F1F1F"/>
              </w:rPr>
              <w:t>et</w:t>
            </w:r>
            <w:r>
              <w:rPr>
                <w:color w:val="1F1F1F"/>
                <w:spacing w:val="-4"/>
              </w:rPr>
              <w:t xml:space="preserve"> </w:t>
            </w:r>
            <w:r>
              <w:rPr>
                <w:color w:val="1F1F1F"/>
              </w:rPr>
              <w:t>priorisation</w:t>
            </w:r>
            <w:r>
              <w:rPr>
                <w:color w:val="1F1F1F"/>
                <w:spacing w:val="-1"/>
              </w:rPr>
              <w:t xml:space="preserve"> </w:t>
            </w:r>
            <w:r>
              <w:rPr>
                <w:color w:val="1F1F1F"/>
              </w:rPr>
              <w:t>des</w:t>
            </w:r>
            <w:r>
              <w:rPr>
                <w:color w:val="1F1F1F"/>
                <w:spacing w:val="-3"/>
              </w:rPr>
              <w:t xml:space="preserve"> </w:t>
            </w:r>
            <w:r>
              <w:rPr>
                <w:color w:val="1F1F1F"/>
                <w:spacing w:val="-2"/>
              </w:rPr>
              <w:t>actions</w:t>
            </w:r>
            <w:r>
              <w:rPr>
                <w:color w:val="1F1F1F"/>
              </w:rPr>
              <w:tab/>
            </w:r>
            <w:r w:rsidRPr="00BF2055">
              <w:rPr>
                <w:b w:val="0"/>
                <w:color w:val="1F1F1F"/>
                <w:spacing w:val="-10"/>
                <w:position w:val="-6"/>
                <w:szCs w:val="20"/>
              </w:rPr>
              <w:t>16</w:t>
            </w:r>
          </w:hyperlink>
        </w:p>
        <w:p w14:paraId="7ACD54B6" w14:textId="77777777" w:rsidR="00ED2046" w:rsidRPr="00BF2055" w:rsidRDefault="00ED2046" w:rsidP="00F62046">
          <w:pPr>
            <w:pStyle w:val="TOC1"/>
            <w:tabs>
              <w:tab w:val="left" w:pos="1815"/>
              <w:tab w:val="left" w:pos="9683"/>
            </w:tabs>
            <w:spacing w:before="211" w:line="276" w:lineRule="auto"/>
            <w:rPr>
              <w:color w:val="1F1F1F"/>
            </w:rPr>
          </w:pPr>
          <w:r>
            <w:rPr>
              <w:color w:val="1F1F1F"/>
            </w:rPr>
            <w:t>Chapitre</w:t>
          </w:r>
          <w:r w:rsidRPr="00BF2055">
            <w:rPr>
              <w:color w:val="1F1F1F"/>
            </w:rPr>
            <w:t xml:space="preserve"> 2</w:t>
          </w:r>
          <w:r>
            <w:rPr>
              <w:color w:val="1F1F1F"/>
            </w:rPr>
            <w:tab/>
          </w:r>
          <w:r w:rsidRPr="00BF2055">
            <w:rPr>
              <w:color w:val="1F1F1F"/>
            </w:rPr>
            <w:t>Méthodologie et Modélisation du Système de Management</w:t>
          </w:r>
          <w:r w:rsidRPr="00BF2055">
            <w:rPr>
              <w:color w:val="1F1F1F"/>
            </w:rPr>
            <w:tab/>
            <w:t>17</w:t>
          </w:r>
        </w:p>
        <w:p w14:paraId="3237B87D" w14:textId="77777777" w:rsidR="00ED2046" w:rsidRDefault="00ED2046" w:rsidP="00F62046">
          <w:pPr>
            <w:pStyle w:val="TOC3"/>
            <w:numPr>
              <w:ilvl w:val="0"/>
              <w:numId w:val="38"/>
            </w:numPr>
            <w:tabs>
              <w:tab w:val="left" w:pos="2027"/>
              <w:tab w:val="right" w:pos="10005"/>
            </w:tabs>
            <w:spacing w:before="298" w:line="276" w:lineRule="auto"/>
            <w:ind w:left="2027" w:hanging="212"/>
            <w:rPr>
              <w:b w:val="0"/>
              <w:position w:val="-6"/>
              <w:sz w:val="32"/>
            </w:rPr>
          </w:pPr>
          <w:hyperlink w:anchor="_TOC_250030" w:history="1">
            <w:r>
              <w:rPr>
                <w:color w:val="1F1F1F"/>
              </w:rPr>
              <w:t>Cadre</w:t>
            </w:r>
            <w:r>
              <w:rPr>
                <w:color w:val="1F1F1F"/>
                <w:spacing w:val="-4"/>
              </w:rPr>
              <w:t xml:space="preserve"> </w:t>
            </w:r>
            <w:r>
              <w:rPr>
                <w:color w:val="1F1F1F"/>
              </w:rPr>
              <w:t>méthodologique</w:t>
            </w:r>
            <w:r>
              <w:rPr>
                <w:color w:val="1F1F1F"/>
                <w:spacing w:val="-1"/>
              </w:rPr>
              <w:t xml:space="preserve"> </w:t>
            </w:r>
            <w:r>
              <w:rPr>
                <w:color w:val="1F1F1F"/>
              </w:rPr>
              <w:t>de</w:t>
            </w:r>
            <w:r>
              <w:rPr>
                <w:color w:val="1F1F1F"/>
                <w:spacing w:val="-2"/>
              </w:rPr>
              <w:t xml:space="preserve"> l’étude</w:t>
            </w:r>
            <w:r>
              <w:rPr>
                <w:b w:val="0"/>
                <w:color w:val="1F1F1F"/>
              </w:rPr>
              <w:tab/>
            </w:r>
            <w:r w:rsidRPr="00BF2055">
              <w:rPr>
                <w:b w:val="0"/>
                <w:color w:val="1F1F1F"/>
                <w:spacing w:val="-10"/>
                <w:position w:val="-6"/>
                <w:szCs w:val="20"/>
              </w:rPr>
              <w:t>17</w:t>
            </w:r>
          </w:hyperlink>
        </w:p>
        <w:p w14:paraId="1EAD5C51" w14:textId="77777777" w:rsidR="00ED2046" w:rsidRDefault="00ED2046" w:rsidP="00F62046">
          <w:pPr>
            <w:pStyle w:val="TOC4"/>
            <w:numPr>
              <w:ilvl w:val="1"/>
              <w:numId w:val="38"/>
            </w:numPr>
            <w:tabs>
              <w:tab w:val="left" w:pos="2055"/>
              <w:tab w:val="right" w:pos="10005"/>
            </w:tabs>
            <w:spacing w:line="276" w:lineRule="auto"/>
            <w:rPr>
              <w:position w:val="-6"/>
              <w:sz w:val="32"/>
            </w:rPr>
          </w:pPr>
          <w:hyperlink w:anchor="_TOC_250029" w:history="1">
            <w:r>
              <w:rPr>
                <w:color w:val="1F1F1F"/>
              </w:rPr>
              <w:t>Démarche</w:t>
            </w:r>
            <w:r>
              <w:rPr>
                <w:color w:val="1F1F1F"/>
                <w:spacing w:val="-2"/>
              </w:rPr>
              <w:t xml:space="preserve"> </w:t>
            </w:r>
            <w:r>
              <w:rPr>
                <w:color w:val="1F1F1F"/>
              </w:rPr>
              <w:t>globale</w:t>
            </w:r>
            <w:r>
              <w:rPr>
                <w:color w:val="1F1F1F"/>
                <w:spacing w:val="-1"/>
              </w:rPr>
              <w:t xml:space="preserve"> </w:t>
            </w:r>
            <w:r>
              <w:rPr>
                <w:color w:val="1F1F1F"/>
              </w:rPr>
              <w:t>de</w:t>
            </w:r>
            <w:r>
              <w:rPr>
                <w:color w:val="1F1F1F"/>
                <w:spacing w:val="-1"/>
              </w:rPr>
              <w:t xml:space="preserve"> </w:t>
            </w:r>
            <w:r>
              <w:rPr>
                <w:color w:val="1F1F1F"/>
                <w:spacing w:val="-2"/>
              </w:rPr>
              <w:t>l’étude</w:t>
            </w:r>
            <w:r>
              <w:rPr>
                <w:color w:val="1F1F1F"/>
              </w:rPr>
              <w:tab/>
            </w:r>
            <w:r w:rsidRPr="00BF2055">
              <w:rPr>
                <w:bCs/>
                <w:color w:val="1F1F1F"/>
                <w:spacing w:val="-10"/>
                <w:position w:val="-6"/>
                <w:szCs w:val="20"/>
              </w:rPr>
              <w:t>17</w:t>
            </w:r>
          </w:hyperlink>
        </w:p>
        <w:p w14:paraId="7BBB5F25" w14:textId="77777777" w:rsidR="00ED2046" w:rsidRDefault="00ED2046" w:rsidP="00F62046">
          <w:pPr>
            <w:pStyle w:val="TOC4"/>
            <w:numPr>
              <w:ilvl w:val="1"/>
              <w:numId w:val="38"/>
            </w:numPr>
            <w:tabs>
              <w:tab w:val="left" w:pos="2055"/>
              <w:tab w:val="right" w:pos="10005"/>
            </w:tabs>
            <w:spacing w:before="18" w:line="276" w:lineRule="auto"/>
            <w:rPr>
              <w:position w:val="-6"/>
              <w:sz w:val="32"/>
            </w:rPr>
          </w:pPr>
          <w:hyperlink w:anchor="_TOC_250028" w:history="1">
            <w:r>
              <w:rPr>
                <w:color w:val="1F1F1F"/>
              </w:rPr>
              <w:t>Méthodes</w:t>
            </w:r>
            <w:r>
              <w:rPr>
                <w:color w:val="1F1F1F"/>
                <w:spacing w:val="-5"/>
              </w:rPr>
              <w:t xml:space="preserve"> </w:t>
            </w:r>
            <w:r>
              <w:rPr>
                <w:color w:val="1F1F1F"/>
              </w:rPr>
              <w:t>d’analyse</w:t>
            </w:r>
            <w:r>
              <w:rPr>
                <w:color w:val="1F1F1F"/>
                <w:spacing w:val="-3"/>
              </w:rPr>
              <w:t xml:space="preserve"> </w:t>
            </w:r>
            <w:r>
              <w:rPr>
                <w:color w:val="1F1F1F"/>
                <w:spacing w:val="-2"/>
              </w:rPr>
              <w:t>utilisées</w:t>
            </w:r>
            <w:r>
              <w:rPr>
                <w:color w:val="1F1F1F"/>
              </w:rPr>
              <w:tab/>
            </w:r>
            <w:r w:rsidRPr="00BF2055">
              <w:rPr>
                <w:bCs/>
                <w:color w:val="1F1F1F"/>
                <w:spacing w:val="-10"/>
                <w:position w:val="-6"/>
                <w:szCs w:val="20"/>
              </w:rPr>
              <w:t>19</w:t>
            </w:r>
          </w:hyperlink>
        </w:p>
        <w:p w14:paraId="5E3E18D5" w14:textId="77777777" w:rsidR="00ED2046" w:rsidRDefault="00ED2046" w:rsidP="00F62046">
          <w:pPr>
            <w:pStyle w:val="TOC4"/>
            <w:numPr>
              <w:ilvl w:val="1"/>
              <w:numId w:val="38"/>
            </w:numPr>
            <w:tabs>
              <w:tab w:val="left" w:pos="2055"/>
              <w:tab w:val="right" w:pos="10005"/>
            </w:tabs>
            <w:spacing w:before="21" w:line="276" w:lineRule="auto"/>
            <w:rPr>
              <w:position w:val="-6"/>
              <w:sz w:val="32"/>
            </w:rPr>
          </w:pPr>
          <w:hyperlink w:anchor="_TOC_250027" w:history="1">
            <w:r>
              <w:rPr>
                <w:color w:val="1F1F1F"/>
              </w:rPr>
              <w:t>Hypothèses</w:t>
            </w:r>
            <w:r>
              <w:rPr>
                <w:color w:val="1F1F1F"/>
                <w:spacing w:val="-1"/>
              </w:rPr>
              <w:t xml:space="preserve"> </w:t>
            </w:r>
            <w:r>
              <w:rPr>
                <w:color w:val="1F1F1F"/>
              </w:rPr>
              <w:t>de</w:t>
            </w:r>
            <w:r>
              <w:rPr>
                <w:color w:val="1F1F1F"/>
                <w:spacing w:val="-2"/>
              </w:rPr>
              <w:t xml:space="preserve"> </w:t>
            </w:r>
            <w:r>
              <w:rPr>
                <w:color w:val="1F1F1F"/>
              </w:rPr>
              <w:t>travail et</w:t>
            </w:r>
            <w:r>
              <w:rPr>
                <w:color w:val="1F1F1F"/>
                <w:spacing w:val="-2"/>
              </w:rPr>
              <w:t xml:space="preserve"> </w:t>
            </w:r>
            <w:r>
              <w:rPr>
                <w:color w:val="1F1F1F"/>
              </w:rPr>
              <w:t>limites</w:t>
            </w:r>
            <w:r>
              <w:rPr>
                <w:color w:val="1F1F1F"/>
                <w:spacing w:val="-1"/>
              </w:rPr>
              <w:t xml:space="preserve"> </w:t>
            </w:r>
            <w:r>
              <w:rPr>
                <w:color w:val="1F1F1F"/>
              </w:rPr>
              <w:t>de</w:t>
            </w:r>
            <w:r>
              <w:rPr>
                <w:color w:val="1F1F1F"/>
                <w:spacing w:val="-1"/>
              </w:rPr>
              <w:t xml:space="preserve"> </w:t>
            </w:r>
            <w:r>
              <w:rPr>
                <w:color w:val="1F1F1F"/>
                <w:spacing w:val="-2"/>
              </w:rPr>
              <w:t>l’étude</w:t>
            </w:r>
            <w:r>
              <w:rPr>
                <w:color w:val="1F1F1F"/>
              </w:rPr>
              <w:tab/>
            </w:r>
            <w:r w:rsidRPr="00BF2055">
              <w:rPr>
                <w:bCs/>
                <w:color w:val="1F1F1F"/>
                <w:spacing w:val="-10"/>
                <w:position w:val="-6"/>
                <w:szCs w:val="20"/>
              </w:rPr>
              <w:t>23</w:t>
            </w:r>
          </w:hyperlink>
        </w:p>
        <w:p w14:paraId="0F4B901A" w14:textId="77777777" w:rsidR="00ED2046" w:rsidRDefault="00ED2046" w:rsidP="00F62046">
          <w:pPr>
            <w:pStyle w:val="TOC3"/>
            <w:numPr>
              <w:ilvl w:val="0"/>
              <w:numId w:val="38"/>
            </w:numPr>
            <w:tabs>
              <w:tab w:val="left" w:pos="2120"/>
              <w:tab w:val="right" w:pos="10005"/>
            </w:tabs>
            <w:spacing w:line="276" w:lineRule="auto"/>
            <w:ind w:left="2120" w:hanging="305"/>
            <w:rPr>
              <w:b w:val="0"/>
              <w:position w:val="-6"/>
              <w:sz w:val="32"/>
            </w:rPr>
          </w:pPr>
          <w:hyperlink w:anchor="_TOC_250026" w:history="1">
            <w:r>
              <w:rPr>
                <w:color w:val="1F1F1F"/>
              </w:rPr>
              <w:t>Technologies</w:t>
            </w:r>
            <w:r>
              <w:rPr>
                <w:color w:val="1F1F1F"/>
                <w:spacing w:val="-1"/>
              </w:rPr>
              <w:t xml:space="preserve"> </w:t>
            </w:r>
            <w:r>
              <w:rPr>
                <w:color w:val="1F1F1F"/>
              </w:rPr>
              <w:t>retenues</w:t>
            </w:r>
            <w:r>
              <w:rPr>
                <w:color w:val="1F1F1F"/>
                <w:spacing w:val="-2"/>
              </w:rPr>
              <w:t xml:space="preserve"> </w:t>
            </w:r>
            <w:r>
              <w:rPr>
                <w:color w:val="1F1F1F"/>
              </w:rPr>
              <w:t>:</w:t>
            </w:r>
            <w:r>
              <w:rPr>
                <w:color w:val="1F1F1F"/>
                <w:spacing w:val="-3"/>
              </w:rPr>
              <w:t xml:space="preserve"> </w:t>
            </w:r>
            <w:r>
              <w:rPr>
                <w:color w:val="1F1F1F"/>
              </w:rPr>
              <w:t>ORC</w:t>
            </w:r>
            <w:r>
              <w:rPr>
                <w:color w:val="1F1F1F"/>
                <w:spacing w:val="-3"/>
              </w:rPr>
              <w:t xml:space="preserve"> </w:t>
            </w:r>
            <w:r>
              <w:rPr>
                <w:color w:val="1F1F1F"/>
              </w:rPr>
              <w:t>et</w:t>
            </w:r>
            <w:r>
              <w:rPr>
                <w:color w:val="1F1F1F"/>
                <w:spacing w:val="-3"/>
              </w:rPr>
              <w:t xml:space="preserve"> </w:t>
            </w:r>
            <w:r>
              <w:rPr>
                <w:color w:val="1F1F1F"/>
              </w:rPr>
              <w:t xml:space="preserve">Jumeau </w:t>
            </w:r>
            <w:r>
              <w:rPr>
                <w:color w:val="1F1F1F"/>
                <w:spacing w:val="-2"/>
              </w:rPr>
              <w:t>Numérique</w:t>
            </w:r>
            <w:r>
              <w:rPr>
                <w:color w:val="1F1F1F"/>
              </w:rPr>
              <w:tab/>
            </w:r>
            <w:r w:rsidRPr="00BF2055">
              <w:rPr>
                <w:b w:val="0"/>
                <w:color w:val="1F1F1F"/>
                <w:spacing w:val="-10"/>
                <w:position w:val="-6"/>
                <w:szCs w:val="20"/>
              </w:rPr>
              <w:t>24</w:t>
            </w:r>
          </w:hyperlink>
        </w:p>
        <w:p w14:paraId="60E3FE6C" w14:textId="77777777" w:rsidR="00ED2046" w:rsidRDefault="00ED2046" w:rsidP="00F62046">
          <w:pPr>
            <w:pStyle w:val="TOC4"/>
            <w:numPr>
              <w:ilvl w:val="1"/>
              <w:numId w:val="38"/>
            </w:numPr>
            <w:tabs>
              <w:tab w:val="left" w:pos="2055"/>
              <w:tab w:val="right" w:pos="10005"/>
            </w:tabs>
            <w:spacing w:before="1" w:line="276" w:lineRule="auto"/>
            <w:rPr>
              <w:position w:val="-6"/>
              <w:sz w:val="32"/>
            </w:rPr>
          </w:pPr>
          <w:hyperlink w:anchor="_TOC_250025" w:history="1">
            <w:r>
              <w:rPr>
                <w:color w:val="1F1F1F"/>
              </w:rPr>
              <w:t>Le</w:t>
            </w:r>
            <w:r>
              <w:rPr>
                <w:color w:val="1F1F1F"/>
                <w:spacing w:val="-2"/>
              </w:rPr>
              <w:t xml:space="preserve"> </w:t>
            </w:r>
            <w:r>
              <w:rPr>
                <w:color w:val="1F1F1F"/>
              </w:rPr>
              <w:t>Cycle</w:t>
            </w:r>
            <w:r>
              <w:rPr>
                <w:color w:val="1F1F1F"/>
                <w:spacing w:val="-1"/>
              </w:rPr>
              <w:t xml:space="preserve"> </w:t>
            </w:r>
            <w:r>
              <w:rPr>
                <w:color w:val="1F1F1F"/>
              </w:rPr>
              <w:t>Organique</w:t>
            </w:r>
            <w:r>
              <w:rPr>
                <w:color w:val="1F1F1F"/>
                <w:spacing w:val="-1"/>
              </w:rPr>
              <w:t xml:space="preserve"> </w:t>
            </w:r>
            <w:r>
              <w:rPr>
                <w:color w:val="1F1F1F"/>
              </w:rPr>
              <w:t>de</w:t>
            </w:r>
            <w:r>
              <w:rPr>
                <w:color w:val="1F1F1F"/>
                <w:spacing w:val="-1"/>
              </w:rPr>
              <w:t xml:space="preserve"> </w:t>
            </w:r>
            <w:r>
              <w:rPr>
                <w:color w:val="1F1F1F"/>
              </w:rPr>
              <w:t>Rankine</w:t>
            </w:r>
            <w:r>
              <w:rPr>
                <w:color w:val="1F1F1F"/>
                <w:spacing w:val="-1"/>
              </w:rPr>
              <w:t xml:space="preserve"> </w:t>
            </w:r>
            <w:r>
              <w:rPr>
                <w:color w:val="1F1F1F"/>
                <w:spacing w:val="-2"/>
              </w:rPr>
              <w:t>(ORC)</w:t>
            </w:r>
            <w:r>
              <w:rPr>
                <w:color w:val="1F1F1F"/>
              </w:rPr>
              <w:tab/>
            </w:r>
            <w:r w:rsidRPr="00BF2055">
              <w:rPr>
                <w:bCs/>
                <w:color w:val="1F1F1F"/>
                <w:spacing w:val="-10"/>
                <w:position w:val="-6"/>
                <w:szCs w:val="20"/>
              </w:rPr>
              <w:t>24</w:t>
            </w:r>
          </w:hyperlink>
        </w:p>
        <w:p w14:paraId="25A4724B" w14:textId="77777777" w:rsidR="00ED2046" w:rsidRDefault="00ED2046" w:rsidP="00F62046">
          <w:pPr>
            <w:pStyle w:val="TOC4"/>
            <w:numPr>
              <w:ilvl w:val="1"/>
              <w:numId w:val="38"/>
            </w:numPr>
            <w:tabs>
              <w:tab w:val="left" w:pos="2055"/>
              <w:tab w:val="right" w:pos="10005"/>
            </w:tabs>
            <w:spacing w:before="19" w:line="276" w:lineRule="auto"/>
            <w:rPr>
              <w:position w:val="-6"/>
              <w:sz w:val="32"/>
            </w:rPr>
          </w:pPr>
          <w:r>
            <w:rPr>
              <w:color w:val="1F1F1F"/>
            </w:rPr>
            <w:t>Fondements</w:t>
          </w:r>
          <w:r>
            <w:rPr>
              <w:color w:val="1F1F1F"/>
              <w:spacing w:val="-4"/>
            </w:rPr>
            <w:t xml:space="preserve"> </w:t>
          </w:r>
          <w:r>
            <w:rPr>
              <w:color w:val="1F1F1F"/>
            </w:rPr>
            <w:t>théoriques</w:t>
          </w:r>
          <w:r>
            <w:rPr>
              <w:color w:val="1F1F1F"/>
              <w:spacing w:val="-2"/>
            </w:rPr>
            <w:t xml:space="preserve"> </w:t>
          </w:r>
          <w:r>
            <w:rPr>
              <w:color w:val="1F1F1F"/>
            </w:rPr>
            <w:t>et</w:t>
          </w:r>
          <w:r>
            <w:rPr>
              <w:color w:val="1F1F1F"/>
              <w:spacing w:val="-2"/>
            </w:rPr>
            <w:t xml:space="preserve"> </w:t>
          </w:r>
          <w:r>
            <w:rPr>
              <w:color w:val="1F1F1F"/>
            </w:rPr>
            <w:t>architecture</w:t>
          </w:r>
          <w:r>
            <w:rPr>
              <w:color w:val="1F1F1F"/>
              <w:spacing w:val="-2"/>
            </w:rPr>
            <w:t xml:space="preserve"> </w:t>
          </w:r>
          <w:r>
            <w:rPr>
              <w:color w:val="1F1F1F"/>
            </w:rPr>
            <w:t>du</w:t>
          </w:r>
          <w:r>
            <w:rPr>
              <w:color w:val="1F1F1F"/>
              <w:spacing w:val="-2"/>
            </w:rPr>
            <w:t xml:space="preserve"> </w:t>
          </w:r>
          <w:r>
            <w:rPr>
              <w:color w:val="1F1F1F"/>
            </w:rPr>
            <w:t>Jumeau</w:t>
          </w:r>
          <w:r>
            <w:rPr>
              <w:color w:val="1F1F1F"/>
              <w:spacing w:val="-1"/>
            </w:rPr>
            <w:t xml:space="preserve"> </w:t>
          </w:r>
          <w:r>
            <w:rPr>
              <w:color w:val="1F1F1F"/>
              <w:spacing w:val="-2"/>
            </w:rPr>
            <w:t>Numérique</w:t>
          </w:r>
          <w:r>
            <w:rPr>
              <w:color w:val="1F1F1F"/>
            </w:rPr>
            <w:tab/>
          </w:r>
          <w:r w:rsidRPr="00BF2055">
            <w:rPr>
              <w:bCs/>
              <w:color w:val="1F1F1F"/>
              <w:spacing w:val="-10"/>
              <w:position w:val="-6"/>
              <w:szCs w:val="20"/>
            </w:rPr>
            <w:t>28</w:t>
          </w:r>
        </w:p>
        <w:p w14:paraId="30C160CB" w14:textId="77777777" w:rsidR="00ED2046" w:rsidRDefault="00ED2046" w:rsidP="00F62046">
          <w:pPr>
            <w:pStyle w:val="TOC4"/>
            <w:numPr>
              <w:ilvl w:val="1"/>
              <w:numId w:val="38"/>
            </w:numPr>
            <w:tabs>
              <w:tab w:val="left" w:pos="2055"/>
              <w:tab w:val="right" w:pos="10005"/>
            </w:tabs>
            <w:spacing w:before="21" w:line="276" w:lineRule="auto"/>
            <w:rPr>
              <w:position w:val="-6"/>
              <w:sz w:val="32"/>
            </w:rPr>
          </w:pPr>
          <w:hyperlink w:anchor="_TOC_250024" w:history="1">
            <w:r>
              <w:rPr>
                <w:color w:val="1F1F1F"/>
              </w:rPr>
              <w:t>Synergie</w:t>
            </w:r>
            <w:r>
              <w:rPr>
                <w:color w:val="1F1F1F"/>
                <w:spacing w:val="-3"/>
              </w:rPr>
              <w:t xml:space="preserve"> </w:t>
            </w:r>
            <w:r>
              <w:rPr>
                <w:color w:val="1F1F1F"/>
              </w:rPr>
              <w:t>des</w:t>
            </w:r>
            <w:r>
              <w:rPr>
                <w:color w:val="1F1F1F"/>
                <w:spacing w:val="-1"/>
              </w:rPr>
              <w:t xml:space="preserve"> </w:t>
            </w:r>
            <w:r>
              <w:rPr>
                <w:color w:val="1F1F1F"/>
              </w:rPr>
              <w:t>deux</w:t>
            </w:r>
            <w:r>
              <w:rPr>
                <w:color w:val="1F1F1F"/>
                <w:spacing w:val="-2"/>
              </w:rPr>
              <w:t xml:space="preserve"> </w:t>
            </w:r>
            <w:r>
              <w:rPr>
                <w:color w:val="1F1F1F"/>
              </w:rPr>
              <w:t>solutions</w:t>
            </w:r>
            <w:r>
              <w:rPr>
                <w:color w:val="1F1F1F"/>
                <w:spacing w:val="-1"/>
              </w:rPr>
              <w:t xml:space="preserve"> </w:t>
            </w:r>
            <w:r>
              <w:rPr>
                <w:color w:val="1F1F1F"/>
              </w:rPr>
              <w:t xml:space="preserve">et </w:t>
            </w:r>
            <w:r>
              <w:rPr>
                <w:color w:val="1F1F1F"/>
                <w:spacing w:val="-2"/>
              </w:rPr>
              <w:t>résilience</w:t>
            </w:r>
            <w:r>
              <w:rPr>
                <w:color w:val="1F1F1F"/>
              </w:rPr>
              <w:tab/>
            </w:r>
            <w:r w:rsidRPr="00BF2055">
              <w:rPr>
                <w:bCs/>
                <w:color w:val="1F1F1F"/>
                <w:spacing w:val="-10"/>
                <w:position w:val="-6"/>
                <w:szCs w:val="20"/>
              </w:rPr>
              <w:t>29</w:t>
            </w:r>
          </w:hyperlink>
        </w:p>
        <w:p w14:paraId="05AB1268" w14:textId="77777777" w:rsidR="00ED2046" w:rsidRDefault="00ED2046" w:rsidP="00F62046">
          <w:pPr>
            <w:pStyle w:val="TOC3"/>
            <w:numPr>
              <w:ilvl w:val="0"/>
              <w:numId w:val="38"/>
            </w:numPr>
            <w:tabs>
              <w:tab w:val="left" w:pos="2214"/>
              <w:tab w:val="right" w:pos="10005"/>
            </w:tabs>
            <w:spacing w:line="276" w:lineRule="auto"/>
            <w:ind w:left="2214" w:hanging="399"/>
            <w:rPr>
              <w:b w:val="0"/>
              <w:position w:val="-6"/>
              <w:sz w:val="32"/>
            </w:rPr>
          </w:pPr>
          <w:hyperlink w:anchor="_TOC_250023" w:history="1">
            <w:r>
              <w:rPr>
                <w:color w:val="1F1F1F"/>
              </w:rPr>
              <w:t>Modélisation de</w:t>
            </w:r>
            <w:r>
              <w:rPr>
                <w:color w:val="1F1F1F"/>
                <w:spacing w:val="-2"/>
              </w:rPr>
              <w:t xml:space="preserve"> </w:t>
            </w:r>
            <w:r>
              <w:rPr>
                <w:color w:val="1F1F1F"/>
              </w:rPr>
              <w:t>l'état</w:t>
            </w:r>
            <w:r>
              <w:rPr>
                <w:color w:val="1F1F1F"/>
                <w:spacing w:val="-3"/>
              </w:rPr>
              <w:t xml:space="preserve"> </w:t>
            </w:r>
            <w:r>
              <w:rPr>
                <w:color w:val="1F1F1F"/>
              </w:rPr>
              <w:t>futur</w:t>
            </w:r>
            <w:r>
              <w:rPr>
                <w:color w:val="1F1F1F"/>
                <w:spacing w:val="-3"/>
              </w:rPr>
              <w:t xml:space="preserve"> </w:t>
            </w:r>
            <w:r>
              <w:rPr>
                <w:color w:val="1F1F1F"/>
              </w:rPr>
              <w:t>et</w:t>
            </w:r>
            <w:r>
              <w:rPr>
                <w:color w:val="1F1F1F"/>
                <w:spacing w:val="-2"/>
              </w:rPr>
              <w:t xml:space="preserve"> </w:t>
            </w:r>
            <w:r>
              <w:rPr>
                <w:color w:val="1F1F1F"/>
              </w:rPr>
              <w:t xml:space="preserve">mix </w:t>
            </w:r>
            <w:r>
              <w:rPr>
                <w:color w:val="1F1F1F"/>
                <w:spacing w:val="-2"/>
              </w:rPr>
              <w:t>technologique</w:t>
            </w:r>
            <w:r>
              <w:rPr>
                <w:color w:val="1F1F1F"/>
              </w:rPr>
              <w:tab/>
            </w:r>
            <w:r w:rsidRPr="00BF2055">
              <w:rPr>
                <w:b w:val="0"/>
                <w:color w:val="1F1F1F"/>
                <w:spacing w:val="-10"/>
                <w:position w:val="-6"/>
                <w:szCs w:val="20"/>
              </w:rPr>
              <w:t>30</w:t>
            </w:r>
          </w:hyperlink>
        </w:p>
        <w:p w14:paraId="0EEDDE46" w14:textId="77777777" w:rsidR="00ED2046" w:rsidRDefault="00ED2046" w:rsidP="00F62046">
          <w:pPr>
            <w:pStyle w:val="TOC4"/>
            <w:numPr>
              <w:ilvl w:val="1"/>
              <w:numId w:val="38"/>
            </w:numPr>
            <w:tabs>
              <w:tab w:val="left" w:pos="2055"/>
              <w:tab w:val="right" w:pos="10005"/>
            </w:tabs>
            <w:spacing w:before="1" w:line="276" w:lineRule="auto"/>
            <w:rPr>
              <w:position w:val="-6"/>
              <w:sz w:val="32"/>
            </w:rPr>
          </w:pPr>
          <w:hyperlink w:anchor="_TOC_250022" w:history="1">
            <w:r>
              <w:rPr>
                <w:color w:val="1F1F1F"/>
              </w:rPr>
              <w:t>Modèle</w:t>
            </w:r>
            <w:r>
              <w:rPr>
                <w:color w:val="1F1F1F"/>
                <w:spacing w:val="-2"/>
              </w:rPr>
              <w:t xml:space="preserve"> </w:t>
            </w:r>
            <w:r>
              <w:rPr>
                <w:color w:val="1F1F1F"/>
              </w:rPr>
              <w:t>énergétique</w:t>
            </w:r>
            <w:r>
              <w:rPr>
                <w:color w:val="1F1F1F"/>
                <w:spacing w:val="-2"/>
              </w:rPr>
              <w:t xml:space="preserve"> </w:t>
            </w:r>
            <w:r>
              <w:rPr>
                <w:color w:val="1F1F1F"/>
              </w:rPr>
              <w:t>de référence</w:t>
            </w:r>
            <w:r>
              <w:rPr>
                <w:color w:val="1F1F1F"/>
                <w:spacing w:val="-1"/>
              </w:rPr>
              <w:t xml:space="preserve"> </w:t>
            </w:r>
            <w:r>
              <w:rPr>
                <w:color w:val="1F1F1F"/>
              </w:rPr>
              <w:t>de</w:t>
            </w:r>
            <w:r>
              <w:rPr>
                <w:color w:val="1F1F1F"/>
                <w:spacing w:val="-2"/>
              </w:rPr>
              <w:t xml:space="preserve"> </w:t>
            </w:r>
            <w:r>
              <w:rPr>
                <w:color w:val="1F1F1F"/>
              </w:rPr>
              <w:t>la</w:t>
            </w:r>
            <w:r>
              <w:rPr>
                <w:color w:val="1F1F1F"/>
                <w:spacing w:val="-2"/>
              </w:rPr>
              <w:t xml:space="preserve"> </w:t>
            </w:r>
            <w:r>
              <w:rPr>
                <w:color w:val="1F1F1F"/>
              </w:rPr>
              <w:t>turbine</w:t>
            </w:r>
            <w:r>
              <w:rPr>
                <w:color w:val="1F1F1F"/>
                <w:spacing w:val="-1"/>
              </w:rPr>
              <w:t xml:space="preserve"> </w:t>
            </w:r>
            <w:r>
              <w:rPr>
                <w:color w:val="1F1F1F"/>
              </w:rPr>
              <w:t>KVS-</w:t>
            </w:r>
            <w:r>
              <w:rPr>
                <w:color w:val="1F1F1F"/>
                <w:spacing w:val="-5"/>
              </w:rPr>
              <w:t>412</w:t>
            </w:r>
            <w:r>
              <w:rPr>
                <w:color w:val="1F1F1F"/>
              </w:rPr>
              <w:tab/>
            </w:r>
            <w:r w:rsidRPr="00BF2055">
              <w:rPr>
                <w:color w:val="1F1F1F"/>
                <w:spacing w:val="-5"/>
                <w:position w:val="-6"/>
                <w:szCs w:val="20"/>
              </w:rPr>
              <w:t>30</w:t>
            </w:r>
          </w:hyperlink>
        </w:p>
        <w:p w14:paraId="5674E9A3" w14:textId="77777777" w:rsidR="00ED2046" w:rsidRDefault="00ED2046" w:rsidP="00F62046">
          <w:pPr>
            <w:pStyle w:val="TOC4"/>
            <w:numPr>
              <w:ilvl w:val="1"/>
              <w:numId w:val="38"/>
            </w:numPr>
            <w:tabs>
              <w:tab w:val="left" w:pos="2055"/>
              <w:tab w:val="right" w:pos="10005"/>
            </w:tabs>
            <w:spacing w:before="19" w:line="276" w:lineRule="auto"/>
            <w:rPr>
              <w:position w:val="-6"/>
              <w:sz w:val="32"/>
            </w:rPr>
          </w:pPr>
          <w:hyperlink w:anchor="_TOC_250021" w:history="1">
            <w:r>
              <w:rPr>
                <w:color w:val="1F1F1F"/>
              </w:rPr>
              <w:t>Modélisation</w:t>
            </w:r>
            <w:r>
              <w:rPr>
                <w:color w:val="1F1F1F"/>
                <w:spacing w:val="-4"/>
              </w:rPr>
              <w:t xml:space="preserve"> </w:t>
            </w:r>
            <w:r>
              <w:rPr>
                <w:color w:val="1F1F1F"/>
              </w:rPr>
              <w:t>du</w:t>
            </w:r>
            <w:r>
              <w:rPr>
                <w:color w:val="1F1F1F"/>
                <w:spacing w:val="-1"/>
              </w:rPr>
              <w:t xml:space="preserve"> </w:t>
            </w:r>
            <w:r>
              <w:rPr>
                <w:color w:val="1F1F1F"/>
              </w:rPr>
              <w:t>potentiel</w:t>
            </w:r>
            <w:r>
              <w:rPr>
                <w:color w:val="1F1F1F"/>
                <w:spacing w:val="-2"/>
              </w:rPr>
              <w:t xml:space="preserve"> </w:t>
            </w:r>
            <w:r>
              <w:rPr>
                <w:color w:val="1F1F1F"/>
              </w:rPr>
              <w:t>thermique</w:t>
            </w:r>
            <w:r>
              <w:rPr>
                <w:color w:val="1F1F1F"/>
                <w:spacing w:val="-2"/>
              </w:rPr>
              <w:t xml:space="preserve"> </w:t>
            </w:r>
            <w:r>
              <w:rPr>
                <w:color w:val="1F1F1F"/>
              </w:rPr>
              <w:t>récupérable</w:t>
            </w:r>
            <w:r>
              <w:rPr>
                <w:color w:val="1F1F1F"/>
                <w:spacing w:val="-2"/>
              </w:rPr>
              <w:t xml:space="preserve"> </w:t>
            </w:r>
            <w:r>
              <w:rPr>
                <w:color w:val="1F1F1F"/>
              </w:rPr>
              <w:t>et</w:t>
            </w:r>
            <w:r>
              <w:rPr>
                <w:color w:val="1F1F1F"/>
                <w:spacing w:val="-1"/>
              </w:rPr>
              <w:t xml:space="preserve"> </w:t>
            </w:r>
            <w:r>
              <w:rPr>
                <w:color w:val="1F1F1F"/>
              </w:rPr>
              <w:t xml:space="preserve">synergie </w:t>
            </w:r>
            <w:r>
              <w:rPr>
                <w:color w:val="1F1F1F"/>
                <w:spacing w:val="-2"/>
              </w:rPr>
              <w:t>fonctionnelle</w:t>
            </w:r>
            <w:r>
              <w:rPr>
                <w:color w:val="1F1F1F"/>
              </w:rPr>
              <w:tab/>
            </w:r>
            <w:r w:rsidRPr="00BF2055">
              <w:rPr>
                <w:color w:val="1F1F1F"/>
                <w:spacing w:val="-5"/>
                <w:position w:val="-6"/>
                <w:szCs w:val="20"/>
              </w:rPr>
              <w:t>31</w:t>
            </w:r>
          </w:hyperlink>
        </w:p>
        <w:p w14:paraId="65302AFA" w14:textId="77777777" w:rsidR="00F62046" w:rsidRDefault="00F62046" w:rsidP="00F62046">
          <w:pPr>
            <w:pStyle w:val="TOC1"/>
            <w:tabs>
              <w:tab w:val="left" w:pos="1815"/>
              <w:tab w:val="left" w:pos="9683"/>
            </w:tabs>
            <w:spacing w:before="211" w:line="276" w:lineRule="auto"/>
            <w:rPr>
              <w:color w:val="1F1F1F"/>
            </w:rPr>
          </w:pPr>
        </w:p>
        <w:p w14:paraId="4E5C3554" w14:textId="77777777" w:rsidR="00F62046" w:rsidRDefault="00F62046" w:rsidP="00F62046">
          <w:pPr>
            <w:pStyle w:val="TOC1"/>
            <w:tabs>
              <w:tab w:val="left" w:pos="1815"/>
              <w:tab w:val="left" w:pos="9683"/>
            </w:tabs>
            <w:spacing w:before="211" w:line="276" w:lineRule="auto"/>
            <w:rPr>
              <w:color w:val="1F1F1F"/>
            </w:rPr>
          </w:pPr>
        </w:p>
        <w:p w14:paraId="62027940" w14:textId="77777777" w:rsidR="00F62046" w:rsidRDefault="00F62046" w:rsidP="00F62046">
          <w:pPr>
            <w:pStyle w:val="TOC1"/>
            <w:tabs>
              <w:tab w:val="left" w:pos="1815"/>
              <w:tab w:val="left" w:pos="9683"/>
            </w:tabs>
            <w:spacing w:before="211" w:line="276" w:lineRule="auto"/>
            <w:rPr>
              <w:color w:val="1F1F1F"/>
            </w:rPr>
          </w:pPr>
        </w:p>
        <w:p w14:paraId="5E33F39F" w14:textId="4276C8CF" w:rsidR="00ED2046" w:rsidRPr="00BF2055" w:rsidRDefault="00ED2046" w:rsidP="00F62046">
          <w:pPr>
            <w:pStyle w:val="TOC1"/>
            <w:tabs>
              <w:tab w:val="left" w:pos="1815"/>
              <w:tab w:val="left" w:pos="9683"/>
            </w:tabs>
            <w:spacing w:before="211" w:line="276" w:lineRule="auto"/>
            <w:rPr>
              <w:color w:val="1F1F1F"/>
            </w:rPr>
          </w:pPr>
          <w:r>
            <w:rPr>
              <w:color w:val="1F1F1F"/>
            </w:rPr>
            <w:t>Chapitre</w:t>
          </w:r>
          <w:r>
            <w:rPr>
              <w:color w:val="1F1F1F"/>
              <w:spacing w:val="-5"/>
            </w:rPr>
            <w:t xml:space="preserve"> </w:t>
          </w:r>
          <w:r>
            <w:rPr>
              <w:color w:val="1F1F1F"/>
              <w:spacing w:val="-12"/>
            </w:rPr>
            <w:t>3</w:t>
          </w:r>
          <w:r>
            <w:rPr>
              <w:color w:val="1F1F1F"/>
            </w:rPr>
            <w:tab/>
          </w:r>
          <w:r w:rsidRPr="00BF2055">
            <w:rPr>
              <w:color w:val="1F1F1F"/>
            </w:rPr>
            <w:t>Maîtrise des risques et sécurisation du déploiement du Jumeau</w:t>
          </w:r>
          <w:r w:rsidRPr="00BF2055">
            <w:rPr>
              <w:color w:val="1F1F1F"/>
            </w:rPr>
            <w:tab/>
            <w:t>32</w:t>
          </w:r>
        </w:p>
        <w:p w14:paraId="0A15F9B3" w14:textId="77777777" w:rsidR="00ED2046" w:rsidRPr="00BF2055" w:rsidRDefault="00ED2046" w:rsidP="00F62046">
          <w:pPr>
            <w:pStyle w:val="TOC2"/>
            <w:spacing w:line="276" w:lineRule="auto"/>
            <w:rPr>
              <w:color w:val="1F1F1F"/>
            </w:rPr>
          </w:pPr>
          <w:r w:rsidRPr="00BF2055">
            <w:rPr>
              <w:color w:val="1F1F1F"/>
            </w:rPr>
            <w:t>Numérique</w:t>
          </w:r>
        </w:p>
        <w:p w14:paraId="081900D4" w14:textId="77777777" w:rsidR="00ED2046" w:rsidRDefault="00ED2046" w:rsidP="00F62046">
          <w:pPr>
            <w:pStyle w:val="TOC3"/>
            <w:numPr>
              <w:ilvl w:val="0"/>
              <w:numId w:val="37"/>
            </w:numPr>
            <w:tabs>
              <w:tab w:val="left" w:pos="2027"/>
              <w:tab w:val="right" w:pos="10005"/>
            </w:tabs>
            <w:spacing w:before="23" w:line="276" w:lineRule="auto"/>
            <w:ind w:left="2027" w:hanging="212"/>
            <w:rPr>
              <w:b w:val="0"/>
              <w:position w:val="-6"/>
              <w:sz w:val="32"/>
            </w:rPr>
          </w:pPr>
          <w:hyperlink w:anchor="_TOC_250020" w:history="1">
            <w:r>
              <w:rPr>
                <w:color w:val="1F1F1F"/>
              </w:rPr>
              <w:t>Diagnostic</w:t>
            </w:r>
            <w:r>
              <w:rPr>
                <w:color w:val="1F1F1F"/>
                <w:spacing w:val="-7"/>
              </w:rPr>
              <w:t xml:space="preserve"> </w:t>
            </w:r>
            <w:r>
              <w:rPr>
                <w:color w:val="1F1F1F"/>
              </w:rPr>
              <w:t>et</w:t>
            </w:r>
            <w:r>
              <w:rPr>
                <w:color w:val="1F1F1F"/>
                <w:spacing w:val="-4"/>
              </w:rPr>
              <w:t xml:space="preserve"> </w:t>
            </w:r>
            <w:r>
              <w:rPr>
                <w:color w:val="1F1F1F"/>
              </w:rPr>
              <w:t>identification</w:t>
            </w:r>
            <w:r>
              <w:rPr>
                <w:color w:val="1F1F1F"/>
                <w:spacing w:val="-3"/>
              </w:rPr>
              <w:t xml:space="preserve"> </w:t>
            </w:r>
            <w:r>
              <w:rPr>
                <w:color w:val="1F1F1F"/>
              </w:rPr>
              <w:t>des</w:t>
            </w:r>
            <w:r>
              <w:rPr>
                <w:color w:val="1F1F1F"/>
                <w:spacing w:val="-3"/>
              </w:rPr>
              <w:t xml:space="preserve"> </w:t>
            </w:r>
            <w:r>
              <w:rPr>
                <w:color w:val="1F1F1F"/>
              </w:rPr>
              <w:t>opportunités</w:t>
            </w:r>
            <w:r>
              <w:rPr>
                <w:color w:val="1F1F1F"/>
                <w:spacing w:val="-5"/>
              </w:rPr>
              <w:t xml:space="preserve"> </w:t>
            </w:r>
            <w:r>
              <w:rPr>
                <w:color w:val="1F1F1F"/>
                <w:spacing w:val="-2"/>
              </w:rPr>
              <w:t>d’amélioration</w:t>
            </w:r>
            <w:r>
              <w:rPr>
                <w:b w:val="0"/>
                <w:color w:val="1F1F1F"/>
              </w:rPr>
              <w:tab/>
            </w:r>
            <w:r w:rsidRPr="00BF2055">
              <w:rPr>
                <w:b w:val="0"/>
                <w:color w:val="1F1F1F"/>
                <w:spacing w:val="-5"/>
                <w:position w:val="-6"/>
                <w:szCs w:val="20"/>
              </w:rPr>
              <w:t>32</w:t>
            </w:r>
          </w:hyperlink>
        </w:p>
        <w:p w14:paraId="42416C5A" w14:textId="77777777" w:rsidR="00ED2046" w:rsidRDefault="00ED2046" w:rsidP="00F62046">
          <w:pPr>
            <w:pStyle w:val="TOC4"/>
            <w:numPr>
              <w:ilvl w:val="1"/>
              <w:numId w:val="37"/>
            </w:numPr>
            <w:tabs>
              <w:tab w:val="left" w:pos="2055"/>
              <w:tab w:val="right" w:pos="10005"/>
            </w:tabs>
            <w:spacing w:before="21" w:after="20" w:line="276" w:lineRule="auto"/>
            <w:rPr>
              <w:position w:val="-6"/>
              <w:sz w:val="32"/>
            </w:rPr>
          </w:pPr>
          <w:hyperlink w:anchor="_TOC_250019" w:history="1">
            <w:r>
              <w:rPr>
                <w:color w:val="1F1F1F"/>
              </w:rPr>
              <w:t>Méthodologie</w:t>
            </w:r>
            <w:r>
              <w:rPr>
                <w:color w:val="1F1F1F"/>
                <w:spacing w:val="-3"/>
              </w:rPr>
              <w:t xml:space="preserve"> </w:t>
            </w:r>
            <w:r>
              <w:rPr>
                <w:color w:val="1F1F1F"/>
              </w:rPr>
              <w:t>de</w:t>
            </w:r>
            <w:r>
              <w:rPr>
                <w:color w:val="1F1F1F"/>
                <w:spacing w:val="-2"/>
              </w:rPr>
              <w:t xml:space="preserve"> </w:t>
            </w:r>
            <w:r>
              <w:rPr>
                <w:color w:val="1F1F1F"/>
              </w:rPr>
              <w:t>collecte et</w:t>
            </w:r>
            <w:r>
              <w:rPr>
                <w:color w:val="1F1F1F"/>
                <w:spacing w:val="-1"/>
              </w:rPr>
              <w:t xml:space="preserve"> </w:t>
            </w:r>
            <w:r>
              <w:rPr>
                <w:color w:val="1F1F1F"/>
              </w:rPr>
              <w:t>analyse</w:t>
            </w:r>
            <w:r>
              <w:rPr>
                <w:color w:val="1F1F1F"/>
                <w:spacing w:val="-1"/>
              </w:rPr>
              <w:t xml:space="preserve"> </w:t>
            </w:r>
            <w:r>
              <w:rPr>
                <w:color w:val="1F1F1F"/>
              </w:rPr>
              <w:t>de</w:t>
            </w:r>
            <w:r>
              <w:rPr>
                <w:color w:val="1F1F1F"/>
                <w:spacing w:val="-2"/>
              </w:rPr>
              <w:t xml:space="preserve"> </w:t>
            </w:r>
            <w:r>
              <w:rPr>
                <w:color w:val="1F1F1F"/>
              </w:rPr>
              <w:t xml:space="preserve">l’état </w:t>
            </w:r>
            <w:r>
              <w:rPr>
                <w:color w:val="1F1F1F"/>
                <w:spacing w:val="-2"/>
              </w:rPr>
              <w:t>actuel</w:t>
            </w:r>
            <w:r>
              <w:rPr>
                <w:color w:val="1F1F1F"/>
              </w:rPr>
              <w:tab/>
            </w:r>
            <w:r w:rsidRPr="00BF2055">
              <w:rPr>
                <w:color w:val="1F1F1F"/>
                <w:spacing w:val="-5"/>
                <w:position w:val="-6"/>
                <w:szCs w:val="20"/>
              </w:rPr>
              <w:t>32</w:t>
            </w:r>
          </w:hyperlink>
        </w:p>
        <w:p w14:paraId="62E6A065" w14:textId="77777777" w:rsidR="00ED2046" w:rsidRPr="00BF2055" w:rsidRDefault="00ED2046" w:rsidP="00F62046">
          <w:pPr>
            <w:pStyle w:val="TOC4"/>
            <w:numPr>
              <w:ilvl w:val="1"/>
              <w:numId w:val="37"/>
            </w:numPr>
            <w:tabs>
              <w:tab w:val="left" w:pos="2055"/>
              <w:tab w:val="right" w:pos="10005"/>
            </w:tabs>
            <w:spacing w:before="57" w:line="276" w:lineRule="auto"/>
            <w:rPr>
              <w:color w:val="1F1F1F"/>
              <w:spacing w:val="-2"/>
            </w:rPr>
          </w:pPr>
          <w:hyperlink w:anchor="_TOC_250018" w:history="1">
            <w:r w:rsidRPr="00BF2055">
              <w:rPr>
                <w:color w:val="1F1F1F"/>
                <w:spacing w:val="-2"/>
              </w:rPr>
              <w:t xml:space="preserve">Cadre méthodologique et structuration des données </w:t>
            </w:r>
            <w:r>
              <w:rPr>
                <w:color w:val="1F1F1F"/>
                <w:spacing w:val="-2"/>
              </w:rPr>
              <w:t>utilisées</w:t>
            </w:r>
            <w:r w:rsidRPr="00BF2055">
              <w:rPr>
                <w:color w:val="1F1F1F"/>
                <w:spacing w:val="-2"/>
              </w:rPr>
              <w:tab/>
              <w:t>33</w:t>
            </w:r>
          </w:hyperlink>
        </w:p>
        <w:p w14:paraId="44A42B84" w14:textId="77777777" w:rsidR="00ED2046" w:rsidRPr="00BF2055" w:rsidRDefault="00ED2046" w:rsidP="00F62046">
          <w:pPr>
            <w:pStyle w:val="TOC4"/>
            <w:numPr>
              <w:ilvl w:val="1"/>
              <w:numId w:val="37"/>
            </w:numPr>
            <w:tabs>
              <w:tab w:val="left" w:pos="2055"/>
              <w:tab w:val="right" w:pos="10005"/>
            </w:tabs>
            <w:spacing w:line="276" w:lineRule="auto"/>
            <w:rPr>
              <w:color w:val="1F1F1F"/>
              <w:spacing w:val="-2"/>
            </w:rPr>
          </w:pPr>
          <w:hyperlink w:anchor="_TOC_250017" w:history="1">
            <w:r w:rsidRPr="00BF2055">
              <w:rPr>
                <w:color w:val="1F1F1F"/>
                <w:spacing w:val="-2"/>
              </w:rPr>
              <w:t>Cohérence des</w:t>
            </w:r>
            <w:r>
              <w:rPr>
                <w:color w:val="1F1F1F"/>
                <w:spacing w:val="-2"/>
              </w:rPr>
              <w:t xml:space="preserve"> </w:t>
            </w:r>
            <w:r w:rsidRPr="00BF2055">
              <w:rPr>
                <w:color w:val="1F1F1F"/>
                <w:spacing w:val="-2"/>
              </w:rPr>
              <w:t>données SCADA</w:t>
            </w:r>
            <w:r>
              <w:rPr>
                <w:color w:val="1F1F1F"/>
                <w:spacing w:val="-2"/>
              </w:rPr>
              <w:t xml:space="preserve"> </w:t>
            </w:r>
            <w:r w:rsidRPr="00BF2055">
              <w:rPr>
                <w:color w:val="1F1F1F"/>
                <w:spacing w:val="-2"/>
              </w:rPr>
              <w:t>avec les</w:t>
            </w:r>
            <w:r>
              <w:rPr>
                <w:color w:val="1F1F1F"/>
                <w:spacing w:val="-2"/>
              </w:rPr>
              <w:t xml:space="preserve"> </w:t>
            </w:r>
            <w:r w:rsidRPr="00BF2055">
              <w:rPr>
                <w:color w:val="1F1F1F"/>
                <w:spacing w:val="-2"/>
              </w:rPr>
              <w:t xml:space="preserve">rapports </w:t>
            </w:r>
            <w:r>
              <w:rPr>
                <w:color w:val="1F1F1F"/>
                <w:spacing w:val="-2"/>
              </w:rPr>
              <w:t>d’exploitation</w:t>
            </w:r>
            <w:r w:rsidRPr="00BF2055">
              <w:rPr>
                <w:color w:val="1F1F1F"/>
                <w:spacing w:val="-2"/>
              </w:rPr>
              <w:tab/>
              <w:t>35</w:t>
            </w:r>
          </w:hyperlink>
        </w:p>
        <w:p w14:paraId="69264536" w14:textId="77777777" w:rsidR="00ED2046" w:rsidRPr="00BF2055" w:rsidRDefault="00ED2046" w:rsidP="00F62046">
          <w:pPr>
            <w:pStyle w:val="TOC4"/>
            <w:numPr>
              <w:ilvl w:val="1"/>
              <w:numId w:val="37"/>
            </w:numPr>
            <w:tabs>
              <w:tab w:val="left" w:pos="2055"/>
              <w:tab w:val="right" w:pos="10005"/>
            </w:tabs>
            <w:spacing w:before="18" w:line="276" w:lineRule="auto"/>
            <w:rPr>
              <w:color w:val="1F1F1F"/>
              <w:spacing w:val="-2"/>
            </w:rPr>
          </w:pPr>
          <w:hyperlink w:anchor="_TOC_250016" w:history="1">
            <w:r w:rsidRPr="00BF2055">
              <w:rPr>
                <w:color w:val="1F1F1F"/>
                <w:spacing w:val="-2"/>
              </w:rPr>
              <w:t xml:space="preserve">Traitement des données et calcul des indicateurs de </w:t>
            </w:r>
            <w:r>
              <w:rPr>
                <w:color w:val="1F1F1F"/>
                <w:spacing w:val="-2"/>
              </w:rPr>
              <w:t>performance</w:t>
            </w:r>
            <w:r w:rsidRPr="00BF2055">
              <w:rPr>
                <w:color w:val="1F1F1F"/>
                <w:spacing w:val="-2"/>
              </w:rPr>
              <w:tab/>
              <w:t>36</w:t>
            </w:r>
          </w:hyperlink>
        </w:p>
        <w:p w14:paraId="7C3A15C9" w14:textId="77777777" w:rsidR="00ED2046" w:rsidRPr="00BF2055" w:rsidRDefault="00ED2046" w:rsidP="00F62046">
          <w:pPr>
            <w:pStyle w:val="TOC4"/>
            <w:numPr>
              <w:ilvl w:val="1"/>
              <w:numId w:val="37"/>
            </w:numPr>
            <w:tabs>
              <w:tab w:val="left" w:pos="2055"/>
              <w:tab w:val="right" w:pos="10005"/>
            </w:tabs>
            <w:spacing w:before="4" w:line="276" w:lineRule="auto"/>
            <w:rPr>
              <w:color w:val="1F1F1F"/>
              <w:spacing w:val="-2"/>
            </w:rPr>
          </w:pPr>
          <w:hyperlink w:anchor="_TOC_250015" w:history="1">
            <w:r w:rsidRPr="00BF2055">
              <w:rPr>
                <w:color w:val="1F1F1F"/>
                <w:spacing w:val="-2"/>
              </w:rPr>
              <w:t>Cartographie</w:t>
            </w:r>
            <w:r>
              <w:rPr>
                <w:color w:val="1F1F1F"/>
                <w:spacing w:val="-2"/>
              </w:rPr>
              <w:t xml:space="preserve"> </w:t>
            </w:r>
            <w:r w:rsidRPr="00BF2055">
              <w:rPr>
                <w:color w:val="1F1F1F"/>
                <w:spacing w:val="-2"/>
              </w:rPr>
              <w:t>E-VSM de</w:t>
            </w:r>
            <w:r>
              <w:rPr>
                <w:color w:val="1F1F1F"/>
                <w:spacing w:val="-2"/>
              </w:rPr>
              <w:t xml:space="preserve"> </w:t>
            </w:r>
            <w:r w:rsidRPr="00BF2055">
              <w:rPr>
                <w:color w:val="1F1F1F"/>
                <w:spacing w:val="-2"/>
              </w:rPr>
              <w:t>l’état</w:t>
            </w:r>
            <w:r>
              <w:rPr>
                <w:color w:val="1F1F1F"/>
                <w:spacing w:val="-2"/>
              </w:rPr>
              <w:t xml:space="preserve"> </w:t>
            </w:r>
            <w:r w:rsidRPr="00BF2055">
              <w:rPr>
                <w:color w:val="1F1F1F"/>
                <w:spacing w:val="-2"/>
              </w:rPr>
              <w:t xml:space="preserve">actuel et </w:t>
            </w:r>
            <w:r>
              <w:rPr>
                <w:color w:val="1F1F1F"/>
                <w:spacing w:val="-2"/>
              </w:rPr>
              <w:t>analyse</w:t>
            </w:r>
            <w:r w:rsidRPr="00BF2055">
              <w:rPr>
                <w:color w:val="1F1F1F"/>
                <w:spacing w:val="-2"/>
              </w:rPr>
              <w:tab/>
              <w:t>40</w:t>
            </w:r>
          </w:hyperlink>
        </w:p>
        <w:p w14:paraId="5B62B2CF" w14:textId="77777777" w:rsidR="00ED2046" w:rsidRPr="00BF2055" w:rsidRDefault="00ED2046" w:rsidP="00F62046">
          <w:pPr>
            <w:pStyle w:val="TOC4"/>
            <w:numPr>
              <w:ilvl w:val="1"/>
              <w:numId w:val="37"/>
            </w:numPr>
            <w:tabs>
              <w:tab w:val="left" w:pos="2055"/>
              <w:tab w:val="right" w:pos="10005"/>
            </w:tabs>
            <w:spacing w:before="19" w:line="276" w:lineRule="auto"/>
            <w:rPr>
              <w:color w:val="1F1F1F"/>
              <w:spacing w:val="-2"/>
            </w:rPr>
          </w:pPr>
          <w:hyperlink w:anchor="_TOC_250014" w:history="1">
            <w:r w:rsidRPr="00BF2055">
              <w:rPr>
                <w:color w:val="1F1F1F"/>
                <w:spacing w:val="-2"/>
              </w:rPr>
              <w:t>Quantification financière</w:t>
            </w:r>
            <w:r>
              <w:rPr>
                <w:color w:val="1F1F1F"/>
                <w:spacing w:val="-2"/>
              </w:rPr>
              <w:t xml:space="preserve"> </w:t>
            </w:r>
            <w:r w:rsidRPr="00BF2055">
              <w:rPr>
                <w:color w:val="1F1F1F"/>
                <w:spacing w:val="-2"/>
              </w:rPr>
              <w:t>des 7</w:t>
            </w:r>
            <w:r>
              <w:rPr>
                <w:color w:val="1F1F1F"/>
                <w:spacing w:val="-2"/>
              </w:rPr>
              <w:t xml:space="preserve"> </w:t>
            </w:r>
            <w:r w:rsidRPr="00BF2055">
              <w:rPr>
                <w:color w:val="1F1F1F"/>
                <w:spacing w:val="-2"/>
              </w:rPr>
              <w:t>Mudas et analyse</w:t>
            </w:r>
            <w:r>
              <w:rPr>
                <w:color w:val="1F1F1F"/>
                <w:spacing w:val="-2"/>
              </w:rPr>
              <w:t xml:space="preserve"> économique</w:t>
            </w:r>
            <w:r w:rsidRPr="00BF2055">
              <w:rPr>
                <w:color w:val="1F1F1F"/>
                <w:spacing w:val="-2"/>
              </w:rPr>
              <w:tab/>
              <w:t>43</w:t>
            </w:r>
          </w:hyperlink>
        </w:p>
        <w:p w14:paraId="74729386" w14:textId="77777777" w:rsidR="00ED2046" w:rsidRDefault="00ED2046" w:rsidP="00F62046">
          <w:pPr>
            <w:pStyle w:val="TOC4"/>
            <w:numPr>
              <w:ilvl w:val="1"/>
              <w:numId w:val="37"/>
            </w:numPr>
            <w:tabs>
              <w:tab w:val="left" w:pos="2055"/>
              <w:tab w:val="right" w:pos="10005"/>
            </w:tabs>
            <w:spacing w:before="18" w:line="276" w:lineRule="auto"/>
            <w:rPr>
              <w:position w:val="-6"/>
              <w:sz w:val="32"/>
            </w:rPr>
          </w:pPr>
          <w:hyperlink w:anchor="_TOC_250013" w:history="1">
            <w:r w:rsidRPr="00BF2055">
              <w:rPr>
                <w:color w:val="1F1F1F"/>
                <w:spacing w:val="-2"/>
              </w:rPr>
              <w:t>Synthèse des leviers</w:t>
            </w:r>
            <w:r>
              <w:rPr>
                <w:color w:val="1F1F1F"/>
                <w:spacing w:val="-2"/>
              </w:rPr>
              <w:t xml:space="preserve"> </w:t>
            </w:r>
            <w:r w:rsidRPr="00BF2055">
              <w:rPr>
                <w:color w:val="1F1F1F"/>
                <w:spacing w:val="-2"/>
              </w:rPr>
              <w:t xml:space="preserve">d’amélioration </w:t>
            </w:r>
            <w:r>
              <w:rPr>
                <w:color w:val="1F1F1F"/>
                <w:spacing w:val="-2"/>
              </w:rPr>
              <w:t>identifiés</w:t>
            </w:r>
            <w:r w:rsidRPr="00BF2055">
              <w:rPr>
                <w:color w:val="1F1F1F"/>
                <w:spacing w:val="-2"/>
              </w:rPr>
              <w:tab/>
              <w:t>46</w:t>
            </w:r>
          </w:hyperlink>
        </w:p>
        <w:p w14:paraId="6A928432" w14:textId="77777777" w:rsidR="00ED2046" w:rsidRDefault="00ED2046" w:rsidP="00F62046">
          <w:pPr>
            <w:pStyle w:val="TOC3"/>
            <w:numPr>
              <w:ilvl w:val="0"/>
              <w:numId w:val="37"/>
            </w:numPr>
            <w:tabs>
              <w:tab w:val="left" w:pos="2120"/>
              <w:tab w:val="right" w:pos="10005"/>
            </w:tabs>
            <w:spacing w:line="276" w:lineRule="auto"/>
            <w:ind w:left="2120" w:hanging="305"/>
            <w:rPr>
              <w:b w:val="0"/>
              <w:position w:val="-6"/>
              <w:sz w:val="32"/>
            </w:rPr>
          </w:pPr>
          <w:hyperlink w:anchor="_TOC_250012" w:history="1">
            <w:r>
              <w:rPr>
                <w:color w:val="1F1F1F"/>
              </w:rPr>
              <w:t>Analyse</w:t>
            </w:r>
            <w:r>
              <w:rPr>
                <w:color w:val="1F1F1F"/>
                <w:spacing w:val="-5"/>
              </w:rPr>
              <w:t xml:space="preserve"> </w:t>
            </w:r>
            <w:r>
              <w:rPr>
                <w:color w:val="1F1F1F"/>
              </w:rPr>
              <w:t>de</w:t>
            </w:r>
            <w:r>
              <w:rPr>
                <w:color w:val="1F1F1F"/>
                <w:spacing w:val="-3"/>
              </w:rPr>
              <w:t xml:space="preserve"> </w:t>
            </w:r>
            <w:r>
              <w:rPr>
                <w:color w:val="1F1F1F"/>
              </w:rPr>
              <w:t>criticité et</w:t>
            </w:r>
            <w:r>
              <w:rPr>
                <w:color w:val="1F1F1F"/>
                <w:spacing w:val="-3"/>
              </w:rPr>
              <w:t xml:space="preserve"> </w:t>
            </w:r>
            <w:r>
              <w:rPr>
                <w:color w:val="1F1F1F"/>
              </w:rPr>
              <w:t>sécurisation</w:t>
            </w:r>
            <w:r>
              <w:rPr>
                <w:color w:val="1F1F1F"/>
                <w:spacing w:val="1"/>
              </w:rPr>
              <w:t xml:space="preserve"> </w:t>
            </w:r>
            <w:r>
              <w:rPr>
                <w:color w:val="1F1F1F"/>
              </w:rPr>
              <w:t>des</w:t>
            </w:r>
            <w:r>
              <w:rPr>
                <w:color w:val="1F1F1F"/>
                <w:spacing w:val="-2"/>
              </w:rPr>
              <w:t xml:space="preserve"> </w:t>
            </w:r>
            <w:r>
              <w:rPr>
                <w:color w:val="1F1F1F"/>
              </w:rPr>
              <w:t>actifs par</w:t>
            </w:r>
            <w:r>
              <w:rPr>
                <w:color w:val="1F1F1F"/>
                <w:spacing w:val="-2"/>
              </w:rPr>
              <w:t xml:space="preserve"> </w:t>
            </w:r>
            <w:r>
              <w:rPr>
                <w:color w:val="1F1F1F"/>
              </w:rPr>
              <w:t>la</w:t>
            </w:r>
            <w:r>
              <w:rPr>
                <w:color w:val="1F1F1F"/>
                <w:spacing w:val="-2"/>
              </w:rPr>
              <w:t xml:space="preserve"> </w:t>
            </w:r>
            <w:r>
              <w:rPr>
                <w:color w:val="1F1F1F"/>
              </w:rPr>
              <w:t>méthode</w:t>
            </w:r>
            <w:r>
              <w:rPr>
                <w:color w:val="1F1F1F"/>
                <w:spacing w:val="-1"/>
              </w:rPr>
              <w:t xml:space="preserve"> </w:t>
            </w:r>
            <w:r>
              <w:rPr>
                <w:color w:val="1F1F1F"/>
                <w:spacing w:val="-2"/>
              </w:rPr>
              <w:t>AMDEC</w:t>
            </w:r>
            <w:r>
              <w:rPr>
                <w:color w:val="1F1F1F"/>
              </w:rPr>
              <w:tab/>
            </w:r>
            <w:r>
              <w:rPr>
                <w:b w:val="0"/>
                <w:color w:val="1F1F1F"/>
                <w:spacing w:val="-5"/>
                <w:position w:val="-6"/>
                <w:sz w:val="32"/>
              </w:rPr>
              <w:t>47</w:t>
            </w:r>
          </w:hyperlink>
        </w:p>
        <w:p w14:paraId="11E67092" w14:textId="77777777" w:rsidR="00ED2046" w:rsidRPr="00BF2055" w:rsidRDefault="00ED2046" w:rsidP="00F62046">
          <w:pPr>
            <w:pStyle w:val="TOC4"/>
            <w:numPr>
              <w:ilvl w:val="1"/>
              <w:numId w:val="37"/>
            </w:numPr>
            <w:tabs>
              <w:tab w:val="left" w:pos="2055"/>
              <w:tab w:val="right" w:pos="10005"/>
            </w:tabs>
            <w:spacing w:before="210" w:line="276" w:lineRule="auto"/>
            <w:rPr>
              <w:color w:val="1F1F1F"/>
            </w:rPr>
          </w:pPr>
          <w:hyperlink w:anchor="_TOC_250011" w:history="1">
            <w:r>
              <w:rPr>
                <w:color w:val="1F1F1F"/>
              </w:rPr>
              <w:t>Synthèse</w:t>
            </w:r>
            <w:r w:rsidRPr="00BF2055">
              <w:rPr>
                <w:color w:val="1F1F1F"/>
              </w:rPr>
              <w:t xml:space="preserve"> </w:t>
            </w:r>
            <w:r>
              <w:rPr>
                <w:color w:val="1F1F1F"/>
              </w:rPr>
              <w:t>globale</w:t>
            </w:r>
            <w:r w:rsidRPr="00BF2055">
              <w:rPr>
                <w:color w:val="1F1F1F"/>
              </w:rPr>
              <w:t xml:space="preserve"> </w:t>
            </w:r>
            <w:r>
              <w:rPr>
                <w:color w:val="1F1F1F"/>
              </w:rPr>
              <w:t>et</w:t>
            </w:r>
            <w:r w:rsidRPr="00BF2055">
              <w:rPr>
                <w:color w:val="1F1F1F"/>
              </w:rPr>
              <w:t xml:space="preserve"> </w:t>
            </w:r>
            <w:r>
              <w:rPr>
                <w:color w:val="1F1F1F"/>
              </w:rPr>
              <w:t>hiérarchisation préliminaire</w:t>
            </w:r>
            <w:r w:rsidRPr="00BF2055">
              <w:rPr>
                <w:color w:val="1F1F1F"/>
              </w:rPr>
              <w:t xml:space="preserve"> </w:t>
            </w:r>
            <w:r>
              <w:rPr>
                <w:color w:val="1F1F1F"/>
              </w:rPr>
              <w:t>des</w:t>
            </w:r>
            <w:r w:rsidRPr="00BF2055">
              <w:rPr>
                <w:color w:val="1F1F1F"/>
              </w:rPr>
              <w:t xml:space="preserve"> inefficiences</w:t>
            </w:r>
            <w:r>
              <w:rPr>
                <w:color w:val="1F1F1F"/>
              </w:rPr>
              <w:tab/>
            </w:r>
            <w:r w:rsidRPr="00BF2055">
              <w:rPr>
                <w:color w:val="1F1F1F"/>
              </w:rPr>
              <w:t>48</w:t>
            </w:r>
          </w:hyperlink>
        </w:p>
        <w:p w14:paraId="507954EC" w14:textId="77777777" w:rsidR="00ED2046" w:rsidRPr="00BF2055" w:rsidRDefault="00ED2046" w:rsidP="00F62046">
          <w:pPr>
            <w:pStyle w:val="TOC4"/>
            <w:numPr>
              <w:ilvl w:val="1"/>
              <w:numId w:val="37"/>
            </w:numPr>
            <w:tabs>
              <w:tab w:val="left" w:pos="2055"/>
              <w:tab w:val="right" w:pos="10005"/>
            </w:tabs>
            <w:spacing w:before="11" w:line="276" w:lineRule="auto"/>
            <w:rPr>
              <w:color w:val="1F1F1F"/>
            </w:rPr>
          </w:pPr>
          <w:r>
            <w:rPr>
              <w:color w:val="1F1F1F"/>
            </w:rPr>
            <w:t>Sources</w:t>
          </w:r>
          <w:r w:rsidRPr="00BF2055">
            <w:rPr>
              <w:color w:val="1F1F1F"/>
            </w:rPr>
            <w:t xml:space="preserve"> </w:t>
          </w:r>
          <w:r>
            <w:rPr>
              <w:color w:val="1F1F1F"/>
            </w:rPr>
            <w:t>et</w:t>
          </w:r>
          <w:r w:rsidRPr="00BF2055">
            <w:rPr>
              <w:color w:val="1F1F1F"/>
            </w:rPr>
            <w:t xml:space="preserve"> </w:t>
          </w:r>
          <w:r>
            <w:rPr>
              <w:color w:val="1F1F1F"/>
            </w:rPr>
            <w:t>données</w:t>
          </w:r>
          <w:r w:rsidRPr="00BF2055">
            <w:rPr>
              <w:color w:val="1F1F1F"/>
            </w:rPr>
            <w:t xml:space="preserve"> </w:t>
          </w:r>
          <w:r>
            <w:rPr>
              <w:color w:val="1F1F1F"/>
            </w:rPr>
            <w:t>utilisées</w:t>
          </w:r>
          <w:r w:rsidRPr="00BF2055">
            <w:rPr>
              <w:color w:val="1F1F1F"/>
            </w:rPr>
            <w:t xml:space="preserve"> </w:t>
          </w:r>
          <w:r>
            <w:rPr>
              <w:color w:val="1F1F1F"/>
            </w:rPr>
            <w:t>pour</w:t>
          </w:r>
          <w:r w:rsidRPr="00BF2055">
            <w:rPr>
              <w:color w:val="1F1F1F"/>
            </w:rPr>
            <w:t xml:space="preserve"> l’analyse</w:t>
          </w:r>
          <w:r>
            <w:rPr>
              <w:color w:val="1F1F1F"/>
            </w:rPr>
            <w:tab/>
          </w:r>
          <w:r w:rsidRPr="00BF2055">
            <w:rPr>
              <w:color w:val="1F1F1F"/>
            </w:rPr>
            <w:t>50</w:t>
          </w:r>
        </w:p>
        <w:p w14:paraId="59BBD14D" w14:textId="77777777" w:rsidR="00ED2046" w:rsidRPr="00BF2055" w:rsidRDefault="00ED2046" w:rsidP="00F62046">
          <w:pPr>
            <w:pStyle w:val="TOC4"/>
            <w:numPr>
              <w:ilvl w:val="1"/>
              <w:numId w:val="37"/>
            </w:numPr>
            <w:tabs>
              <w:tab w:val="left" w:pos="2055"/>
              <w:tab w:val="right" w:pos="10005"/>
            </w:tabs>
            <w:spacing w:line="276" w:lineRule="auto"/>
            <w:rPr>
              <w:color w:val="1F1F1F"/>
            </w:rPr>
          </w:pPr>
          <w:r>
            <w:rPr>
              <w:color w:val="1F1F1F"/>
            </w:rPr>
            <w:t>Hiérarchisation</w:t>
          </w:r>
          <w:r w:rsidRPr="00BF2055">
            <w:rPr>
              <w:color w:val="1F1F1F"/>
            </w:rPr>
            <w:t xml:space="preserve"> </w:t>
          </w:r>
          <w:r>
            <w:rPr>
              <w:color w:val="1F1F1F"/>
            </w:rPr>
            <w:t>des</w:t>
          </w:r>
          <w:r w:rsidRPr="00BF2055">
            <w:rPr>
              <w:color w:val="1F1F1F"/>
            </w:rPr>
            <w:t xml:space="preserve"> </w:t>
          </w:r>
          <w:r>
            <w:rPr>
              <w:color w:val="1F1F1F"/>
            </w:rPr>
            <w:t>risques</w:t>
          </w:r>
          <w:r w:rsidRPr="00BF2055">
            <w:rPr>
              <w:color w:val="1F1F1F"/>
            </w:rPr>
            <w:t xml:space="preserve"> critiques</w:t>
          </w:r>
          <w:r>
            <w:rPr>
              <w:color w:val="1F1F1F"/>
            </w:rPr>
            <w:tab/>
          </w:r>
          <w:r w:rsidRPr="00BF2055">
            <w:rPr>
              <w:color w:val="1F1F1F"/>
            </w:rPr>
            <w:t>51</w:t>
          </w:r>
        </w:p>
        <w:p w14:paraId="15596293" w14:textId="77777777" w:rsidR="00ED2046" w:rsidRPr="00BF2055" w:rsidRDefault="00ED2046" w:rsidP="00F62046">
          <w:pPr>
            <w:pStyle w:val="TOC4"/>
            <w:numPr>
              <w:ilvl w:val="1"/>
              <w:numId w:val="37"/>
            </w:numPr>
            <w:tabs>
              <w:tab w:val="left" w:pos="2055"/>
              <w:tab w:val="right" w:pos="10005"/>
            </w:tabs>
            <w:spacing w:before="18" w:line="276" w:lineRule="auto"/>
            <w:rPr>
              <w:color w:val="1F1F1F"/>
            </w:rPr>
          </w:pPr>
          <w:r>
            <w:rPr>
              <w:color w:val="1F1F1F"/>
            </w:rPr>
            <w:t>Réduction</w:t>
          </w:r>
          <w:r w:rsidRPr="00BF2055">
            <w:rPr>
              <w:color w:val="1F1F1F"/>
            </w:rPr>
            <w:t xml:space="preserve"> </w:t>
          </w:r>
          <w:r>
            <w:rPr>
              <w:color w:val="1F1F1F"/>
            </w:rPr>
            <w:t>de</w:t>
          </w:r>
          <w:r w:rsidRPr="00BF2055">
            <w:rPr>
              <w:color w:val="1F1F1F"/>
            </w:rPr>
            <w:t xml:space="preserve"> </w:t>
          </w:r>
          <w:r>
            <w:rPr>
              <w:color w:val="1F1F1F"/>
            </w:rPr>
            <w:t>criticité</w:t>
          </w:r>
          <w:r w:rsidRPr="00BF2055">
            <w:rPr>
              <w:color w:val="1F1F1F"/>
            </w:rPr>
            <w:t xml:space="preserve"> </w:t>
          </w:r>
          <w:r>
            <w:rPr>
              <w:color w:val="1F1F1F"/>
            </w:rPr>
            <w:t>par</w:t>
          </w:r>
          <w:r w:rsidRPr="00BF2055">
            <w:rPr>
              <w:color w:val="1F1F1F"/>
            </w:rPr>
            <w:t xml:space="preserve"> </w:t>
          </w:r>
          <w:r>
            <w:rPr>
              <w:color w:val="1F1F1F"/>
            </w:rPr>
            <w:t>le</w:t>
          </w:r>
          <w:r w:rsidRPr="00BF2055">
            <w:rPr>
              <w:color w:val="1F1F1F"/>
            </w:rPr>
            <w:t xml:space="preserve"> </w:t>
          </w:r>
          <w:r>
            <w:rPr>
              <w:color w:val="1F1F1F"/>
            </w:rPr>
            <w:t>Jumeau</w:t>
          </w:r>
          <w:r w:rsidRPr="00BF2055">
            <w:rPr>
              <w:color w:val="1F1F1F"/>
            </w:rPr>
            <w:t xml:space="preserve"> Numérique</w:t>
          </w:r>
          <w:r>
            <w:rPr>
              <w:color w:val="1F1F1F"/>
            </w:rPr>
            <w:tab/>
          </w:r>
          <w:r w:rsidRPr="00BF2055">
            <w:rPr>
              <w:color w:val="1F1F1F"/>
            </w:rPr>
            <w:t>53</w:t>
          </w:r>
        </w:p>
        <w:p w14:paraId="21274E96" w14:textId="77777777" w:rsidR="00ED2046" w:rsidRDefault="00ED2046" w:rsidP="00F62046">
          <w:pPr>
            <w:pStyle w:val="TOC3"/>
            <w:numPr>
              <w:ilvl w:val="0"/>
              <w:numId w:val="37"/>
            </w:numPr>
            <w:tabs>
              <w:tab w:val="left" w:pos="2214"/>
              <w:tab w:val="right" w:pos="10005"/>
            </w:tabs>
            <w:spacing w:line="276" w:lineRule="auto"/>
            <w:ind w:left="2214" w:hanging="399"/>
            <w:rPr>
              <w:b w:val="0"/>
              <w:position w:val="-6"/>
              <w:sz w:val="32"/>
            </w:rPr>
          </w:pPr>
          <w:r>
            <w:rPr>
              <w:color w:val="1F1F1F"/>
            </w:rPr>
            <w:t>Stratégie</w:t>
          </w:r>
          <w:r>
            <w:rPr>
              <w:color w:val="1F1F1F"/>
              <w:spacing w:val="-4"/>
            </w:rPr>
            <w:t xml:space="preserve"> </w:t>
          </w:r>
          <w:r>
            <w:rPr>
              <w:color w:val="1F1F1F"/>
            </w:rPr>
            <w:t>de</w:t>
          </w:r>
          <w:r>
            <w:rPr>
              <w:color w:val="1F1F1F"/>
              <w:spacing w:val="-2"/>
            </w:rPr>
            <w:t xml:space="preserve"> </w:t>
          </w:r>
          <w:r>
            <w:rPr>
              <w:color w:val="1F1F1F"/>
            </w:rPr>
            <w:t>Maîtrise</w:t>
          </w:r>
          <w:r>
            <w:rPr>
              <w:color w:val="1F1F1F"/>
              <w:spacing w:val="-3"/>
            </w:rPr>
            <w:t xml:space="preserve"> </w:t>
          </w:r>
          <w:r>
            <w:rPr>
              <w:color w:val="1F1F1F"/>
            </w:rPr>
            <w:t>des</w:t>
          </w:r>
          <w:r>
            <w:rPr>
              <w:color w:val="1F1F1F"/>
              <w:spacing w:val="-1"/>
            </w:rPr>
            <w:t xml:space="preserve"> </w:t>
          </w:r>
          <w:r>
            <w:rPr>
              <w:color w:val="1F1F1F"/>
            </w:rPr>
            <w:t>Actifs,</w:t>
          </w:r>
          <w:r>
            <w:rPr>
              <w:color w:val="1F1F1F"/>
              <w:spacing w:val="-2"/>
            </w:rPr>
            <w:t xml:space="preserve"> </w:t>
          </w:r>
          <w:r>
            <w:rPr>
              <w:color w:val="1F1F1F"/>
            </w:rPr>
            <w:t>Gouvernance</w:t>
          </w:r>
          <w:r>
            <w:rPr>
              <w:color w:val="1F1F1F"/>
              <w:spacing w:val="-1"/>
            </w:rPr>
            <w:t xml:space="preserve"> </w:t>
          </w:r>
          <w:r>
            <w:rPr>
              <w:color w:val="1F1F1F"/>
            </w:rPr>
            <w:t xml:space="preserve">et </w:t>
          </w:r>
          <w:r>
            <w:rPr>
              <w:color w:val="1F1F1F"/>
              <w:spacing w:val="-2"/>
            </w:rPr>
            <w:t>Protection</w:t>
          </w:r>
          <w:r>
            <w:rPr>
              <w:color w:val="1F1F1F"/>
            </w:rPr>
            <w:tab/>
          </w:r>
          <w:r>
            <w:rPr>
              <w:b w:val="0"/>
              <w:color w:val="1F1F1F"/>
              <w:spacing w:val="-5"/>
              <w:position w:val="-6"/>
              <w:sz w:val="32"/>
            </w:rPr>
            <w:t>54</w:t>
          </w:r>
        </w:p>
        <w:p w14:paraId="7BFE9845" w14:textId="77777777" w:rsidR="00ED2046" w:rsidRDefault="00ED2046" w:rsidP="00F62046">
          <w:pPr>
            <w:pStyle w:val="TOC3"/>
            <w:spacing w:before="0" w:line="276" w:lineRule="auto"/>
          </w:pPr>
          <w:r>
            <w:rPr>
              <w:color w:val="1F1F1F"/>
              <w:spacing w:val="-2"/>
            </w:rPr>
            <w:t>Industrielle</w:t>
          </w:r>
        </w:p>
        <w:p w14:paraId="71248FB7" w14:textId="77777777" w:rsidR="00ED2046" w:rsidRPr="00BF2055" w:rsidRDefault="00ED2046" w:rsidP="00F62046">
          <w:pPr>
            <w:pStyle w:val="TOC5"/>
            <w:numPr>
              <w:ilvl w:val="1"/>
              <w:numId w:val="37"/>
            </w:numPr>
            <w:tabs>
              <w:tab w:val="left" w:pos="2775"/>
              <w:tab w:val="right" w:pos="10005"/>
            </w:tabs>
            <w:spacing w:line="276" w:lineRule="auto"/>
            <w:ind w:left="2775"/>
            <w:rPr>
              <w:color w:val="1F1F1F"/>
            </w:rPr>
          </w:pPr>
          <w:hyperlink w:anchor="_TOC_250010" w:history="1">
            <w:r>
              <w:rPr>
                <w:color w:val="1F1F1F"/>
              </w:rPr>
              <w:t>Sécurisation</w:t>
            </w:r>
            <w:r w:rsidRPr="00BF2055">
              <w:rPr>
                <w:color w:val="1F1F1F"/>
              </w:rPr>
              <w:t xml:space="preserve"> </w:t>
            </w:r>
            <w:r>
              <w:rPr>
                <w:color w:val="1F1F1F"/>
              </w:rPr>
              <w:t>technique et</w:t>
            </w:r>
            <w:r w:rsidRPr="00BF2055">
              <w:rPr>
                <w:color w:val="1F1F1F"/>
              </w:rPr>
              <w:t xml:space="preserve"> </w:t>
            </w:r>
            <w:r>
              <w:rPr>
                <w:color w:val="1F1F1F"/>
              </w:rPr>
              <w:t>gouvernance</w:t>
            </w:r>
            <w:r w:rsidRPr="00BF2055">
              <w:rPr>
                <w:color w:val="1F1F1F"/>
              </w:rPr>
              <w:t xml:space="preserve"> </w:t>
            </w:r>
            <w:r>
              <w:rPr>
                <w:color w:val="1F1F1F"/>
              </w:rPr>
              <w:t>du</w:t>
            </w:r>
            <w:r w:rsidRPr="00BF2055">
              <w:rPr>
                <w:color w:val="1F1F1F"/>
              </w:rPr>
              <w:t xml:space="preserve"> </w:t>
            </w:r>
            <w:r>
              <w:rPr>
                <w:color w:val="1F1F1F"/>
              </w:rPr>
              <w:t>Jumeau</w:t>
            </w:r>
            <w:r w:rsidRPr="00BF2055">
              <w:rPr>
                <w:color w:val="1F1F1F"/>
              </w:rPr>
              <w:t xml:space="preserve"> Numérique</w:t>
            </w:r>
            <w:r>
              <w:rPr>
                <w:color w:val="1F1F1F"/>
              </w:rPr>
              <w:tab/>
            </w:r>
            <w:r w:rsidRPr="00BF2055">
              <w:rPr>
                <w:color w:val="1F1F1F"/>
              </w:rPr>
              <w:t>54</w:t>
            </w:r>
          </w:hyperlink>
        </w:p>
        <w:p w14:paraId="22AA5B0A" w14:textId="77777777" w:rsidR="00ED2046" w:rsidRDefault="00ED2046" w:rsidP="00F62046">
          <w:pPr>
            <w:pStyle w:val="TOC1"/>
            <w:tabs>
              <w:tab w:val="left" w:pos="1815"/>
              <w:tab w:val="right" w:pos="10005"/>
            </w:tabs>
            <w:spacing w:before="211" w:line="276" w:lineRule="auto"/>
            <w:rPr>
              <w:position w:val="-3"/>
              <w:sz w:val="32"/>
            </w:rPr>
          </w:pPr>
          <w:r>
            <w:rPr>
              <w:color w:val="1F1F1F"/>
            </w:rPr>
            <w:t>Chapitre</w:t>
          </w:r>
          <w:r>
            <w:rPr>
              <w:color w:val="1F1F1F"/>
              <w:spacing w:val="-5"/>
            </w:rPr>
            <w:t xml:space="preserve"> </w:t>
          </w:r>
          <w:r>
            <w:rPr>
              <w:color w:val="1F1F1F"/>
              <w:spacing w:val="-12"/>
            </w:rPr>
            <w:t>4</w:t>
          </w:r>
          <w:r>
            <w:rPr>
              <w:color w:val="1F1F1F"/>
            </w:rPr>
            <w:tab/>
            <w:t>Étude</w:t>
          </w:r>
          <w:r>
            <w:rPr>
              <w:color w:val="1F1F1F"/>
              <w:spacing w:val="-7"/>
            </w:rPr>
            <w:t xml:space="preserve"> </w:t>
          </w:r>
          <w:r>
            <w:rPr>
              <w:color w:val="1F1F1F"/>
            </w:rPr>
            <w:t>de</w:t>
          </w:r>
          <w:r>
            <w:rPr>
              <w:color w:val="1F1F1F"/>
              <w:spacing w:val="-5"/>
            </w:rPr>
            <w:t xml:space="preserve"> </w:t>
          </w:r>
          <w:r>
            <w:rPr>
              <w:color w:val="1F1F1F"/>
            </w:rPr>
            <w:t>rentabilité</w:t>
          </w:r>
          <w:r>
            <w:rPr>
              <w:color w:val="1F1F1F"/>
              <w:spacing w:val="-5"/>
            </w:rPr>
            <w:t xml:space="preserve"> </w:t>
          </w:r>
          <w:r>
            <w:rPr>
              <w:color w:val="1F1F1F"/>
            </w:rPr>
            <w:t>et</w:t>
          </w:r>
          <w:r>
            <w:rPr>
              <w:color w:val="1F1F1F"/>
              <w:spacing w:val="-5"/>
            </w:rPr>
            <w:t xml:space="preserve"> </w:t>
          </w:r>
          <w:r>
            <w:rPr>
              <w:color w:val="1F1F1F"/>
            </w:rPr>
            <w:t>déploiement</w:t>
          </w:r>
          <w:r>
            <w:rPr>
              <w:color w:val="1F1F1F"/>
              <w:spacing w:val="-3"/>
            </w:rPr>
            <w:t xml:space="preserve"> </w:t>
          </w:r>
          <w:r>
            <w:rPr>
              <w:color w:val="1F1F1F"/>
              <w:spacing w:val="-2"/>
            </w:rPr>
            <w:t>stratégique</w:t>
          </w:r>
          <w:r>
            <w:rPr>
              <w:color w:val="1F1F1F"/>
            </w:rPr>
            <w:tab/>
          </w:r>
          <w:r>
            <w:rPr>
              <w:color w:val="1F1F1F"/>
              <w:spacing w:val="-5"/>
              <w:position w:val="-3"/>
              <w:sz w:val="32"/>
            </w:rPr>
            <w:t>57</w:t>
          </w:r>
        </w:p>
        <w:p w14:paraId="7C735656" w14:textId="77777777" w:rsidR="00ED2046" w:rsidRDefault="00ED2046" w:rsidP="00F62046">
          <w:pPr>
            <w:pStyle w:val="TOC3"/>
            <w:numPr>
              <w:ilvl w:val="0"/>
              <w:numId w:val="36"/>
            </w:numPr>
            <w:tabs>
              <w:tab w:val="left" w:pos="2027"/>
              <w:tab w:val="right" w:pos="10005"/>
            </w:tabs>
            <w:spacing w:before="11" w:line="276" w:lineRule="auto"/>
            <w:ind w:left="2027" w:hanging="212"/>
            <w:rPr>
              <w:b w:val="0"/>
              <w:position w:val="-6"/>
              <w:sz w:val="32"/>
            </w:rPr>
          </w:pPr>
          <w:hyperlink w:anchor="_TOC_250009" w:history="1">
            <w:r>
              <w:rPr>
                <w:color w:val="1F1F1F"/>
              </w:rPr>
              <w:t>E-VSM</w:t>
            </w:r>
            <w:r>
              <w:rPr>
                <w:color w:val="1F1F1F"/>
                <w:spacing w:val="-2"/>
              </w:rPr>
              <w:t xml:space="preserve"> </w:t>
            </w:r>
            <w:r>
              <w:rPr>
                <w:color w:val="1F1F1F"/>
              </w:rPr>
              <w:t>état</w:t>
            </w:r>
            <w:r>
              <w:rPr>
                <w:color w:val="1F1F1F"/>
                <w:spacing w:val="-1"/>
              </w:rPr>
              <w:t xml:space="preserve"> </w:t>
            </w:r>
            <w:r>
              <w:rPr>
                <w:color w:val="1F1F1F"/>
              </w:rPr>
              <w:t>futur et</w:t>
            </w:r>
            <w:r>
              <w:rPr>
                <w:color w:val="1F1F1F"/>
                <w:spacing w:val="-1"/>
              </w:rPr>
              <w:t xml:space="preserve"> </w:t>
            </w:r>
            <w:r>
              <w:rPr>
                <w:color w:val="1F1F1F"/>
              </w:rPr>
              <w:t xml:space="preserve">gains </w:t>
            </w:r>
            <w:r>
              <w:rPr>
                <w:color w:val="1F1F1F"/>
                <w:spacing w:val="-2"/>
              </w:rPr>
              <w:t>projetés</w:t>
            </w:r>
            <w:r>
              <w:rPr>
                <w:color w:val="1F1F1F"/>
              </w:rPr>
              <w:tab/>
            </w:r>
            <w:r>
              <w:rPr>
                <w:b w:val="0"/>
                <w:color w:val="1F1F1F"/>
                <w:spacing w:val="-5"/>
                <w:position w:val="-6"/>
                <w:sz w:val="32"/>
              </w:rPr>
              <w:t>57</w:t>
            </w:r>
          </w:hyperlink>
        </w:p>
        <w:p w14:paraId="6FC41AEC" w14:textId="77777777" w:rsidR="00ED2046" w:rsidRPr="00BF2055" w:rsidRDefault="00ED2046" w:rsidP="00F62046">
          <w:pPr>
            <w:pStyle w:val="TOC4"/>
            <w:numPr>
              <w:ilvl w:val="1"/>
              <w:numId w:val="36"/>
            </w:numPr>
            <w:tabs>
              <w:tab w:val="left" w:pos="2055"/>
              <w:tab w:val="right" w:pos="10005"/>
            </w:tabs>
            <w:spacing w:before="18" w:line="276" w:lineRule="auto"/>
            <w:rPr>
              <w:color w:val="1F1F1F"/>
            </w:rPr>
          </w:pPr>
          <w:hyperlink w:anchor="_TOC_250008" w:history="1">
            <w:r>
              <w:rPr>
                <w:color w:val="1F1F1F"/>
              </w:rPr>
              <w:t>Transformation</w:t>
            </w:r>
            <w:r w:rsidRPr="00BF2055">
              <w:rPr>
                <w:color w:val="1F1F1F"/>
              </w:rPr>
              <w:t xml:space="preserve"> </w:t>
            </w:r>
            <w:r>
              <w:rPr>
                <w:color w:val="1F1F1F"/>
              </w:rPr>
              <w:t>de</w:t>
            </w:r>
            <w:r w:rsidRPr="00BF2055">
              <w:rPr>
                <w:color w:val="1F1F1F"/>
              </w:rPr>
              <w:t xml:space="preserve"> </w:t>
            </w:r>
            <w:r>
              <w:rPr>
                <w:color w:val="1F1F1F"/>
              </w:rPr>
              <w:t>la</w:t>
            </w:r>
            <w:r w:rsidRPr="00BF2055">
              <w:rPr>
                <w:color w:val="1F1F1F"/>
              </w:rPr>
              <w:t xml:space="preserve"> </w:t>
            </w:r>
            <w:r>
              <w:rPr>
                <w:color w:val="1F1F1F"/>
              </w:rPr>
              <w:t>chaîne</w:t>
            </w:r>
            <w:r w:rsidRPr="00BF2055">
              <w:rPr>
                <w:color w:val="1F1F1F"/>
              </w:rPr>
              <w:t xml:space="preserve"> </w:t>
            </w:r>
            <w:r>
              <w:rPr>
                <w:color w:val="1F1F1F"/>
              </w:rPr>
              <w:t>de</w:t>
            </w:r>
            <w:r w:rsidRPr="00BF2055">
              <w:rPr>
                <w:color w:val="1F1F1F"/>
              </w:rPr>
              <w:t xml:space="preserve"> </w:t>
            </w:r>
            <w:r>
              <w:rPr>
                <w:color w:val="1F1F1F"/>
              </w:rPr>
              <w:t>valeur</w:t>
            </w:r>
            <w:r w:rsidRPr="00BF2055">
              <w:rPr>
                <w:color w:val="1F1F1F"/>
              </w:rPr>
              <w:t xml:space="preserve"> </w:t>
            </w:r>
            <w:r>
              <w:rPr>
                <w:color w:val="1F1F1F"/>
              </w:rPr>
              <w:t>et</w:t>
            </w:r>
            <w:r w:rsidRPr="00BF2055">
              <w:rPr>
                <w:color w:val="1F1F1F"/>
              </w:rPr>
              <w:t xml:space="preserve"> </w:t>
            </w:r>
            <w:r>
              <w:rPr>
                <w:color w:val="1F1F1F"/>
              </w:rPr>
              <w:t>Performance</w:t>
            </w:r>
            <w:r w:rsidRPr="00BF2055">
              <w:rPr>
                <w:color w:val="1F1F1F"/>
              </w:rPr>
              <w:t xml:space="preserve"> Technique</w:t>
            </w:r>
            <w:r>
              <w:rPr>
                <w:color w:val="1F1F1F"/>
              </w:rPr>
              <w:tab/>
            </w:r>
            <w:r w:rsidRPr="00BF2055">
              <w:rPr>
                <w:color w:val="1F1F1F"/>
              </w:rPr>
              <w:t>59</w:t>
            </w:r>
          </w:hyperlink>
        </w:p>
        <w:p w14:paraId="5149CF56" w14:textId="77777777" w:rsidR="00ED2046" w:rsidRPr="00BF2055" w:rsidRDefault="00ED2046" w:rsidP="00F62046">
          <w:pPr>
            <w:pStyle w:val="TOC4"/>
            <w:numPr>
              <w:ilvl w:val="1"/>
              <w:numId w:val="36"/>
            </w:numPr>
            <w:tabs>
              <w:tab w:val="left" w:pos="2055"/>
              <w:tab w:val="right" w:pos="10005"/>
            </w:tabs>
            <w:spacing w:line="276" w:lineRule="auto"/>
            <w:rPr>
              <w:color w:val="1F1F1F"/>
            </w:rPr>
          </w:pPr>
          <w:hyperlink w:anchor="_TOC_250007" w:history="1">
            <w:r>
              <w:rPr>
                <w:color w:val="1F1F1F"/>
              </w:rPr>
              <w:t>Évaluation</w:t>
            </w:r>
            <w:r w:rsidRPr="00BF2055">
              <w:rPr>
                <w:color w:val="1F1F1F"/>
              </w:rPr>
              <w:t xml:space="preserve"> </w:t>
            </w:r>
            <w:r>
              <w:rPr>
                <w:color w:val="1F1F1F"/>
              </w:rPr>
              <w:t>Financière</w:t>
            </w:r>
            <w:r w:rsidRPr="00BF2055">
              <w:rPr>
                <w:color w:val="1F1F1F"/>
              </w:rPr>
              <w:t xml:space="preserve"> </w:t>
            </w:r>
            <w:r>
              <w:rPr>
                <w:color w:val="1F1F1F"/>
              </w:rPr>
              <w:t>et</w:t>
            </w:r>
            <w:r w:rsidRPr="00BF2055">
              <w:rPr>
                <w:color w:val="1F1F1F"/>
              </w:rPr>
              <w:t xml:space="preserve"> </w:t>
            </w:r>
            <w:r>
              <w:rPr>
                <w:color w:val="1F1F1F"/>
              </w:rPr>
              <w:t>Rentabilité</w:t>
            </w:r>
            <w:r w:rsidRPr="00BF2055">
              <w:rPr>
                <w:color w:val="1F1F1F"/>
              </w:rPr>
              <w:t xml:space="preserve"> </w:t>
            </w:r>
            <w:r>
              <w:rPr>
                <w:color w:val="1F1F1F"/>
              </w:rPr>
              <w:t>du</w:t>
            </w:r>
            <w:r w:rsidRPr="00BF2055">
              <w:rPr>
                <w:color w:val="1F1F1F"/>
              </w:rPr>
              <w:t xml:space="preserve"> Projet</w:t>
            </w:r>
            <w:r>
              <w:rPr>
                <w:color w:val="1F1F1F"/>
              </w:rPr>
              <w:tab/>
            </w:r>
            <w:r w:rsidRPr="00BF2055">
              <w:rPr>
                <w:color w:val="1F1F1F"/>
              </w:rPr>
              <w:t>59</w:t>
            </w:r>
          </w:hyperlink>
        </w:p>
        <w:p w14:paraId="17A3FCF9" w14:textId="77777777" w:rsidR="00ED2046" w:rsidRDefault="00ED2046" w:rsidP="00F62046">
          <w:pPr>
            <w:pStyle w:val="TOC4"/>
            <w:numPr>
              <w:ilvl w:val="1"/>
              <w:numId w:val="36"/>
            </w:numPr>
            <w:tabs>
              <w:tab w:val="left" w:pos="2055"/>
              <w:tab w:val="right" w:pos="10005"/>
            </w:tabs>
            <w:spacing w:before="20" w:line="276" w:lineRule="auto"/>
            <w:rPr>
              <w:position w:val="-6"/>
              <w:sz w:val="32"/>
            </w:rPr>
          </w:pPr>
          <w:hyperlink w:anchor="_TOC_250006" w:history="1">
            <w:r>
              <w:rPr>
                <w:color w:val="1F1F1F"/>
              </w:rPr>
              <w:t>Analyse</w:t>
            </w:r>
            <w:r w:rsidRPr="00BF2055">
              <w:rPr>
                <w:color w:val="1F1F1F"/>
              </w:rPr>
              <w:t xml:space="preserve"> </w:t>
            </w:r>
            <w:r>
              <w:rPr>
                <w:color w:val="1F1F1F"/>
              </w:rPr>
              <w:t>de</w:t>
            </w:r>
            <w:r w:rsidRPr="00BF2055">
              <w:rPr>
                <w:color w:val="1F1F1F"/>
              </w:rPr>
              <w:t xml:space="preserve"> </w:t>
            </w:r>
            <w:r>
              <w:rPr>
                <w:color w:val="1F1F1F"/>
              </w:rPr>
              <w:t>Sensibilité</w:t>
            </w:r>
            <w:r w:rsidRPr="00BF2055">
              <w:rPr>
                <w:color w:val="1F1F1F"/>
              </w:rPr>
              <w:t xml:space="preserve"> </w:t>
            </w:r>
            <w:r>
              <w:rPr>
                <w:color w:val="1F1F1F"/>
              </w:rPr>
              <w:t xml:space="preserve">et </w:t>
            </w:r>
            <w:r w:rsidRPr="00BF2055">
              <w:rPr>
                <w:color w:val="1F1F1F"/>
              </w:rPr>
              <w:t>Robustesse</w:t>
            </w:r>
            <w:r>
              <w:rPr>
                <w:color w:val="1F1F1F"/>
              </w:rPr>
              <w:tab/>
            </w:r>
            <w:r w:rsidRPr="00BF2055">
              <w:rPr>
                <w:color w:val="1F1F1F"/>
              </w:rPr>
              <w:t>61</w:t>
            </w:r>
          </w:hyperlink>
        </w:p>
        <w:p w14:paraId="092C910F" w14:textId="77777777" w:rsidR="00ED2046" w:rsidRDefault="00ED2046" w:rsidP="00F62046">
          <w:pPr>
            <w:pStyle w:val="TOC3"/>
            <w:numPr>
              <w:ilvl w:val="0"/>
              <w:numId w:val="36"/>
            </w:numPr>
            <w:tabs>
              <w:tab w:val="left" w:pos="2120"/>
              <w:tab w:val="right" w:pos="10005"/>
            </w:tabs>
            <w:spacing w:line="276" w:lineRule="auto"/>
            <w:ind w:left="2120" w:hanging="305"/>
            <w:rPr>
              <w:b w:val="0"/>
              <w:position w:val="-6"/>
              <w:sz w:val="32"/>
            </w:rPr>
          </w:pPr>
          <w:hyperlink w:anchor="_TOC_250005" w:history="1">
            <w:r>
              <w:rPr>
                <w:color w:val="1F1F1F"/>
              </w:rPr>
              <w:t>Stratégie</w:t>
            </w:r>
            <w:r>
              <w:rPr>
                <w:color w:val="1F1F1F"/>
                <w:spacing w:val="-6"/>
              </w:rPr>
              <w:t xml:space="preserve"> </w:t>
            </w:r>
            <w:r>
              <w:rPr>
                <w:color w:val="1F1F1F"/>
              </w:rPr>
              <w:t>de</w:t>
            </w:r>
            <w:r>
              <w:rPr>
                <w:color w:val="1F1F1F"/>
                <w:spacing w:val="-3"/>
              </w:rPr>
              <w:t xml:space="preserve"> </w:t>
            </w:r>
            <w:r>
              <w:rPr>
                <w:color w:val="1F1F1F"/>
              </w:rPr>
              <w:t>déploiement</w:t>
            </w:r>
            <w:r>
              <w:rPr>
                <w:color w:val="1F1F1F"/>
                <w:spacing w:val="-3"/>
              </w:rPr>
              <w:t xml:space="preserve"> </w:t>
            </w:r>
            <w:r>
              <w:rPr>
                <w:color w:val="1F1F1F"/>
              </w:rPr>
              <w:t>et</w:t>
            </w:r>
            <w:r>
              <w:rPr>
                <w:color w:val="1F1F1F"/>
                <w:spacing w:val="-3"/>
              </w:rPr>
              <w:t xml:space="preserve"> </w:t>
            </w:r>
            <w:r>
              <w:rPr>
                <w:color w:val="1F1F1F"/>
              </w:rPr>
              <w:t>pérennisation</w:t>
            </w:r>
            <w:r>
              <w:rPr>
                <w:color w:val="1F1F1F"/>
                <w:spacing w:val="-1"/>
              </w:rPr>
              <w:t xml:space="preserve"> </w:t>
            </w:r>
            <w:r>
              <w:rPr>
                <w:color w:val="1F1F1F"/>
              </w:rPr>
              <w:t>de</w:t>
            </w:r>
            <w:r>
              <w:rPr>
                <w:color w:val="1F1F1F"/>
                <w:spacing w:val="-3"/>
              </w:rPr>
              <w:t xml:space="preserve"> </w:t>
            </w:r>
            <w:r>
              <w:rPr>
                <w:color w:val="1F1F1F"/>
                <w:spacing w:val="-2"/>
              </w:rPr>
              <w:t>l'actif</w:t>
            </w:r>
            <w:r>
              <w:rPr>
                <w:color w:val="1F1F1F"/>
              </w:rPr>
              <w:tab/>
            </w:r>
            <w:r>
              <w:rPr>
                <w:b w:val="0"/>
                <w:color w:val="1F1F1F"/>
                <w:spacing w:val="-5"/>
                <w:position w:val="-6"/>
                <w:sz w:val="32"/>
              </w:rPr>
              <w:t>61</w:t>
            </w:r>
          </w:hyperlink>
        </w:p>
        <w:p w14:paraId="0DC5B38F" w14:textId="77777777" w:rsidR="00ED2046" w:rsidRPr="00BF2055" w:rsidRDefault="00ED2046" w:rsidP="00F62046">
          <w:pPr>
            <w:pStyle w:val="TOC4"/>
            <w:numPr>
              <w:ilvl w:val="1"/>
              <w:numId w:val="36"/>
            </w:numPr>
            <w:tabs>
              <w:tab w:val="left" w:pos="2055"/>
              <w:tab w:val="right" w:pos="10005"/>
            </w:tabs>
            <w:spacing w:before="18" w:line="276" w:lineRule="auto"/>
            <w:rPr>
              <w:color w:val="1F1F1F"/>
            </w:rPr>
          </w:pPr>
          <w:hyperlink w:anchor="_TOC_250004" w:history="1">
            <w:r>
              <w:rPr>
                <w:color w:val="1F1F1F"/>
              </w:rPr>
              <w:t>Évaluation du</w:t>
            </w:r>
            <w:r w:rsidRPr="00BF2055">
              <w:rPr>
                <w:color w:val="1F1F1F"/>
              </w:rPr>
              <w:t xml:space="preserve"> pilote</w:t>
            </w:r>
            <w:r>
              <w:rPr>
                <w:color w:val="1F1F1F"/>
              </w:rPr>
              <w:tab/>
            </w:r>
            <w:r w:rsidRPr="00BF2055">
              <w:rPr>
                <w:color w:val="1F1F1F"/>
              </w:rPr>
              <w:t>62</w:t>
            </w:r>
          </w:hyperlink>
        </w:p>
        <w:p w14:paraId="748636E2" w14:textId="77777777" w:rsidR="00ED2046" w:rsidRPr="00BF2055" w:rsidRDefault="00ED2046" w:rsidP="00F62046">
          <w:pPr>
            <w:pStyle w:val="TOC4"/>
            <w:numPr>
              <w:ilvl w:val="1"/>
              <w:numId w:val="36"/>
            </w:numPr>
            <w:tabs>
              <w:tab w:val="left" w:pos="2055"/>
              <w:tab w:val="right" w:pos="10005"/>
            </w:tabs>
            <w:spacing w:before="18" w:line="276" w:lineRule="auto"/>
            <w:rPr>
              <w:color w:val="1F1F1F"/>
            </w:rPr>
          </w:pPr>
          <w:hyperlink w:anchor="_TOC_250003" w:history="1">
            <w:r>
              <w:rPr>
                <w:color w:val="1F1F1F"/>
              </w:rPr>
              <w:t>Roadmap</w:t>
            </w:r>
            <w:r w:rsidRPr="00BF2055">
              <w:rPr>
                <w:color w:val="1F1F1F"/>
              </w:rPr>
              <w:t xml:space="preserve"> </w:t>
            </w:r>
            <w:r>
              <w:rPr>
                <w:color w:val="1F1F1F"/>
              </w:rPr>
              <w:t>de</w:t>
            </w:r>
            <w:r w:rsidRPr="00BF2055">
              <w:rPr>
                <w:color w:val="1F1F1F"/>
              </w:rPr>
              <w:t xml:space="preserve"> généralisation</w:t>
            </w:r>
            <w:r>
              <w:rPr>
                <w:color w:val="1F1F1F"/>
              </w:rPr>
              <w:tab/>
            </w:r>
            <w:r w:rsidRPr="00BF2055">
              <w:rPr>
                <w:color w:val="1F1F1F"/>
              </w:rPr>
              <w:t>63</w:t>
            </w:r>
          </w:hyperlink>
        </w:p>
        <w:p w14:paraId="5BF4764F" w14:textId="77777777" w:rsidR="00ED2046" w:rsidRDefault="00ED2046" w:rsidP="00F62046">
          <w:pPr>
            <w:pStyle w:val="TOC4"/>
            <w:numPr>
              <w:ilvl w:val="1"/>
              <w:numId w:val="36"/>
            </w:numPr>
            <w:tabs>
              <w:tab w:val="left" w:pos="2055"/>
              <w:tab w:val="right" w:pos="10005"/>
            </w:tabs>
            <w:spacing w:before="18" w:line="276" w:lineRule="auto"/>
            <w:rPr>
              <w:position w:val="-6"/>
              <w:sz w:val="32"/>
            </w:rPr>
          </w:pPr>
          <w:hyperlink w:anchor="_TOC_250002" w:history="1">
            <w:r>
              <w:rPr>
                <w:color w:val="1F1F1F"/>
              </w:rPr>
              <w:t>Facteurs</w:t>
            </w:r>
            <w:r w:rsidRPr="00BF2055">
              <w:rPr>
                <w:color w:val="1F1F1F"/>
              </w:rPr>
              <w:t xml:space="preserve"> </w:t>
            </w:r>
            <w:r>
              <w:rPr>
                <w:color w:val="1F1F1F"/>
              </w:rPr>
              <w:t>clés</w:t>
            </w:r>
            <w:r w:rsidRPr="00BF2055">
              <w:rPr>
                <w:color w:val="1F1F1F"/>
              </w:rPr>
              <w:t xml:space="preserve"> </w:t>
            </w:r>
            <w:r>
              <w:rPr>
                <w:color w:val="1F1F1F"/>
              </w:rPr>
              <w:t>de</w:t>
            </w:r>
            <w:r w:rsidRPr="00BF2055">
              <w:rPr>
                <w:color w:val="1F1F1F"/>
              </w:rPr>
              <w:t xml:space="preserve"> succès</w:t>
            </w:r>
            <w:r>
              <w:rPr>
                <w:color w:val="1F1F1F"/>
              </w:rPr>
              <w:tab/>
            </w:r>
            <w:r w:rsidRPr="00BF2055">
              <w:rPr>
                <w:color w:val="1F1F1F"/>
              </w:rPr>
              <w:t>64</w:t>
            </w:r>
          </w:hyperlink>
        </w:p>
        <w:p w14:paraId="4C6B986E" w14:textId="77777777" w:rsidR="00ED2046" w:rsidRPr="00BF2055" w:rsidRDefault="00ED2046" w:rsidP="00F62046">
          <w:pPr>
            <w:pStyle w:val="TOC3"/>
            <w:tabs>
              <w:tab w:val="right" w:pos="10005"/>
            </w:tabs>
            <w:spacing w:line="276" w:lineRule="auto"/>
            <w:rPr>
              <w:color w:val="1F1F1F"/>
            </w:rPr>
          </w:pPr>
          <w:hyperlink w:anchor="_TOC_250001" w:history="1">
            <w:r>
              <w:rPr>
                <w:color w:val="1F1F1F"/>
              </w:rPr>
              <w:t>Conclusion</w:t>
            </w:r>
            <w:r w:rsidRPr="00BF2055">
              <w:rPr>
                <w:color w:val="1F1F1F"/>
              </w:rPr>
              <w:t xml:space="preserve"> Générale</w:t>
            </w:r>
            <w:r>
              <w:rPr>
                <w:color w:val="1F1F1F"/>
              </w:rPr>
              <w:tab/>
            </w:r>
            <w:r w:rsidRPr="00BF2055">
              <w:rPr>
                <w:color w:val="1F1F1F"/>
              </w:rPr>
              <w:t>67</w:t>
            </w:r>
          </w:hyperlink>
        </w:p>
        <w:p w14:paraId="56C384BC" w14:textId="77777777" w:rsidR="00ED2046" w:rsidRPr="00BF2055" w:rsidRDefault="00ED2046" w:rsidP="00F62046">
          <w:pPr>
            <w:pStyle w:val="TOC4"/>
            <w:tabs>
              <w:tab w:val="right" w:pos="10005"/>
            </w:tabs>
            <w:spacing w:before="1" w:line="276" w:lineRule="auto"/>
            <w:ind w:left="1815" w:firstLine="0"/>
            <w:rPr>
              <w:b/>
              <w:bCs/>
              <w:color w:val="1F1F1F"/>
            </w:rPr>
          </w:pPr>
          <w:r w:rsidRPr="00BF2055">
            <w:rPr>
              <w:b/>
              <w:bCs/>
              <w:color w:val="1F1F1F"/>
            </w:rPr>
            <w:t>Annexes et Références</w:t>
          </w:r>
          <w:r w:rsidRPr="00BF2055">
            <w:rPr>
              <w:b/>
              <w:bCs/>
              <w:color w:val="1F1F1F"/>
            </w:rPr>
            <w:tab/>
            <w:t>68</w:t>
          </w:r>
        </w:p>
        <w:p w14:paraId="25C7F2CB" w14:textId="77777777" w:rsidR="00ED2046" w:rsidRDefault="00ED2046" w:rsidP="00F62046">
          <w:pPr>
            <w:pStyle w:val="TOC4"/>
            <w:tabs>
              <w:tab w:val="right" w:pos="10005"/>
            </w:tabs>
            <w:spacing w:before="19" w:line="276" w:lineRule="auto"/>
            <w:ind w:left="1815" w:firstLine="0"/>
            <w:rPr>
              <w:position w:val="-6"/>
              <w:sz w:val="32"/>
            </w:rPr>
          </w:pPr>
          <w:hyperlink w:anchor="_TOC_250000" w:history="1">
            <w:r w:rsidRPr="00BF2055">
              <w:rPr>
                <w:b/>
                <w:bCs/>
                <w:color w:val="1F1F1F"/>
              </w:rPr>
              <w:t>BIBLIOGRAPHIE</w:t>
            </w:r>
            <w:r w:rsidRPr="00BF2055">
              <w:rPr>
                <w:b/>
                <w:bCs/>
                <w:color w:val="1F1F1F"/>
              </w:rPr>
              <w:tab/>
              <w:t>76</w:t>
            </w:r>
          </w:hyperlink>
        </w:p>
      </w:sdtContent>
    </w:sdt>
    <w:p w14:paraId="02BA2F11" w14:textId="77777777" w:rsidR="00ED2046" w:rsidRDefault="00ED2046" w:rsidP="00ED2046">
      <w:pPr>
        <w:pStyle w:val="TOC4"/>
        <w:rPr>
          <w:position w:val="-6"/>
          <w:sz w:val="32"/>
        </w:rPr>
        <w:sectPr w:rsidR="00ED2046" w:rsidSect="00ED2046">
          <w:type w:val="continuous"/>
          <w:pgSz w:w="11910" w:h="16840"/>
          <w:pgMar w:top="1378" w:right="1133" w:bottom="1626" w:left="566" w:header="720" w:footer="720" w:gutter="0"/>
          <w:cols w:space="720"/>
        </w:sectPr>
      </w:pPr>
    </w:p>
    <w:p w14:paraId="3BAC4012" w14:textId="77777777" w:rsidR="00ED2046" w:rsidRDefault="00ED2046" w:rsidP="00ED2046">
      <w:pPr>
        <w:pStyle w:val="Heading3"/>
        <w:spacing w:before="667"/>
        <w:ind w:right="287"/>
      </w:pPr>
      <w:r>
        <w:lastRenderedPageBreak/>
        <w:t>LISTE</w:t>
      </w:r>
      <w:r>
        <w:rPr>
          <w:spacing w:val="-9"/>
        </w:rPr>
        <w:t xml:space="preserve"> </w:t>
      </w:r>
      <w:r>
        <w:t>DES</w:t>
      </w:r>
      <w:r>
        <w:rPr>
          <w:spacing w:val="-10"/>
        </w:rPr>
        <w:t xml:space="preserve"> </w:t>
      </w:r>
      <w:r>
        <w:rPr>
          <w:spacing w:val="-2"/>
        </w:rPr>
        <w:t>FIGURES</w:t>
      </w:r>
    </w:p>
    <w:p w14:paraId="5A22C26A" w14:textId="77777777" w:rsidR="00ED2046" w:rsidRDefault="00ED2046" w:rsidP="00ED2046">
      <w:pPr>
        <w:pStyle w:val="BodyText"/>
        <w:rPr>
          <w:b/>
          <w:sz w:val="20"/>
        </w:rPr>
      </w:pPr>
    </w:p>
    <w:p w14:paraId="02893F1E" w14:textId="77777777" w:rsidR="00ED2046" w:rsidRDefault="00ED2046" w:rsidP="00ED2046">
      <w:pPr>
        <w:pStyle w:val="BodyText"/>
        <w:rPr>
          <w:b/>
          <w:sz w:val="20"/>
        </w:rPr>
      </w:pPr>
    </w:p>
    <w:p w14:paraId="664716DF" w14:textId="77777777" w:rsidR="00ED2046" w:rsidRDefault="00ED2046" w:rsidP="00ED2046">
      <w:pPr>
        <w:pStyle w:val="BodyText"/>
        <w:spacing w:before="160"/>
        <w:rPr>
          <w:b/>
          <w:sz w:val="20"/>
        </w:rPr>
      </w:pPr>
    </w:p>
    <w:tbl>
      <w:tblPr>
        <w:tblW w:w="0" w:type="auto"/>
        <w:tblInd w:w="939" w:type="dxa"/>
        <w:tblLayout w:type="fixed"/>
        <w:tblCellMar>
          <w:left w:w="0" w:type="dxa"/>
          <w:right w:w="0" w:type="dxa"/>
        </w:tblCellMar>
        <w:tblLook w:val="01E0" w:firstRow="1" w:lastRow="1" w:firstColumn="1" w:lastColumn="1" w:noHBand="0" w:noVBand="0"/>
      </w:tblPr>
      <w:tblGrid>
        <w:gridCol w:w="1189"/>
        <w:gridCol w:w="7220"/>
        <w:gridCol w:w="418"/>
      </w:tblGrid>
      <w:tr w:rsidR="00ED2046" w14:paraId="58F831E3" w14:textId="77777777" w:rsidTr="00E8330F">
        <w:trPr>
          <w:trHeight w:val="419"/>
        </w:trPr>
        <w:tc>
          <w:tcPr>
            <w:tcW w:w="1189" w:type="dxa"/>
          </w:tcPr>
          <w:p w14:paraId="504552F6" w14:textId="77777777" w:rsidR="00ED2046" w:rsidRDefault="00ED2046" w:rsidP="00E8330F">
            <w:pPr>
              <w:pStyle w:val="TableParagraph"/>
              <w:spacing w:line="244" w:lineRule="exact"/>
              <w:ind w:left="50"/>
              <w:rPr>
                <w:b/>
              </w:rPr>
            </w:pPr>
            <w:r>
              <w:rPr>
                <w:b/>
              </w:rPr>
              <w:t>Figure</w:t>
            </w:r>
            <w:r>
              <w:rPr>
                <w:b/>
                <w:spacing w:val="-5"/>
              </w:rPr>
              <w:t xml:space="preserve"> </w:t>
            </w:r>
            <w:r>
              <w:rPr>
                <w:b/>
                <w:spacing w:val="-10"/>
              </w:rPr>
              <w:t>1</w:t>
            </w:r>
          </w:p>
        </w:tc>
        <w:tc>
          <w:tcPr>
            <w:tcW w:w="7220" w:type="dxa"/>
          </w:tcPr>
          <w:p w14:paraId="0E8C9212" w14:textId="77777777" w:rsidR="00ED2046" w:rsidRDefault="00ED2046" w:rsidP="00E8330F">
            <w:pPr>
              <w:pStyle w:val="TableParagraph"/>
              <w:spacing w:line="244" w:lineRule="exact"/>
              <w:ind w:left="20" w:right="51"/>
              <w:jc w:val="center"/>
              <w:rPr>
                <w:b/>
              </w:rPr>
            </w:pPr>
            <w:r>
              <w:rPr>
                <w:b/>
              </w:rPr>
              <w:t>Localisation</w:t>
            </w:r>
            <w:r>
              <w:rPr>
                <w:b/>
                <w:spacing w:val="-6"/>
              </w:rPr>
              <w:t xml:space="preserve"> </w:t>
            </w:r>
            <w:r>
              <w:rPr>
                <w:b/>
              </w:rPr>
              <w:t>géographique</w:t>
            </w:r>
            <w:r>
              <w:rPr>
                <w:b/>
                <w:spacing w:val="-5"/>
              </w:rPr>
              <w:t xml:space="preserve"> </w:t>
            </w:r>
            <w:r>
              <w:rPr>
                <w:b/>
              </w:rPr>
              <w:t>du</w:t>
            </w:r>
            <w:r>
              <w:rPr>
                <w:b/>
                <w:spacing w:val="-5"/>
              </w:rPr>
              <w:t xml:space="preserve"> </w:t>
            </w:r>
            <w:r>
              <w:rPr>
                <w:b/>
              </w:rPr>
              <w:t>site</w:t>
            </w:r>
            <w:r>
              <w:rPr>
                <w:b/>
                <w:spacing w:val="-5"/>
              </w:rPr>
              <w:t xml:space="preserve"> </w:t>
            </w:r>
            <w:r>
              <w:rPr>
                <w:b/>
              </w:rPr>
              <w:t>d’El</w:t>
            </w:r>
            <w:r>
              <w:rPr>
                <w:b/>
                <w:spacing w:val="-4"/>
              </w:rPr>
              <w:t xml:space="preserve"> </w:t>
            </w:r>
            <w:r>
              <w:rPr>
                <w:b/>
                <w:spacing w:val="-2"/>
              </w:rPr>
              <w:t>Borma…………………</w:t>
            </w:r>
            <w:proofErr w:type="gramStart"/>
            <w:r>
              <w:rPr>
                <w:b/>
                <w:spacing w:val="-2"/>
              </w:rPr>
              <w:t>…….</w:t>
            </w:r>
            <w:proofErr w:type="gramEnd"/>
            <w:r>
              <w:rPr>
                <w:b/>
                <w:spacing w:val="-2"/>
              </w:rPr>
              <w:t>.</w:t>
            </w:r>
            <w:proofErr w:type="gramStart"/>
            <w:r>
              <w:rPr>
                <w:b/>
                <w:spacing w:val="-2"/>
              </w:rPr>
              <w:t>…….</w:t>
            </w:r>
            <w:proofErr w:type="gramEnd"/>
          </w:p>
        </w:tc>
        <w:tc>
          <w:tcPr>
            <w:tcW w:w="418" w:type="dxa"/>
          </w:tcPr>
          <w:p w14:paraId="41CC62D4" w14:textId="77777777" w:rsidR="00ED2046" w:rsidRDefault="00ED2046" w:rsidP="00E8330F">
            <w:pPr>
              <w:pStyle w:val="TableParagraph"/>
              <w:spacing w:line="244" w:lineRule="exact"/>
              <w:ind w:left="99"/>
              <w:jc w:val="center"/>
              <w:rPr>
                <w:b/>
              </w:rPr>
            </w:pPr>
            <w:r>
              <w:rPr>
                <w:b/>
                <w:spacing w:val="-5"/>
              </w:rPr>
              <w:t>10</w:t>
            </w:r>
          </w:p>
        </w:tc>
      </w:tr>
      <w:tr w:rsidR="00ED2046" w14:paraId="4A4C992D" w14:textId="77777777" w:rsidTr="00E8330F">
        <w:trPr>
          <w:trHeight w:val="572"/>
        </w:trPr>
        <w:tc>
          <w:tcPr>
            <w:tcW w:w="1189" w:type="dxa"/>
          </w:tcPr>
          <w:p w14:paraId="449EA742" w14:textId="77777777" w:rsidR="00ED2046" w:rsidRDefault="00ED2046" w:rsidP="00E8330F">
            <w:pPr>
              <w:pStyle w:val="TableParagraph"/>
              <w:spacing w:before="166"/>
              <w:ind w:left="50"/>
              <w:rPr>
                <w:b/>
              </w:rPr>
            </w:pPr>
            <w:r>
              <w:rPr>
                <w:b/>
              </w:rPr>
              <w:t>Figure</w:t>
            </w:r>
            <w:r>
              <w:rPr>
                <w:b/>
                <w:spacing w:val="-5"/>
              </w:rPr>
              <w:t xml:space="preserve"> </w:t>
            </w:r>
            <w:r>
              <w:rPr>
                <w:b/>
                <w:spacing w:val="-10"/>
              </w:rPr>
              <w:t>2</w:t>
            </w:r>
          </w:p>
        </w:tc>
        <w:tc>
          <w:tcPr>
            <w:tcW w:w="7220" w:type="dxa"/>
          </w:tcPr>
          <w:p w14:paraId="158367FF" w14:textId="77777777" w:rsidR="00ED2046" w:rsidRDefault="00ED2046" w:rsidP="00E8330F">
            <w:pPr>
              <w:pStyle w:val="TableParagraph"/>
              <w:spacing w:before="166"/>
              <w:ind w:left="27" w:right="51"/>
              <w:jc w:val="center"/>
              <w:rPr>
                <w:b/>
              </w:rPr>
            </w:pPr>
            <w:r>
              <w:rPr>
                <w:b/>
              </w:rPr>
              <w:t>Profil</w:t>
            </w:r>
            <w:r>
              <w:rPr>
                <w:b/>
                <w:spacing w:val="-4"/>
              </w:rPr>
              <w:t xml:space="preserve"> </w:t>
            </w:r>
            <w:r>
              <w:rPr>
                <w:b/>
              </w:rPr>
              <w:t>thermique</w:t>
            </w:r>
            <w:r>
              <w:rPr>
                <w:b/>
                <w:spacing w:val="-7"/>
              </w:rPr>
              <w:t xml:space="preserve"> </w:t>
            </w:r>
            <w:r>
              <w:rPr>
                <w:b/>
              </w:rPr>
              <w:t>mensuel</w:t>
            </w:r>
            <w:r>
              <w:rPr>
                <w:b/>
                <w:spacing w:val="-7"/>
              </w:rPr>
              <w:t xml:space="preserve"> </w:t>
            </w:r>
            <w:r>
              <w:rPr>
                <w:b/>
              </w:rPr>
              <w:t>et</w:t>
            </w:r>
            <w:r>
              <w:rPr>
                <w:b/>
                <w:spacing w:val="-4"/>
              </w:rPr>
              <w:t xml:space="preserve"> </w:t>
            </w:r>
            <w:r>
              <w:rPr>
                <w:b/>
              </w:rPr>
              <w:t>seuil</w:t>
            </w:r>
            <w:r>
              <w:rPr>
                <w:b/>
                <w:spacing w:val="-3"/>
              </w:rPr>
              <w:t xml:space="preserve"> </w:t>
            </w:r>
            <w:r>
              <w:rPr>
                <w:b/>
                <w:spacing w:val="-2"/>
              </w:rPr>
              <w:t>critique…………………………</w:t>
            </w:r>
            <w:proofErr w:type="gramStart"/>
            <w:r>
              <w:rPr>
                <w:b/>
                <w:spacing w:val="-2"/>
              </w:rPr>
              <w:t>……..….</w:t>
            </w:r>
            <w:proofErr w:type="gramEnd"/>
          </w:p>
        </w:tc>
        <w:tc>
          <w:tcPr>
            <w:tcW w:w="418" w:type="dxa"/>
          </w:tcPr>
          <w:p w14:paraId="6D394D05" w14:textId="77777777" w:rsidR="00ED2046" w:rsidRDefault="00ED2046" w:rsidP="00E8330F">
            <w:pPr>
              <w:pStyle w:val="TableParagraph"/>
              <w:spacing w:before="166"/>
              <w:ind w:left="99" w:right="12"/>
              <w:jc w:val="center"/>
              <w:rPr>
                <w:b/>
              </w:rPr>
            </w:pPr>
            <w:r>
              <w:rPr>
                <w:b/>
                <w:spacing w:val="-5"/>
              </w:rPr>
              <w:t>11</w:t>
            </w:r>
          </w:p>
        </w:tc>
      </w:tr>
      <w:tr w:rsidR="00ED2046" w14:paraId="4821331A" w14:textId="77777777" w:rsidTr="00E8330F">
        <w:trPr>
          <w:trHeight w:val="499"/>
        </w:trPr>
        <w:tc>
          <w:tcPr>
            <w:tcW w:w="1189" w:type="dxa"/>
          </w:tcPr>
          <w:p w14:paraId="779D1D99" w14:textId="77777777" w:rsidR="00ED2046" w:rsidRDefault="00ED2046" w:rsidP="00E8330F">
            <w:pPr>
              <w:pStyle w:val="TableParagraph"/>
              <w:spacing w:before="144"/>
              <w:ind w:left="50"/>
              <w:rPr>
                <w:b/>
              </w:rPr>
            </w:pPr>
            <w:r>
              <w:rPr>
                <w:b/>
              </w:rPr>
              <w:t>Figure</w:t>
            </w:r>
            <w:r>
              <w:rPr>
                <w:b/>
                <w:spacing w:val="-5"/>
              </w:rPr>
              <w:t xml:space="preserve"> </w:t>
            </w:r>
            <w:r>
              <w:rPr>
                <w:b/>
                <w:spacing w:val="-10"/>
              </w:rPr>
              <w:t>3</w:t>
            </w:r>
          </w:p>
        </w:tc>
        <w:tc>
          <w:tcPr>
            <w:tcW w:w="7220" w:type="dxa"/>
          </w:tcPr>
          <w:p w14:paraId="61857702" w14:textId="77777777" w:rsidR="00ED2046" w:rsidRDefault="00ED2046" w:rsidP="00E8330F">
            <w:pPr>
              <w:pStyle w:val="TableParagraph"/>
              <w:spacing w:before="144"/>
              <w:ind w:left="15" w:right="51"/>
              <w:jc w:val="center"/>
              <w:rPr>
                <w:b/>
              </w:rPr>
            </w:pPr>
            <w:r>
              <w:rPr>
                <w:b/>
              </w:rPr>
              <w:t>Diagramme</w:t>
            </w:r>
            <w:r>
              <w:rPr>
                <w:b/>
                <w:spacing w:val="-5"/>
              </w:rPr>
              <w:t xml:space="preserve"> </w:t>
            </w:r>
            <w:r>
              <w:rPr>
                <w:b/>
              </w:rPr>
              <w:t>de</w:t>
            </w:r>
            <w:r>
              <w:rPr>
                <w:b/>
                <w:spacing w:val="-4"/>
              </w:rPr>
              <w:t xml:space="preserve"> </w:t>
            </w:r>
            <w:r>
              <w:rPr>
                <w:b/>
              </w:rPr>
              <w:t>Sankey</w:t>
            </w:r>
            <w:r>
              <w:rPr>
                <w:b/>
                <w:spacing w:val="-4"/>
              </w:rPr>
              <w:t xml:space="preserve"> </w:t>
            </w:r>
            <w:r>
              <w:rPr>
                <w:b/>
              </w:rPr>
              <w:t>des</w:t>
            </w:r>
            <w:r>
              <w:rPr>
                <w:b/>
                <w:spacing w:val="-4"/>
              </w:rPr>
              <w:t xml:space="preserve"> </w:t>
            </w:r>
            <w:r>
              <w:rPr>
                <w:b/>
              </w:rPr>
              <w:t>flux</w:t>
            </w:r>
            <w:r>
              <w:rPr>
                <w:b/>
                <w:spacing w:val="-4"/>
              </w:rPr>
              <w:t xml:space="preserve"> </w:t>
            </w:r>
            <w:r>
              <w:rPr>
                <w:b/>
              </w:rPr>
              <w:t>énergétiques</w:t>
            </w:r>
            <w:r>
              <w:rPr>
                <w:b/>
                <w:spacing w:val="-2"/>
              </w:rPr>
              <w:t xml:space="preserve"> …………………………</w:t>
            </w:r>
            <w:proofErr w:type="gramStart"/>
            <w:r>
              <w:rPr>
                <w:b/>
                <w:spacing w:val="-2"/>
              </w:rPr>
              <w:t>…....</w:t>
            </w:r>
            <w:proofErr w:type="gramEnd"/>
            <w:r>
              <w:rPr>
                <w:b/>
                <w:spacing w:val="-2"/>
              </w:rPr>
              <w:t>.</w:t>
            </w:r>
          </w:p>
        </w:tc>
        <w:tc>
          <w:tcPr>
            <w:tcW w:w="418" w:type="dxa"/>
          </w:tcPr>
          <w:p w14:paraId="58336E74" w14:textId="77777777" w:rsidR="00ED2046" w:rsidRDefault="00ED2046" w:rsidP="00E8330F">
            <w:pPr>
              <w:pStyle w:val="TableParagraph"/>
              <w:spacing w:before="144"/>
              <w:ind w:left="99"/>
              <w:jc w:val="center"/>
              <w:rPr>
                <w:b/>
              </w:rPr>
            </w:pPr>
            <w:r>
              <w:rPr>
                <w:b/>
                <w:spacing w:val="-5"/>
              </w:rPr>
              <w:t>12</w:t>
            </w:r>
          </w:p>
        </w:tc>
      </w:tr>
      <w:tr w:rsidR="00ED2046" w14:paraId="06D6B828" w14:textId="77777777" w:rsidTr="00E8330F">
        <w:trPr>
          <w:trHeight w:val="504"/>
        </w:trPr>
        <w:tc>
          <w:tcPr>
            <w:tcW w:w="1189" w:type="dxa"/>
          </w:tcPr>
          <w:p w14:paraId="3CB259EB" w14:textId="77777777" w:rsidR="00ED2046" w:rsidRDefault="00ED2046" w:rsidP="00E8330F">
            <w:pPr>
              <w:pStyle w:val="TableParagraph"/>
              <w:spacing w:before="94"/>
              <w:ind w:left="50"/>
              <w:rPr>
                <w:b/>
              </w:rPr>
            </w:pPr>
            <w:r>
              <w:rPr>
                <w:b/>
              </w:rPr>
              <w:t>Figure</w:t>
            </w:r>
            <w:r>
              <w:rPr>
                <w:b/>
                <w:spacing w:val="-5"/>
              </w:rPr>
              <w:t xml:space="preserve"> </w:t>
            </w:r>
            <w:r>
              <w:rPr>
                <w:b/>
                <w:spacing w:val="-10"/>
              </w:rPr>
              <w:t>4</w:t>
            </w:r>
          </w:p>
        </w:tc>
        <w:tc>
          <w:tcPr>
            <w:tcW w:w="7220" w:type="dxa"/>
          </w:tcPr>
          <w:p w14:paraId="21304E4F" w14:textId="77777777" w:rsidR="00ED2046" w:rsidRDefault="00ED2046" w:rsidP="00E8330F">
            <w:pPr>
              <w:pStyle w:val="TableParagraph"/>
              <w:spacing w:before="94"/>
              <w:ind w:left="8" w:right="51"/>
              <w:jc w:val="center"/>
              <w:rPr>
                <w:b/>
              </w:rPr>
            </w:pPr>
            <w:r>
              <w:rPr>
                <w:b/>
              </w:rPr>
              <w:t>Adaptation</w:t>
            </w:r>
            <w:r>
              <w:rPr>
                <w:b/>
                <w:spacing w:val="-5"/>
              </w:rPr>
              <w:t xml:space="preserve"> </w:t>
            </w:r>
            <w:r>
              <w:rPr>
                <w:b/>
              </w:rPr>
              <w:t>des</w:t>
            </w:r>
            <w:r>
              <w:rPr>
                <w:b/>
                <w:spacing w:val="-4"/>
              </w:rPr>
              <w:t xml:space="preserve"> </w:t>
            </w:r>
            <w:r>
              <w:rPr>
                <w:b/>
              </w:rPr>
              <w:t>7</w:t>
            </w:r>
            <w:r>
              <w:rPr>
                <w:b/>
                <w:spacing w:val="-4"/>
              </w:rPr>
              <w:t xml:space="preserve"> </w:t>
            </w:r>
            <w:r>
              <w:rPr>
                <w:b/>
              </w:rPr>
              <w:t>Mudas</w:t>
            </w:r>
            <w:r>
              <w:rPr>
                <w:b/>
                <w:spacing w:val="-6"/>
              </w:rPr>
              <w:t xml:space="preserve"> </w:t>
            </w:r>
            <w:r>
              <w:rPr>
                <w:b/>
                <w:spacing w:val="-2"/>
              </w:rPr>
              <w:t>Lean………………………………………</w:t>
            </w:r>
            <w:proofErr w:type="gramStart"/>
            <w:r>
              <w:rPr>
                <w:b/>
                <w:spacing w:val="-2"/>
              </w:rPr>
              <w:t>…….</w:t>
            </w:r>
            <w:proofErr w:type="gramEnd"/>
            <w:r>
              <w:rPr>
                <w:b/>
                <w:spacing w:val="-2"/>
              </w:rPr>
              <w:t>.…</w:t>
            </w:r>
          </w:p>
        </w:tc>
        <w:tc>
          <w:tcPr>
            <w:tcW w:w="418" w:type="dxa"/>
          </w:tcPr>
          <w:p w14:paraId="5539008B" w14:textId="77777777" w:rsidR="00ED2046" w:rsidRDefault="00ED2046" w:rsidP="00E8330F">
            <w:pPr>
              <w:pStyle w:val="TableParagraph"/>
              <w:spacing w:before="94"/>
              <w:ind w:left="99"/>
              <w:jc w:val="center"/>
              <w:rPr>
                <w:b/>
              </w:rPr>
            </w:pPr>
            <w:r>
              <w:rPr>
                <w:b/>
                <w:spacing w:val="-5"/>
              </w:rPr>
              <w:t>13</w:t>
            </w:r>
          </w:p>
        </w:tc>
      </w:tr>
      <w:tr w:rsidR="00ED2046" w14:paraId="7FCB723E" w14:textId="77777777" w:rsidTr="00E8330F">
        <w:trPr>
          <w:trHeight w:val="555"/>
        </w:trPr>
        <w:tc>
          <w:tcPr>
            <w:tcW w:w="1189" w:type="dxa"/>
          </w:tcPr>
          <w:p w14:paraId="766379F8" w14:textId="77777777" w:rsidR="00ED2046" w:rsidRDefault="00ED2046" w:rsidP="00E8330F">
            <w:pPr>
              <w:pStyle w:val="TableParagraph"/>
              <w:spacing w:before="148"/>
              <w:ind w:left="50"/>
              <w:rPr>
                <w:b/>
              </w:rPr>
            </w:pPr>
            <w:r>
              <w:rPr>
                <w:b/>
              </w:rPr>
              <w:t>Figure</w:t>
            </w:r>
            <w:r>
              <w:rPr>
                <w:b/>
                <w:spacing w:val="-5"/>
              </w:rPr>
              <w:t xml:space="preserve"> </w:t>
            </w:r>
            <w:r>
              <w:rPr>
                <w:b/>
                <w:spacing w:val="-10"/>
              </w:rPr>
              <w:t>5</w:t>
            </w:r>
          </w:p>
        </w:tc>
        <w:tc>
          <w:tcPr>
            <w:tcW w:w="7220" w:type="dxa"/>
          </w:tcPr>
          <w:p w14:paraId="614B1C13" w14:textId="77777777" w:rsidR="00ED2046" w:rsidRDefault="00ED2046" w:rsidP="00E8330F">
            <w:pPr>
              <w:pStyle w:val="TableParagraph"/>
              <w:spacing w:before="148"/>
              <w:ind w:left="13" w:right="51"/>
              <w:jc w:val="center"/>
              <w:rPr>
                <w:b/>
              </w:rPr>
            </w:pPr>
            <w:r>
              <w:rPr>
                <w:b/>
              </w:rPr>
              <w:t>Démarche</w:t>
            </w:r>
            <w:r>
              <w:rPr>
                <w:b/>
                <w:spacing w:val="-7"/>
              </w:rPr>
              <w:t xml:space="preserve"> </w:t>
            </w:r>
            <w:r>
              <w:rPr>
                <w:b/>
              </w:rPr>
              <w:t>méthodologique</w:t>
            </w:r>
            <w:r>
              <w:rPr>
                <w:b/>
                <w:spacing w:val="-6"/>
              </w:rPr>
              <w:t xml:space="preserve"> </w:t>
            </w:r>
            <w:r>
              <w:rPr>
                <w:b/>
              </w:rPr>
              <w:t>structurée</w:t>
            </w:r>
            <w:r>
              <w:rPr>
                <w:b/>
                <w:spacing w:val="-8"/>
              </w:rPr>
              <w:t xml:space="preserve"> </w:t>
            </w:r>
            <w:r>
              <w:rPr>
                <w:b/>
              </w:rPr>
              <w:t>selon</w:t>
            </w:r>
            <w:r>
              <w:rPr>
                <w:b/>
                <w:spacing w:val="-6"/>
              </w:rPr>
              <w:t xml:space="preserve"> </w:t>
            </w:r>
            <w:r>
              <w:rPr>
                <w:b/>
              </w:rPr>
              <w:t>le</w:t>
            </w:r>
            <w:r>
              <w:rPr>
                <w:b/>
                <w:spacing w:val="-6"/>
              </w:rPr>
              <w:t xml:space="preserve"> </w:t>
            </w:r>
            <w:r>
              <w:rPr>
                <w:b/>
              </w:rPr>
              <w:t>cycle</w:t>
            </w:r>
            <w:r>
              <w:rPr>
                <w:b/>
                <w:spacing w:val="-8"/>
              </w:rPr>
              <w:t xml:space="preserve"> </w:t>
            </w:r>
            <w:r>
              <w:rPr>
                <w:b/>
                <w:spacing w:val="-2"/>
              </w:rPr>
              <w:t>PDCA…………</w:t>
            </w:r>
            <w:proofErr w:type="gramStart"/>
            <w:r>
              <w:rPr>
                <w:b/>
                <w:spacing w:val="-2"/>
              </w:rPr>
              <w:t>…….</w:t>
            </w:r>
            <w:proofErr w:type="gramEnd"/>
            <w:r>
              <w:rPr>
                <w:b/>
                <w:spacing w:val="-2"/>
              </w:rPr>
              <w:t>.</w:t>
            </w:r>
          </w:p>
        </w:tc>
        <w:tc>
          <w:tcPr>
            <w:tcW w:w="418" w:type="dxa"/>
          </w:tcPr>
          <w:p w14:paraId="1980DDD8" w14:textId="77777777" w:rsidR="00ED2046" w:rsidRDefault="00ED2046" w:rsidP="00E8330F">
            <w:pPr>
              <w:pStyle w:val="TableParagraph"/>
              <w:spacing w:before="148"/>
              <w:ind w:left="99"/>
              <w:jc w:val="center"/>
              <w:rPr>
                <w:b/>
              </w:rPr>
            </w:pPr>
            <w:r>
              <w:rPr>
                <w:b/>
                <w:spacing w:val="-5"/>
              </w:rPr>
              <w:t>17</w:t>
            </w:r>
          </w:p>
        </w:tc>
      </w:tr>
      <w:tr w:rsidR="00ED2046" w14:paraId="49DCF9EB" w14:textId="77777777" w:rsidTr="00E8330F">
        <w:trPr>
          <w:trHeight w:val="564"/>
        </w:trPr>
        <w:tc>
          <w:tcPr>
            <w:tcW w:w="1189" w:type="dxa"/>
          </w:tcPr>
          <w:p w14:paraId="3AEABF5E" w14:textId="77777777" w:rsidR="00ED2046" w:rsidRDefault="00ED2046" w:rsidP="00E8330F">
            <w:pPr>
              <w:pStyle w:val="TableParagraph"/>
              <w:spacing w:before="145"/>
              <w:ind w:left="50"/>
              <w:rPr>
                <w:b/>
              </w:rPr>
            </w:pPr>
            <w:r>
              <w:rPr>
                <w:b/>
              </w:rPr>
              <w:t>Figure</w:t>
            </w:r>
            <w:r>
              <w:rPr>
                <w:b/>
                <w:spacing w:val="-5"/>
              </w:rPr>
              <w:t xml:space="preserve"> </w:t>
            </w:r>
            <w:r>
              <w:rPr>
                <w:b/>
                <w:spacing w:val="-10"/>
              </w:rPr>
              <w:t>6</w:t>
            </w:r>
          </w:p>
        </w:tc>
        <w:tc>
          <w:tcPr>
            <w:tcW w:w="7220" w:type="dxa"/>
          </w:tcPr>
          <w:p w14:paraId="5ABC42F4" w14:textId="77777777" w:rsidR="00ED2046" w:rsidRDefault="00ED2046" w:rsidP="00E8330F">
            <w:pPr>
              <w:pStyle w:val="TableParagraph"/>
              <w:spacing w:before="145"/>
              <w:ind w:left="1" w:right="51"/>
              <w:jc w:val="center"/>
              <w:rPr>
                <w:b/>
              </w:rPr>
            </w:pPr>
            <w:r>
              <w:rPr>
                <w:b/>
              </w:rPr>
              <w:t>Interactions</w:t>
            </w:r>
            <w:r>
              <w:rPr>
                <w:b/>
                <w:spacing w:val="-8"/>
              </w:rPr>
              <w:t xml:space="preserve"> </w:t>
            </w:r>
            <w:r>
              <w:rPr>
                <w:b/>
              </w:rPr>
              <w:t>des</w:t>
            </w:r>
            <w:r>
              <w:rPr>
                <w:b/>
                <w:spacing w:val="-6"/>
              </w:rPr>
              <w:t xml:space="preserve"> </w:t>
            </w:r>
            <w:r>
              <w:rPr>
                <w:b/>
              </w:rPr>
              <w:t>flux</w:t>
            </w:r>
            <w:r>
              <w:rPr>
                <w:b/>
                <w:spacing w:val="-8"/>
              </w:rPr>
              <w:t xml:space="preserve"> </w:t>
            </w:r>
            <w:r>
              <w:rPr>
                <w:b/>
              </w:rPr>
              <w:t>physiques</w:t>
            </w:r>
            <w:r>
              <w:rPr>
                <w:b/>
                <w:spacing w:val="-6"/>
              </w:rPr>
              <w:t xml:space="preserve"> </w:t>
            </w:r>
            <w:r>
              <w:rPr>
                <w:b/>
              </w:rPr>
              <w:t>et</w:t>
            </w:r>
            <w:r>
              <w:rPr>
                <w:b/>
                <w:spacing w:val="-6"/>
              </w:rPr>
              <w:t xml:space="preserve"> </w:t>
            </w:r>
            <w:r>
              <w:rPr>
                <w:b/>
              </w:rPr>
              <w:t>informationnels</w:t>
            </w:r>
            <w:r>
              <w:rPr>
                <w:b/>
                <w:spacing w:val="-5"/>
              </w:rPr>
              <w:t xml:space="preserve"> </w:t>
            </w:r>
            <w:r>
              <w:rPr>
                <w:b/>
              </w:rPr>
              <w:t>du</w:t>
            </w:r>
            <w:r>
              <w:rPr>
                <w:b/>
                <w:spacing w:val="-4"/>
              </w:rPr>
              <w:t xml:space="preserve"> </w:t>
            </w:r>
            <w:r>
              <w:rPr>
                <w:b/>
                <w:spacing w:val="-2"/>
              </w:rPr>
              <w:t>site</w:t>
            </w:r>
            <w:proofErr w:type="gramStart"/>
            <w:r>
              <w:rPr>
                <w:b/>
                <w:spacing w:val="-2"/>
              </w:rPr>
              <w:t>…….</w:t>
            </w:r>
            <w:proofErr w:type="gramEnd"/>
            <w:r>
              <w:rPr>
                <w:b/>
                <w:spacing w:val="-2"/>
              </w:rPr>
              <w:t>.……</w:t>
            </w:r>
            <w:proofErr w:type="gramStart"/>
            <w:r>
              <w:rPr>
                <w:b/>
                <w:spacing w:val="-2"/>
              </w:rPr>
              <w:t>…….</w:t>
            </w:r>
            <w:proofErr w:type="gramEnd"/>
            <w:r>
              <w:rPr>
                <w:b/>
                <w:spacing w:val="-2"/>
              </w:rPr>
              <w:t>.</w:t>
            </w:r>
          </w:p>
        </w:tc>
        <w:tc>
          <w:tcPr>
            <w:tcW w:w="418" w:type="dxa"/>
          </w:tcPr>
          <w:p w14:paraId="03616143" w14:textId="77777777" w:rsidR="00ED2046" w:rsidRDefault="00ED2046" w:rsidP="00E8330F">
            <w:pPr>
              <w:pStyle w:val="TableParagraph"/>
              <w:spacing w:before="145"/>
              <w:ind w:left="99"/>
              <w:jc w:val="center"/>
              <w:rPr>
                <w:b/>
              </w:rPr>
            </w:pPr>
            <w:r>
              <w:rPr>
                <w:b/>
                <w:spacing w:val="-5"/>
              </w:rPr>
              <w:t>18</w:t>
            </w:r>
          </w:p>
        </w:tc>
      </w:tr>
      <w:tr w:rsidR="00ED2046" w14:paraId="61BD11E6" w14:textId="77777777" w:rsidTr="00E8330F">
        <w:trPr>
          <w:trHeight w:val="512"/>
        </w:trPr>
        <w:tc>
          <w:tcPr>
            <w:tcW w:w="1189" w:type="dxa"/>
          </w:tcPr>
          <w:p w14:paraId="3D6C7726" w14:textId="77777777" w:rsidR="00ED2046" w:rsidRDefault="00ED2046" w:rsidP="00E8330F">
            <w:pPr>
              <w:pStyle w:val="TableParagraph"/>
              <w:spacing w:before="157"/>
              <w:ind w:left="50"/>
              <w:rPr>
                <w:b/>
              </w:rPr>
            </w:pPr>
            <w:r>
              <w:rPr>
                <w:b/>
              </w:rPr>
              <w:t>Figure</w:t>
            </w:r>
            <w:r>
              <w:rPr>
                <w:b/>
                <w:spacing w:val="-5"/>
              </w:rPr>
              <w:t xml:space="preserve"> </w:t>
            </w:r>
            <w:r>
              <w:rPr>
                <w:b/>
                <w:spacing w:val="-10"/>
              </w:rPr>
              <w:t>7</w:t>
            </w:r>
          </w:p>
        </w:tc>
        <w:tc>
          <w:tcPr>
            <w:tcW w:w="7220" w:type="dxa"/>
          </w:tcPr>
          <w:p w14:paraId="0523D14A" w14:textId="77777777" w:rsidR="00ED2046" w:rsidRDefault="00ED2046" w:rsidP="00E8330F">
            <w:pPr>
              <w:pStyle w:val="TableParagraph"/>
              <w:spacing w:before="157"/>
              <w:ind w:left="3" w:right="51"/>
              <w:jc w:val="center"/>
              <w:rPr>
                <w:b/>
              </w:rPr>
            </w:pPr>
            <w:r>
              <w:rPr>
                <w:b/>
              </w:rPr>
              <w:t>Démarche</w:t>
            </w:r>
            <w:r>
              <w:rPr>
                <w:b/>
                <w:spacing w:val="-8"/>
              </w:rPr>
              <w:t xml:space="preserve"> </w:t>
            </w:r>
            <w:r>
              <w:rPr>
                <w:b/>
              </w:rPr>
              <w:t>de</w:t>
            </w:r>
            <w:r>
              <w:rPr>
                <w:b/>
                <w:spacing w:val="-5"/>
              </w:rPr>
              <w:t xml:space="preserve"> </w:t>
            </w:r>
            <w:r>
              <w:rPr>
                <w:b/>
              </w:rPr>
              <w:t>déploiement</w:t>
            </w:r>
            <w:r>
              <w:rPr>
                <w:b/>
                <w:spacing w:val="-7"/>
              </w:rPr>
              <w:t xml:space="preserve"> </w:t>
            </w:r>
            <w:r>
              <w:rPr>
                <w:b/>
              </w:rPr>
              <w:t>des</w:t>
            </w:r>
            <w:r>
              <w:rPr>
                <w:b/>
                <w:spacing w:val="-5"/>
              </w:rPr>
              <w:t xml:space="preserve"> </w:t>
            </w:r>
            <w:r>
              <w:rPr>
                <w:b/>
              </w:rPr>
              <w:t>principes</w:t>
            </w:r>
            <w:r>
              <w:rPr>
                <w:b/>
                <w:spacing w:val="-5"/>
              </w:rPr>
              <w:t xml:space="preserve"> </w:t>
            </w:r>
            <w:r>
              <w:rPr>
                <w:b/>
              </w:rPr>
              <w:t>du</w:t>
            </w:r>
            <w:r>
              <w:rPr>
                <w:b/>
                <w:spacing w:val="-5"/>
              </w:rPr>
              <w:t xml:space="preserve"> </w:t>
            </w:r>
            <w:r>
              <w:rPr>
                <w:b/>
              </w:rPr>
              <w:t>Lean</w:t>
            </w:r>
            <w:r>
              <w:rPr>
                <w:b/>
                <w:spacing w:val="-5"/>
              </w:rPr>
              <w:t xml:space="preserve"> </w:t>
            </w:r>
            <w:r>
              <w:rPr>
                <w:b/>
                <w:spacing w:val="-2"/>
              </w:rPr>
              <w:t>Management…………...</w:t>
            </w:r>
          </w:p>
        </w:tc>
        <w:tc>
          <w:tcPr>
            <w:tcW w:w="418" w:type="dxa"/>
          </w:tcPr>
          <w:p w14:paraId="4A20A740" w14:textId="77777777" w:rsidR="00ED2046" w:rsidRDefault="00ED2046" w:rsidP="00E8330F">
            <w:pPr>
              <w:pStyle w:val="TableParagraph"/>
              <w:spacing w:before="157"/>
              <w:ind w:left="99"/>
              <w:jc w:val="center"/>
              <w:rPr>
                <w:b/>
              </w:rPr>
            </w:pPr>
            <w:r>
              <w:rPr>
                <w:b/>
                <w:spacing w:val="-5"/>
              </w:rPr>
              <w:t>20</w:t>
            </w:r>
          </w:p>
        </w:tc>
      </w:tr>
      <w:tr w:rsidR="00ED2046" w14:paraId="32F3144B" w14:textId="77777777" w:rsidTr="00E8330F">
        <w:trPr>
          <w:trHeight w:val="450"/>
        </w:trPr>
        <w:tc>
          <w:tcPr>
            <w:tcW w:w="1189" w:type="dxa"/>
          </w:tcPr>
          <w:p w14:paraId="2D64819E" w14:textId="77777777" w:rsidR="00ED2046" w:rsidRDefault="00ED2046" w:rsidP="00E8330F">
            <w:pPr>
              <w:pStyle w:val="TableParagraph"/>
              <w:spacing w:before="93"/>
              <w:ind w:left="50"/>
              <w:rPr>
                <w:b/>
              </w:rPr>
            </w:pPr>
            <w:r>
              <w:rPr>
                <w:b/>
              </w:rPr>
              <w:t>Figure</w:t>
            </w:r>
            <w:r>
              <w:rPr>
                <w:b/>
                <w:spacing w:val="-5"/>
              </w:rPr>
              <w:t xml:space="preserve"> </w:t>
            </w:r>
            <w:r>
              <w:rPr>
                <w:b/>
                <w:spacing w:val="-10"/>
              </w:rPr>
              <w:t>8</w:t>
            </w:r>
          </w:p>
        </w:tc>
        <w:tc>
          <w:tcPr>
            <w:tcW w:w="7220" w:type="dxa"/>
          </w:tcPr>
          <w:p w14:paraId="03CD54CE" w14:textId="77777777" w:rsidR="00ED2046" w:rsidRDefault="00ED2046" w:rsidP="00E8330F">
            <w:pPr>
              <w:pStyle w:val="TableParagraph"/>
              <w:spacing w:before="93"/>
              <w:ind w:left="3" w:right="51"/>
              <w:jc w:val="center"/>
              <w:rPr>
                <w:b/>
              </w:rPr>
            </w:pPr>
            <w:r>
              <w:rPr>
                <w:b/>
              </w:rPr>
              <w:t>Démarche</w:t>
            </w:r>
            <w:r>
              <w:rPr>
                <w:b/>
                <w:spacing w:val="-8"/>
              </w:rPr>
              <w:t xml:space="preserve"> </w:t>
            </w:r>
            <w:r>
              <w:rPr>
                <w:b/>
              </w:rPr>
              <w:t>de</w:t>
            </w:r>
            <w:r>
              <w:rPr>
                <w:b/>
                <w:spacing w:val="-5"/>
              </w:rPr>
              <w:t xml:space="preserve"> </w:t>
            </w:r>
            <w:r>
              <w:rPr>
                <w:b/>
              </w:rPr>
              <w:t>déploiement</w:t>
            </w:r>
            <w:r>
              <w:rPr>
                <w:b/>
                <w:spacing w:val="-7"/>
              </w:rPr>
              <w:t xml:space="preserve"> </w:t>
            </w:r>
            <w:r>
              <w:rPr>
                <w:b/>
              </w:rPr>
              <w:t>des</w:t>
            </w:r>
            <w:r>
              <w:rPr>
                <w:b/>
                <w:spacing w:val="-5"/>
              </w:rPr>
              <w:t xml:space="preserve"> </w:t>
            </w:r>
            <w:r>
              <w:rPr>
                <w:b/>
              </w:rPr>
              <w:t>principes</w:t>
            </w:r>
            <w:r>
              <w:rPr>
                <w:b/>
                <w:spacing w:val="-5"/>
              </w:rPr>
              <w:t xml:space="preserve"> </w:t>
            </w:r>
            <w:r>
              <w:rPr>
                <w:b/>
              </w:rPr>
              <w:t>du</w:t>
            </w:r>
            <w:r>
              <w:rPr>
                <w:b/>
                <w:spacing w:val="-5"/>
              </w:rPr>
              <w:t xml:space="preserve"> </w:t>
            </w:r>
            <w:r>
              <w:rPr>
                <w:b/>
              </w:rPr>
              <w:t>Lean</w:t>
            </w:r>
            <w:r>
              <w:rPr>
                <w:b/>
                <w:spacing w:val="-5"/>
              </w:rPr>
              <w:t xml:space="preserve"> </w:t>
            </w:r>
            <w:r>
              <w:rPr>
                <w:b/>
                <w:spacing w:val="-2"/>
              </w:rPr>
              <w:t>Management…………...</w:t>
            </w:r>
          </w:p>
        </w:tc>
        <w:tc>
          <w:tcPr>
            <w:tcW w:w="418" w:type="dxa"/>
          </w:tcPr>
          <w:p w14:paraId="773B2478" w14:textId="77777777" w:rsidR="00ED2046" w:rsidRDefault="00ED2046" w:rsidP="00E8330F">
            <w:pPr>
              <w:pStyle w:val="TableParagraph"/>
              <w:spacing w:before="93"/>
              <w:ind w:left="99"/>
              <w:jc w:val="center"/>
              <w:rPr>
                <w:b/>
              </w:rPr>
            </w:pPr>
            <w:r>
              <w:rPr>
                <w:b/>
                <w:spacing w:val="-5"/>
              </w:rPr>
              <w:t>21</w:t>
            </w:r>
          </w:p>
        </w:tc>
      </w:tr>
      <w:tr w:rsidR="00ED2046" w14:paraId="149E1297" w14:textId="77777777" w:rsidTr="00E8330F">
        <w:trPr>
          <w:trHeight w:val="506"/>
        </w:trPr>
        <w:tc>
          <w:tcPr>
            <w:tcW w:w="1189" w:type="dxa"/>
          </w:tcPr>
          <w:p w14:paraId="325E4F19" w14:textId="77777777" w:rsidR="00ED2046" w:rsidRDefault="00ED2046" w:rsidP="00E8330F">
            <w:pPr>
              <w:pStyle w:val="TableParagraph"/>
              <w:spacing w:before="94"/>
              <w:ind w:left="50"/>
              <w:rPr>
                <w:b/>
              </w:rPr>
            </w:pPr>
            <w:r>
              <w:rPr>
                <w:b/>
              </w:rPr>
              <w:t>Figure</w:t>
            </w:r>
            <w:r>
              <w:rPr>
                <w:b/>
                <w:spacing w:val="-5"/>
              </w:rPr>
              <w:t xml:space="preserve"> </w:t>
            </w:r>
            <w:r>
              <w:rPr>
                <w:b/>
                <w:spacing w:val="-10"/>
              </w:rPr>
              <w:t>9</w:t>
            </w:r>
          </w:p>
        </w:tc>
        <w:tc>
          <w:tcPr>
            <w:tcW w:w="7220" w:type="dxa"/>
          </w:tcPr>
          <w:p w14:paraId="670D415B" w14:textId="77777777" w:rsidR="00ED2046" w:rsidRDefault="00ED2046" w:rsidP="00E8330F">
            <w:pPr>
              <w:pStyle w:val="TableParagraph"/>
              <w:spacing w:before="94"/>
              <w:ind w:left="44" w:right="51"/>
              <w:jc w:val="center"/>
              <w:rPr>
                <w:b/>
              </w:rPr>
            </w:pPr>
            <w:r>
              <w:rPr>
                <w:b/>
              </w:rPr>
              <w:t>Schéma</w:t>
            </w:r>
            <w:r>
              <w:rPr>
                <w:b/>
                <w:spacing w:val="-8"/>
              </w:rPr>
              <w:t xml:space="preserve"> </w:t>
            </w:r>
            <w:r>
              <w:rPr>
                <w:b/>
              </w:rPr>
              <w:t>de</w:t>
            </w:r>
            <w:r>
              <w:rPr>
                <w:b/>
                <w:spacing w:val="-3"/>
              </w:rPr>
              <w:t xml:space="preserve"> </w:t>
            </w:r>
            <w:r>
              <w:rPr>
                <w:b/>
              </w:rPr>
              <w:t>principe</w:t>
            </w:r>
            <w:r>
              <w:rPr>
                <w:b/>
                <w:spacing w:val="-3"/>
              </w:rPr>
              <w:t xml:space="preserve"> </w:t>
            </w:r>
            <w:r>
              <w:rPr>
                <w:b/>
              </w:rPr>
              <w:t>du</w:t>
            </w:r>
            <w:r>
              <w:rPr>
                <w:b/>
                <w:spacing w:val="-3"/>
              </w:rPr>
              <w:t xml:space="preserve"> </w:t>
            </w:r>
            <w:r>
              <w:rPr>
                <w:b/>
              </w:rPr>
              <w:t>cycle</w:t>
            </w:r>
            <w:r>
              <w:rPr>
                <w:b/>
                <w:spacing w:val="-3"/>
              </w:rPr>
              <w:t xml:space="preserve"> </w:t>
            </w:r>
            <w:r>
              <w:rPr>
                <w:b/>
              </w:rPr>
              <w:t>de</w:t>
            </w:r>
            <w:r>
              <w:rPr>
                <w:b/>
                <w:spacing w:val="-3"/>
              </w:rPr>
              <w:t xml:space="preserve"> </w:t>
            </w:r>
            <w:r>
              <w:rPr>
                <w:b/>
              </w:rPr>
              <w:t>Rankine</w:t>
            </w:r>
            <w:r>
              <w:rPr>
                <w:b/>
                <w:spacing w:val="-4"/>
              </w:rPr>
              <w:t xml:space="preserve"> </w:t>
            </w:r>
            <w:r>
              <w:rPr>
                <w:b/>
              </w:rPr>
              <w:t>à</w:t>
            </w:r>
            <w:r>
              <w:rPr>
                <w:b/>
                <w:spacing w:val="-3"/>
              </w:rPr>
              <w:t xml:space="preserve"> </w:t>
            </w:r>
            <w:r>
              <w:rPr>
                <w:b/>
              </w:rPr>
              <w:t>fluide</w:t>
            </w:r>
            <w:r>
              <w:rPr>
                <w:b/>
                <w:spacing w:val="-3"/>
              </w:rPr>
              <w:t xml:space="preserve"> </w:t>
            </w:r>
            <w:r>
              <w:rPr>
                <w:b/>
              </w:rPr>
              <w:t>organique</w:t>
            </w:r>
            <w:r>
              <w:rPr>
                <w:b/>
                <w:spacing w:val="-3"/>
              </w:rPr>
              <w:t xml:space="preserve"> </w:t>
            </w:r>
            <w:r>
              <w:rPr>
                <w:b/>
                <w:spacing w:val="-2"/>
              </w:rPr>
              <w:t>………………</w:t>
            </w:r>
          </w:p>
        </w:tc>
        <w:tc>
          <w:tcPr>
            <w:tcW w:w="418" w:type="dxa"/>
          </w:tcPr>
          <w:p w14:paraId="029120A5" w14:textId="77777777" w:rsidR="00ED2046" w:rsidRDefault="00ED2046" w:rsidP="00E8330F">
            <w:pPr>
              <w:pStyle w:val="TableParagraph"/>
              <w:spacing w:before="94"/>
              <w:ind w:left="99"/>
              <w:jc w:val="center"/>
              <w:rPr>
                <w:b/>
              </w:rPr>
            </w:pPr>
            <w:r>
              <w:rPr>
                <w:b/>
                <w:spacing w:val="-5"/>
              </w:rPr>
              <w:t>24</w:t>
            </w:r>
          </w:p>
        </w:tc>
      </w:tr>
      <w:tr w:rsidR="00ED2046" w14:paraId="7F6E58F2" w14:textId="77777777" w:rsidTr="00E8330F">
        <w:trPr>
          <w:trHeight w:val="566"/>
        </w:trPr>
        <w:tc>
          <w:tcPr>
            <w:tcW w:w="1189" w:type="dxa"/>
          </w:tcPr>
          <w:p w14:paraId="0F3BEAA0" w14:textId="77777777" w:rsidR="00ED2046" w:rsidRDefault="00ED2046" w:rsidP="00E8330F">
            <w:pPr>
              <w:pStyle w:val="TableParagraph"/>
              <w:spacing w:before="150"/>
              <w:ind w:left="50"/>
              <w:rPr>
                <w:b/>
              </w:rPr>
            </w:pPr>
            <w:r>
              <w:rPr>
                <w:b/>
              </w:rPr>
              <w:t>Figure</w:t>
            </w:r>
            <w:r>
              <w:rPr>
                <w:b/>
                <w:spacing w:val="-5"/>
              </w:rPr>
              <w:t xml:space="preserve"> 10</w:t>
            </w:r>
          </w:p>
        </w:tc>
        <w:tc>
          <w:tcPr>
            <w:tcW w:w="7220" w:type="dxa"/>
          </w:tcPr>
          <w:p w14:paraId="08A4B659" w14:textId="77777777" w:rsidR="00ED2046" w:rsidRDefault="00ED2046" w:rsidP="00E8330F">
            <w:pPr>
              <w:pStyle w:val="TableParagraph"/>
              <w:spacing w:before="150"/>
              <w:ind w:left="18" w:right="51"/>
              <w:jc w:val="center"/>
              <w:rPr>
                <w:b/>
              </w:rPr>
            </w:pPr>
            <w:r>
              <w:rPr>
                <w:b/>
              </w:rPr>
              <w:t>E-VSM</w:t>
            </w:r>
            <w:r>
              <w:rPr>
                <w:b/>
                <w:spacing w:val="-6"/>
              </w:rPr>
              <w:t xml:space="preserve"> </w:t>
            </w:r>
            <w:r>
              <w:rPr>
                <w:b/>
              </w:rPr>
              <w:t>état</w:t>
            </w:r>
            <w:r>
              <w:rPr>
                <w:b/>
                <w:spacing w:val="-3"/>
              </w:rPr>
              <w:t xml:space="preserve"> </w:t>
            </w:r>
            <w:r>
              <w:rPr>
                <w:b/>
              </w:rPr>
              <w:t>actuel</w:t>
            </w:r>
            <w:r>
              <w:rPr>
                <w:b/>
                <w:spacing w:val="-1"/>
              </w:rPr>
              <w:t xml:space="preserve"> </w:t>
            </w:r>
            <w:r>
              <w:rPr>
                <w:b/>
                <w:spacing w:val="-2"/>
              </w:rPr>
              <w:t>………………………………………………………</w:t>
            </w:r>
            <w:proofErr w:type="gramStart"/>
            <w:r>
              <w:rPr>
                <w:b/>
                <w:spacing w:val="-2"/>
              </w:rPr>
              <w:t>…….</w:t>
            </w:r>
            <w:proofErr w:type="gramEnd"/>
          </w:p>
        </w:tc>
        <w:tc>
          <w:tcPr>
            <w:tcW w:w="418" w:type="dxa"/>
          </w:tcPr>
          <w:p w14:paraId="31F42CFB" w14:textId="77777777" w:rsidR="00ED2046" w:rsidRDefault="00ED2046" w:rsidP="00E8330F">
            <w:pPr>
              <w:pStyle w:val="TableParagraph"/>
              <w:spacing w:before="150"/>
              <w:ind w:left="99"/>
              <w:jc w:val="center"/>
              <w:rPr>
                <w:b/>
              </w:rPr>
            </w:pPr>
            <w:r>
              <w:rPr>
                <w:b/>
                <w:spacing w:val="-5"/>
              </w:rPr>
              <w:t>41</w:t>
            </w:r>
          </w:p>
        </w:tc>
      </w:tr>
      <w:tr w:rsidR="00ED2046" w14:paraId="676FB01D" w14:textId="77777777" w:rsidTr="00E8330F">
        <w:trPr>
          <w:trHeight w:val="552"/>
        </w:trPr>
        <w:tc>
          <w:tcPr>
            <w:tcW w:w="1189" w:type="dxa"/>
          </w:tcPr>
          <w:p w14:paraId="47572BDB" w14:textId="77777777" w:rsidR="00ED2046" w:rsidRDefault="00ED2046" w:rsidP="00E8330F">
            <w:pPr>
              <w:pStyle w:val="TableParagraph"/>
              <w:spacing w:before="155"/>
              <w:ind w:left="50"/>
              <w:rPr>
                <w:b/>
              </w:rPr>
            </w:pPr>
            <w:r>
              <w:rPr>
                <w:b/>
              </w:rPr>
              <w:t>Figure</w:t>
            </w:r>
            <w:r>
              <w:rPr>
                <w:b/>
                <w:spacing w:val="-5"/>
              </w:rPr>
              <w:t xml:space="preserve"> 11</w:t>
            </w:r>
          </w:p>
        </w:tc>
        <w:tc>
          <w:tcPr>
            <w:tcW w:w="7220" w:type="dxa"/>
          </w:tcPr>
          <w:p w14:paraId="763A58C8" w14:textId="77777777" w:rsidR="00ED2046" w:rsidRDefault="00ED2046" w:rsidP="00E8330F">
            <w:pPr>
              <w:pStyle w:val="TableParagraph"/>
              <w:spacing w:before="155"/>
              <w:ind w:left="0" w:right="51"/>
              <w:jc w:val="center"/>
              <w:rPr>
                <w:b/>
              </w:rPr>
            </w:pPr>
            <w:r>
              <w:rPr>
                <w:b/>
              </w:rPr>
              <w:t>E-VSM</w:t>
            </w:r>
            <w:r>
              <w:rPr>
                <w:b/>
                <w:spacing w:val="-3"/>
              </w:rPr>
              <w:t xml:space="preserve"> </w:t>
            </w:r>
            <w:r>
              <w:rPr>
                <w:b/>
              </w:rPr>
              <w:t>état</w:t>
            </w:r>
            <w:r>
              <w:rPr>
                <w:b/>
                <w:spacing w:val="-4"/>
              </w:rPr>
              <w:t xml:space="preserve"> </w:t>
            </w:r>
            <w:r>
              <w:rPr>
                <w:b/>
                <w:spacing w:val="-2"/>
              </w:rPr>
              <w:t>futur……………………………………………………………...</w:t>
            </w:r>
          </w:p>
        </w:tc>
        <w:tc>
          <w:tcPr>
            <w:tcW w:w="418" w:type="dxa"/>
          </w:tcPr>
          <w:p w14:paraId="376CE3E6" w14:textId="77777777" w:rsidR="00ED2046" w:rsidRDefault="00ED2046" w:rsidP="00E8330F">
            <w:pPr>
              <w:pStyle w:val="TableParagraph"/>
              <w:spacing w:before="155"/>
              <w:ind w:left="99"/>
              <w:jc w:val="center"/>
              <w:rPr>
                <w:b/>
              </w:rPr>
            </w:pPr>
            <w:r>
              <w:rPr>
                <w:b/>
                <w:spacing w:val="-5"/>
              </w:rPr>
              <w:t>58</w:t>
            </w:r>
          </w:p>
        </w:tc>
      </w:tr>
      <w:tr w:rsidR="00ED2046" w14:paraId="5FC6F899" w14:textId="77777777" w:rsidTr="00E8330F">
        <w:trPr>
          <w:trHeight w:val="518"/>
        </w:trPr>
        <w:tc>
          <w:tcPr>
            <w:tcW w:w="1189" w:type="dxa"/>
          </w:tcPr>
          <w:p w14:paraId="42C44644" w14:textId="77777777" w:rsidR="00ED2046" w:rsidRDefault="00ED2046" w:rsidP="00E8330F">
            <w:pPr>
              <w:pStyle w:val="TableParagraph"/>
              <w:spacing w:before="135"/>
              <w:ind w:left="50"/>
              <w:rPr>
                <w:b/>
              </w:rPr>
            </w:pPr>
            <w:r>
              <w:rPr>
                <w:b/>
              </w:rPr>
              <w:t>Figure</w:t>
            </w:r>
            <w:r>
              <w:rPr>
                <w:b/>
                <w:spacing w:val="-5"/>
              </w:rPr>
              <w:t xml:space="preserve"> 12</w:t>
            </w:r>
          </w:p>
        </w:tc>
        <w:tc>
          <w:tcPr>
            <w:tcW w:w="7220" w:type="dxa"/>
          </w:tcPr>
          <w:p w14:paraId="7EC87099" w14:textId="77777777" w:rsidR="00ED2046" w:rsidRDefault="00ED2046" w:rsidP="00E8330F">
            <w:pPr>
              <w:pStyle w:val="TableParagraph"/>
              <w:spacing w:before="135"/>
              <w:ind w:left="35" w:right="51"/>
              <w:jc w:val="center"/>
              <w:rPr>
                <w:b/>
              </w:rPr>
            </w:pPr>
            <w:r>
              <w:rPr>
                <w:b/>
                <w:bCs/>
              </w:rPr>
              <w:t>Comparaison indicative</w:t>
            </w:r>
            <w:r>
              <w:rPr>
                <w:b/>
              </w:rPr>
              <w:t xml:space="preserve"> SCADA vs modèle prédictif (simulation)………</w:t>
            </w:r>
            <w:r>
              <w:rPr>
                <w:b/>
                <w:spacing w:val="-2"/>
              </w:rPr>
              <w:t>...</w:t>
            </w:r>
          </w:p>
        </w:tc>
        <w:tc>
          <w:tcPr>
            <w:tcW w:w="418" w:type="dxa"/>
          </w:tcPr>
          <w:p w14:paraId="6A948BE0" w14:textId="77777777" w:rsidR="00ED2046" w:rsidRDefault="00ED2046" w:rsidP="00E8330F">
            <w:pPr>
              <w:pStyle w:val="TableParagraph"/>
              <w:spacing w:before="135"/>
              <w:ind w:left="99"/>
              <w:jc w:val="center"/>
              <w:rPr>
                <w:b/>
              </w:rPr>
            </w:pPr>
            <w:r>
              <w:rPr>
                <w:b/>
                <w:spacing w:val="-5"/>
              </w:rPr>
              <w:t>63</w:t>
            </w:r>
          </w:p>
        </w:tc>
      </w:tr>
      <w:tr w:rsidR="00ED2046" w14:paraId="5CFA0D64" w14:textId="77777777" w:rsidTr="00E8330F">
        <w:trPr>
          <w:trHeight w:val="477"/>
        </w:trPr>
        <w:tc>
          <w:tcPr>
            <w:tcW w:w="1189" w:type="dxa"/>
          </w:tcPr>
          <w:p w14:paraId="6F3BF8D2" w14:textId="77777777" w:rsidR="00ED2046" w:rsidRDefault="00ED2046" w:rsidP="00E8330F">
            <w:pPr>
              <w:pStyle w:val="TableParagraph"/>
              <w:spacing w:before="121"/>
              <w:ind w:left="50"/>
              <w:rPr>
                <w:b/>
              </w:rPr>
            </w:pPr>
            <w:r>
              <w:rPr>
                <w:b/>
              </w:rPr>
              <w:t>Figure</w:t>
            </w:r>
            <w:r>
              <w:rPr>
                <w:b/>
                <w:spacing w:val="-5"/>
              </w:rPr>
              <w:t xml:space="preserve"> 13</w:t>
            </w:r>
          </w:p>
        </w:tc>
        <w:tc>
          <w:tcPr>
            <w:tcW w:w="7220" w:type="dxa"/>
          </w:tcPr>
          <w:p w14:paraId="6AC57810" w14:textId="77777777" w:rsidR="00ED2046" w:rsidRDefault="00ED2046" w:rsidP="00E8330F">
            <w:pPr>
              <w:pStyle w:val="TableParagraph"/>
              <w:spacing w:before="121"/>
              <w:ind w:left="22" w:right="51"/>
              <w:jc w:val="center"/>
              <w:rPr>
                <w:b/>
              </w:rPr>
            </w:pPr>
            <w:r>
              <w:rPr>
                <w:b/>
              </w:rPr>
              <w:t>Roadmap</w:t>
            </w:r>
            <w:r>
              <w:rPr>
                <w:b/>
                <w:spacing w:val="-6"/>
              </w:rPr>
              <w:t xml:space="preserve"> </w:t>
            </w:r>
            <w:r>
              <w:rPr>
                <w:b/>
              </w:rPr>
              <w:t>de</w:t>
            </w:r>
            <w:r>
              <w:rPr>
                <w:b/>
                <w:spacing w:val="-7"/>
              </w:rPr>
              <w:t xml:space="preserve"> </w:t>
            </w:r>
            <w:r>
              <w:rPr>
                <w:b/>
              </w:rPr>
              <w:t>généralisation</w:t>
            </w:r>
            <w:r>
              <w:rPr>
                <w:b/>
                <w:spacing w:val="-5"/>
              </w:rPr>
              <w:t xml:space="preserve"> </w:t>
            </w:r>
            <w:r>
              <w:rPr>
                <w:b/>
              </w:rPr>
              <w:t>et</w:t>
            </w:r>
            <w:r>
              <w:rPr>
                <w:b/>
                <w:spacing w:val="-5"/>
              </w:rPr>
              <w:t xml:space="preserve"> </w:t>
            </w:r>
            <w:r>
              <w:rPr>
                <w:b/>
              </w:rPr>
              <w:t>déploiement</w:t>
            </w:r>
            <w:r>
              <w:rPr>
                <w:b/>
                <w:spacing w:val="-5"/>
              </w:rPr>
              <w:t xml:space="preserve"> </w:t>
            </w:r>
            <w:r>
              <w:rPr>
                <w:b/>
                <w:spacing w:val="-2"/>
              </w:rPr>
              <w:t>progressif……………………...</w:t>
            </w:r>
          </w:p>
        </w:tc>
        <w:tc>
          <w:tcPr>
            <w:tcW w:w="418" w:type="dxa"/>
          </w:tcPr>
          <w:p w14:paraId="349BEDAE" w14:textId="77777777" w:rsidR="00ED2046" w:rsidRDefault="00ED2046" w:rsidP="00E8330F">
            <w:pPr>
              <w:pStyle w:val="TableParagraph"/>
              <w:spacing w:before="121"/>
              <w:ind w:left="99"/>
              <w:jc w:val="center"/>
              <w:rPr>
                <w:b/>
              </w:rPr>
            </w:pPr>
            <w:r>
              <w:rPr>
                <w:b/>
                <w:spacing w:val="-5"/>
              </w:rPr>
              <w:t>63</w:t>
            </w:r>
          </w:p>
        </w:tc>
      </w:tr>
      <w:tr w:rsidR="00ED2046" w14:paraId="2A97CC58" w14:textId="77777777" w:rsidTr="00E8330F">
        <w:trPr>
          <w:trHeight w:val="450"/>
        </w:trPr>
        <w:tc>
          <w:tcPr>
            <w:tcW w:w="1189" w:type="dxa"/>
          </w:tcPr>
          <w:p w14:paraId="7FE0A5B8" w14:textId="77777777" w:rsidR="00ED2046" w:rsidRDefault="00ED2046" w:rsidP="00E8330F">
            <w:pPr>
              <w:pStyle w:val="TableParagraph"/>
              <w:spacing w:before="94"/>
              <w:ind w:left="50"/>
              <w:rPr>
                <w:b/>
              </w:rPr>
            </w:pPr>
            <w:r>
              <w:rPr>
                <w:b/>
                <w:spacing w:val="-2"/>
              </w:rPr>
              <w:t>Figure</w:t>
            </w:r>
            <w:r>
              <w:rPr>
                <w:b/>
                <w:spacing w:val="-5"/>
              </w:rPr>
              <w:t xml:space="preserve"> A.1</w:t>
            </w:r>
          </w:p>
        </w:tc>
        <w:tc>
          <w:tcPr>
            <w:tcW w:w="7220" w:type="dxa"/>
          </w:tcPr>
          <w:p w14:paraId="68426F5D" w14:textId="77777777" w:rsidR="00ED2046" w:rsidRDefault="00ED2046" w:rsidP="00E8330F">
            <w:pPr>
              <w:pStyle w:val="TableParagraph"/>
              <w:spacing w:before="94"/>
              <w:ind w:left="36" w:right="51"/>
              <w:jc w:val="center"/>
              <w:rPr>
                <w:b/>
              </w:rPr>
            </w:pPr>
            <w:r>
              <w:rPr>
                <w:b/>
              </w:rPr>
              <w:t>Organigramme</w:t>
            </w:r>
            <w:r>
              <w:rPr>
                <w:b/>
                <w:spacing w:val="-5"/>
              </w:rPr>
              <w:t xml:space="preserve"> </w:t>
            </w:r>
            <w:r>
              <w:rPr>
                <w:b/>
              </w:rPr>
              <w:t>simplifié</w:t>
            </w:r>
            <w:r>
              <w:rPr>
                <w:b/>
                <w:spacing w:val="-6"/>
              </w:rPr>
              <w:t xml:space="preserve"> </w:t>
            </w:r>
            <w:r>
              <w:rPr>
                <w:b/>
              </w:rPr>
              <w:t>de</w:t>
            </w:r>
            <w:r>
              <w:rPr>
                <w:b/>
                <w:spacing w:val="-5"/>
              </w:rPr>
              <w:t xml:space="preserve"> </w:t>
            </w:r>
            <w:r>
              <w:rPr>
                <w:b/>
              </w:rPr>
              <w:t>la</w:t>
            </w:r>
            <w:r>
              <w:rPr>
                <w:b/>
                <w:spacing w:val="-4"/>
              </w:rPr>
              <w:t xml:space="preserve"> </w:t>
            </w:r>
            <w:r>
              <w:rPr>
                <w:b/>
                <w:spacing w:val="-2"/>
              </w:rPr>
              <w:t>STEG………………………………………...</w:t>
            </w:r>
          </w:p>
        </w:tc>
        <w:tc>
          <w:tcPr>
            <w:tcW w:w="418" w:type="dxa"/>
          </w:tcPr>
          <w:p w14:paraId="57B735CD" w14:textId="77777777" w:rsidR="00ED2046" w:rsidRDefault="00ED2046" w:rsidP="00E8330F">
            <w:pPr>
              <w:pStyle w:val="TableParagraph"/>
              <w:spacing w:before="94"/>
              <w:ind w:left="99"/>
              <w:jc w:val="center"/>
              <w:rPr>
                <w:b/>
              </w:rPr>
            </w:pPr>
            <w:r>
              <w:rPr>
                <w:b/>
                <w:spacing w:val="-5"/>
              </w:rPr>
              <w:t>69</w:t>
            </w:r>
          </w:p>
        </w:tc>
      </w:tr>
      <w:tr w:rsidR="00ED2046" w14:paraId="25DEC5B2" w14:textId="77777777" w:rsidTr="00E8330F">
        <w:trPr>
          <w:trHeight w:val="450"/>
        </w:trPr>
        <w:tc>
          <w:tcPr>
            <w:tcW w:w="1189" w:type="dxa"/>
          </w:tcPr>
          <w:p w14:paraId="1C8721C4" w14:textId="77777777" w:rsidR="00ED2046" w:rsidRDefault="00ED2046" w:rsidP="00E8330F">
            <w:pPr>
              <w:pStyle w:val="TableParagraph"/>
              <w:spacing w:before="93"/>
              <w:ind w:left="50"/>
              <w:rPr>
                <w:b/>
              </w:rPr>
            </w:pPr>
            <w:r>
              <w:rPr>
                <w:b/>
              </w:rPr>
              <w:t>Figure</w:t>
            </w:r>
            <w:r>
              <w:rPr>
                <w:b/>
                <w:spacing w:val="-5"/>
              </w:rPr>
              <w:t xml:space="preserve"> C.1</w:t>
            </w:r>
          </w:p>
        </w:tc>
        <w:tc>
          <w:tcPr>
            <w:tcW w:w="7220" w:type="dxa"/>
          </w:tcPr>
          <w:p w14:paraId="07270EDC" w14:textId="77777777" w:rsidR="00ED2046" w:rsidRDefault="00ED2046" w:rsidP="00E8330F">
            <w:pPr>
              <w:pStyle w:val="TableParagraph"/>
              <w:spacing w:before="93"/>
              <w:ind w:left="31" w:right="51"/>
              <w:jc w:val="center"/>
              <w:rPr>
                <w:b/>
              </w:rPr>
            </w:pPr>
            <w:r>
              <w:rPr>
                <w:b/>
              </w:rPr>
              <w:t>Coupe</w:t>
            </w:r>
            <w:r>
              <w:rPr>
                <w:b/>
                <w:spacing w:val="-5"/>
              </w:rPr>
              <w:t xml:space="preserve"> </w:t>
            </w:r>
            <w:r>
              <w:rPr>
                <w:b/>
              </w:rPr>
              <w:t>schématique</w:t>
            </w:r>
            <w:r>
              <w:rPr>
                <w:b/>
                <w:spacing w:val="-6"/>
              </w:rPr>
              <w:t xml:space="preserve"> </w:t>
            </w:r>
            <w:r>
              <w:rPr>
                <w:b/>
              </w:rPr>
              <w:t>de</w:t>
            </w:r>
            <w:r>
              <w:rPr>
                <w:b/>
                <w:spacing w:val="-7"/>
              </w:rPr>
              <w:t xml:space="preserve"> </w:t>
            </w:r>
            <w:r>
              <w:rPr>
                <w:b/>
              </w:rPr>
              <w:t>la</w:t>
            </w:r>
            <w:r>
              <w:rPr>
                <w:b/>
                <w:spacing w:val="-7"/>
              </w:rPr>
              <w:t xml:space="preserve"> </w:t>
            </w:r>
            <w:r>
              <w:rPr>
                <w:b/>
              </w:rPr>
              <w:t>turbine</w:t>
            </w:r>
            <w:r>
              <w:rPr>
                <w:b/>
                <w:spacing w:val="-4"/>
              </w:rPr>
              <w:t xml:space="preserve"> </w:t>
            </w:r>
            <w:r>
              <w:rPr>
                <w:b/>
              </w:rPr>
              <w:t>KVS-</w:t>
            </w:r>
            <w:r>
              <w:rPr>
                <w:b/>
                <w:spacing w:val="-2"/>
              </w:rPr>
              <w:t>412……………………………</w:t>
            </w:r>
            <w:proofErr w:type="gramStart"/>
            <w:r>
              <w:rPr>
                <w:b/>
                <w:spacing w:val="-2"/>
              </w:rPr>
              <w:t>…….</w:t>
            </w:r>
            <w:proofErr w:type="gramEnd"/>
          </w:p>
        </w:tc>
        <w:tc>
          <w:tcPr>
            <w:tcW w:w="418" w:type="dxa"/>
          </w:tcPr>
          <w:p w14:paraId="0071B94F" w14:textId="77777777" w:rsidR="00ED2046" w:rsidRDefault="00ED2046" w:rsidP="00E8330F">
            <w:pPr>
              <w:pStyle w:val="TableParagraph"/>
              <w:spacing w:before="93"/>
              <w:ind w:left="99"/>
              <w:jc w:val="center"/>
              <w:rPr>
                <w:b/>
              </w:rPr>
            </w:pPr>
            <w:r>
              <w:rPr>
                <w:b/>
                <w:spacing w:val="-5"/>
              </w:rPr>
              <w:t>73</w:t>
            </w:r>
          </w:p>
        </w:tc>
      </w:tr>
      <w:tr w:rsidR="00ED2046" w14:paraId="3E1C9CB2" w14:textId="77777777" w:rsidTr="00E8330F">
        <w:trPr>
          <w:trHeight w:val="347"/>
        </w:trPr>
        <w:tc>
          <w:tcPr>
            <w:tcW w:w="1189" w:type="dxa"/>
          </w:tcPr>
          <w:p w14:paraId="6E5307C4" w14:textId="77777777" w:rsidR="00ED2046" w:rsidRDefault="00ED2046" w:rsidP="00E8330F">
            <w:pPr>
              <w:pStyle w:val="TableParagraph"/>
              <w:spacing w:before="94" w:line="233" w:lineRule="exact"/>
              <w:ind w:left="50"/>
              <w:rPr>
                <w:b/>
              </w:rPr>
            </w:pPr>
            <w:r>
              <w:rPr>
                <w:b/>
              </w:rPr>
              <w:t>Figure</w:t>
            </w:r>
            <w:r>
              <w:rPr>
                <w:b/>
                <w:spacing w:val="-5"/>
              </w:rPr>
              <w:t xml:space="preserve"> D.1</w:t>
            </w:r>
          </w:p>
        </w:tc>
        <w:tc>
          <w:tcPr>
            <w:tcW w:w="7220" w:type="dxa"/>
          </w:tcPr>
          <w:p w14:paraId="025DE833" w14:textId="77777777" w:rsidR="00ED2046" w:rsidRDefault="00ED2046" w:rsidP="00E8330F">
            <w:pPr>
              <w:pStyle w:val="TableParagraph"/>
              <w:spacing w:before="94" w:line="233" w:lineRule="exact"/>
              <w:ind w:left="20" w:right="51"/>
              <w:jc w:val="center"/>
              <w:rPr>
                <w:b/>
              </w:rPr>
            </w:pPr>
            <w:r>
              <w:rPr>
                <w:b/>
              </w:rPr>
              <w:t>Diagramme</w:t>
            </w:r>
            <w:r>
              <w:rPr>
                <w:b/>
                <w:spacing w:val="-9"/>
              </w:rPr>
              <w:t xml:space="preserve"> </w:t>
            </w:r>
            <w:r>
              <w:rPr>
                <w:b/>
              </w:rPr>
              <w:t>de</w:t>
            </w:r>
            <w:r>
              <w:rPr>
                <w:b/>
                <w:spacing w:val="-8"/>
              </w:rPr>
              <w:t xml:space="preserve"> </w:t>
            </w:r>
            <w:r>
              <w:rPr>
                <w:b/>
              </w:rPr>
              <w:t>Sankey</w:t>
            </w:r>
            <w:r>
              <w:rPr>
                <w:b/>
                <w:spacing w:val="-8"/>
              </w:rPr>
              <w:t xml:space="preserve"> </w:t>
            </w:r>
            <w:r>
              <w:rPr>
                <w:b/>
              </w:rPr>
              <w:t>des</w:t>
            </w:r>
            <w:r>
              <w:rPr>
                <w:b/>
                <w:spacing w:val="-8"/>
              </w:rPr>
              <w:t xml:space="preserve"> </w:t>
            </w:r>
            <w:r>
              <w:rPr>
                <w:b/>
              </w:rPr>
              <w:t>flux</w:t>
            </w:r>
            <w:r>
              <w:rPr>
                <w:b/>
                <w:spacing w:val="-8"/>
              </w:rPr>
              <w:t xml:space="preserve"> </w:t>
            </w:r>
            <w:r>
              <w:rPr>
                <w:b/>
              </w:rPr>
              <w:t>énergétiques,</w:t>
            </w:r>
            <w:r>
              <w:rPr>
                <w:b/>
                <w:spacing w:val="-11"/>
              </w:rPr>
              <w:t xml:space="preserve"> </w:t>
            </w:r>
            <w:r>
              <w:rPr>
                <w:b/>
              </w:rPr>
              <w:t>Turbine</w:t>
            </w:r>
            <w:r>
              <w:rPr>
                <w:b/>
                <w:spacing w:val="-8"/>
              </w:rPr>
              <w:t xml:space="preserve"> </w:t>
            </w:r>
            <w:r>
              <w:rPr>
                <w:b/>
              </w:rPr>
              <w:t>KVS-</w:t>
            </w:r>
            <w:r>
              <w:rPr>
                <w:b/>
                <w:spacing w:val="-2"/>
              </w:rPr>
              <w:t>412……</w:t>
            </w:r>
            <w:proofErr w:type="gramStart"/>
            <w:r>
              <w:rPr>
                <w:b/>
                <w:spacing w:val="-2"/>
              </w:rPr>
              <w:t>…….</w:t>
            </w:r>
            <w:proofErr w:type="gramEnd"/>
            <w:r>
              <w:rPr>
                <w:b/>
                <w:spacing w:val="-2"/>
              </w:rPr>
              <w:t>.</w:t>
            </w:r>
          </w:p>
        </w:tc>
        <w:tc>
          <w:tcPr>
            <w:tcW w:w="418" w:type="dxa"/>
          </w:tcPr>
          <w:p w14:paraId="67A19D4E" w14:textId="77777777" w:rsidR="00ED2046" w:rsidRDefault="00ED2046" w:rsidP="00E8330F">
            <w:pPr>
              <w:pStyle w:val="TableParagraph"/>
              <w:spacing w:before="94" w:line="233" w:lineRule="exact"/>
              <w:ind w:left="99"/>
              <w:jc w:val="center"/>
              <w:rPr>
                <w:b/>
              </w:rPr>
            </w:pPr>
            <w:r>
              <w:rPr>
                <w:b/>
                <w:spacing w:val="-5"/>
              </w:rPr>
              <w:t>74</w:t>
            </w:r>
          </w:p>
        </w:tc>
      </w:tr>
    </w:tbl>
    <w:p w14:paraId="6AB41D99" w14:textId="77777777" w:rsidR="00ED2046" w:rsidRDefault="00ED2046" w:rsidP="00ED2046">
      <w:pPr>
        <w:pStyle w:val="TableParagraph"/>
        <w:spacing w:line="233" w:lineRule="exact"/>
        <w:jc w:val="center"/>
        <w:rPr>
          <w:b/>
        </w:rPr>
        <w:sectPr w:rsidR="00ED2046" w:rsidSect="00ED2046">
          <w:pgSz w:w="11910" w:h="16840"/>
          <w:pgMar w:top="1920" w:right="1133" w:bottom="280" w:left="566" w:header="720" w:footer="720" w:gutter="0"/>
          <w:cols w:space="720"/>
        </w:sectPr>
      </w:pPr>
    </w:p>
    <w:p w14:paraId="1AE0549F" w14:textId="77777777" w:rsidR="00ED2046" w:rsidRDefault="00ED2046" w:rsidP="00ED2046">
      <w:pPr>
        <w:pStyle w:val="Heading3"/>
        <w:spacing w:before="84"/>
      </w:pPr>
      <w:r>
        <w:lastRenderedPageBreak/>
        <w:t>LISTE</w:t>
      </w:r>
      <w:r>
        <w:rPr>
          <w:spacing w:val="-9"/>
        </w:rPr>
        <w:t xml:space="preserve"> </w:t>
      </w:r>
      <w:r>
        <w:t>DES</w:t>
      </w:r>
      <w:r>
        <w:rPr>
          <w:spacing w:val="-15"/>
        </w:rPr>
        <w:t xml:space="preserve"> </w:t>
      </w:r>
      <w:r>
        <w:rPr>
          <w:spacing w:val="-2"/>
        </w:rPr>
        <w:t>TABLEAUX</w:t>
      </w:r>
    </w:p>
    <w:p w14:paraId="2B1B09AA" w14:textId="77777777" w:rsidR="00ED2046" w:rsidRDefault="00ED2046" w:rsidP="00ED2046">
      <w:pPr>
        <w:pStyle w:val="BodyText"/>
        <w:rPr>
          <w:b/>
          <w:sz w:val="20"/>
        </w:rPr>
      </w:pPr>
    </w:p>
    <w:p w14:paraId="474E978C" w14:textId="77777777" w:rsidR="00ED2046" w:rsidRDefault="00ED2046" w:rsidP="00ED2046">
      <w:pPr>
        <w:pStyle w:val="BodyText"/>
        <w:rPr>
          <w:b/>
          <w:sz w:val="20"/>
        </w:rPr>
      </w:pPr>
    </w:p>
    <w:p w14:paraId="2D18B911" w14:textId="77777777" w:rsidR="00ED2046" w:rsidRDefault="00ED2046" w:rsidP="00ED2046">
      <w:pPr>
        <w:pStyle w:val="BodyText"/>
        <w:spacing w:before="203"/>
        <w:rPr>
          <w:b/>
          <w:sz w:val="20"/>
        </w:rPr>
      </w:pPr>
    </w:p>
    <w:tbl>
      <w:tblPr>
        <w:tblW w:w="0" w:type="auto"/>
        <w:tblInd w:w="899" w:type="dxa"/>
        <w:tblLayout w:type="fixed"/>
        <w:tblCellMar>
          <w:left w:w="0" w:type="dxa"/>
          <w:right w:w="0" w:type="dxa"/>
        </w:tblCellMar>
        <w:tblLook w:val="01E0" w:firstRow="1" w:lastRow="1" w:firstColumn="1" w:lastColumn="1" w:noHBand="0" w:noVBand="0"/>
      </w:tblPr>
      <w:tblGrid>
        <w:gridCol w:w="1309"/>
        <w:gridCol w:w="6834"/>
        <w:gridCol w:w="588"/>
      </w:tblGrid>
      <w:tr w:rsidR="00ED2046" w14:paraId="3495EDF6" w14:textId="77777777" w:rsidTr="00E8330F">
        <w:trPr>
          <w:trHeight w:val="416"/>
        </w:trPr>
        <w:tc>
          <w:tcPr>
            <w:tcW w:w="1309" w:type="dxa"/>
          </w:tcPr>
          <w:p w14:paraId="28808789" w14:textId="77777777" w:rsidR="00ED2046" w:rsidRDefault="00ED2046" w:rsidP="00E8330F">
            <w:pPr>
              <w:pStyle w:val="TableParagraph"/>
              <w:spacing w:line="244" w:lineRule="exact"/>
              <w:ind w:left="50"/>
              <w:rPr>
                <w:b/>
              </w:rPr>
            </w:pPr>
            <w:r>
              <w:rPr>
                <w:b/>
                <w:spacing w:val="-2"/>
              </w:rPr>
              <w:t>Tableau</w:t>
            </w:r>
            <w:r>
              <w:rPr>
                <w:b/>
                <w:spacing w:val="-11"/>
              </w:rPr>
              <w:t xml:space="preserve"> </w:t>
            </w:r>
            <w:r>
              <w:rPr>
                <w:b/>
                <w:spacing w:val="-10"/>
              </w:rPr>
              <w:t>1</w:t>
            </w:r>
          </w:p>
        </w:tc>
        <w:tc>
          <w:tcPr>
            <w:tcW w:w="6834" w:type="dxa"/>
          </w:tcPr>
          <w:p w14:paraId="65DC5BBF" w14:textId="77777777" w:rsidR="00ED2046" w:rsidRDefault="00ED2046" w:rsidP="00E8330F">
            <w:pPr>
              <w:pStyle w:val="TableParagraph"/>
              <w:spacing w:line="244" w:lineRule="exact"/>
              <w:ind w:left="231"/>
              <w:rPr>
                <w:b/>
              </w:rPr>
            </w:pPr>
            <w:r>
              <w:rPr>
                <w:b/>
              </w:rPr>
              <w:t>Impacts</w:t>
            </w:r>
            <w:r>
              <w:rPr>
                <w:b/>
                <w:spacing w:val="-7"/>
              </w:rPr>
              <w:t xml:space="preserve"> </w:t>
            </w:r>
            <w:r>
              <w:rPr>
                <w:b/>
              </w:rPr>
              <w:t>opérationnels</w:t>
            </w:r>
            <w:r>
              <w:rPr>
                <w:b/>
                <w:spacing w:val="-6"/>
              </w:rPr>
              <w:t xml:space="preserve"> </w:t>
            </w:r>
            <w:r>
              <w:rPr>
                <w:b/>
              </w:rPr>
              <w:t>et</w:t>
            </w:r>
            <w:r>
              <w:rPr>
                <w:b/>
                <w:spacing w:val="-6"/>
              </w:rPr>
              <w:t xml:space="preserve"> </w:t>
            </w:r>
            <w:r>
              <w:rPr>
                <w:b/>
              </w:rPr>
              <w:t>financiers</w:t>
            </w:r>
            <w:r>
              <w:rPr>
                <w:b/>
                <w:spacing w:val="-6"/>
              </w:rPr>
              <w:t xml:space="preserve"> </w:t>
            </w:r>
            <w:r>
              <w:rPr>
                <w:b/>
              </w:rPr>
              <w:t>des</w:t>
            </w:r>
            <w:r>
              <w:rPr>
                <w:b/>
                <w:spacing w:val="-8"/>
              </w:rPr>
              <w:t xml:space="preserve"> </w:t>
            </w:r>
            <w:r>
              <w:rPr>
                <w:b/>
              </w:rPr>
              <w:t>inefficiences</w:t>
            </w:r>
            <w:r>
              <w:rPr>
                <w:b/>
                <w:spacing w:val="-7"/>
              </w:rPr>
              <w:t xml:space="preserve"> </w:t>
            </w:r>
            <w:r>
              <w:rPr>
                <w:b/>
                <w:spacing w:val="-2"/>
              </w:rPr>
              <w:t>identifiées</w:t>
            </w:r>
          </w:p>
        </w:tc>
        <w:tc>
          <w:tcPr>
            <w:tcW w:w="588" w:type="dxa"/>
          </w:tcPr>
          <w:p w14:paraId="51B8AB71" w14:textId="77777777" w:rsidR="00ED2046" w:rsidRDefault="00ED2046" w:rsidP="00E8330F">
            <w:pPr>
              <w:pStyle w:val="TableParagraph"/>
              <w:spacing w:line="244" w:lineRule="exact"/>
              <w:ind w:left="0" w:right="49"/>
              <w:jc w:val="right"/>
              <w:rPr>
                <w:b/>
              </w:rPr>
            </w:pPr>
            <w:r>
              <w:rPr>
                <w:b/>
                <w:spacing w:val="-5"/>
              </w:rPr>
              <w:t>16</w:t>
            </w:r>
          </w:p>
        </w:tc>
      </w:tr>
      <w:tr w:rsidR="00ED2046" w14:paraId="466D4078" w14:textId="77777777" w:rsidTr="00E8330F">
        <w:trPr>
          <w:trHeight w:val="589"/>
        </w:trPr>
        <w:tc>
          <w:tcPr>
            <w:tcW w:w="1309" w:type="dxa"/>
          </w:tcPr>
          <w:p w14:paraId="76D6BD06" w14:textId="77777777" w:rsidR="00ED2046" w:rsidRDefault="00ED2046" w:rsidP="00E8330F">
            <w:pPr>
              <w:pStyle w:val="TableParagraph"/>
              <w:spacing w:before="163"/>
              <w:ind w:left="50"/>
              <w:rPr>
                <w:b/>
              </w:rPr>
            </w:pPr>
            <w:r>
              <w:rPr>
                <w:b/>
                <w:spacing w:val="-2"/>
              </w:rPr>
              <w:t>Tableau</w:t>
            </w:r>
            <w:r>
              <w:rPr>
                <w:b/>
                <w:spacing w:val="-11"/>
              </w:rPr>
              <w:t xml:space="preserve"> </w:t>
            </w:r>
            <w:r>
              <w:rPr>
                <w:b/>
                <w:spacing w:val="-10"/>
              </w:rPr>
              <w:t>2</w:t>
            </w:r>
          </w:p>
        </w:tc>
        <w:tc>
          <w:tcPr>
            <w:tcW w:w="6834" w:type="dxa"/>
          </w:tcPr>
          <w:p w14:paraId="271E7409" w14:textId="77777777" w:rsidR="00ED2046" w:rsidRDefault="00ED2046" w:rsidP="00E8330F">
            <w:pPr>
              <w:pStyle w:val="TableParagraph"/>
              <w:spacing w:before="163"/>
              <w:ind w:left="231"/>
              <w:rPr>
                <w:b/>
              </w:rPr>
            </w:pPr>
            <w:r>
              <w:rPr>
                <w:b/>
              </w:rPr>
              <w:t>Niveaux</w:t>
            </w:r>
            <w:r>
              <w:rPr>
                <w:b/>
                <w:spacing w:val="-10"/>
              </w:rPr>
              <w:t xml:space="preserve"> </w:t>
            </w:r>
            <w:r>
              <w:rPr>
                <w:b/>
              </w:rPr>
              <w:t>d'interprétation</w:t>
            </w:r>
            <w:r>
              <w:rPr>
                <w:b/>
                <w:spacing w:val="-9"/>
              </w:rPr>
              <w:t xml:space="preserve"> </w:t>
            </w:r>
            <w:r>
              <w:rPr>
                <w:b/>
              </w:rPr>
              <w:t>de</w:t>
            </w:r>
            <w:r>
              <w:rPr>
                <w:b/>
                <w:spacing w:val="-5"/>
              </w:rPr>
              <w:t xml:space="preserve"> </w:t>
            </w:r>
            <w:r>
              <w:rPr>
                <w:b/>
              </w:rPr>
              <w:t>l'indice</w:t>
            </w:r>
            <w:r>
              <w:rPr>
                <w:b/>
                <w:spacing w:val="-6"/>
              </w:rPr>
              <w:t xml:space="preserve"> </w:t>
            </w:r>
            <w:r>
              <w:rPr>
                <w:b/>
              </w:rPr>
              <w:t>de</w:t>
            </w:r>
            <w:r>
              <w:rPr>
                <w:b/>
                <w:spacing w:val="-5"/>
              </w:rPr>
              <w:t xml:space="preserve"> </w:t>
            </w:r>
            <w:r>
              <w:rPr>
                <w:b/>
              </w:rPr>
              <w:t>criticité</w:t>
            </w:r>
            <w:r>
              <w:rPr>
                <w:b/>
                <w:spacing w:val="-14"/>
              </w:rPr>
              <w:t xml:space="preserve"> </w:t>
            </w:r>
            <w:r>
              <w:rPr>
                <w:b/>
                <w:spacing w:val="-4"/>
              </w:rPr>
              <w:t>AMDEC</w:t>
            </w:r>
          </w:p>
        </w:tc>
        <w:tc>
          <w:tcPr>
            <w:tcW w:w="588" w:type="dxa"/>
          </w:tcPr>
          <w:p w14:paraId="565643A0" w14:textId="77777777" w:rsidR="00ED2046" w:rsidRDefault="00ED2046" w:rsidP="00E8330F">
            <w:pPr>
              <w:pStyle w:val="TableParagraph"/>
              <w:spacing w:before="163"/>
              <w:ind w:left="0" w:right="49"/>
              <w:jc w:val="right"/>
              <w:rPr>
                <w:b/>
              </w:rPr>
            </w:pPr>
            <w:r>
              <w:rPr>
                <w:b/>
                <w:spacing w:val="-5"/>
              </w:rPr>
              <w:t>23</w:t>
            </w:r>
          </w:p>
        </w:tc>
      </w:tr>
      <w:tr w:rsidR="00ED2046" w14:paraId="7C6F3640" w14:textId="77777777" w:rsidTr="00E8330F">
        <w:trPr>
          <w:trHeight w:val="585"/>
        </w:trPr>
        <w:tc>
          <w:tcPr>
            <w:tcW w:w="1309" w:type="dxa"/>
          </w:tcPr>
          <w:p w14:paraId="684F1249" w14:textId="77777777" w:rsidR="00ED2046" w:rsidRDefault="00ED2046" w:rsidP="00E8330F">
            <w:pPr>
              <w:pStyle w:val="TableParagraph"/>
              <w:spacing w:before="164"/>
              <w:ind w:left="50"/>
              <w:rPr>
                <w:b/>
              </w:rPr>
            </w:pPr>
            <w:r>
              <w:rPr>
                <w:b/>
                <w:spacing w:val="-2"/>
              </w:rPr>
              <w:t>Tableau</w:t>
            </w:r>
            <w:r>
              <w:rPr>
                <w:b/>
                <w:spacing w:val="-11"/>
              </w:rPr>
              <w:t xml:space="preserve"> </w:t>
            </w:r>
            <w:r>
              <w:rPr>
                <w:b/>
                <w:spacing w:val="-10"/>
              </w:rPr>
              <w:t>3</w:t>
            </w:r>
          </w:p>
        </w:tc>
        <w:tc>
          <w:tcPr>
            <w:tcW w:w="6834" w:type="dxa"/>
          </w:tcPr>
          <w:p w14:paraId="3C7D5A6E" w14:textId="77777777" w:rsidR="00ED2046" w:rsidRDefault="00ED2046" w:rsidP="00E8330F">
            <w:pPr>
              <w:pStyle w:val="TableParagraph"/>
              <w:spacing w:before="164"/>
              <w:ind w:left="231"/>
              <w:rPr>
                <w:b/>
              </w:rPr>
            </w:pPr>
            <w:r>
              <w:rPr>
                <w:b/>
              </w:rPr>
              <w:t>Récapitulatif</w:t>
            </w:r>
            <w:r>
              <w:rPr>
                <w:b/>
                <w:spacing w:val="-7"/>
              </w:rPr>
              <w:t xml:space="preserve"> </w:t>
            </w:r>
            <w:r>
              <w:rPr>
                <w:b/>
              </w:rPr>
              <w:t>des</w:t>
            </w:r>
            <w:r>
              <w:rPr>
                <w:b/>
                <w:spacing w:val="-5"/>
              </w:rPr>
              <w:t xml:space="preserve"> </w:t>
            </w:r>
            <w:r>
              <w:rPr>
                <w:b/>
              </w:rPr>
              <w:t>quatre</w:t>
            </w:r>
            <w:r>
              <w:rPr>
                <w:b/>
                <w:spacing w:val="-5"/>
              </w:rPr>
              <w:t xml:space="preserve"> </w:t>
            </w:r>
            <w:r>
              <w:rPr>
                <w:b/>
              </w:rPr>
              <w:t>points</w:t>
            </w:r>
            <w:r>
              <w:rPr>
                <w:b/>
                <w:spacing w:val="-5"/>
              </w:rPr>
              <w:t xml:space="preserve"> </w:t>
            </w:r>
            <w:r>
              <w:rPr>
                <w:b/>
              </w:rPr>
              <w:t>thermodynamiques</w:t>
            </w:r>
            <w:r>
              <w:rPr>
                <w:b/>
                <w:spacing w:val="-7"/>
              </w:rPr>
              <w:t xml:space="preserve"> </w:t>
            </w:r>
            <w:r>
              <w:rPr>
                <w:b/>
              </w:rPr>
              <w:t>du</w:t>
            </w:r>
            <w:r>
              <w:rPr>
                <w:b/>
                <w:spacing w:val="-6"/>
              </w:rPr>
              <w:t xml:space="preserve"> </w:t>
            </w:r>
            <w:r>
              <w:rPr>
                <w:b/>
              </w:rPr>
              <w:t>cycle</w:t>
            </w:r>
            <w:r>
              <w:rPr>
                <w:b/>
                <w:spacing w:val="-6"/>
              </w:rPr>
              <w:t xml:space="preserve"> </w:t>
            </w:r>
            <w:r>
              <w:rPr>
                <w:b/>
                <w:spacing w:val="-5"/>
              </w:rPr>
              <w:t>ORC</w:t>
            </w:r>
          </w:p>
        </w:tc>
        <w:tc>
          <w:tcPr>
            <w:tcW w:w="588" w:type="dxa"/>
          </w:tcPr>
          <w:p w14:paraId="3002F49F" w14:textId="77777777" w:rsidR="00ED2046" w:rsidRDefault="00ED2046" w:rsidP="00E8330F">
            <w:pPr>
              <w:pStyle w:val="TableParagraph"/>
              <w:spacing w:before="164"/>
              <w:ind w:left="0" w:right="49"/>
              <w:jc w:val="right"/>
              <w:rPr>
                <w:b/>
              </w:rPr>
            </w:pPr>
            <w:r>
              <w:rPr>
                <w:b/>
                <w:spacing w:val="-5"/>
              </w:rPr>
              <w:t>24</w:t>
            </w:r>
          </w:p>
        </w:tc>
      </w:tr>
      <w:tr w:rsidR="00ED2046" w14:paraId="6C3E3BA1" w14:textId="77777777" w:rsidTr="00E8330F">
        <w:trPr>
          <w:trHeight w:val="582"/>
        </w:trPr>
        <w:tc>
          <w:tcPr>
            <w:tcW w:w="1309" w:type="dxa"/>
          </w:tcPr>
          <w:p w14:paraId="518121D2" w14:textId="77777777" w:rsidR="00ED2046" w:rsidRDefault="00ED2046" w:rsidP="00E8330F">
            <w:pPr>
              <w:pStyle w:val="TableParagraph"/>
              <w:spacing w:before="160"/>
              <w:ind w:left="50"/>
              <w:rPr>
                <w:b/>
              </w:rPr>
            </w:pPr>
            <w:r>
              <w:rPr>
                <w:b/>
                <w:spacing w:val="-2"/>
              </w:rPr>
              <w:t>Tableau</w:t>
            </w:r>
            <w:r>
              <w:rPr>
                <w:b/>
                <w:spacing w:val="-11"/>
              </w:rPr>
              <w:t xml:space="preserve"> </w:t>
            </w:r>
            <w:r>
              <w:rPr>
                <w:b/>
                <w:spacing w:val="-10"/>
              </w:rPr>
              <w:t>4</w:t>
            </w:r>
          </w:p>
        </w:tc>
        <w:tc>
          <w:tcPr>
            <w:tcW w:w="6834" w:type="dxa"/>
          </w:tcPr>
          <w:p w14:paraId="61FB56C5" w14:textId="77777777" w:rsidR="00ED2046" w:rsidRDefault="00ED2046" w:rsidP="00E8330F">
            <w:pPr>
              <w:pStyle w:val="TableParagraph"/>
              <w:spacing w:before="160"/>
              <w:ind w:left="231"/>
              <w:rPr>
                <w:b/>
              </w:rPr>
            </w:pPr>
            <w:r>
              <w:rPr>
                <w:b/>
              </w:rPr>
              <w:t>Bilan</w:t>
            </w:r>
            <w:r>
              <w:rPr>
                <w:b/>
                <w:spacing w:val="-9"/>
              </w:rPr>
              <w:t xml:space="preserve"> </w:t>
            </w:r>
            <w:r>
              <w:rPr>
                <w:b/>
              </w:rPr>
              <w:t>thermodynamique</w:t>
            </w:r>
            <w:r>
              <w:rPr>
                <w:b/>
                <w:spacing w:val="-7"/>
              </w:rPr>
              <w:t xml:space="preserve"> </w:t>
            </w:r>
            <w:r>
              <w:rPr>
                <w:b/>
              </w:rPr>
              <w:t>du</w:t>
            </w:r>
            <w:r>
              <w:rPr>
                <w:b/>
                <w:spacing w:val="-6"/>
              </w:rPr>
              <w:t xml:space="preserve"> </w:t>
            </w:r>
            <w:r>
              <w:rPr>
                <w:b/>
                <w:spacing w:val="-2"/>
              </w:rPr>
              <w:t>cycle</w:t>
            </w:r>
          </w:p>
        </w:tc>
        <w:tc>
          <w:tcPr>
            <w:tcW w:w="588" w:type="dxa"/>
          </w:tcPr>
          <w:p w14:paraId="023CA979" w14:textId="77777777" w:rsidR="00ED2046" w:rsidRDefault="00ED2046" w:rsidP="00E8330F">
            <w:pPr>
              <w:pStyle w:val="TableParagraph"/>
              <w:spacing w:before="160"/>
              <w:ind w:left="0" w:right="49"/>
              <w:jc w:val="right"/>
              <w:rPr>
                <w:b/>
              </w:rPr>
            </w:pPr>
            <w:r>
              <w:rPr>
                <w:b/>
                <w:spacing w:val="-5"/>
              </w:rPr>
              <w:t>24</w:t>
            </w:r>
          </w:p>
        </w:tc>
      </w:tr>
      <w:tr w:rsidR="00ED2046" w14:paraId="0CC9888D" w14:textId="77777777" w:rsidTr="00E8330F">
        <w:trPr>
          <w:trHeight w:val="585"/>
        </w:trPr>
        <w:tc>
          <w:tcPr>
            <w:tcW w:w="1309" w:type="dxa"/>
          </w:tcPr>
          <w:p w14:paraId="2A8283EE" w14:textId="77777777" w:rsidR="00ED2046" w:rsidRDefault="00ED2046" w:rsidP="00E8330F">
            <w:pPr>
              <w:pStyle w:val="TableParagraph"/>
              <w:spacing w:before="160"/>
              <w:ind w:left="50"/>
              <w:rPr>
                <w:b/>
              </w:rPr>
            </w:pPr>
            <w:r>
              <w:rPr>
                <w:b/>
                <w:spacing w:val="-2"/>
              </w:rPr>
              <w:t>Tableau</w:t>
            </w:r>
            <w:r>
              <w:rPr>
                <w:b/>
                <w:spacing w:val="-11"/>
              </w:rPr>
              <w:t xml:space="preserve"> </w:t>
            </w:r>
            <w:r>
              <w:rPr>
                <w:b/>
                <w:spacing w:val="-10"/>
              </w:rPr>
              <w:t>5</w:t>
            </w:r>
          </w:p>
        </w:tc>
        <w:tc>
          <w:tcPr>
            <w:tcW w:w="6834" w:type="dxa"/>
          </w:tcPr>
          <w:p w14:paraId="6C0C165A" w14:textId="77777777" w:rsidR="00ED2046" w:rsidRDefault="00ED2046" w:rsidP="00E8330F">
            <w:pPr>
              <w:pStyle w:val="TableParagraph"/>
              <w:spacing w:before="160"/>
              <w:ind w:left="231"/>
              <w:rPr>
                <w:b/>
              </w:rPr>
            </w:pPr>
            <w:r>
              <w:rPr>
                <w:b/>
              </w:rPr>
              <w:t>Comparaison</w:t>
            </w:r>
            <w:r>
              <w:rPr>
                <w:b/>
                <w:spacing w:val="-8"/>
              </w:rPr>
              <w:t xml:space="preserve"> </w:t>
            </w:r>
            <w:r>
              <w:rPr>
                <w:b/>
              </w:rPr>
              <w:t>technique</w:t>
            </w:r>
            <w:r>
              <w:rPr>
                <w:b/>
                <w:spacing w:val="-5"/>
              </w:rPr>
              <w:t xml:space="preserve"> </w:t>
            </w:r>
            <w:r>
              <w:rPr>
                <w:b/>
              </w:rPr>
              <w:t>des</w:t>
            </w:r>
            <w:r>
              <w:rPr>
                <w:b/>
                <w:spacing w:val="-5"/>
              </w:rPr>
              <w:t xml:space="preserve"> </w:t>
            </w:r>
            <w:r>
              <w:rPr>
                <w:b/>
              </w:rPr>
              <w:t>fluides</w:t>
            </w:r>
            <w:r>
              <w:rPr>
                <w:b/>
                <w:spacing w:val="-6"/>
              </w:rPr>
              <w:t xml:space="preserve"> </w:t>
            </w:r>
            <w:r>
              <w:rPr>
                <w:b/>
              </w:rPr>
              <w:t>de</w:t>
            </w:r>
            <w:r>
              <w:rPr>
                <w:b/>
                <w:spacing w:val="-7"/>
              </w:rPr>
              <w:t xml:space="preserve"> </w:t>
            </w:r>
            <w:r>
              <w:rPr>
                <w:b/>
              </w:rPr>
              <w:t>travail</w:t>
            </w:r>
            <w:r>
              <w:rPr>
                <w:b/>
                <w:spacing w:val="-4"/>
              </w:rPr>
              <w:t xml:space="preserve"> </w:t>
            </w:r>
            <w:r>
              <w:rPr>
                <w:b/>
                <w:spacing w:val="-2"/>
              </w:rPr>
              <w:t>candidats</w:t>
            </w:r>
          </w:p>
        </w:tc>
        <w:tc>
          <w:tcPr>
            <w:tcW w:w="588" w:type="dxa"/>
          </w:tcPr>
          <w:p w14:paraId="26C2732F" w14:textId="77777777" w:rsidR="00ED2046" w:rsidRDefault="00ED2046" w:rsidP="00E8330F">
            <w:pPr>
              <w:pStyle w:val="TableParagraph"/>
              <w:spacing w:before="160"/>
              <w:ind w:left="0" w:right="49"/>
              <w:jc w:val="right"/>
              <w:rPr>
                <w:b/>
              </w:rPr>
            </w:pPr>
            <w:r>
              <w:rPr>
                <w:b/>
                <w:spacing w:val="-5"/>
              </w:rPr>
              <w:t>26</w:t>
            </w:r>
          </w:p>
        </w:tc>
      </w:tr>
      <w:tr w:rsidR="00ED2046" w14:paraId="5ED7B892" w14:textId="77777777" w:rsidTr="00E8330F">
        <w:trPr>
          <w:trHeight w:val="587"/>
        </w:trPr>
        <w:tc>
          <w:tcPr>
            <w:tcW w:w="1309" w:type="dxa"/>
          </w:tcPr>
          <w:p w14:paraId="2A883EB9" w14:textId="77777777" w:rsidR="00ED2046" w:rsidRDefault="00ED2046" w:rsidP="00E8330F">
            <w:pPr>
              <w:pStyle w:val="TableParagraph"/>
              <w:spacing w:before="163"/>
              <w:ind w:left="50"/>
              <w:rPr>
                <w:b/>
              </w:rPr>
            </w:pPr>
            <w:r>
              <w:rPr>
                <w:b/>
                <w:spacing w:val="-2"/>
              </w:rPr>
              <w:t>Tableau</w:t>
            </w:r>
            <w:r>
              <w:rPr>
                <w:b/>
                <w:spacing w:val="-11"/>
              </w:rPr>
              <w:t xml:space="preserve"> </w:t>
            </w:r>
            <w:r>
              <w:rPr>
                <w:b/>
                <w:spacing w:val="-10"/>
              </w:rPr>
              <w:t>6</w:t>
            </w:r>
          </w:p>
        </w:tc>
        <w:tc>
          <w:tcPr>
            <w:tcW w:w="6834" w:type="dxa"/>
          </w:tcPr>
          <w:p w14:paraId="47DB0D35" w14:textId="77777777" w:rsidR="00ED2046" w:rsidRDefault="00ED2046" w:rsidP="00E8330F">
            <w:pPr>
              <w:pStyle w:val="TableParagraph"/>
              <w:spacing w:before="163"/>
              <w:ind w:left="231"/>
              <w:rPr>
                <w:b/>
              </w:rPr>
            </w:pPr>
            <w:r>
              <w:rPr>
                <w:b/>
              </w:rPr>
              <w:t>Sources</w:t>
            </w:r>
            <w:r>
              <w:rPr>
                <w:b/>
                <w:spacing w:val="-7"/>
              </w:rPr>
              <w:t xml:space="preserve"> </w:t>
            </w:r>
            <w:r>
              <w:rPr>
                <w:b/>
              </w:rPr>
              <w:t>de</w:t>
            </w:r>
            <w:r>
              <w:rPr>
                <w:b/>
                <w:spacing w:val="-6"/>
              </w:rPr>
              <w:t xml:space="preserve"> </w:t>
            </w:r>
            <w:r>
              <w:rPr>
                <w:b/>
              </w:rPr>
              <w:t>données</w:t>
            </w:r>
            <w:r>
              <w:rPr>
                <w:b/>
                <w:spacing w:val="-6"/>
              </w:rPr>
              <w:t xml:space="preserve"> </w:t>
            </w:r>
            <w:r>
              <w:rPr>
                <w:b/>
              </w:rPr>
              <w:t>utilisées</w:t>
            </w:r>
            <w:r>
              <w:rPr>
                <w:b/>
                <w:spacing w:val="-6"/>
              </w:rPr>
              <w:t xml:space="preserve"> </w:t>
            </w:r>
            <w:r>
              <w:rPr>
                <w:b/>
              </w:rPr>
              <w:t>dans</w:t>
            </w:r>
            <w:r>
              <w:rPr>
                <w:b/>
                <w:spacing w:val="-7"/>
              </w:rPr>
              <w:t xml:space="preserve"> </w:t>
            </w:r>
            <w:r>
              <w:rPr>
                <w:b/>
                <w:spacing w:val="-2"/>
              </w:rPr>
              <w:t>l’étude</w:t>
            </w:r>
          </w:p>
        </w:tc>
        <w:tc>
          <w:tcPr>
            <w:tcW w:w="588" w:type="dxa"/>
          </w:tcPr>
          <w:p w14:paraId="39968777" w14:textId="77777777" w:rsidR="00ED2046" w:rsidRDefault="00ED2046" w:rsidP="00E8330F">
            <w:pPr>
              <w:pStyle w:val="TableParagraph"/>
              <w:spacing w:before="163"/>
              <w:ind w:left="0" w:right="49"/>
              <w:jc w:val="right"/>
              <w:rPr>
                <w:b/>
              </w:rPr>
            </w:pPr>
            <w:r>
              <w:rPr>
                <w:b/>
                <w:spacing w:val="-5"/>
              </w:rPr>
              <w:t>33</w:t>
            </w:r>
          </w:p>
        </w:tc>
      </w:tr>
      <w:tr w:rsidR="00ED2046" w14:paraId="50FFA203" w14:textId="77777777" w:rsidTr="00E8330F">
        <w:trPr>
          <w:trHeight w:val="586"/>
        </w:trPr>
        <w:tc>
          <w:tcPr>
            <w:tcW w:w="1309" w:type="dxa"/>
          </w:tcPr>
          <w:p w14:paraId="14D098CD" w14:textId="77777777" w:rsidR="00ED2046" w:rsidRDefault="00ED2046" w:rsidP="00E8330F">
            <w:pPr>
              <w:pStyle w:val="TableParagraph"/>
              <w:spacing w:before="165"/>
              <w:ind w:left="50"/>
              <w:rPr>
                <w:b/>
              </w:rPr>
            </w:pPr>
            <w:r>
              <w:rPr>
                <w:b/>
                <w:spacing w:val="-2"/>
              </w:rPr>
              <w:t>Tableau</w:t>
            </w:r>
            <w:r>
              <w:rPr>
                <w:b/>
                <w:spacing w:val="-11"/>
              </w:rPr>
              <w:t xml:space="preserve"> </w:t>
            </w:r>
            <w:r>
              <w:rPr>
                <w:b/>
                <w:spacing w:val="-10"/>
              </w:rPr>
              <w:t>7</w:t>
            </w:r>
          </w:p>
        </w:tc>
        <w:tc>
          <w:tcPr>
            <w:tcW w:w="6834" w:type="dxa"/>
          </w:tcPr>
          <w:p w14:paraId="2182A932" w14:textId="77777777" w:rsidR="00ED2046" w:rsidRDefault="00ED2046" w:rsidP="00E8330F">
            <w:pPr>
              <w:pStyle w:val="TableParagraph"/>
              <w:spacing w:before="163"/>
              <w:ind w:left="231"/>
              <w:rPr>
                <w:b/>
              </w:rPr>
            </w:pPr>
            <w:r>
              <w:rPr>
                <w:b/>
              </w:rPr>
              <w:t>Principaux</w:t>
            </w:r>
            <w:r>
              <w:rPr>
                <w:b/>
                <w:spacing w:val="-9"/>
              </w:rPr>
              <w:t xml:space="preserve"> </w:t>
            </w:r>
            <w:r>
              <w:rPr>
                <w:b/>
              </w:rPr>
              <w:t>paramètres</w:t>
            </w:r>
            <w:r>
              <w:rPr>
                <w:b/>
                <w:spacing w:val="-8"/>
              </w:rPr>
              <w:t xml:space="preserve"> </w:t>
            </w:r>
            <w:r>
              <w:rPr>
                <w:b/>
                <w:spacing w:val="-2"/>
              </w:rPr>
              <w:t>énergétique</w:t>
            </w:r>
          </w:p>
        </w:tc>
        <w:tc>
          <w:tcPr>
            <w:tcW w:w="588" w:type="dxa"/>
          </w:tcPr>
          <w:p w14:paraId="2CA1A9E6" w14:textId="77777777" w:rsidR="00ED2046" w:rsidRDefault="00ED2046" w:rsidP="00E8330F">
            <w:pPr>
              <w:pStyle w:val="TableParagraph"/>
              <w:spacing w:before="165"/>
              <w:ind w:left="0" w:right="49"/>
              <w:jc w:val="right"/>
              <w:rPr>
                <w:b/>
              </w:rPr>
            </w:pPr>
            <w:r>
              <w:rPr>
                <w:b/>
                <w:spacing w:val="-5"/>
              </w:rPr>
              <w:t>34</w:t>
            </w:r>
          </w:p>
        </w:tc>
      </w:tr>
      <w:tr w:rsidR="00ED2046" w14:paraId="0FB8E5A9" w14:textId="77777777" w:rsidTr="00E8330F">
        <w:trPr>
          <w:trHeight w:val="582"/>
        </w:trPr>
        <w:tc>
          <w:tcPr>
            <w:tcW w:w="1309" w:type="dxa"/>
          </w:tcPr>
          <w:p w14:paraId="79F73589" w14:textId="77777777" w:rsidR="00ED2046" w:rsidRDefault="00ED2046" w:rsidP="00E8330F">
            <w:pPr>
              <w:pStyle w:val="TableParagraph"/>
              <w:spacing w:before="159"/>
              <w:ind w:left="50"/>
              <w:rPr>
                <w:b/>
              </w:rPr>
            </w:pPr>
            <w:r>
              <w:rPr>
                <w:b/>
                <w:spacing w:val="-2"/>
              </w:rPr>
              <w:t>Tableau</w:t>
            </w:r>
            <w:r>
              <w:rPr>
                <w:b/>
                <w:spacing w:val="-11"/>
              </w:rPr>
              <w:t xml:space="preserve"> </w:t>
            </w:r>
            <w:r>
              <w:rPr>
                <w:b/>
                <w:spacing w:val="-10"/>
              </w:rPr>
              <w:t>8</w:t>
            </w:r>
          </w:p>
        </w:tc>
        <w:tc>
          <w:tcPr>
            <w:tcW w:w="6834" w:type="dxa"/>
          </w:tcPr>
          <w:p w14:paraId="1BCDD0EB" w14:textId="77777777" w:rsidR="00ED2046" w:rsidRDefault="00ED2046" w:rsidP="00E8330F">
            <w:pPr>
              <w:pStyle w:val="TableParagraph"/>
              <w:spacing w:before="159"/>
              <w:ind w:left="231"/>
              <w:rPr>
                <w:b/>
              </w:rPr>
            </w:pPr>
            <w:r>
              <w:rPr>
                <w:b/>
              </w:rPr>
              <w:t>Indicateurs</w:t>
            </w:r>
            <w:r>
              <w:rPr>
                <w:b/>
                <w:spacing w:val="-4"/>
              </w:rPr>
              <w:t xml:space="preserve"> </w:t>
            </w:r>
            <w:r>
              <w:rPr>
                <w:b/>
              </w:rPr>
              <w:t>de</w:t>
            </w:r>
            <w:r>
              <w:rPr>
                <w:b/>
                <w:spacing w:val="-5"/>
              </w:rPr>
              <w:t xml:space="preserve"> </w:t>
            </w:r>
            <w:r>
              <w:rPr>
                <w:b/>
              </w:rPr>
              <w:t>maintenance</w:t>
            </w:r>
            <w:r>
              <w:rPr>
                <w:b/>
                <w:spacing w:val="-4"/>
              </w:rPr>
              <w:t xml:space="preserve"> </w:t>
            </w:r>
            <w:r>
              <w:rPr>
                <w:b/>
              </w:rPr>
              <w:t>et</w:t>
            </w:r>
            <w:r>
              <w:rPr>
                <w:b/>
                <w:spacing w:val="-4"/>
              </w:rPr>
              <w:t xml:space="preserve"> </w:t>
            </w:r>
            <w:r>
              <w:rPr>
                <w:b/>
                <w:spacing w:val="-2"/>
              </w:rPr>
              <w:t>d’organisation</w:t>
            </w:r>
          </w:p>
        </w:tc>
        <w:tc>
          <w:tcPr>
            <w:tcW w:w="588" w:type="dxa"/>
          </w:tcPr>
          <w:p w14:paraId="41D47C7F" w14:textId="77777777" w:rsidR="00ED2046" w:rsidRDefault="00ED2046" w:rsidP="00E8330F">
            <w:pPr>
              <w:pStyle w:val="TableParagraph"/>
              <w:spacing w:before="159"/>
              <w:ind w:left="0" w:right="49"/>
              <w:jc w:val="right"/>
              <w:rPr>
                <w:b/>
              </w:rPr>
            </w:pPr>
            <w:r>
              <w:rPr>
                <w:b/>
                <w:spacing w:val="-5"/>
              </w:rPr>
              <w:t>34</w:t>
            </w:r>
          </w:p>
        </w:tc>
      </w:tr>
      <w:tr w:rsidR="00ED2046" w14:paraId="2A90CBD8" w14:textId="77777777" w:rsidTr="00E8330F">
        <w:trPr>
          <w:trHeight w:val="585"/>
        </w:trPr>
        <w:tc>
          <w:tcPr>
            <w:tcW w:w="1309" w:type="dxa"/>
          </w:tcPr>
          <w:p w14:paraId="434F4FD9" w14:textId="77777777" w:rsidR="00ED2046" w:rsidRDefault="00ED2046" w:rsidP="00E8330F">
            <w:pPr>
              <w:pStyle w:val="TableParagraph"/>
              <w:spacing w:before="160"/>
              <w:ind w:left="50"/>
              <w:rPr>
                <w:b/>
              </w:rPr>
            </w:pPr>
            <w:r>
              <w:rPr>
                <w:b/>
                <w:spacing w:val="-2"/>
              </w:rPr>
              <w:t>Tableau</w:t>
            </w:r>
            <w:r>
              <w:rPr>
                <w:b/>
                <w:spacing w:val="-11"/>
              </w:rPr>
              <w:t xml:space="preserve"> </w:t>
            </w:r>
            <w:r>
              <w:rPr>
                <w:b/>
                <w:spacing w:val="-10"/>
              </w:rPr>
              <w:t>9</w:t>
            </w:r>
          </w:p>
        </w:tc>
        <w:tc>
          <w:tcPr>
            <w:tcW w:w="6834" w:type="dxa"/>
          </w:tcPr>
          <w:p w14:paraId="54B70E4C" w14:textId="77777777" w:rsidR="00ED2046" w:rsidRDefault="00ED2046" w:rsidP="00E8330F">
            <w:pPr>
              <w:pStyle w:val="TableParagraph"/>
              <w:spacing w:before="160"/>
              <w:ind w:left="231"/>
              <w:rPr>
                <w:b/>
              </w:rPr>
            </w:pPr>
            <w:r>
              <w:rPr>
                <w:b/>
              </w:rPr>
              <w:t>Indicateurs</w:t>
            </w:r>
            <w:r>
              <w:rPr>
                <w:b/>
                <w:spacing w:val="-4"/>
              </w:rPr>
              <w:t xml:space="preserve"> </w:t>
            </w:r>
            <w:r>
              <w:rPr>
                <w:b/>
              </w:rPr>
              <w:t>de</w:t>
            </w:r>
            <w:r>
              <w:rPr>
                <w:b/>
                <w:spacing w:val="-5"/>
              </w:rPr>
              <w:t xml:space="preserve"> </w:t>
            </w:r>
            <w:r>
              <w:rPr>
                <w:b/>
              </w:rPr>
              <w:t>maintenance</w:t>
            </w:r>
            <w:r>
              <w:rPr>
                <w:b/>
                <w:spacing w:val="-4"/>
              </w:rPr>
              <w:t xml:space="preserve"> </w:t>
            </w:r>
            <w:r>
              <w:rPr>
                <w:b/>
              </w:rPr>
              <w:t>et</w:t>
            </w:r>
            <w:r>
              <w:rPr>
                <w:b/>
                <w:spacing w:val="-4"/>
              </w:rPr>
              <w:t xml:space="preserve"> </w:t>
            </w:r>
            <w:r>
              <w:rPr>
                <w:b/>
                <w:spacing w:val="-2"/>
              </w:rPr>
              <w:t>d'organisation</w:t>
            </w:r>
          </w:p>
        </w:tc>
        <w:tc>
          <w:tcPr>
            <w:tcW w:w="588" w:type="dxa"/>
          </w:tcPr>
          <w:p w14:paraId="0DAC6AFB" w14:textId="77777777" w:rsidR="00ED2046" w:rsidRDefault="00ED2046" w:rsidP="00E8330F">
            <w:pPr>
              <w:pStyle w:val="TableParagraph"/>
              <w:spacing w:before="160"/>
              <w:ind w:left="0" w:right="49"/>
              <w:jc w:val="right"/>
              <w:rPr>
                <w:b/>
              </w:rPr>
            </w:pPr>
            <w:r>
              <w:rPr>
                <w:b/>
                <w:spacing w:val="-5"/>
              </w:rPr>
              <w:t>36</w:t>
            </w:r>
          </w:p>
        </w:tc>
      </w:tr>
      <w:tr w:rsidR="00ED2046" w14:paraId="4BC5BB2B" w14:textId="77777777" w:rsidTr="00E8330F">
        <w:trPr>
          <w:trHeight w:val="568"/>
        </w:trPr>
        <w:tc>
          <w:tcPr>
            <w:tcW w:w="1309" w:type="dxa"/>
          </w:tcPr>
          <w:p w14:paraId="0FE8DAD7" w14:textId="77777777" w:rsidR="00ED2046" w:rsidRDefault="00ED2046" w:rsidP="00E8330F">
            <w:pPr>
              <w:pStyle w:val="TableParagraph"/>
              <w:spacing w:before="163"/>
              <w:ind w:left="50"/>
              <w:rPr>
                <w:b/>
              </w:rPr>
            </w:pPr>
            <w:r>
              <w:rPr>
                <w:b/>
                <w:spacing w:val="-2"/>
              </w:rPr>
              <w:t>Tableau</w:t>
            </w:r>
            <w:r>
              <w:rPr>
                <w:b/>
                <w:spacing w:val="-11"/>
              </w:rPr>
              <w:t xml:space="preserve"> </w:t>
            </w:r>
            <w:r>
              <w:rPr>
                <w:b/>
                <w:spacing w:val="-5"/>
              </w:rPr>
              <w:t>10</w:t>
            </w:r>
          </w:p>
        </w:tc>
        <w:tc>
          <w:tcPr>
            <w:tcW w:w="6834" w:type="dxa"/>
          </w:tcPr>
          <w:p w14:paraId="73201483" w14:textId="77777777" w:rsidR="00ED2046" w:rsidRDefault="00ED2046" w:rsidP="00E8330F">
            <w:pPr>
              <w:pStyle w:val="TableParagraph"/>
              <w:spacing w:before="163"/>
              <w:ind w:left="231"/>
              <w:rPr>
                <w:b/>
              </w:rPr>
            </w:pPr>
            <w:r>
              <w:rPr>
                <w:b/>
              </w:rPr>
              <w:t>Traitement,</w:t>
            </w:r>
            <w:r>
              <w:rPr>
                <w:b/>
                <w:spacing w:val="-14"/>
              </w:rPr>
              <w:t xml:space="preserve"> </w:t>
            </w:r>
            <w:r>
              <w:rPr>
                <w:b/>
              </w:rPr>
              <w:t>filtrage</w:t>
            </w:r>
            <w:r>
              <w:rPr>
                <w:b/>
                <w:spacing w:val="-12"/>
              </w:rPr>
              <w:t xml:space="preserve"> </w:t>
            </w:r>
            <w:r>
              <w:rPr>
                <w:b/>
              </w:rPr>
              <w:t>et</w:t>
            </w:r>
            <w:r>
              <w:rPr>
                <w:b/>
                <w:spacing w:val="-8"/>
              </w:rPr>
              <w:t xml:space="preserve"> </w:t>
            </w:r>
            <w:r>
              <w:rPr>
                <w:b/>
              </w:rPr>
              <w:t>normalisation</w:t>
            </w:r>
            <w:r>
              <w:rPr>
                <w:b/>
                <w:spacing w:val="-9"/>
              </w:rPr>
              <w:t xml:space="preserve"> </w:t>
            </w:r>
            <w:r>
              <w:rPr>
                <w:b/>
              </w:rPr>
              <w:t>des</w:t>
            </w:r>
            <w:r>
              <w:rPr>
                <w:b/>
                <w:spacing w:val="-9"/>
              </w:rPr>
              <w:t xml:space="preserve"> </w:t>
            </w:r>
            <w:r>
              <w:rPr>
                <w:b/>
              </w:rPr>
              <w:t>données</w:t>
            </w:r>
            <w:r>
              <w:rPr>
                <w:b/>
                <w:spacing w:val="-10"/>
              </w:rPr>
              <w:t xml:space="preserve"> </w:t>
            </w:r>
            <w:r>
              <w:rPr>
                <w:b/>
              </w:rPr>
              <w:t>SCADA</w:t>
            </w:r>
            <w:r>
              <w:rPr>
                <w:b/>
                <w:spacing w:val="-13"/>
              </w:rPr>
              <w:t xml:space="preserve"> </w:t>
            </w:r>
            <w:r>
              <w:rPr>
                <w:b/>
                <w:spacing w:val="-2"/>
              </w:rPr>
              <w:t>brutes</w:t>
            </w:r>
          </w:p>
        </w:tc>
        <w:tc>
          <w:tcPr>
            <w:tcW w:w="588" w:type="dxa"/>
          </w:tcPr>
          <w:p w14:paraId="30BFDE73" w14:textId="77777777" w:rsidR="00ED2046" w:rsidRDefault="00ED2046" w:rsidP="00E8330F">
            <w:pPr>
              <w:pStyle w:val="TableParagraph"/>
              <w:spacing w:before="163"/>
              <w:ind w:left="0" w:right="49"/>
              <w:jc w:val="right"/>
              <w:rPr>
                <w:b/>
              </w:rPr>
            </w:pPr>
            <w:r>
              <w:rPr>
                <w:b/>
                <w:spacing w:val="-5"/>
              </w:rPr>
              <w:t>37</w:t>
            </w:r>
          </w:p>
        </w:tc>
      </w:tr>
      <w:tr w:rsidR="00ED2046" w14:paraId="763CE058" w14:textId="77777777" w:rsidTr="00E8330F">
        <w:trPr>
          <w:trHeight w:val="589"/>
        </w:trPr>
        <w:tc>
          <w:tcPr>
            <w:tcW w:w="1309" w:type="dxa"/>
          </w:tcPr>
          <w:p w14:paraId="7BAA2ED8" w14:textId="77777777" w:rsidR="00ED2046" w:rsidRDefault="00ED2046" w:rsidP="00E8330F">
            <w:pPr>
              <w:pStyle w:val="TableParagraph"/>
              <w:spacing w:before="182"/>
              <w:ind w:left="50"/>
              <w:rPr>
                <w:b/>
              </w:rPr>
            </w:pPr>
            <w:r>
              <w:rPr>
                <w:b/>
                <w:spacing w:val="-2"/>
              </w:rPr>
              <w:t>Tableau</w:t>
            </w:r>
            <w:r>
              <w:rPr>
                <w:b/>
                <w:spacing w:val="-11"/>
              </w:rPr>
              <w:t xml:space="preserve"> </w:t>
            </w:r>
            <w:r>
              <w:rPr>
                <w:b/>
                <w:spacing w:val="-5"/>
              </w:rPr>
              <w:t>11</w:t>
            </w:r>
          </w:p>
        </w:tc>
        <w:tc>
          <w:tcPr>
            <w:tcW w:w="6834" w:type="dxa"/>
          </w:tcPr>
          <w:p w14:paraId="4AD40696" w14:textId="77777777" w:rsidR="00ED2046" w:rsidRDefault="00ED2046" w:rsidP="00E8330F">
            <w:pPr>
              <w:pStyle w:val="TableParagraph"/>
              <w:spacing w:before="144"/>
              <w:ind w:left="231"/>
            </w:pPr>
            <w:proofErr w:type="gramStart"/>
            <w:r>
              <w:rPr>
                <w:b/>
              </w:rPr>
              <w:t>les</w:t>
            </w:r>
            <w:proofErr w:type="gramEnd"/>
            <w:r>
              <w:rPr>
                <w:b/>
                <w:spacing w:val="-8"/>
              </w:rPr>
              <w:t xml:space="preserve"> </w:t>
            </w:r>
            <w:r>
              <w:rPr>
                <w:b/>
              </w:rPr>
              <w:t>pertes</w:t>
            </w:r>
            <w:r>
              <w:rPr>
                <w:b/>
                <w:spacing w:val="-5"/>
              </w:rPr>
              <w:t xml:space="preserve"> </w:t>
            </w:r>
            <w:r>
              <w:rPr>
                <w:b/>
              </w:rPr>
              <w:t>économiques</w:t>
            </w:r>
            <w:r>
              <w:rPr>
                <w:b/>
                <w:spacing w:val="-5"/>
              </w:rPr>
              <w:t xml:space="preserve"> </w:t>
            </w:r>
            <w:r>
              <w:rPr>
                <w:b/>
              </w:rPr>
              <w:t>associées</w:t>
            </w:r>
            <w:r>
              <w:rPr>
                <w:b/>
                <w:spacing w:val="-7"/>
              </w:rPr>
              <w:t xml:space="preserve"> </w:t>
            </w:r>
            <w:r>
              <w:rPr>
                <w:b/>
              </w:rPr>
              <w:t>aux</w:t>
            </w:r>
            <w:r>
              <w:rPr>
                <w:b/>
                <w:spacing w:val="-5"/>
              </w:rPr>
              <w:t xml:space="preserve"> </w:t>
            </w:r>
            <w:r>
              <w:rPr>
                <w:b/>
              </w:rPr>
              <w:t>sept</w:t>
            </w:r>
            <w:r>
              <w:rPr>
                <w:b/>
                <w:spacing w:val="-5"/>
              </w:rPr>
              <w:t xml:space="preserve"> </w:t>
            </w:r>
            <w:r>
              <w:rPr>
                <w:b/>
              </w:rPr>
              <w:t>Mudas</w:t>
            </w:r>
            <w:r>
              <w:rPr>
                <w:b/>
                <w:spacing w:val="-6"/>
              </w:rPr>
              <w:t xml:space="preserve"> </w:t>
            </w:r>
            <w:r>
              <w:rPr>
                <w:b/>
                <w:spacing w:val="-2"/>
              </w:rPr>
              <w:t>identifiés</w:t>
            </w:r>
            <w:r>
              <w:rPr>
                <w:spacing w:val="-2"/>
              </w:rPr>
              <w:t>.</w:t>
            </w:r>
          </w:p>
        </w:tc>
        <w:tc>
          <w:tcPr>
            <w:tcW w:w="588" w:type="dxa"/>
          </w:tcPr>
          <w:p w14:paraId="430D748B" w14:textId="77777777" w:rsidR="00ED2046" w:rsidRDefault="00ED2046" w:rsidP="00E8330F">
            <w:pPr>
              <w:pStyle w:val="TableParagraph"/>
              <w:spacing w:before="182"/>
              <w:ind w:left="0" w:right="49"/>
              <w:jc w:val="right"/>
              <w:rPr>
                <w:b/>
              </w:rPr>
            </w:pPr>
            <w:r>
              <w:rPr>
                <w:b/>
                <w:spacing w:val="-5"/>
              </w:rPr>
              <w:t>39</w:t>
            </w:r>
          </w:p>
        </w:tc>
      </w:tr>
      <w:tr w:rsidR="00ED2046" w14:paraId="6C205CCD" w14:textId="77777777" w:rsidTr="00E8330F">
        <w:trPr>
          <w:trHeight w:val="578"/>
        </w:trPr>
        <w:tc>
          <w:tcPr>
            <w:tcW w:w="1309" w:type="dxa"/>
          </w:tcPr>
          <w:p w14:paraId="187786BC" w14:textId="77777777" w:rsidR="00ED2046" w:rsidRDefault="00ED2046" w:rsidP="00E8330F">
            <w:pPr>
              <w:pStyle w:val="TableParagraph"/>
              <w:spacing w:before="176"/>
              <w:ind w:left="50"/>
              <w:rPr>
                <w:b/>
              </w:rPr>
            </w:pPr>
            <w:r>
              <w:rPr>
                <w:b/>
                <w:spacing w:val="-2"/>
              </w:rPr>
              <w:t>Tableau</w:t>
            </w:r>
            <w:r>
              <w:rPr>
                <w:b/>
                <w:spacing w:val="-11"/>
              </w:rPr>
              <w:t xml:space="preserve"> </w:t>
            </w:r>
            <w:r>
              <w:rPr>
                <w:b/>
                <w:spacing w:val="-5"/>
              </w:rPr>
              <w:t>12</w:t>
            </w:r>
          </w:p>
        </w:tc>
        <w:tc>
          <w:tcPr>
            <w:tcW w:w="6834" w:type="dxa"/>
          </w:tcPr>
          <w:p w14:paraId="3C788A07" w14:textId="77777777" w:rsidR="00ED2046" w:rsidRDefault="00ED2046" w:rsidP="00E8330F">
            <w:pPr>
              <w:pStyle w:val="TableParagraph"/>
              <w:spacing w:before="145"/>
              <w:ind w:left="231"/>
              <w:rPr>
                <w:b/>
              </w:rPr>
            </w:pPr>
            <w:r>
              <w:rPr>
                <w:b/>
              </w:rPr>
              <w:t>Synthèse</w:t>
            </w:r>
            <w:r>
              <w:rPr>
                <w:b/>
                <w:spacing w:val="-6"/>
              </w:rPr>
              <w:t xml:space="preserve"> </w:t>
            </w:r>
            <w:r>
              <w:rPr>
                <w:b/>
              </w:rPr>
              <w:t>des</w:t>
            </w:r>
            <w:r>
              <w:rPr>
                <w:b/>
                <w:spacing w:val="-7"/>
              </w:rPr>
              <w:t xml:space="preserve"> </w:t>
            </w:r>
            <w:r>
              <w:rPr>
                <w:b/>
              </w:rPr>
              <w:t>leviers</w:t>
            </w:r>
            <w:r>
              <w:rPr>
                <w:b/>
                <w:spacing w:val="-6"/>
              </w:rPr>
              <w:t xml:space="preserve"> </w:t>
            </w:r>
            <w:r>
              <w:rPr>
                <w:b/>
              </w:rPr>
              <w:t>d'amélioration</w:t>
            </w:r>
            <w:r>
              <w:rPr>
                <w:b/>
                <w:spacing w:val="-8"/>
              </w:rPr>
              <w:t xml:space="preserve"> </w:t>
            </w:r>
            <w:r>
              <w:rPr>
                <w:b/>
              </w:rPr>
              <w:t>identifiés</w:t>
            </w:r>
            <w:r>
              <w:rPr>
                <w:b/>
                <w:spacing w:val="-6"/>
              </w:rPr>
              <w:t xml:space="preserve"> </w:t>
            </w:r>
            <w:r>
              <w:rPr>
                <w:b/>
              </w:rPr>
              <w:t>par</w:t>
            </w:r>
            <w:r>
              <w:rPr>
                <w:b/>
                <w:spacing w:val="-12"/>
              </w:rPr>
              <w:t xml:space="preserve"> </w:t>
            </w:r>
            <w:r>
              <w:rPr>
                <w:b/>
              </w:rPr>
              <w:t>l'analyse</w:t>
            </w:r>
            <w:r>
              <w:rPr>
                <w:b/>
                <w:spacing w:val="-5"/>
              </w:rPr>
              <w:t xml:space="preserve"> </w:t>
            </w:r>
            <w:r>
              <w:rPr>
                <w:b/>
              </w:rPr>
              <w:t>E-</w:t>
            </w:r>
            <w:r>
              <w:rPr>
                <w:b/>
                <w:spacing w:val="-4"/>
              </w:rPr>
              <w:t>VSM.</w:t>
            </w:r>
          </w:p>
        </w:tc>
        <w:tc>
          <w:tcPr>
            <w:tcW w:w="588" w:type="dxa"/>
          </w:tcPr>
          <w:p w14:paraId="7753FD11" w14:textId="77777777" w:rsidR="00ED2046" w:rsidRDefault="00ED2046" w:rsidP="00E8330F">
            <w:pPr>
              <w:pStyle w:val="TableParagraph"/>
              <w:spacing w:before="176"/>
              <w:ind w:left="0" w:right="49"/>
              <w:jc w:val="right"/>
              <w:rPr>
                <w:b/>
              </w:rPr>
            </w:pPr>
            <w:r>
              <w:rPr>
                <w:b/>
                <w:spacing w:val="-5"/>
              </w:rPr>
              <w:t>47</w:t>
            </w:r>
          </w:p>
        </w:tc>
      </w:tr>
      <w:tr w:rsidR="00ED2046" w14:paraId="5E2CF2F3" w14:textId="77777777" w:rsidTr="00E8330F">
        <w:trPr>
          <w:trHeight w:val="585"/>
        </w:trPr>
        <w:tc>
          <w:tcPr>
            <w:tcW w:w="1309" w:type="dxa"/>
          </w:tcPr>
          <w:p w14:paraId="30950668" w14:textId="77777777" w:rsidR="00ED2046" w:rsidRDefault="00ED2046" w:rsidP="00E8330F">
            <w:pPr>
              <w:pStyle w:val="TableParagraph"/>
              <w:spacing w:before="178"/>
              <w:ind w:left="50"/>
              <w:rPr>
                <w:b/>
              </w:rPr>
            </w:pPr>
            <w:r>
              <w:rPr>
                <w:b/>
                <w:spacing w:val="-2"/>
              </w:rPr>
              <w:t>Tableau</w:t>
            </w:r>
            <w:r>
              <w:rPr>
                <w:b/>
                <w:spacing w:val="-11"/>
              </w:rPr>
              <w:t xml:space="preserve"> </w:t>
            </w:r>
            <w:r>
              <w:rPr>
                <w:b/>
                <w:spacing w:val="-5"/>
              </w:rPr>
              <w:t>13</w:t>
            </w:r>
          </w:p>
        </w:tc>
        <w:tc>
          <w:tcPr>
            <w:tcW w:w="6834" w:type="dxa"/>
          </w:tcPr>
          <w:p w14:paraId="602386D7" w14:textId="77777777" w:rsidR="00ED2046" w:rsidRDefault="00ED2046" w:rsidP="00E8330F">
            <w:pPr>
              <w:pStyle w:val="TableParagraph"/>
              <w:spacing w:before="140"/>
              <w:ind w:left="231"/>
              <w:rPr>
                <w:b/>
              </w:rPr>
            </w:pPr>
            <w:r>
              <w:rPr>
                <w:b/>
              </w:rPr>
              <w:t>Matrice</w:t>
            </w:r>
            <w:r>
              <w:rPr>
                <w:b/>
                <w:spacing w:val="-5"/>
              </w:rPr>
              <w:t xml:space="preserve"> </w:t>
            </w:r>
            <w:r>
              <w:rPr>
                <w:b/>
              </w:rPr>
              <w:t>de</w:t>
            </w:r>
            <w:r>
              <w:rPr>
                <w:b/>
                <w:spacing w:val="-4"/>
              </w:rPr>
              <w:t xml:space="preserve"> </w:t>
            </w:r>
            <w:r>
              <w:rPr>
                <w:b/>
              </w:rPr>
              <w:t>criticité</w:t>
            </w:r>
            <w:r>
              <w:rPr>
                <w:b/>
                <w:spacing w:val="-4"/>
              </w:rPr>
              <w:t xml:space="preserve"> </w:t>
            </w:r>
            <w:r>
              <w:rPr>
                <w:b/>
              </w:rPr>
              <w:t>des</w:t>
            </w:r>
            <w:r>
              <w:rPr>
                <w:b/>
                <w:spacing w:val="-4"/>
              </w:rPr>
              <w:t xml:space="preserve"> </w:t>
            </w:r>
            <w:r>
              <w:rPr>
                <w:b/>
              </w:rPr>
              <w:t>inefficiences</w:t>
            </w:r>
            <w:r>
              <w:rPr>
                <w:b/>
                <w:spacing w:val="-6"/>
              </w:rPr>
              <w:t xml:space="preserve"> </w:t>
            </w:r>
            <w:r>
              <w:rPr>
                <w:b/>
                <w:spacing w:val="-2"/>
              </w:rPr>
              <w:t>identifiées</w:t>
            </w:r>
          </w:p>
        </w:tc>
        <w:tc>
          <w:tcPr>
            <w:tcW w:w="588" w:type="dxa"/>
          </w:tcPr>
          <w:p w14:paraId="4DF8D5C0" w14:textId="77777777" w:rsidR="00ED2046" w:rsidRDefault="00ED2046" w:rsidP="00E8330F">
            <w:pPr>
              <w:pStyle w:val="TableParagraph"/>
              <w:spacing w:before="178"/>
              <w:ind w:left="0" w:right="49"/>
              <w:jc w:val="right"/>
              <w:rPr>
                <w:b/>
              </w:rPr>
            </w:pPr>
            <w:r>
              <w:rPr>
                <w:b/>
                <w:spacing w:val="-5"/>
              </w:rPr>
              <w:t>48</w:t>
            </w:r>
          </w:p>
        </w:tc>
      </w:tr>
      <w:tr w:rsidR="00ED2046" w14:paraId="6E584DC3" w14:textId="77777777" w:rsidTr="00E8330F">
        <w:trPr>
          <w:trHeight w:val="589"/>
        </w:trPr>
        <w:tc>
          <w:tcPr>
            <w:tcW w:w="1309" w:type="dxa"/>
          </w:tcPr>
          <w:p w14:paraId="7D714A10" w14:textId="77777777" w:rsidR="00ED2046" w:rsidRDefault="00ED2046" w:rsidP="00E8330F">
            <w:pPr>
              <w:pStyle w:val="TableParagraph"/>
              <w:spacing w:before="183"/>
              <w:ind w:left="50"/>
              <w:rPr>
                <w:b/>
              </w:rPr>
            </w:pPr>
            <w:r>
              <w:rPr>
                <w:b/>
                <w:spacing w:val="-2"/>
              </w:rPr>
              <w:t>Tableau</w:t>
            </w:r>
            <w:r>
              <w:rPr>
                <w:b/>
                <w:spacing w:val="-11"/>
              </w:rPr>
              <w:t xml:space="preserve"> </w:t>
            </w:r>
            <w:r>
              <w:rPr>
                <w:b/>
                <w:spacing w:val="-5"/>
              </w:rPr>
              <w:t>14</w:t>
            </w:r>
          </w:p>
        </w:tc>
        <w:tc>
          <w:tcPr>
            <w:tcW w:w="6834" w:type="dxa"/>
          </w:tcPr>
          <w:p w14:paraId="7E333654" w14:textId="77777777" w:rsidR="00ED2046" w:rsidRDefault="00ED2046" w:rsidP="00E8330F">
            <w:pPr>
              <w:pStyle w:val="TableParagraph"/>
              <w:spacing w:before="145"/>
              <w:ind w:left="231"/>
              <w:rPr>
                <w:b/>
              </w:rPr>
            </w:pPr>
            <w:r>
              <w:rPr>
                <w:b/>
              </w:rPr>
              <w:t>Référentiel</w:t>
            </w:r>
            <w:r>
              <w:rPr>
                <w:b/>
                <w:spacing w:val="-14"/>
              </w:rPr>
              <w:t xml:space="preserve"> </w:t>
            </w:r>
            <w:r>
              <w:rPr>
                <w:b/>
              </w:rPr>
              <w:t>d'attribution</w:t>
            </w:r>
            <w:r>
              <w:rPr>
                <w:b/>
                <w:spacing w:val="-11"/>
              </w:rPr>
              <w:t xml:space="preserve"> </w:t>
            </w:r>
            <w:r>
              <w:rPr>
                <w:b/>
              </w:rPr>
              <w:t>des</w:t>
            </w:r>
            <w:r>
              <w:rPr>
                <w:b/>
                <w:spacing w:val="-9"/>
              </w:rPr>
              <w:t xml:space="preserve"> </w:t>
            </w:r>
            <w:r>
              <w:rPr>
                <w:b/>
              </w:rPr>
              <w:t>scores</w:t>
            </w:r>
            <w:r>
              <w:rPr>
                <w:b/>
                <w:spacing w:val="-13"/>
              </w:rPr>
              <w:t xml:space="preserve"> </w:t>
            </w:r>
            <w:r>
              <w:rPr>
                <w:b/>
                <w:spacing w:val="-2"/>
              </w:rPr>
              <w:t>AMDEC.</w:t>
            </w:r>
          </w:p>
        </w:tc>
        <w:tc>
          <w:tcPr>
            <w:tcW w:w="588" w:type="dxa"/>
          </w:tcPr>
          <w:p w14:paraId="0DB831B9" w14:textId="77777777" w:rsidR="00ED2046" w:rsidRDefault="00ED2046" w:rsidP="00E8330F">
            <w:pPr>
              <w:pStyle w:val="TableParagraph"/>
              <w:spacing w:before="183"/>
              <w:ind w:left="0" w:right="49"/>
              <w:jc w:val="right"/>
              <w:rPr>
                <w:b/>
              </w:rPr>
            </w:pPr>
            <w:r>
              <w:rPr>
                <w:b/>
                <w:spacing w:val="-5"/>
              </w:rPr>
              <w:t>50</w:t>
            </w:r>
          </w:p>
        </w:tc>
      </w:tr>
      <w:tr w:rsidR="00ED2046" w14:paraId="77DF1A3E" w14:textId="77777777" w:rsidTr="00E8330F">
        <w:trPr>
          <w:trHeight w:val="587"/>
        </w:trPr>
        <w:tc>
          <w:tcPr>
            <w:tcW w:w="1309" w:type="dxa"/>
          </w:tcPr>
          <w:p w14:paraId="4CAC1D96" w14:textId="77777777" w:rsidR="00ED2046" w:rsidRDefault="00ED2046" w:rsidP="00E8330F">
            <w:pPr>
              <w:pStyle w:val="TableParagraph"/>
              <w:spacing w:before="182"/>
              <w:ind w:left="50"/>
              <w:rPr>
                <w:b/>
              </w:rPr>
            </w:pPr>
            <w:r>
              <w:rPr>
                <w:b/>
                <w:spacing w:val="-2"/>
              </w:rPr>
              <w:t>Tableau</w:t>
            </w:r>
            <w:r>
              <w:rPr>
                <w:b/>
                <w:spacing w:val="-11"/>
              </w:rPr>
              <w:t xml:space="preserve"> </w:t>
            </w:r>
            <w:r>
              <w:rPr>
                <w:b/>
                <w:spacing w:val="-5"/>
              </w:rPr>
              <w:t>15</w:t>
            </w:r>
          </w:p>
        </w:tc>
        <w:tc>
          <w:tcPr>
            <w:tcW w:w="6834" w:type="dxa"/>
          </w:tcPr>
          <w:p w14:paraId="01F7E521" w14:textId="77777777" w:rsidR="00ED2046" w:rsidRDefault="00ED2046" w:rsidP="00E8330F">
            <w:pPr>
              <w:pStyle w:val="TableParagraph"/>
              <w:spacing w:before="144"/>
              <w:ind w:left="231"/>
              <w:rPr>
                <w:b/>
              </w:rPr>
            </w:pPr>
            <w:r>
              <w:rPr>
                <w:b/>
              </w:rPr>
              <w:t>Extrait</w:t>
            </w:r>
            <w:r>
              <w:rPr>
                <w:b/>
                <w:spacing w:val="-6"/>
              </w:rPr>
              <w:t xml:space="preserve"> </w:t>
            </w:r>
            <w:r>
              <w:rPr>
                <w:b/>
              </w:rPr>
              <w:t>des</w:t>
            </w:r>
            <w:r>
              <w:rPr>
                <w:b/>
                <w:spacing w:val="-3"/>
              </w:rPr>
              <w:t xml:space="preserve"> </w:t>
            </w:r>
            <w:r>
              <w:rPr>
                <w:b/>
              </w:rPr>
              <w:t>données</w:t>
            </w:r>
            <w:r>
              <w:rPr>
                <w:b/>
                <w:spacing w:val="-4"/>
              </w:rPr>
              <w:t xml:space="preserve"> </w:t>
            </w:r>
            <w:r>
              <w:rPr>
                <w:b/>
              </w:rPr>
              <w:t>brutes</w:t>
            </w:r>
            <w:r>
              <w:rPr>
                <w:b/>
                <w:spacing w:val="-3"/>
              </w:rPr>
              <w:t xml:space="preserve"> </w:t>
            </w:r>
            <w:r>
              <w:rPr>
                <w:b/>
              </w:rPr>
              <w:t>SCADA</w:t>
            </w:r>
            <w:r>
              <w:rPr>
                <w:b/>
                <w:spacing w:val="-14"/>
              </w:rPr>
              <w:t xml:space="preserve"> </w:t>
            </w:r>
            <w:r>
              <w:rPr>
                <w:b/>
              </w:rPr>
              <w:t>de</w:t>
            </w:r>
            <w:r>
              <w:rPr>
                <w:b/>
                <w:spacing w:val="-3"/>
              </w:rPr>
              <w:t xml:space="preserve"> </w:t>
            </w:r>
            <w:r>
              <w:rPr>
                <w:b/>
              </w:rPr>
              <w:t>surveillance</w:t>
            </w:r>
            <w:r>
              <w:rPr>
                <w:b/>
                <w:spacing w:val="-6"/>
              </w:rPr>
              <w:t xml:space="preserve"> </w:t>
            </w:r>
            <w:r>
              <w:rPr>
                <w:b/>
              </w:rPr>
              <w:t>de</w:t>
            </w:r>
            <w:r>
              <w:rPr>
                <w:b/>
                <w:spacing w:val="-3"/>
              </w:rPr>
              <w:t xml:space="preserve"> </w:t>
            </w:r>
            <w:r>
              <w:rPr>
                <w:b/>
              </w:rPr>
              <w:t>la</w:t>
            </w:r>
            <w:r>
              <w:rPr>
                <w:b/>
                <w:spacing w:val="-6"/>
              </w:rPr>
              <w:t xml:space="preserve"> </w:t>
            </w:r>
            <w:r>
              <w:rPr>
                <w:b/>
                <w:spacing w:val="-2"/>
              </w:rPr>
              <w:t>turbine</w:t>
            </w:r>
          </w:p>
        </w:tc>
        <w:tc>
          <w:tcPr>
            <w:tcW w:w="588" w:type="dxa"/>
          </w:tcPr>
          <w:p w14:paraId="1E1DCA1A" w14:textId="77777777" w:rsidR="00ED2046" w:rsidRDefault="00ED2046" w:rsidP="00E8330F">
            <w:pPr>
              <w:pStyle w:val="TableParagraph"/>
              <w:spacing w:before="182"/>
              <w:ind w:left="0" w:right="49"/>
              <w:jc w:val="right"/>
              <w:rPr>
                <w:b/>
              </w:rPr>
            </w:pPr>
            <w:r>
              <w:rPr>
                <w:b/>
                <w:spacing w:val="-5"/>
              </w:rPr>
              <w:t>51</w:t>
            </w:r>
          </w:p>
        </w:tc>
      </w:tr>
      <w:tr w:rsidR="00ED2046" w14:paraId="5D3E5DE6" w14:textId="77777777" w:rsidTr="00E8330F">
        <w:trPr>
          <w:trHeight w:val="579"/>
        </w:trPr>
        <w:tc>
          <w:tcPr>
            <w:tcW w:w="1309" w:type="dxa"/>
          </w:tcPr>
          <w:p w14:paraId="44FEA25A" w14:textId="77777777" w:rsidR="00ED2046" w:rsidRDefault="00ED2046" w:rsidP="00E8330F">
            <w:pPr>
              <w:pStyle w:val="TableParagraph"/>
              <w:spacing w:before="177"/>
              <w:ind w:left="50"/>
              <w:rPr>
                <w:b/>
              </w:rPr>
            </w:pPr>
            <w:r>
              <w:rPr>
                <w:b/>
                <w:spacing w:val="-2"/>
              </w:rPr>
              <w:t>Tableau</w:t>
            </w:r>
            <w:r>
              <w:rPr>
                <w:b/>
                <w:spacing w:val="-11"/>
              </w:rPr>
              <w:t xml:space="preserve"> </w:t>
            </w:r>
            <w:r>
              <w:rPr>
                <w:b/>
                <w:spacing w:val="-5"/>
              </w:rPr>
              <w:t>16</w:t>
            </w:r>
          </w:p>
        </w:tc>
        <w:tc>
          <w:tcPr>
            <w:tcW w:w="6834" w:type="dxa"/>
          </w:tcPr>
          <w:p w14:paraId="77A72AD6" w14:textId="77777777" w:rsidR="00ED2046" w:rsidRDefault="00ED2046" w:rsidP="00E8330F">
            <w:pPr>
              <w:pStyle w:val="TableParagraph"/>
              <w:spacing w:before="144"/>
              <w:ind w:left="231"/>
              <w:rPr>
                <w:b/>
              </w:rPr>
            </w:pPr>
            <w:r>
              <w:rPr>
                <w:b/>
              </w:rPr>
              <w:t>Analyse</w:t>
            </w:r>
            <w:r>
              <w:rPr>
                <w:b/>
                <w:spacing w:val="-14"/>
              </w:rPr>
              <w:t xml:space="preserve"> </w:t>
            </w:r>
            <w:r>
              <w:rPr>
                <w:b/>
              </w:rPr>
              <w:t>AMDEC</w:t>
            </w:r>
            <w:r>
              <w:rPr>
                <w:b/>
                <w:spacing w:val="-11"/>
              </w:rPr>
              <w:t xml:space="preserve"> </w:t>
            </w:r>
            <w:r>
              <w:rPr>
                <w:b/>
              </w:rPr>
              <w:t>des</w:t>
            </w:r>
            <w:r>
              <w:rPr>
                <w:b/>
                <w:spacing w:val="-6"/>
              </w:rPr>
              <w:t xml:space="preserve"> </w:t>
            </w:r>
            <w:r>
              <w:rPr>
                <w:b/>
              </w:rPr>
              <w:t>équipements</w:t>
            </w:r>
            <w:r>
              <w:rPr>
                <w:b/>
                <w:spacing w:val="-6"/>
              </w:rPr>
              <w:t xml:space="preserve"> </w:t>
            </w:r>
            <w:r>
              <w:rPr>
                <w:b/>
              </w:rPr>
              <w:t>critiques</w:t>
            </w:r>
            <w:r>
              <w:rPr>
                <w:b/>
                <w:spacing w:val="-7"/>
              </w:rPr>
              <w:t xml:space="preserve"> </w:t>
            </w:r>
            <w:r>
              <w:rPr>
                <w:b/>
              </w:rPr>
              <w:t>du</w:t>
            </w:r>
            <w:r>
              <w:rPr>
                <w:b/>
                <w:spacing w:val="-8"/>
              </w:rPr>
              <w:t xml:space="preserve"> </w:t>
            </w:r>
            <w:r>
              <w:rPr>
                <w:b/>
                <w:spacing w:val="-2"/>
              </w:rPr>
              <w:t>système.</w:t>
            </w:r>
          </w:p>
        </w:tc>
        <w:tc>
          <w:tcPr>
            <w:tcW w:w="588" w:type="dxa"/>
          </w:tcPr>
          <w:p w14:paraId="63235345" w14:textId="77777777" w:rsidR="00ED2046" w:rsidRDefault="00ED2046" w:rsidP="00E8330F">
            <w:pPr>
              <w:pStyle w:val="TableParagraph"/>
              <w:spacing w:before="177"/>
              <w:ind w:left="0" w:right="49"/>
              <w:jc w:val="right"/>
              <w:rPr>
                <w:b/>
              </w:rPr>
            </w:pPr>
            <w:r>
              <w:rPr>
                <w:b/>
                <w:spacing w:val="-5"/>
              </w:rPr>
              <w:t>52</w:t>
            </w:r>
          </w:p>
        </w:tc>
      </w:tr>
      <w:tr w:rsidR="00ED2046" w14:paraId="18DBB8A0" w14:textId="77777777" w:rsidTr="00E8330F">
        <w:trPr>
          <w:trHeight w:val="605"/>
        </w:trPr>
        <w:tc>
          <w:tcPr>
            <w:tcW w:w="1309" w:type="dxa"/>
          </w:tcPr>
          <w:p w14:paraId="3CA5269C" w14:textId="77777777" w:rsidR="00ED2046" w:rsidRDefault="00ED2046" w:rsidP="00E8330F">
            <w:pPr>
              <w:pStyle w:val="TableParagraph"/>
              <w:spacing w:before="179"/>
              <w:ind w:left="50"/>
              <w:rPr>
                <w:b/>
              </w:rPr>
            </w:pPr>
            <w:r>
              <w:rPr>
                <w:b/>
                <w:spacing w:val="-2"/>
              </w:rPr>
              <w:t>Tableau</w:t>
            </w:r>
            <w:r>
              <w:rPr>
                <w:b/>
                <w:spacing w:val="-11"/>
              </w:rPr>
              <w:t xml:space="preserve"> </w:t>
            </w:r>
            <w:r>
              <w:rPr>
                <w:b/>
                <w:spacing w:val="-5"/>
              </w:rPr>
              <w:t>17</w:t>
            </w:r>
          </w:p>
        </w:tc>
        <w:tc>
          <w:tcPr>
            <w:tcW w:w="6834" w:type="dxa"/>
          </w:tcPr>
          <w:p w14:paraId="26C6F149" w14:textId="77777777" w:rsidR="00ED2046" w:rsidRDefault="00ED2046" w:rsidP="00E8330F">
            <w:pPr>
              <w:pStyle w:val="TableParagraph"/>
              <w:spacing w:before="140"/>
              <w:ind w:left="231"/>
              <w:rPr>
                <w:b/>
              </w:rPr>
            </w:pPr>
            <w:r>
              <w:rPr>
                <w:b/>
              </w:rPr>
              <w:t>Réduction</w:t>
            </w:r>
            <w:r>
              <w:rPr>
                <w:b/>
                <w:spacing w:val="-4"/>
              </w:rPr>
              <w:t xml:space="preserve"> </w:t>
            </w:r>
            <w:r>
              <w:rPr>
                <w:b/>
              </w:rPr>
              <w:t>de</w:t>
            </w:r>
            <w:r>
              <w:rPr>
                <w:b/>
                <w:spacing w:val="-4"/>
              </w:rPr>
              <w:t xml:space="preserve"> </w:t>
            </w:r>
            <w:r>
              <w:rPr>
                <w:b/>
              </w:rPr>
              <w:t>la</w:t>
            </w:r>
            <w:r>
              <w:rPr>
                <w:b/>
                <w:spacing w:val="-3"/>
              </w:rPr>
              <w:t xml:space="preserve"> </w:t>
            </w:r>
            <w:r>
              <w:rPr>
                <w:b/>
              </w:rPr>
              <w:t>criticité</w:t>
            </w:r>
            <w:r>
              <w:rPr>
                <w:b/>
                <w:spacing w:val="-4"/>
              </w:rPr>
              <w:t xml:space="preserve"> </w:t>
            </w:r>
            <w:r>
              <w:rPr>
                <w:b/>
              </w:rPr>
              <w:t>grâce</w:t>
            </w:r>
            <w:r>
              <w:rPr>
                <w:b/>
                <w:spacing w:val="-3"/>
              </w:rPr>
              <w:t xml:space="preserve"> </w:t>
            </w:r>
            <w:r>
              <w:rPr>
                <w:b/>
              </w:rPr>
              <w:t>au</w:t>
            </w:r>
            <w:r>
              <w:rPr>
                <w:b/>
                <w:spacing w:val="-5"/>
              </w:rPr>
              <w:t xml:space="preserve"> </w:t>
            </w:r>
            <w:r>
              <w:rPr>
                <w:b/>
              </w:rPr>
              <w:t>Jumeau</w:t>
            </w:r>
            <w:r>
              <w:rPr>
                <w:b/>
                <w:spacing w:val="-3"/>
              </w:rPr>
              <w:t xml:space="preserve"> </w:t>
            </w:r>
            <w:r>
              <w:rPr>
                <w:b/>
                <w:spacing w:val="-2"/>
              </w:rPr>
              <w:t>Numérique.</w:t>
            </w:r>
          </w:p>
        </w:tc>
        <w:tc>
          <w:tcPr>
            <w:tcW w:w="588" w:type="dxa"/>
          </w:tcPr>
          <w:p w14:paraId="3923435A" w14:textId="77777777" w:rsidR="00ED2046" w:rsidRDefault="00ED2046" w:rsidP="00E8330F">
            <w:pPr>
              <w:pStyle w:val="TableParagraph"/>
              <w:spacing w:before="179"/>
              <w:ind w:left="0" w:right="49"/>
              <w:jc w:val="right"/>
              <w:rPr>
                <w:b/>
              </w:rPr>
            </w:pPr>
            <w:r>
              <w:rPr>
                <w:b/>
                <w:spacing w:val="-5"/>
              </w:rPr>
              <w:t>53</w:t>
            </w:r>
          </w:p>
        </w:tc>
      </w:tr>
      <w:tr w:rsidR="00ED2046" w14:paraId="711B9D27" w14:textId="77777777" w:rsidTr="00E8330F">
        <w:trPr>
          <w:trHeight w:val="589"/>
        </w:trPr>
        <w:tc>
          <w:tcPr>
            <w:tcW w:w="1309" w:type="dxa"/>
          </w:tcPr>
          <w:p w14:paraId="40469F4D" w14:textId="77777777" w:rsidR="00ED2046" w:rsidRDefault="00ED2046" w:rsidP="00E8330F">
            <w:pPr>
              <w:pStyle w:val="TableParagraph"/>
              <w:spacing w:before="164"/>
              <w:ind w:left="50"/>
              <w:rPr>
                <w:b/>
              </w:rPr>
            </w:pPr>
            <w:r>
              <w:rPr>
                <w:b/>
                <w:spacing w:val="-2"/>
              </w:rPr>
              <w:t>Tableau</w:t>
            </w:r>
            <w:r>
              <w:rPr>
                <w:b/>
                <w:spacing w:val="-11"/>
              </w:rPr>
              <w:t xml:space="preserve"> </w:t>
            </w:r>
            <w:r>
              <w:rPr>
                <w:b/>
                <w:spacing w:val="-5"/>
              </w:rPr>
              <w:t>18</w:t>
            </w:r>
          </w:p>
        </w:tc>
        <w:tc>
          <w:tcPr>
            <w:tcW w:w="6834" w:type="dxa"/>
          </w:tcPr>
          <w:p w14:paraId="705A2A41" w14:textId="77777777" w:rsidR="00ED2046" w:rsidRDefault="00ED2046" w:rsidP="00E8330F">
            <w:pPr>
              <w:pStyle w:val="TableParagraph"/>
              <w:spacing w:before="164"/>
              <w:ind w:left="231"/>
              <w:rPr>
                <w:b/>
              </w:rPr>
            </w:pPr>
            <w:r>
              <w:rPr>
                <w:b/>
              </w:rPr>
              <w:t>Synthèse</w:t>
            </w:r>
            <w:r>
              <w:rPr>
                <w:b/>
                <w:spacing w:val="-6"/>
              </w:rPr>
              <w:t xml:space="preserve"> </w:t>
            </w:r>
            <w:r>
              <w:rPr>
                <w:b/>
              </w:rPr>
              <w:t>de</w:t>
            </w:r>
            <w:r>
              <w:rPr>
                <w:b/>
                <w:spacing w:val="-6"/>
              </w:rPr>
              <w:t xml:space="preserve"> </w:t>
            </w:r>
            <w:r>
              <w:rPr>
                <w:b/>
              </w:rPr>
              <w:t>la</w:t>
            </w:r>
            <w:r>
              <w:rPr>
                <w:b/>
                <w:spacing w:val="-3"/>
              </w:rPr>
              <w:t xml:space="preserve"> </w:t>
            </w:r>
            <w:r>
              <w:rPr>
                <w:b/>
              </w:rPr>
              <w:t>stratégie</w:t>
            </w:r>
            <w:r>
              <w:rPr>
                <w:b/>
                <w:spacing w:val="-4"/>
              </w:rPr>
              <w:t xml:space="preserve"> </w:t>
            </w:r>
            <w:r>
              <w:rPr>
                <w:b/>
              </w:rPr>
              <w:t>de</w:t>
            </w:r>
            <w:r>
              <w:rPr>
                <w:b/>
                <w:spacing w:val="-3"/>
              </w:rPr>
              <w:t xml:space="preserve"> </w:t>
            </w:r>
            <w:r>
              <w:rPr>
                <w:b/>
              </w:rPr>
              <w:t>sécurisation</w:t>
            </w:r>
            <w:r>
              <w:rPr>
                <w:b/>
                <w:spacing w:val="-4"/>
              </w:rPr>
              <w:t xml:space="preserve"> </w:t>
            </w:r>
            <w:r>
              <w:rPr>
                <w:b/>
              </w:rPr>
              <w:t>et</w:t>
            </w:r>
            <w:r>
              <w:rPr>
                <w:b/>
                <w:spacing w:val="-4"/>
              </w:rPr>
              <w:t xml:space="preserve"> </w:t>
            </w:r>
            <w:r>
              <w:rPr>
                <w:b/>
              </w:rPr>
              <w:t>de</w:t>
            </w:r>
            <w:r>
              <w:rPr>
                <w:b/>
                <w:spacing w:val="-3"/>
              </w:rPr>
              <w:t xml:space="preserve"> </w:t>
            </w:r>
            <w:r>
              <w:rPr>
                <w:b/>
              </w:rPr>
              <w:t>gouvernance</w:t>
            </w:r>
            <w:r>
              <w:rPr>
                <w:b/>
                <w:spacing w:val="-4"/>
              </w:rPr>
              <w:t xml:space="preserve"> </w:t>
            </w:r>
            <w:r>
              <w:rPr>
                <w:b/>
              </w:rPr>
              <w:t>du</w:t>
            </w:r>
            <w:r>
              <w:rPr>
                <w:b/>
                <w:spacing w:val="-3"/>
              </w:rPr>
              <w:t xml:space="preserve"> </w:t>
            </w:r>
            <w:r>
              <w:rPr>
                <w:b/>
                <w:spacing w:val="-5"/>
              </w:rPr>
              <w:t>JN</w:t>
            </w:r>
          </w:p>
        </w:tc>
        <w:tc>
          <w:tcPr>
            <w:tcW w:w="588" w:type="dxa"/>
          </w:tcPr>
          <w:p w14:paraId="4E140549" w14:textId="77777777" w:rsidR="00ED2046" w:rsidRDefault="00ED2046" w:rsidP="00E8330F">
            <w:pPr>
              <w:pStyle w:val="TableParagraph"/>
              <w:spacing w:before="164"/>
              <w:ind w:left="0" w:right="49"/>
              <w:jc w:val="right"/>
              <w:rPr>
                <w:b/>
              </w:rPr>
            </w:pPr>
            <w:r>
              <w:rPr>
                <w:b/>
                <w:spacing w:val="-5"/>
              </w:rPr>
              <w:t>55</w:t>
            </w:r>
          </w:p>
        </w:tc>
      </w:tr>
      <w:tr w:rsidR="00ED2046" w14:paraId="48812D72" w14:textId="77777777" w:rsidTr="00E8330F">
        <w:trPr>
          <w:trHeight w:val="589"/>
        </w:trPr>
        <w:tc>
          <w:tcPr>
            <w:tcW w:w="1309" w:type="dxa"/>
          </w:tcPr>
          <w:p w14:paraId="4B68E6FD" w14:textId="77777777" w:rsidR="00ED2046" w:rsidRDefault="00ED2046" w:rsidP="00E8330F">
            <w:pPr>
              <w:pStyle w:val="TableParagraph"/>
              <w:spacing w:before="163"/>
              <w:ind w:left="50"/>
              <w:rPr>
                <w:b/>
              </w:rPr>
            </w:pPr>
            <w:r>
              <w:rPr>
                <w:b/>
                <w:spacing w:val="-2"/>
              </w:rPr>
              <w:t>Tableau</w:t>
            </w:r>
            <w:r>
              <w:rPr>
                <w:b/>
                <w:spacing w:val="-11"/>
              </w:rPr>
              <w:t xml:space="preserve"> </w:t>
            </w:r>
            <w:r>
              <w:rPr>
                <w:b/>
                <w:spacing w:val="-5"/>
              </w:rPr>
              <w:t>19</w:t>
            </w:r>
          </w:p>
        </w:tc>
        <w:tc>
          <w:tcPr>
            <w:tcW w:w="6834" w:type="dxa"/>
          </w:tcPr>
          <w:p w14:paraId="127261A3" w14:textId="77777777" w:rsidR="00ED2046" w:rsidRDefault="00ED2046" w:rsidP="00E8330F">
            <w:pPr>
              <w:pStyle w:val="TableParagraph"/>
              <w:spacing w:before="163"/>
              <w:ind w:left="231"/>
              <w:rPr>
                <w:b/>
              </w:rPr>
            </w:pPr>
            <w:r>
              <w:rPr>
                <w:b/>
              </w:rPr>
              <w:t>Synthèse</w:t>
            </w:r>
            <w:r>
              <w:rPr>
                <w:b/>
                <w:spacing w:val="-6"/>
              </w:rPr>
              <w:t xml:space="preserve"> </w:t>
            </w:r>
            <w:r>
              <w:rPr>
                <w:b/>
              </w:rPr>
              <w:t>des</w:t>
            </w:r>
            <w:r>
              <w:rPr>
                <w:b/>
                <w:spacing w:val="-5"/>
              </w:rPr>
              <w:t xml:space="preserve"> </w:t>
            </w:r>
            <w:r>
              <w:rPr>
                <w:b/>
              </w:rPr>
              <w:t>gains</w:t>
            </w:r>
            <w:r>
              <w:rPr>
                <w:b/>
                <w:spacing w:val="-3"/>
              </w:rPr>
              <w:t xml:space="preserve"> </w:t>
            </w:r>
            <w:r>
              <w:rPr>
                <w:b/>
              </w:rPr>
              <w:t>de</w:t>
            </w:r>
            <w:r>
              <w:rPr>
                <w:b/>
                <w:spacing w:val="-3"/>
              </w:rPr>
              <w:t xml:space="preserve"> </w:t>
            </w:r>
            <w:r>
              <w:rPr>
                <w:b/>
              </w:rPr>
              <w:t>performance</w:t>
            </w:r>
            <w:r>
              <w:rPr>
                <w:b/>
                <w:spacing w:val="-5"/>
              </w:rPr>
              <w:t xml:space="preserve"> </w:t>
            </w:r>
            <w:r>
              <w:rPr>
                <w:b/>
              </w:rPr>
              <w:t>technique</w:t>
            </w:r>
            <w:r>
              <w:rPr>
                <w:b/>
                <w:spacing w:val="-5"/>
              </w:rPr>
              <w:t xml:space="preserve"> </w:t>
            </w:r>
            <w:r>
              <w:rPr>
                <w:b/>
              </w:rPr>
              <w:t>et</w:t>
            </w:r>
            <w:r>
              <w:rPr>
                <w:b/>
                <w:spacing w:val="-4"/>
              </w:rPr>
              <w:t xml:space="preserve"> </w:t>
            </w:r>
            <w:r>
              <w:rPr>
                <w:b/>
                <w:spacing w:val="-2"/>
              </w:rPr>
              <w:t>opérationnelle</w:t>
            </w:r>
          </w:p>
        </w:tc>
        <w:tc>
          <w:tcPr>
            <w:tcW w:w="588" w:type="dxa"/>
          </w:tcPr>
          <w:p w14:paraId="49186901" w14:textId="77777777" w:rsidR="00ED2046" w:rsidRDefault="00ED2046" w:rsidP="00E8330F">
            <w:pPr>
              <w:pStyle w:val="TableParagraph"/>
              <w:spacing w:before="163"/>
              <w:ind w:left="0" w:right="49"/>
              <w:jc w:val="right"/>
              <w:rPr>
                <w:b/>
              </w:rPr>
            </w:pPr>
            <w:r>
              <w:rPr>
                <w:b/>
                <w:spacing w:val="-5"/>
              </w:rPr>
              <w:t>59</w:t>
            </w:r>
          </w:p>
        </w:tc>
      </w:tr>
      <w:tr w:rsidR="00ED2046" w14:paraId="415824BE" w14:textId="77777777" w:rsidTr="00E8330F">
        <w:trPr>
          <w:trHeight w:val="417"/>
        </w:trPr>
        <w:tc>
          <w:tcPr>
            <w:tcW w:w="1309" w:type="dxa"/>
          </w:tcPr>
          <w:p w14:paraId="1EB93F57" w14:textId="77777777" w:rsidR="00ED2046" w:rsidRDefault="00ED2046" w:rsidP="00E8330F">
            <w:pPr>
              <w:pStyle w:val="TableParagraph"/>
              <w:spacing w:before="164" w:line="233" w:lineRule="exact"/>
              <w:ind w:left="50"/>
              <w:rPr>
                <w:b/>
              </w:rPr>
            </w:pPr>
            <w:r>
              <w:rPr>
                <w:b/>
                <w:spacing w:val="-2"/>
              </w:rPr>
              <w:t>Tableau</w:t>
            </w:r>
            <w:r>
              <w:rPr>
                <w:b/>
                <w:spacing w:val="-11"/>
              </w:rPr>
              <w:t xml:space="preserve"> </w:t>
            </w:r>
            <w:r>
              <w:rPr>
                <w:b/>
                <w:spacing w:val="-5"/>
              </w:rPr>
              <w:t>20</w:t>
            </w:r>
          </w:p>
        </w:tc>
        <w:tc>
          <w:tcPr>
            <w:tcW w:w="6834" w:type="dxa"/>
          </w:tcPr>
          <w:p w14:paraId="43BFA6AD" w14:textId="77777777" w:rsidR="00ED2046" w:rsidRDefault="00ED2046" w:rsidP="00E8330F">
            <w:pPr>
              <w:pStyle w:val="TableParagraph"/>
              <w:spacing w:before="164" w:line="233" w:lineRule="exact"/>
              <w:ind w:left="231"/>
              <w:rPr>
                <w:b/>
              </w:rPr>
            </w:pPr>
            <w:r>
              <w:rPr>
                <w:b/>
              </w:rPr>
              <w:t>Synthèse</w:t>
            </w:r>
            <w:r>
              <w:rPr>
                <w:b/>
                <w:spacing w:val="-6"/>
              </w:rPr>
              <w:t xml:space="preserve"> </w:t>
            </w:r>
            <w:r>
              <w:rPr>
                <w:b/>
              </w:rPr>
              <w:t>comparative</w:t>
            </w:r>
            <w:r>
              <w:rPr>
                <w:b/>
                <w:spacing w:val="-6"/>
              </w:rPr>
              <w:t xml:space="preserve"> </w:t>
            </w:r>
            <w:r>
              <w:rPr>
                <w:b/>
              </w:rPr>
              <w:t>de</w:t>
            </w:r>
            <w:r>
              <w:rPr>
                <w:b/>
                <w:spacing w:val="-7"/>
              </w:rPr>
              <w:t xml:space="preserve"> </w:t>
            </w:r>
            <w:r>
              <w:rPr>
                <w:b/>
              </w:rPr>
              <w:t>rentabilité</w:t>
            </w:r>
            <w:r>
              <w:rPr>
                <w:b/>
                <w:spacing w:val="-8"/>
              </w:rPr>
              <w:t xml:space="preserve"> </w:t>
            </w:r>
            <w:r>
              <w:rPr>
                <w:b/>
              </w:rPr>
              <w:t>financière</w:t>
            </w:r>
            <w:r>
              <w:rPr>
                <w:b/>
                <w:spacing w:val="-5"/>
              </w:rPr>
              <w:t xml:space="preserve"> </w:t>
            </w:r>
            <w:r>
              <w:rPr>
                <w:b/>
              </w:rPr>
              <w:t>et</w:t>
            </w:r>
            <w:r>
              <w:rPr>
                <w:b/>
                <w:spacing w:val="-6"/>
              </w:rPr>
              <w:t xml:space="preserve"> </w:t>
            </w:r>
            <w:r>
              <w:rPr>
                <w:b/>
              </w:rPr>
              <w:t>de</w:t>
            </w:r>
            <w:r>
              <w:rPr>
                <w:b/>
                <w:spacing w:val="-5"/>
              </w:rPr>
              <w:t xml:space="preserve"> </w:t>
            </w:r>
            <w:r>
              <w:rPr>
                <w:b/>
                <w:spacing w:val="-2"/>
              </w:rPr>
              <w:t>sensibilité</w:t>
            </w:r>
          </w:p>
        </w:tc>
        <w:tc>
          <w:tcPr>
            <w:tcW w:w="588" w:type="dxa"/>
          </w:tcPr>
          <w:p w14:paraId="2A6A0BEC" w14:textId="77777777" w:rsidR="00ED2046" w:rsidRDefault="00ED2046" w:rsidP="00E8330F">
            <w:pPr>
              <w:pStyle w:val="TableParagraph"/>
              <w:spacing w:before="164" w:line="233" w:lineRule="exact"/>
              <w:ind w:left="0" w:right="49"/>
              <w:jc w:val="right"/>
              <w:rPr>
                <w:b/>
              </w:rPr>
            </w:pPr>
            <w:r>
              <w:rPr>
                <w:b/>
                <w:spacing w:val="-5"/>
              </w:rPr>
              <w:t>60</w:t>
            </w:r>
          </w:p>
        </w:tc>
      </w:tr>
    </w:tbl>
    <w:p w14:paraId="6D8655DA" w14:textId="77777777" w:rsidR="00ED2046" w:rsidRDefault="00ED2046" w:rsidP="00ED2046">
      <w:pPr>
        <w:pStyle w:val="TableParagraph"/>
        <w:spacing w:line="233" w:lineRule="exact"/>
        <w:jc w:val="right"/>
        <w:rPr>
          <w:b/>
        </w:rPr>
        <w:sectPr w:rsidR="00ED2046" w:rsidSect="00ED2046">
          <w:pgSz w:w="11910" w:h="16840"/>
          <w:pgMar w:top="1920" w:right="1133" w:bottom="280" w:left="566" w:header="720" w:footer="720" w:gutter="0"/>
          <w:cols w:space="720"/>
        </w:sectPr>
      </w:pPr>
    </w:p>
    <w:p w14:paraId="55987B50" w14:textId="77777777" w:rsidR="00ED2046" w:rsidRDefault="00ED2046" w:rsidP="00ED2046">
      <w:pPr>
        <w:pStyle w:val="BodyText"/>
        <w:rPr>
          <w:b/>
          <w:sz w:val="36"/>
        </w:rPr>
      </w:pPr>
    </w:p>
    <w:p w14:paraId="55BF9449" w14:textId="77777777" w:rsidR="00ED2046" w:rsidRDefault="00ED2046" w:rsidP="00ED2046">
      <w:pPr>
        <w:pStyle w:val="BodyText"/>
        <w:spacing w:before="106"/>
        <w:rPr>
          <w:b/>
          <w:sz w:val="36"/>
        </w:rPr>
      </w:pPr>
    </w:p>
    <w:p w14:paraId="31A8A7C3" w14:textId="77777777" w:rsidR="00ED2046" w:rsidRDefault="00ED2046" w:rsidP="00ED2046">
      <w:pPr>
        <w:pStyle w:val="Heading2"/>
        <w:ind w:right="286"/>
      </w:pPr>
      <w:bookmarkStart w:id="1" w:name="_TOC_250041"/>
      <w:r>
        <w:t>LISTE</w:t>
      </w:r>
      <w:r>
        <w:rPr>
          <w:spacing w:val="-4"/>
        </w:rPr>
        <w:t xml:space="preserve"> </w:t>
      </w:r>
      <w:r>
        <w:t>DES</w:t>
      </w:r>
      <w:r>
        <w:rPr>
          <w:spacing w:val="-22"/>
        </w:rPr>
        <w:t xml:space="preserve"> </w:t>
      </w:r>
      <w:bookmarkEnd w:id="1"/>
      <w:r>
        <w:rPr>
          <w:spacing w:val="-2"/>
        </w:rPr>
        <w:t>ABRÉVIATIONS</w:t>
      </w:r>
    </w:p>
    <w:p w14:paraId="2E38A541" w14:textId="77777777" w:rsidR="00ED2046" w:rsidRDefault="00ED2046" w:rsidP="00ED2046">
      <w:pPr>
        <w:pStyle w:val="BodyText"/>
        <w:spacing w:before="4"/>
        <w:rPr>
          <w:b/>
          <w:sz w:val="20"/>
        </w:rPr>
      </w:pPr>
    </w:p>
    <w:tbl>
      <w:tblPr>
        <w:tblW w:w="0" w:type="auto"/>
        <w:tblInd w:w="881" w:type="dxa"/>
        <w:tblLayout w:type="fixed"/>
        <w:tblCellMar>
          <w:left w:w="0" w:type="dxa"/>
          <w:right w:w="0" w:type="dxa"/>
        </w:tblCellMar>
        <w:tblLook w:val="01E0" w:firstRow="1" w:lastRow="1" w:firstColumn="1" w:lastColumn="1" w:noHBand="0" w:noVBand="0"/>
      </w:tblPr>
      <w:tblGrid>
        <w:gridCol w:w="2257"/>
        <w:gridCol w:w="7006"/>
      </w:tblGrid>
      <w:tr w:rsidR="00ED2046" w14:paraId="5CB4BDE5" w14:textId="77777777" w:rsidTr="00E8330F">
        <w:trPr>
          <w:trHeight w:val="739"/>
        </w:trPr>
        <w:tc>
          <w:tcPr>
            <w:tcW w:w="2257" w:type="dxa"/>
            <w:tcBorders>
              <w:bottom w:val="single" w:sz="12" w:space="0" w:color="666666"/>
            </w:tcBorders>
          </w:tcPr>
          <w:p w14:paraId="4E28780B" w14:textId="77777777" w:rsidR="00ED2046" w:rsidRDefault="00ED2046" w:rsidP="00E8330F">
            <w:pPr>
              <w:pStyle w:val="TableParagraph"/>
              <w:spacing w:line="311" w:lineRule="exact"/>
              <w:ind w:left="178"/>
              <w:jc w:val="center"/>
              <w:rPr>
                <w:b/>
                <w:sz w:val="28"/>
              </w:rPr>
            </w:pPr>
            <w:r>
              <w:rPr>
                <w:b/>
                <w:spacing w:val="-2"/>
                <w:sz w:val="28"/>
              </w:rPr>
              <w:t>Abréviation</w:t>
            </w:r>
          </w:p>
        </w:tc>
        <w:tc>
          <w:tcPr>
            <w:tcW w:w="7006" w:type="dxa"/>
            <w:tcBorders>
              <w:bottom w:val="single" w:sz="12" w:space="0" w:color="666666"/>
            </w:tcBorders>
          </w:tcPr>
          <w:p w14:paraId="01921824" w14:textId="77777777" w:rsidR="00ED2046" w:rsidRDefault="00ED2046" w:rsidP="00E8330F">
            <w:pPr>
              <w:pStyle w:val="TableParagraph"/>
              <w:spacing w:line="311" w:lineRule="exact"/>
              <w:ind w:left="179" w:right="1"/>
              <w:jc w:val="center"/>
              <w:rPr>
                <w:b/>
                <w:sz w:val="28"/>
              </w:rPr>
            </w:pPr>
            <w:r>
              <w:rPr>
                <w:b/>
                <w:spacing w:val="-2"/>
                <w:sz w:val="28"/>
              </w:rPr>
              <w:t>Signification</w:t>
            </w:r>
          </w:p>
        </w:tc>
      </w:tr>
      <w:tr w:rsidR="00ED2046" w:rsidRPr="0087179A" w14:paraId="422C0819" w14:textId="77777777" w:rsidTr="00E8330F">
        <w:trPr>
          <w:trHeight w:val="669"/>
        </w:trPr>
        <w:tc>
          <w:tcPr>
            <w:tcW w:w="2257" w:type="dxa"/>
            <w:tcBorders>
              <w:top w:val="single" w:sz="12" w:space="0" w:color="666666"/>
            </w:tcBorders>
            <w:shd w:val="clear" w:color="auto" w:fill="CCCCCC"/>
          </w:tcPr>
          <w:p w14:paraId="1CE5E977" w14:textId="77777777" w:rsidR="00ED2046" w:rsidRDefault="00ED2046" w:rsidP="00E8330F">
            <w:pPr>
              <w:pStyle w:val="TableParagraph"/>
              <w:spacing w:before="1"/>
              <w:ind w:left="178"/>
              <w:jc w:val="center"/>
              <w:rPr>
                <w:b/>
                <w:sz w:val="24"/>
              </w:rPr>
            </w:pPr>
            <w:r>
              <w:rPr>
                <w:b/>
                <w:spacing w:val="-2"/>
                <w:sz w:val="24"/>
              </w:rPr>
              <w:t>ASHRAE</w:t>
            </w:r>
          </w:p>
        </w:tc>
        <w:tc>
          <w:tcPr>
            <w:tcW w:w="7006" w:type="dxa"/>
            <w:tcBorders>
              <w:top w:val="single" w:sz="12" w:space="0" w:color="666666"/>
            </w:tcBorders>
            <w:shd w:val="clear" w:color="auto" w:fill="CCCCCC"/>
          </w:tcPr>
          <w:p w14:paraId="3B3A2F0E" w14:textId="77777777" w:rsidR="00ED2046" w:rsidRPr="00205A8E" w:rsidRDefault="00ED2046" w:rsidP="00E8330F">
            <w:pPr>
              <w:pStyle w:val="TableParagraph"/>
              <w:spacing w:before="1"/>
              <w:ind w:left="179" w:right="6"/>
              <w:jc w:val="center"/>
              <w:rPr>
                <w:b/>
                <w:sz w:val="24"/>
                <w:lang w:val="en-US"/>
              </w:rPr>
            </w:pPr>
            <w:r>
              <w:rPr>
                <w:b/>
                <w:sz w:val="24"/>
                <w:lang w:val="en-US"/>
              </w:rPr>
              <w:t>American</w:t>
            </w:r>
            <w:r>
              <w:rPr>
                <w:b/>
                <w:spacing w:val="-7"/>
                <w:sz w:val="24"/>
                <w:lang w:val="en-US"/>
              </w:rPr>
              <w:t xml:space="preserve"> </w:t>
            </w:r>
            <w:r>
              <w:rPr>
                <w:b/>
                <w:sz w:val="24"/>
                <w:lang w:val="en-US"/>
              </w:rPr>
              <w:t>Society</w:t>
            </w:r>
            <w:r>
              <w:rPr>
                <w:b/>
                <w:spacing w:val="-3"/>
                <w:sz w:val="24"/>
                <w:lang w:val="en-US"/>
              </w:rPr>
              <w:t xml:space="preserve"> </w:t>
            </w:r>
            <w:r>
              <w:rPr>
                <w:b/>
                <w:sz w:val="24"/>
                <w:lang w:val="en-US"/>
              </w:rPr>
              <w:t>of</w:t>
            </w:r>
            <w:r>
              <w:rPr>
                <w:b/>
                <w:spacing w:val="-4"/>
                <w:sz w:val="24"/>
                <w:lang w:val="en-US"/>
              </w:rPr>
              <w:t xml:space="preserve"> </w:t>
            </w:r>
            <w:r>
              <w:rPr>
                <w:b/>
                <w:sz w:val="24"/>
                <w:lang w:val="en-US"/>
              </w:rPr>
              <w:t>Heating,</w:t>
            </w:r>
            <w:r>
              <w:rPr>
                <w:b/>
                <w:spacing w:val="-3"/>
                <w:sz w:val="24"/>
                <w:lang w:val="en-US"/>
              </w:rPr>
              <w:t xml:space="preserve"> </w:t>
            </w:r>
            <w:r>
              <w:rPr>
                <w:b/>
                <w:sz w:val="24"/>
                <w:lang w:val="en-US"/>
              </w:rPr>
              <w:t>Refrigerating</w:t>
            </w:r>
            <w:r>
              <w:rPr>
                <w:b/>
                <w:spacing w:val="-3"/>
                <w:sz w:val="24"/>
                <w:lang w:val="en-US"/>
              </w:rPr>
              <w:t xml:space="preserve"> </w:t>
            </w:r>
            <w:r>
              <w:rPr>
                <w:b/>
                <w:sz w:val="24"/>
                <w:lang w:val="en-US"/>
              </w:rPr>
              <w:t>and</w:t>
            </w:r>
            <w:r>
              <w:rPr>
                <w:b/>
                <w:spacing w:val="-15"/>
                <w:sz w:val="24"/>
                <w:lang w:val="en-US"/>
              </w:rPr>
              <w:t xml:space="preserve"> </w:t>
            </w:r>
            <w:r>
              <w:rPr>
                <w:b/>
                <w:sz w:val="24"/>
                <w:lang w:val="en-US"/>
              </w:rPr>
              <w:t>A/C</w:t>
            </w:r>
            <w:r>
              <w:rPr>
                <w:b/>
                <w:spacing w:val="-3"/>
                <w:sz w:val="24"/>
                <w:lang w:val="en-US"/>
              </w:rPr>
              <w:t xml:space="preserve"> </w:t>
            </w:r>
            <w:r>
              <w:rPr>
                <w:b/>
                <w:spacing w:val="-2"/>
                <w:sz w:val="24"/>
                <w:lang w:val="en-US"/>
              </w:rPr>
              <w:t>Engineers</w:t>
            </w:r>
          </w:p>
        </w:tc>
      </w:tr>
      <w:tr w:rsidR="00ED2046" w14:paraId="63A6971B" w14:textId="77777777" w:rsidTr="00E8330F">
        <w:trPr>
          <w:trHeight w:val="701"/>
        </w:trPr>
        <w:tc>
          <w:tcPr>
            <w:tcW w:w="2257" w:type="dxa"/>
          </w:tcPr>
          <w:p w14:paraId="2E3F8305" w14:textId="77777777" w:rsidR="00ED2046" w:rsidRDefault="00ED2046" w:rsidP="00E8330F">
            <w:pPr>
              <w:pStyle w:val="TableParagraph"/>
              <w:spacing w:line="275" w:lineRule="exact"/>
              <w:ind w:left="178"/>
              <w:jc w:val="center"/>
              <w:rPr>
                <w:b/>
                <w:sz w:val="24"/>
              </w:rPr>
            </w:pPr>
            <w:r>
              <w:rPr>
                <w:b/>
                <w:spacing w:val="-4"/>
                <w:sz w:val="24"/>
              </w:rPr>
              <w:t>ATEX</w:t>
            </w:r>
          </w:p>
        </w:tc>
        <w:tc>
          <w:tcPr>
            <w:tcW w:w="7006" w:type="dxa"/>
          </w:tcPr>
          <w:p w14:paraId="55922BC9" w14:textId="77777777" w:rsidR="00ED2046" w:rsidRDefault="00ED2046" w:rsidP="00E8330F">
            <w:pPr>
              <w:pStyle w:val="TableParagraph"/>
              <w:spacing w:line="275" w:lineRule="exact"/>
              <w:ind w:left="179" w:right="5"/>
              <w:jc w:val="center"/>
              <w:rPr>
                <w:b/>
                <w:sz w:val="24"/>
              </w:rPr>
            </w:pPr>
            <w:r>
              <w:rPr>
                <w:b/>
                <w:sz w:val="24"/>
              </w:rPr>
              <w:t>ATmosphères</w:t>
            </w:r>
            <w:r>
              <w:rPr>
                <w:b/>
                <w:spacing w:val="-14"/>
                <w:sz w:val="24"/>
              </w:rPr>
              <w:t xml:space="preserve"> </w:t>
            </w:r>
            <w:proofErr w:type="spellStart"/>
            <w:r>
              <w:rPr>
                <w:b/>
                <w:sz w:val="24"/>
              </w:rPr>
              <w:t>EXplosibles</w:t>
            </w:r>
            <w:proofErr w:type="spellEnd"/>
            <w:r>
              <w:rPr>
                <w:b/>
                <w:spacing w:val="-14"/>
                <w:sz w:val="24"/>
              </w:rPr>
              <w:t xml:space="preserve"> </w:t>
            </w:r>
            <w:r>
              <w:rPr>
                <w:b/>
                <w:sz w:val="24"/>
              </w:rPr>
              <w:t>(norme</w:t>
            </w:r>
            <w:r>
              <w:rPr>
                <w:b/>
                <w:spacing w:val="-13"/>
                <w:sz w:val="24"/>
              </w:rPr>
              <w:t xml:space="preserve"> </w:t>
            </w:r>
            <w:r>
              <w:rPr>
                <w:b/>
                <w:spacing w:val="-2"/>
                <w:sz w:val="24"/>
              </w:rPr>
              <w:t>sécurité)</w:t>
            </w:r>
          </w:p>
        </w:tc>
      </w:tr>
      <w:tr w:rsidR="00ED2046" w14:paraId="486AF0DF" w14:textId="77777777" w:rsidTr="00E8330F">
        <w:trPr>
          <w:trHeight w:val="684"/>
        </w:trPr>
        <w:tc>
          <w:tcPr>
            <w:tcW w:w="2257" w:type="dxa"/>
            <w:shd w:val="clear" w:color="auto" w:fill="CCCCCC"/>
          </w:tcPr>
          <w:p w14:paraId="08FFE5E4" w14:textId="77777777" w:rsidR="00ED2046" w:rsidRDefault="00ED2046" w:rsidP="00E8330F">
            <w:pPr>
              <w:pStyle w:val="TableParagraph"/>
              <w:spacing w:line="275" w:lineRule="exact"/>
              <w:ind w:left="178"/>
              <w:jc w:val="center"/>
              <w:rPr>
                <w:b/>
                <w:sz w:val="24"/>
              </w:rPr>
            </w:pPr>
            <w:r>
              <w:rPr>
                <w:b/>
                <w:spacing w:val="-5"/>
                <w:sz w:val="24"/>
              </w:rPr>
              <w:t>GWP</w:t>
            </w:r>
          </w:p>
        </w:tc>
        <w:tc>
          <w:tcPr>
            <w:tcW w:w="7006" w:type="dxa"/>
            <w:shd w:val="clear" w:color="auto" w:fill="CCCCCC"/>
          </w:tcPr>
          <w:p w14:paraId="5C2311B3" w14:textId="77777777" w:rsidR="00ED2046" w:rsidRDefault="00ED2046" w:rsidP="00E8330F">
            <w:pPr>
              <w:pStyle w:val="TableParagraph"/>
              <w:spacing w:line="275" w:lineRule="exact"/>
              <w:ind w:left="179" w:right="6"/>
              <w:jc w:val="center"/>
              <w:rPr>
                <w:b/>
                <w:sz w:val="24"/>
              </w:rPr>
            </w:pPr>
            <w:r>
              <w:rPr>
                <w:b/>
                <w:sz w:val="24"/>
              </w:rPr>
              <w:t>Global</w:t>
            </w:r>
            <w:r>
              <w:rPr>
                <w:b/>
                <w:spacing w:val="-10"/>
                <w:sz w:val="24"/>
              </w:rPr>
              <w:t xml:space="preserve"> </w:t>
            </w:r>
            <w:proofErr w:type="spellStart"/>
            <w:r>
              <w:rPr>
                <w:b/>
                <w:sz w:val="24"/>
              </w:rPr>
              <w:t>Warming</w:t>
            </w:r>
            <w:proofErr w:type="spellEnd"/>
            <w:r>
              <w:rPr>
                <w:b/>
                <w:spacing w:val="-5"/>
                <w:sz w:val="24"/>
              </w:rPr>
              <w:t xml:space="preserve"> </w:t>
            </w:r>
            <w:r>
              <w:rPr>
                <w:b/>
                <w:sz w:val="24"/>
              </w:rPr>
              <w:t>Potential</w:t>
            </w:r>
            <w:r>
              <w:rPr>
                <w:b/>
                <w:spacing w:val="-5"/>
                <w:sz w:val="24"/>
              </w:rPr>
              <w:t xml:space="preserve"> </w:t>
            </w:r>
            <w:r>
              <w:rPr>
                <w:b/>
                <w:sz w:val="24"/>
              </w:rPr>
              <w:t>(Potentiel</w:t>
            </w:r>
            <w:r>
              <w:rPr>
                <w:b/>
                <w:spacing w:val="-5"/>
                <w:sz w:val="24"/>
              </w:rPr>
              <w:t xml:space="preserve"> </w:t>
            </w:r>
            <w:r>
              <w:rPr>
                <w:b/>
                <w:sz w:val="24"/>
              </w:rPr>
              <w:t>de</w:t>
            </w:r>
            <w:r>
              <w:rPr>
                <w:b/>
                <w:spacing w:val="-6"/>
                <w:sz w:val="24"/>
              </w:rPr>
              <w:t xml:space="preserve"> </w:t>
            </w:r>
            <w:r>
              <w:rPr>
                <w:b/>
                <w:sz w:val="24"/>
              </w:rPr>
              <w:t>Réchauffement</w:t>
            </w:r>
            <w:r>
              <w:rPr>
                <w:b/>
                <w:spacing w:val="-4"/>
                <w:sz w:val="24"/>
              </w:rPr>
              <w:t xml:space="preserve"> </w:t>
            </w:r>
            <w:r>
              <w:rPr>
                <w:b/>
                <w:spacing w:val="-2"/>
                <w:sz w:val="24"/>
              </w:rPr>
              <w:t>Global)</w:t>
            </w:r>
          </w:p>
        </w:tc>
      </w:tr>
      <w:tr w:rsidR="00ED2046" w14:paraId="28F71B30" w14:textId="77777777" w:rsidTr="00E8330F">
        <w:trPr>
          <w:trHeight w:val="684"/>
        </w:trPr>
        <w:tc>
          <w:tcPr>
            <w:tcW w:w="2257" w:type="dxa"/>
          </w:tcPr>
          <w:p w14:paraId="49A7639E" w14:textId="77777777" w:rsidR="00ED2046" w:rsidRDefault="00ED2046" w:rsidP="00E8330F">
            <w:pPr>
              <w:pStyle w:val="TableParagraph"/>
              <w:spacing w:line="275" w:lineRule="exact"/>
              <w:ind w:left="175"/>
              <w:jc w:val="center"/>
              <w:rPr>
                <w:b/>
                <w:sz w:val="24"/>
              </w:rPr>
            </w:pPr>
            <w:r>
              <w:rPr>
                <w:b/>
                <w:spacing w:val="-5"/>
                <w:sz w:val="24"/>
              </w:rPr>
              <w:t>INM</w:t>
            </w:r>
          </w:p>
        </w:tc>
        <w:tc>
          <w:tcPr>
            <w:tcW w:w="7006" w:type="dxa"/>
          </w:tcPr>
          <w:p w14:paraId="35A57E9D" w14:textId="77777777" w:rsidR="00ED2046" w:rsidRDefault="00ED2046" w:rsidP="00E8330F">
            <w:pPr>
              <w:pStyle w:val="TableParagraph"/>
              <w:spacing w:line="275" w:lineRule="exact"/>
              <w:ind w:left="179" w:right="3"/>
              <w:jc w:val="center"/>
              <w:rPr>
                <w:b/>
                <w:sz w:val="24"/>
              </w:rPr>
            </w:pPr>
            <w:r>
              <w:rPr>
                <w:b/>
                <w:sz w:val="24"/>
              </w:rPr>
              <w:t>Institut</w:t>
            </w:r>
            <w:r>
              <w:rPr>
                <w:b/>
                <w:spacing w:val="-2"/>
                <w:sz w:val="24"/>
              </w:rPr>
              <w:t xml:space="preserve"> </w:t>
            </w:r>
            <w:r>
              <w:rPr>
                <w:b/>
                <w:sz w:val="24"/>
              </w:rPr>
              <w:t>National</w:t>
            </w:r>
            <w:r>
              <w:rPr>
                <w:b/>
                <w:spacing w:val="-1"/>
                <w:sz w:val="24"/>
              </w:rPr>
              <w:t xml:space="preserve"> </w:t>
            </w:r>
            <w:r>
              <w:rPr>
                <w:b/>
                <w:sz w:val="24"/>
              </w:rPr>
              <w:t>de</w:t>
            </w:r>
            <w:r>
              <w:rPr>
                <w:b/>
                <w:spacing w:val="-2"/>
                <w:sz w:val="24"/>
              </w:rPr>
              <w:t xml:space="preserve"> </w:t>
            </w:r>
            <w:r>
              <w:rPr>
                <w:b/>
                <w:sz w:val="24"/>
              </w:rPr>
              <w:t>la</w:t>
            </w:r>
            <w:r>
              <w:rPr>
                <w:b/>
                <w:spacing w:val="-3"/>
                <w:sz w:val="24"/>
              </w:rPr>
              <w:t xml:space="preserve"> </w:t>
            </w:r>
            <w:r>
              <w:rPr>
                <w:b/>
                <w:spacing w:val="-2"/>
                <w:sz w:val="24"/>
              </w:rPr>
              <w:t>Météorologie</w:t>
            </w:r>
          </w:p>
        </w:tc>
      </w:tr>
      <w:tr w:rsidR="00ED2046" w14:paraId="417F1E58" w14:textId="77777777" w:rsidTr="00E8330F">
        <w:trPr>
          <w:trHeight w:val="684"/>
        </w:trPr>
        <w:tc>
          <w:tcPr>
            <w:tcW w:w="2257" w:type="dxa"/>
            <w:shd w:val="clear" w:color="auto" w:fill="CCCCCC"/>
          </w:tcPr>
          <w:p w14:paraId="2ADAC539" w14:textId="77777777" w:rsidR="00ED2046" w:rsidRDefault="00ED2046" w:rsidP="00E8330F">
            <w:pPr>
              <w:pStyle w:val="TableParagraph"/>
              <w:spacing w:line="275" w:lineRule="exact"/>
              <w:ind w:left="175"/>
              <w:jc w:val="center"/>
              <w:rPr>
                <w:b/>
                <w:sz w:val="24"/>
              </w:rPr>
            </w:pPr>
            <w:r>
              <w:rPr>
                <w:b/>
                <w:spacing w:val="-5"/>
                <w:sz w:val="24"/>
              </w:rPr>
              <w:t>IoT</w:t>
            </w:r>
          </w:p>
        </w:tc>
        <w:tc>
          <w:tcPr>
            <w:tcW w:w="7006" w:type="dxa"/>
            <w:shd w:val="clear" w:color="auto" w:fill="CCCCCC"/>
          </w:tcPr>
          <w:p w14:paraId="25CCEBCF" w14:textId="77777777" w:rsidR="00ED2046" w:rsidRDefault="00ED2046" w:rsidP="00E8330F">
            <w:pPr>
              <w:pStyle w:val="TableParagraph"/>
              <w:spacing w:line="275" w:lineRule="exact"/>
              <w:ind w:left="179" w:right="4"/>
              <w:jc w:val="center"/>
              <w:rPr>
                <w:b/>
                <w:sz w:val="24"/>
              </w:rPr>
            </w:pPr>
            <w:r>
              <w:rPr>
                <w:b/>
                <w:sz w:val="24"/>
              </w:rPr>
              <w:t>Internet</w:t>
            </w:r>
            <w:r>
              <w:rPr>
                <w:b/>
                <w:spacing w:val="-3"/>
                <w:sz w:val="24"/>
              </w:rPr>
              <w:t xml:space="preserve"> </w:t>
            </w:r>
            <w:r>
              <w:rPr>
                <w:b/>
                <w:sz w:val="24"/>
              </w:rPr>
              <w:t>of</w:t>
            </w:r>
            <w:r>
              <w:rPr>
                <w:b/>
                <w:spacing w:val="-9"/>
                <w:sz w:val="24"/>
              </w:rPr>
              <w:t xml:space="preserve"> </w:t>
            </w:r>
            <w:r>
              <w:rPr>
                <w:b/>
                <w:sz w:val="24"/>
              </w:rPr>
              <w:t>Things</w:t>
            </w:r>
            <w:r>
              <w:rPr>
                <w:b/>
                <w:spacing w:val="-4"/>
                <w:sz w:val="24"/>
              </w:rPr>
              <w:t xml:space="preserve"> </w:t>
            </w:r>
            <w:r>
              <w:rPr>
                <w:b/>
                <w:sz w:val="24"/>
              </w:rPr>
              <w:t>(Internet</w:t>
            </w:r>
            <w:r>
              <w:rPr>
                <w:b/>
                <w:spacing w:val="-2"/>
                <w:sz w:val="24"/>
              </w:rPr>
              <w:t xml:space="preserve"> </w:t>
            </w:r>
            <w:r>
              <w:rPr>
                <w:b/>
                <w:sz w:val="24"/>
              </w:rPr>
              <w:t>des</w:t>
            </w:r>
            <w:r>
              <w:rPr>
                <w:b/>
                <w:spacing w:val="-3"/>
                <w:sz w:val="24"/>
              </w:rPr>
              <w:t xml:space="preserve"> </w:t>
            </w:r>
            <w:r>
              <w:rPr>
                <w:b/>
                <w:spacing w:val="-2"/>
                <w:sz w:val="24"/>
              </w:rPr>
              <w:t>Objets)</w:t>
            </w:r>
          </w:p>
        </w:tc>
      </w:tr>
      <w:tr w:rsidR="00ED2046" w14:paraId="2D46BC07" w14:textId="77777777" w:rsidTr="00E8330F">
        <w:trPr>
          <w:trHeight w:val="683"/>
        </w:trPr>
        <w:tc>
          <w:tcPr>
            <w:tcW w:w="2257" w:type="dxa"/>
          </w:tcPr>
          <w:p w14:paraId="44BBEE02" w14:textId="77777777" w:rsidR="00ED2046" w:rsidRDefault="00ED2046" w:rsidP="00E8330F">
            <w:pPr>
              <w:pStyle w:val="TableParagraph"/>
              <w:spacing w:line="275" w:lineRule="exact"/>
              <w:ind w:left="178"/>
              <w:jc w:val="center"/>
              <w:rPr>
                <w:b/>
                <w:sz w:val="24"/>
              </w:rPr>
            </w:pPr>
            <w:r>
              <w:rPr>
                <w:b/>
                <w:spacing w:val="-5"/>
                <w:sz w:val="24"/>
              </w:rPr>
              <w:t>ISO</w:t>
            </w:r>
          </w:p>
        </w:tc>
        <w:tc>
          <w:tcPr>
            <w:tcW w:w="7006" w:type="dxa"/>
          </w:tcPr>
          <w:p w14:paraId="78A6ACF9" w14:textId="77777777" w:rsidR="00ED2046" w:rsidRDefault="00ED2046" w:rsidP="00E8330F">
            <w:pPr>
              <w:pStyle w:val="TableParagraph"/>
              <w:spacing w:line="275" w:lineRule="exact"/>
              <w:ind w:left="179" w:right="4"/>
              <w:jc w:val="center"/>
              <w:rPr>
                <w:b/>
                <w:sz w:val="24"/>
              </w:rPr>
            </w:pPr>
            <w:r>
              <w:rPr>
                <w:b/>
                <w:sz w:val="24"/>
              </w:rPr>
              <w:t>International</w:t>
            </w:r>
            <w:r>
              <w:rPr>
                <w:b/>
                <w:spacing w:val="-6"/>
                <w:sz w:val="24"/>
              </w:rPr>
              <w:t xml:space="preserve"> </w:t>
            </w:r>
            <w:proofErr w:type="spellStart"/>
            <w:r>
              <w:rPr>
                <w:b/>
                <w:sz w:val="24"/>
              </w:rPr>
              <w:t>Organization</w:t>
            </w:r>
            <w:proofErr w:type="spellEnd"/>
            <w:r>
              <w:rPr>
                <w:b/>
                <w:spacing w:val="-4"/>
                <w:sz w:val="24"/>
              </w:rPr>
              <w:t xml:space="preserve"> </w:t>
            </w:r>
            <w:r>
              <w:rPr>
                <w:b/>
                <w:sz w:val="24"/>
              </w:rPr>
              <w:t>for</w:t>
            </w:r>
            <w:r>
              <w:rPr>
                <w:b/>
                <w:spacing w:val="-9"/>
                <w:sz w:val="24"/>
              </w:rPr>
              <w:t xml:space="preserve"> </w:t>
            </w:r>
            <w:proofErr w:type="spellStart"/>
            <w:r>
              <w:rPr>
                <w:b/>
                <w:spacing w:val="-2"/>
                <w:sz w:val="24"/>
              </w:rPr>
              <w:t>Standardization</w:t>
            </w:r>
            <w:proofErr w:type="spellEnd"/>
          </w:p>
        </w:tc>
      </w:tr>
      <w:tr w:rsidR="00ED2046" w14:paraId="35D71FC7" w14:textId="77777777" w:rsidTr="00E8330F">
        <w:trPr>
          <w:trHeight w:val="701"/>
        </w:trPr>
        <w:tc>
          <w:tcPr>
            <w:tcW w:w="2257" w:type="dxa"/>
            <w:shd w:val="clear" w:color="auto" w:fill="CCCCCC"/>
          </w:tcPr>
          <w:p w14:paraId="0DA81DDB" w14:textId="77777777" w:rsidR="00ED2046" w:rsidRDefault="00ED2046" w:rsidP="00E8330F">
            <w:pPr>
              <w:pStyle w:val="TableParagraph"/>
              <w:spacing w:line="275" w:lineRule="exact"/>
              <w:ind w:left="178"/>
              <w:jc w:val="center"/>
              <w:rPr>
                <w:b/>
                <w:sz w:val="24"/>
              </w:rPr>
            </w:pPr>
            <w:r>
              <w:rPr>
                <w:b/>
                <w:spacing w:val="-2"/>
                <w:sz w:val="24"/>
              </w:rPr>
              <w:t>KVS-</w:t>
            </w:r>
            <w:r>
              <w:rPr>
                <w:b/>
                <w:spacing w:val="-5"/>
                <w:sz w:val="24"/>
              </w:rPr>
              <w:t>412</w:t>
            </w:r>
          </w:p>
        </w:tc>
        <w:tc>
          <w:tcPr>
            <w:tcW w:w="7006" w:type="dxa"/>
            <w:shd w:val="clear" w:color="auto" w:fill="CCCCCC"/>
          </w:tcPr>
          <w:p w14:paraId="058E0EB6" w14:textId="3F1534AF" w:rsidR="00ED2046" w:rsidRDefault="00ED2046" w:rsidP="001B3AA2">
            <w:pPr>
              <w:pStyle w:val="TableParagraph"/>
              <w:spacing w:line="275" w:lineRule="exact"/>
              <w:ind w:left="179" w:right="4"/>
              <w:jc w:val="center"/>
              <w:rPr>
                <w:b/>
                <w:sz w:val="24"/>
              </w:rPr>
            </w:pPr>
            <w:r>
              <w:rPr>
                <w:b/>
                <w:sz w:val="24"/>
              </w:rPr>
              <w:t>Modèle</w:t>
            </w:r>
            <w:r>
              <w:rPr>
                <w:b/>
                <w:spacing w:val="-2"/>
                <w:sz w:val="24"/>
              </w:rPr>
              <w:t xml:space="preserve"> </w:t>
            </w:r>
            <w:r>
              <w:rPr>
                <w:b/>
                <w:sz w:val="24"/>
              </w:rPr>
              <w:t>de</w:t>
            </w:r>
            <w:r>
              <w:rPr>
                <w:b/>
                <w:spacing w:val="-1"/>
                <w:sz w:val="24"/>
              </w:rPr>
              <w:t xml:space="preserve"> </w:t>
            </w:r>
            <w:r w:rsidR="001B3AA2" w:rsidRPr="001B3AA2">
              <w:rPr>
                <w:b/>
                <w:bCs/>
                <w:sz w:val="24"/>
              </w:rPr>
              <w:t>Moto-compresseur à gaz</w:t>
            </w:r>
            <w:r>
              <w:rPr>
                <w:b/>
                <w:spacing w:val="-2"/>
                <w:sz w:val="24"/>
              </w:rPr>
              <w:t xml:space="preserve"> </w:t>
            </w:r>
            <w:r>
              <w:rPr>
                <w:b/>
                <w:sz w:val="24"/>
              </w:rPr>
              <w:t>utilisé</w:t>
            </w:r>
            <w:r>
              <w:rPr>
                <w:b/>
                <w:spacing w:val="-3"/>
                <w:sz w:val="24"/>
              </w:rPr>
              <w:t xml:space="preserve"> </w:t>
            </w:r>
            <w:r>
              <w:rPr>
                <w:b/>
                <w:sz w:val="24"/>
              </w:rPr>
              <w:t>sur</w:t>
            </w:r>
            <w:r>
              <w:rPr>
                <w:b/>
                <w:spacing w:val="-5"/>
                <w:sz w:val="24"/>
              </w:rPr>
              <w:t xml:space="preserve"> </w:t>
            </w:r>
            <w:r>
              <w:rPr>
                <w:b/>
                <w:sz w:val="24"/>
              </w:rPr>
              <w:t>le</w:t>
            </w:r>
            <w:r>
              <w:rPr>
                <w:b/>
                <w:spacing w:val="-1"/>
                <w:sz w:val="24"/>
              </w:rPr>
              <w:t xml:space="preserve"> </w:t>
            </w:r>
            <w:r>
              <w:rPr>
                <w:b/>
                <w:spacing w:val="-4"/>
                <w:sz w:val="24"/>
              </w:rPr>
              <w:t>site</w:t>
            </w:r>
          </w:p>
        </w:tc>
      </w:tr>
      <w:tr w:rsidR="00ED2046" w14:paraId="2A3AF55E" w14:textId="77777777" w:rsidTr="00E8330F">
        <w:trPr>
          <w:trHeight w:val="683"/>
        </w:trPr>
        <w:tc>
          <w:tcPr>
            <w:tcW w:w="2257" w:type="dxa"/>
          </w:tcPr>
          <w:p w14:paraId="18EAEFF5" w14:textId="77777777" w:rsidR="00ED2046" w:rsidRDefault="00ED2046" w:rsidP="00E8330F">
            <w:pPr>
              <w:pStyle w:val="TableParagraph"/>
              <w:spacing w:line="275" w:lineRule="exact"/>
              <w:ind w:left="179"/>
              <w:jc w:val="center"/>
              <w:rPr>
                <w:b/>
                <w:sz w:val="24"/>
              </w:rPr>
            </w:pPr>
            <w:r>
              <w:rPr>
                <w:b/>
                <w:spacing w:val="-5"/>
                <w:sz w:val="24"/>
              </w:rPr>
              <w:t>ODP</w:t>
            </w:r>
          </w:p>
        </w:tc>
        <w:tc>
          <w:tcPr>
            <w:tcW w:w="7006" w:type="dxa"/>
          </w:tcPr>
          <w:p w14:paraId="08045B9B" w14:textId="77777777" w:rsidR="00ED2046" w:rsidRDefault="00ED2046" w:rsidP="00E8330F">
            <w:pPr>
              <w:pStyle w:val="TableParagraph"/>
              <w:spacing w:line="275" w:lineRule="exact"/>
              <w:ind w:left="179" w:right="4"/>
              <w:jc w:val="center"/>
              <w:rPr>
                <w:b/>
                <w:sz w:val="24"/>
              </w:rPr>
            </w:pPr>
            <w:r>
              <w:rPr>
                <w:b/>
                <w:sz w:val="24"/>
              </w:rPr>
              <w:t>Ozone</w:t>
            </w:r>
            <w:r>
              <w:rPr>
                <w:b/>
                <w:spacing w:val="-3"/>
                <w:sz w:val="24"/>
              </w:rPr>
              <w:t xml:space="preserve"> </w:t>
            </w:r>
            <w:proofErr w:type="spellStart"/>
            <w:r>
              <w:rPr>
                <w:b/>
                <w:sz w:val="24"/>
              </w:rPr>
              <w:t>Depletion</w:t>
            </w:r>
            <w:proofErr w:type="spellEnd"/>
            <w:r>
              <w:rPr>
                <w:b/>
                <w:spacing w:val="-1"/>
                <w:sz w:val="24"/>
              </w:rPr>
              <w:t xml:space="preserve"> </w:t>
            </w:r>
            <w:r>
              <w:rPr>
                <w:b/>
                <w:sz w:val="24"/>
              </w:rPr>
              <w:t>Potential</w:t>
            </w:r>
            <w:r>
              <w:rPr>
                <w:b/>
                <w:spacing w:val="-3"/>
                <w:sz w:val="24"/>
              </w:rPr>
              <w:t xml:space="preserve"> </w:t>
            </w:r>
            <w:r>
              <w:rPr>
                <w:b/>
                <w:sz w:val="24"/>
              </w:rPr>
              <w:t>(Potentiel</w:t>
            </w:r>
            <w:r>
              <w:rPr>
                <w:b/>
                <w:spacing w:val="-2"/>
                <w:sz w:val="24"/>
              </w:rPr>
              <w:t xml:space="preserve"> </w:t>
            </w:r>
            <w:r>
              <w:rPr>
                <w:b/>
                <w:sz w:val="24"/>
              </w:rPr>
              <w:t>de</w:t>
            </w:r>
            <w:r>
              <w:rPr>
                <w:b/>
                <w:spacing w:val="-4"/>
                <w:sz w:val="24"/>
              </w:rPr>
              <w:t xml:space="preserve"> </w:t>
            </w:r>
            <w:r>
              <w:rPr>
                <w:b/>
                <w:sz w:val="24"/>
              </w:rPr>
              <w:t>Destruction</w:t>
            </w:r>
            <w:r>
              <w:rPr>
                <w:b/>
                <w:spacing w:val="-2"/>
                <w:sz w:val="24"/>
              </w:rPr>
              <w:t xml:space="preserve"> </w:t>
            </w:r>
            <w:r>
              <w:rPr>
                <w:b/>
                <w:sz w:val="24"/>
              </w:rPr>
              <w:t>de</w:t>
            </w:r>
            <w:r>
              <w:rPr>
                <w:b/>
                <w:spacing w:val="-3"/>
                <w:sz w:val="24"/>
              </w:rPr>
              <w:t xml:space="preserve"> </w:t>
            </w:r>
            <w:r>
              <w:rPr>
                <w:b/>
                <w:spacing w:val="-2"/>
                <w:sz w:val="24"/>
              </w:rPr>
              <w:t>l'Ozone)</w:t>
            </w:r>
          </w:p>
        </w:tc>
      </w:tr>
      <w:tr w:rsidR="00ED2046" w14:paraId="3DF92F74" w14:textId="77777777" w:rsidTr="00E8330F">
        <w:trPr>
          <w:trHeight w:val="684"/>
        </w:trPr>
        <w:tc>
          <w:tcPr>
            <w:tcW w:w="2257" w:type="dxa"/>
            <w:shd w:val="clear" w:color="auto" w:fill="CCCCCC"/>
          </w:tcPr>
          <w:p w14:paraId="32E3E97F" w14:textId="77777777" w:rsidR="00ED2046" w:rsidRDefault="00ED2046" w:rsidP="00E8330F">
            <w:pPr>
              <w:pStyle w:val="TableParagraph"/>
              <w:spacing w:line="275" w:lineRule="exact"/>
              <w:ind w:left="177"/>
              <w:jc w:val="center"/>
              <w:rPr>
                <w:b/>
                <w:sz w:val="24"/>
              </w:rPr>
            </w:pPr>
            <w:r>
              <w:rPr>
                <w:b/>
                <w:spacing w:val="-5"/>
                <w:sz w:val="24"/>
              </w:rPr>
              <w:t>PFE</w:t>
            </w:r>
          </w:p>
        </w:tc>
        <w:tc>
          <w:tcPr>
            <w:tcW w:w="7006" w:type="dxa"/>
            <w:shd w:val="clear" w:color="auto" w:fill="CCCCCC"/>
          </w:tcPr>
          <w:p w14:paraId="6C817883" w14:textId="77777777" w:rsidR="00ED2046" w:rsidRDefault="00ED2046" w:rsidP="00E8330F">
            <w:pPr>
              <w:pStyle w:val="TableParagraph"/>
              <w:spacing w:line="275" w:lineRule="exact"/>
              <w:ind w:left="179"/>
              <w:jc w:val="center"/>
              <w:rPr>
                <w:b/>
                <w:sz w:val="24"/>
              </w:rPr>
            </w:pPr>
            <w:r>
              <w:rPr>
                <w:b/>
                <w:sz w:val="24"/>
              </w:rPr>
              <w:t>Projet</w:t>
            </w:r>
            <w:r>
              <w:rPr>
                <w:b/>
                <w:spacing w:val="-3"/>
                <w:sz w:val="24"/>
              </w:rPr>
              <w:t xml:space="preserve"> </w:t>
            </w:r>
            <w:r>
              <w:rPr>
                <w:b/>
                <w:sz w:val="24"/>
              </w:rPr>
              <w:t>de</w:t>
            </w:r>
            <w:r>
              <w:rPr>
                <w:b/>
                <w:spacing w:val="-3"/>
                <w:sz w:val="24"/>
              </w:rPr>
              <w:t xml:space="preserve"> </w:t>
            </w:r>
            <w:r>
              <w:rPr>
                <w:b/>
                <w:sz w:val="24"/>
              </w:rPr>
              <w:t>Fin</w:t>
            </w:r>
            <w:r>
              <w:rPr>
                <w:b/>
                <w:spacing w:val="-1"/>
                <w:sz w:val="24"/>
              </w:rPr>
              <w:t xml:space="preserve"> </w:t>
            </w:r>
            <w:r>
              <w:rPr>
                <w:b/>
                <w:spacing w:val="-2"/>
                <w:sz w:val="24"/>
              </w:rPr>
              <w:t>d'Études</w:t>
            </w:r>
          </w:p>
        </w:tc>
      </w:tr>
      <w:tr w:rsidR="00ED2046" w14:paraId="0EA6227A" w14:textId="77777777" w:rsidTr="00E8330F">
        <w:trPr>
          <w:trHeight w:val="683"/>
        </w:trPr>
        <w:tc>
          <w:tcPr>
            <w:tcW w:w="2257" w:type="dxa"/>
          </w:tcPr>
          <w:p w14:paraId="1B9E4458" w14:textId="77777777" w:rsidR="00ED2046" w:rsidRDefault="00ED2046" w:rsidP="00E8330F">
            <w:pPr>
              <w:pStyle w:val="TableParagraph"/>
              <w:spacing w:line="275" w:lineRule="exact"/>
              <w:ind w:left="178"/>
              <w:jc w:val="center"/>
              <w:rPr>
                <w:b/>
                <w:sz w:val="24"/>
              </w:rPr>
            </w:pPr>
            <w:r>
              <w:rPr>
                <w:b/>
                <w:spacing w:val="-5"/>
                <w:sz w:val="24"/>
              </w:rPr>
              <w:t>ROI</w:t>
            </w:r>
          </w:p>
        </w:tc>
        <w:tc>
          <w:tcPr>
            <w:tcW w:w="7006" w:type="dxa"/>
          </w:tcPr>
          <w:p w14:paraId="21B09739" w14:textId="77777777" w:rsidR="00ED2046" w:rsidRDefault="00ED2046" w:rsidP="00E8330F">
            <w:pPr>
              <w:pStyle w:val="TableParagraph"/>
              <w:spacing w:line="275" w:lineRule="exact"/>
              <w:ind w:left="179" w:right="3"/>
              <w:jc w:val="center"/>
              <w:rPr>
                <w:b/>
                <w:sz w:val="24"/>
              </w:rPr>
            </w:pPr>
            <w:r>
              <w:rPr>
                <w:b/>
                <w:sz w:val="24"/>
              </w:rPr>
              <w:t>Return</w:t>
            </w:r>
            <w:r>
              <w:rPr>
                <w:b/>
                <w:spacing w:val="-3"/>
                <w:sz w:val="24"/>
              </w:rPr>
              <w:t xml:space="preserve"> </w:t>
            </w:r>
            <w:r>
              <w:rPr>
                <w:b/>
                <w:sz w:val="24"/>
              </w:rPr>
              <w:t>On</w:t>
            </w:r>
            <w:r>
              <w:rPr>
                <w:b/>
                <w:spacing w:val="-2"/>
                <w:sz w:val="24"/>
              </w:rPr>
              <w:t xml:space="preserve"> </w:t>
            </w:r>
            <w:r>
              <w:rPr>
                <w:b/>
                <w:sz w:val="24"/>
              </w:rPr>
              <w:t>Investment</w:t>
            </w:r>
            <w:r>
              <w:rPr>
                <w:b/>
                <w:spacing w:val="-2"/>
                <w:sz w:val="24"/>
              </w:rPr>
              <w:t xml:space="preserve"> </w:t>
            </w:r>
            <w:r>
              <w:rPr>
                <w:b/>
                <w:sz w:val="24"/>
              </w:rPr>
              <w:t>(Retour</w:t>
            </w:r>
            <w:r>
              <w:rPr>
                <w:b/>
                <w:spacing w:val="-7"/>
                <w:sz w:val="24"/>
              </w:rPr>
              <w:t xml:space="preserve"> </w:t>
            </w:r>
            <w:r>
              <w:rPr>
                <w:b/>
                <w:sz w:val="24"/>
              </w:rPr>
              <w:t>sur</w:t>
            </w:r>
            <w:r>
              <w:rPr>
                <w:b/>
                <w:spacing w:val="-6"/>
                <w:sz w:val="24"/>
              </w:rPr>
              <w:t xml:space="preserve"> </w:t>
            </w:r>
            <w:r>
              <w:rPr>
                <w:b/>
                <w:spacing w:val="-2"/>
                <w:sz w:val="24"/>
              </w:rPr>
              <w:t>Investissement)</w:t>
            </w:r>
          </w:p>
        </w:tc>
      </w:tr>
      <w:tr w:rsidR="00ED2046" w14:paraId="71CC4AA9" w14:textId="77777777" w:rsidTr="00E8330F">
        <w:trPr>
          <w:trHeight w:val="837"/>
        </w:trPr>
        <w:tc>
          <w:tcPr>
            <w:tcW w:w="2257" w:type="dxa"/>
            <w:shd w:val="clear" w:color="auto" w:fill="CCCCCC"/>
          </w:tcPr>
          <w:p w14:paraId="168561B6" w14:textId="77777777" w:rsidR="00ED2046" w:rsidRDefault="00ED2046" w:rsidP="00E8330F">
            <w:pPr>
              <w:pStyle w:val="TableParagraph"/>
              <w:spacing w:line="275" w:lineRule="exact"/>
              <w:ind w:left="177"/>
              <w:jc w:val="center"/>
              <w:rPr>
                <w:b/>
                <w:sz w:val="24"/>
              </w:rPr>
            </w:pPr>
            <w:r>
              <w:rPr>
                <w:b/>
                <w:spacing w:val="-2"/>
                <w:sz w:val="24"/>
              </w:rPr>
              <w:t>SCADA</w:t>
            </w:r>
          </w:p>
        </w:tc>
        <w:tc>
          <w:tcPr>
            <w:tcW w:w="7006" w:type="dxa"/>
            <w:shd w:val="clear" w:color="auto" w:fill="CCCCCC"/>
          </w:tcPr>
          <w:p w14:paraId="16025039" w14:textId="77777777" w:rsidR="00ED2046" w:rsidRDefault="00ED2046" w:rsidP="00E8330F">
            <w:pPr>
              <w:pStyle w:val="TableParagraph"/>
              <w:spacing w:line="276" w:lineRule="auto"/>
              <w:ind w:left="2173" w:right="146" w:hanging="1851"/>
              <w:rPr>
                <w:b/>
                <w:sz w:val="24"/>
              </w:rPr>
            </w:pPr>
            <w:proofErr w:type="spellStart"/>
            <w:r>
              <w:rPr>
                <w:b/>
                <w:sz w:val="24"/>
              </w:rPr>
              <w:t>Supervisory</w:t>
            </w:r>
            <w:proofErr w:type="spellEnd"/>
            <w:r>
              <w:rPr>
                <w:b/>
                <w:spacing w:val="-15"/>
                <w:sz w:val="24"/>
              </w:rPr>
              <w:t xml:space="preserve"> </w:t>
            </w:r>
            <w:r>
              <w:rPr>
                <w:b/>
                <w:sz w:val="24"/>
              </w:rPr>
              <w:t>Control</w:t>
            </w:r>
            <w:r>
              <w:rPr>
                <w:b/>
                <w:spacing w:val="-15"/>
                <w:sz w:val="24"/>
              </w:rPr>
              <w:t xml:space="preserve"> </w:t>
            </w:r>
            <w:r>
              <w:rPr>
                <w:b/>
                <w:sz w:val="24"/>
              </w:rPr>
              <w:t>And</w:t>
            </w:r>
            <w:r>
              <w:rPr>
                <w:b/>
                <w:spacing w:val="-5"/>
                <w:sz w:val="24"/>
              </w:rPr>
              <w:t xml:space="preserve"> </w:t>
            </w:r>
            <w:r>
              <w:rPr>
                <w:b/>
                <w:sz w:val="24"/>
              </w:rPr>
              <w:t>Data</w:t>
            </w:r>
            <w:r>
              <w:rPr>
                <w:b/>
                <w:spacing w:val="-15"/>
                <w:sz w:val="24"/>
              </w:rPr>
              <w:t xml:space="preserve"> </w:t>
            </w:r>
            <w:r>
              <w:rPr>
                <w:b/>
                <w:sz w:val="24"/>
              </w:rPr>
              <w:t>Acquisition</w:t>
            </w:r>
            <w:r>
              <w:rPr>
                <w:b/>
                <w:spacing w:val="-7"/>
                <w:sz w:val="24"/>
              </w:rPr>
              <w:t xml:space="preserve"> </w:t>
            </w:r>
            <w:r>
              <w:rPr>
                <w:b/>
                <w:sz w:val="24"/>
              </w:rPr>
              <w:t>(Système</w:t>
            </w:r>
            <w:r>
              <w:rPr>
                <w:b/>
                <w:spacing w:val="-8"/>
                <w:sz w:val="24"/>
              </w:rPr>
              <w:t xml:space="preserve"> </w:t>
            </w:r>
            <w:r>
              <w:rPr>
                <w:b/>
                <w:sz w:val="24"/>
              </w:rPr>
              <w:t>de</w:t>
            </w:r>
            <w:r>
              <w:rPr>
                <w:b/>
                <w:spacing w:val="-6"/>
                <w:sz w:val="24"/>
              </w:rPr>
              <w:t xml:space="preserve"> </w:t>
            </w:r>
            <w:r>
              <w:rPr>
                <w:b/>
                <w:sz w:val="24"/>
              </w:rPr>
              <w:t>contrôle et d'acquisition de données)</w:t>
            </w:r>
          </w:p>
        </w:tc>
      </w:tr>
      <w:tr w:rsidR="00ED2046" w14:paraId="35FCA0DC" w14:textId="77777777" w:rsidTr="00E8330F">
        <w:trPr>
          <w:trHeight w:val="684"/>
        </w:trPr>
        <w:tc>
          <w:tcPr>
            <w:tcW w:w="2257" w:type="dxa"/>
          </w:tcPr>
          <w:p w14:paraId="455918D3" w14:textId="77777777" w:rsidR="00ED2046" w:rsidRDefault="00ED2046" w:rsidP="00E8330F">
            <w:pPr>
              <w:pStyle w:val="TableParagraph"/>
              <w:spacing w:line="275" w:lineRule="exact"/>
              <w:ind w:left="179"/>
              <w:jc w:val="center"/>
              <w:rPr>
                <w:b/>
                <w:sz w:val="24"/>
              </w:rPr>
            </w:pPr>
            <w:r>
              <w:rPr>
                <w:b/>
                <w:spacing w:val="-5"/>
                <w:sz w:val="24"/>
              </w:rPr>
              <w:t>TND</w:t>
            </w:r>
          </w:p>
        </w:tc>
        <w:tc>
          <w:tcPr>
            <w:tcW w:w="7006" w:type="dxa"/>
          </w:tcPr>
          <w:p w14:paraId="061A31FE" w14:textId="77777777" w:rsidR="00ED2046" w:rsidRDefault="00ED2046" w:rsidP="00E8330F">
            <w:pPr>
              <w:pStyle w:val="TableParagraph"/>
              <w:spacing w:line="275" w:lineRule="exact"/>
              <w:ind w:left="179" w:right="2"/>
              <w:jc w:val="center"/>
              <w:rPr>
                <w:b/>
                <w:sz w:val="24"/>
              </w:rPr>
            </w:pPr>
            <w:r>
              <w:rPr>
                <w:b/>
                <w:sz w:val="24"/>
              </w:rPr>
              <w:t>Dinar</w:t>
            </w:r>
            <w:r>
              <w:rPr>
                <w:b/>
                <w:spacing w:val="-11"/>
                <w:sz w:val="24"/>
              </w:rPr>
              <w:t xml:space="preserve"> </w:t>
            </w:r>
            <w:r>
              <w:rPr>
                <w:b/>
                <w:spacing w:val="-2"/>
                <w:sz w:val="24"/>
              </w:rPr>
              <w:t>Tunisien</w:t>
            </w:r>
          </w:p>
        </w:tc>
      </w:tr>
      <w:tr w:rsidR="00ED2046" w14:paraId="48896AF2" w14:textId="77777777" w:rsidTr="00E8330F">
        <w:trPr>
          <w:trHeight w:val="683"/>
        </w:trPr>
        <w:tc>
          <w:tcPr>
            <w:tcW w:w="2257" w:type="dxa"/>
            <w:shd w:val="clear" w:color="auto" w:fill="CCCCCC"/>
          </w:tcPr>
          <w:p w14:paraId="37B3EB9E" w14:textId="77777777" w:rsidR="00ED2046" w:rsidRDefault="00ED2046" w:rsidP="00E8330F">
            <w:pPr>
              <w:pStyle w:val="TableParagraph"/>
              <w:spacing w:line="275" w:lineRule="exact"/>
              <w:ind w:left="176"/>
              <w:jc w:val="center"/>
              <w:rPr>
                <w:b/>
                <w:sz w:val="24"/>
              </w:rPr>
            </w:pPr>
            <w:r>
              <w:rPr>
                <w:b/>
                <w:spacing w:val="-5"/>
                <w:sz w:val="24"/>
              </w:rPr>
              <w:t>TRI</w:t>
            </w:r>
          </w:p>
        </w:tc>
        <w:tc>
          <w:tcPr>
            <w:tcW w:w="7006" w:type="dxa"/>
            <w:shd w:val="clear" w:color="auto" w:fill="CCCCCC"/>
          </w:tcPr>
          <w:p w14:paraId="0C62E21F" w14:textId="77777777" w:rsidR="00ED2046" w:rsidRDefault="00ED2046" w:rsidP="00E8330F">
            <w:pPr>
              <w:pStyle w:val="TableParagraph"/>
              <w:spacing w:line="275" w:lineRule="exact"/>
              <w:ind w:left="179" w:right="6"/>
              <w:jc w:val="center"/>
              <w:rPr>
                <w:b/>
                <w:sz w:val="24"/>
              </w:rPr>
            </w:pPr>
            <w:r>
              <w:rPr>
                <w:b/>
                <w:sz w:val="24"/>
              </w:rPr>
              <w:t>Taux</w:t>
            </w:r>
            <w:r>
              <w:rPr>
                <w:b/>
                <w:spacing w:val="-9"/>
                <w:sz w:val="24"/>
              </w:rPr>
              <w:t xml:space="preserve"> </w:t>
            </w:r>
            <w:r>
              <w:rPr>
                <w:b/>
                <w:sz w:val="24"/>
              </w:rPr>
              <w:t>de</w:t>
            </w:r>
            <w:r>
              <w:rPr>
                <w:b/>
                <w:spacing w:val="-9"/>
                <w:sz w:val="24"/>
              </w:rPr>
              <w:t xml:space="preserve"> </w:t>
            </w:r>
            <w:r>
              <w:rPr>
                <w:b/>
                <w:sz w:val="24"/>
              </w:rPr>
              <w:t>Rentabilité</w:t>
            </w:r>
            <w:r>
              <w:rPr>
                <w:b/>
                <w:spacing w:val="-9"/>
                <w:sz w:val="24"/>
              </w:rPr>
              <w:t xml:space="preserve"> </w:t>
            </w:r>
            <w:r>
              <w:rPr>
                <w:b/>
                <w:spacing w:val="-2"/>
                <w:sz w:val="24"/>
              </w:rPr>
              <w:t>Interne</w:t>
            </w:r>
          </w:p>
        </w:tc>
      </w:tr>
      <w:tr w:rsidR="00ED2046" w14:paraId="39468C34" w14:textId="77777777" w:rsidTr="00E8330F">
        <w:trPr>
          <w:trHeight w:val="275"/>
        </w:trPr>
        <w:tc>
          <w:tcPr>
            <w:tcW w:w="2257" w:type="dxa"/>
          </w:tcPr>
          <w:p w14:paraId="5AD89BC8" w14:textId="77777777" w:rsidR="00ED2046" w:rsidRDefault="00ED2046" w:rsidP="00E8330F">
            <w:pPr>
              <w:pStyle w:val="TableParagraph"/>
              <w:spacing w:line="255" w:lineRule="exact"/>
              <w:ind w:left="175"/>
              <w:jc w:val="center"/>
              <w:rPr>
                <w:b/>
                <w:sz w:val="24"/>
              </w:rPr>
            </w:pPr>
            <w:r>
              <w:rPr>
                <w:b/>
                <w:spacing w:val="-5"/>
                <w:sz w:val="24"/>
              </w:rPr>
              <w:t>VAN</w:t>
            </w:r>
          </w:p>
        </w:tc>
        <w:tc>
          <w:tcPr>
            <w:tcW w:w="7006" w:type="dxa"/>
          </w:tcPr>
          <w:p w14:paraId="42DD27A4" w14:textId="77777777" w:rsidR="00ED2046" w:rsidRDefault="00ED2046" w:rsidP="00E8330F">
            <w:pPr>
              <w:pStyle w:val="TableParagraph"/>
              <w:spacing w:line="255" w:lineRule="exact"/>
              <w:ind w:left="179" w:right="2"/>
              <w:jc w:val="center"/>
              <w:rPr>
                <w:b/>
                <w:sz w:val="24"/>
              </w:rPr>
            </w:pPr>
            <w:r>
              <w:rPr>
                <w:b/>
                <w:spacing w:val="-2"/>
                <w:sz w:val="24"/>
              </w:rPr>
              <w:t>Valeur</w:t>
            </w:r>
            <w:r>
              <w:rPr>
                <w:b/>
                <w:spacing w:val="-16"/>
                <w:sz w:val="24"/>
              </w:rPr>
              <w:t xml:space="preserve"> </w:t>
            </w:r>
            <w:r>
              <w:rPr>
                <w:b/>
                <w:spacing w:val="-2"/>
                <w:sz w:val="24"/>
              </w:rPr>
              <w:t>Actualisée</w:t>
            </w:r>
            <w:r>
              <w:rPr>
                <w:b/>
                <w:spacing w:val="3"/>
                <w:sz w:val="24"/>
              </w:rPr>
              <w:t xml:space="preserve"> </w:t>
            </w:r>
            <w:r>
              <w:rPr>
                <w:b/>
                <w:spacing w:val="-4"/>
                <w:sz w:val="24"/>
              </w:rPr>
              <w:t>Nette</w:t>
            </w:r>
          </w:p>
        </w:tc>
      </w:tr>
    </w:tbl>
    <w:p w14:paraId="627D879F" w14:textId="77777777" w:rsidR="00ED2046" w:rsidRDefault="00ED2046" w:rsidP="00ED2046">
      <w:pPr>
        <w:pStyle w:val="TableParagraph"/>
        <w:spacing w:line="255" w:lineRule="exact"/>
        <w:jc w:val="center"/>
        <w:rPr>
          <w:b/>
          <w:sz w:val="24"/>
        </w:rPr>
        <w:sectPr w:rsidR="00ED2046" w:rsidSect="00ED2046">
          <w:footerReference w:type="default" r:id="rId12"/>
          <w:pgSz w:w="11910" w:h="16840"/>
          <w:pgMar w:top="1920" w:right="1133" w:bottom="1280" w:left="566" w:header="0" w:footer="1054" w:gutter="0"/>
          <w:pgNumType w:start="7"/>
          <w:cols w:space="720"/>
        </w:sectPr>
      </w:pPr>
    </w:p>
    <w:p w14:paraId="04C8CBB6" w14:textId="77777777" w:rsidR="00ED2046" w:rsidRDefault="00ED2046" w:rsidP="00ED2046">
      <w:pPr>
        <w:pStyle w:val="BodyText"/>
        <w:spacing w:before="359"/>
        <w:rPr>
          <w:b/>
          <w:sz w:val="36"/>
        </w:rPr>
      </w:pPr>
    </w:p>
    <w:p w14:paraId="263BBCA4" w14:textId="77777777" w:rsidR="00ED2046" w:rsidRDefault="00ED2046" w:rsidP="00ED2046">
      <w:pPr>
        <w:pStyle w:val="Heading2"/>
        <w:spacing w:before="1"/>
        <w:ind w:right="283"/>
      </w:pPr>
      <w:r>
        <w:t>INTRODUCTION</w:t>
      </w:r>
      <w:r>
        <w:rPr>
          <w:spacing w:val="-10"/>
        </w:rPr>
        <w:t xml:space="preserve"> </w:t>
      </w:r>
      <w:r>
        <w:rPr>
          <w:spacing w:val="-2"/>
        </w:rPr>
        <w:t>GENERALE</w:t>
      </w:r>
    </w:p>
    <w:p w14:paraId="5CC0A9E8" w14:textId="77777777" w:rsidR="00ED2046" w:rsidRDefault="00ED2046" w:rsidP="00ED2046">
      <w:pPr>
        <w:pStyle w:val="BodyText"/>
        <w:spacing w:before="7"/>
        <w:rPr>
          <w:b/>
          <w:sz w:val="17"/>
        </w:rPr>
      </w:pPr>
      <w:r>
        <w:rPr>
          <w:b/>
          <w:noProof/>
          <w:sz w:val="17"/>
        </w:rPr>
        <mc:AlternateContent>
          <mc:Choice Requires="wps">
            <w:drawing>
              <wp:anchor distT="0" distB="0" distL="0" distR="0" simplePos="0" relativeHeight="251625984" behindDoc="1" locked="0" layoutInCell="1" allowOverlap="1" wp14:anchorId="46A69B52" wp14:editId="00A16286">
                <wp:simplePos x="0" y="0"/>
                <wp:positionH relativeFrom="page">
                  <wp:posOffset>914400</wp:posOffset>
                </wp:positionH>
                <wp:positionV relativeFrom="paragraph">
                  <wp:posOffset>143935</wp:posOffset>
                </wp:positionV>
                <wp:extent cx="5731510" cy="3810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38100"/>
                        </a:xfrm>
                        <a:custGeom>
                          <a:avLst/>
                          <a:gdLst/>
                          <a:ahLst/>
                          <a:cxnLst/>
                          <a:rect l="l" t="t" r="r" b="b"/>
                          <a:pathLst>
                            <a:path w="5731510" h="38100">
                              <a:moveTo>
                                <a:pt x="5731509" y="0"/>
                              </a:moveTo>
                              <a:lnTo>
                                <a:pt x="0" y="0"/>
                              </a:lnTo>
                              <a:lnTo>
                                <a:pt x="0" y="38100"/>
                              </a:lnTo>
                              <a:lnTo>
                                <a:pt x="5731509" y="38100"/>
                              </a:lnTo>
                              <a:lnTo>
                                <a:pt x="5731509" y="0"/>
                              </a:lnTo>
                              <a:close/>
                            </a:path>
                          </a:pathLst>
                        </a:custGeom>
                        <a:solidFill>
                          <a:srgbClr val="205E99"/>
                        </a:solidFill>
                      </wps:spPr>
                      <wps:bodyPr wrap="square" lIns="0" tIns="0" rIns="0" bIns="0" rtlCol="0">
                        <a:prstTxWarp prst="textNoShape">
                          <a:avLst/>
                        </a:prstTxWarp>
                        <a:noAutofit/>
                      </wps:bodyPr>
                    </wps:wsp>
                  </a:graphicData>
                </a:graphic>
              </wp:anchor>
            </w:drawing>
          </mc:Choice>
          <mc:Fallback>
            <w:pict>
              <v:shape w14:anchorId="0DE075B3" id="Graphic 13" o:spid="_x0000_s1026" style="position:absolute;left:0;text-align:left;margin-left:1in;margin-top:11.35pt;width:451.3pt;height:3pt;z-index:-251690496;visibility:visible;mso-wrap-style:square;mso-wrap-distance-left:0;mso-wrap-distance-top:0;mso-wrap-distance-right:0;mso-wrap-distance-bottom:0;mso-position-horizontal:absolute;mso-position-horizontal-relative:page;mso-position-vertical:absolute;mso-position-vertical-relative:text;v-text-anchor:top" coordsize="573151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DFiHwIAAMEEAAAOAAAAZHJzL2Uyb0RvYy54bWysVMFu2zAMvQ/YPwi6L3ZSZGuMOMXQrsOA&#10;oivQDDsrshwbk0VNVGL370fJkWtspw27SJT4RD8+kt7eDJ1mZ+WwBVPy5SLnTBkJVWuOJf+2v393&#10;zRl6YSqhwaiSvyjkN7u3b7a9LdQKGtCVcoyCGCx6W/LGe1tkGcpGdQIXYJUhZw2uE56O7phVTvQU&#10;vdPZKs/fZz24yjqQCpFu70Yn38X4da2k/1rXqDzTJSduPq4uroewZrutKI5O2KaVFxriH1h0ojX0&#10;0SnUnfCCnVz7R6iulQ4Qar+Q0GVQ161UMQfKZpn/ls1zI6yKuZA4aCeZ8P+FlY/nZ/vkAnW0DyB/&#10;ICmS9RaLyRMOeMEMtesCloizIar4MqmoBs8kXa4/XC3XSxJbku/qeplHlTNRpMfyhP6zghhInB/Q&#10;j0WokiWaZMnBJNNRKUMRdSyi54yK6DijIh7GIlrhw7vALpisnzFpEpHg7eCs9hBxPiQR+eYbzlIq&#10;RPUVo80cS1nNUMmXdhvjjZh54smf9hE3/+7foZOgKZ7UgCrUbUx9MqIcdDkXHEG31X2rdRAA3fFw&#10;qx07C1J2la8/bTZBTHoyg8VuGBsgtMIBqpcnx3qamZLjz5NwijP9xVBThgFLhkvGIRnO61uIYxi1&#10;d+j3w3fhLLNkltxT/zxCanlRpM4ISU3Y8NLAx5OHug1tE7mNjC4HmpOYwGWmwyDOzxH1+ufZ/QIA&#10;AP//AwBQSwMEFAAGAAgAAAAhAFYdOw7eAAAACgEAAA8AAABkcnMvZG93bnJldi54bWxMj8FOwzAQ&#10;RO9I/IO1SNyoQ2SlUYhTlUqIAxfaIs5OvCQp8TrEbpv+PdsTHGd2NPumXM1uECecQu9Jw+MiAYHU&#10;eNtTq+Fj//KQgwjRkDWDJ9RwwQCr6vamNIX1Z9riaRdbwSUUCqOhi3EspAxNh86EhR+R+PblJ2ci&#10;y6mVdjJnLneDTJMkk870xB86M+Kmw+Z7d3Qaft7X6vBG24s9+NdcZZ/1Znqutb6/m9dPICLO8S8M&#10;V3xGh4qZan8kG8TAWineEjWk6RLENZCoLANRs5MvQVal/D+h+gUAAP//AwBQSwECLQAUAAYACAAA&#10;ACEAtoM4kv4AAADhAQAAEwAAAAAAAAAAAAAAAAAAAAAAW0NvbnRlbnRfVHlwZXNdLnhtbFBLAQIt&#10;ABQABgAIAAAAIQA4/SH/1gAAAJQBAAALAAAAAAAAAAAAAAAAAC8BAABfcmVscy8ucmVsc1BLAQIt&#10;ABQABgAIAAAAIQDdzDFiHwIAAMEEAAAOAAAAAAAAAAAAAAAAAC4CAABkcnMvZTJvRG9jLnhtbFBL&#10;AQItABQABgAIAAAAIQBWHTsO3gAAAAoBAAAPAAAAAAAAAAAAAAAAAHkEAABkcnMvZG93bnJldi54&#10;bWxQSwUGAAAAAAQABADzAAAAhAUAAAAA&#10;" path="m5731509,l,,,38100r5731509,l5731509,xe" fillcolor="#205e99" stroked="f">
                <v:path arrowok="t"/>
                <w10:wrap type="topAndBottom" anchorx="page"/>
              </v:shape>
            </w:pict>
          </mc:Fallback>
        </mc:AlternateContent>
      </w:r>
    </w:p>
    <w:p w14:paraId="66430A50" w14:textId="77777777" w:rsidR="00ED2046" w:rsidRDefault="00ED2046" w:rsidP="00ED2046">
      <w:pPr>
        <w:pStyle w:val="BodyText"/>
        <w:spacing w:before="251" w:line="276" w:lineRule="auto"/>
        <w:ind w:left="874" w:right="305"/>
        <w:jc w:val="both"/>
      </w:pPr>
      <w:r>
        <w:t>Chaque</w:t>
      </w:r>
      <w:r>
        <w:rPr>
          <w:spacing w:val="-6"/>
        </w:rPr>
        <w:t xml:space="preserve"> </w:t>
      </w:r>
      <w:r>
        <w:t>année,</w:t>
      </w:r>
      <w:r>
        <w:rPr>
          <w:spacing w:val="-5"/>
        </w:rPr>
        <w:t xml:space="preserve"> </w:t>
      </w:r>
      <w:r>
        <w:t>les</w:t>
      </w:r>
      <w:r>
        <w:rPr>
          <w:spacing w:val="-6"/>
        </w:rPr>
        <w:t xml:space="preserve"> </w:t>
      </w:r>
      <w:r>
        <w:t>infrastructures</w:t>
      </w:r>
      <w:r>
        <w:rPr>
          <w:spacing w:val="-6"/>
        </w:rPr>
        <w:t xml:space="preserve"> </w:t>
      </w:r>
      <w:r>
        <w:t>industrielles</w:t>
      </w:r>
      <w:r>
        <w:rPr>
          <w:spacing w:val="-6"/>
        </w:rPr>
        <w:t xml:space="preserve"> </w:t>
      </w:r>
      <w:r>
        <w:t>rejettent</w:t>
      </w:r>
      <w:r>
        <w:rPr>
          <w:spacing w:val="-5"/>
        </w:rPr>
        <w:t xml:space="preserve"> </w:t>
      </w:r>
      <w:r>
        <w:t>d’importantes</w:t>
      </w:r>
      <w:r>
        <w:rPr>
          <w:spacing w:val="-6"/>
        </w:rPr>
        <w:t xml:space="preserve"> </w:t>
      </w:r>
      <w:r>
        <w:t>quantités</w:t>
      </w:r>
      <w:r>
        <w:rPr>
          <w:spacing w:val="-6"/>
        </w:rPr>
        <w:t xml:space="preserve"> </w:t>
      </w:r>
      <w:r>
        <w:t>d’énergie</w:t>
      </w:r>
      <w:r>
        <w:rPr>
          <w:spacing w:val="-5"/>
        </w:rPr>
        <w:t xml:space="preserve"> </w:t>
      </w:r>
      <w:r>
        <w:t>sous forme de chaleur sans qu’elle ne soit récupérée ni valorisée. Dans un contexte marqué par la transition énergétique et la transformation numérique, cette énergie perdue n’est plus considérée</w:t>
      </w:r>
      <w:r>
        <w:rPr>
          <w:spacing w:val="-7"/>
        </w:rPr>
        <w:t xml:space="preserve"> </w:t>
      </w:r>
      <w:r>
        <w:t>comme</w:t>
      </w:r>
      <w:r>
        <w:rPr>
          <w:spacing w:val="-7"/>
        </w:rPr>
        <w:t xml:space="preserve"> </w:t>
      </w:r>
      <w:r>
        <w:t>une</w:t>
      </w:r>
      <w:r>
        <w:rPr>
          <w:spacing w:val="-7"/>
        </w:rPr>
        <w:t xml:space="preserve"> </w:t>
      </w:r>
      <w:r>
        <w:t>simple</w:t>
      </w:r>
      <w:r>
        <w:rPr>
          <w:spacing w:val="-6"/>
        </w:rPr>
        <w:t xml:space="preserve"> </w:t>
      </w:r>
      <w:r>
        <w:t>fatalité</w:t>
      </w:r>
      <w:r>
        <w:rPr>
          <w:spacing w:val="-7"/>
        </w:rPr>
        <w:t xml:space="preserve"> </w:t>
      </w:r>
      <w:r>
        <w:t>:</w:t>
      </w:r>
      <w:r>
        <w:rPr>
          <w:spacing w:val="-6"/>
        </w:rPr>
        <w:t xml:space="preserve"> </w:t>
      </w:r>
      <w:r>
        <w:t>elle</w:t>
      </w:r>
      <w:r>
        <w:rPr>
          <w:spacing w:val="-7"/>
        </w:rPr>
        <w:t xml:space="preserve"> </w:t>
      </w:r>
      <w:r>
        <w:t>représente</w:t>
      </w:r>
      <w:r>
        <w:rPr>
          <w:spacing w:val="-6"/>
        </w:rPr>
        <w:t xml:space="preserve"> </w:t>
      </w:r>
      <w:r>
        <w:t>une</w:t>
      </w:r>
      <w:r>
        <w:rPr>
          <w:spacing w:val="-7"/>
        </w:rPr>
        <w:t xml:space="preserve"> </w:t>
      </w:r>
      <w:r>
        <w:t>ressource</w:t>
      </w:r>
      <w:r>
        <w:rPr>
          <w:spacing w:val="-7"/>
        </w:rPr>
        <w:t xml:space="preserve"> </w:t>
      </w:r>
      <w:r>
        <w:t>potentielle</w:t>
      </w:r>
      <w:r>
        <w:rPr>
          <w:spacing w:val="-6"/>
        </w:rPr>
        <w:t xml:space="preserve"> </w:t>
      </w:r>
      <w:r>
        <w:t>à</w:t>
      </w:r>
      <w:r>
        <w:rPr>
          <w:spacing w:val="-7"/>
        </w:rPr>
        <w:t xml:space="preserve"> </w:t>
      </w:r>
      <w:r>
        <w:t>exploiter,</w:t>
      </w:r>
      <w:r>
        <w:rPr>
          <w:spacing w:val="-6"/>
        </w:rPr>
        <w:t xml:space="preserve"> </w:t>
      </w:r>
      <w:r>
        <w:t>au même titre que les données produites quotidiennement par les installations industrielles.</w:t>
      </w:r>
    </w:p>
    <w:p w14:paraId="34EF8185" w14:textId="77777777" w:rsidR="00ED2046" w:rsidRDefault="00ED2046" w:rsidP="00ED2046">
      <w:pPr>
        <w:pStyle w:val="BodyText"/>
        <w:spacing w:before="161" w:line="276" w:lineRule="auto"/>
        <w:ind w:left="874" w:right="306"/>
        <w:jc w:val="both"/>
      </w:pPr>
      <w:r>
        <w:t>Cette</w:t>
      </w:r>
      <w:r>
        <w:rPr>
          <w:spacing w:val="-15"/>
        </w:rPr>
        <w:t xml:space="preserve"> </w:t>
      </w:r>
      <w:r>
        <w:t>problématique</w:t>
      </w:r>
      <w:r>
        <w:rPr>
          <w:spacing w:val="-14"/>
        </w:rPr>
        <w:t xml:space="preserve"> </w:t>
      </w:r>
      <w:r>
        <w:t>se</w:t>
      </w:r>
      <w:r>
        <w:rPr>
          <w:spacing w:val="-14"/>
        </w:rPr>
        <w:t xml:space="preserve"> </w:t>
      </w:r>
      <w:r>
        <w:t>pose</w:t>
      </w:r>
      <w:r>
        <w:rPr>
          <w:spacing w:val="-14"/>
        </w:rPr>
        <w:t xml:space="preserve"> </w:t>
      </w:r>
      <w:r>
        <w:t>avec</w:t>
      </w:r>
      <w:r>
        <w:rPr>
          <w:spacing w:val="-14"/>
        </w:rPr>
        <w:t xml:space="preserve"> </w:t>
      </w:r>
      <w:r>
        <w:t>une</w:t>
      </w:r>
      <w:r>
        <w:rPr>
          <w:spacing w:val="-14"/>
        </w:rPr>
        <w:t xml:space="preserve"> </w:t>
      </w:r>
      <w:r>
        <w:t>importance</w:t>
      </w:r>
      <w:r>
        <w:rPr>
          <w:spacing w:val="-12"/>
        </w:rPr>
        <w:t xml:space="preserve"> </w:t>
      </w:r>
      <w:r>
        <w:t>particulière</w:t>
      </w:r>
      <w:r>
        <w:rPr>
          <w:spacing w:val="-15"/>
        </w:rPr>
        <w:t xml:space="preserve"> </w:t>
      </w:r>
      <w:r>
        <w:t>en</w:t>
      </w:r>
      <w:r>
        <w:rPr>
          <w:spacing w:val="-15"/>
        </w:rPr>
        <w:t xml:space="preserve"> </w:t>
      </w:r>
      <w:r>
        <w:t>Tunisie,</w:t>
      </w:r>
      <w:r>
        <w:rPr>
          <w:spacing w:val="-13"/>
        </w:rPr>
        <w:t xml:space="preserve"> </w:t>
      </w:r>
      <w:r>
        <w:t>où</w:t>
      </w:r>
      <w:r>
        <w:rPr>
          <w:spacing w:val="-13"/>
        </w:rPr>
        <w:t xml:space="preserve"> </w:t>
      </w:r>
      <w:r>
        <w:t>la</w:t>
      </w:r>
      <w:r>
        <w:rPr>
          <w:spacing w:val="-14"/>
        </w:rPr>
        <w:t xml:space="preserve"> </w:t>
      </w:r>
      <w:r>
        <w:t>dépendance</w:t>
      </w:r>
      <w:r>
        <w:rPr>
          <w:spacing w:val="-14"/>
        </w:rPr>
        <w:t xml:space="preserve"> </w:t>
      </w:r>
      <w:r>
        <w:t>aux importations d’hydrocarbures renforce la nécessité de mieux maîtriser l’énergie, d’améliorer l’efficacité des installations et de consolider la performance des infrastructures stratégiques. Dans</w:t>
      </w:r>
      <w:r>
        <w:rPr>
          <w:spacing w:val="-3"/>
        </w:rPr>
        <w:t xml:space="preserve"> </w:t>
      </w:r>
      <w:r>
        <w:t>ce</w:t>
      </w:r>
      <w:r>
        <w:rPr>
          <w:spacing w:val="-1"/>
        </w:rPr>
        <w:t xml:space="preserve"> </w:t>
      </w:r>
      <w:r>
        <w:t>contexte,</w:t>
      </w:r>
      <w:r>
        <w:rPr>
          <w:spacing w:val="-2"/>
        </w:rPr>
        <w:t xml:space="preserve"> </w:t>
      </w:r>
      <w:r>
        <w:t>la</w:t>
      </w:r>
      <w:r>
        <w:rPr>
          <w:spacing w:val="-3"/>
        </w:rPr>
        <w:t xml:space="preserve"> </w:t>
      </w:r>
      <w:r>
        <w:t>Société</w:t>
      </w:r>
      <w:r>
        <w:rPr>
          <w:spacing w:val="-8"/>
        </w:rPr>
        <w:t xml:space="preserve"> </w:t>
      </w:r>
      <w:r>
        <w:t>Tunisienne</w:t>
      </w:r>
      <w:r>
        <w:rPr>
          <w:spacing w:val="-3"/>
        </w:rPr>
        <w:t xml:space="preserve"> </w:t>
      </w:r>
      <w:r>
        <w:t>de</w:t>
      </w:r>
      <w:r>
        <w:rPr>
          <w:spacing w:val="-3"/>
        </w:rPr>
        <w:t xml:space="preserve"> </w:t>
      </w:r>
      <w:r>
        <w:t>l’Électricité</w:t>
      </w:r>
      <w:r>
        <w:rPr>
          <w:spacing w:val="-3"/>
        </w:rPr>
        <w:t xml:space="preserve"> </w:t>
      </w:r>
      <w:r>
        <w:t>et</w:t>
      </w:r>
      <w:r>
        <w:rPr>
          <w:spacing w:val="-2"/>
        </w:rPr>
        <w:t xml:space="preserve"> </w:t>
      </w:r>
      <w:r>
        <w:t>du</w:t>
      </w:r>
      <w:r>
        <w:rPr>
          <w:spacing w:val="-2"/>
        </w:rPr>
        <w:t xml:space="preserve"> </w:t>
      </w:r>
      <w:r>
        <w:t>Gaz</w:t>
      </w:r>
      <w:r>
        <w:rPr>
          <w:spacing w:val="-1"/>
        </w:rPr>
        <w:t xml:space="preserve"> </w:t>
      </w:r>
      <w:r>
        <w:t>(STEG)</w:t>
      </w:r>
      <w:r>
        <w:rPr>
          <w:spacing w:val="-2"/>
        </w:rPr>
        <w:t xml:space="preserve"> </w:t>
      </w:r>
      <w:r>
        <w:t>joue</w:t>
      </w:r>
      <w:r>
        <w:rPr>
          <w:spacing w:val="-3"/>
        </w:rPr>
        <w:t xml:space="preserve"> </w:t>
      </w:r>
      <w:r>
        <w:t>un rôle</w:t>
      </w:r>
      <w:r>
        <w:rPr>
          <w:spacing w:val="-1"/>
        </w:rPr>
        <w:t xml:space="preserve"> </w:t>
      </w:r>
      <w:r>
        <w:t xml:space="preserve">central dans le système énergétique national. La disponibilité, la fiabilité et l’efficacité de ses installations </w:t>
      </w:r>
      <w:proofErr w:type="gramStart"/>
      <w:r>
        <w:t>ont</w:t>
      </w:r>
      <w:proofErr w:type="gramEnd"/>
      <w:r>
        <w:t xml:space="preserve"> une influence directe sur la continuité du service énergétique.</w:t>
      </w:r>
    </w:p>
    <w:p w14:paraId="634898B7" w14:textId="77777777" w:rsidR="00ED2046" w:rsidRDefault="00ED2046" w:rsidP="00ED2046">
      <w:pPr>
        <w:pStyle w:val="BodyText"/>
        <w:spacing w:before="160" w:line="276" w:lineRule="auto"/>
        <w:ind w:left="874" w:right="305"/>
        <w:jc w:val="both"/>
      </w:pPr>
      <w:r>
        <w:t>La station de compression d’El Borma, située dans le sud tunisien, constitue un cas d’étude représentatif de ces enjeux. Son exploitation est soumise à des conditions environnementales contraignantes,</w:t>
      </w:r>
      <w:r>
        <w:rPr>
          <w:spacing w:val="-9"/>
        </w:rPr>
        <w:t xml:space="preserve"> </w:t>
      </w:r>
      <w:r>
        <w:t>caractérisées</w:t>
      </w:r>
      <w:r>
        <w:rPr>
          <w:spacing w:val="-11"/>
        </w:rPr>
        <w:t xml:space="preserve"> </w:t>
      </w:r>
      <w:r>
        <w:t>notamment</w:t>
      </w:r>
      <w:r>
        <w:rPr>
          <w:spacing w:val="-12"/>
        </w:rPr>
        <w:t xml:space="preserve"> </w:t>
      </w:r>
      <w:r>
        <w:t>par</w:t>
      </w:r>
      <w:r>
        <w:rPr>
          <w:spacing w:val="-12"/>
        </w:rPr>
        <w:t xml:space="preserve"> </w:t>
      </w:r>
      <w:r>
        <w:t>des</w:t>
      </w:r>
      <w:r>
        <w:rPr>
          <w:spacing w:val="-11"/>
        </w:rPr>
        <w:t xml:space="preserve"> </w:t>
      </w:r>
      <w:r>
        <w:t>températures</w:t>
      </w:r>
      <w:r>
        <w:rPr>
          <w:spacing w:val="-9"/>
        </w:rPr>
        <w:t xml:space="preserve"> </w:t>
      </w:r>
      <w:r>
        <w:t>ambiantes</w:t>
      </w:r>
      <w:r>
        <w:rPr>
          <w:spacing w:val="-10"/>
        </w:rPr>
        <w:t xml:space="preserve"> </w:t>
      </w:r>
      <w:r>
        <w:t>élevées</w:t>
      </w:r>
      <w:r>
        <w:rPr>
          <w:spacing w:val="-11"/>
        </w:rPr>
        <w:t xml:space="preserve"> </w:t>
      </w:r>
      <w:r>
        <w:t>et</w:t>
      </w:r>
      <w:r>
        <w:rPr>
          <w:spacing w:val="-11"/>
        </w:rPr>
        <w:t xml:space="preserve"> </w:t>
      </w:r>
      <w:r>
        <w:t>la</w:t>
      </w:r>
      <w:r>
        <w:rPr>
          <w:spacing w:val="-12"/>
        </w:rPr>
        <w:t xml:space="preserve"> </w:t>
      </w:r>
      <w:r>
        <w:t>présence de particules fines. Ces facteurs peuvent influencer les performances thermodynamiques des équipements, accélérer leur dégradation et compliquer leur maintenance.</w:t>
      </w:r>
    </w:p>
    <w:p w14:paraId="731796AB" w14:textId="77777777" w:rsidR="00ED2046" w:rsidRDefault="00ED2046" w:rsidP="00ED2046">
      <w:pPr>
        <w:pStyle w:val="BodyText"/>
        <w:spacing w:before="160" w:line="276" w:lineRule="auto"/>
        <w:ind w:left="874" w:right="306"/>
        <w:jc w:val="both"/>
      </w:pPr>
      <w:r>
        <w:t>Le présent travail a été réalisé dans le cadre d’un stage effectué au Centre d’Étalonnage et de Métrologie</w:t>
      </w:r>
      <w:r>
        <w:rPr>
          <w:spacing w:val="-15"/>
        </w:rPr>
        <w:t xml:space="preserve"> </w:t>
      </w:r>
      <w:r>
        <w:t>(CEM)</w:t>
      </w:r>
      <w:r>
        <w:rPr>
          <w:spacing w:val="-15"/>
        </w:rPr>
        <w:t xml:space="preserve"> </w:t>
      </w:r>
      <w:r>
        <w:t>de</w:t>
      </w:r>
      <w:r>
        <w:rPr>
          <w:spacing w:val="-15"/>
        </w:rPr>
        <w:t xml:space="preserve"> </w:t>
      </w:r>
      <w:r>
        <w:t>la</w:t>
      </w:r>
      <w:r>
        <w:rPr>
          <w:spacing w:val="-15"/>
        </w:rPr>
        <w:t xml:space="preserve"> </w:t>
      </w:r>
      <w:r>
        <w:t>STEG</w:t>
      </w:r>
      <w:r>
        <w:rPr>
          <w:spacing w:val="-15"/>
        </w:rPr>
        <w:t xml:space="preserve"> </w:t>
      </w:r>
      <w:r>
        <w:t>à</w:t>
      </w:r>
      <w:r>
        <w:rPr>
          <w:spacing w:val="-15"/>
        </w:rPr>
        <w:t xml:space="preserve"> </w:t>
      </w:r>
      <w:r>
        <w:t>Tunis.</w:t>
      </w:r>
      <w:r>
        <w:rPr>
          <w:spacing w:val="-15"/>
        </w:rPr>
        <w:t xml:space="preserve"> </w:t>
      </w:r>
      <w:r>
        <w:t>Les</w:t>
      </w:r>
      <w:r>
        <w:rPr>
          <w:spacing w:val="-15"/>
        </w:rPr>
        <w:t xml:space="preserve"> </w:t>
      </w:r>
      <w:r>
        <w:t>données</w:t>
      </w:r>
      <w:r>
        <w:rPr>
          <w:spacing w:val="-15"/>
        </w:rPr>
        <w:t xml:space="preserve"> </w:t>
      </w:r>
      <w:r>
        <w:t>techniques</w:t>
      </w:r>
      <w:r>
        <w:rPr>
          <w:spacing w:val="-15"/>
        </w:rPr>
        <w:t xml:space="preserve"> </w:t>
      </w:r>
      <w:r>
        <w:t>et</w:t>
      </w:r>
      <w:r>
        <w:rPr>
          <w:spacing w:val="-15"/>
        </w:rPr>
        <w:t xml:space="preserve"> </w:t>
      </w:r>
      <w:r>
        <w:t>énergétiques</w:t>
      </w:r>
      <w:r>
        <w:rPr>
          <w:spacing w:val="-15"/>
        </w:rPr>
        <w:t xml:space="preserve"> </w:t>
      </w:r>
      <w:r>
        <w:t>exploitées</w:t>
      </w:r>
      <w:r>
        <w:rPr>
          <w:spacing w:val="-15"/>
        </w:rPr>
        <w:t xml:space="preserve"> </w:t>
      </w:r>
      <w:r>
        <w:t>dans cette étude ont été communiquées par le CEM. L’analyse réalisée à partir de ces données met en</w:t>
      </w:r>
      <w:r>
        <w:rPr>
          <w:spacing w:val="-14"/>
        </w:rPr>
        <w:t xml:space="preserve"> </w:t>
      </w:r>
      <w:r>
        <w:t>évidence</w:t>
      </w:r>
      <w:r>
        <w:rPr>
          <w:spacing w:val="-13"/>
        </w:rPr>
        <w:t xml:space="preserve"> </w:t>
      </w:r>
      <w:r>
        <w:t>un</w:t>
      </w:r>
      <w:r>
        <w:rPr>
          <w:spacing w:val="-14"/>
        </w:rPr>
        <w:t xml:space="preserve"> </w:t>
      </w:r>
      <w:r>
        <w:t>potentiel</w:t>
      </w:r>
      <w:r>
        <w:rPr>
          <w:spacing w:val="-12"/>
        </w:rPr>
        <w:t xml:space="preserve"> </w:t>
      </w:r>
      <w:r>
        <w:t>de</w:t>
      </w:r>
      <w:r>
        <w:rPr>
          <w:spacing w:val="-15"/>
        </w:rPr>
        <w:t xml:space="preserve"> </w:t>
      </w:r>
      <w:r>
        <w:t>valorisation</w:t>
      </w:r>
      <w:r>
        <w:rPr>
          <w:spacing w:val="-14"/>
        </w:rPr>
        <w:t xml:space="preserve"> </w:t>
      </w:r>
      <w:r>
        <w:t>de</w:t>
      </w:r>
      <w:r>
        <w:rPr>
          <w:spacing w:val="-15"/>
        </w:rPr>
        <w:t xml:space="preserve"> </w:t>
      </w:r>
      <w:r>
        <w:t>la</w:t>
      </w:r>
      <w:r>
        <w:rPr>
          <w:spacing w:val="-13"/>
        </w:rPr>
        <w:t xml:space="preserve"> </w:t>
      </w:r>
      <w:r>
        <w:t>chaleur</w:t>
      </w:r>
      <w:r>
        <w:rPr>
          <w:spacing w:val="-15"/>
        </w:rPr>
        <w:t xml:space="preserve"> </w:t>
      </w:r>
      <w:r>
        <w:t>fatale</w:t>
      </w:r>
      <w:r>
        <w:rPr>
          <w:spacing w:val="-13"/>
        </w:rPr>
        <w:t xml:space="preserve"> </w:t>
      </w:r>
      <w:r>
        <w:t>issue</w:t>
      </w:r>
      <w:r>
        <w:rPr>
          <w:spacing w:val="-15"/>
        </w:rPr>
        <w:t xml:space="preserve"> </w:t>
      </w:r>
      <w:r>
        <w:t>des</w:t>
      </w:r>
      <w:r>
        <w:rPr>
          <w:spacing w:val="-12"/>
        </w:rPr>
        <w:t xml:space="preserve"> </w:t>
      </w:r>
      <w:r>
        <w:t>turbines</w:t>
      </w:r>
      <w:r>
        <w:rPr>
          <w:spacing w:val="-14"/>
        </w:rPr>
        <w:t xml:space="preserve"> </w:t>
      </w:r>
      <w:r>
        <w:t>à</w:t>
      </w:r>
      <w:r>
        <w:rPr>
          <w:spacing w:val="-15"/>
        </w:rPr>
        <w:t xml:space="preserve"> </w:t>
      </w:r>
      <w:r>
        <w:t>gaz,</w:t>
      </w:r>
      <w:r>
        <w:rPr>
          <w:spacing w:val="-12"/>
        </w:rPr>
        <w:t xml:space="preserve"> </w:t>
      </w:r>
      <w:r>
        <w:t>ainsi</w:t>
      </w:r>
      <w:r>
        <w:rPr>
          <w:spacing w:val="-13"/>
        </w:rPr>
        <w:t xml:space="preserve"> </w:t>
      </w:r>
      <w:r>
        <w:t>qu’un intérêt</w:t>
      </w:r>
      <w:r>
        <w:rPr>
          <w:spacing w:val="-6"/>
        </w:rPr>
        <w:t xml:space="preserve"> </w:t>
      </w:r>
      <w:r>
        <w:t>pour</w:t>
      </w:r>
      <w:r>
        <w:rPr>
          <w:spacing w:val="-8"/>
        </w:rPr>
        <w:t xml:space="preserve"> </w:t>
      </w:r>
      <w:r>
        <w:t>une</w:t>
      </w:r>
      <w:r>
        <w:rPr>
          <w:spacing w:val="-8"/>
        </w:rPr>
        <w:t xml:space="preserve"> </w:t>
      </w:r>
      <w:r>
        <w:t>meilleure</w:t>
      </w:r>
      <w:r>
        <w:rPr>
          <w:spacing w:val="-8"/>
        </w:rPr>
        <w:t xml:space="preserve"> </w:t>
      </w:r>
      <w:r>
        <w:t>exploitation</w:t>
      </w:r>
      <w:r>
        <w:rPr>
          <w:spacing w:val="-6"/>
        </w:rPr>
        <w:t xml:space="preserve"> </w:t>
      </w:r>
      <w:r>
        <w:t>des</w:t>
      </w:r>
      <w:r>
        <w:rPr>
          <w:spacing w:val="-7"/>
        </w:rPr>
        <w:t xml:space="preserve"> </w:t>
      </w:r>
      <w:r>
        <w:t>informations</w:t>
      </w:r>
      <w:r>
        <w:rPr>
          <w:spacing w:val="-6"/>
        </w:rPr>
        <w:t xml:space="preserve"> </w:t>
      </w:r>
      <w:r>
        <w:t>industrielles</w:t>
      </w:r>
      <w:r>
        <w:rPr>
          <w:spacing w:val="-7"/>
        </w:rPr>
        <w:t xml:space="preserve"> </w:t>
      </w:r>
      <w:r>
        <w:t>disponibles</w:t>
      </w:r>
      <w:r>
        <w:rPr>
          <w:spacing w:val="-7"/>
        </w:rPr>
        <w:t xml:space="preserve"> </w:t>
      </w:r>
      <w:r>
        <w:t>dans</w:t>
      </w:r>
      <w:r>
        <w:rPr>
          <w:spacing w:val="-7"/>
        </w:rPr>
        <w:t xml:space="preserve"> </w:t>
      </w:r>
      <w:r>
        <w:t>le</w:t>
      </w:r>
      <w:r>
        <w:rPr>
          <w:spacing w:val="-7"/>
        </w:rPr>
        <w:t xml:space="preserve"> </w:t>
      </w:r>
      <w:r>
        <w:t>cadre de la supervision et de la maintenance.</w:t>
      </w:r>
    </w:p>
    <w:p w14:paraId="6AFC176D" w14:textId="77777777" w:rsidR="00ED2046" w:rsidRDefault="00ED2046" w:rsidP="00ED2046">
      <w:pPr>
        <w:pStyle w:val="BodyText"/>
        <w:spacing w:before="160"/>
        <w:ind w:left="874"/>
        <w:jc w:val="both"/>
      </w:pPr>
      <w:r>
        <w:t>La</w:t>
      </w:r>
      <w:r>
        <w:rPr>
          <w:spacing w:val="-5"/>
        </w:rPr>
        <w:t xml:space="preserve"> </w:t>
      </w:r>
      <w:r>
        <w:t>question centrale de ce</w:t>
      </w:r>
      <w:r>
        <w:rPr>
          <w:spacing w:val="-1"/>
        </w:rPr>
        <w:t xml:space="preserve"> </w:t>
      </w:r>
      <w:r>
        <w:t>mémoire</w:t>
      </w:r>
      <w:r>
        <w:rPr>
          <w:spacing w:val="-2"/>
        </w:rPr>
        <w:t xml:space="preserve"> </w:t>
      </w:r>
      <w:r>
        <w:t>est donc</w:t>
      </w:r>
      <w:r>
        <w:rPr>
          <w:spacing w:val="-1"/>
        </w:rPr>
        <w:t xml:space="preserve"> </w:t>
      </w:r>
      <w:r>
        <w:t>la</w:t>
      </w:r>
      <w:r>
        <w:rPr>
          <w:spacing w:val="-1"/>
        </w:rPr>
        <w:t xml:space="preserve"> </w:t>
      </w:r>
      <w:r>
        <w:t xml:space="preserve">suivante </w:t>
      </w:r>
      <w:r>
        <w:rPr>
          <w:spacing w:val="-10"/>
        </w:rPr>
        <w:t>:</w:t>
      </w:r>
    </w:p>
    <w:p w14:paraId="641BB3CC" w14:textId="77777777" w:rsidR="00ED2046" w:rsidRDefault="00ED2046" w:rsidP="00ED2046">
      <w:pPr>
        <w:pStyle w:val="BodyText"/>
        <w:spacing w:before="202" w:line="276" w:lineRule="auto"/>
        <w:ind w:left="874" w:right="306"/>
        <w:jc w:val="both"/>
      </w:pPr>
      <w:r>
        <w:t>Comment valoriser les pertes énergétiques et exploiter les données industrielles disponibles afin</w:t>
      </w:r>
      <w:r>
        <w:rPr>
          <w:spacing w:val="-15"/>
        </w:rPr>
        <w:t xml:space="preserve"> </w:t>
      </w:r>
      <w:r>
        <w:t>d’améliorer</w:t>
      </w:r>
      <w:r>
        <w:rPr>
          <w:spacing w:val="-15"/>
        </w:rPr>
        <w:t xml:space="preserve"> </w:t>
      </w:r>
      <w:r>
        <w:t>la</w:t>
      </w:r>
      <w:r>
        <w:rPr>
          <w:spacing w:val="-15"/>
        </w:rPr>
        <w:t xml:space="preserve"> </w:t>
      </w:r>
      <w:r>
        <w:t>performance</w:t>
      </w:r>
      <w:r>
        <w:rPr>
          <w:spacing w:val="-15"/>
        </w:rPr>
        <w:t xml:space="preserve"> </w:t>
      </w:r>
      <w:r>
        <w:t>énergétique,</w:t>
      </w:r>
      <w:r>
        <w:rPr>
          <w:spacing w:val="-15"/>
        </w:rPr>
        <w:t xml:space="preserve"> </w:t>
      </w:r>
      <w:r>
        <w:t>économique</w:t>
      </w:r>
      <w:r>
        <w:rPr>
          <w:spacing w:val="-15"/>
        </w:rPr>
        <w:t xml:space="preserve"> </w:t>
      </w:r>
      <w:r>
        <w:t>et</w:t>
      </w:r>
      <w:r>
        <w:rPr>
          <w:spacing w:val="-15"/>
        </w:rPr>
        <w:t xml:space="preserve"> </w:t>
      </w:r>
      <w:r>
        <w:t>opérationnelle</w:t>
      </w:r>
      <w:r>
        <w:rPr>
          <w:spacing w:val="-15"/>
        </w:rPr>
        <w:t xml:space="preserve"> </w:t>
      </w:r>
      <w:r>
        <w:t>d’une</w:t>
      </w:r>
      <w:r>
        <w:rPr>
          <w:spacing w:val="-15"/>
        </w:rPr>
        <w:t xml:space="preserve"> </w:t>
      </w:r>
      <w:r>
        <w:t>infrastructure gazière ?</w:t>
      </w:r>
    </w:p>
    <w:p w14:paraId="15CD750D" w14:textId="2C391A49" w:rsidR="00ED2046" w:rsidRPr="001B3AA2" w:rsidRDefault="00ED2046" w:rsidP="001B3AA2">
      <w:pPr>
        <w:pStyle w:val="BodyText"/>
        <w:spacing w:before="162" w:line="276" w:lineRule="auto"/>
        <w:ind w:left="874" w:right="305"/>
        <w:jc w:val="both"/>
      </w:pPr>
      <w:r w:rsidRPr="001B3AA2">
        <w:t>Pour répondre à cette problématique, deux solutions technologiques complémentaires sont étudiées. La première repose sur l’intégration d’un Cycle Organique de Rankine, ou ORC, permettant de convertir une partie de la chaleur fatale des gaz d’échappement d</w:t>
      </w:r>
      <w:r w:rsidR="001B3AA2" w:rsidRPr="001B3AA2">
        <w:t>'un</w:t>
      </w:r>
      <w:r w:rsidR="001B3AA2" w:rsidRPr="001B3AA2">
        <w:rPr>
          <w:rFonts w:ascii="Segoe UI" w:hAnsi="Segoe UI" w:cs="Segoe UI"/>
          <w:color w:val="E4E4E5"/>
          <w:sz w:val="22"/>
          <w:szCs w:val="22"/>
        </w:rPr>
        <w:t xml:space="preserve"> </w:t>
      </w:r>
      <w:r w:rsidR="001B3AA2" w:rsidRPr="001B3AA2">
        <w:t>Moto-compresseur à gaz</w:t>
      </w:r>
      <w:r w:rsidR="001B3AA2" w:rsidRPr="001B3AA2">
        <w:t xml:space="preserve"> </w:t>
      </w:r>
      <w:r w:rsidRPr="001B3AA2">
        <w:t>en</w:t>
      </w:r>
      <w:r w:rsidRPr="001B3AA2">
        <w:rPr>
          <w:spacing w:val="-2"/>
        </w:rPr>
        <w:t xml:space="preserve"> </w:t>
      </w:r>
      <w:r w:rsidRPr="001B3AA2">
        <w:t>énergie</w:t>
      </w:r>
      <w:r w:rsidRPr="001B3AA2">
        <w:rPr>
          <w:spacing w:val="-1"/>
        </w:rPr>
        <w:t xml:space="preserve"> </w:t>
      </w:r>
      <w:r w:rsidRPr="001B3AA2">
        <w:t>électrique.</w:t>
      </w:r>
      <w:r w:rsidRPr="001B3AA2">
        <w:rPr>
          <w:spacing w:val="-1"/>
        </w:rPr>
        <w:t xml:space="preserve"> </w:t>
      </w:r>
      <w:r w:rsidRPr="001B3AA2">
        <w:t>La</w:t>
      </w:r>
      <w:r w:rsidRPr="001B3AA2">
        <w:rPr>
          <w:spacing w:val="-4"/>
        </w:rPr>
        <w:t xml:space="preserve"> </w:t>
      </w:r>
      <w:r w:rsidRPr="001B3AA2">
        <w:t>seconde</w:t>
      </w:r>
      <w:r w:rsidRPr="001B3AA2">
        <w:rPr>
          <w:spacing w:val="-1"/>
        </w:rPr>
        <w:t xml:space="preserve"> </w:t>
      </w:r>
      <w:r w:rsidRPr="001B3AA2">
        <w:t>consiste</w:t>
      </w:r>
      <w:r w:rsidRPr="001B3AA2">
        <w:rPr>
          <w:spacing w:val="-1"/>
        </w:rPr>
        <w:t xml:space="preserve"> </w:t>
      </w:r>
      <w:r w:rsidRPr="001B3AA2">
        <w:t>à</w:t>
      </w:r>
      <w:r w:rsidRPr="001B3AA2">
        <w:rPr>
          <w:spacing w:val="-3"/>
        </w:rPr>
        <w:t xml:space="preserve"> </w:t>
      </w:r>
      <w:r w:rsidRPr="001B3AA2">
        <w:t>proposer</w:t>
      </w:r>
      <w:r w:rsidRPr="001B3AA2">
        <w:rPr>
          <w:spacing w:val="-2"/>
        </w:rPr>
        <w:t xml:space="preserve"> </w:t>
      </w:r>
      <w:r w:rsidRPr="001B3AA2">
        <w:t>un</w:t>
      </w:r>
      <w:r w:rsidRPr="001B3AA2">
        <w:rPr>
          <w:spacing w:val="-2"/>
        </w:rPr>
        <w:t xml:space="preserve"> </w:t>
      </w:r>
      <w:r w:rsidRPr="001B3AA2">
        <w:t>Jumeau</w:t>
      </w:r>
      <w:r w:rsidRPr="001B3AA2">
        <w:rPr>
          <w:spacing w:val="-1"/>
        </w:rPr>
        <w:t xml:space="preserve"> </w:t>
      </w:r>
      <w:r w:rsidRPr="001B3AA2">
        <w:t>Numérique</w:t>
      </w:r>
      <w:r w:rsidRPr="001B3AA2">
        <w:rPr>
          <w:spacing w:val="-4"/>
        </w:rPr>
        <w:t xml:space="preserve"> </w:t>
      </w:r>
      <w:r w:rsidRPr="001B3AA2">
        <w:t>appliqué</w:t>
      </w:r>
      <w:r w:rsidRPr="001B3AA2">
        <w:rPr>
          <w:spacing w:val="-1"/>
        </w:rPr>
        <w:t xml:space="preserve"> </w:t>
      </w:r>
      <w:r w:rsidRPr="001B3AA2">
        <w:t>à</w:t>
      </w:r>
      <w:r w:rsidRPr="001B3AA2">
        <w:rPr>
          <w:spacing w:val="-3"/>
        </w:rPr>
        <w:t xml:space="preserve"> </w:t>
      </w:r>
      <w:r w:rsidRPr="001B3AA2">
        <w:t>la turbine</w:t>
      </w:r>
      <w:r w:rsidRPr="001B3AA2">
        <w:rPr>
          <w:spacing w:val="-15"/>
        </w:rPr>
        <w:t xml:space="preserve"> </w:t>
      </w:r>
      <w:r w:rsidRPr="001B3AA2">
        <w:t>KVS-412.</w:t>
      </w:r>
      <w:r w:rsidRPr="001B3AA2">
        <w:rPr>
          <w:spacing w:val="-15"/>
        </w:rPr>
        <w:t xml:space="preserve"> </w:t>
      </w:r>
      <w:r w:rsidRPr="001B3AA2">
        <w:t>Cet</w:t>
      </w:r>
      <w:r w:rsidRPr="001B3AA2">
        <w:rPr>
          <w:spacing w:val="-15"/>
        </w:rPr>
        <w:t xml:space="preserve"> </w:t>
      </w:r>
      <w:r w:rsidRPr="001B3AA2">
        <w:t>outil</w:t>
      </w:r>
      <w:r w:rsidRPr="001B3AA2">
        <w:rPr>
          <w:spacing w:val="-15"/>
        </w:rPr>
        <w:t xml:space="preserve"> </w:t>
      </w:r>
      <w:r w:rsidRPr="001B3AA2">
        <w:t>numérique</w:t>
      </w:r>
      <w:r w:rsidRPr="001B3AA2">
        <w:rPr>
          <w:spacing w:val="-15"/>
        </w:rPr>
        <w:t xml:space="preserve"> </w:t>
      </w:r>
      <w:r w:rsidRPr="001B3AA2">
        <w:t>vise</w:t>
      </w:r>
      <w:r w:rsidRPr="001B3AA2">
        <w:rPr>
          <w:spacing w:val="-15"/>
        </w:rPr>
        <w:t xml:space="preserve"> </w:t>
      </w:r>
      <w:r w:rsidRPr="001B3AA2">
        <w:t>à</w:t>
      </w:r>
      <w:r w:rsidRPr="001B3AA2">
        <w:rPr>
          <w:spacing w:val="-15"/>
        </w:rPr>
        <w:t xml:space="preserve"> </w:t>
      </w:r>
      <w:r w:rsidRPr="001B3AA2">
        <w:t>centraliser</w:t>
      </w:r>
      <w:r w:rsidRPr="001B3AA2">
        <w:rPr>
          <w:spacing w:val="-15"/>
        </w:rPr>
        <w:t xml:space="preserve"> </w:t>
      </w:r>
      <w:r w:rsidRPr="001B3AA2">
        <w:t>les</w:t>
      </w:r>
      <w:r w:rsidRPr="001B3AA2">
        <w:rPr>
          <w:spacing w:val="-15"/>
        </w:rPr>
        <w:t xml:space="preserve"> </w:t>
      </w:r>
      <w:r w:rsidRPr="001B3AA2">
        <w:t>paramètres</w:t>
      </w:r>
      <w:r w:rsidRPr="001B3AA2">
        <w:rPr>
          <w:spacing w:val="-15"/>
        </w:rPr>
        <w:t xml:space="preserve"> </w:t>
      </w:r>
      <w:r w:rsidRPr="001B3AA2">
        <w:t>disponibles,</w:t>
      </w:r>
      <w:r w:rsidRPr="001B3AA2">
        <w:rPr>
          <w:spacing w:val="-14"/>
        </w:rPr>
        <w:t xml:space="preserve"> </w:t>
      </w:r>
      <w:r w:rsidRPr="001B3AA2">
        <w:t>à</w:t>
      </w:r>
      <w:r w:rsidRPr="001B3AA2">
        <w:rPr>
          <w:spacing w:val="-15"/>
        </w:rPr>
        <w:t xml:space="preserve"> </w:t>
      </w:r>
      <w:r w:rsidRPr="001B3AA2">
        <w:t>améliorer la visibilité sur le fonctionnement des équipements et à contribuer à la détection précoce de certaines dérives de performance.</w:t>
      </w:r>
    </w:p>
    <w:p w14:paraId="06102255" w14:textId="77777777" w:rsidR="00ED2046" w:rsidRDefault="00ED2046" w:rsidP="00ED2046">
      <w:pPr>
        <w:pStyle w:val="BodyText"/>
        <w:spacing w:line="276" w:lineRule="auto"/>
        <w:jc w:val="both"/>
        <w:sectPr w:rsidR="00ED2046" w:rsidSect="00ED2046">
          <w:pgSz w:w="11910" w:h="16840"/>
          <w:pgMar w:top="1920" w:right="1133" w:bottom="1280" w:left="566" w:header="0" w:footer="1054" w:gutter="0"/>
          <w:cols w:space="720"/>
        </w:sectPr>
      </w:pPr>
    </w:p>
    <w:p w14:paraId="3401C99B" w14:textId="77777777" w:rsidR="00ED2046" w:rsidRDefault="00ED2046" w:rsidP="00ED2046">
      <w:pPr>
        <w:pStyle w:val="BodyText"/>
        <w:spacing w:before="60" w:line="276" w:lineRule="auto"/>
        <w:ind w:left="874" w:right="303"/>
        <w:jc w:val="both"/>
      </w:pPr>
      <w:r>
        <w:lastRenderedPageBreak/>
        <w:t>L’intérêt du</w:t>
      </w:r>
      <w:r>
        <w:rPr>
          <w:spacing w:val="-1"/>
        </w:rPr>
        <w:t xml:space="preserve"> </w:t>
      </w:r>
      <w:r>
        <w:t>couplage</w:t>
      </w:r>
      <w:r>
        <w:rPr>
          <w:spacing w:val="-2"/>
        </w:rPr>
        <w:t xml:space="preserve"> </w:t>
      </w:r>
      <w:r>
        <w:t>entre</w:t>
      </w:r>
      <w:r>
        <w:rPr>
          <w:spacing w:val="-2"/>
        </w:rPr>
        <w:t xml:space="preserve"> </w:t>
      </w:r>
      <w:r>
        <w:t>l’ORC et le</w:t>
      </w:r>
      <w:r>
        <w:rPr>
          <w:spacing w:val="-1"/>
        </w:rPr>
        <w:t xml:space="preserve"> </w:t>
      </w:r>
      <w:r>
        <w:t>Jumeau</w:t>
      </w:r>
      <w:r>
        <w:rPr>
          <w:spacing w:val="-1"/>
        </w:rPr>
        <w:t xml:space="preserve"> </w:t>
      </w:r>
      <w:r>
        <w:t>Numérique</w:t>
      </w:r>
      <w:r>
        <w:rPr>
          <w:spacing w:val="-1"/>
        </w:rPr>
        <w:t xml:space="preserve"> </w:t>
      </w:r>
      <w:r>
        <w:t>réside</w:t>
      </w:r>
      <w:r>
        <w:rPr>
          <w:spacing w:val="-1"/>
        </w:rPr>
        <w:t xml:space="preserve"> </w:t>
      </w:r>
      <w:r>
        <w:t>dans</w:t>
      </w:r>
      <w:r>
        <w:rPr>
          <w:spacing w:val="-1"/>
        </w:rPr>
        <w:t xml:space="preserve"> </w:t>
      </w:r>
      <w:r>
        <w:t>leur</w:t>
      </w:r>
      <w:r>
        <w:rPr>
          <w:spacing w:val="-2"/>
        </w:rPr>
        <w:t xml:space="preserve"> </w:t>
      </w:r>
      <w:r>
        <w:t>complémentarité. Alors que le cycle ORC vise à assurer la valorisation d’un gisement thermique actuellement perdu, le Jumeau Numérique constitue un outil potentiel d’aide à la décision pour le suivi des conditions de</w:t>
      </w:r>
      <w:r>
        <w:rPr>
          <w:spacing w:val="-1"/>
        </w:rPr>
        <w:t xml:space="preserve"> </w:t>
      </w:r>
      <w:r>
        <w:t>fonctionnement, l’analyse</w:t>
      </w:r>
      <w:r>
        <w:rPr>
          <w:spacing w:val="-1"/>
        </w:rPr>
        <w:t xml:space="preserve"> </w:t>
      </w:r>
      <w:r>
        <w:t>des écarts de</w:t>
      </w:r>
      <w:r>
        <w:rPr>
          <w:spacing w:val="-1"/>
        </w:rPr>
        <w:t xml:space="preserve"> </w:t>
      </w:r>
      <w:r>
        <w:t>performance</w:t>
      </w:r>
      <w:r>
        <w:rPr>
          <w:spacing w:val="-1"/>
        </w:rPr>
        <w:t xml:space="preserve"> </w:t>
      </w:r>
      <w:r>
        <w:t>et l’orientation des actions de maintenance. Cette approche permet ainsi d’associer valorisation énergétique et amélioration du pilotage industriel.</w:t>
      </w:r>
    </w:p>
    <w:p w14:paraId="43A01806" w14:textId="77777777" w:rsidR="00ED2046" w:rsidRDefault="00ED2046" w:rsidP="00ED2046">
      <w:pPr>
        <w:pStyle w:val="BodyText"/>
        <w:spacing w:before="161" w:line="276" w:lineRule="auto"/>
        <w:ind w:left="874" w:right="300"/>
        <w:jc w:val="both"/>
      </w:pPr>
      <w:r>
        <w:t>L’étude s’appuie sur une démarche méthodologique combinant l’analyse énergétique, la modélisation technico-économique, l’Energy Value Stream Mapping (E-VSM) et l’Analyse des</w:t>
      </w:r>
      <w:r>
        <w:rPr>
          <w:spacing w:val="-4"/>
        </w:rPr>
        <w:t xml:space="preserve"> </w:t>
      </w:r>
      <w:r>
        <w:t>Modes</w:t>
      </w:r>
      <w:r>
        <w:rPr>
          <w:spacing w:val="-4"/>
        </w:rPr>
        <w:t xml:space="preserve"> </w:t>
      </w:r>
      <w:r>
        <w:t>de</w:t>
      </w:r>
      <w:r>
        <w:rPr>
          <w:spacing w:val="-5"/>
        </w:rPr>
        <w:t xml:space="preserve"> </w:t>
      </w:r>
      <w:r>
        <w:t>Défaillance,</w:t>
      </w:r>
      <w:r>
        <w:rPr>
          <w:spacing w:val="-3"/>
        </w:rPr>
        <w:t xml:space="preserve"> </w:t>
      </w:r>
      <w:r>
        <w:t>de</w:t>
      </w:r>
      <w:r>
        <w:rPr>
          <w:spacing w:val="-4"/>
        </w:rPr>
        <w:t xml:space="preserve"> </w:t>
      </w:r>
      <w:r>
        <w:t>leurs</w:t>
      </w:r>
      <w:r>
        <w:rPr>
          <w:spacing w:val="-4"/>
        </w:rPr>
        <w:t xml:space="preserve"> </w:t>
      </w:r>
      <w:r>
        <w:t>Effets</w:t>
      </w:r>
      <w:r>
        <w:rPr>
          <w:spacing w:val="-4"/>
        </w:rPr>
        <w:t xml:space="preserve"> </w:t>
      </w:r>
      <w:r>
        <w:t>et</w:t>
      </w:r>
      <w:r>
        <w:rPr>
          <w:spacing w:val="-3"/>
        </w:rPr>
        <w:t xml:space="preserve"> </w:t>
      </w:r>
      <w:r>
        <w:t>de</w:t>
      </w:r>
      <w:r>
        <w:rPr>
          <w:spacing w:val="-4"/>
        </w:rPr>
        <w:t xml:space="preserve"> </w:t>
      </w:r>
      <w:r>
        <w:t>leur</w:t>
      </w:r>
      <w:r>
        <w:rPr>
          <w:spacing w:val="-3"/>
        </w:rPr>
        <w:t xml:space="preserve"> </w:t>
      </w:r>
      <w:r>
        <w:t>Criticité</w:t>
      </w:r>
      <w:r>
        <w:rPr>
          <w:spacing w:val="-3"/>
        </w:rPr>
        <w:t xml:space="preserve"> </w:t>
      </w:r>
      <w:r>
        <w:t>(AMDEC).</w:t>
      </w:r>
      <w:r>
        <w:rPr>
          <w:spacing w:val="-3"/>
        </w:rPr>
        <w:t xml:space="preserve"> </w:t>
      </w:r>
      <w:r>
        <w:t>Ces</w:t>
      </w:r>
      <w:r>
        <w:rPr>
          <w:spacing w:val="-4"/>
        </w:rPr>
        <w:t xml:space="preserve"> </w:t>
      </w:r>
      <w:r>
        <w:t>outils</w:t>
      </w:r>
      <w:r>
        <w:rPr>
          <w:spacing w:val="-4"/>
        </w:rPr>
        <w:t xml:space="preserve"> </w:t>
      </w:r>
      <w:r>
        <w:t>permettent d’identifier</w:t>
      </w:r>
      <w:r>
        <w:rPr>
          <w:spacing w:val="-3"/>
        </w:rPr>
        <w:t xml:space="preserve"> </w:t>
      </w:r>
      <w:r>
        <w:t>les</w:t>
      </w:r>
      <w:r>
        <w:rPr>
          <w:spacing w:val="-4"/>
        </w:rPr>
        <w:t xml:space="preserve"> </w:t>
      </w:r>
      <w:r>
        <w:t>principales</w:t>
      </w:r>
      <w:r>
        <w:rPr>
          <w:spacing w:val="-4"/>
        </w:rPr>
        <w:t xml:space="preserve"> </w:t>
      </w:r>
      <w:r>
        <w:t>sources</w:t>
      </w:r>
      <w:r>
        <w:rPr>
          <w:spacing w:val="-4"/>
        </w:rPr>
        <w:t xml:space="preserve"> </w:t>
      </w:r>
      <w:r>
        <w:t>de</w:t>
      </w:r>
      <w:r>
        <w:rPr>
          <w:spacing w:val="-4"/>
        </w:rPr>
        <w:t xml:space="preserve"> </w:t>
      </w:r>
      <w:r>
        <w:t>pertes,</w:t>
      </w:r>
      <w:r>
        <w:rPr>
          <w:spacing w:val="-3"/>
        </w:rPr>
        <w:t xml:space="preserve"> </w:t>
      </w:r>
      <w:r>
        <w:t>d’évaluer</w:t>
      </w:r>
      <w:r>
        <w:rPr>
          <w:spacing w:val="-5"/>
        </w:rPr>
        <w:t xml:space="preserve"> </w:t>
      </w:r>
      <w:r>
        <w:t>le</w:t>
      </w:r>
      <w:r>
        <w:rPr>
          <w:spacing w:val="-3"/>
        </w:rPr>
        <w:t xml:space="preserve"> </w:t>
      </w:r>
      <w:r>
        <w:t>potentiel</w:t>
      </w:r>
      <w:r>
        <w:rPr>
          <w:spacing w:val="-3"/>
        </w:rPr>
        <w:t xml:space="preserve"> </w:t>
      </w:r>
      <w:r>
        <w:t>de</w:t>
      </w:r>
      <w:r>
        <w:rPr>
          <w:spacing w:val="-3"/>
        </w:rPr>
        <w:t xml:space="preserve"> </w:t>
      </w:r>
      <w:r>
        <w:t>récupération</w:t>
      </w:r>
      <w:r>
        <w:rPr>
          <w:spacing w:val="-3"/>
        </w:rPr>
        <w:t xml:space="preserve"> </w:t>
      </w:r>
      <w:r>
        <w:t>de</w:t>
      </w:r>
      <w:r>
        <w:rPr>
          <w:spacing w:val="-4"/>
        </w:rPr>
        <w:t xml:space="preserve"> </w:t>
      </w:r>
      <w:r>
        <w:t>chaleur, d’analyser les risques associés à l’intégration du système ORC et de proposer des actions de maîtrise adaptées.</w:t>
      </w:r>
    </w:p>
    <w:p w14:paraId="6FC67A6A" w14:textId="77777777" w:rsidR="00ED2046" w:rsidRDefault="00ED2046" w:rsidP="00ED2046">
      <w:pPr>
        <w:pStyle w:val="BodyText"/>
        <w:spacing w:before="160" w:line="276" w:lineRule="auto"/>
        <w:ind w:left="874" w:right="303"/>
        <w:jc w:val="both"/>
      </w:pPr>
      <w:r>
        <w:t>Il convient de préciser que cette étude constitue une analyse préliminaire de faisabilité. Elle repose</w:t>
      </w:r>
      <w:r>
        <w:rPr>
          <w:spacing w:val="-4"/>
        </w:rPr>
        <w:t xml:space="preserve"> </w:t>
      </w:r>
      <w:r>
        <w:t>sur</w:t>
      </w:r>
      <w:r>
        <w:rPr>
          <w:spacing w:val="-3"/>
        </w:rPr>
        <w:t xml:space="preserve"> </w:t>
      </w:r>
      <w:r>
        <w:t>les</w:t>
      </w:r>
      <w:r>
        <w:rPr>
          <w:spacing w:val="-4"/>
        </w:rPr>
        <w:t xml:space="preserve"> </w:t>
      </w:r>
      <w:r>
        <w:t>données</w:t>
      </w:r>
      <w:r>
        <w:rPr>
          <w:spacing w:val="-4"/>
        </w:rPr>
        <w:t xml:space="preserve"> </w:t>
      </w:r>
      <w:r>
        <w:t>communiquées</w:t>
      </w:r>
      <w:r>
        <w:rPr>
          <w:spacing w:val="-4"/>
        </w:rPr>
        <w:t xml:space="preserve"> </w:t>
      </w:r>
      <w:r>
        <w:t>par</w:t>
      </w:r>
      <w:r>
        <w:rPr>
          <w:spacing w:val="-3"/>
        </w:rPr>
        <w:t xml:space="preserve"> </w:t>
      </w:r>
      <w:r>
        <w:t>le</w:t>
      </w:r>
      <w:r>
        <w:rPr>
          <w:spacing w:val="-5"/>
        </w:rPr>
        <w:t xml:space="preserve"> </w:t>
      </w:r>
      <w:r>
        <w:t>CEM,</w:t>
      </w:r>
      <w:r>
        <w:rPr>
          <w:spacing w:val="-3"/>
        </w:rPr>
        <w:t xml:space="preserve"> </w:t>
      </w:r>
      <w:r>
        <w:t>sur</w:t>
      </w:r>
      <w:r>
        <w:rPr>
          <w:spacing w:val="-3"/>
        </w:rPr>
        <w:t xml:space="preserve"> </w:t>
      </w:r>
      <w:r>
        <w:t>la</w:t>
      </w:r>
      <w:r>
        <w:rPr>
          <w:spacing w:val="-4"/>
        </w:rPr>
        <w:t xml:space="preserve"> </w:t>
      </w:r>
      <w:r>
        <w:t>documentation</w:t>
      </w:r>
      <w:r>
        <w:rPr>
          <w:spacing w:val="-3"/>
        </w:rPr>
        <w:t xml:space="preserve"> </w:t>
      </w:r>
      <w:r>
        <w:t>technique</w:t>
      </w:r>
      <w:r>
        <w:rPr>
          <w:spacing w:val="-3"/>
        </w:rPr>
        <w:t xml:space="preserve"> </w:t>
      </w:r>
      <w:r>
        <w:t>disponible ainsi</w:t>
      </w:r>
      <w:r>
        <w:rPr>
          <w:spacing w:val="-2"/>
        </w:rPr>
        <w:t xml:space="preserve"> </w:t>
      </w:r>
      <w:r>
        <w:t>que</w:t>
      </w:r>
      <w:r>
        <w:rPr>
          <w:spacing w:val="-4"/>
        </w:rPr>
        <w:t xml:space="preserve"> </w:t>
      </w:r>
      <w:r>
        <w:t>sur</w:t>
      </w:r>
      <w:r>
        <w:rPr>
          <w:spacing w:val="-3"/>
        </w:rPr>
        <w:t xml:space="preserve"> </w:t>
      </w:r>
      <w:r>
        <w:t>des</w:t>
      </w:r>
      <w:r>
        <w:rPr>
          <w:spacing w:val="-4"/>
        </w:rPr>
        <w:t xml:space="preserve"> </w:t>
      </w:r>
      <w:r>
        <w:t>hypothèses</w:t>
      </w:r>
      <w:r>
        <w:rPr>
          <w:spacing w:val="-4"/>
        </w:rPr>
        <w:t xml:space="preserve"> </w:t>
      </w:r>
      <w:r>
        <w:t>de</w:t>
      </w:r>
      <w:r>
        <w:rPr>
          <w:spacing w:val="-4"/>
        </w:rPr>
        <w:t xml:space="preserve"> </w:t>
      </w:r>
      <w:r>
        <w:t>calcul</w:t>
      </w:r>
      <w:r>
        <w:rPr>
          <w:spacing w:val="-3"/>
        </w:rPr>
        <w:t xml:space="preserve"> </w:t>
      </w:r>
      <w:r>
        <w:t>explicitées</w:t>
      </w:r>
      <w:r>
        <w:rPr>
          <w:spacing w:val="-1"/>
        </w:rPr>
        <w:t xml:space="preserve"> </w:t>
      </w:r>
      <w:r>
        <w:t>dans</w:t>
      </w:r>
      <w:r>
        <w:rPr>
          <w:spacing w:val="-4"/>
        </w:rPr>
        <w:t xml:space="preserve"> </w:t>
      </w:r>
      <w:r>
        <w:t>le</w:t>
      </w:r>
      <w:r>
        <w:rPr>
          <w:spacing w:val="-4"/>
        </w:rPr>
        <w:t xml:space="preserve"> </w:t>
      </w:r>
      <w:r>
        <w:t>rapport.</w:t>
      </w:r>
      <w:r>
        <w:rPr>
          <w:spacing w:val="-2"/>
        </w:rPr>
        <w:t xml:space="preserve"> </w:t>
      </w:r>
      <w:r>
        <w:t>Je</w:t>
      </w:r>
      <w:r>
        <w:rPr>
          <w:spacing w:val="-4"/>
        </w:rPr>
        <w:t xml:space="preserve"> </w:t>
      </w:r>
      <w:r>
        <w:t>n’ai</w:t>
      </w:r>
      <w:r>
        <w:rPr>
          <w:spacing w:val="-3"/>
        </w:rPr>
        <w:t xml:space="preserve"> </w:t>
      </w:r>
      <w:r>
        <w:t>pas</w:t>
      </w:r>
      <w:r>
        <w:rPr>
          <w:spacing w:val="-4"/>
        </w:rPr>
        <w:t xml:space="preserve"> </w:t>
      </w:r>
      <w:r>
        <w:t>effectué</w:t>
      </w:r>
      <w:r>
        <w:rPr>
          <w:spacing w:val="-3"/>
        </w:rPr>
        <w:t xml:space="preserve"> </w:t>
      </w:r>
      <w:r>
        <w:t>de</w:t>
      </w:r>
      <w:r>
        <w:rPr>
          <w:spacing w:val="-5"/>
        </w:rPr>
        <w:t xml:space="preserve"> </w:t>
      </w:r>
      <w:r>
        <w:t>visite de</w:t>
      </w:r>
      <w:r>
        <w:rPr>
          <w:spacing w:val="-8"/>
        </w:rPr>
        <w:t xml:space="preserve"> </w:t>
      </w:r>
      <w:r>
        <w:t>terrain</w:t>
      </w:r>
      <w:r>
        <w:rPr>
          <w:spacing w:val="-7"/>
        </w:rPr>
        <w:t xml:space="preserve"> </w:t>
      </w:r>
      <w:r>
        <w:t>ni</w:t>
      </w:r>
      <w:r>
        <w:rPr>
          <w:spacing w:val="-7"/>
        </w:rPr>
        <w:t xml:space="preserve"> </w:t>
      </w:r>
      <w:r>
        <w:t>réalisé</w:t>
      </w:r>
      <w:r>
        <w:rPr>
          <w:spacing w:val="-8"/>
        </w:rPr>
        <w:t xml:space="preserve"> </w:t>
      </w:r>
      <w:r>
        <w:t>de</w:t>
      </w:r>
      <w:r>
        <w:rPr>
          <w:spacing w:val="-6"/>
        </w:rPr>
        <w:t xml:space="preserve"> </w:t>
      </w:r>
      <w:r>
        <w:t>relevés</w:t>
      </w:r>
      <w:r>
        <w:rPr>
          <w:spacing w:val="-7"/>
        </w:rPr>
        <w:t xml:space="preserve"> </w:t>
      </w:r>
      <w:r>
        <w:t>directs</w:t>
      </w:r>
      <w:r>
        <w:rPr>
          <w:spacing w:val="-7"/>
        </w:rPr>
        <w:t xml:space="preserve"> </w:t>
      </w:r>
      <w:r>
        <w:t>au</w:t>
      </w:r>
      <w:r>
        <w:rPr>
          <w:spacing w:val="-7"/>
        </w:rPr>
        <w:t xml:space="preserve"> </w:t>
      </w:r>
      <w:r>
        <w:t>niveau</w:t>
      </w:r>
      <w:r>
        <w:rPr>
          <w:spacing w:val="-7"/>
        </w:rPr>
        <w:t xml:space="preserve"> </w:t>
      </w:r>
      <w:r>
        <w:t>de</w:t>
      </w:r>
      <w:r>
        <w:rPr>
          <w:spacing w:val="-6"/>
        </w:rPr>
        <w:t xml:space="preserve"> </w:t>
      </w:r>
      <w:r>
        <w:t>la</w:t>
      </w:r>
      <w:r>
        <w:rPr>
          <w:spacing w:val="-8"/>
        </w:rPr>
        <w:t xml:space="preserve"> </w:t>
      </w:r>
      <w:r>
        <w:t>station</w:t>
      </w:r>
      <w:r>
        <w:rPr>
          <w:spacing w:val="-7"/>
        </w:rPr>
        <w:t xml:space="preserve"> </w:t>
      </w:r>
      <w:r>
        <w:t>d’El</w:t>
      </w:r>
      <w:r>
        <w:rPr>
          <w:spacing w:val="-7"/>
        </w:rPr>
        <w:t xml:space="preserve"> </w:t>
      </w:r>
      <w:r>
        <w:t>Borma.</w:t>
      </w:r>
      <w:r>
        <w:rPr>
          <w:spacing w:val="-7"/>
        </w:rPr>
        <w:t xml:space="preserve"> </w:t>
      </w:r>
      <w:r>
        <w:t>Les</w:t>
      </w:r>
      <w:r>
        <w:rPr>
          <w:spacing w:val="-7"/>
        </w:rPr>
        <w:t xml:space="preserve"> </w:t>
      </w:r>
      <w:r>
        <w:t>résultats</w:t>
      </w:r>
      <w:r>
        <w:rPr>
          <w:spacing w:val="-7"/>
        </w:rPr>
        <w:t xml:space="preserve"> </w:t>
      </w:r>
      <w:r>
        <w:t>obtenus doivent donc être considérés comme des estimations qui nécessiteraient, avant toute décision d’investissement, une validation complémentaire par des mesures sur site, une étude détaillée d’intégration, une analyse de sécurité et la consultation de fournisseurs spécialisés.</w:t>
      </w:r>
    </w:p>
    <w:p w14:paraId="2C53255A" w14:textId="77777777" w:rsidR="00ED2046" w:rsidRDefault="00ED2046" w:rsidP="00ED2046">
      <w:pPr>
        <w:pStyle w:val="BodyText"/>
        <w:spacing w:before="162" w:line="276" w:lineRule="auto"/>
        <w:ind w:left="874" w:right="305"/>
        <w:jc w:val="both"/>
      </w:pPr>
      <w:r>
        <w:t>Ce</w:t>
      </w:r>
      <w:r>
        <w:rPr>
          <w:spacing w:val="-14"/>
        </w:rPr>
        <w:t xml:space="preserve"> </w:t>
      </w:r>
      <w:r>
        <w:t>mémoire</w:t>
      </w:r>
      <w:r>
        <w:rPr>
          <w:spacing w:val="-14"/>
        </w:rPr>
        <w:t xml:space="preserve"> </w:t>
      </w:r>
      <w:r>
        <w:t>s’organise</w:t>
      </w:r>
      <w:r>
        <w:rPr>
          <w:spacing w:val="-11"/>
        </w:rPr>
        <w:t xml:space="preserve"> </w:t>
      </w:r>
      <w:r>
        <w:t>en</w:t>
      </w:r>
      <w:r>
        <w:rPr>
          <w:spacing w:val="-13"/>
        </w:rPr>
        <w:t xml:space="preserve"> </w:t>
      </w:r>
      <w:r>
        <w:t>quatre</w:t>
      </w:r>
      <w:r>
        <w:rPr>
          <w:spacing w:val="-12"/>
        </w:rPr>
        <w:t xml:space="preserve"> </w:t>
      </w:r>
      <w:r>
        <w:t>chapitres.</w:t>
      </w:r>
      <w:r>
        <w:rPr>
          <w:spacing w:val="-10"/>
        </w:rPr>
        <w:t xml:space="preserve"> </w:t>
      </w:r>
      <w:r>
        <w:t>Le</w:t>
      </w:r>
      <w:r>
        <w:rPr>
          <w:spacing w:val="-14"/>
        </w:rPr>
        <w:t xml:space="preserve"> </w:t>
      </w:r>
      <w:r>
        <w:t>premier</w:t>
      </w:r>
      <w:r>
        <w:rPr>
          <w:spacing w:val="-14"/>
        </w:rPr>
        <w:t xml:space="preserve"> </w:t>
      </w:r>
      <w:r>
        <w:t>chapitre</w:t>
      </w:r>
      <w:r>
        <w:rPr>
          <w:spacing w:val="-14"/>
        </w:rPr>
        <w:t xml:space="preserve"> </w:t>
      </w:r>
      <w:r>
        <w:t>présente</w:t>
      </w:r>
      <w:r>
        <w:rPr>
          <w:spacing w:val="-14"/>
        </w:rPr>
        <w:t xml:space="preserve"> </w:t>
      </w:r>
      <w:r>
        <w:t>le</w:t>
      </w:r>
      <w:r>
        <w:rPr>
          <w:spacing w:val="-11"/>
        </w:rPr>
        <w:t xml:space="preserve"> </w:t>
      </w:r>
      <w:r>
        <w:t>contexte</w:t>
      </w:r>
      <w:r>
        <w:rPr>
          <w:spacing w:val="-14"/>
        </w:rPr>
        <w:t xml:space="preserve"> </w:t>
      </w:r>
      <w:r>
        <w:t>de</w:t>
      </w:r>
      <w:r>
        <w:rPr>
          <w:spacing w:val="-12"/>
        </w:rPr>
        <w:t xml:space="preserve"> </w:t>
      </w:r>
      <w:r>
        <w:t>l’étude, le cas d’application d’El Borma</w:t>
      </w:r>
      <w:r>
        <w:rPr>
          <w:spacing w:val="-1"/>
        </w:rPr>
        <w:t xml:space="preserve"> </w:t>
      </w:r>
      <w:r>
        <w:t>ainsi qu’un</w:t>
      </w:r>
      <w:r>
        <w:rPr>
          <w:spacing w:val="-1"/>
        </w:rPr>
        <w:t xml:space="preserve"> </w:t>
      </w:r>
      <w:r>
        <w:t>diagnostic</w:t>
      </w:r>
      <w:r>
        <w:rPr>
          <w:spacing w:val="-1"/>
        </w:rPr>
        <w:t xml:space="preserve"> </w:t>
      </w:r>
      <w:r>
        <w:t>énergétique</w:t>
      </w:r>
      <w:r>
        <w:rPr>
          <w:spacing w:val="-1"/>
        </w:rPr>
        <w:t xml:space="preserve"> </w:t>
      </w:r>
      <w:r>
        <w:t>préliminaire</w:t>
      </w:r>
      <w:r>
        <w:rPr>
          <w:spacing w:val="-1"/>
        </w:rPr>
        <w:t xml:space="preserve"> </w:t>
      </w:r>
      <w:r>
        <w:t>établi à</w:t>
      </w:r>
      <w:r>
        <w:rPr>
          <w:spacing w:val="-1"/>
        </w:rPr>
        <w:t xml:space="preserve"> </w:t>
      </w:r>
      <w:r>
        <w:t>partir des</w:t>
      </w:r>
      <w:r>
        <w:rPr>
          <w:spacing w:val="-8"/>
        </w:rPr>
        <w:t xml:space="preserve"> </w:t>
      </w:r>
      <w:r>
        <w:t>données</w:t>
      </w:r>
      <w:r>
        <w:rPr>
          <w:spacing w:val="-8"/>
        </w:rPr>
        <w:t xml:space="preserve"> </w:t>
      </w:r>
      <w:r>
        <w:t>disponibles.</w:t>
      </w:r>
      <w:r>
        <w:rPr>
          <w:spacing w:val="-10"/>
        </w:rPr>
        <w:t xml:space="preserve"> </w:t>
      </w:r>
      <w:r>
        <w:t>Le</w:t>
      </w:r>
      <w:r>
        <w:rPr>
          <w:spacing w:val="-9"/>
        </w:rPr>
        <w:t xml:space="preserve"> </w:t>
      </w:r>
      <w:r>
        <w:t>deuxième</w:t>
      </w:r>
      <w:r>
        <w:rPr>
          <w:spacing w:val="-9"/>
        </w:rPr>
        <w:t xml:space="preserve"> </w:t>
      </w:r>
      <w:r>
        <w:t>chapitre</w:t>
      </w:r>
      <w:r>
        <w:rPr>
          <w:spacing w:val="-10"/>
        </w:rPr>
        <w:t xml:space="preserve"> </w:t>
      </w:r>
      <w:r>
        <w:t>expose</w:t>
      </w:r>
      <w:r>
        <w:rPr>
          <w:spacing w:val="-9"/>
        </w:rPr>
        <w:t xml:space="preserve"> </w:t>
      </w:r>
      <w:r>
        <w:t>le</w:t>
      </w:r>
      <w:r>
        <w:rPr>
          <w:spacing w:val="-9"/>
        </w:rPr>
        <w:t xml:space="preserve"> </w:t>
      </w:r>
      <w:r>
        <w:t>cadre</w:t>
      </w:r>
      <w:r>
        <w:rPr>
          <w:spacing w:val="-10"/>
        </w:rPr>
        <w:t xml:space="preserve"> </w:t>
      </w:r>
      <w:r>
        <w:t>méthodologique</w:t>
      </w:r>
      <w:r>
        <w:rPr>
          <w:spacing w:val="-9"/>
        </w:rPr>
        <w:t xml:space="preserve"> </w:t>
      </w:r>
      <w:r>
        <w:t>et</w:t>
      </w:r>
      <w:r>
        <w:rPr>
          <w:spacing w:val="-8"/>
        </w:rPr>
        <w:t xml:space="preserve"> </w:t>
      </w:r>
      <w:r>
        <w:t>présente</w:t>
      </w:r>
      <w:r>
        <w:rPr>
          <w:spacing w:val="-9"/>
        </w:rPr>
        <w:t xml:space="preserve"> </w:t>
      </w:r>
      <w:r>
        <w:t>les solutions techniques retenues, à savoir le cycle ORC et le Jumeau Numérique. Le troisième chapitre</w:t>
      </w:r>
      <w:r>
        <w:rPr>
          <w:spacing w:val="-5"/>
        </w:rPr>
        <w:t xml:space="preserve"> </w:t>
      </w:r>
      <w:r>
        <w:t>est</w:t>
      </w:r>
      <w:r>
        <w:rPr>
          <w:spacing w:val="-2"/>
        </w:rPr>
        <w:t xml:space="preserve"> </w:t>
      </w:r>
      <w:r>
        <w:t>consacré</w:t>
      </w:r>
      <w:r>
        <w:rPr>
          <w:spacing w:val="-5"/>
        </w:rPr>
        <w:t xml:space="preserve"> </w:t>
      </w:r>
      <w:r>
        <w:t>au</w:t>
      </w:r>
      <w:r>
        <w:rPr>
          <w:spacing w:val="-4"/>
        </w:rPr>
        <w:t xml:space="preserve"> </w:t>
      </w:r>
      <w:r>
        <w:t>diagnostic E-VSM, quantification des Mudas, AMDEC et gouvernance du JN.</w:t>
      </w:r>
      <w:r>
        <w:rPr>
          <w:spacing w:val="-9"/>
        </w:rPr>
        <w:t xml:space="preserve"> </w:t>
      </w:r>
      <w:r>
        <w:t xml:space="preserve">Enfin, le quatrième chapitre développe l’étude financière, évalue la rentabilité prévisionnelle de la solution et propose une feuille de route indicative pour une éventuelle mise en œuvre </w:t>
      </w:r>
      <w:r>
        <w:rPr>
          <w:spacing w:val="-2"/>
        </w:rPr>
        <w:t>progressive.</w:t>
      </w:r>
    </w:p>
    <w:p w14:paraId="0CCCB674" w14:textId="77777777" w:rsidR="00ED2046" w:rsidRDefault="00ED2046" w:rsidP="00ED2046">
      <w:pPr>
        <w:pStyle w:val="BodyText"/>
        <w:spacing w:before="158" w:line="276" w:lineRule="auto"/>
        <w:ind w:left="874" w:right="303"/>
        <w:jc w:val="both"/>
      </w:pPr>
      <w:r>
        <w:t>En</w:t>
      </w:r>
      <w:r>
        <w:rPr>
          <w:spacing w:val="-14"/>
        </w:rPr>
        <w:t xml:space="preserve"> </w:t>
      </w:r>
      <w:r>
        <w:t>reliant</w:t>
      </w:r>
      <w:r>
        <w:rPr>
          <w:spacing w:val="-14"/>
        </w:rPr>
        <w:t xml:space="preserve"> </w:t>
      </w:r>
      <w:r>
        <w:t>récupération</w:t>
      </w:r>
      <w:r>
        <w:rPr>
          <w:spacing w:val="-14"/>
        </w:rPr>
        <w:t xml:space="preserve"> </w:t>
      </w:r>
      <w:r>
        <w:t>de</w:t>
      </w:r>
      <w:r>
        <w:rPr>
          <w:spacing w:val="-15"/>
        </w:rPr>
        <w:t xml:space="preserve"> </w:t>
      </w:r>
      <w:r>
        <w:t>chaleur,</w:t>
      </w:r>
      <w:r>
        <w:rPr>
          <w:spacing w:val="-14"/>
        </w:rPr>
        <w:t xml:space="preserve"> </w:t>
      </w:r>
      <w:r>
        <w:t>optimisation</w:t>
      </w:r>
      <w:r>
        <w:rPr>
          <w:spacing w:val="-14"/>
        </w:rPr>
        <w:t xml:space="preserve"> </w:t>
      </w:r>
      <w:r>
        <w:t>énergétique,</w:t>
      </w:r>
      <w:r>
        <w:rPr>
          <w:spacing w:val="-14"/>
        </w:rPr>
        <w:t xml:space="preserve"> </w:t>
      </w:r>
      <w:r>
        <w:t>supervision</w:t>
      </w:r>
      <w:r>
        <w:rPr>
          <w:spacing w:val="-14"/>
        </w:rPr>
        <w:t xml:space="preserve"> </w:t>
      </w:r>
      <w:r>
        <w:t>numérique</w:t>
      </w:r>
      <w:r>
        <w:rPr>
          <w:spacing w:val="-15"/>
        </w:rPr>
        <w:t xml:space="preserve"> </w:t>
      </w:r>
      <w:r>
        <w:t>et</w:t>
      </w:r>
      <w:r>
        <w:rPr>
          <w:spacing w:val="-14"/>
        </w:rPr>
        <w:t xml:space="preserve"> </w:t>
      </w:r>
      <w:r>
        <w:t>maîtrise des risques, ce travail s’inscrit dans une démarche de Management des Innovations Technologiques. Il repose sur l’idée qu’une innovation industrielle pertinente ne consiste pas uniquement à introduire une nouvelle technologie, mais à transformer une contrainte énergétique en une opportunité de création de valeur durable, sous réserve d’une validation technique, économique et opérationnelle rigoureuse.</w:t>
      </w:r>
    </w:p>
    <w:p w14:paraId="248041EE" w14:textId="77777777" w:rsidR="00ED2046" w:rsidRDefault="00ED2046" w:rsidP="00ED2046">
      <w:pPr>
        <w:pStyle w:val="BodyText"/>
        <w:spacing w:line="276" w:lineRule="auto"/>
        <w:jc w:val="both"/>
        <w:sectPr w:rsidR="00ED2046" w:rsidSect="00ED2046">
          <w:pgSz w:w="11910" w:h="16840"/>
          <w:pgMar w:top="1360" w:right="1133" w:bottom="1280" w:left="566" w:header="0" w:footer="1054" w:gutter="0"/>
          <w:cols w:space="720"/>
        </w:sectPr>
      </w:pPr>
    </w:p>
    <w:p w14:paraId="676E0D5E" w14:textId="77777777" w:rsidR="00ED2046" w:rsidRDefault="00ED2046" w:rsidP="00ED2046">
      <w:pPr>
        <w:pStyle w:val="Heading1"/>
      </w:pPr>
      <w:r>
        <w:lastRenderedPageBreak/>
        <w:t>Chapitre</w:t>
      </w:r>
      <w:r>
        <w:rPr>
          <w:spacing w:val="-10"/>
        </w:rPr>
        <w:t xml:space="preserve"> 1</w:t>
      </w:r>
    </w:p>
    <w:p w14:paraId="0403BB0D" w14:textId="77777777" w:rsidR="00ED2046" w:rsidRDefault="00ED2046" w:rsidP="00ED2046">
      <w:pPr>
        <w:spacing w:before="430"/>
        <w:ind w:left="851" w:right="281"/>
        <w:jc w:val="center"/>
        <w:rPr>
          <w:b/>
          <w:sz w:val="40"/>
        </w:rPr>
      </w:pPr>
      <w:r>
        <w:rPr>
          <w:b/>
          <w:sz w:val="40"/>
        </w:rPr>
        <w:t>État</w:t>
      </w:r>
      <w:r>
        <w:rPr>
          <w:b/>
          <w:spacing w:val="-5"/>
          <w:sz w:val="40"/>
        </w:rPr>
        <w:t xml:space="preserve"> </w:t>
      </w:r>
      <w:r>
        <w:rPr>
          <w:b/>
          <w:sz w:val="40"/>
        </w:rPr>
        <w:t>des</w:t>
      </w:r>
      <w:r>
        <w:rPr>
          <w:b/>
          <w:spacing w:val="-4"/>
          <w:sz w:val="40"/>
        </w:rPr>
        <w:t xml:space="preserve"> </w:t>
      </w:r>
      <w:r>
        <w:rPr>
          <w:b/>
          <w:sz w:val="40"/>
        </w:rPr>
        <w:t>lieux</w:t>
      </w:r>
      <w:r>
        <w:rPr>
          <w:b/>
          <w:spacing w:val="-3"/>
          <w:sz w:val="40"/>
        </w:rPr>
        <w:t xml:space="preserve"> </w:t>
      </w:r>
      <w:r>
        <w:rPr>
          <w:b/>
          <w:sz w:val="40"/>
        </w:rPr>
        <w:t>et</w:t>
      </w:r>
      <w:r>
        <w:rPr>
          <w:b/>
          <w:spacing w:val="-2"/>
          <w:sz w:val="40"/>
        </w:rPr>
        <w:t xml:space="preserve"> </w:t>
      </w:r>
      <w:r>
        <w:rPr>
          <w:b/>
          <w:sz w:val="40"/>
        </w:rPr>
        <w:t>diagnostic</w:t>
      </w:r>
      <w:r>
        <w:rPr>
          <w:b/>
          <w:spacing w:val="-2"/>
          <w:sz w:val="40"/>
        </w:rPr>
        <w:t xml:space="preserve"> opérationnel</w:t>
      </w:r>
    </w:p>
    <w:p w14:paraId="1E2B846B" w14:textId="77777777" w:rsidR="00ED2046" w:rsidRDefault="00ED2046" w:rsidP="00ED2046">
      <w:pPr>
        <w:pStyle w:val="BodyText"/>
        <w:spacing w:before="165"/>
        <w:rPr>
          <w:b/>
          <w:sz w:val="40"/>
        </w:rPr>
      </w:pPr>
    </w:p>
    <w:p w14:paraId="0683B42C" w14:textId="77777777" w:rsidR="00ED2046" w:rsidRDefault="00ED2046" w:rsidP="00ED2046">
      <w:pPr>
        <w:pStyle w:val="Heading4"/>
      </w:pPr>
      <w:r>
        <w:rPr>
          <w:spacing w:val="-2"/>
        </w:rPr>
        <w:t>Introduction</w:t>
      </w:r>
    </w:p>
    <w:p w14:paraId="05A3B16A" w14:textId="77777777" w:rsidR="00ED2046" w:rsidRDefault="00ED2046" w:rsidP="00ED2046">
      <w:pPr>
        <w:pStyle w:val="BodyText"/>
        <w:spacing w:before="134" w:line="276" w:lineRule="auto"/>
        <w:ind w:left="874" w:right="306"/>
        <w:jc w:val="both"/>
      </w:pPr>
      <w:r>
        <w:t>Ce premier chapitre vise à dresser un état des lieux précis de la station de compression d’El Borma, située au sein du réseau gazier tunisien. En analysant le contexte opérationnel, environnemental et stratégique, il établit les fondements pour le diagnostic détaillé des inefficiences techniques, organisationnelles et environnementales.</w:t>
      </w:r>
    </w:p>
    <w:p w14:paraId="73D9D02C" w14:textId="77777777" w:rsidR="00ED2046" w:rsidRDefault="00ED2046" w:rsidP="00ED2046">
      <w:pPr>
        <w:pStyle w:val="BodyText"/>
        <w:spacing w:before="1" w:line="276" w:lineRule="auto"/>
        <w:ind w:left="874" w:right="303"/>
        <w:jc w:val="both"/>
      </w:pPr>
      <w:r>
        <w:t>L’objectif est de mettre en évidence les enjeux majeurs liés à la performance, la disponibilité et la durabilité des équipements, tout en préparant le terrain pour les solutions innovantes qui seront abordées dans la suite du mémoire. La compréhension fine de la situation actuelle est essentielle pour orienter efficacement les actions d’amélioration.</w:t>
      </w:r>
    </w:p>
    <w:p w14:paraId="06142FAF" w14:textId="77777777" w:rsidR="00ED2046" w:rsidRDefault="00ED2046" w:rsidP="00ED2046">
      <w:pPr>
        <w:pStyle w:val="Heading5"/>
        <w:numPr>
          <w:ilvl w:val="0"/>
          <w:numId w:val="35"/>
        </w:numPr>
        <w:tabs>
          <w:tab w:val="left" w:pos="1233"/>
        </w:tabs>
        <w:spacing w:before="162"/>
        <w:ind w:left="1233" w:hanging="359"/>
      </w:pPr>
      <w:bookmarkStart w:id="2" w:name="_TOC_250040"/>
      <w:r>
        <w:t>Présentation</w:t>
      </w:r>
      <w:r>
        <w:rPr>
          <w:spacing w:val="-6"/>
        </w:rPr>
        <w:t xml:space="preserve"> </w:t>
      </w:r>
      <w:r>
        <w:t>du</w:t>
      </w:r>
      <w:r>
        <w:rPr>
          <w:spacing w:val="-6"/>
        </w:rPr>
        <w:t xml:space="preserve"> </w:t>
      </w:r>
      <w:r>
        <w:t>cadre</w:t>
      </w:r>
      <w:r>
        <w:rPr>
          <w:spacing w:val="-5"/>
        </w:rPr>
        <w:t xml:space="preserve"> </w:t>
      </w:r>
      <w:r>
        <w:t>de</w:t>
      </w:r>
      <w:r>
        <w:rPr>
          <w:spacing w:val="-6"/>
        </w:rPr>
        <w:t xml:space="preserve"> </w:t>
      </w:r>
      <w:bookmarkEnd w:id="2"/>
      <w:r>
        <w:rPr>
          <w:spacing w:val="-2"/>
        </w:rPr>
        <w:t>l’étude</w:t>
      </w:r>
    </w:p>
    <w:p w14:paraId="4F75FE40" w14:textId="77777777" w:rsidR="00ED2046" w:rsidRDefault="00ED2046" w:rsidP="00ED2046">
      <w:pPr>
        <w:pStyle w:val="Heading6"/>
        <w:numPr>
          <w:ilvl w:val="1"/>
          <w:numId w:val="35"/>
        </w:numPr>
        <w:tabs>
          <w:tab w:val="left" w:pos="1800"/>
        </w:tabs>
        <w:spacing w:before="205"/>
      </w:pPr>
      <w:bookmarkStart w:id="3" w:name="_TOC_250039"/>
      <w:r>
        <w:t>Le</w:t>
      </w:r>
      <w:r>
        <w:rPr>
          <w:spacing w:val="-2"/>
        </w:rPr>
        <w:t xml:space="preserve"> </w:t>
      </w:r>
      <w:r>
        <w:t>site</w:t>
      </w:r>
      <w:r>
        <w:rPr>
          <w:spacing w:val="-2"/>
        </w:rPr>
        <w:t xml:space="preserve"> </w:t>
      </w:r>
      <w:r>
        <w:t>d'El</w:t>
      </w:r>
      <w:r>
        <w:rPr>
          <w:spacing w:val="-1"/>
        </w:rPr>
        <w:t xml:space="preserve"> </w:t>
      </w:r>
      <w:r>
        <w:t>Borma</w:t>
      </w:r>
      <w:r>
        <w:rPr>
          <w:spacing w:val="-1"/>
        </w:rPr>
        <w:t xml:space="preserve"> </w:t>
      </w:r>
      <w:r>
        <w:t>:</w:t>
      </w:r>
      <w:r>
        <w:rPr>
          <w:spacing w:val="-1"/>
        </w:rPr>
        <w:t xml:space="preserve"> </w:t>
      </w:r>
      <w:r>
        <w:t>Un</w:t>
      </w:r>
      <w:r>
        <w:rPr>
          <w:spacing w:val="-1"/>
        </w:rPr>
        <w:t xml:space="preserve"> </w:t>
      </w:r>
      <w:r>
        <w:t xml:space="preserve">maillon </w:t>
      </w:r>
      <w:bookmarkEnd w:id="3"/>
      <w:r>
        <w:rPr>
          <w:spacing w:val="-2"/>
        </w:rPr>
        <w:t>essentiel</w:t>
      </w:r>
    </w:p>
    <w:p w14:paraId="7CA7C77F" w14:textId="77777777" w:rsidR="00ED2046" w:rsidRDefault="00ED2046" w:rsidP="00ED2046">
      <w:pPr>
        <w:pStyle w:val="BodyText"/>
        <w:spacing w:before="48"/>
        <w:rPr>
          <w:b/>
        </w:rPr>
      </w:pPr>
    </w:p>
    <w:p w14:paraId="4B9D42B4" w14:textId="77777777" w:rsidR="00ED2046" w:rsidRDefault="00ED2046" w:rsidP="00ED2046">
      <w:pPr>
        <w:pStyle w:val="BodyText"/>
        <w:spacing w:line="276" w:lineRule="auto"/>
        <w:ind w:left="874" w:right="306"/>
        <w:jc w:val="both"/>
      </w:pPr>
      <w:r>
        <w:t>Située</w:t>
      </w:r>
      <w:r>
        <w:rPr>
          <w:spacing w:val="-3"/>
        </w:rPr>
        <w:t xml:space="preserve"> </w:t>
      </w:r>
      <w:r>
        <w:t>en</w:t>
      </w:r>
      <w:r>
        <w:rPr>
          <w:spacing w:val="-2"/>
        </w:rPr>
        <w:t xml:space="preserve"> </w:t>
      </w:r>
      <w:r>
        <w:t>plein cœur</w:t>
      </w:r>
      <w:r>
        <w:rPr>
          <w:spacing w:val="-4"/>
        </w:rPr>
        <w:t xml:space="preserve"> </w:t>
      </w:r>
      <w:r>
        <w:t>du Grand</w:t>
      </w:r>
      <w:r>
        <w:rPr>
          <w:spacing w:val="-2"/>
        </w:rPr>
        <w:t xml:space="preserve"> </w:t>
      </w:r>
      <w:r>
        <w:t>Sud</w:t>
      </w:r>
      <w:r>
        <w:rPr>
          <w:spacing w:val="-2"/>
        </w:rPr>
        <w:t xml:space="preserve"> </w:t>
      </w:r>
      <w:r>
        <w:t>tunisien,</w:t>
      </w:r>
      <w:r>
        <w:rPr>
          <w:spacing w:val="-2"/>
        </w:rPr>
        <w:t xml:space="preserve"> </w:t>
      </w:r>
      <w:r>
        <w:t>à</w:t>
      </w:r>
      <w:r>
        <w:rPr>
          <w:spacing w:val="-1"/>
        </w:rPr>
        <w:t xml:space="preserve"> </w:t>
      </w:r>
      <w:r>
        <w:t>environ</w:t>
      </w:r>
      <w:r>
        <w:rPr>
          <w:spacing w:val="-2"/>
        </w:rPr>
        <w:t xml:space="preserve"> </w:t>
      </w:r>
      <w:r>
        <w:t>600</w:t>
      </w:r>
      <w:r>
        <w:rPr>
          <w:spacing w:val="-2"/>
        </w:rPr>
        <w:t xml:space="preserve"> </w:t>
      </w:r>
      <w:r>
        <w:t>kilomètres</w:t>
      </w:r>
      <w:r>
        <w:rPr>
          <w:spacing w:val="-3"/>
        </w:rPr>
        <w:t xml:space="preserve"> </w:t>
      </w:r>
      <w:r>
        <w:t>de</w:t>
      </w:r>
      <w:r>
        <w:rPr>
          <w:spacing w:val="-1"/>
        </w:rPr>
        <w:t xml:space="preserve"> </w:t>
      </w:r>
      <w:r>
        <w:t>Tunis,</w:t>
      </w:r>
      <w:r>
        <w:rPr>
          <w:spacing w:val="-2"/>
        </w:rPr>
        <w:t xml:space="preserve"> </w:t>
      </w:r>
      <w:r>
        <w:t>la</w:t>
      </w:r>
      <w:r>
        <w:rPr>
          <w:spacing w:val="-3"/>
        </w:rPr>
        <w:t xml:space="preserve"> </w:t>
      </w:r>
      <w:r>
        <w:t>station</w:t>
      </w:r>
      <w:r>
        <w:rPr>
          <w:spacing w:val="-2"/>
        </w:rPr>
        <w:t xml:space="preserve"> </w:t>
      </w:r>
      <w:r>
        <w:t>d'El Borma joue un rôle clé dans l'industrie gazière du pays. Installée tout près des gisements, elle s'occupe de récupérer, compresser et transporter les hydrocarbures, tout en fournissant du gaz lift aux sites pétroliers voisins. Cependant, cette position en zone désertique expose les installations</w:t>
      </w:r>
      <w:r>
        <w:rPr>
          <w:spacing w:val="-15"/>
        </w:rPr>
        <w:t xml:space="preserve"> </w:t>
      </w:r>
      <w:r>
        <w:t>à</w:t>
      </w:r>
      <w:r>
        <w:rPr>
          <w:spacing w:val="-15"/>
        </w:rPr>
        <w:t xml:space="preserve"> </w:t>
      </w:r>
      <w:r>
        <w:t>des</w:t>
      </w:r>
      <w:r>
        <w:rPr>
          <w:spacing w:val="-15"/>
        </w:rPr>
        <w:t xml:space="preserve"> </w:t>
      </w:r>
      <w:r>
        <w:t>conditions</w:t>
      </w:r>
      <w:r>
        <w:rPr>
          <w:spacing w:val="-15"/>
        </w:rPr>
        <w:t xml:space="preserve"> </w:t>
      </w:r>
      <w:r>
        <w:t>très</w:t>
      </w:r>
      <w:r>
        <w:rPr>
          <w:spacing w:val="-15"/>
        </w:rPr>
        <w:t xml:space="preserve"> </w:t>
      </w:r>
      <w:r>
        <w:t>difficiles,</w:t>
      </w:r>
      <w:r>
        <w:rPr>
          <w:spacing w:val="-15"/>
        </w:rPr>
        <w:t xml:space="preserve"> </w:t>
      </w:r>
      <w:r>
        <w:t>notamment</w:t>
      </w:r>
      <w:r>
        <w:rPr>
          <w:spacing w:val="-15"/>
        </w:rPr>
        <w:t xml:space="preserve"> </w:t>
      </w:r>
      <w:r>
        <w:t>des</w:t>
      </w:r>
      <w:r>
        <w:rPr>
          <w:spacing w:val="-15"/>
        </w:rPr>
        <w:t xml:space="preserve"> </w:t>
      </w:r>
      <w:r>
        <w:t>vagues</w:t>
      </w:r>
      <w:r>
        <w:rPr>
          <w:spacing w:val="-13"/>
        </w:rPr>
        <w:t xml:space="preserve"> </w:t>
      </w:r>
      <w:r>
        <w:t>de</w:t>
      </w:r>
      <w:r>
        <w:rPr>
          <w:spacing w:val="-14"/>
        </w:rPr>
        <w:t xml:space="preserve"> </w:t>
      </w:r>
      <w:r>
        <w:t>chaleur</w:t>
      </w:r>
      <w:r>
        <w:rPr>
          <w:spacing w:val="-15"/>
        </w:rPr>
        <w:t xml:space="preserve"> </w:t>
      </w:r>
      <w:r>
        <w:t>estivales</w:t>
      </w:r>
      <w:r>
        <w:rPr>
          <w:spacing w:val="-15"/>
        </w:rPr>
        <w:t xml:space="preserve"> </w:t>
      </w:r>
      <w:r>
        <w:t>intenses qui mettent à</w:t>
      </w:r>
      <w:r>
        <w:rPr>
          <w:spacing w:val="-1"/>
        </w:rPr>
        <w:t xml:space="preserve"> </w:t>
      </w:r>
      <w:r>
        <w:t>rude</w:t>
      </w:r>
      <w:r>
        <w:rPr>
          <w:spacing w:val="-2"/>
        </w:rPr>
        <w:t xml:space="preserve"> </w:t>
      </w:r>
      <w:r>
        <w:t>épreuve</w:t>
      </w:r>
      <w:r>
        <w:rPr>
          <w:spacing w:val="-1"/>
        </w:rPr>
        <w:t xml:space="preserve"> </w:t>
      </w:r>
      <w:r>
        <w:t>les</w:t>
      </w:r>
      <w:r>
        <w:rPr>
          <w:spacing w:val="-1"/>
        </w:rPr>
        <w:t xml:space="preserve"> </w:t>
      </w:r>
      <w:r>
        <w:t>équipements sensibles.</w:t>
      </w:r>
      <w:r>
        <w:rPr>
          <w:spacing w:val="-1"/>
        </w:rPr>
        <w:t xml:space="preserve"> </w:t>
      </w:r>
      <w:r>
        <w:t>À</w:t>
      </w:r>
      <w:r>
        <w:rPr>
          <w:spacing w:val="-1"/>
        </w:rPr>
        <w:t xml:space="preserve"> </w:t>
      </w:r>
      <w:r>
        <w:t>cela</w:t>
      </w:r>
      <w:r>
        <w:rPr>
          <w:spacing w:val="-1"/>
        </w:rPr>
        <w:t xml:space="preserve"> </w:t>
      </w:r>
      <w:r>
        <w:t>s'ajoute</w:t>
      </w:r>
      <w:r>
        <w:rPr>
          <w:spacing w:val="-1"/>
        </w:rPr>
        <w:t xml:space="preserve"> </w:t>
      </w:r>
      <w:r>
        <w:t>la</w:t>
      </w:r>
      <w:r>
        <w:rPr>
          <w:spacing w:val="-1"/>
        </w:rPr>
        <w:t xml:space="preserve"> </w:t>
      </w:r>
      <w:r>
        <w:t>présence constante</w:t>
      </w:r>
      <w:r>
        <w:rPr>
          <w:spacing w:val="-1"/>
        </w:rPr>
        <w:t xml:space="preserve"> </w:t>
      </w:r>
      <w:r>
        <w:t>de poussières de sable, qui encrassent peu à peu les compresseurs et finissent par baisser leur rendement.</w:t>
      </w:r>
      <w:r>
        <w:rPr>
          <w:spacing w:val="-8"/>
        </w:rPr>
        <w:t xml:space="preserve"> </w:t>
      </w:r>
      <w:r>
        <w:t>Autant</w:t>
      </w:r>
      <w:r>
        <w:rPr>
          <w:spacing w:val="-8"/>
        </w:rPr>
        <w:t xml:space="preserve"> </w:t>
      </w:r>
      <w:r>
        <w:t>de</w:t>
      </w:r>
      <w:r>
        <w:rPr>
          <w:spacing w:val="-9"/>
        </w:rPr>
        <w:t xml:space="preserve"> </w:t>
      </w:r>
      <w:r>
        <w:t>contraintes</w:t>
      </w:r>
      <w:r>
        <w:rPr>
          <w:spacing w:val="-8"/>
        </w:rPr>
        <w:t xml:space="preserve"> </w:t>
      </w:r>
      <w:r>
        <w:t>liées</w:t>
      </w:r>
      <w:r>
        <w:rPr>
          <w:spacing w:val="-8"/>
        </w:rPr>
        <w:t xml:space="preserve"> </w:t>
      </w:r>
      <w:r>
        <w:t>au</w:t>
      </w:r>
      <w:r>
        <w:rPr>
          <w:spacing w:val="-8"/>
        </w:rPr>
        <w:t xml:space="preserve"> </w:t>
      </w:r>
      <w:r>
        <w:t>climat</w:t>
      </w:r>
      <w:r>
        <w:rPr>
          <w:spacing w:val="-8"/>
        </w:rPr>
        <w:t xml:space="preserve"> </w:t>
      </w:r>
      <w:r>
        <w:t>et</w:t>
      </w:r>
      <w:r>
        <w:rPr>
          <w:spacing w:val="-8"/>
        </w:rPr>
        <w:t xml:space="preserve"> </w:t>
      </w:r>
      <w:r>
        <w:t>à</w:t>
      </w:r>
      <w:r>
        <w:rPr>
          <w:spacing w:val="-9"/>
        </w:rPr>
        <w:t xml:space="preserve"> </w:t>
      </w:r>
      <w:r>
        <w:t>l'environnement</w:t>
      </w:r>
      <w:r>
        <w:rPr>
          <w:spacing w:val="-8"/>
        </w:rPr>
        <w:t xml:space="preserve"> </w:t>
      </w:r>
      <w:r>
        <w:t>qu'il</w:t>
      </w:r>
      <w:r>
        <w:rPr>
          <w:spacing w:val="-10"/>
        </w:rPr>
        <w:t xml:space="preserve"> </w:t>
      </w:r>
      <w:r>
        <w:t>est</w:t>
      </w:r>
      <w:r>
        <w:rPr>
          <w:spacing w:val="-8"/>
        </w:rPr>
        <w:t xml:space="preserve"> </w:t>
      </w:r>
      <w:r>
        <w:t>indispensable</w:t>
      </w:r>
      <w:r>
        <w:rPr>
          <w:spacing w:val="-9"/>
        </w:rPr>
        <w:t xml:space="preserve"> </w:t>
      </w:r>
      <w:r>
        <w:t xml:space="preserve">de prendre en compte pour améliorer la fiabilité, les performances et la maintenance des </w:t>
      </w:r>
      <w:r>
        <w:rPr>
          <w:spacing w:val="-2"/>
        </w:rPr>
        <w:t>équipements.</w:t>
      </w:r>
    </w:p>
    <w:p w14:paraId="6B14DF0F" w14:textId="77777777" w:rsidR="00ED2046" w:rsidRDefault="00ED2046" w:rsidP="00ED2046">
      <w:pPr>
        <w:pStyle w:val="BodyText"/>
        <w:spacing w:before="23"/>
        <w:rPr>
          <w:sz w:val="20"/>
        </w:rPr>
      </w:pPr>
      <w:r>
        <w:rPr>
          <w:noProof/>
          <w:sz w:val="20"/>
        </w:rPr>
        <w:drawing>
          <wp:anchor distT="0" distB="0" distL="0" distR="0" simplePos="0" relativeHeight="251627008" behindDoc="1" locked="0" layoutInCell="1" allowOverlap="1" wp14:anchorId="4A4D57F7" wp14:editId="14347BCC">
            <wp:simplePos x="0" y="0"/>
            <wp:positionH relativeFrom="page">
              <wp:posOffset>914400</wp:posOffset>
            </wp:positionH>
            <wp:positionV relativeFrom="paragraph">
              <wp:posOffset>176471</wp:posOffset>
            </wp:positionV>
            <wp:extent cx="5742118" cy="2471166"/>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5742118" cy="2471166"/>
                    </a:xfrm>
                    <a:prstGeom prst="rect">
                      <a:avLst/>
                    </a:prstGeom>
                  </pic:spPr>
                </pic:pic>
              </a:graphicData>
            </a:graphic>
          </wp:anchor>
        </w:drawing>
      </w:r>
    </w:p>
    <w:p w14:paraId="1ABE4354" w14:textId="77777777" w:rsidR="00ED2046" w:rsidRDefault="00ED2046" w:rsidP="00ED2046">
      <w:pPr>
        <w:spacing w:before="35"/>
        <w:ind w:left="850" w:right="281"/>
        <w:jc w:val="center"/>
        <w:rPr>
          <w:b/>
        </w:rPr>
      </w:pPr>
      <w:r>
        <w:rPr>
          <w:b/>
        </w:rPr>
        <w:t>Figure</w:t>
      </w:r>
      <w:r>
        <w:rPr>
          <w:b/>
          <w:spacing w:val="-5"/>
        </w:rPr>
        <w:t xml:space="preserve"> </w:t>
      </w:r>
      <w:r>
        <w:rPr>
          <w:b/>
        </w:rPr>
        <w:t>1</w:t>
      </w:r>
      <w:r>
        <w:rPr>
          <w:b/>
          <w:spacing w:val="-6"/>
        </w:rPr>
        <w:t xml:space="preserve"> </w:t>
      </w:r>
      <w:r>
        <w:rPr>
          <w:b/>
        </w:rPr>
        <w:t>:</w:t>
      </w:r>
      <w:r>
        <w:rPr>
          <w:b/>
          <w:spacing w:val="-5"/>
        </w:rPr>
        <w:t xml:space="preserve"> </w:t>
      </w:r>
      <w:r>
        <w:rPr>
          <w:b/>
        </w:rPr>
        <w:t>Localisation</w:t>
      </w:r>
      <w:r>
        <w:rPr>
          <w:b/>
          <w:spacing w:val="-4"/>
        </w:rPr>
        <w:t xml:space="preserve"> </w:t>
      </w:r>
      <w:r>
        <w:rPr>
          <w:b/>
        </w:rPr>
        <w:t>géographique</w:t>
      </w:r>
      <w:r>
        <w:rPr>
          <w:b/>
          <w:spacing w:val="-5"/>
        </w:rPr>
        <w:t xml:space="preserve"> </w:t>
      </w:r>
      <w:r>
        <w:rPr>
          <w:b/>
        </w:rPr>
        <w:t>du</w:t>
      </w:r>
      <w:r>
        <w:rPr>
          <w:b/>
          <w:spacing w:val="-5"/>
        </w:rPr>
        <w:t xml:space="preserve"> </w:t>
      </w:r>
      <w:r>
        <w:rPr>
          <w:b/>
        </w:rPr>
        <w:t>site</w:t>
      </w:r>
      <w:r>
        <w:rPr>
          <w:b/>
          <w:spacing w:val="-4"/>
        </w:rPr>
        <w:t xml:space="preserve"> </w:t>
      </w:r>
      <w:r>
        <w:rPr>
          <w:b/>
        </w:rPr>
        <w:t>d’El</w:t>
      </w:r>
      <w:r>
        <w:rPr>
          <w:b/>
          <w:spacing w:val="-6"/>
        </w:rPr>
        <w:t xml:space="preserve"> </w:t>
      </w:r>
      <w:r>
        <w:rPr>
          <w:b/>
          <w:spacing w:val="-2"/>
        </w:rPr>
        <w:t>Borma.</w:t>
      </w:r>
    </w:p>
    <w:p w14:paraId="1029B12E" w14:textId="77777777" w:rsidR="00ED2046" w:rsidRDefault="00ED2046" w:rsidP="00ED2046">
      <w:pPr>
        <w:jc w:val="center"/>
        <w:rPr>
          <w:b/>
        </w:rPr>
        <w:sectPr w:rsidR="00ED2046" w:rsidSect="00ED2046">
          <w:pgSz w:w="11910" w:h="16840"/>
          <w:pgMar w:top="1360" w:right="1133" w:bottom="1280" w:left="566" w:header="0" w:footer="1054" w:gutter="0"/>
          <w:cols w:space="720"/>
        </w:sectPr>
      </w:pPr>
    </w:p>
    <w:p w14:paraId="2A7EE603" w14:textId="77777777" w:rsidR="00ED2046" w:rsidRDefault="00ED2046" w:rsidP="00ED2046">
      <w:pPr>
        <w:pStyle w:val="Heading6"/>
        <w:numPr>
          <w:ilvl w:val="1"/>
          <w:numId w:val="35"/>
        </w:numPr>
        <w:tabs>
          <w:tab w:val="left" w:pos="1800"/>
        </w:tabs>
        <w:spacing w:before="60"/>
        <w:jc w:val="both"/>
      </w:pPr>
      <w:bookmarkStart w:id="4" w:name="_TOC_250038"/>
      <w:r>
        <w:lastRenderedPageBreak/>
        <w:t>Présentation</w:t>
      </w:r>
      <w:r>
        <w:rPr>
          <w:spacing w:val="-5"/>
        </w:rPr>
        <w:t xml:space="preserve"> </w:t>
      </w:r>
      <w:r>
        <w:t>du</w:t>
      </w:r>
      <w:r>
        <w:rPr>
          <w:spacing w:val="-4"/>
        </w:rPr>
        <w:t xml:space="preserve"> </w:t>
      </w:r>
      <w:r>
        <w:t>Centre</w:t>
      </w:r>
      <w:r>
        <w:rPr>
          <w:spacing w:val="-3"/>
        </w:rPr>
        <w:t xml:space="preserve"> </w:t>
      </w:r>
      <w:r>
        <w:t>d'Étalonnage</w:t>
      </w:r>
      <w:r>
        <w:rPr>
          <w:spacing w:val="-4"/>
        </w:rPr>
        <w:t xml:space="preserve"> </w:t>
      </w:r>
      <w:r>
        <w:t>et</w:t>
      </w:r>
      <w:r>
        <w:rPr>
          <w:spacing w:val="-4"/>
        </w:rPr>
        <w:t xml:space="preserve"> </w:t>
      </w:r>
      <w:r>
        <w:t>de</w:t>
      </w:r>
      <w:r>
        <w:rPr>
          <w:spacing w:val="-4"/>
        </w:rPr>
        <w:t xml:space="preserve"> </w:t>
      </w:r>
      <w:r>
        <w:t>Métrologie</w:t>
      </w:r>
      <w:r>
        <w:rPr>
          <w:spacing w:val="-4"/>
        </w:rPr>
        <w:t xml:space="preserve"> </w:t>
      </w:r>
      <w:bookmarkEnd w:id="4"/>
      <w:r>
        <w:rPr>
          <w:spacing w:val="-2"/>
        </w:rPr>
        <w:t>(CEM)</w:t>
      </w:r>
    </w:p>
    <w:p w14:paraId="614AD2AF" w14:textId="77777777" w:rsidR="00ED2046" w:rsidRDefault="00ED2046" w:rsidP="00ED2046">
      <w:pPr>
        <w:pStyle w:val="BodyText"/>
        <w:spacing w:before="123" w:line="276" w:lineRule="auto"/>
        <w:ind w:left="874" w:right="306"/>
        <w:jc w:val="both"/>
      </w:pPr>
      <w:r>
        <w:t>Le stage a été réalisé au Centre d’Étalonnage et de Métrologie (CEM) de la STEG. Cette structure assure des activités de calibration et de contrôle des instruments de mesure utilisés sur les différents sites industriels.</w:t>
      </w:r>
    </w:p>
    <w:p w14:paraId="0E817C5D" w14:textId="77777777" w:rsidR="00ED2046" w:rsidRDefault="00ED2046" w:rsidP="00ED2046">
      <w:pPr>
        <w:pStyle w:val="BodyText"/>
        <w:spacing w:before="159" w:line="276" w:lineRule="auto"/>
        <w:ind w:left="874" w:right="304"/>
        <w:jc w:val="both"/>
      </w:pPr>
      <w:r>
        <w:t>Dans le cadre de ce travail, le CEM intervient principalement comme support technique garantissant la fiabilité des données de mesure utilisées pour l’analyse du site d’El Borma. L’organigramme</w:t>
      </w:r>
      <w:r>
        <w:rPr>
          <w:spacing w:val="-3"/>
        </w:rPr>
        <w:t xml:space="preserve"> </w:t>
      </w:r>
      <w:r>
        <w:t>simplifié</w:t>
      </w:r>
      <w:r>
        <w:rPr>
          <w:spacing w:val="-4"/>
        </w:rPr>
        <w:t xml:space="preserve"> </w:t>
      </w:r>
      <w:r>
        <w:t>de</w:t>
      </w:r>
      <w:r>
        <w:rPr>
          <w:spacing w:val="-3"/>
        </w:rPr>
        <w:t xml:space="preserve"> </w:t>
      </w:r>
      <w:r>
        <w:t>la</w:t>
      </w:r>
      <w:r>
        <w:rPr>
          <w:spacing w:val="-1"/>
        </w:rPr>
        <w:t xml:space="preserve"> </w:t>
      </w:r>
      <w:r>
        <w:t>STEG</w:t>
      </w:r>
      <w:r>
        <w:rPr>
          <w:spacing w:val="-3"/>
        </w:rPr>
        <w:t xml:space="preserve"> </w:t>
      </w:r>
      <w:r>
        <w:t>et</w:t>
      </w:r>
      <w:r>
        <w:rPr>
          <w:spacing w:val="-2"/>
        </w:rPr>
        <w:t xml:space="preserve"> </w:t>
      </w:r>
      <w:r>
        <w:t>le</w:t>
      </w:r>
      <w:r>
        <w:rPr>
          <w:spacing w:val="-3"/>
        </w:rPr>
        <w:t xml:space="preserve"> </w:t>
      </w:r>
      <w:r>
        <w:t>positionnement</w:t>
      </w:r>
      <w:r>
        <w:rPr>
          <w:spacing w:val="-2"/>
        </w:rPr>
        <w:t xml:space="preserve"> </w:t>
      </w:r>
      <w:r>
        <w:t>du</w:t>
      </w:r>
      <w:r>
        <w:rPr>
          <w:spacing w:val="-2"/>
        </w:rPr>
        <w:t xml:space="preserve"> </w:t>
      </w:r>
      <w:r>
        <w:t>CEM</w:t>
      </w:r>
      <w:r>
        <w:rPr>
          <w:spacing w:val="-3"/>
        </w:rPr>
        <w:t xml:space="preserve"> </w:t>
      </w:r>
      <w:r>
        <w:t>au sein</w:t>
      </w:r>
      <w:r>
        <w:rPr>
          <w:spacing w:val="-2"/>
        </w:rPr>
        <w:t xml:space="preserve"> </w:t>
      </w:r>
      <w:r>
        <w:t>de</w:t>
      </w:r>
      <w:r>
        <w:rPr>
          <w:spacing w:val="-3"/>
        </w:rPr>
        <w:t xml:space="preserve"> </w:t>
      </w:r>
      <w:r>
        <w:t>l’organisation sont présentés en Annexe A.</w:t>
      </w:r>
    </w:p>
    <w:p w14:paraId="188CA7C5" w14:textId="77777777" w:rsidR="00ED2046" w:rsidRDefault="00ED2046" w:rsidP="00ED2046">
      <w:pPr>
        <w:pStyle w:val="Heading5"/>
        <w:numPr>
          <w:ilvl w:val="0"/>
          <w:numId w:val="35"/>
        </w:numPr>
        <w:tabs>
          <w:tab w:val="left" w:pos="1232"/>
        </w:tabs>
        <w:spacing w:before="165"/>
        <w:ind w:left="1232" w:hanging="358"/>
      </w:pPr>
      <w:bookmarkStart w:id="5" w:name="_TOC_250037"/>
      <w:r>
        <w:t>Diagnostic</w:t>
      </w:r>
      <w:r>
        <w:rPr>
          <w:spacing w:val="-8"/>
        </w:rPr>
        <w:t xml:space="preserve"> </w:t>
      </w:r>
      <w:r>
        <w:t>global</w:t>
      </w:r>
      <w:r>
        <w:rPr>
          <w:spacing w:val="-4"/>
        </w:rPr>
        <w:t xml:space="preserve"> </w:t>
      </w:r>
      <w:r>
        <w:t>des</w:t>
      </w:r>
      <w:r>
        <w:rPr>
          <w:spacing w:val="-4"/>
        </w:rPr>
        <w:t xml:space="preserve"> </w:t>
      </w:r>
      <w:r>
        <w:t>performances</w:t>
      </w:r>
      <w:r>
        <w:rPr>
          <w:spacing w:val="-5"/>
        </w:rPr>
        <w:t xml:space="preserve"> </w:t>
      </w:r>
      <w:r>
        <w:t>et</w:t>
      </w:r>
      <w:r>
        <w:rPr>
          <w:spacing w:val="-5"/>
        </w:rPr>
        <w:t xml:space="preserve"> </w:t>
      </w:r>
      <w:r>
        <w:t>des</w:t>
      </w:r>
      <w:r>
        <w:rPr>
          <w:spacing w:val="-4"/>
        </w:rPr>
        <w:t xml:space="preserve"> </w:t>
      </w:r>
      <w:bookmarkEnd w:id="5"/>
      <w:r>
        <w:rPr>
          <w:spacing w:val="-2"/>
        </w:rPr>
        <w:t>inefficiences</w:t>
      </w:r>
    </w:p>
    <w:p w14:paraId="670CFBF1" w14:textId="77777777" w:rsidR="00ED2046" w:rsidRDefault="00ED2046" w:rsidP="00ED2046">
      <w:pPr>
        <w:pStyle w:val="Heading6"/>
        <w:numPr>
          <w:ilvl w:val="1"/>
          <w:numId w:val="35"/>
        </w:numPr>
        <w:tabs>
          <w:tab w:val="left" w:pos="1376"/>
        </w:tabs>
        <w:spacing w:before="202"/>
        <w:ind w:left="1376"/>
        <w:jc w:val="both"/>
      </w:pPr>
      <w:bookmarkStart w:id="6" w:name="_TOC_250036"/>
      <w:r>
        <w:t>Analyse</w:t>
      </w:r>
      <w:r>
        <w:rPr>
          <w:spacing w:val="-5"/>
        </w:rPr>
        <w:t xml:space="preserve"> </w:t>
      </w:r>
      <w:r>
        <w:t>des</w:t>
      </w:r>
      <w:r>
        <w:rPr>
          <w:spacing w:val="-5"/>
        </w:rPr>
        <w:t xml:space="preserve"> </w:t>
      </w:r>
      <w:r>
        <w:t>contraintes</w:t>
      </w:r>
      <w:r>
        <w:rPr>
          <w:spacing w:val="-2"/>
        </w:rPr>
        <w:t xml:space="preserve"> </w:t>
      </w:r>
      <w:r>
        <w:t>environnementales</w:t>
      </w:r>
      <w:r>
        <w:rPr>
          <w:spacing w:val="-5"/>
        </w:rPr>
        <w:t xml:space="preserve"> </w:t>
      </w:r>
      <w:r>
        <w:t>et</w:t>
      </w:r>
      <w:r>
        <w:rPr>
          <w:spacing w:val="-3"/>
        </w:rPr>
        <w:t xml:space="preserve"> </w:t>
      </w:r>
      <w:bookmarkEnd w:id="6"/>
      <w:r>
        <w:rPr>
          <w:spacing w:val="-2"/>
        </w:rPr>
        <w:t>climatiques</w:t>
      </w:r>
    </w:p>
    <w:p w14:paraId="782A4269" w14:textId="77777777" w:rsidR="00ED2046" w:rsidRDefault="00ED2046" w:rsidP="00ED2046">
      <w:pPr>
        <w:pStyle w:val="BodyText"/>
        <w:spacing w:before="123" w:line="276" w:lineRule="auto"/>
        <w:ind w:left="874" w:right="307"/>
        <w:jc w:val="both"/>
      </w:pPr>
      <w:r>
        <w:t>L'exploitation du site évolue dans un milieu saharien agressif. Cet environnement impacte directement la disponibilité des équipements comme le montre le profil thermique mensuel représenté par la Figure 2.</w:t>
      </w:r>
    </w:p>
    <w:p w14:paraId="0842ABA3" w14:textId="77777777" w:rsidR="00ED2046" w:rsidRDefault="00ED2046" w:rsidP="00ED2046">
      <w:pPr>
        <w:pStyle w:val="BodyText"/>
        <w:spacing w:before="10"/>
        <w:rPr>
          <w:sz w:val="11"/>
        </w:rPr>
      </w:pPr>
      <w:r>
        <w:rPr>
          <w:noProof/>
          <w:sz w:val="11"/>
        </w:rPr>
        <w:drawing>
          <wp:anchor distT="0" distB="0" distL="0" distR="0" simplePos="0" relativeHeight="251628032" behindDoc="1" locked="0" layoutInCell="1" allowOverlap="1" wp14:anchorId="3C7DF09D" wp14:editId="46849705">
            <wp:simplePos x="0" y="0"/>
            <wp:positionH relativeFrom="page">
              <wp:posOffset>1157287</wp:posOffset>
            </wp:positionH>
            <wp:positionV relativeFrom="paragraph">
              <wp:posOffset>102072</wp:posOffset>
            </wp:positionV>
            <wp:extent cx="5279630" cy="2892361"/>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cstate="print"/>
                    <a:stretch>
                      <a:fillRect/>
                    </a:stretch>
                  </pic:blipFill>
                  <pic:spPr>
                    <a:xfrm>
                      <a:off x="0" y="0"/>
                      <a:ext cx="5279630" cy="2892361"/>
                    </a:xfrm>
                    <a:prstGeom prst="rect">
                      <a:avLst/>
                    </a:prstGeom>
                  </pic:spPr>
                </pic:pic>
              </a:graphicData>
            </a:graphic>
          </wp:anchor>
        </w:drawing>
      </w:r>
    </w:p>
    <w:p w14:paraId="00BF3880" w14:textId="77777777" w:rsidR="00ED2046" w:rsidRDefault="00ED2046" w:rsidP="00ED2046">
      <w:pPr>
        <w:spacing w:before="179"/>
        <w:ind w:left="2931"/>
        <w:rPr>
          <w:b/>
        </w:rPr>
      </w:pPr>
      <w:r>
        <w:rPr>
          <w:b/>
        </w:rPr>
        <w:t>Figure</w:t>
      </w:r>
      <w:r>
        <w:rPr>
          <w:b/>
          <w:spacing w:val="-4"/>
        </w:rPr>
        <w:t xml:space="preserve"> </w:t>
      </w:r>
      <w:r>
        <w:rPr>
          <w:b/>
        </w:rPr>
        <w:t>2</w:t>
      </w:r>
      <w:r>
        <w:rPr>
          <w:b/>
          <w:spacing w:val="-6"/>
        </w:rPr>
        <w:t xml:space="preserve"> </w:t>
      </w:r>
      <w:r>
        <w:rPr>
          <w:b/>
        </w:rPr>
        <w:t>:</w:t>
      </w:r>
      <w:r>
        <w:rPr>
          <w:b/>
          <w:spacing w:val="-3"/>
        </w:rPr>
        <w:t xml:space="preserve"> </w:t>
      </w:r>
      <w:r>
        <w:rPr>
          <w:b/>
        </w:rPr>
        <w:t>Profil</w:t>
      </w:r>
      <w:r>
        <w:rPr>
          <w:b/>
          <w:spacing w:val="-4"/>
        </w:rPr>
        <w:t xml:space="preserve"> </w:t>
      </w:r>
      <w:r>
        <w:rPr>
          <w:b/>
        </w:rPr>
        <w:t>thermique</w:t>
      </w:r>
      <w:r>
        <w:rPr>
          <w:b/>
          <w:spacing w:val="-4"/>
        </w:rPr>
        <w:t xml:space="preserve"> </w:t>
      </w:r>
      <w:r>
        <w:rPr>
          <w:b/>
        </w:rPr>
        <w:t>mensuel</w:t>
      </w:r>
      <w:r>
        <w:rPr>
          <w:b/>
          <w:spacing w:val="-3"/>
        </w:rPr>
        <w:t xml:space="preserve"> </w:t>
      </w:r>
      <w:r>
        <w:rPr>
          <w:b/>
        </w:rPr>
        <w:t>et</w:t>
      </w:r>
      <w:r>
        <w:rPr>
          <w:b/>
          <w:spacing w:val="-6"/>
        </w:rPr>
        <w:t xml:space="preserve"> </w:t>
      </w:r>
      <w:r>
        <w:rPr>
          <w:b/>
        </w:rPr>
        <w:t>seuil</w:t>
      </w:r>
      <w:r>
        <w:rPr>
          <w:b/>
          <w:spacing w:val="-5"/>
        </w:rPr>
        <w:t xml:space="preserve"> </w:t>
      </w:r>
      <w:r>
        <w:rPr>
          <w:b/>
          <w:spacing w:val="-2"/>
        </w:rPr>
        <w:t>critique.</w:t>
      </w:r>
    </w:p>
    <w:p w14:paraId="42E74763" w14:textId="77777777" w:rsidR="00ED2046" w:rsidRDefault="00ED2046" w:rsidP="00ED2046">
      <w:pPr>
        <w:pStyle w:val="BodyText"/>
        <w:spacing w:before="196" w:line="276" w:lineRule="auto"/>
        <w:ind w:left="874" w:right="304"/>
        <w:jc w:val="both"/>
      </w:pPr>
      <w:r>
        <w:t>L’analyse des données climatiques de cette courbe montre</w:t>
      </w:r>
      <w:r>
        <w:rPr>
          <w:spacing w:val="-1"/>
        </w:rPr>
        <w:t xml:space="preserve"> </w:t>
      </w:r>
      <w:r>
        <w:t>que le site d'el Borma est soumis à des</w:t>
      </w:r>
      <w:r>
        <w:rPr>
          <w:spacing w:val="1"/>
        </w:rPr>
        <w:t xml:space="preserve"> </w:t>
      </w:r>
      <w:r>
        <w:t>conditions</w:t>
      </w:r>
      <w:r>
        <w:rPr>
          <w:spacing w:val="4"/>
        </w:rPr>
        <w:t xml:space="preserve"> </w:t>
      </w:r>
      <w:r>
        <w:t>thermiques</w:t>
      </w:r>
      <w:r>
        <w:rPr>
          <w:spacing w:val="3"/>
        </w:rPr>
        <w:t xml:space="preserve"> </w:t>
      </w:r>
      <w:r>
        <w:t>extrêmes,</w:t>
      </w:r>
      <w:r>
        <w:rPr>
          <w:spacing w:val="5"/>
        </w:rPr>
        <w:t xml:space="preserve"> </w:t>
      </w:r>
      <w:r>
        <w:t>illustrées</w:t>
      </w:r>
      <w:r>
        <w:rPr>
          <w:spacing w:val="3"/>
        </w:rPr>
        <w:t xml:space="preserve"> </w:t>
      </w:r>
      <w:r>
        <w:t>par</w:t>
      </w:r>
      <w:r>
        <w:rPr>
          <w:spacing w:val="6"/>
        </w:rPr>
        <w:t xml:space="preserve"> </w:t>
      </w:r>
      <w:r>
        <w:t>une</w:t>
      </w:r>
      <w:r>
        <w:rPr>
          <w:spacing w:val="2"/>
        </w:rPr>
        <w:t xml:space="preserve"> </w:t>
      </w:r>
      <w:r>
        <w:t>température</w:t>
      </w:r>
      <w:r>
        <w:rPr>
          <w:spacing w:val="4"/>
        </w:rPr>
        <w:t xml:space="preserve"> </w:t>
      </w:r>
      <w:r>
        <w:t>maximale</w:t>
      </w:r>
      <w:r>
        <w:rPr>
          <w:spacing w:val="3"/>
        </w:rPr>
        <w:t xml:space="preserve"> </w:t>
      </w:r>
      <w:r>
        <w:t>absolue</w:t>
      </w:r>
      <w:r>
        <w:rPr>
          <w:spacing w:val="2"/>
        </w:rPr>
        <w:t xml:space="preserve"> </w:t>
      </w:r>
      <w:r>
        <w:t>de</w:t>
      </w:r>
      <w:r>
        <w:rPr>
          <w:spacing w:val="3"/>
        </w:rPr>
        <w:t xml:space="preserve"> </w:t>
      </w:r>
      <w:r>
        <w:rPr>
          <w:spacing w:val="-4"/>
        </w:rPr>
        <w:t>48,9</w:t>
      </w:r>
    </w:p>
    <w:p w14:paraId="3DAA8658" w14:textId="77777777" w:rsidR="00ED2046" w:rsidRDefault="00ED2046" w:rsidP="00ED2046">
      <w:pPr>
        <w:pStyle w:val="BodyText"/>
        <w:spacing w:line="275" w:lineRule="exact"/>
        <w:ind w:left="874"/>
        <w:jc w:val="both"/>
      </w:pPr>
      <w:r>
        <w:t>°C</w:t>
      </w:r>
      <w:r>
        <w:rPr>
          <w:spacing w:val="-3"/>
        </w:rPr>
        <w:t xml:space="preserve"> </w:t>
      </w:r>
      <w:r>
        <w:t>enregistrée</w:t>
      </w:r>
      <w:r>
        <w:rPr>
          <w:spacing w:val="-2"/>
        </w:rPr>
        <w:t xml:space="preserve"> </w:t>
      </w:r>
      <w:r>
        <w:t>le</w:t>
      </w:r>
      <w:r>
        <w:rPr>
          <w:spacing w:val="-1"/>
        </w:rPr>
        <w:t xml:space="preserve"> </w:t>
      </w:r>
      <w:r>
        <w:t>4</w:t>
      </w:r>
      <w:r>
        <w:rPr>
          <w:spacing w:val="-1"/>
        </w:rPr>
        <w:t xml:space="preserve"> </w:t>
      </w:r>
      <w:r>
        <w:t>juillet</w:t>
      </w:r>
      <w:r>
        <w:rPr>
          <w:spacing w:val="-1"/>
        </w:rPr>
        <w:t xml:space="preserve"> </w:t>
      </w:r>
      <w:r>
        <w:t>2021, face à</w:t>
      </w:r>
      <w:r>
        <w:rPr>
          <w:spacing w:val="-2"/>
        </w:rPr>
        <w:t xml:space="preserve"> </w:t>
      </w:r>
      <w:r>
        <w:t>une</w:t>
      </w:r>
      <w:r>
        <w:rPr>
          <w:spacing w:val="-1"/>
        </w:rPr>
        <w:t xml:space="preserve"> </w:t>
      </w:r>
      <w:r>
        <w:t>moyenne</w:t>
      </w:r>
      <w:r>
        <w:rPr>
          <w:spacing w:val="-2"/>
        </w:rPr>
        <w:t xml:space="preserve"> </w:t>
      </w:r>
      <w:r>
        <w:t>mensuelle</w:t>
      </w:r>
      <w:r>
        <w:rPr>
          <w:spacing w:val="-2"/>
        </w:rPr>
        <w:t xml:space="preserve"> </w:t>
      </w:r>
      <w:r>
        <w:t>de</w:t>
      </w:r>
      <w:r>
        <w:rPr>
          <w:spacing w:val="-1"/>
        </w:rPr>
        <w:t xml:space="preserve"> </w:t>
      </w:r>
      <w:r>
        <w:t>42,6</w:t>
      </w:r>
      <w:r>
        <w:rPr>
          <w:spacing w:val="-1"/>
        </w:rPr>
        <w:t xml:space="preserve"> </w:t>
      </w:r>
      <w:r>
        <w:t>°C</w:t>
      </w:r>
      <w:r>
        <w:rPr>
          <w:spacing w:val="1"/>
        </w:rPr>
        <w:t xml:space="preserve"> </w:t>
      </w:r>
      <w:r>
        <w:t>(données</w:t>
      </w:r>
      <w:r>
        <w:rPr>
          <w:spacing w:val="-1"/>
        </w:rPr>
        <w:t xml:space="preserve"> </w:t>
      </w:r>
      <w:r>
        <w:rPr>
          <w:spacing w:val="-2"/>
        </w:rPr>
        <w:t>INM).</w:t>
      </w:r>
    </w:p>
    <w:p w14:paraId="51F0BA0E" w14:textId="77777777" w:rsidR="00ED2046" w:rsidRDefault="00ED2046" w:rsidP="00ED2046">
      <w:pPr>
        <w:pStyle w:val="BodyText"/>
        <w:spacing w:before="202" w:line="276" w:lineRule="auto"/>
        <w:ind w:left="874" w:right="307"/>
        <w:jc w:val="both"/>
      </w:pPr>
      <w:r>
        <w:t>Ces conditions thermiques constituent une contrainte importante pour les équipements de compression, notamment pour les systèmes de refroidissement et les performances thermodynamiques des machines. À cela s'ajoute la rigueur de l'environnement désertique, caractérisé par une forte concentration de poussières et de particules de sable. Ce phénomène accélère l’encrassement des composants sensibles, en particulier au niveau des systèmes d’admission d’air.</w:t>
      </w:r>
    </w:p>
    <w:p w14:paraId="1B1E8DFE" w14:textId="77777777" w:rsidR="00ED2046" w:rsidRDefault="00ED2046" w:rsidP="00ED2046">
      <w:pPr>
        <w:pStyle w:val="BodyText"/>
        <w:spacing w:line="276" w:lineRule="auto"/>
        <w:jc w:val="both"/>
        <w:sectPr w:rsidR="00ED2046" w:rsidSect="00ED2046">
          <w:pgSz w:w="11910" w:h="16840"/>
          <w:pgMar w:top="1360" w:right="1133" w:bottom="1280" w:left="566" w:header="0" w:footer="1054" w:gutter="0"/>
          <w:cols w:space="720"/>
        </w:sectPr>
      </w:pPr>
    </w:p>
    <w:p w14:paraId="7E3A1A1E" w14:textId="77777777" w:rsidR="00ED2046" w:rsidRDefault="00ED2046" w:rsidP="00ED2046">
      <w:pPr>
        <w:pStyle w:val="Heading6"/>
        <w:numPr>
          <w:ilvl w:val="1"/>
          <w:numId w:val="35"/>
        </w:numPr>
        <w:tabs>
          <w:tab w:val="left" w:pos="1376"/>
        </w:tabs>
        <w:spacing w:before="60"/>
        <w:ind w:left="1376"/>
        <w:jc w:val="both"/>
      </w:pPr>
      <w:bookmarkStart w:id="7" w:name="_TOC_250035"/>
      <w:r>
        <w:lastRenderedPageBreak/>
        <w:t>Bilan</w:t>
      </w:r>
      <w:r>
        <w:rPr>
          <w:spacing w:val="-4"/>
        </w:rPr>
        <w:t xml:space="preserve"> </w:t>
      </w:r>
      <w:r>
        <w:t>énergétique</w:t>
      </w:r>
      <w:r>
        <w:rPr>
          <w:spacing w:val="-5"/>
        </w:rPr>
        <w:t xml:space="preserve"> </w:t>
      </w:r>
      <w:r>
        <w:t>du</w:t>
      </w:r>
      <w:r>
        <w:rPr>
          <w:spacing w:val="-3"/>
        </w:rPr>
        <w:t xml:space="preserve"> </w:t>
      </w:r>
      <w:r>
        <w:t>processus</w:t>
      </w:r>
      <w:r>
        <w:rPr>
          <w:spacing w:val="-5"/>
        </w:rPr>
        <w:t xml:space="preserve"> </w:t>
      </w:r>
      <w:r>
        <w:t>de</w:t>
      </w:r>
      <w:r>
        <w:rPr>
          <w:spacing w:val="-4"/>
        </w:rPr>
        <w:t xml:space="preserve"> </w:t>
      </w:r>
      <w:bookmarkEnd w:id="7"/>
      <w:r>
        <w:rPr>
          <w:spacing w:val="-2"/>
        </w:rPr>
        <w:t>compression</w:t>
      </w:r>
    </w:p>
    <w:p w14:paraId="1608F0BB" w14:textId="77777777" w:rsidR="00ED2046" w:rsidRDefault="00ED2046" w:rsidP="00ED2046">
      <w:pPr>
        <w:pStyle w:val="BodyText"/>
        <w:spacing w:before="123" w:line="276" w:lineRule="auto"/>
        <w:ind w:left="874" w:right="306"/>
        <w:jc w:val="both"/>
      </w:pPr>
      <w:r>
        <w:t>Le bilan énergétique met en évidence des pertes thermiques significatives sous forme de chaleur fatale. Ce gisement représente une grande opportunité pour le déploiement de technologies de valorisation thermodynamique. Les spécifications détaillées de la turbine KVS-412, notamment sa puissance, son rendement et ses conditions opératoires, figurent en Annexe C.</w:t>
      </w:r>
    </w:p>
    <w:p w14:paraId="7007E4E9" w14:textId="77777777" w:rsidR="00ED2046" w:rsidRDefault="00ED2046" w:rsidP="00ED2046">
      <w:pPr>
        <w:pStyle w:val="BodyText"/>
        <w:spacing w:before="185"/>
        <w:rPr>
          <w:sz w:val="20"/>
        </w:rPr>
      </w:pPr>
      <w:r>
        <w:rPr>
          <w:noProof/>
          <w:sz w:val="20"/>
        </w:rPr>
        <w:drawing>
          <wp:anchor distT="0" distB="0" distL="0" distR="0" simplePos="0" relativeHeight="251629056" behindDoc="1" locked="0" layoutInCell="1" allowOverlap="1" wp14:anchorId="67A26871" wp14:editId="5C8D97C8">
            <wp:simplePos x="0" y="0"/>
            <wp:positionH relativeFrom="page">
              <wp:posOffset>1910295</wp:posOffset>
            </wp:positionH>
            <wp:positionV relativeFrom="paragraph">
              <wp:posOffset>278750</wp:posOffset>
            </wp:positionV>
            <wp:extent cx="3947846" cy="2500026"/>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cstate="print"/>
                    <a:stretch>
                      <a:fillRect/>
                    </a:stretch>
                  </pic:blipFill>
                  <pic:spPr>
                    <a:xfrm>
                      <a:off x="0" y="0"/>
                      <a:ext cx="3947846" cy="2500026"/>
                    </a:xfrm>
                    <a:prstGeom prst="rect">
                      <a:avLst/>
                    </a:prstGeom>
                  </pic:spPr>
                </pic:pic>
              </a:graphicData>
            </a:graphic>
          </wp:anchor>
        </w:drawing>
      </w:r>
    </w:p>
    <w:p w14:paraId="79E5BA93" w14:textId="77777777" w:rsidR="00ED2046" w:rsidRDefault="00ED2046" w:rsidP="00ED2046">
      <w:pPr>
        <w:pStyle w:val="BodyText"/>
      </w:pPr>
    </w:p>
    <w:p w14:paraId="7D338406" w14:textId="77777777" w:rsidR="00ED2046" w:rsidRDefault="00ED2046" w:rsidP="00ED2046">
      <w:pPr>
        <w:pStyle w:val="BodyText"/>
        <w:spacing w:before="30"/>
      </w:pPr>
    </w:p>
    <w:p w14:paraId="3C5CC64D" w14:textId="77777777" w:rsidR="00ED2046" w:rsidRDefault="00ED2046" w:rsidP="00ED2046">
      <w:pPr>
        <w:ind w:left="2801"/>
        <w:rPr>
          <w:b/>
        </w:rPr>
      </w:pPr>
      <w:r>
        <w:rPr>
          <w:b/>
        </w:rPr>
        <w:t>Figure</w:t>
      </w:r>
      <w:r>
        <w:rPr>
          <w:b/>
          <w:spacing w:val="-2"/>
        </w:rPr>
        <w:t xml:space="preserve"> </w:t>
      </w:r>
      <w:r>
        <w:rPr>
          <w:b/>
        </w:rPr>
        <w:t>3</w:t>
      </w:r>
      <w:r>
        <w:rPr>
          <w:b/>
          <w:spacing w:val="-6"/>
        </w:rPr>
        <w:t xml:space="preserve"> </w:t>
      </w:r>
      <w:r>
        <w:rPr>
          <w:b/>
        </w:rPr>
        <w:t>:</w:t>
      </w:r>
      <w:r>
        <w:rPr>
          <w:b/>
          <w:spacing w:val="-1"/>
        </w:rPr>
        <w:t xml:space="preserve"> </w:t>
      </w:r>
      <w:r>
        <w:rPr>
          <w:b/>
        </w:rPr>
        <w:t>Diagramme</w:t>
      </w:r>
      <w:r>
        <w:rPr>
          <w:b/>
          <w:spacing w:val="-3"/>
        </w:rPr>
        <w:t xml:space="preserve"> </w:t>
      </w:r>
      <w:r>
        <w:rPr>
          <w:b/>
        </w:rPr>
        <w:t>de</w:t>
      </w:r>
      <w:r>
        <w:rPr>
          <w:b/>
          <w:spacing w:val="-5"/>
        </w:rPr>
        <w:t xml:space="preserve"> </w:t>
      </w:r>
      <w:r>
        <w:rPr>
          <w:b/>
        </w:rPr>
        <w:t>Sankey</w:t>
      </w:r>
      <w:r>
        <w:rPr>
          <w:b/>
          <w:spacing w:val="-2"/>
        </w:rPr>
        <w:t xml:space="preserve"> </w:t>
      </w:r>
      <w:r>
        <w:rPr>
          <w:b/>
        </w:rPr>
        <w:t>des</w:t>
      </w:r>
      <w:r>
        <w:rPr>
          <w:b/>
          <w:spacing w:val="-5"/>
        </w:rPr>
        <w:t xml:space="preserve"> </w:t>
      </w:r>
      <w:r>
        <w:rPr>
          <w:b/>
        </w:rPr>
        <w:t>flux</w:t>
      </w:r>
      <w:r>
        <w:rPr>
          <w:b/>
          <w:spacing w:val="-2"/>
        </w:rPr>
        <w:t xml:space="preserve"> énergétiques.</w:t>
      </w:r>
    </w:p>
    <w:p w14:paraId="4E305602" w14:textId="77777777" w:rsidR="00ED2046" w:rsidRDefault="00ED2046" w:rsidP="00ED2046">
      <w:pPr>
        <w:pStyle w:val="BodyText"/>
        <w:spacing w:before="197" w:line="276" w:lineRule="auto"/>
        <w:ind w:left="874" w:right="303"/>
        <w:jc w:val="both"/>
      </w:pPr>
      <w:r>
        <w:t>La</w:t>
      </w:r>
      <w:r>
        <w:rPr>
          <w:spacing w:val="-2"/>
        </w:rPr>
        <w:t xml:space="preserve"> </w:t>
      </w:r>
      <w:r>
        <w:t>Figure 3</w:t>
      </w:r>
      <w:r>
        <w:rPr>
          <w:spacing w:val="-1"/>
        </w:rPr>
        <w:t xml:space="preserve"> </w:t>
      </w:r>
      <w:r>
        <w:t>représente, à travers</w:t>
      </w:r>
      <w:r>
        <w:rPr>
          <w:spacing w:val="-2"/>
        </w:rPr>
        <w:t xml:space="preserve"> </w:t>
      </w:r>
      <w:r>
        <w:t>un diagramme de Sankey,</w:t>
      </w:r>
      <w:r>
        <w:rPr>
          <w:spacing w:val="-1"/>
        </w:rPr>
        <w:t xml:space="preserve"> </w:t>
      </w:r>
      <w:r>
        <w:t>la répartition</w:t>
      </w:r>
      <w:r>
        <w:rPr>
          <w:spacing w:val="-1"/>
        </w:rPr>
        <w:t xml:space="preserve"> </w:t>
      </w:r>
      <w:r>
        <w:t>des</w:t>
      </w:r>
      <w:r>
        <w:rPr>
          <w:spacing w:val="-1"/>
        </w:rPr>
        <w:t xml:space="preserve"> </w:t>
      </w:r>
      <w:r>
        <w:t>flux</w:t>
      </w:r>
      <w:r>
        <w:rPr>
          <w:spacing w:val="-2"/>
        </w:rPr>
        <w:t xml:space="preserve"> </w:t>
      </w:r>
      <w:r>
        <w:t>d'énergie au sein de la turbine KVS-412, depuis l'énergie chimique du carburant jusqu'au travail utile exploité par le compresseur. Dans ce type de représentation, la largeur de chaque flèche est proportionnelle</w:t>
      </w:r>
      <w:r>
        <w:rPr>
          <w:spacing w:val="-4"/>
        </w:rPr>
        <w:t xml:space="preserve"> </w:t>
      </w:r>
      <w:r>
        <w:t>à</w:t>
      </w:r>
      <w:r>
        <w:rPr>
          <w:spacing w:val="-4"/>
        </w:rPr>
        <w:t xml:space="preserve"> </w:t>
      </w:r>
      <w:r>
        <w:t>l'importance</w:t>
      </w:r>
      <w:r>
        <w:rPr>
          <w:spacing w:val="-4"/>
        </w:rPr>
        <w:t xml:space="preserve"> </w:t>
      </w:r>
      <w:r>
        <w:t>du</w:t>
      </w:r>
      <w:r>
        <w:rPr>
          <w:spacing w:val="-4"/>
        </w:rPr>
        <w:t xml:space="preserve"> </w:t>
      </w:r>
      <w:r>
        <w:t>flux</w:t>
      </w:r>
      <w:r>
        <w:rPr>
          <w:spacing w:val="-4"/>
        </w:rPr>
        <w:t xml:space="preserve"> </w:t>
      </w:r>
      <w:r>
        <w:t>qu'elle</w:t>
      </w:r>
      <w:r>
        <w:rPr>
          <w:spacing w:val="-4"/>
        </w:rPr>
        <w:t xml:space="preserve"> </w:t>
      </w:r>
      <w:r>
        <w:t>symbolise,</w:t>
      </w:r>
      <w:r>
        <w:rPr>
          <w:spacing w:val="-4"/>
        </w:rPr>
        <w:t xml:space="preserve"> </w:t>
      </w:r>
      <w:r>
        <w:t>ce</w:t>
      </w:r>
      <w:r>
        <w:rPr>
          <w:spacing w:val="-4"/>
        </w:rPr>
        <w:t xml:space="preserve"> </w:t>
      </w:r>
      <w:r>
        <w:t>qui</w:t>
      </w:r>
      <w:r>
        <w:rPr>
          <w:spacing w:val="-4"/>
        </w:rPr>
        <w:t xml:space="preserve"> </w:t>
      </w:r>
      <w:r>
        <w:t>permet</w:t>
      </w:r>
      <w:r>
        <w:rPr>
          <w:spacing w:val="-4"/>
        </w:rPr>
        <w:t xml:space="preserve"> </w:t>
      </w:r>
      <w:r>
        <w:t>d'identifier</w:t>
      </w:r>
      <w:r>
        <w:rPr>
          <w:spacing w:val="-5"/>
        </w:rPr>
        <w:t xml:space="preserve"> </w:t>
      </w:r>
      <w:r>
        <w:t>rapidement les principaux postes de perte du système.</w:t>
      </w:r>
    </w:p>
    <w:p w14:paraId="2F6062FE" w14:textId="77777777" w:rsidR="00ED2046" w:rsidRDefault="00ED2046" w:rsidP="00ED2046">
      <w:pPr>
        <w:pStyle w:val="BodyText"/>
        <w:spacing w:before="158"/>
        <w:ind w:left="874"/>
        <w:jc w:val="both"/>
      </w:pPr>
      <w:r>
        <w:t>Sur</w:t>
      </w:r>
      <w:r>
        <w:rPr>
          <w:spacing w:val="6"/>
        </w:rPr>
        <w:t xml:space="preserve"> </w:t>
      </w:r>
      <w:r>
        <w:t>les</w:t>
      </w:r>
      <w:r>
        <w:rPr>
          <w:spacing w:val="8"/>
        </w:rPr>
        <w:t xml:space="preserve"> </w:t>
      </w:r>
      <w:r>
        <w:t>100</w:t>
      </w:r>
      <w:r>
        <w:rPr>
          <w:spacing w:val="8"/>
        </w:rPr>
        <w:t xml:space="preserve"> </w:t>
      </w:r>
      <w:r>
        <w:t>%</w:t>
      </w:r>
      <w:r>
        <w:rPr>
          <w:spacing w:val="7"/>
        </w:rPr>
        <w:t xml:space="preserve"> </w:t>
      </w:r>
      <w:r>
        <w:t>d'énergie</w:t>
      </w:r>
      <w:r>
        <w:rPr>
          <w:spacing w:val="10"/>
        </w:rPr>
        <w:t xml:space="preserve"> </w:t>
      </w:r>
      <w:r>
        <w:t>chimique</w:t>
      </w:r>
      <w:r>
        <w:rPr>
          <w:spacing w:val="7"/>
        </w:rPr>
        <w:t xml:space="preserve"> </w:t>
      </w:r>
      <w:r>
        <w:t>apportée</w:t>
      </w:r>
      <w:r>
        <w:rPr>
          <w:spacing w:val="7"/>
        </w:rPr>
        <w:t xml:space="preserve"> </w:t>
      </w:r>
      <w:r>
        <w:t>par</w:t>
      </w:r>
      <w:r>
        <w:rPr>
          <w:spacing w:val="7"/>
        </w:rPr>
        <w:t xml:space="preserve"> </w:t>
      </w:r>
      <w:r>
        <w:t>le</w:t>
      </w:r>
      <w:r>
        <w:rPr>
          <w:spacing w:val="9"/>
        </w:rPr>
        <w:t xml:space="preserve"> </w:t>
      </w:r>
      <w:r>
        <w:t>carburant,</w:t>
      </w:r>
      <w:r>
        <w:rPr>
          <w:spacing w:val="8"/>
        </w:rPr>
        <w:t xml:space="preserve"> </w:t>
      </w:r>
      <w:r>
        <w:t>une</w:t>
      </w:r>
      <w:r>
        <w:rPr>
          <w:spacing w:val="7"/>
        </w:rPr>
        <w:t xml:space="preserve"> </w:t>
      </w:r>
      <w:r>
        <w:t>part</w:t>
      </w:r>
      <w:r>
        <w:rPr>
          <w:spacing w:val="8"/>
        </w:rPr>
        <w:t xml:space="preserve"> </w:t>
      </w:r>
      <w:r>
        <w:t>comprise</w:t>
      </w:r>
      <w:r>
        <w:rPr>
          <w:spacing w:val="7"/>
        </w:rPr>
        <w:t xml:space="preserve"> </w:t>
      </w:r>
      <w:r>
        <w:t>entre</w:t>
      </w:r>
      <w:r>
        <w:rPr>
          <w:spacing w:val="7"/>
        </w:rPr>
        <w:t xml:space="preserve"> </w:t>
      </w:r>
      <w:r>
        <w:t>60</w:t>
      </w:r>
      <w:r>
        <w:rPr>
          <w:spacing w:val="8"/>
        </w:rPr>
        <w:t xml:space="preserve"> </w:t>
      </w:r>
      <w:r>
        <w:t>et</w:t>
      </w:r>
      <w:r>
        <w:rPr>
          <w:spacing w:val="8"/>
        </w:rPr>
        <w:t xml:space="preserve"> </w:t>
      </w:r>
      <w:r>
        <w:rPr>
          <w:spacing w:val="-5"/>
        </w:rPr>
        <w:t>70</w:t>
      </w:r>
    </w:p>
    <w:p w14:paraId="1FC28311" w14:textId="77777777" w:rsidR="00ED2046" w:rsidRDefault="00ED2046" w:rsidP="00ED2046">
      <w:pPr>
        <w:pStyle w:val="BodyText"/>
        <w:spacing w:before="43" w:line="276" w:lineRule="auto"/>
        <w:ind w:left="874" w:right="307"/>
        <w:jc w:val="both"/>
      </w:pPr>
      <w:r>
        <w:t>% est perdue sous forme de chaleur fatale évacuée par les gaz d’échappement. L'énergie restante traverse ensuite la turbine, où des pertes mécaniques liées au frottement des paliers réduisent le flux utile de 3 à 5 %. Elle traverse enfin l'arbre de transmission, où des pertes auxiliaires et des pertes par radiation et convection représentent respectivement 2 à 3 % et 1 à 2 % supplémentaires.</w:t>
      </w:r>
    </w:p>
    <w:p w14:paraId="042AE006" w14:textId="77777777" w:rsidR="00ED2046" w:rsidRDefault="00ED2046" w:rsidP="00ED2046">
      <w:pPr>
        <w:pStyle w:val="BodyText"/>
        <w:spacing w:before="161" w:line="276" w:lineRule="auto"/>
        <w:ind w:left="874" w:right="302"/>
        <w:jc w:val="both"/>
      </w:pPr>
      <w:r>
        <w:t>Finalement,</w:t>
      </w:r>
      <w:r>
        <w:rPr>
          <w:spacing w:val="-15"/>
        </w:rPr>
        <w:t xml:space="preserve"> </w:t>
      </w:r>
      <w:r>
        <w:t>seuls</w:t>
      </w:r>
      <w:r>
        <w:rPr>
          <w:spacing w:val="-15"/>
        </w:rPr>
        <w:t xml:space="preserve"> </w:t>
      </w:r>
      <w:r>
        <w:t>20</w:t>
      </w:r>
      <w:r>
        <w:rPr>
          <w:spacing w:val="-15"/>
        </w:rPr>
        <w:t xml:space="preserve"> </w:t>
      </w:r>
      <w:r>
        <w:t>à</w:t>
      </w:r>
      <w:r>
        <w:rPr>
          <w:spacing w:val="-15"/>
        </w:rPr>
        <w:t xml:space="preserve"> </w:t>
      </w:r>
      <w:r>
        <w:t>28</w:t>
      </w:r>
      <w:r>
        <w:rPr>
          <w:spacing w:val="-15"/>
        </w:rPr>
        <w:t xml:space="preserve"> </w:t>
      </w:r>
      <w:r>
        <w:t>%</w:t>
      </w:r>
      <w:r>
        <w:rPr>
          <w:spacing w:val="-15"/>
        </w:rPr>
        <w:t xml:space="preserve"> </w:t>
      </w:r>
      <w:r>
        <w:t>de</w:t>
      </w:r>
      <w:r>
        <w:rPr>
          <w:spacing w:val="-15"/>
        </w:rPr>
        <w:t xml:space="preserve"> </w:t>
      </w:r>
      <w:r>
        <w:t>l'énergie</w:t>
      </w:r>
      <w:r>
        <w:rPr>
          <w:spacing w:val="-15"/>
        </w:rPr>
        <w:t xml:space="preserve"> </w:t>
      </w:r>
      <w:r>
        <w:t>chimique</w:t>
      </w:r>
      <w:r>
        <w:rPr>
          <w:spacing w:val="-15"/>
        </w:rPr>
        <w:t xml:space="preserve"> </w:t>
      </w:r>
      <w:r>
        <w:t>initiale</w:t>
      </w:r>
      <w:r>
        <w:rPr>
          <w:spacing w:val="-15"/>
        </w:rPr>
        <w:t xml:space="preserve"> </w:t>
      </w:r>
      <w:r>
        <w:t>sont</w:t>
      </w:r>
      <w:r>
        <w:rPr>
          <w:spacing w:val="-15"/>
        </w:rPr>
        <w:t xml:space="preserve"> </w:t>
      </w:r>
      <w:r>
        <w:t>convertis</w:t>
      </w:r>
      <w:r>
        <w:rPr>
          <w:spacing w:val="-15"/>
        </w:rPr>
        <w:t xml:space="preserve"> </w:t>
      </w:r>
      <w:r>
        <w:t>en</w:t>
      </w:r>
      <w:r>
        <w:rPr>
          <w:spacing w:val="-15"/>
        </w:rPr>
        <w:t xml:space="preserve"> </w:t>
      </w:r>
      <w:r>
        <w:t>travail</w:t>
      </w:r>
      <w:r>
        <w:rPr>
          <w:spacing w:val="-15"/>
        </w:rPr>
        <w:t xml:space="preserve"> </w:t>
      </w:r>
      <w:r>
        <w:t>utile</w:t>
      </w:r>
      <w:r>
        <w:rPr>
          <w:spacing w:val="-15"/>
        </w:rPr>
        <w:t xml:space="preserve"> </w:t>
      </w:r>
      <w:r>
        <w:t>exploité par le compresseur, ce qui met en évidence le problème central identifié dans ce mémoire : la majeure partie de l'énergie achetée par la station n'est jamais valorisée, mais purement et simplement rejetée dans l'atmosphère. Pour la turbine étudiée à El Borma, la part de chaleur fatale</w:t>
      </w:r>
      <w:r>
        <w:rPr>
          <w:spacing w:val="-6"/>
        </w:rPr>
        <w:t xml:space="preserve"> </w:t>
      </w:r>
      <w:r>
        <w:t xml:space="preserve">a été </w:t>
      </w:r>
      <w:r>
        <w:rPr>
          <w:b/>
          <w:bCs/>
        </w:rPr>
        <w:t>estimée</w:t>
      </w:r>
      <w:r>
        <w:t xml:space="preserve"> à environ 66 % à partir des données communiquées par le CEM,</w:t>
      </w:r>
      <w:r>
        <w:rPr>
          <w:spacing w:val="-5"/>
        </w:rPr>
        <w:t xml:space="preserve"> </w:t>
      </w:r>
      <w:r>
        <w:t>confirmant</w:t>
      </w:r>
      <w:r>
        <w:rPr>
          <w:spacing w:val="-5"/>
        </w:rPr>
        <w:t xml:space="preserve"> </w:t>
      </w:r>
      <w:r>
        <w:t>qu'il</w:t>
      </w:r>
      <w:r>
        <w:rPr>
          <w:spacing w:val="-4"/>
        </w:rPr>
        <w:t xml:space="preserve"> </w:t>
      </w:r>
      <w:r>
        <w:t>s'agit,</w:t>
      </w:r>
      <w:r>
        <w:rPr>
          <w:spacing w:val="-5"/>
        </w:rPr>
        <w:t xml:space="preserve"> </w:t>
      </w:r>
      <w:r>
        <w:t>de</w:t>
      </w:r>
      <w:r>
        <w:rPr>
          <w:spacing w:val="-6"/>
        </w:rPr>
        <w:t xml:space="preserve"> </w:t>
      </w:r>
      <w:r>
        <w:t>loin,</w:t>
      </w:r>
      <w:r>
        <w:rPr>
          <w:spacing w:val="-5"/>
        </w:rPr>
        <w:t xml:space="preserve"> </w:t>
      </w:r>
      <w:r>
        <w:t>du</w:t>
      </w:r>
      <w:r>
        <w:rPr>
          <w:spacing w:val="-5"/>
        </w:rPr>
        <w:t xml:space="preserve"> </w:t>
      </w:r>
      <w:r>
        <w:t>principal</w:t>
      </w:r>
      <w:r>
        <w:rPr>
          <w:spacing w:val="-5"/>
        </w:rPr>
        <w:t xml:space="preserve"> </w:t>
      </w:r>
      <w:r>
        <w:t>poste</w:t>
      </w:r>
      <w:r>
        <w:rPr>
          <w:spacing w:val="-6"/>
        </w:rPr>
        <w:t xml:space="preserve"> </w:t>
      </w:r>
      <w:r>
        <w:t>de</w:t>
      </w:r>
      <w:r>
        <w:rPr>
          <w:spacing w:val="-6"/>
        </w:rPr>
        <w:t xml:space="preserve"> </w:t>
      </w:r>
      <w:r>
        <w:t>perte du système, largement devant les pertes mécaniques ou de rayonnement. Un diagramme de Sankey détaillé avec la décomposition complète des pertes (mécaniques, auxiliaires, rayonnement) est présenté en Annexe D.</w:t>
      </w:r>
    </w:p>
    <w:p w14:paraId="7BE0E62C" w14:textId="77777777" w:rsidR="00ED2046" w:rsidRDefault="00ED2046" w:rsidP="00ED2046">
      <w:pPr>
        <w:pStyle w:val="BodyText"/>
        <w:spacing w:line="276" w:lineRule="auto"/>
        <w:jc w:val="both"/>
        <w:sectPr w:rsidR="00ED2046" w:rsidSect="00ED2046">
          <w:pgSz w:w="11910" w:h="16840"/>
          <w:pgMar w:top="1360" w:right="1133" w:bottom="1280" w:left="566" w:header="0" w:footer="1054" w:gutter="0"/>
          <w:cols w:space="720"/>
        </w:sectPr>
      </w:pPr>
    </w:p>
    <w:p w14:paraId="7DEB1553" w14:textId="77777777" w:rsidR="00ED2046" w:rsidRDefault="00ED2046" w:rsidP="00ED2046">
      <w:pPr>
        <w:pStyle w:val="Heading6"/>
        <w:numPr>
          <w:ilvl w:val="1"/>
          <w:numId w:val="35"/>
        </w:numPr>
        <w:tabs>
          <w:tab w:val="left" w:pos="1376"/>
        </w:tabs>
        <w:spacing w:before="60"/>
        <w:ind w:left="1376"/>
      </w:pPr>
      <w:r>
        <w:lastRenderedPageBreak/>
        <w:t>Identification</w:t>
      </w:r>
      <w:r>
        <w:rPr>
          <w:spacing w:val="-3"/>
        </w:rPr>
        <w:t xml:space="preserve"> </w:t>
      </w:r>
      <w:r>
        <w:t>des</w:t>
      </w:r>
      <w:r>
        <w:rPr>
          <w:spacing w:val="-4"/>
        </w:rPr>
        <w:t xml:space="preserve"> </w:t>
      </w:r>
      <w:r>
        <w:t>gaspillages</w:t>
      </w:r>
      <w:r>
        <w:rPr>
          <w:spacing w:val="-2"/>
        </w:rPr>
        <w:t xml:space="preserve"> </w:t>
      </w:r>
      <w:r>
        <w:t>et</w:t>
      </w:r>
      <w:r>
        <w:rPr>
          <w:spacing w:val="-4"/>
        </w:rPr>
        <w:t xml:space="preserve"> </w:t>
      </w:r>
      <w:r>
        <w:t>des</w:t>
      </w:r>
      <w:r>
        <w:rPr>
          <w:spacing w:val="-3"/>
        </w:rPr>
        <w:t xml:space="preserve"> </w:t>
      </w:r>
      <w:r>
        <w:rPr>
          <w:spacing w:val="-2"/>
        </w:rPr>
        <w:t>inefficiences</w:t>
      </w:r>
    </w:p>
    <w:p w14:paraId="3E9E0E5C" w14:textId="77777777" w:rsidR="00ED2046" w:rsidRDefault="00ED2046" w:rsidP="00ED2046">
      <w:pPr>
        <w:pStyle w:val="BodyText"/>
        <w:spacing w:before="49"/>
        <w:rPr>
          <w:b/>
        </w:rPr>
      </w:pPr>
    </w:p>
    <w:p w14:paraId="5099A6FA" w14:textId="77777777" w:rsidR="00ED2046" w:rsidRDefault="00ED2046" w:rsidP="00ED2046">
      <w:pPr>
        <w:pStyle w:val="BodyText"/>
        <w:spacing w:line="273" w:lineRule="auto"/>
        <w:ind w:left="1016" w:right="258"/>
      </w:pPr>
      <w:r>
        <w:t>Dans le cadre de ce mémoire, cette méthodologie repose sur la complémentarité de 3 outils d'analyse : l'E-VSM, l'analyse des 7 Mudas et l'AMDEC :</w:t>
      </w:r>
    </w:p>
    <w:p w14:paraId="31A7B092" w14:textId="77777777" w:rsidR="00ED2046" w:rsidRDefault="00ED2046" w:rsidP="00ED2046">
      <w:pPr>
        <w:pStyle w:val="BodyText"/>
        <w:spacing w:before="6"/>
      </w:pPr>
    </w:p>
    <w:p w14:paraId="092D8C29" w14:textId="77777777" w:rsidR="00ED2046" w:rsidRDefault="00ED2046" w:rsidP="00ED2046">
      <w:pPr>
        <w:pStyle w:val="ListParagraph"/>
        <w:numPr>
          <w:ilvl w:val="2"/>
          <w:numId w:val="35"/>
        </w:numPr>
        <w:tabs>
          <w:tab w:val="left" w:pos="2083"/>
        </w:tabs>
        <w:spacing w:before="1"/>
        <w:ind w:left="2083" w:hanging="359"/>
        <w:rPr>
          <w:sz w:val="24"/>
        </w:rPr>
      </w:pPr>
      <w:r>
        <w:rPr>
          <w:b/>
          <w:sz w:val="24"/>
        </w:rPr>
        <w:t>E-VSM</w:t>
      </w:r>
      <w:r>
        <w:rPr>
          <w:b/>
          <w:spacing w:val="-3"/>
          <w:sz w:val="24"/>
        </w:rPr>
        <w:t xml:space="preserve"> </w:t>
      </w:r>
      <w:r>
        <w:rPr>
          <w:sz w:val="24"/>
        </w:rPr>
        <w:t>:</w:t>
      </w:r>
      <w:r>
        <w:rPr>
          <w:spacing w:val="-1"/>
          <w:sz w:val="24"/>
        </w:rPr>
        <w:t xml:space="preserve"> </w:t>
      </w:r>
      <w:r>
        <w:rPr>
          <w:sz w:val="24"/>
        </w:rPr>
        <w:t>cartographier</w:t>
      </w:r>
      <w:r>
        <w:rPr>
          <w:spacing w:val="-3"/>
          <w:sz w:val="24"/>
        </w:rPr>
        <w:t xml:space="preserve"> </w:t>
      </w:r>
      <w:r>
        <w:rPr>
          <w:sz w:val="24"/>
        </w:rPr>
        <w:t>et</w:t>
      </w:r>
      <w:r>
        <w:rPr>
          <w:spacing w:val="-1"/>
          <w:sz w:val="24"/>
        </w:rPr>
        <w:t xml:space="preserve"> </w:t>
      </w:r>
      <w:r>
        <w:rPr>
          <w:sz w:val="24"/>
        </w:rPr>
        <w:t>quantifier</w:t>
      </w:r>
      <w:r>
        <w:rPr>
          <w:spacing w:val="-1"/>
          <w:sz w:val="24"/>
        </w:rPr>
        <w:t xml:space="preserve"> </w:t>
      </w:r>
      <w:r>
        <w:rPr>
          <w:sz w:val="24"/>
        </w:rPr>
        <w:t>les</w:t>
      </w:r>
      <w:r>
        <w:rPr>
          <w:spacing w:val="-2"/>
          <w:sz w:val="24"/>
        </w:rPr>
        <w:t xml:space="preserve"> </w:t>
      </w:r>
      <w:r>
        <w:rPr>
          <w:sz w:val="24"/>
        </w:rPr>
        <w:t>flux</w:t>
      </w:r>
      <w:r>
        <w:rPr>
          <w:spacing w:val="-1"/>
          <w:sz w:val="24"/>
        </w:rPr>
        <w:t xml:space="preserve"> </w:t>
      </w:r>
      <w:r>
        <w:rPr>
          <w:sz w:val="24"/>
        </w:rPr>
        <w:t>énergétiques</w:t>
      </w:r>
      <w:r>
        <w:rPr>
          <w:spacing w:val="-2"/>
          <w:sz w:val="24"/>
        </w:rPr>
        <w:t xml:space="preserve"> </w:t>
      </w:r>
      <w:r>
        <w:rPr>
          <w:sz w:val="24"/>
        </w:rPr>
        <w:t>et</w:t>
      </w:r>
      <w:r>
        <w:rPr>
          <w:spacing w:val="1"/>
          <w:sz w:val="24"/>
        </w:rPr>
        <w:t xml:space="preserve"> </w:t>
      </w:r>
      <w:r>
        <w:rPr>
          <w:sz w:val="24"/>
        </w:rPr>
        <w:t>informationnels</w:t>
      </w:r>
      <w:r>
        <w:rPr>
          <w:spacing w:val="-1"/>
          <w:sz w:val="24"/>
        </w:rPr>
        <w:t xml:space="preserve"> </w:t>
      </w:r>
      <w:r>
        <w:rPr>
          <w:spacing w:val="-10"/>
          <w:sz w:val="24"/>
        </w:rPr>
        <w:t>;</w:t>
      </w:r>
    </w:p>
    <w:p w14:paraId="3366C06F" w14:textId="77777777" w:rsidR="00ED2046" w:rsidRDefault="00ED2046" w:rsidP="00ED2046">
      <w:pPr>
        <w:pStyle w:val="ListParagraph"/>
        <w:numPr>
          <w:ilvl w:val="2"/>
          <w:numId w:val="35"/>
        </w:numPr>
        <w:tabs>
          <w:tab w:val="left" w:pos="2083"/>
        </w:tabs>
        <w:spacing w:before="201"/>
        <w:ind w:left="2083" w:hanging="359"/>
        <w:rPr>
          <w:sz w:val="24"/>
        </w:rPr>
      </w:pPr>
      <w:r>
        <w:rPr>
          <w:b/>
          <w:sz w:val="24"/>
        </w:rPr>
        <w:t>7</w:t>
      </w:r>
      <w:r>
        <w:rPr>
          <w:b/>
          <w:spacing w:val="-2"/>
          <w:sz w:val="24"/>
        </w:rPr>
        <w:t xml:space="preserve"> </w:t>
      </w:r>
      <w:r>
        <w:rPr>
          <w:b/>
          <w:sz w:val="24"/>
        </w:rPr>
        <w:t>Mudas</w:t>
      </w:r>
      <w:r>
        <w:rPr>
          <w:b/>
          <w:spacing w:val="-2"/>
          <w:sz w:val="24"/>
        </w:rPr>
        <w:t xml:space="preserve"> </w:t>
      </w:r>
      <w:r>
        <w:rPr>
          <w:sz w:val="24"/>
        </w:rPr>
        <w:t>:</w:t>
      </w:r>
      <w:r>
        <w:rPr>
          <w:spacing w:val="-1"/>
          <w:sz w:val="24"/>
        </w:rPr>
        <w:t xml:space="preserve"> </w:t>
      </w:r>
      <w:r>
        <w:rPr>
          <w:sz w:val="24"/>
        </w:rPr>
        <w:t>identifier</w:t>
      </w:r>
      <w:r>
        <w:rPr>
          <w:spacing w:val="-2"/>
          <w:sz w:val="24"/>
        </w:rPr>
        <w:t xml:space="preserve"> </w:t>
      </w:r>
      <w:r>
        <w:rPr>
          <w:sz w:val="24"/>
        </w:rPr>
        <w:t>et</w:t>
      </w:r>
      <w:r>
        <w:rPr>
          <w:spacing w:val="-2"/>
          <w:sz w:val="24"/>
        </w:rPr>
        <w:t xml:space="preserve"> </w:t>
      </w:r>
      <w:r>
        <w:rPr>
          <w:sz w:val="24"/>
        </w:rPr>
        <w:t>classer</w:t>
      </w:r>
      <w:r>
        <w:rPr>
          <w:spacing w:val="-3"/>
          <w:sz w:val="24"/>
        </w:rPr>
        <w:t xml:space="preserve"> </w:t>
      </w:r>
      <w:r>
        <w:rPr>
          <w:sz w:val="24"/>
        </w:rPr>
        <w:t>les</w:t>
      </w:r>
      <w:r>
        <w:rPr>
          <w:spacing w:val="-3"/>
          <w:sz w:val="24"/>
        </w:rPr>
        <w:t xml:space="preserve"> </w:t>
      </w:r>
      <w:r>
        <w:rPr>
          <w:sz w:val="24"/>
        </w:rPr>
        <w:t>gaspillages</w:t>
      </w:r>
      <w:r>
        <w:rPr>
          <w:spacing w:val="-2"/>
          <w:sz w:val="24"/>
        </w:rPr>
        <w:t xml:space="preserve"> </w:t>
      </w:r>
      <w:r>
        <w:rPr>
          <w:spacing w:val="-10"/>
          <w:sz w:val="24"/>
        </w:rPr>
        <w:t>;</w:t>
      </w:r>
    </w:p>
    <w:p w14:paraId="07F13D5E" w14:textId="77777777" w:rsidR="00ED2046" w:rsidRDefault="00ED2046" w:rsidP="00ED2046">
      <w:pPr>
        <w:pStyle w:val="ListParagraph"/>
        <w:numPr>
          <w:ilvl w:val="2"/>
          <w:numId w:val="35"/>
        </w:numPr>
        <w:tabs>
          <w:tab w:val="left" w:pos="2083"/>
        </w:tabs>
        <w:spacing w:before="202"/>
        <w:ind w:left="2083" w:hanging="359"/>
        <w:rPr>
          <w:sz w:val="24"/>
        </w:rPr>
      </w:pPr>
      <w:r>
        <w:rPr>
          <w:b/>
          <w:sz w:val="24"/>
        </w:rPr>
        <w:t>AMDEC</w:t>
      </w:r>
      <w:r>
        <w:rPr>
          <w:b/>
          <w:spacing w:val="-3"/>
          <w:sz w:val="24"/>
        </w:rPr>
        <w:t xml:space="preserve"> </w:t>
      </w:r>
      <w:r>
        <w:rPr>
          <w:sz w:val="24"/>
        </w:rPr>
        <w:t>:</w:t>
      </w:r>
      <w:r>
        <w:rPr>
          <w:spacing w:val="-2"/>
          <w:sz w:val="24"/>
        </w:rPr>
        <w:t xml:space="preserve"> </w:t>
      </w:r>
      <w:r>
        <w:rPr>
          <w:sz w:val="24"/>
        </w:rPr>
        <w:t>hiérarchiser</w:t>
      </w:r>
      <w:r>
        <w:rPr>
          <w:spacing w:val="-2"/>
          <w:sz w:val="24"/>
        </w:rPr>
        <w:t xml:space="preserve"> </w:t>
      </w:r>
      <w:r>
        <w:rPr>
          <w:sz w:val="24"/>
        </w:rPr>
        <w:t>les</w:t>
      </w:r>
      <w:r>
        <w:rPr>
          <w:spacing w:val="-2"/>
          <w:sz w:val="24"/>
        </w:rPr>
        <w:t xml:space="preserve"> </w:t>
      </w:r>
      <w:r>
        <w:rPr>
          <w:sz w:val="24"/>
        </w:rPr>
        <w:t>risques</w:t>
      </w:r>
      <w:r>
        <w:rPr>
          <w:spacing w:val="-3"/>
          <w:sz w:val="24"/>
        </w:rPr>
        <w:t xml:space="preserve"> </w:t>
      </w:r>
      <w:r>
        <w:rPr>
          <w:sz w:val="24"/>
        </w:rPr>
        <w:t>et</w:t>
      </w:r>
      <w:r>
        <w:rPr>
          <w:spacing w:val="-1"/>
          <w:sz w:val="24"/>
        </w:rPr>
        <w:t xml:space="preserve"> </w:t>
      </w:r>
      <w:r>
        <w:rPr>
          <w:spacing w:val="-2"/>
          <w:sz w:val="24"/>
        </w:rPr>
        <w:t>défaillances.</w:t>
      </w:r>
    </w:p>
    <w:p w14:paraId="4CCBE6DC" w14:textId="77777777" w:rsidR="00ED2046" w:rsidRDefault="00ED2046" w:rsidP="00ED2046">
      <w:pPr>
        <w:pStyle w:val="BodyText"/>
        <w:spacing w:before="202" w:line="276" w:lineRule="auto"/>
        <w:ind w:left="874" w:right="304"/>
        <w:jc w:val="both"/>
      </w:pPr>
      <w:r>
        <w:t>Ces méthodes serviront de base, dans les prochains chapitres, pour détailler les inefficiences relevées.</w:t>
      </w:r>
      <w:r>
        <w:rPr>
          <w:spacing w:val="-2"/>
        </w:rPr>
        <w:t xml:space="preserve"> </w:t>
      </w:r>
      <w:r>
        <w:t>La</w:t>
      </w:r>
      <w:r>
        <w:rPr>
          <w:spacing w:val="-1"/>
        </w:rPr>
        <w:t xml:space="preserve"> </w:t>
      </w:r>
      <w:r>
        <w:t>cartographie</w:t>
      </w:r>
      <w:r>
        <w:rPr>
          <w:spacing w:val="-2"/>
        </w:rPr>
        <w:t xml:space="preserve"> </w:t>
      </w:r>
      <w:r>
        <w:t>E-VSM</w:t>
      </w:r>
      <w:r>
        <w:rPr>
          <w:spacing w:val="-3"/>
        </w:rPr>
        <w:t xml:space="preserve"> </w:t>
      </w:r>
      <w:r>
        <w:t>est</w:t>
      </w:r>
      <w:r>
        <w:rPr>
          <w:spacing w:val="-2"/>
        </w:rPr>
        <w:t xml:space="preserve"> </w:t>
      </w:r>
      <w:r>
        <w:t>utilisée</w:t>
      </w:r>
      <w:r>
        <w:rPr>
          <w:spacing w:val="-4"/>
        </w:rPr>
        <w:t xml:space="preserve"> </w:t>
      </w:r>
      <w:r>
        <w:t>pour</w:t>
      </w:r>
      <w:r>
        <w:rPr>
          <w:spacing w:val="-1"/>
        </w:rPr>
        <w:t xml:space="preserve"> </w:t>
      </w:r>
      <w:r>
        <w:t>représenter</w:t>
      </w:r>
      <w:r>
        <w:rPr>
          <w:spacing w:val="-2"/>
        </w:rPr>
        <w:t xml:space="preserve"> </w:t>
      </w:r>
      <w:r>
        <w:t>et</w:t>
      </w:r>
      <w:r>
        <w:rPr>
          <w:spacing w:val="-2"/>
        </w:rPr>
        <w:t xml:space="preserve"> </w:t>
      </w:r>
      <w:r>
        <w:t>quantifier</w:t>
      </w:r>
      <w:r>
        <w:rPr>
          <w:spacing w:val="-2"/>
        </w:rPr>
        <w:t xml:space="preserve"> </w:t>
      </w:r>
      <w:r>
        <w:t>les</w:t>
      </w:r>
      <w:r>
        <w:rPr>
          <w:spacing w:val="-3"/>
        </w:rPr>
        <w:t xml:space="preserve"> </w:t>
      </w:r>
      <w:r>
        <w:t>principaux</w:t>
      </w:r>
      <w:r>
        <w:rPr>
          <w:spacing w:val="-1"/>
        </w:rPr>
        <w:t xml:space="preserve"> </w:t>
      </w:r>
      <w:r>
        <w:t>flux énergétiques</w:t>
      </w:r>
      <w:r>
        <w:rPr>
          <w:spacing w:val="-13"/>
        </w:rPr>
        <w:t xml:space="preserve"> </w:t>
      </w:r>
      <w:r>
        <w:t>et</w:t>
      </w:r>
      <w:r>
        <w:rPr>
          <w:spacing w:val="-13"/>
        </w:rPr>
        <w:t xml:space="preserve"> </w:t>
      </w:r>
      <w:r>
        <w:t>informationnels</w:t>
      </w:r>
      <w:r>
        <w:rPr>
          <w:spacing w:val="-12"/>
        </w:rPr>
        <w:t xml:space="preserve"> </w:t>
      </w:r>
      <w:r>
        <w:t>du</w:t>
      </w:r>
      <w:r>
        <w:rPr>
          <w:spacing w:val="-13"/>
        </w:rPr>
        <w:t xml:space="preserve"> </w:t>
      </w:r>
      <w:r>
        <w:t>système,</w:t>
      </w:r>
      <w:r>
        <w:rPr>
          <w:spacing w:val="-14"/>
        </w:rPr>
        <w:t xml:space="preserve"> </w:t>
      </w:r>
      <w:r>
        <w:t>l'analyse</w:t>
      </w:r>
      <w:r>
        <w:rPr>
          <w:spacing w:val="-13"/>
        </w:rPr>
        <w:t xml:space="preserve"> </w:t>
      </w:r>
      <w:r>
        <w:t>des</w:t>
      </w:r>
      <w:r>
        <w:rPr>
          <w:spacing w:val="-13"/>
        </w:rPr>
        <w:t xml:space="preserve"> </w:t>
      </w:r>
      <w:r>
        <w:t>7</w:t>
      </w:r>
      <w:r>
        <w:rPr>
          <w:spacing w:val="-13"/>
        </w:rPr>
        <w:t xml:space="preserve"> </w:t>
      </w:r>
      <w:r>
        <w:t>Mudas</w:t>
      </w:r>
      <w:r>
        <w:rPr>
          <w:spacing w:val="-12"/>
        </w:rPr>
        <w:t xml:space="preserve"> </w:t>
      </w:r>
      <w:r>
        <w:t>permet</w:t>
      </w:r>
      <w:r>
        <w:rPr>
          <w:spacing w:val="-13"/>
        </w:rPr>
        <w:t xml:space="preserve"> </w:t>
      </w:r>
      <w:r>
        <w:t>de</w:t>
      </w:r>
      <w:r>
        <w:rPr>
          <w:spacing w:val="-14"/>
        </w:rPr>
        <w:t xml:space="preserve"> </w:t>
      </w:r>
      <w:r>
        <w:t>classer</w:t>
      </w:r>
      <w:r>
        <w:rPr>
          <w:spacing w:val="-14"/>
        </w:rPr>
        <w:t xml:space="preserve"> </w:t>
      </w:r>
      <w:r>
        <w:t>les</w:t>
      </w:r>
      <w:r>
        <w:rPr>
          <w:spacing w:val="-13"/>
        </w:rPr>
        <w:t xml:space="preserve"> </w:t>
      </w:r>
      <w:r>
        <w:t>formes de</w:t>
      </w:r>
      <w:r>
        <w:rPr>
          <w:spacing w:val="-15"/>
        </w:rPr>
        <w:t xml:space="preserve"> </w:t>
      </w:r>
      <w:r>
        <w:t>gaspillage</w:t>
      </w:r>
      <w:r>
        <w:rPr>
          <w:spacing w:val="-15"/>
        </w:rPr>
        <w:t xml:space="preserve"> </w:t>
      </w:r>
      <w:r>
        <w:t>observées,</w:t>
      </w:r>
      <w:r>
        <w:rPr>
          <w:spacing w:val="-15"/>
        </w:rPr>
        <w:t xml:space="preserve"> </w:t>
      </w:r>
      <w:r>
        <w:t>tandis</w:t>
      </w:r>
      <w:r>
        <w:rPr>
          <w:spacing w:val="-15"/>
        </w:rPr>
        <w:t xml:space="preserve"> </w:t>
      </w:r>
      <w:r>
        <w:t>que</w:t>
      </w:r>
      <w:r>
        <w:rPr>
          <w:spacing w:val="-15"/>
        </w:rPr>
        <w:t xml:space="preserve"> </w:t>
      </w:r>
      <w:r>
        <w:t>l'AMDEC</w:t>
      </w:r>
      <w:r>
        <w:rPr>
          <w:spacing w:val="-15"/>
        </w:rPr>
        <w:t xml:space="preserve"> </w:t>
      </w:r>
      <w:r>
        <w:t>est</w:t>
      </w:r>
      <w:r>
        <w:rPr>
          <w:spacing w:val="-15"/>
        </w:rPr>
        <w:t xml:space="preserve"> </w:t>
      </w:r>
      <w:r>
        <w:t>utilisée</w:t>
      </w:r>
      <w:r>
        <w:rPr>
          <w:spacing w:val="-15"/>
        </w:rPr>
        <w:t xml:space="preserve"> </w:t>
      </w:r>
      <w:r>
        <w:t>pour</w:t>
      </w:r>
      <w:r>
        <w:rPr>
          <w:spacing w:val="-15"/>
        </w:rPr>
        <w:t xml:space="preserve"> </w:t>
      </w:r>
      <w:r>
        <w:t>évaluer</w:t>
      </w:r>
      <w:r>
        <w:rPr>
          <w:spacing w:val="-15"/>
        </w:rPr>
        <w:t xml:space="preserve"> </w:t>
      </w:r>
      <w:r>
        <w:t>et</w:t>
      </w:r>
      <w:r>
        <w:rPr>
          <w:spacing w:val="-15"/>
        </w:rPr>
        <w:t xml:space="preserve"> </w:t>
      </w:r>
      <w:r>
        <w:t>hiérarchiser</w:t>
      </w:r>
      <w:r>
        <w:rPr>
          <w:spacing w:val="-15"/>
        </w:rPr>
        <w:t xml:space="preserve"> </w:t>
      </w:r>
      <w:r>
        <w:t>la</w:t>
      </w:r>
      <w:r>
        <w:rPr>
          <w:spacing w:val="-15"/>
        </w:rPr>
        <w:t xml:space="preserve"> </w:t>
      </w:r>
      <w:r>
        <w:t>criticité des défaillances identifiées.</w:t>
      </w:r>
    </w:p>
    <w:p w14:paraId="45646A1A" w14:textId="77777777" w:rsidR="00ED2046" w:rsidRDefault="00ED2046" w:rsidP="00ED2046">
      <w:pPr>
        <w:pStyle w:val="BodyText"/>
        <w:spacing w:before="160" w:line="276" w:lineRule="auto"/>
        <w:ind w:left="874" w:right="308"/>
        <w:jc w:val="both"/>
      </w:pPr>
      <w:r>
        <w:t>La</w:t>
      </w:r>
      <w:r>
        <w:rPr>
          <w:spacing w:val="-3"/>
        </w:rPr>
        <w:t xml:space="preserve"> </w:t>
      </w:r>
      <w:r>
        <w:t>figure</w:t>
      </w:r>
      <w:r>
        <w:rPr>
          <w:spacing w:val="-3"/>
        </w:rPr>
        <w:t xml:space="preserve"> </w:t>
      </w:r>
      <w:r>
        <w:t>suivante</w:t>
      </w:r>
      <w:r>
        <w:rPr>
          <w:spacing w:val="-3"/>
        </w:rPr>
        <w:t xml:space="preserve"> </w:t>
      </w:r>
      <w:r>
        <w:t>identifie</w:t>
      </w:r>
      <w:r>
        <w:rPr>
          <w:spacing w:val="-3"/>
        </w:rPr>
        <w:t xml:space="preserve"> </w:t>
      </w:r>
      <w:r>
        <w:t>les</w:t>
      </w:r>
      <w:r>
        <w:rPr>
          <w:spacing w:val="-3"/>
        </w:rPr>
        <w:t xml:space="preserve"> </w:t>
      </w:r>
      <w:r>
        <w:t>types</w:t>
      </w:r>
      <w:r>
        <w:rPr>
          <w:spacing w:val="-3"/>
        </w:rPr>
        <w:t xml:space="preserve"> </w:t>
      </w:r>
      <w:r>
        <w:t>de</w:t>
      </w:r>
      <w:r>
        <w:rPr>
          <w:spacing w:val="-3"/>
        </w:rPr>
        <w:t xml:space="preserve"> </w:t>
      </w:r>
      <w:r>
        <w:t>gaspillages</w:t>
      </w:r>
      <w:r>
        <w:rPr>
          <w:spacing w:val="-2"/>
        </w:rPr>
        <w:t xml:space="preserve"> </w:t>
      </w:r>
      <w:r>
        <w:t>observés.</w:t>
      </w:r>
      <w:r>
        <w:rPr>
          <w:spacing w:val="-2"/>
        </w:rPr>
        <w:t xml:space="preserve"> </w:t>
      </w:r>
      <w:r>
        <w:t>Leur</w:t>
      </w:r>
      <w:r>
        <w:rPr>
          <w:spacing w:val="-3"/>
        </w:rPr>
        <w:t xml:space="preserve"> </w:t>
      </w:r>
      <w:r>
        <w:t>quantification</w:t>
      </w:r>
      <w:r>
        <w:rPr>
          <w:spacing w:val="-2"/>
        </w:rPr>
        <w:t xml:space="preserve"> </w:t>
      </w:r>
      <w:r>
        <w:t>économique sera présentée au Chapitre 3.</w:t>
      </w:r>
    </w:p>
    <w:p w14:paraId="38473BAA" w14:textId="77777777" w:rsidR="00ED2046" w:rsidRDefault="00ED2046" w:rsidP="00ED2046">
      <w:pPr>
        <w:pStyle w:val="BodyText"/>
        <w:spacing w:before="9"/>
        <w:rPr>
          <w:sz w:val="11"/>
        </w:rPr>
      </w:pPr>
      <w:r>
        <w:rPr>
          <w:noProof/>
          <w:sz w:val="11"/>
        </w:rPr>
        <w:drawing>
          <wp:anchor distT="0" distB="0" distL="0" distR="0" simplePos="0" relativeHeight="251630080" behindDoc="1" locked="0" layoutInCell="1" allowOverlap="1" wp14:anchorId="3F04C09A" wp14:editId="345DB1D5">
            <wp:simplePos x="0" y="0"/>
            <wp:positionH relativeFrom="page">
              <wp:posOffset>1350644</wp:posOffset>
            </wp:positionH>
            <wp:positionV relativeFrom="paragraph">
              <wp:posOffset>101792</wp:posOffset>
            </wp:positionV>
            <wp:extent cx="4855690" cy="3426142"/>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stretch>
                      <a:fillRect/>
                    </a:stretch>
                  </pic:blipFill>
                  <pic:spPr>
                    <a:xfrm>
                      <a:off x="0" y="0"/>
                      <a:ext cx="4855690" cy="3426142"/>
                    </a:xfrm>
                    <a:prstGeom prst="rect">
                      <a:avLst/>
                    </a:prstGeom>
                  </pic:spPr>
                </pic:pic>
              </a:graphicData>
            </a:graphic>
          </wp:anchor>
        </w:drawing>
      </w:r>
    </w:p>
    <w:p w14:paraId="1FC8C8E5" w14:textId="77777777" w:rsidR="00ED2046" w:rsidRDefault="00ED2046" w:rsidP="00ED2046">
      <w:pPr>
        <w:spacing w:before="206"/>
        <w:ind w:left="874" w:firstLine="108"/>
        <w:jc w:val="both"/>
        <w:rPr>
          <w:b/>
        </w:rPr>
      </w:pPr>
      <w:r>
        <w:rPr>
          <w:b/>
        </w:rPr>
        <w:t>Figure</w:t>
      </w:r>
      <w:r>
        <w:rPr>
          <w:b/>
          <w:spacing w:val="-7"/>
        </w:rPr>
        <w:t xml:space="preserve"> </w:t>
      </w:r>
      <w:r>
        <w:rPr>
          <w:b/>
        </w:rPr>
        <w:t>4</w:t>
      </w:r>
      <w:r>
        <w:rPr>
          <w:b/>
          <w:spacing w:val="-5"/>
        </w:rPr>
        <w:t xml:space="preserve"> </w:t>
      </w:r>
      <w:r>
        <w:rPr>
          <w:b/>
        </w:rPr>
        <w:t>:</w:t>
      </w:r>
      <w:r>
        <w:rPr>
          <w:b/>
          <w:spacing w:val="-14"/>
        </w:rPr>
        <w:t xml:space="preserve"> </w:t>
      </w:r>
      <w:r>
        <w:rPr>
          <w:b/>
        </w:rPr>
        <w:t>Adaptation</w:t>
      </w:r>
      <w:r>
        <w:rPr>
          <w:b/>
          <w:spacing w:val="-4"/>
        </w:rPr>
        <w:t xml:space="preserve"> </w:t>
      </w:r>
      <w:r>
        <w:rPr>
          <w:b/>
        </w:rPr>
        <w:t>des</w:t>
      </w:r>
      <w:r>
        <w:rPr>
          <w:b/>
          <w:spacing w:val="-7"/>
        </w:rPr>
        <w:t xml:space="preserve"> </w:t>
      </w:r>
      <w:r>
        <w:rPr>
          <w:b/>
        </w:rPr>
        <w:t>7</w:t>
      </w:r>
      <w:r>
        <w:rPr>
          <w:b/>
          <w:spacing w:val="-4"/>
        </w:rPr>
        <w:t xml:space="preserve"> </w:t>
      </w:r>
      <w:r>
        <w:rPr>
          <w:b/>
        </w:rPr>
        <w:t>Mudas</w:t>
      </w:r>
      <w:r>
        <w:rPr>
          <w:b/>
          <w:spacing w:val="-3"/>
        </w:rPr>
        <w:t xml:space="preserve"> </w:t>
      </w:r>
      <w:r>
        <w:rPr>
          <w:b/>
        </w:rPr>
        <w:t>Lean</w:t>
      </w:r>
      <w:r>
        <w:rPr>
          <w:b/>
          <w:spacing w:val="-4"/>
        </w:rPr>
        <w:t xml:space="preserve"> </w:t>
      </w:r>
      <w:r>
        <w:rPr>
          <w:b/>
        </w:rPr>
        <w:t>au</w:t>
      </w:r>
      <w:r>
        <w:rPr>
          <w:b/>
          <w:spacing w:val="-4"/>
        </w:rPr>
        <w:t xml:space="preserve"> </w:t>
      </w:r>
      <w:r>
        <w:rPr>
          <w:b/>
        </w:rPr>
        <w:t>contexte</w:t>
      </w:r>
      <w:r>
        <w:rPr>
          <w:b/>
          <w:spacing w:val="-4"/>
        </w:rPr>
        <w:t xml:space="preserve"> </w:t>
      </w:r>
      <w:r>
        <w:rPr>
          <w:b/>
        </w:rPr>
        <w:t>de</w:t>
      </w:r>
      <w:r>
        <w:rPr>
          <w:b/>
          <w:spacing w:val="-3"/>
        </w:rPr>
        <w:t xml:space="preserve"> </w:t>
      </w:r>
      <w:r>
        <w:rPr>
          <w:b/>
        </w:rPr>
        <w:t>la</w:t>
      </w:r>
      <w:r>
        <w:rPr>
          <w:b/>
          <w:spacing w:val="-6"/>
        </w:rPr>
        <w:t xml:space="preserve"> </w:t>
      </w:r>
      <w:r>
        <w:rPr>
          <w:b/>
        </w:rPr>
        <w:t>station</w:t>
      </w:r>
      <w:r>
        <w:rPr>
          <w:b/>
          <w:spacing w:val="-4"/>
        </w:rPr>
        <w:t xml:space="preserve"> </w:t>
      </w:r>
      <w:r>
        <w:rPr>
          <w:b/>
        </w:rPr>
        <w:t>de</w:t>
      </w:r>
      <w:r>
        <w:rPr>
          <w:b/>
          <w:spacing w:val="-5"/>
        </w:rPr>
        <w:t xml:space="preserve"> </w:t>
      </w:r>
      <w:r>
        <w:rPr>
          <w:b/>
        </w:rPr>
        <w:t>compression</w:t>
      </w:r>
      <w:r>
        <w:rPr>
          <w:b/>
          <w:spacing w:val="-4"/>
        </w:rPr>
        <w:t xml:space="preserve"> </w:t>
      </w:r>
      <w:r>
        <w:rPr>
          <w:b/>
        </w:rPr>
        <w:t>d’El</w:t>
      </w:r>
      <w:r>
        <w:rPr>
          <w:b/>
          <w:spacing w:val="-2"/>
        </w:rPr>
        <w:t xml:space="preserve"> Borma.</w:t>
      </w:r>
    </w:p>
    <w:p w14:paraId="74CFAE63" w14:textId="77777777" w:rsidR="00ED2046" w:rsidRDefault="00ED2046" w:rsidP="00ED2046">
      <w:pPr>
        <w:pStyle w:val="BodyText"/>
        <w:spacing w:before="235" w:line="276" w:lineRule="auto"/>
        <w:ind w:left="874" w:right="303"/>
        <w:jc w:val="both"/>
      </w:pPr>
      <w:r>
        <w:t>Cette illustration montre que les sept catégories de gaspillage du Lean Management peuvent être transposées au contexte spécifique de la station de compression d’El Borma. Cette adaptation</w:t>
      </w:r>
      <w:r>
        <w:rPr>
          <w:spacing w:val="-15"/>
        </w:rPr>
        <w:t xml:space="preserve"> </w:t>
      </w:r>
      <w:r>
        <w:t>méthodologique</w:t>
      </w:r>
      <w:r>
        <w:rPr>
          <w:spacing w:val="-15"/>
        </w:rPr>
        <w:t xml:space="preserve"> </w:t>
      </w:r>
      <w:r>
        <w:t>permet</w:t>
      </w:r>
      <w:r>
        <w:rPr>
          <w:spacing w:val="-15"/>
        </w:rPr>
        <w:t xml:space="preserve"> </w:t>
      </w:r>
      <w:r>
        <w:t>de</w:t>
      </w:r>
      <w:r>
        <w:rPr>
          <w:spacing w:val="-15"/>
        </w:rPr>
        <w:t xml:space="preserve"> </w:t>
      </w:r>
      <w:r>
        <w:t>structurer</w:t>
      </w:r>
      <w:r>
        <w:rPr>
          <w:spacing w:val="-15"/>
        </w:rPr>
        <w:t xml:space="preserve"> </w:t>
      </w:r>
      <w:r>
        <w:t>les</w:t>
      </w:r>
      <w:r>
        <w:rPr>
          <w:spacing w:val="-15"/>
        </w:rPr>
        <w:t xml:space="preserve"> </w:t>
      </w:r>
      <w:r>
        <w:t>différentes</w:t>
      </w:r>
      <w:r>
        <w:rPr>
          <w:spacing w:val="-15"/>
        </w:rPr>
        <w:t xml:space="preserve"> </w:t>
      </w:r>
      <w:r>
        <w:t>formes</w:t>
      </w:r>
      <w:r>
        <w:rPr>
          <w:spacing w:val="-15"/>
        </w:rPr>
        <w:t xml:space="preserve"> </w:t>
      </w:r>
      <w:r>
        <w:t>d’inefficience</w:t>
      </w:r>
      <w:r>
        <w:rPr>
          <w:spacing w:val="-15"/>
        </w:rPr>
        <w:t xml:space="preserve"> </w:t>
      </w:r>
      <w:r>
        <w:t>observées telles</w:t>
      </w:r>
      <w:r>
        <w:rPr>
          <w:spacing w:val="-15"/>
        </w:rPr>
        <w:t xml:space="preserve"> </w:t>
      </w:r>
      <w:r>
        <w:t>que</w:t>
      </w:r>
      <w:r>
        <w:rPr>
          <w:spacing w:val="-15"/>
        </w:rPr>
        <w:t xml:space="preserve"> </w:t>
      </w:r>
      <w:r>
        <w:t>la</w:t>
      </w:r>
      <w:r>
        <w:rPr>
          <w:spacing w:val="-15"/>
        </w:rPr>
        <w:t xml:space="preserve"> </w:t>
      </w:r>
      <w:r>
        <w:t>chaleur</w:t>
      </w:r>
      <w:r>
        <w:rPr>
          <w:spacing w:val="-15"/>
        </w:rPr>
        <w:t xml:space="preserve"> </w:t>
      </w:r>
      <w:r>
        <w:t>fatale</w:t>
      </w:r>
      <w:r>
        <w:rPr>
          <w:spacing w:val="-15"/>
        </w:rPr>
        <w:t xml:space="preserve"> </w:t>
      </w:r>
      <w:r>
        <w:t>non</w:t>
      </w:r>
      <w:r>
        <w:rPr>
          <w:spacing w:val="-14"/>
        </w:rPr>
        <w:t xml:space="preserve"> </w:t>
      </w:r>
      <w:r>
        <w:t>valorisée,</w:t>
      </w:r>
      <w:r>
        <w:rPr>
          <w:spacing w:val="-15"/>
        </w:rPr>
        <w:t xml:space="preserve"> </w:t>
      </w:r>
      <w:r>
        <w:t>la</w:t>
      </w:r>
      <w:r>
        <w:rPr>
          <w:spacing w:val="-15"/>
        </w:rPr>
        <w:t xml:space="preserve"> </w:t>
      </w:r>
      <w:r>
        <w:t>maintenance</w:t>
      </w:r>
      <w:r>
        <w:rPr>
          <w:spacing w:val="-15"/>
        </w:rPr>
        <w:t xml:space="preserve"> </w:t>
      </w:r>
      <w:r>
        <w:t>subie</w:t>
      </w:r>
      <w:r>
        <w:rPr>
          <w:spacing w:val="-13"/>
        </w:rPr>
        <w:t xml:space="preserve"> </w:t>
      </w:r>
      <w:r>
        <w:t>et</w:t>
      </w:r>
      <w:r>
        <w:rPr>
          <w:spacing w:val="-14"/>
        </w:rPr>
        <w:t xml:space="preserve"> </w:t>
      </w:r>
      <w:r>
        <w:t>la</w:t>
      </w:r>
      <w:r>
        <w:rPr>
          <w:spacing w:val="-15"/>
        </w:rPr>
        <w:t xml:space="preserve"> </w:t>
      </w:r>
      <w:r>
        <w:t>dégradation</w:t>
      </w:r>
      <w:r>
        <w:rPr>
          <w:spacing w:val="-14"/>
        </w:rPr>
        <w:t xml:space="preserve"> </w:t>
      </w:r>
      <w:r>
        <w:t>aérodynamique des aubages, qui seront approfondies dans les sections suivantes.</w:t>
      </w:r>
    </w:p>
    <w:p w14:paraId="5E620AD1" w14:textId="77777777" w:rsidR="00ED2046" w:rsidRDefault="00ED2046" w:rsidP="00ED2046">
      <w:pPr>
        <w:pStyle w:val="BodyText"/>
        <w:spacing w:line="276" w:lineRule="auto"/>
        <w:jc w:val="both"/>
        <w:sectPr w:rsidR="00ED2046" w:rsidSect="00ED2046">
          <w:pgSz w:w="11910" w:h="16840"/>
          <w:pgMar w:top="1360" w:right="1133" w:bottom="1280" w:left="566" w:header="0" w:footer="1054" w:gutter="0"/>
          <w:cols w:space="720"/>
        </w:sectPr>
      </w:pPr>
    </w:p>
    <w:p w14:paraId="7245E1B1" w14:textId="77777777" w:rsidR="00ED2046" w:rsidRDefault="00ED2046" w:rsidP="00ED2046">
      <w:pPr>
        <w:pStyle w:val="BodyText"/>
        <w:spacing w:before="60"/>
        <w:ind w:left="874"/>
        <w:jc w:val="both"/>
      </w:pPr>
      <w:r>
        <w:lastRenderedPageBreak/>
        <w:t>Par</w:t>
      </w:r>
      <w:r>
        <w:rPr>
          <w:spacing w:val="-2"/>
        </w:rPr>
        <w:t xml:space="preserve"> </w:t>
      </w:r>
      <w:r>
        <w:t>ailleurs,</w:t>
      </w:r>
      <w:r>
        <w:rPr>
          <w:spacing w:val="-2"/>
        </w:rPr>
        <w:t xml:space="preserve"> </w:t>
      </w:r>
      <w:r>
        <w:t>elle</w:t>
      </w:r>
      <w:r>
        <w:rPr>
          <w:spacing w:val="-2"/>
        </w:rPr>
        <w:t xml:space="preserve"> </w:t>
      </w:r>
      <w:r>
        <w:t>permet d'identifier</w:t>
      </w:r>
      <w:r>
        <w:rPr>
          <w:spacing w:val="-3"/>
        </w:rPr>
        <w:t xml:space="preserve"> </w:t>
      </w:r>
      <w:r>
        <w:t>trois</w:t>
      </w:r>
      <w:r>
        <w:rPr>
          <w:spacing w:val="-3"/>
        </w:rPr>
        <w:t xml:space="preserve"> </w:t>
      </w:r>
      <w:r>
        <w:t>leviers</w:t>
      </w:r>
      <w:r>
        <w:rPr>
          <w:spacing w:val="-2"/>
        </w:rPr>
        <w:t xml:space="preserve"> </w:t>
      </w:r>
      <w:r>
        <w:t>de</w:t>
      </w:r>
      <w:r>
        <w:rPr>
          <w:spacing w:val="-3"/>
        </w:rPr>
        <w:t xml:space="preserve"> </w:t>
      </w:r>
      <w:r>
        <w:t>performance</w:t>
      </w:r>
      <w:r>
        <w:rPr>
          <w:spacing w:val="-2"/>
        </w:rPr>
        <w:t xml:space="preserve"> </w:t>
      </w:r>
      <w:r>
        <w:t>prioritaires</w:t>
      </w:r>
      <w:r>
        <w:rPr>
          <w:spacing w:val="-2"/>
        </w:rPr>
        <w:t xml:space="preserve"> </w:t>
      </w:r>
      <w:r>
        <w:rPr>
          <w:spacing w:val="-10"/>
        </w:rPr>
        <w:t>:</w:t>
      </w:r>
    </w:p>
    <w:p w14:paraId="7DF04779" w14:textId="77777777" w:rsidR="00ED2046" w:rsidRDefault="00ED2046" w:rsidP="00ED2046">
      <w:pPr>
        <w:pStyle w:val="ListParagraph"/>
        <w:numPr>
          <w:ilvl w:val="0"/>
          <w:numId w:val="34"/>
        </w:numPr>
        <w:tabs>
          <w:tab w:val="left" w:pos="1594"/>
        </w:tabs>
        <w:spacing w:before="202" w:line="276" w:lineRule="auto"/>
        <w:ind w:right="304"/>
        <w:jc w:val="both"/>
        <w:rPr>
          <w:sz w:val="24"/>
        </w:rPr>
      </w:pPr>
      <w:r>
        <w:rPr>
          <w:b/>
          <w:sz w:val="24"/>
        </w:rPr>
        <w:t>Les</w:t>
      </w:r>
      <w:r>
        <w:rPr>
          <w:b/>
          <w:spacing w:val="-8"/>
          <w:sz w:val="24"/>
        </w:rPr>
        <w:t xml:space="preserve"> </w:t>
      </w:r>
      <w:r>
        <w:rPr>
          <w:b/>
          <w:sz w:val="24"/>
        </w:rPr>
        <w:t>pertes</w:t>
      </w:r>
      <w:r>
        <w:rPr>
          <w:b/>
          <w:spacing w:val="-6"/>
          <w:sz w:val="24"/>
        </w:rPr>
        <w:t xml:space="preserve"> </w:t>
      </w:r>
      <w:r>
        <w:rPr>
          <w:b/>
          <w:sz w:val="24"/>
        </w:rPr>
        <w:t>thermiques</w:t>
      </w:r>
      <w:r>
        <w:rPr>
          <w:b/>
          <w:spacing w:val="-8"/>
          <w:sz w:val="24"/>
        </w:rPr>
        <w:t xml:space="preserve"> </w:t>
      </w:r>
      <w:r>
        <w:rPr>
          <w:b/>
          <w:sz w:val="24"/>
        </w:rPr>
        <w:t>:</w:t>
      </w:r>
      <w:r>
        <w:rPr>
          <w:b/>
          <w:spacing w:val="-5"/>
          <w:sz w:val="24"/>
        </w:rPr>
        <w:t xml:space="preserve"> </w:t>
      </w:r>
      <w:r>
        <w:rPr>
          <w:sz w:val="24"/>
        </w:rPr>
        <w:t>Le</w:t>
      </w:r>
      <w:r>
        <w:rPr>
          <w:spacing w:val="-9"/>
          <w:sz w:val="24"/>
        </w:rPr>
        <w:t xml:space="preserve"> </w:t>
      </w:r>
      <w:r>
        <w:rPr>
          <w:sz w:val="24"/>
        </w:rPr>
        <w:t>rejet</w:t>
      </w:r>
      <w:r>
        <w:rPr>
          <w:spacing w:val="-8"/>
          <w:sz w:val="24"/>
        </w:rPr>
        <w:t xml:space="preserve"> </w:t>
      </w:r>
      <w:r>
        <w:rPr>
          <w:sz w:val="24"/>
        </w:rPr>
        <w:t>massif</w:t>
      </w:r>
      <w:r>
        <w:rPr>
          <w:spacing w:val="-9"/>
          <w:sz w:val="24"/>
        </w:rPr>
        <w:t xml:space="preserve"> </w:t>
      </w:r>
      <w:r>
        <w:rPr>
          <w:sz w:val="24"/>
        </w:rPr>
        <w:t>d'énergie</w:t>
      </w:r>
      <w:r>
        <w:rPr>
          <w:spacing w:val="-4"/>
          <w:sz w:val="24"/>
        </w:rPr>
        <w:t xml:space="preserve"> </w:t>
      </w:r>
      <w:r>
        <w:rPr>
          <w:sz w:val="24"/>
        </w:rPr>
        <w:t>sans</w:t>
      </w:r>
      <w:r>
        <w:rPr>
          <w:spacing w:val="-8"/>
          <w:sz w:val="24"/>
        </w:rPr>
        <w:t xml:space="preserve"> </w:t>
      </w:r>
      <w:r>
        <w:rPr>
          <w:sz w:val="24"/>
        </w:rPr>
        <w:t>valorisation</w:t>
      </w:r>
      <w:r>
        <w:rPr>
          <w:spacing w:val="-8"/>
          <w:sz w:val="24"/>
        </w:rPr>
        <w:t xml:space="preserve"> </w:t>
      </w:r>
      <w:r>
        <w:rPr>
          <w:sz w:val="24"/>
        </w:rPr>
        <w:t>constitue</w:t>
      </w:r>
      <w:r>
        <w:rPr>
          <w:spacing w:val="-9"/>
          <w:sz w:val="24"/>
        </w:rPr>
        <w:t xml:space="preserve"> </w:t>
      </w:r>
      <w:r>
        <w:rPr>
          <w:sz w:val="24"/>
        </w:rPr>
        <w:t>une</w:t>
      </w:r>
      <w:r>
        <w:rPr>
          <w:spacing w:val="-9"/>
          <w:sz w:val="24"/>
        </w:rPr>
        <w:t xml:space="preserve"> </w:t>
      </w:r>
      <w:r>
        <w:rPr>
          <w:sz w:val="24"/>
        </w:rPr>
        <w:t>perte de valeur significative. L'E-VSM</w:t>
      </w:r>
      <w:r>
        <w:rPr>
          <w:spacing w:val="-3"/>
          <w:sz w:val="24"/>
        </w:rPr>
        <w:t xml:space="preserve"> </w:t>
      </w:r>
      <w:r>
        <w:rPr>
          <w:sz w:val="24"/>
        </w:rPr>
        <w:t>permet ici de mesurer précisément ces gaspillages afin d'orienter les solutions de récupération ;</w:t>
      </w:r>
    </w:p>
    <w:p w14:paraId="05F2D6AF" w14:textId="77777777" w:rsidR="00ED2046" w:rsidRDefault="00ED2046" w:rsidP="00ED2046">
      <w:pPr>
        <w:pStyle w:val="ListParagraph"/>
        <w:numPr>
          <w:ilvl w:val="0"/>
          <w:numId w:val="34"/>
        </w:numPr>
        <w:tabs>
          <w:tab w:val="left" w:pos="1594"/>
        </w:tabs>
        <w:spacing w:before="160" w:line="278" w:lineRule="auto"/>
        <w:ind w:right="309"/>
        <w:jc w:val="both"/>
        <w:rPr>
          <w:sz w:val="24"/>
        </w:rPr>
      </w:pPr>
      <w:r>
        <w:rPr>
          <w:b/>
          <w:sz w:val="24"/>
        </w:rPr>
        <w:t xml:space="preserve">La maintenance préventive : </w:t>
      </w:r>
      <w:r>
        <w:rPr>
          <w:sz w:val="24"/>
        </w:rPr>
        <w:t>Le recours actuel à un calendrier fixe génère des indisponibilités coûteuses ainsi que des arrêts imprévus ;</w:t>
      </w:r>
    </w:p>
    <w:p w14:paraId="5022B670" w14:textId="77777777" w:rsidR="00ED2046" w:rsidRDefault="00ED2046" w:rsidP="00ED2046">
      <w:pPr>
        <w:pStyle w:val="ListParagraph"/>
        <w:numPr>
          <w:ilvl w:val="0"/>
          <w:numId w:val="34"/>
        </w:numPr>
        <w:tabs>
          <w:tab w:val="left" w:pos="1594"/>
        </w:tabs>
        <w:spacing w:before="154" w:line="276" w:lineRule="auto"/>
        <w:ind w:right="305"/>
        <w:jc w:val="both"/>
        <w:rPr>
          <w:sz w:val="24"/>
        </w:rPr>
      </w:pPr>
      <w:r>
        <w:rPr>
          <w:b/>
          <w:sz w:val="24"/>
        </w:rPr>
        <w:t xml:space="preserve">L'usure aérodynamique : </w:t>
      </w:r>
      <w:r>
        <w:rPr>
          <w:sz w:val="24"/>
        </w:rPr>
        <w:t>L'exposition aux conditions climatiques extrêmes accélère le vieillissement des composants. L’AMDEC permet de qualifier ces fragilités et de hiérarchiser les modes de défaillance nécessitant une attention particulière.</w:t>
      </w:r>
    </w:p>
    <w:p w14:paraId="5EBDCFBC" w14:textId="77777777" w:rsidR="00ED2046" w:rsidRDefault="00ED2046" w:rsidP="00ED2046">
      <w:pPr>
        <w:pStyle w:val="BodyText"/>
        <w:spacing w:before="161" w:line="276" w:lineRule="auto"/>
        <w:ind w:left="874" w:right="308"/>
        <w:jc w:val="both"/>
      </w:pPr>
      <w:r>
        <w:t xml:space="preserve">Ce diagnostic met ainsi en lumière des pistes d'optimisation majeures qui seront traitées </w:t>
      </w:r>
      <w:r>
        <w:rPr>
          <w:spacing w:val="-2"/>
        </w:rPr>
        <w:t>ultérieurement.</w:t>
      </w:r>
    </w:p>
    <w:p w14:paraId="32D75276" w14:textId="77777777" w:rsidR="00ED2046" w:rsidRDefault="00ED2046" w:rsidP="00ED2046">
      <w:pPr>
        <w:pStyle w:val="Heading5"/>
        <w:numPr>
          <w:ilvl w:val="0"/>
          <w:numId w:val="35"/>
        </w:numPr>
        <w:tabs>
          <w:tab w:val="left" w:pos="1594"/>
        </w:tabs>
        <w:spacing w:before="164"/>
        <w:ind w:left="1594" w:hanging="720"/>
      </w:pPr>
      <w:bookmarkStart w:id="8" w:name="_TOC_250034"/>
      <w:r>
        <w:t>Évaluation</w:t>
      </w:r>
      <w:r>
        <w:rPr>
          <w:spacing w:val="-9"/>
        </w:rPr>
        <w:t xml:space="preserve"> </w:t>
      </w:r>
      <w:r>
        <w:t>des</w:t>
      </w:r>
      <w:r>
        <w:rPr>
          <w:spacing w:val="-9"/>
        </w:rPr>
        <w:t xml:space="preserve"> </w:t>
      </w:r>
      <w:r>
        <w:t>impacts</w:t>
      </w:r>
      <w:r>
        <w:rPr>
          <w:spacing w:val="-6"/>
        </w:rPr>
        <w:t xml:space="preserve"> </w:t>
      </w:r>
      <w:r>
        <w:t>et</w:t>
      </w:r>
      <w:r>
        <w:rPr>
          <w:spacing w:val="-9"/>
        </w:rPr>
        <w:t xml:space="preserve"> </w:t>
      </w:r>
      <w:r>
        <w:t>hiérarchisation</w:t>
      </w:r>
      <w:r>
        <w:rPr>
          <w:spacing w:val="-7"/>
        </w:rPr>
        <w:t xml:space="preserve"> </w:t>
      </w:r>
      <w:r>
        <w:t>des</w:t>
      </w:r>
      <w:r>
        <w:rPr>
          <w:spacing w:val="-6"/>
        </w:rPr>
        <w:t xml:space="preserve"> </w:t>
      </w:r>
      <w:bookmarkEnd w:id="8"/>
      <w:r>
        <w:rPr>
          <w:spacing w:val="-2"/>
        </w:rPr>
        <w:t>risques</w:t>
      </w:r>
    </w:p>
    <w:p w14:paraId="098359AE" w14:textId="77777777" w:rsidR="00ED2046" w:rsidRDefault="00ED2046" w:rsidP="00ED2046">
      <w:pPr>
        <w:pStyle w:val="BodyText"/>
        <w:spacing w:before="5"/>
        <w:rPr>
          <w:b/>
          <w:sz w:val="28"/>
        </w:rPr>
      </w:pPr>
    </w:p>
    <w:p w14:paraId="0F140F67" w14:textId="77777777" w:rsidR="00ED2046" w:rsidRDefault="00ED2046" w:rsidP="00ED2046">
      <w:pPr>
        <w:pStyle w:val="BodyText"/>
        <w:spacing w:line="276" w:lineRule="auto"/>
        <w:ind w:left="874" w:right="306"/>
        <w:jc w:val="both"/>
      </w:pPr>
      <w:r>
        <w:t>Après avoir posé le diagnostic, cette section met en évidence l'effet cumulé des pertes énergétiques et des contraintes du site sur la compétitivité et la disponibilité des installations, tout en mesurant les impacts opérationnels et financiers des inefficiences. Elle se termine par une hiérarchisation des risques fondée sur leur criticité pour l'exploitation.</w:t>
      </w:r>
    </w:p>
    <w:p w14:paraId="0F9F95D2" w14:textId="77777777" w:rsidR="00ED2046" w:rsidRDefault="00ED2046" w:rsidP="00ED2046">
      <w:pPr>
        <w:pStyle w:val="BodyText"/>
        <w:spacing w:before="3"/>
      </w:pPr>
    </w:p>
    <w:p w14:paraId="784363FD" w14:textId="77777777" w:rsidR="00ED2046" w:rsidRDefault="00ED2046" w:rsidP="00ED2046">
      <w:pPr>
        <w:pStyle w:val="Heading6"/>
        <w:numPr>
          <w:ilvl w:val="1"/>
          <w:numId w:val="35"/>
        </w:numPr>
        <w:tabs>
          <w:tab w:val="left" w:pos="1658"/>
        </w:tabs>
        <w:ind w:left="1658" w:hanging="359"/>
        <w:jc w:val="both"/>
      </w:pPr>
      <w:bookmarkStart w:id="9" w:name="_TOC_250033"/>
      <w:r>
        <w:t>Impacts</w:t>
      </w:r>
      <w:r>
        <w:rPr>
          <w:spacing w:val="-7"/>
        </w:rPr>
        <w:t xml:space="preserve"> </w:t>
      </w:r>
      <w:r>
        <w:t>opérationnels</w:t>
      </w:r>
      <w:r>
        <w:rPr>
          <w:spacing w:val="-4"/>
        </w:rPr>
        <w:t xml:space="preserve"> </w:t>
      </w:r>
      <w:r>
        <w:t>et</w:t>
      </w:r>
      <w:r>
        <w:rPr>
          <w:spacing w:val="-4"/>
        </w:rPr>
        <w:t xml:space="preserve"> </w:t>
      </w:r>
      <w:r>
        <w:t>enjeux</w:t>
      </w:r>
      <w:r>
        <w:rPr>
          <w:spacing w:val="-4"/>
        </w:rPr>
        <w:t xml:space="preserve"> </w:t>
      </w:r>
      <w:r>
        <w:t>financiers</w:t>
      </w:r>
      <w:r>
        <w:rPr>
          <w:spacing w:val="-4"/>
        </w:rPr>
        <w:t xml:space="preserve"> </w:t>
      </w:r>
      <w:r>
        <w:t>des</w:t>
      </w:r>
      <w:r>
        <w:rPr>
          <w:spacing w:val="-4"/>
        </w:rPr>
        <w:t xml:space="preserve"> </w:t>
      </w:r>
      <w:bookmarkEnd w:id="9"/>
      <w:r>
        <w:rPr>
          <w:spacing w:val="-2"/>
        </w:rPr>
        <w:t>inefficiences</w:t>
      </w:r>
    </w:p>
    <w:p w14:paraId="4C5FE4C9" w14:textId="77777777" w:rsidR="00ED2046" w:rsidRDefault="00ED2046" w:rsidP="00ED2046">
      <w:pPr>
        <w:pStyle w:val="BodyText"/>
        <w:spacing w:before="120" w:line="276" w:lineRule="auto"/>
        <w:ind w:left="874" w:right="304"/>
        <w:jc w:val="both"/>
      </w:pPr>
      <w:r>
        <w:t>Les trois leviers de performance identifiés à l'issue de l'analyse Lean ne se limitent pas à une simple</w:t>
      </w:r>
      <w:r>
        <w:rPr>
          <w:spacing w:val="-14"/>
        </w:rPr>
        <w:t xml:space="preserve"> </w:t>
      </w:r>
      <w:r>
        <w:t>dégradation</w:t>
      </w:r>
      <w:r>
        <w:rPr>
          <w:spacing w:val="-13"/>
        </w:rPr>
        <w:t xml:space="preserve"> </w:t>
      </w:r>
      <w:r>
        <w:t>technique</w:t>
      </w:r>
      <w:r>
        <w:rPr>
          <w:spacing w:val="-14"/>
        </w:rPr>
        <w:t xml:space="preserve"> </w:t>
      </w:r>
      <w:r>
        <w:t>des</w:t>
      </w:r>
      <w:r>
        <w:rPr>
          <w:spacing w:val="-13"/>
        </w:rPr>
        <w:t xml:space="preserve"> </w:t>
      </w:r>
      <w:r>
        <w:t>équipements.</w:t>
      </w:r>
      <w:r>
        <w:rPr>
          <w:spacing w:val="-12"/>
        </w:rPr>
        <w:t xml:space="preserve"> </w:t>
      </w:r>
      <w:r>
        <w:t>Ils</w:t>
      </w:r>
      <w:r>
        <w:rPr>
          <w:spacing w:val="-11"/>
        </w:rPr>
        <w:t xml:space="preserve"> </w:t>
      </w:r>
      <w:r>
        <w:t>ont</w:t>
      </w:r>
      <w:r>
        <w:rPr>
          <w:spacing w:val="-13"/>
        </w:rPr>
        <w:t xml:space="preserve"> </w:t>
      </w:r>
      <w:r>
        <w:t>également</w:t>
      </w:r>
      <w:r>
        <w:rPr>
          <w:spacing w:val="-13"/>
        </w:rPr>
        <w:t xml:space="preserve"> </w:t>
      </w:r>
      <w:r>
        <w:t>un</w:t>
      </w:r>
      <w:r>
        <w:rPr>
          <w:spacing w:val="-13"/>
        </w:rPr>
        <w:t xml:space="preserve"> </w:t>
      </w:r>
      <w:r>
        <w:t>impact</w:t>
      </w:r>
      <w:r>
        <w:rPr>
          <w:spacing w:val="-13"/>
        </w:rPr>
        <w:t xml:space="preserve"> </w:t>
      </w:r>
      <w:r>
        <w:t>financier</w:t>
      </w:r>
      <w:r>
        <w:rPr>
          <w:spacing w:val="-12"/>
        </w:rPr>
        <w:t xml:space="preserve"> </w:t>
      </w:r>
      <w:r>
        <w:t>direct</w:t>
      </w:r>
      <w:r>
        <w:rPr>
          <w:spacing w:val="-13"/>
        </w:rPr>
        <w:t xml:space="preserve"> </w:t>
      </w:r>
      <w:r>
        <w:t>sur l'exploitation</w:t>
      </w:r>
      <w:r>
        <w:rPr>
          <w:spacing w:val="-8"/>
        </w:rPr>
        <w:t xml:space="preserve"> </w:t>
      </w:r>
      <w:r>
        <w:t>de</w:t>
      </w:r>
      <w:r>
        <w:rPr>
          <w:spacing w:val="-9"/>
        </w:rPr>
        <w:t xml:space="preserve"> </w:t>
      </w:r>
      <w:r>
        <w:t>la</w:t>
      </w:r>
      <w:r>
        <w:rPr>
          <w:spacing w:val="-9"/>
        </w:rPr>
        <w:t xml:space="preserve"> </w:t>
      </w:r>
      <w:r>
        <w:t>station</w:t>
      </w:r>
      <w:r>
        <w:rPr>
          <w:spacing w:val="-8"/>
        </w:rPr>
        <w:t xml:space="preserve"> </w:t>
      </w:r>
      <w:r>
        <w:t>d'El</w:t>
      </w:r>
      <w:r>
        <w:rPr>
          <w:spacing w:val="-8"/>
        </w:rPr>
        <w:t xml:space="preserve"> </w:t>
      </w:r>
      <w:r>
        <w:t>Borma</w:t>
      </w:r>
      <w:r>
        <w:rPr>
          <w:spacing w:val="-9"/>
        </w:rPr>
        <w:t xml:space="preserve"> </w:t>
      </w:r>
      <w:r>
        <w:t>qui</w:t>
      </w:r>
      <w:r>
        <w:rPr>
          <w:spacing w:val="-8"/>
        </w:rPr>
        <w:t xml:space="preserve"> </w:t>
      </w:r>
      <w:r>
        <w:t>affecte</w:t>
      </w:r>
      <w:r>
        <w:rPr>
          <w:spacing w:val="-6"/>
        </w:rPr>
        <w:t xml:space="preserve"> </w:t>
      </w:r>
      <w:r>
        <w:t>directement</w:t>
      </w:r>
      <w:r>
        <w:rPr>
          <w:spacing w:val="-7"/>
        </w:rPr>
        <w:t xml:space="preserve"> </w:t>
      </w:r>
      <w:r>
        <w:t>la</w:t>
      </w:r>
      <w:r>
        <w:rPr>
          <w:spacing w:val="-9"/>
        </w:rPr>
        <w:t xml:space="preserve"> </w:t>
      </w:r>
      <w:r>
        <w:t>rentabilité,</w:t>
      </w:r>
      <w:r>
        <w:rPr>
          <w:spacing w:val="-9"/>
        </w:rPr>
        <w:t xml:space="preserve"> </w:t>
      </w:r>
      <w:r>
        <w:t>la</w:t>
      </w:r>
      <w:r>
        <w:rPr>
          <w:spacing w:val="-9"/>
        </w:rPr>
        <w:t xml:space="preserve"> </w:t>
      </w:r>
      <w:r>
        <w:t>disponibilité</w:t>
      </w:r>
      <w:r>
        <w:rPr>
          <w:spacing w:val="-9"/>
        </w:rPr>
        <w:t xml:space="preserve"> </w:t>
      </w:r>
      <w:r>
        <w:t>des installations et la performance globale.</w:t>
      </w:r>
    </w:p>
    <w:p w14:paraId="15D8C0DF" w14:textId="77777777" w:rsidR="00ED2046" w:rsidRDefault="00ED2046" w:rsidP="00ED2046">
      <w:pPr>
        <w:pStyle w:val="Heading6"/>
        <w:numPr>
          <w:ilvl w:val="0"/>
          <w:numId w:val="33"/>
        </w:numPr>
        <w:tabs>
          <w:tab w:val="left" w:pos="1799"/>
        </w:tabs>
        <w:spacing w:before="161"/>
        <w:ind w:left="1799" w:hanging="359"/>
      </w:pPr>
      <w:r>
        <w:t>Coûts</w:t>
      </w:r>
      <w:r>
        <w:rPr>
          <w:spacing w:val="-4"/>
        </w:rPr>
        <w:t xml:space="preserve"> </w:t>
      </w:r>
      <w:r>
        <w:t>des</w:t>
      </w:r>
      <w:r>
        <w:rPr>
          <w:spacing w:val="-4"/>
        </w:rPr>
        <w:t xml:space="preserve"> </w:t>
      </w:r>
      <w:r>
        <w:t>arrêts</w:t>
      </w:r>
      <w:r>
        <w:rPr>
          <w:spacing w:val="-4"/>
        </w:rPr>
        <w:t xml:space="preserve"> </w:t>
      </w:r>
      <w:r>
        <w:t>non</w:t>
      </w:r>
      <w:r>
        <w:rPr>
          <w:spacing w:val="-1"/>
        </w:rPr>
        <w:t xml:space="preserve"> </w:t>
      </w:r>
      <w:r>
        <w:rPr>
          <w:spacing w:val="-2"/>
        </w:rPr>
        <w:t>planifiés</w:t>
      </w:r>
    </w:p>
    <w:p w14:paraId="376BFA49" w14:textId="77777777" w:rsidR="00ED2046" w:rsidRDefault="00ED2046" w:rsidP="00ED2046">
      <w:pPr>
        <w:pStyle w:val="BodyText"/>
        <w:spacing w:before="46"/>
        <w:rPr>
          <w:b/>
        </w:rPr>
      </w:pPr>
    </w:p>
    <w:p w14:paraId="446DA31A" w14:textId="77777777" w:rsidR="00ED2046" w:rsidRDefault="00ED2046" w:rsidP="00ED2046">
      <w:pPr>
        <w:pStyle w:val="BodyText"/>
        <w:spacing w:line="276" w:lineRule="auto"/>
        <w:ind w:left="874" w:right="305"/>
        <w:jc w:val="both"/>
      </w:pPr>
      <w:r>
        <w:t>Les</w:t>
      </w:r>
      <w:r>
        <w:rPr>
          <w:spacing w:val="-10"/>
        </w:rPr>
        <w:t xml:space="preserve"> </w:t>
      </w:r>
      <w:r>
        <w:t>pratiques</w:t>
      </w:r>
      <w:r>
        <w:rPr>
          <w:spacing w:val="-10"/>
        </w:rPr>
        <w:t xml:space="preserve"> </w:t>
      </w:r>
      <w:r>
        <w:t>de</w:t>
      </w:r>
      <w:r>
        <w:rPr>
          <w:spacing w:val="-12"/>
        </w:rPr>
        <w:t xml:space="preserve"> </w:t>
      </w:r>
      <w:r>
        <w:t>maintenance</w:t>
      </w:r>
      <w:r>
        <w:rPr>
          <w:spacing w:val="-12"/>
        </w:rPr>
        <w:t xml:space="preserve"> </w:t>
      </w:r>
      <w:r>
        <w:t>principalement</w:t>
      </w:r>
      <w:r>
        <w:rPr>
          <w:spacing w:val="-10"/>
        </w:rPr>
        <w:t xml:space="preserve"> </w:t>
      </w:r>
      <w:r>
        <w:t>correctives</w:t>
      </w:r>
      <w:r>
        <w:rPr>
          <w:spacing w:val="-10"/>
        </w:rPr>
        <w:t xml:space="preserve"> </w:t>
      </w:r>
      <w:r>
        <w:t>ou</w:t>
      </w:r>
      <w:r>
        <w:rPr>
          <w:spacing w:val="-11"/>
        </w:rPr>
        <w:t xml:space="preserve"> </w:t>
      </w:r>
      <w:r>
        <w:t>périodiques</w:t>
      </w:r>
      <w:r>
        <w:rPr>
          <w:spacing w:val="-10"/>
        </w:rPr>
        <w:t xml:space="preserve"> </w:t>
      </w:r>
      <w:r>
        <w:t>limitent</w:t>
      </w:r>
      <w:r>
        <w:rPr>
          <w:spacing w:val="-11"/>
        </w:rPr>
        <w:t xml:space="preserve"> </w:t>
      </w:r>
      <w:r>
        <w:t>la</w:t>
      </w:r>
      <w:r>
        <w:rPr>
          <w:spacing w:val="-11"/>
        </w:rPr>
        <w:t xml:space="preserve"> </w:t>
      </w:r>
      <w:r>
        <w:t>capacité</w:t>
      </w:r>
      <w:r>
        <w:rPr>
          <w:spacing w:val="-12"/>
        </w:rPr>
        <w:t xml:space="preserve"> </w:t>
      </w:r>
      <w:r>
        <w:t>de la station à anticiper certaines défaillances des équipements critiques. Les arrêts imprévus qui en</w:t>
      </w:r>
      <w:r>
        <w:rPr>
          <w:spacing w:val="-8"/>
        </w:rPr>
        <w:t xml:space="preserve"> </w:t>
      </w:r>
      <w:r>
        <w:t>résultent</w:t>
      </w:r>
      <w:r>
        <w:rPr>
          <w:spacing w:val="-8"/>
        </w:rPr>
        <w:t xml:space="preserve"> </w:t>
      </w:r>
      <w:r>
        <w:t>perturbent</w:t>
      </w:r>
      <w:r>
        <w:rPr>
          <w:spacing w:val="-8"/>
        </w:rPr>
        <w:t xml:space="preserve"> </w:t>
      </w:r>
      <w:r>
        <w:t>la</w:t>
      </w:r>
      <w:r>
        <w:rPr>
          <w:spacing w:val="-6"/>
        </w:rPr>
        <w:t xml:space="preserve"> </w:t>
      </w:r>
      <w:r>
        <w:t>continuité</w:t>
      </w:r>
      <w:r>
        <w:rPr>
          <w:spacing w:val="-9"/>
        </w:rPr>
        <w:t xml:space="preserve"> </w:t>
      </w:r>
      <w:r>
        <w:t>de</w:t>
      </w:r>
      <w:r>
        <w:rPr>
          <w:spacing w:val="-9"/>
        </w:rPr>
        <w:t xml:space="preserve"> </w:t>
      </w:r>
      <w:r>
        <w:t>fonctionnement,</w:t>
      </w:r>
      <w:r>
        <w:rPr>
          <w:spacing w:val="-8"/>
        </w:rPr>
        <w:t xml:space="preserve"> </w:t>
      </w:r>
      <w:r>
        <w:t>mobilisent</w:t>
      </w:r>
      <w:r>
        <w:rPr>
          <w:spacing w:val="-8"/>
        </w:rPr>
        <w:t xml:space="preserve"> </w:t>
      </w:r>
      <w:r>
        <w:t>les</w:t>
      </w:r>
      <w:r>
        <w:rPr>
          <w:spacing w:val="-9"/>
        </w:rPr>
        <w:t xml:space="preserve"> </w:t>
      </w:r>
      <w:r>
        <w:t>équipes</w:t>
      </w:r>
      <w:r>
        <w:rPr>
          <w:spacing w:val="-9"/>
        </w:rPr>
        <w:t xml:space="preserve"> </w:t>
      </w:r>
      <w:r>
        <w:t>de</w:t>
      </w:r>
      <w:r>
        <w:rPr>
          <w:spacing w:val="-9"/>
        </w:rPr>
        <w:t xml:space="preserve"> </w:t>
      </w:r>
      <w:r>
        <w:t>maintenance et nécessitent des interventions non planifiées.</w:t>
      </w:r>
    </w:p>
    <w:p w14:paraId="3D16FB74" w14:textId="77777777" w:rsidR="00ED2046" w:rsidRDefault="00ED2046" w:rsidP="00ED2046">
      <w:pPr>
        <w:pStyle w:val="BodyText"/>
        <w:spacing w:before="2"/>
      </w:pPr>
    </w:p>
    <w:p w14:paraId="35B97745" w14:textId="77777777" w:rsidR="00ED2046" w:rsidRDefault="00ED2046" w:rsidP="00ED2046">
      <w:pPr>
        <w:pStyle w:val="BodyText"/>
        <w:spacing w:line="276" w:lineRule="auto"/>
        <w:ind w:left="874" w:right="306"/>
        <w:jc w:val="both"/>
      </w:pPr>
      <w:r>
        <w:t>L’analyse</w:t>
      </w:r>
      <w:r>
        <w:rPr>
          <w:spacing w:val="-2"/>
        </w:rPr>
        <w:t xml:space="preserve"> </w:t>
      </w:r>
      <w:r>
        <w:t>réalisée</w:t>
      </w:r>
      <w:r>
        <w:rPr>
          <w:spacing w:val="-4"/>
        </w:rPr>
        <w:t xml:space="preserve"> </w:t>
      </w:r>
      <w:r>
        <w:t>au</w:t>
      </w:r>
      <w:r>
        <w:rPr>
          <w:spacing w:val="-3"/>
        </w:rPr>
        <w:t xml:space="preserve"> </w:t>
      </w:r>
      <w:r>
        <w:t>niveau</w:t>
      </w:r>
      <w:r>
        <w:rPr>
          <w:spacing w:val="-3"/>
        </w:rPr>
        <w:t xml:space="preserve"> </w:t>
      </w:r>
      <w:r>
        <w:t>de</w:t>
      </w:r>
      <w:r>
        <w:rPr>
          <w:spacing w:val="-4"/>
        </w:rPr>
        <w:t xml:space="preserve"> </w:t>
      </w:r>
      <w:r>
        <w:t>la</w:t>
      </w:r>
      <w:r>
        <w:rPr>
          <w:spacing w:val="-2"/>
        </w:rPr>
        <w:t xml:space="preserve"> </w:t>
      </w:r>
      <w:r>
        <w:t>station</w:t>
      </w:r>
      <w:r>
        <w:rPr>
          <w:spacing w:val="-3"/>
        </w:rPr>
        <w:t xml:space="preserve"> </w:t>
      </w:r>
      <w:r>
        <w:t>estime</w:t>
      </w:r>
      <w:r>
        <w:rPr>
          <w:spacing w:val="-3"/>
        </w:rPr>
        <w:t xml:space="preserve"> </w:t>
      </w:r>
      <w:r>
        <w:t>à</w:t>
      </w:r>
      <w:r>
        <w:rPr>
          <w:spacing w:val="-3"/>
        </w:rPr>
        <w:t xml:space="preserve"> </w:t>
      </w:r>
      <w:r>
        <w:t>environ</w:t>
      </w:r>
      <w:r>
        <w:rPr>
          <w:spacing w:val="-3"/>
        </w:rPr>
        <w:t xml:space="preserve"> </w:t>
      </w:r>
      <w:r>
        <w:t>36</w:t>
      </w:r>
      <w:r>
        <w:rPr>
          <w:spacing w:val="-3"/>
        </w:rPr>
        <w:t xml:space="preserve"> </w:t>
      </w:r>
      <w:r>
        <w:t>000</w:t>
      </w:r>
      <w:r>
        <w:rPr>
          <w:spacing w:val="-3"/>
        </w:rPr>
        <w:t xml:space="preserve"> </w:t>
      </w:r>
      <w:r>
        <w:t>TND/an le</w:t>
      </w:r>
      <w:r>
        <w:rPr>
          <w:spacing w:val="-3"/>
        </w:rPr>
        <w:t xml:space="preserve"> </w:t>
      </w:r>
      <w:r>
        <w:t>coût</w:t>
      </w:r>
      <w:r>
        <w:rPr>
          <w:spacing w:val="-3"/>
        </w:rPr>
        <w:t xml:space="preserve"> </w:t>
      </w:r>
      <w:r>
        <w:t>associé</w:t>
      </w:r>
      <w:r>
        <w:rPr>
          <w:spacing w:val="-2"/>
        </w:rPr>
        <w:t xml:space="preserve"> </w:t>
      </w:r>
      <w:r>
        <w:t>aux interventions</w:t>
      </w:r>
      <w:r>
        <w:rPr>
          <w:spacing w:val="-15"/>
        </w:rPr>
        <w:t xml:space="preserve"> </w:t>
      </w:r>
      <w:r>
        <w:t>correctives</w:t>
      </w:r>
      <w:r>
        <w:rPr>
          <w:spacing w:val="-15"/>
        </w:rPr>
        <w:t xml:space="preserve"> </w:t>
      </w:r>
      <w:r>
        <w:t>et</w:t>
      </w:r>
      <w:r>
        <w:rPr>
          <w:spacing w:val="-15"/>
        </w:rPr>
        <w:t xml:space="preserve"> </w:t>
      </w:r>
      <w:r>
        <w:t>aux</w:t>
      </w:r>
      <w:r>
        <w:rPr>
          <w:spacing w:val="-15"/>
        </w:rPr>
        <w:t xml:space="preserve"> </w:t>
      </w:r>
      <w:r>
        <w:t>arrêts</w:t>
      </w:r>
      <w:r>
        <w:rPr>
          <w:spacing w:val="-15"/>
        </w:rPr>
        <w:t xml:space="preserve"> </w:t>
      </w:r>
      <w:r>
        <w:t>non</w:t>
      </w:r>
      <w:r>
        <w:rPr>
          <w:spacing w:val="-15"/>
        </w:rPr>
        <w:t xml:space="preserve"> </w:t>
      </w:r>
      <w:r>
        <w:t>planifiés.</w:t>
      </w:r>
      <w:r>
        <w:rPr>
          <w:spacing w:val="-15"/>
        </w:rPr>
        <w:t xml:space="preserve"> </w:t>
      </w:r>
      <w:r>
        <w:t>Ce</w:t>
      </w:r>
      <w:r>
        <w:rPr>
          <w:spacing w:val="-15"/>
        </w:rPr>
        <w:t xml:space="preserve"> </w:t>
      </w:r>
      <w:r>
        <w:t>montant</w:t>
      </w:r>
      <w:r>
        <w:rPr>
          <w:spacing w:val="-15"/>
        </w:rPr>
        <w:t xml:space="preserve"> </w:t>
      </w:r>
      <w:r>
        <w:t>correspond</w:t>
      </w:r>
      <w:r>
        <w:rPr>
          <w:spacing w:val="-15"/>
        </w:rPr>
        <w:t xml:space="preserve"> </w:t>
      </w:r>
      <w:r>
        <w:t>principalement</w:t>
      </w:r>
      <w:r>
        <w:rPr>
          <w:spacing w:val="-15"/>
        </w:rPr>
        <w:t xml:space="preserve"> </w:t>
      </w:r>
      <w:r>
        <w:t>aux coûts directement liés aux interventions et ne prend pas en compte les éventuelles pertes de production ou autres conséquences indirectes.</w:t>
      </w:r>
    </w:p>
    <w:p w14:paraId="27215BA6" w14:textId="77777777" w:rsidR="00ED2046" w:rsidRDefault="00ED2046" w:rsidP="00ED2046">
      <w:pPr>
        <w:pStyle w:val="BodyText"/>
        <w:spacing w:before="6"/>
      </w:pPr>
    </w:p>
    <w:p w14:paraId="45C5B104" w14:textId="77777777" w:rsidR="00ED2046" w:rsidRDefault="00ED2046" w:rsidP="00ED2046">
      <w:pPr>
        <w:pStyle w:val="BodyText"/>
        <w:spacing w:line="276" w:lineRule="auto"/>
        <w:ind w:left="874" w:right="306"/>
        <w:jc w:val="both"/>
      </w:pPr>
      <w:r>
        <w:t>Ainsi, au-delà du coût financier direct, la maintenance réactive réduit la disponibilité des équipements et augmente la pression opérationnelle sur les équipes. Cette situation justifie le passage vers une approche davantage préventive et prédictive.</w:t>
      </w:r>
    </w:p>
    <w:p w14:paraId="4C24CBC1" w14:textId="77777777" w:rsidR="00ED2046" w:rsidRDefault="00ED2046" w:rsidP="00ED2046">
      <w:pPr>
        <w:pStyle w:val="BodyText"/>
        <w:spacing w:line="276" w:lineRule="auto"/>
        <w:jc w:val="both"/>
        <w:sectPr w:rsidR="00ED2046" w:rsidSect="00ED2046">
          <w:pgSz w:w="11910" w:h="16840"/>
          <w:pgMar w:top="1360" w:right="1133" w:bottom="1280" w:left="566" w:header="0" w:footer="1054" w:gutter="0"/>
          <w:cols w:space="720"/>
        </w:sectPr>
      </w:pPr>
    </w:p>
    <w:p w14:paraId="3AA99B22" w14:textId="77777777" w:rsidR="00ED2046" w:rsidRDefault="00ED2046" w:rsidP="00ED2046">
      <w:pPr>
        <w:pStyle w:val="Heading6"/>
        <w:numPr>
          <w:ilvl w:val="0"/>
          <w:numId w:val="33"/>
        </w:numPr>
        <w:tabs>
          <w:tab w:val="left" w:pos="1799"/>
        </w:tabs>
        <w:spacing w:before="60"/>
        <w:ind w:left="1799" w:hanging="359"/>
      </w:pPr>
      <w:r>
        <w:lastRenderedPageBreak/>
        <w:t>Risques</w:t>
      </w:r>
      <w:r>
        <w:rPr>
          <w:spacing w:val="-3"/>
        </w:rPr>
        <w:t xml:space="preserve"> </w:t>
      </w:r>
      <w:r>
        <w:t>de</w:t>
      </w:r>
      <w:r>
        <w:rPr>
          <w:spacing w:val="-3"/>
        </w:rPr>
        <w:t xml:space="preserve"> </w:t>
      </w:r>
      <w:r>
        <w:t>défaillance</w:t>
      </w:r>
      <w:r>
        <w:rPr>
          <w:spacing w:val="-3"/>
        </w:rPr>
        <w:t xml:space="preserve"> </w:t>
      </w:r>
      <w:r>
        <w:rPr>
          <w:spacing w:val="-2"/>
        </w:rPr>
        <w:t>prématurée</w:t>
      </w:r>
    </w:p>
    <w:p w14:paraId="17B13009" w14:textId="77777777" w:rsidR="00ED2046" w:rsidRDefault="00ED2046" w:rsidP="00ED2046">
      <w:pPr>
        <w:pStyle w:val="BodyText"/>
        <w:spacing w:before="46"/>
        <w:rPr>
          <w:b/>
        </w:rPr>
      </w:pPr>
    </w:p>
    <w:p w14:paraId="038C8418" w14:textId="77777777" w:rsidR="00ED2046" w:rsidRDefault="00ED2046" w:rsidP="00ED2046">
      <w:pPr>
        <w:pStyle w:val="BodyText"/>
        <w:spacing w:line="276" w:lineRule="auto"/>
        <w:ind w:left="874" w:right="303"/>
        <w:jc w:val="both"/>
      </w:pPr>
      <w:r>
        <w:t>Les conditions particulières du site d’El Borma constituent également un facteur susceptible d’accélérer la dégradation des équipements. Les turbines KVS-412 fonctionnent dans un environnement</w:t>
      </w:r>
      <w:r>
        <w:rPr>
          <w:spacing w:val="-8"/>
        </w:rPr>
        <w:t xml:space="preserve"> </w:t>
      </w:r>
      <w:r>
        <w:t>caractérisé</w:t>
      </w:r>
      <w:r>
        <w:rPr>
          <w:spacing w:val="-9"/>
        </w:rPr>
        <w:t xml:space="preserve"> </w:t>
      </w:r>
      <w:r>
        <w:t>par</w:t>
      </w:r>
      <w:r>
        <w:rPr>
          <w:spacing w:val="-9"/>
        </w:rPr>
        <w:t xml:space="preserve"> </w:t>
      </w:r>
      <w:r>
        <w:t>des</w:t>
      </w:r>
      <w:r>
        <w:rPr>
          <w:spacing w:val="-8"/>
        </w:rPr>
        <w:t xml:space="preserve"> </w:t>
      </w:r>
      <w:r>
        <w:t>températures</w:t>
      </w:r>
      <w:r>
        <w:rPr>
          <w:spacing w:val="-6"/>
        </w:rPr>
        <w:t xml:space="preserve"> </w:t>
      </w:r>
      <w:r>
        <w:t>ambiantes</w:t>
      </w:r>
      <w:r>
        <w:rPr>
          <w:spacing w:val="-9"/>
        </w:rPr>
        <w:t xml:space="preserve"> </w:t>
      </w:r>
      <w:r>
        <w:t>élevées</w:t>
      </w:r>
      <w:r>
        <w:rPr>
          <w:spacing w:val="-8"/>
        </w:rPr>
        <w:t xml:space="preserve"> </w:t>
      </w:r>
      <w:r>
        <w:t>et</w:t>
      </w:r>
      <w:r>
        <w:rPr>
          <w:spacing w:val="-8"/>
        </w:rPr>
        <w:t xml:space="preserve"> </w:t>
      </w:r>
      <w:r>
        <w:t>la</w:t>
      </w:r>
      <w:r>
        <w:rPr>
          <w:spacing w:val="-9"/>
        </w:rPr>
        <w:t xml:space="preserve"> </w:t>
      </w:r>
      <w:r>
        <w:t>présence</w:t>
      </w:r>
      <w:r>
        <w:rPr>
          <w:spacing w:val="-9"/>
        </w:rPr>
        <w:t xml:space="preserve"> </w:t>
      </w:r>
      <w:r>
        <w:t>de</w:t>
      </w:r>
      <w:r>
        <w:rPr>
          <w:spacing w:val="-9"/>
        </w:rPr>
        <w:t xml:space="preserve"> </w:t>
      </w:r>
      <w:r>
        <w:t>particules, susceptibles de favoriser l’encrassement et la dégradation progressive des composants.</w:t>
      </w:r>
    </w:p>
    <w:p w14:paraId="40B43063" w14:textId="77777777" w:rsidR="00ED2046" w:rsidRDefault="00ED2046" w:rsidP="00ED2046">
      <w:pPr>
        <w:pStyle w:val="BodyText"/>
        <w:spacing w:before="5"/>
      </w:pPr>
    </w:p>
    <w:p w14:paraId="5BB10B1F" w14:textId="77777777" w:rsidR="00ED2046" w:rsidRDefault="00ED2046" w:rsidP="00ED2046">
      <w:pPr>
        <w:pStyle w:val="BodyText"/>
        <w:spacing w:line="276" w:lineRule="auto"/>
        <w:ind w:left="874" w:right="306"/>
        <w:jc w:val="both"/>
      </w:pPr>
      <w:r>
        <w:t>Les</w:t>
      </w:r>
      <w:r>
        <w:rPr>
          <w:spacing w:val="-6"/>
        </w:rPr>
        <w:t xml:space="preserve"> </w:t>
      </w:r>
      <w:r>
        <w:t>données</w:t>
      </w:r>
      <w:r>
        <w:rPr>
          <w:spacing w:val="-6"/>
        </w:rPr>
        <w:t xml:space="preserve"> </w:t>
      </w:r>
      <w:r>
        <w:t>techniques</w:t>
      </w:r>
      <w:r>
        <w:rPr>
          <w:spacing w:val="-6"/>
        </w:rPr>
        <w:t xml:space="preserve"> </w:t>
      </w:r>
      <w:r>
        <w:t>utilisées</w:t>
      </w:r>
      <w:r>
        <w:rPr>
          <w:spacing w:val="-6"/>
        </w:rPr>
        <w:t xml:space="preserve"> </w:t>
      </w:r>
      <w:r>
        <w:t>dans</w:t>
      </w:r>
      <w:r>
        <w:rPr>
          <w:spacing w:val="-6"/>
        </w:rPr>
        <w:t xml:space="preserve"> </w:t>
      </w:r>
      <w:r>
        <w:t>l’étude</w:t>
      </w:r>
      <w:r>
        <w:rPr>
          <w:spacing w:val="-6"/>
        </w:rPr>
        <w:t xml:space="preserve"> </w:t>
      </w:r>
      <w:r>
        <w:t>montrent</w:t>
      </w:r>
      <w:r>
        <w:rPr>
          <w:spacing w:val="-5"/>
        </w:rPr>
        <w:t xml:space="preserve"> </w:t>
      </w:r>
      <w:r>
        <w:t>par</w:t>
      </w:r>
      <w:r>
        <w:rPr>
          <w:spacing w:val="-7"/>
        </w:rPr>
        <w:t xml:space="preserve"> </w:t>
      </w:r>
      <w:r>
        <w:t>ailleurs</w:t>
      </w:r>
      <w:r>
        <w:rPr>
          <w:spacing w:val="-6"/>
        </w:rPr>
        <w:t xml:space="preserve"> </w:t>
      </w:r>
      <w:r>
        <w:t>que</w:t>
      </w:r>
      <w:r>
        <w:rPr>
          <w:spacing w:val="-7"/>
        </w:rPr>
        <w:t xml:space="preserve"> </w:t>
      </w:r>
      <w:r>
        <w:t>les</w:t>
      </w:r>
      <w:r>
        <w:rPr>
          <w:spacing w:val="-6"/>
        </w:rPr>
        <w:t xml:space="preserve"> </w:t>
      </w:r>
      <w:r>
        <w:t>gaz</w:t>
      </w:r>
      <w:r>
        <w:rPr>
          <w:spacing w:val="-7"/>
        </w:rPr>
        <w:t xml:space="preserve"> </w:t>
      </w:r>
      <w:r>
        <w:t>d’échappement atteignent</w:t>
      </w:r>
      <w:r>
        <w:rPr>
          <w:spacing w:val="-11"/>
        </w:rPr>
        <w:t xml:space="preserve"> </w:t>
      </w:r>
      <w:r>
        <w:t>une</w:t>
      </w:r>
      <w:r>
        <w:rPr>
          <w:spacing w:val="-12"/>
        </w:rPr>
        <w:t xml:space="preserve"> </w:t>
      </w:r>
      <w:r>
        <w:t>température</w:t>
      </w:r>
      <w:r>
        <w:rPr>
          <w:spacing w:val="-12"/>
        </w:rPr>
        <w:t xml:space="preserve"> </w:t>
      </w:r>
      <w:r>
        <w:t>comprise</w:t>
      </w:r>
      <w:r>
        <w:rPr>
          <w:spacing w:val="-9"/>
        </w:rPr>
        <w:t xml:space="preserve"> </w:t>
      </w:r>
      <w:r>
        <w:t>entre</w:t>
      </w:r>
      <w:r>
        <w:rPr>
          <w:spacing w:val="-12"/>
        </w:rPr>
        <w:t xml:space="preserve"> </w:t>
      </w:r>
      <w:r>
        <w:t>400</w:t>
      </w:r>
      <w:r>
        <w:rPr>
          <w:spacing w:val="-9"/>
        </w:rPr>
        <w:t xml:space="preserve"> </w:t>
      </w:r>
      <w:r>
        <w:t>et</w:t>
      </w:r>
      <w:r>
        <w:rPr>
          <w:spacing w:val="-10"/>
        </w:rPr>
        <w:t xml:space="preserve"> </w:t>
      </w:r>
      <w:r>
        <w:t>450</w:t>
      </w:r>
      <w:r>
        <w:rPr>
          <w:spacing w:val="-11"/>
        </w:rPr>
        <w:t xml:space="preserve"> </w:t>
      </w:r>
      <w:r>
        <w:t>°C.</w:t>
      </w:r>
      <w:r>
        <w:rPr>
          <w:spacing w:val="-11"/>
        </w:rPr>
        <w:t xml:space="preserve"> </w:t>
      </w:r>
      <w:r>
        <w:t>Ces</w:t>
      </w:r>
      <w:r>
        <w:rPr>
          <w:spacing w:val="-8"/>
        </w:rPr>
        <w:t xml:space="preserve"> </w:t>
      </w:r>
      <w:r>
        <w:t>conditions</w:t>
      </w:r>
      <w:r>
        <w:rPr>
          <w:spacing w:val="-10"/>
        </w:rPr>
        <w:t xml:space="preserve"> </w:t>
      </w:r>
      <w:r>
        <w:t>thermiques,</w:t>
      </w:r>
      <w:r>
        <w:rPr>
          <w:spacing w:val="-10"/>
        </w:rPr>
        <w:t xml:space="preserve"> </w:t>
      </w:r>
      <w:r>
        <w:t>associées aux contraintes d’exploitation, peuvent contribuer à la diminution progressive des performances de la turbine.</w:t>
      </w:r>
    </w:p>
    <w:p w14:paraId="32049734" w14:textId="77777777" w:rsidR="00ED2046" w:rsidRDefault="00ED2046" w:rsidP="00ED2046">
      <w:pPr>
        <w:pStyle w:val="BodyText"/>
        <w:spacing w:before="3"/>
      </w:pPr>
    </w:p>
    <w:p w14:paraId="752971CA" w14:textId="77777777" w:rsidR="00ED2046" w:rsidRDefault="00ED2046" w:rsidP="00ED2046">
      <w:pPr>
        <w:pStyle w:val="BodyText"/>
        <w:spacing w:before="1" w:line="276" w:lineRule="auto"/>
        <w:ind w:left="874" w:right="303"/>
        <w:jc w:val="both"/>
      </w:pPr>
      <w:r>
        <w:t>Les principaux risques identifiés concernent notamment l’encrassement des aubages, l’usure des composants du système de combustion et les sollicitations thermiques répétées. À terme, ces phénomènes peuvent entraîner une diminution du rendement et augmenter la probabilité d'interventions de maintenance ou de réhabilitation.</w:t>
      </w:r>
    </w:p>
    <w:p w14:paraId="51FF52A9" w14:textId="77777777" w:rsidR="00ED2046" w:rsidRDefault="00ED2046" w:rsidP="00ED2046">
      <w:pPr>
        <w:pStyle w:val="BodyText"/>
        <w:spacing w:before="4"/>
      </w:pPr>
    </w:p>
    <w:p w14:paraId="4B12F609" w14:textId="77777777" w:rsidR="00ED2046" w:rsidRDefault="00ED2046" w:rsidP="00ED2046">
      <w:pPr>
        <w:pStyle w:val="BodyText"/>
        <w:spacing w:line="276" w:lineRule="auto"/>
        <w:ind w:left="874" w:right="309"/>
        <w:jc w:val="both"/>
      </w:pPr>
      <w:r>
        <w:t>Dans ce contexte, la surveillance continue des paramètres critiques constitue un levier important pour détecter précocement les dérives de fonctionnement et limiter leur évolution vers des défaillances majeures.</w:t>
      </w:r>
    </w:p>
    <w:p w14:paraId="31758C8A" w14:textId="77777777" w:rsidR="00ED2046" w:rsidRDefault="00ED2046" w:rsidP="00ED2046">
      <w:pPr>
        <w:pStyle w:val="BodyText"/>
        <w:spacing w:before="3"/>
      </w:pPr>
    </w:p>
    <w:p w14:paraId="059D58BD" w14:textId="77777777" w:rsidR="00ED2046" w:rsidRDefault="00ED2046" w:rsidP="00ED2046">
      <w:pPr>
        <w:pStyle w:val="Heading6"/>
        <w:numPr>
          <w:ilvl w:val="0"/>
          <w:numId w:val="33"/>
        </w:numPr>
        <w:tabs>
          <w:tab w:val="left" w:pos="1799"/>
        </w:tabs>
        <w:spacing w:before="1"/>
        <w:ind w:left="1799" w:hanging="359"/>
      </w:pPr>
      <w:r>
        <w:t>Coûts</w:t>
      </w:r>
      <w:r>
        <w:rPr>
          <w:spacing w:val="-6"/>
        </w:rPr>
        <w:t xml:space="preserve"> </w:t>
      </w:r>
      <w:r>
        <w:t>énergétiques</w:t>
      </w:r>
      <w:r>
        <w:rPr>
          <w:spacing w:val="-5"/>
        </w:rPr>
        <w:t xml:space="preserve"> </w:t>
      </w:r>
      <w:r>
        <w:rPr>
          <w:spacing w:val="-2"/>
        </w:rPr>
        <w:t>induits</w:t>
      </w:r>
    </w:p>
    <w:p w14:paraId="0061EC88" w14:textId="77777777" w:rsidR="00ED2046" w:rsidRDefault="00ED2046" w:rsidP="00ED2046">
      <w:pPr>
        <w:pStyle w:val="BodyText"/>
        <w:spacing w:before="45"/>
        <w:rPr>
          <w:b/>
        </w:rPr>
      </w:pPr>
    </w:p>
    <w:p w14:paraId="47BBD4C7" w14:textId="77777777" w:rsidR="00ED2046" w:rsidRDefault="00ED2046" w:rsidP="00ED2046">
      <w:pPr>
        <w:pStyle w:val="BodyText"/>
        <w:spacing w:line="276" w:lineRule="auto"/>
        <w:ind w:left="874" w:right="303"/>
        <w:jc w:val="both"/>
      </w:pPr>
      <w:r>
        <w:t>L’analyse du bilan énergétique met en évidence une inefficience importante au niveau de la conversion</w:t>
      </w:r>
      <w:r>
        <w:rPr>
          <w:spacing w:val="-15"/>
        </w:rPr>
        <w:t xml:space="preserve"> </w:t>
      </w:r>
      <w:r>
        <w:t>de</w:t>
      </w:r>
      <w:r>
        <w:rPr>
          <w:spacing w:val="-15"/>
        </w:rPr>
        <w:t xml:space="preserve"> </w:t>
      </w:r>
      <w:r>
        <w:t>l’énergie</w:t>
      </w:r>
      <w:r>
        <w:rPr>
          <w:spacing w:val="-15"/>
        </w:rPr>
        <w:t xml:space="preserve"> </w:t>
      </w:r>
      <w:r>
        <w:t>du</w:t>
      </w:r>
      <w:r>
        <w:rPr>
          <w:spacing w:val="-15"/>
        </w:rPr>
        <w:t xml:space="preserve"> </w:t>
      </w:r>
      <w:r>
        <w:t>combustible.</w:t>
      </w:r>
      <w:r>
        <w:rPr>
          <w:spacing w:val="-15"/>
        </w:rPr>
        <w:t xml:space="preserve"> </w:t>
      </w:r>
      <w:r>
        <w:t>En</w:t>
      </w:r>
      <w:r>
        <w:rPr>
          <w:spacing w:val="-15"/>
        </w:rPr>
        <w:t xml:space="preserve"> </w:t>
      </w:r>
      <w:r>
        <w:t>effet,</w:t>
      </w:r>
      <w:r>
        <w:rPr>
          <w:spacing w:val="-15"/>
        </w:rPr>
        <w:t xml:space="preserve"> </w:t>
      </w:r>
      <w:r>
        <w:t>pour</w:t>
      </w:r>
      <w:r>
        <w:rPr>
          <w:spacing w:val="-15"/>
        </w:rPr>
        <w:t xml:space="preserve"> </w:t>
      </w:r>
      <w:r>
        <w:t>une</w:t>
      </w:r>
      <w:r>
        <w:rPr>
          <w:spacing w:val="-15"/>
        </w:rPr>
        <w:t xml:space="preserve"> </w:t>
      </w:r>
      <w:r>
        <w:t>puissance</w:t>
      </w:r>
      <w:r>
        <w:rPr>
          <w:spacing w:val="-15"/>
        </w:rPr>
        <w:t xml:space="preserve"> </w:t>
      </w:r>
      <w:r>
        <w:t>thermique</w:t>
      </w:r>
      <w:r>
        <w:rPr>
          <w:spacing w:val="-15"/>
        </w:rPr>
        <w:t xml:space="preserve"> </w:t>
      </w:r>
      <w:r>
        <w:t>de</w:t>
      </w:r>
      <w:r>
        <w:rPr>
          <w:spacing w:val="-15"/>
        </w:rPr>
        <w:t xml:space="preserve"> </w:t>
      </w:r>
      <w:r>
        <w:t>combustible de 5 325 kW, la puissance mécanique utile produite par la turbine s'élève à seulement 1 491 kW</w:t>
      </w:r>
      <w:r>
        <w:rPr>
          <w:spacing w:val="-14"/>
        </w:rPr>
        <w:t xml:space="preserve"> </w:t>
      </w:r>
      <w:r>
        <w:t>ce</w:t>
      </w:r>
      <w:r>
        <w:rPr>
          <w:spacing w:val="-14"/>
        </w:rPr>
        <w:t xml:space="preserve"> </w:t>
      </w:r>
      <w:r>
        <w:t>qui</w:t>
      </w:r>
      <w:r>
        <w:rPr>
          <w:spacing w:val="-13"/>
        </w:rPr>
        <w:t xml:space="preserve"> </w:t>
      </w:r>
      <w:r>
        <w:t>donne</w:t>
      </w:r>
      <w:r>
        <w:rPr>
          <w:spacing w:val="-14"/>
        </w:rPr>
        <w:t xml:space="preserve"> </w:t>
      </w:r>
      <w:r>
        <w:t>un</w:t>
      </w:r>
      <w:r>
        <w:rPr>
          <w:spacing w:val="-13"/>
        </w:rPr>
        <w:t xml:space="preserve"> </w:t>
      </w:r>
      <w:r>
        <w:t>rendement</w:t>
      </w:r>
      <w:r>
        <w:rPr>
          <w:spacing w:val="-13"/>
        </w:rPr>
        <w:t xml:space="preserve"> </w:t>
      </w:r>
      <w:r>
        <w:t>énergétique</w:t>
      </w:r>
      <w:r>
        <w:rPr>
          <w:spacing w:val="-14"/>
        </w:rPr>
        <w:t xml:space="preserve"> </w:t>
      </w:r>
      <w:r>
        <w:t>global</w:t>
      </w:r>
      <w:r>
        <w:rPr>
          <w:spacing w:val="-13"/>
        </w:rPr>
        <w:t xml:space="preserve"> </w:t>
      </w:r>
      <w:r>
        <w:t>de</w:t>
      </w:r>
      <w:r>
        <w:rPr>
          <w:spacing w:val="-14"/>
        </w:rPr>
        <w:t xml:space="preserve"> </w:t>
      </w:r>
      <w:r>
        <w:t>seulement</w:t>
      </w:r>
      <w:r>
        <w:rPr>
          <w:spacing w:val="-13"/>
        </w:rPr>
        <w:t xml:space="preserve"> </w:t>
      </w:r>
      <w:r>
        <w:t>28</w:t>
      </w:r>
      <w:r>
        <w:rPr>
          <w:spacing w:val="-13"/>
        </w:rPr>
        <w:t xml:space="preserve"> </w:t>
      </w:r>
      <w:r>
        <w:t>%.</w:t>
      </w:r>
      <w:r>
        <w:rPr>
          <w:spacing w:val="-13"/>
        </w:rPr>
        <w:t xml:space="preserve"> </w:t>
      </w:r>
      <w:r>
        <w:t>La</w:t>
      </w:r>
      <w:r>
        <w:rPr>
          <w:spacing w:val="-14"/>
        </w:rPr>
        <w:t xml:space="preserve"> </w:t>
      </w:r>
      <w:r>
        <w:t>différence</w:t>
      </w:r>
      <w:r>
        <w:rPr>
          <w:spacing w:val="-14"/>
        </w:rPr>
        <w:t xml:space="preserve"> </w:t>
      </w:r>
      <w:r>
        <w:t xml:space="preserve">représente environ 3 834 kW de puissance non valorisée, presque 72 % de l’énergie introduite dans le </w:t>
      </w:r>
      <w:r>
        <w:rPr>
          <w:spacing w:val="-2"/>
        </w:rPr>
        <w:t>système.</w:t>
      </w:r>
    </w:p>
    <w:p w14:paraId="0BDEB90E" w14:textId="77777777" w:rsidR="00ED2046" w:rsidRDefault="00ED2046" w:rsidP="00ED2046">
      <w:pPr>
        <w:pStyle w:val="BodyText"/>
        <w:spacing w:before="4"/>
      </w:pPr>
    </w:p>
    <w:p w14:paraId="7A6DF904" w14:textId="77777777" w:rsidR="00ED2046" w:rsidRDefault="00ED2046" w:rsidP="00ED2046">
      <w:pPr>
        <w:pStyle w:val="BodyText"/>
        <w:spacing w:line="276" w:lineRule="auto"/>
        <w:ind w:left="874" w:right="308"/>
        <w:jc w:val="both"/>
      </w:pPr>
      <w:r>
        <w:t>La</w:t>
      </w:r>
      <w:r>
        <w:rPr>
          <w:spacing w:val="-2"/>
        </w:rPr>
        <w:t xml:space="preserve"> </w:t>
      </w:r>
      <w:r>
        <w:t>principale</w:t>
      </w:r>
      <w:r>
        <w:rPr>
          <w:spacing w:val="-2"/>
        </w:rPr>
        <w:t xml:space="preserve"> </w:t>
      </w:r>
      <w:r>
        <w:t>composante</w:t>
      </w:r>
      <w:r>
        <w:rPr>
          <w:spacing w:val="-2"/>
        </w:rPr>
        <w:t xml:space="preserve"> </w:t>
      </w:r>
      <w:r>
        <w:t>de</w:t>
      </w:r>
      <w:r>
        <w:rPr>
          <w:spacing w:val="-2"/>
        </w:rPr>
        <w:t xml:space="preserve"> </w:t>
      </w:r>
      <w:r>
        <w:t>ces</w:t>
      </w:r>
      <w:r>
        <w:rPr>
          <w:spacing w:val="-1"/>
        </w:rPr>
        <w:t xml:space="preserve"> </w:t>
      </w:r>
      <w:r>
        <w:t>pertes</w:t>
      </w:r>
      <w:r>
        <w:rPr>
          <w:spacing w:val="-1"/>
        </w:rPr>
        <w:t xml:space="preserve"> </w:t>
      </w:r>
      <w:r>
        <w:t>correspond</w:t>
      </w:r>
      <w:r>
        <w:rPr>
          <w:spacing w:val="-1"/>
        </w:rPr>
        <w:t xml:space="preserve"> </w:t>
      </w:r>
      <w:r>
        <w:t>à</w:t>
      </w:r>
      <w:r>
        <w:rPr>
          <w:spacing w:val="-2"/>
        </w:rPr>
        <w:t xml:space="preserve"> </w:t>
      </w:r>
      <w:r>
        <w:t>la</w:t>
      </w:r>
      <w:r>
        <w:rPr>
          <w:spacing w:val="-2"/>
        </w:rPr>
        <w:t xml:space="preserve"> </w:t>
      </w:r>
      <w:r>
        <w:t>chaleur</w:t>
      </w:r>
      <w:r>
        <w:rPr>
          <w:spacing w:val="-3"/>
        </w:rPr>
        <w:t xml:space="preserve"> </w:t>
      </w:r>
      <w:r>
        <w:t>fatale</w:t>
      </w:r>
      <w:r>
        <w:rPr>
          <w:spacing w:val="-2"/>
        </w:rPr>
        <w:t xml:space="preserve"> </w:t>
      </w:r>
      <w:r>
        <w:t>des</w:t>
      </w:r>
      <w:r>
        <w:rPr>
          <w:spacing w:val="-1"/>
        </w:rPr>
        <w:t xml:space="preserve"> </w:t>
      </w:r>
      <w:r>
        <w:t>gaz</w:t>
      </w:r>
      <w:r>
        <w:rPr>
          <w:spacing w:val="-2"/>
        </w:rPr>
        <w:t xml:space="preserve"> </w:t>
      </w:r>
      <w:r>
        <w:t>d’échappement, à environ 3 500 kW (65,7 % de l’énergie primaire), avec une température comprise entre 400 et</w:t>
      </w:r>
      <w:r>
        <w:rPr>
          <w:spacing w:val="-1"/>
        </w:rPr>
        <w:t xml:space="preserve"> </w:t>
      </w:r>
      <w:r>
        <w:t>450 °C.</w:t>
      </w:r>
      <w:r>
        <w:rPr>
          <w:spacing w:val="-1"/>
        </w:rPr>
        <w:t xml:space="preserve"> </w:t>
      </w:r>
      <w:r>
        <w:t>Cette</w:t>
      </w:r>
      <w:r>
        <w:rPr>
          <w:spacing w:val="-2"/>
        </w:rPr>
        <w:t xml:space="preserve"> </w:t>
      </w:r>
      <w:r>
        <w:t>énergie thermique</w:t>
      </w:r>
      <w:r>
        <w:rPr>
          <w:spacing w:val="-2"/>
        </w:rPr>
        <w:t xml:space="preserve"> </w:t>
      </w:r>
      <w:r>
        <w:t>est actuellement</w:t>
      </w:r>
      <w:r>
        <w:rPr>
          <w:spacing w:val="-1"/>
        </w:rPr>
        <w:t xml:space="preserve"> </w:t>
      </w:r>
      <w:r>
        <w:t>rejetée sans</w:t>
      </w:r>
      <w:r>
        <w:rPr>
          <w:spacing w:val="-1"/>
        </w:rPr>
        <w:t xml:space="preserve"> </w:t>
      </w:r>
      <w:r>
        <w:t>valorisation</w:t>
      </w:r>
      <w:r>
        <w:rPr>
          <w:spacing w:val="-1"/>
        </w:rPr>
        <w:t xml:space="preserve"> </w:t>
      </w:r>
      <w:r>
        <w:t>et</w:t>
      </w:r>
      <w:r>
        <w:rPr>
          <w:spacing w:val="-1"/>
        </w:rPr>
        <w:t xml:space="preserve"> </w:t>
      </w:r>
      <w:r>
        <w:t>constitue</w:t>
      </w:r>
      <w:r>
        <w:rPr>
          <w:spacing w:val="-2"/>
        </w:rPr>
        <w:t xml:space="preserve"> </w:t>
      </w:r>
      <w:r>
        <w:t>ainsi le gisement énergétique principal identifié dans le diagnostic.</w:t>
      </w:r>
    </w:p>
    <w:p w14:paraId="67F711BA" w14:textId="77777777" w:rsidR="00ED2046" w:rsidRDefault="00ED2046" w:rsidP="00ED2046">
      <w:pPr>
        <w:pStyle w:val="BodyText"/>
        <w:spacing w:before="6"/>
      </w:pPr>
    </w:p>
    <w:p w14:paraId="0C6FEF67" w14:textId="77777777" w:rsidR="00ED2046" w:rsidRDefault="00ED2046" w:rsidP="00ED2046">
      <w:pPr>
        <w:pStyle w:val="BodyText"/>
        <w:spacing w:line="276" w:lineRule="auto"/>
        <w:ind w:left="874" w:right="305"/>
        <w:jc w:val="both"/>
      </w:pPr>
      <w:r>
        <w:t>Cette situation représente un coût énergétique indirect pour l'exploitation : une grande part de l'énergie</w:t>
      </w:r>
      <w:r>
        <w:rPr>
          <w:spacing w:val="-6"/>
        </w:rPr>
        <w:t xml:space="preserve"> </w:t>
      </w:r>
      <w:r>
        <w:t>du</w:t>
      </w:r>
      <w:r>
        <w:rPr>
          <w:spacing w:val="-4"/>
        </w:rPr>
        <w:t xml:space="preserve"> </w:t>
      </w:r>
      <w:r>
        <w:t>combustible</w:t>
      </w:r>
      <w:r>
        <w:rPr>
          <w:spacing w:val="-4"/>
        </w:rPr>
        <w:t xml:space="preserve"> </w:t>
      </w:r>
      <w:r>
        <w:t>consommé</w:t>
      </w:r>
      <w:r>
        <w:rPr>
          <w:spacing w:val="-4"/>
        </w:rPr>
        <w:t xml:space="preserve"> </w:t>
      </w:r>
      <w:r>
        <w:t>n'est</w:t>
      </w:r>
      <w:r>
        <w:rPr>
          <w:spacing w:val="-4"/>
        </w:rPr>
        <w:t xml:space="preserve"> </w:t>
      </w:r>
      <w:r>
        <w:t>pas</w:t>
      </w:r>
      <w:r>
        <w:rPr>
          <w:spacing w:val="-5"/>
        </w:rPr>
        <w:t xml:space="preserve"> </w:t>
      </w:r>
      <w:r>
        <w:t>transformée</w:t>
      </w:r>
      <w:r>
        <w:rPr>
          <w:spacing w:val="-6"/>
        </w:rPr>
        <w:t xml:space="preserve"> </w:t>
      </w:r>
      <w:r>
        <w:t>en</w:t>
      </w:r>
      <w:r>
        <w:rPr>
          <w:spacing w:val="-4"/>
        </w:rPr>
        <w:t xml:space="preserve"> </w:t>
      </w:r>
      <w:r>
        <w:t>travail</w:t>
      </w:r>
      <w:r>
        <w:rPr>
          <w:spacing w:val="-4"/>
        </w:rPr>
        <w:t xml:space="preserve"> </w:t>
      </w:r>
      <w:r>
        <w:t>utile</w:t>
      </w:r>
      <w:r>
        <w:rPr>
          <w:spacing w:val="-4"/>
        </w:rPr>
        <w:t xml:space="preserve"> </w:t>
      </w:r>
      <w:r>
        <w:t>pour</w:t>
      </w:r>
      <w:r>
        <w:rPr>
          <w:spacing w:val="-4"/>
        </w:rPr>
        <w:t xml:space="preserve"> </w:t>
      </w:r>
      <w:r>
        <w:t>la</w:t>
      </w:r>
      <w:r>
        <w:rPr>
          <w:spacing w:val="-6"/>
        </w:rPr>
        <w:t xml:space="preserve"> </w:t>
      </w:r>
      <w:r>
        <w:t>compression. Cependant, le diagnostic montre qu'une partie de ce gisement peut être valorisée.</w:t>
      </w:r>
    </w:p>
    <w:p w14:paraId="3D400C4C" w14:textId="77777777" w:rsidR="00ED2046" w:rsidRDefault="00ED2046" w:rsidP="00ED2046">
      <w:pPr>
        <w:pStyle w:val="BodyText"/>
        <w:spacing w:before="3"/>
      </w:pPr>
    </w:p>
    <w:p w14:paraId="5D249D31" w14:textId="77777777" w:rsidR="00ED2046" w:rsidRDefault="00ED2046" w:rsidP="00ED2046">
      <w:pPr>
        <w:pStyle w:val="Heading6"/>
        <w:numPr>
          <w:ilvl w:val="1"/>
          <w:numId w:val="35"/>
        </w:numPr>
        <w:tabs>
          <w:tab w:val="left" w:pos="1658"/>
        </w:tabs>
        <w:ind w:left="1658" w:hanging="359"/>
      </w:pPr>
      <w:bookmarkStart w:id="10" w:name="_TOC_250032"/>
      <w:r>
        <w:t>Impact</w:t>
      </w:r>
      <w:r>
        <w:rPr>
          <w:spacing w:val="-4"/>
        </w:rPr>
        <w:t xml:space="preserve"> </w:t>
      </w:r>
      <w:r>
        <w:t>sur</w:t>
      </w:r>
      <w:r>
        <w:rPr>
          <w:spacing w:val="-5"/>
        </w:rPr>
        <w:t xml:space="preserve"> </w:t>
      </w:r>
      <w:r>
        <w:t>la</w:t>
      </w:r>
      <w:r>
        <w:rPr>
          <w:spacing w:val="-1"/>
        </w:rPr>
        <w:t xml:space="preserve"> </w:t>
      </w:r>
      <w:r>
        <w:t>disponibilité</w:t>
      </w:r>
      <w:r>
        <w:rPr>
          <w:spacing w:val="-3"/>
        </w:rPr>
        <w:t xml:space="preserve"> </w:t>
      </w:r>
      <w:r>
        <w:t>et</w:t>
      </w:r>
      <w:r>
        <w:rPr>
          <w:spacing w:val="-1"/>
        </w:rPr>
        <w:t xml:space="preserve"> </w:t>
      </w:r>
      <w:r>
        <w:t>la</w:t>
      </w:r>
      <w:r>
        <w:rPr>
          <w:spacing w:val="-1"/>
        </w:rPr>
        <w:t xml:space="preserve"> </w:t>
      </w:r>
      <w:r>
        <w:t>compétitivité</w:t>
      </w:r>
      <w:r>
        <w:rPr>
          <w:spacing w:val="-3"/>
        </w:rPr>
        <w:t xml:space="preserve"> </w:t>
      </w:r>
      <w:r>
        <w:t>du</w:t>
      </w:r>
      <w:r>
        <w:rPr>
          <w:spacing w:val="-1"/>
        </w:rPr>
        <w:t xml:space="preserve"> </w:t>
      </w:r>
      <w:bookmarkEnd w:id="10"/>
      <w:r>
        <w:rPr>
          <w:spacing w:val="-4"/>
        </w:rPr>
        <w:t>site</w:t>
      </w:r>
    </w:p>
    <w:p w14:paraId="60AF5BFB" w14:textId="77777777" w:rsidR="00ED2046" w:rsidRDefault="00ED2046" w:rsidP="00ED2046">
      <w:pPr>
        <w:pStyle w:val="BodyText"/>
        <w:spacing w:before="48"/>
        <w:rPr>
          <w:b/>
        </w:rPr>
      </w:pPr>
    </w:p>
    <w:p w14:paraId="42689DB3" w14:textId="77777777" w:rsidR="00ED2046" w:rsidRDefault="00ED2046" w:rsidP="00ED2046">
      <w:pPr>
        <w:pStyle w:val="BodyText"/>
        <w:spacing w:line="276" w:lineRule="auto"/>
        <w:ind w:left="874" w:right="304"/>
        <w:jc w:val="both"/>
      </w:pPr>
      <w:r>
        <w:t>Ces</w:t>
      </w:r>
      <w:r>
        <w:rPr>
          <w:spacing w:val="-11"/>
        </w:rPr>
        <w:t xml:space="preserve"> </w:t>
      </w:r>
      <w:r>
        <w:t>facteurs,</w:t>
      </w:r>
      <w:r>
        <w:rPr>
          <w:spacing w:val="-12"/>
        </w:rPr>
        <w:t xml:space="preserve"> </w:t>
      </w:r>
      <w:r>
        <w:t>combinés,</w:t>
      </w:r>
      <w:r>
        <w:rPr>
          <w:spacing w:val="-11"/>
        </w:rPr>
        <w:t xml:space="preserve"> </w:t>
      </w:r>
      <w:r>
        <w:t>dégradent</w:t>
      </w:r>
      <w:r>
        <w:rPr>
          <w:spacing w:val="-11"/>
        </w:rPr>
        <w:t xml:space="preserve"> </w:t>
      </w:r>
      <w:r>
        <w:t>progressivement</w:t>
      </w:r>
      <w:r>
        <w:rPr>
          <w:spacing w:val="-11"/>
        </w:rPr>
        <w:t xml:space="preserve"> </w:t>
      </w:r>
      <w:r>
        <w:t>le</w:t>
      </w:r>
      <w:r>
        <w:rPr>
          <w:spacing w:val="-12"/>
        </w:rPr>
        <w:t xml:space="preserve"> </w:t>
      </w:r>
      <w:r>
        <w:t>rendement</w:t>
      </w:r>
      <w:r>
        <w:rPr>
          <w:spacing w:val="-12"/>
        </w:rPr>
        <w:t xml:space="preserve"> </w:t>
      </w:r>
      <w:r>
        <w:t>global,</w:t>
      </w:r>
      <w:r>
        <w:rPr>
          <w:spacing w:val="-9"/>
        </w:rPr>
        <w:t xml:space="preserve"> </w:t>
      </w:r>
      <w:r>
        <w:t>augmentent</w:t>
      </w:r>
      <w:r>
        <w:rPr>
          <w:spacing w:val="-11"/>
        </w:rPr>
        <w:t xml:space="preserve"> </w:t>
      </w:r>
      <w:r>
        <w:t>les</w:t>
      </w:r>
      <w:r>
        <w:rPr>
          <w:spacing w:val="-12"/>
        </w:rPr>
        <w:t xml:space="preserve"> </w:t>
      </w:r>
      <w:r>
        <w:t xml:space="preserve">temps d'arrêt et accélèrent l'usure mécanique des composants critiques. La station risque alors de ne plus assurer un niveau de service conforme aux exigences du réseau national de transport de </w:t>
      </w:r>
      <w:r>
        <w:rPr>
          <w:spacing w:val="-4"/>
        </w:rPr>
        <w:t>gaz.</w:t>
      </w:r>
    </w:p>
    <w:p w14:paraId="4276BCFC" w14:textId="77777777" w:rsidR="00ED2046" w:rsidRDefault="00ED2046" w:rsidP="00ED2046">
      <w:pPr>
        <w:pStyle w:val="BodyText"/>
        <w:spacing w:line="276" w:lineRule="auto"/>
        <w:jc w:val="both"/>
        <w:sectPr w:rsidR="00ED2046" w:rsidSect="00ED2046">
          <w:pgSz w:w="11910" w:h="16840"/>
          <w:pgMar w:top="1360" w:right="1133" w:bottom="1280" w:left="566" w:header="0" w:footer="1054" w:gutter="0"/>
          <w:cols w:space="720"/>
        </w:sectPr>
      </w:pPr>
    </w:p>
    <w:p w14:paraId="603CEB08" w14:textId="77777777" w:rsidR="00ED2046" w:rsidRDefault="00ED2046" w:rsidP="00ED2046">
      <w:pPr>
        <w:pStyle w:val="BodyText"/>
        <w:spacing w:before="60" w:line="276" w:lineRule="auto"/>
        <w:ind w:left="874" w:right="307"/>
        <w:jc w:val="both"/>
      </w:pPr>
      <w:r>
        <w:lastRenderedPageBreak/>
        <w:t xml:space="preserve">Sans supervision intelligente ni système de valorisation énergétique, chaque arrêt imprévu ou dérive thermique pèse directement sur les indicateurs de performance clés (KPI). Le Tableau 1 résume les principales conséquences opérationnelles, financières et stratégiques de ces </w:t>
      </w:r>
      <w:r>
        <w:rPr>
          <w:spacing w:val="-2"/>
        </w:rPr>
        <w:t>inefficiences.</w:t>
      </w:r>
    </w:p>
    <w:p w14:paraId="1C1189CB" w14:textId="77777777" w:rsidR="00ED2046" w:rsidRDefault="00ED2046" w:rsidP="00ED2046">
      <w:pPr>
        <w:pStyle w:val="BodyText"/>
        <w:spacing w:before="7"/>
      </w:pPr>
    </w:p>
    <w:p w14:paraId="67DFFC32" w14:textId="77777777" w:rsidR="00ED2046" w:rsidRDefault="00ED2046" w:rsidP="00ED2046">
      <w:pPr>
        <w:spacing w:before="1"/>
        <w:ind w:left="1877"/>
        <w:rPr>
          <w:b/>
        </w:rPr>
      </w:pPr>
      <w:r>
        <w:rPr>
          <w:b/>
        </w:rPr>
        <w:t>Tableau</w:t>
      </w:r>
      <w:r>
        <w:rPr>
          <w:b/>
          <w:spacing w:val="-11"/>
        </w:rPr>
        <w:t xml:space="preserve"> </w:t>
      </w:r>
      <w:r>
        <w:rPr>
          <w:b/>
        </w:rPr>
        <w:t>1</w:t>
      </w:r>
      <w:r>
        <w:rPr>
          <w:b/>
          <w:spacing w:val="-6"/>
        </w:rPr>
        <w:t xml:space="preserve"> </w:t>
      </w:r>
      <w:r>
        <w:rPr>
          <w:b/>
        </w:rPr>
        <w:t>:</w:t>
      </w:r>
      <w:r>
        <w:rPr>
          <w:b/>
          <w:spacing w:val="-8"/>
        </w:rPr>
        <w:t xml:space="preserve"> </w:t>
      </w:r>
      <w:r>
        <w:rPr>
          <w:b/>
        </w:rPr>
        <w:t>Impacts</w:t>
      </w:r>
      <w:r>
        <w:rPr>
          <w:b/>
          <w:spacing w:val="-7"/>
        </w:rPr>
        <w:t xml:space="preserve"> </w:t>
      </w:r>
      <w:r>
        <w:rPr>
          <w:b/>
        </w:rPr>
        <w:t>opérationnels</w:t>
      </w:r>
      <w:r>
        <w:rPr>
          <w:b/>
          <w:spacing w:val="-8"/>
        </w:rPr>
        <w:t xml:space="preserve"> </w:t>
      </w:r>
      <w:r>
        <w:rPr>
          <w:b/>
        </w:rPr>
        <w:t>et</w:t>
      </w:r>
      <w:r>
        <w:rPr>
          <w:b/>
          <w:spacing w:val="-7"/>
        </w:rPr>
        <w:t xml:space="preserve"> </w:t>
      </w:r>
      <w:r>
        <w:rPr>
          <w:b/>
        </w:rPr>
        <w:t>financiers</w:t>
      </w:r>
      <w:r>
        <w:rPr>
          <w:b/>
          <w:spacing w:val="-7"/>
        </w:rPr>
        <w:t xml:space="preserve"> </w:t>
      </w:r>
      <w:r>
        <w:rPr>
          <w:b/>
        </w:rPr>
        <w:t>des</w:t>
      </w:r>
      <w:r>
        <w:rPr>
          <w:b/>
          <w:spacing w:val="-8"/>
        </w:rPr>
        <w:t xml:space="preserve"> </w:t>
      </w:r>
      <w:r>
        <w:rPr>
          <w:b/>
        </w:rPr>
        <w:t>inefficiences</w:t>
      </w:r>
      <w:r>
        <w:rPr>
          <w:b/>
          <w:spacing w:val="-7"/>
        </w:rPr>
        <w:t xml:space="preserve"> </w:t>
      </w:r>
      <w:r>
        <w:rPr>
          <w:b/>
          <w:spacing w:val="-2"/>
        </w:rPr>
        <w:t>identifiées.</w:t>
      </w:r>
    </w:p>
    <w:p w14:paraId="16DB06FF" w14:textId="77777777" w:rsidR="00ED2046" w:rsidRDefault="00ED2046" w:rsidP="00ED2046">
      <w:pPr>
        <w:pStyle w:val="BodyText"/>
        <w:spacing w:before="5"/>
        <w:rPr>
          <w:b/>
          <w:sz w:val="20"/>
        </w:rPr>
      </w:pPr>
    </w:p>
    <w:tbl>
      <w:tblPr>
        <w:tblW w:w="0" w:type="auto"/>
        <w:tblInd w:w="1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1"/>
        <w:gridCol w:w="2161"/>
        <w:gridCol w:w="2538"/>
        <w:gridCol w:w="2056"/>
      </w:tblGrid>
      <w:tr w:rsidR="00ED2046" w14:paraId="11ABD33E" w14:textId="77777777" w:rsidTr="00E8330F">
        <w:trPr>
          <w:trHeight w:val="597"/>
        </w:trPr>
        <w:tc>
          <w:tcPr>
            <w:tcW w:w="1481" w:type="dxa"/>
            <w:shd w:val="clear" w:color="auto" w:fill="DAE9F7"/>
          </w:tcPr>
          <w:p w14:paraId="6BA82FA3" w14:textId="77777777" w:rsidR="00ED2046" w:rsidRDefault="00ED2046" w:rsidP="00E8330F">
            <w:pPr>
              <w:pStyle w:val="TableParagraph"/>
              <w:spacing w:before="1"/>
              <w:ind w:left="196"/>
              <w:rPr>
                <w:b/>
              </w:rPr>
            </w:pPr>
            <w:r>
              <w:rPr>
                <w:b/>
                <w:spacing w:val="-2"/>
              </w:rPr>
              <w:t>Inefficience</w:t>
            </w:r>
          </w:p>
        </w:tc>
        <w:tc>
          <w:tcPr>
            <w:tcW w:w="2161" w:type="dxa"/>
            <w:shd w:val="clear" w:color="auto" w:fill="DAE9F7"/>
          </w:tcPr>
          <w:p w14:paraId="2E38799A" w14:textId="77777777" w:rsidR="00ED2046" w:rsidRDefault="00ED2046" w:rsidP="00E8330F">
            <w:pPr>
              <w:pStyle w:val="TableParagraph"/>
              <w:spacing w:before="1"/>
              <w:ind w:left="8" w:right="2"/>
              <w:jc w:val="center"/>
              <w:rPr>
                <w:b/>
              </w:rPr>
            </w:pPr>
            <w:r>
              <w:rPr>
                <w:b/>
              </w:rPr>
              <w:t>Impact</w:t>
            </w:r>
            <w:r>
              <w:rPr>
                <w:b/>
                <w:spacing w:val="-2"/>
              </w:rPr>
              <w:t xml:space="preserve"> opérationnel</w:t>
            </w:r>
          </w:p>
        </w:tc>
        <w:tc>
          <w:tcPr>
            <w:tcW w:w="2538" w:type="dxa"/>
            <w:shd w:val="clear" w:color="auto" w:fill="DAE9F7"/>
          </w:tcPr>
          <w:p w14:paraId="479DC650" w14:textId="77777777" w:rsidR="00ED2046" w:rsidRDefault="00ED2046" w:rsidP="00E8330F">
            <w:pPr>
              <w:pStyle w:val="TableParagraph"/>
              <w:spacing w:before="1"/>
              <w:ind w:left="481"/>
              <w:rPr>
                <w:b/>
              </w:rPr>
            </w:pPr>
            <w:r>
              <w:rPr>
                <w:b/>
              </w:rPr>
              <w:t>Impact</w:t>
            </w:r>
            <w:r>
              <w:rPr>
                <w:b/>
                <w:spacing w:val="-2"/>
              </w:rPr>
              <w:t xml:space="preserve"> financier</w:t>
            </w:r>
          </w:p>
        </w:tc>
        <w:tc>
          <w:tcPr>
            <w:tcW w:w="2056" w:type="dxa"/>
            <w:shd w:val="clear" w:color="auto" w:fill="DAE9F7"/>
          </w:tcPr>
          <w:p w14:paraId="0ACDBBD7" w14:textId="77777777" w:rsidR="00ED2046" w:rsidRDefault="00ED2046" w:rsidP="00E8330F">
            <w:pPr>
              <w:pStyle w:val="TableParagraph"/>
              <w:spacing w:before="1"/>
              <w:ind w:left="406"/>
              <w:rPr>
                <w:b/>
              </w:rPr>
            </w:pPr>
            <w:r>
              <w:rPr>
                <w:b/>
                <w:spacing w:val="-2"/>
              </w:rPr>
              <w:t>Conséquence</w:t>
            </w:r>
          </w:p>
        </w:tc>
      </w:tr>
      <w:tr w:rsidR="00ED2046" w14:paraId="1D1B201E" w14:textId="77777777" w:rsidTr="00E8330F">
        <w:trPr>
          <w:trHeight w:val="1053"/>
        </w:trPr>
        <w:tc>
          <w:tcPr>
            <w:tcW w:w="1481" w:type="dxa"/>
          </w:tcPr>
          <w:p w14:paraId="07D3A47A" w14:textId="77777777" w:rsidR="00ED2046" w:rsidRDefault="00ED2046" w:rsidP="00E8330F">
            <w:pPr>
              <w:pStyle w:val="TableParagraph"/>
              <w:spacing w:before="1" w:line="276" w:lineRule="auto"/>
              <w:ind w:left="151" w:right="108" w:hanging="34"/>
            </w:pPr>
            <w:r>
              <w:t>Chaleur</w:t>
            </w:r>
            <w:r>
              <w:rPr>
                <w:spacing w:val="-14"/>
              </w:rPr>
              <w:t xml:space="preserve"> </w:t>
            </w:r>
            <w:r>
              <w:t>fatale non</w:t>
            </w:r>
            <w:r>
              <w:rPr>
                <w:spacing w:val="-2"/>
              </w:rPr>
              <w:t xml:space="preserve"> valorisée</w:t>
            </w:r>
          </w:p>
        </w:tc>
        <w:tc>
          <w:tcPr>
            <w:tcW w:w="2161" w:type="dxa"/>
          </w:tcPr>
          <w:p w14:paraId="5D59A393" w14:textId="77777777" w:rsidR="00ED2046" w:rsidRDefault="00ED2046" w:rsidP="00E8330F">
            <w:pPr>
              <w:pStyle w:val="TableParagraph"/>
              <w:spacing w:before="1" w:line="276" w:lineRule="auto"/>
              <w:ind w:left="566" w:right="415" w:hanging="140"/>
            </w:pPr>
            <w:r>
              <w:t>Perte</w:t>
            </w:r>
            <w:r>
              <w:rPr>
                <w:spacing w:val="-14"/>
              </w:rPr>
              <w:t xml:space="preserve"> </w:t>
            </w:r>
            <w:r>
              <w:t xml:space="preserve">d'énergie </w:t>
            </w:r>
            <w:r>
              <w:rPr>
                <w:spacing w:val="-2"/>
              </w:rPr>
              <w:t>récupérable</w:t>
            </w:r>
          </w:p>
        </w:tc>
        <w:tc>
          <w:tcPr>
            <w:tcW w:w="2538" w:type="dxa"/>
          </w:tcPr>
          <w:p w14:paraId="52E534A3" w14:textId="77777777" w:rsidR="00ED2046" w:rsidRDefault="00ED2046" w:rsidP="00E8330F">
            <w:pPr>
              <w:pStyle w:val="TableParagraph"/>
              <w:spacing w:before="1" w:line="276" w:lineRule="auto"/>
              <w:ind w:left="755" w:hanging="476"/>
            </w:pPr>
            <w:r>
              <w:t>Augmentation</w:t>
            </w:r>
            <w:r>
              <w:rPr>
                <w:spacing w:val="-14"/>
              </w:rPr>
              <w:t xml:space="preserve"> </w:t>
            </w:r>
            <w:r>
              <w:t>du</w:t>
            </w:r>
            <w:r>
              <w:rPr>
                <w:spacing w:val="-14"/>
              </w:rPr>
              <w:t xml:space="preserve"> </w:t>
            </w:r>
            <w:r>
              <w:t xml:space="preserve">coût </w:t>
            </w:r>
            <w:r>
              <w:rPr>
                <w:spacing w:val="-2"/>
              </w:rPr>
              <w:t>énergétique</w:t>
            </w:r>
          </w:p>
        </w:tc>
        <w:tc>
          <w:tcPr>
            <w:tcW w:w="2056" w:type="dxa"/>
          </w:tcPr>
          <w:p w14:paraId="3E21432E" w14:textId="77777777" w:rsidR="00ED2046" w:rsidRDefault="00ED2046" w:rsidP="00E8330F">
            <w:pPr>
              <w:pStyle w:val="TableParagraph"/>
              <w:spacing w:before="1" w:line="276" w:lineRule="auto"/>
              <w:ind w:left="120" w:right="117"/>
              <w:jc w:val="center"/>
            </w:pPr>
            <w:r>
              <w:t>Réduction</w:t>
            </w:r>
            <w:r>
              <w:rPr>
                <w:spacing w:val="-14"/>
              </w:rPr>
              <w:t xml:space="preserve"> </w:t>
            </w:r>
            <w:r>
              <w:t xml:space="preserve">de </w:t>
            </w:r>
            <w:r>
              <w:rPr>
                <w:spacing w:val="-2"/>
              </w:rPr>
              <w:t>l'efficacité énergétique</w:t>
            </w:r>
          </w:p>
        </w:tc>
      </w:tr>
      <w:tr w:rsidR="00ED2046" w14:paraId="066B4E5A" w14:textId="77777777" w:rsidTr="00E8330F">
        <w:trPr>
          <w:trHeight w:val="751"/>
        </w:trPr>
        <w:tc>
          <w:tcPr>
            <w:tcW w:w="1481" w:type="dxa"/>
            <w:shd w:val="clear" w:color="auto" w:fill="E8E8E8"/>
          </w:tcPr>
          <w:p w14:paraId="34ABE1A9" w14:textId="77777777" w:rsidR="00ED2046" w:rsidRDefault="00ED2046" w:rsidP="00E8330F">
            <w:pPr>
              <w:pStyle w:val="TableParagraph"/>
              <w:spacing w:before="4" w:line="276" w:lineRule="auto"/>
              <w:ind w:left="506" w:hanging="336"/>
            </w:pPr>
            <w:r>
              <w:rPr>
                <w:spacing w:val="-2"/>
              </w:rPr>
              <w:t>Maintenance subie</w:t>
            </w:r>
          </w:p>
        </w:tc>
        <w:tc>
          <w:tcPr>
            <w:tcW w:w="2161" w:type="dxa"/>
            <w:shd w:val="clear" w:color="auto" w:fill="E8E8E8"/>
          </w:tcPr>
          <w:p w14:paraId="40FCE42A" w14:textId="77777777" w:rsidR="00ED2046" w:rsidRDefault="00ED2046" w:rsidP="00E8330F">
            <w:pPr>
              <w:pStyle w:val="TableParagraph"/>
              <w:spacing w:before="4"/>
              <w:ind w:left="8"/>
              <w:jc w:val="center"/>
            </w:pPr>
            <w:r>
              <w:t>Arrêts</w:t>
            </w:r>
            <w:r>
              <w:rPr>
                <w:spacing w:val="-3"/>
              </w:rPr>
              <w:t xml:space="preserve"> </w:t>
            </w:r>
            <w:r>
              <w:t>non</w:t>
            </w:r>
            <w:r>
              <w:rPr>
                <w:spacing w:val="-3"/>
              </w:rPr>
              <w:t xml:space="preserve"> </w:t>
            </w:r>
            <w:r>
              <w:rPr>
                <w:spacing w:val="-2"/>
              </w:rPr>
              <w:t>planifiés</w:t>
            </w:r>
          </w:p>
        </w:tc>
        <w:tc>
          <w:tcPr>
            <w:tcW w:w="2538" w:type="dxa"/>
            <w:shd w:val="clear" w:color="auto" w:fill="E8E8E8"/>
          </w:tcPr>
          <w:p w14:paraId="40C9FBF2" w14:textId="77777777" w:rsidR="00ED2046" w:rsidRDefault="00ED2046" w:rsidP="00E8330F">
            <w:pPr>
              <w:pStyle w:val="TableParagraph"/>
              <w:spacing w:before="4" w:line="276" w:lineRule="auto"/>
              <w:ind w:left="241" w:right="235" w:firstLine="333"/>
            </w:pPr>
            <w:r>
              <w:t>Coûts élevés de maintenance</w:t>
            </w:r>
            <w:r>
              <w:rPr>
                <w:spacing w:val="-14"/>
              </w:rPr>
              <w:t xml:space="preserve"> </w:t>
            </w:r>
            <w:r>
              <w:t>corrective</w:t>
            </w:r>
          </w:p>
        </w:tc>
        <w:tc>
          <w:tcPr>
            <w:tcW w:w="2056" w:type="dxa"/>
            <w:shd w:val="clear" w:color="auto" w:fill="E8E8E8"/>
          </w:tcPr>
          <w:p w14:paraId="1FD340D7" w14:textId="77777777" w:rsidR="00ED2046" w:rsidRDefault="00ED2046" w:rsidP="00E8330F">
            <w:pPr>
              <w:pStyle w:val="TableParagraph"/>
              <w:spacing w:before="4" w:line="276" w:lineRule="auto"/>
              <w:ind w:left="473" w:firstLine="129"/>
            </w:pPr>
            <w:r>
              <w:t xml:space="preserve">Baisse de </w:t>
            </w:r>
            <w:r>
              <w:rPr>
                <w:spacing w:val="-2"/>
              </w:rPr>
              <w:t>disponibilité</w:t>
            </w:r>
          </w:p>
        </w:tc>
      </w:tr>
      <w:tr w:rsidR="00ED2046" w14:paraId="3033FE89" w14:textId="77777777" w:rsidTr="00E8330F">
        <w:trPr>
          <w:trHeight w:val="1053"/>
        </w:trPr>
        <w:tc>
          <w:tcPr>
            <w:tcW w:w="1481" w:type="dxa"/>
          </w:tcPr>
          <w:p w14:paraId="5DA988CB" w14:textId="77777777" w:rsidR="00ED2046" w:rsidRDefault="00ED2046" w:rsidP="00E8330F">
            <w:pPr>
              <w:pStyle w:val="TableParagraph"/>
              <w:spacing w:before="1" w:line="276" w:lineRule="auto"/>
              <w:ind w:left="210" w:hanging="17"/>
            </w:pPr>
            <w:r>
              <w:rPr>
                <w:spacing w:val="-2"/>
              </w:rPr>
              <w:t xml:space="preserve">Dégradation </w:t>
            </w:r>
            <w:r>
              <w:t>des</w:t>
            </w:r>
            <w:r>
              <w:rPr>
                <w:spacing w:val="-2"/>
              </w:rPr>
              <w:t xml:space="preserve"> aubages</w:t>
            </w:r>
          </w:p>
        </w:tc>
        <w:tc>
          <w:tcPr>
            <w:tcW w:w="2161" w:type="dxa"/>
          </w:tcPr>
          <w:p w14:paraId="4BF1B321" w14:textId="77777777" w:rsidR="00ED2046" w:rsidRDefault="00ED2046" w:rsidP="00E8330F">
            <w:pPr>
              <w:pStyle w:val="TableParagraph"/>
              <w:spacing w:before="1" w:line="276" w:lineRule="auto"/>
              <w:ind w:left="614" w:right="421" w:hanging="180"/>
            </w:pPr>
            <w:r>
              <w:t>Diminution</w:t>
            </w:r>
            <w:r>
              <w:rPr>
                <w:spacing w:val="-14"/>
              </w:rPr>
              <w:t xml:space="preserve"> </w:t>
            </w:r>
            <w:r>
              <w:t xml:space="preserve">du </w:t>
            </w:r>
            <w:r>
              <w:rPr>
                <w:spacing w:val="-2"/>
              </w:rPr>
              <w:t>rendement</w:t>
            </w:r>
          </w:p>
        </w:tc>
        <w:tc>
          <w:tcPr>
            <w:tcW w:w="2538" w:type="dxa"/>
          </w:tcPr>
          <w:p w14:paraId="1271DB99" w14:textId="77777777" w:rsidR="00ED2046" w:rsidRDefault="00ED2046" w:rsidP="00E8330F">
            <w:pPr>
              <w:pStyle w:val="TableParagraph"/>
              <w:spacing w:before="1" w:line="276" w:lineRule="auto"/>
              <w:ind w:left="155" w:firstLine="304"/>
            </w:pPr>
            <w:r>
              <w:t>Augmentation des dépenses</w:t>
            </w:r>
            <w:r>
              <w:rPr>
                <w:spacing w:val="-14"/>
              </w:rPr>
              <w:t xml:space="preserve"> </w:t>
            </w:r>
            <w:r>
              <w:t>de</w:t>
            </w:r>
            <w:r>
              <w:rPr>
                <w:spacing w:val="-14"/>
              </w:rPr>
              <w:t xml:space="preserve"> </w:t>
            </w:r>
            <w:r>
              <w:t>maintenance</w:t>
            </w:r>
          </w:p>
        </w:tc>
        <w:tc>
          <w:tcPr>
            <w:tcW w:w="2056" w:type="dxa"/>
          </w:tcPr>
          <w:p w14:paraId="3502318F" w14:textId="77777777" w:rsidR="00ED2046" w:rsidRDefault="00ED2046" w:rsidP="00E8330F">
            <w:pPr>
              <w:pStyle w:val="TableParagraph"/>
              <w:spacing w:before="1" w:line="276" w:lineRule="auto"/>
              <w:ind w:left="663" w:right="391" w:hanging="269"/>
            </w:pPr>
            <w:r>
              <w:rPr>
                <w:spacing w:val="-2"/>
              </w:rPr>
              <w:t>Vieillissement accéléré</w:t>
            </w:r>
          </w:p>
        </w:tc>
      </w:tr>
      <w:tr w:rsidR="00ED2046" w14:paraId="297FECCD" w14:textId="77777777" w:rsidTr="00E8330F">
        <w:trPr>
          <w:trHeight w:val="1055"/>
        </w:trPr>
        <w:tc>
          <w:tcPr>
            <w:tcW w:w="1481" w:type="dxa"/>
            <w:shd w:val="clear" w:color="auto" w:fill="E8E8E8"/>
          </w:tcPr>
          <w:p w14:paraId="55B8A177" w14:textId="77777777" w:rsidR="00ED2046" w:rsidRDefault="00ED2046" w:rsidP="00E8330F">
            <w:pPr>
              <w:pStyle w:val="TableParagraph"/>
              <w:spacing w:before="1" w:line="276" w:lineRule="auto"/>
              <w:ind w:left="225" w:firstLine="31"/>
            </w:pPr>
            <w:r>
              <w:rPr>
                <w:spacing w:val="-2"/>
              </w:rPr>
              <w:t>Conditions sahariennes</w:t>
            </w:r>
          </w:p>
        </w:tc>
        <w:tc>
          <w:tcPr>
            <w:tcW w:w="2161" w:type="dxa"/>
            <w:shd w:val="clear" w:color="auto" w:fill="E8E8E8"/>
          </w:tcPr>
          <w:p w14:paraId="271727F3" w14:textId="77777777" w:rsidR="00ED2046" w:rsidRDefault="00ED2046" w:rsidP="00E8330F">
            <w:pPr>
              <w:pStyle w:val="TableParagraph"/>
              <w:spacing w:before="1" w:line="276" w:lineRule="auto"/>
              <w:ind w:left="523" w:right="300" w:hanging="212"/>
            </w:pPr>
            <w:r>
              <w:t>Surutilisation</w:t>
            </w:r>
            <w:r>
              <w:rPr>
                <w:spacing w:val="-14"/>
              </w:rPr>
              <w:t xml:space="preserve"> </w:t>
            </w:r>
            <w:r>
              <w:t xml:space="preserve">des </w:t>
            </w:r>
            <w:r>
              <w:rPr>
                <w:spacing w:val="-2"/>
              </w:rPr>
              <w:t>équipements</w:t>
            </w:r>
          </w:p>
        </w:tc>
        <w:tc>
          <w:tcPr>
            <w:tcW w:w="2538" w:type="dxa"/>
            <w:shd w:val="clear" w:color="auto" w:fill="E8E8E8"/>
          </w:tcPr>
          <w:p w14:paraId="3E646753" w14:textId="77777777" w:rsidR="00ED2046" w:rsidRDefault="00ED2046" w:rsidP="00E8330F">
            <w:pPr>
              <w:pStyle w:val="TableParagraph"/>
              <w:spacing w:before="1" w:line="276" w:lineRule="auto"/>
              <w:ind w:left="572" w:hanging="468"/>
            </w:pPr>
            <w:r>
              <w:t>Changement</w:t>
            </w:r>
            <w:r>
              <w:rPr>
                <w:spacing w:val="-14"/>
              </w:rPr>
              <w:t xml:space="preserve"> </w:t>
            </w:r>
            <w:r>
              <w:t>plus</w:t>
            </w:r>
            <w:r>
              <w:rPr>
                <w:spacing w:val="-14"/>
              </w:rPr>
              <w:t xml:space="preserve"> </w:t>
            </w:r>
            <w:r>
              <w:t>fréquent des composants</w:t>
            </w:r>
          </w:p>
        </w:tc>
        <w:tc>
          <w:tcPr>
            <w:tcW w:w="2056" w:type="dxa"/>
            <w:shd w:val="clear" w:color="auto" w:fill="E8E8E8"/>
          </w:tcPr>
          <w:p w14:paraId="2CDCB106" w14:textId="77777777" w:rsidR="00ED2046" w:rsidRDefault="00ED2046" w:rsidP="00E8330F">
            <w:pPr>
              <w:pStyle w:val="TableParagraph"/>
              <w:spacing w:before="1" w:line="276" w:lineRule="auto"/>
              <w:ind w:left="118" w:right="117"/>
              <w:jc w:val="center"/>
            </w:pPr>
            <w:r>
              <w:t>Réduction de la durée</w:t>
            </w:r>
            <w:r>
              <w:rPr>
                <w:spacing w:val="-14"/>
              </w:rPr>
              <w:t xml:space="preserve"> </w:t>
            </w:r>
            <w:r>
              <w:t>de</w:t>
            </w:r>
            <w:r>
              <w:rPr>
                <w:spacing w:val="-12"/>
              </w:rPr>
              <w:t xml:space="preserve"> </w:t>
            </w:r>
            <w:r>
              <w:t>vie</w:t>
            </w:r>
            <w:r>
              <w:rPr>
                <w:spacing w:val="-12"/>
              </w:rPr>
              <w:t xml:space="preserve"> </w:t>
            </w:r>
            <w:r>
              <w:t xml:space="preserve">des </w:t>
            </w:r>
            <w:r>
              <w:rPr>
                <w:spacing w:val="-2"/>
              </w:rPr>
              <w:t>actifs</w:t>
            </w:r>
          </w:p>
        </w:tc>
      </w:tr>
    </w:tbl>
    <w:p w14:paraId="2BAC421A" w14:textId="77777777" w:rsidR="00ED2046" w:rsidRDefault="00ED2046" w:rsidP="00ED2046">
      <w:pPr>
        <w:spacing w:before="1"/>
        <w:ind w:left="324"/>
        <w:jc w:val="center"/>
        <w:rPr>
          <w:i/>
          <w:sz w:val="20"/>
        </w:rPr>
      </w:pPr>
      <w:r>
        <w:rPr>
          <w:i/>
          <w:sz w:val="20"/>
        </w:rPr>
        <w:t>Source</w:t>
      </w:r>
      <w:r>
        <w:rPr>
          <w:i/>
          <w:spacing w:val="-6"/>
          <w:sz w:val="20"/>
        </w:rPr>
        <w:t xml:space="preserve"> </w:t>
      </w:r>
      <w:r>
        <w:rPr>
          <w:i/>
          <w:sz w:val="20"/>
        </w:rPr>
        <w:t>:</w:t>
      </w:r>
      <w:r>
        <w:rPr>
          <w:i/>
          <w:spacing w:val="-5"/>
          <w:sz w:val="20"/>
        </w:rPr>
        <w:t xml:space="preserve"> </w:t>
      </w:r>
      <w:r>
        <w:rPr>
          <w:i/>
          <w:sz w:val="20"/>
        </w:rPr>
        <w:t>D'après</w:t>
      </w:r>
      <w:r>
        <w:rPr>
          <w:i/>
          <w:spacing w:val="-6"/>
          <w:sz w:val="20"/>
        </w:rPr>
        <w:t xml:space="preserve"> </w:t>
      </w:r>
      <w:r>
        <w:rPr>
          <w:i/>
          <w:sz w:val="20"/>
        </w:rPr>
        <w:t>les</w:t>
      </w:r>
      <w:r>
        <w:rPr>
          <w:i/>
          <w:spacing w:val="-7"/>
          <w:sz w:val="20"/>
        </w:rPr>
        <w:t xml:space="preserve"> </w:t>
      </w:r>
      <w:r>
        <w:rPr>
          <w:i/>
          <w:sz w:val="20"/>
        </w:rPr>
        <w:t>données</w:t>
      </w:r>
      <w:r>
        <w:rPr>
          <w:i/>
          <w:spacing w:val="-9"/>
          <w:sz w:val="20"/>
        </w:rPr>
        <w:t xml:space="preserve"> </w:t>
      </w:r>
      <w:r>
        <w:rPr>
          <w:i/>
          <w:sz w:val="20"/>
        </w:rPr>
        <w:t>d'exploitation</w:t>
      </w:r>
      <w:r>
        <w:rPr>
          <w:i/>
          <w:spacing w:val="-6"/>
          <w:sz w:val="20"/>
        </w:rPr>
        <w:t xml:space="preserve"> </w:t>
      </w:r>
      <w:r>
        <w:rPr>
          <w:i/>
          <w:sz w:val="20"/>
        </w:rPr>
        <w:t>STEG</w:t>
      </w:r>
      <w:r>
        <w:rPr>
          <w:i/>
          <w:spacing w:val="-6"/>
          <w:sz w:val="20"/>
        </w:rPr>
        <w:t xml:space="preserve"> </w:t>
      </w:r>
      <w:r>
        <w:rPr>
          <w:i/>
          <w:sz w:val="20"/>
        </w:rPr>
        <w:t>et</w:t>
      </w:r>
      <w:r>
        <w:rPr>
          <w:i/>
          <w:spacing w:val="-6"/>
          <w:sz w:val="20"/>
        </w:rPr>
        <w:t xml:space="preserve"> </w:t>
      </w:r>
      <w:r>
        <w:rPr>
          <w:i/>
          <w:sz w:val="20"/>
        </w:rPr>
        <w:t>la</w:t>
      </w:r>
      <w:r>
        <w:rPr>
          <w:i/>
          <w:spacing w:val="-5"/>
          <w:sz w:val="20"/>
        </w:rPr>
        <w:t xml:space="preserve"> </w:t>
      </w:r>
      <w:r>
        <w:rPr>
          <w:i/>
          <w:sz w:val="20"/>
        </w:rPr>
        <w:t>bibliographie</w:t>
      </w:r>
      <w:r>
        <w:rPr>
          <w:i/>
          <w:spacing w:val="-8"/>
          <w:sz w:val="20"/>
        </w:rPr>
        <w:t xml:space="preserve"> </w:t>
      </w:r>
      <w:r>
        <w:rPr>
          <w:i/>
          <w:sz w:val="20"/>
        </w:rPr>
        <w:t>du</w:t>
      </w:r>
      <w:r>
        <w:rPr>
          <w:i/>
          <w:spacing w:val="-5"/>
          <w:sz w:val="20"/>
        </w:rPr>
        <w:t xml:space="preserve"> </w:t>
      </w:r>
      <w:r>
        <w:rPr>
          <w:i/>
          <w:sz w:val="20"/>
        </w:rPr>
        <w:t>projet</w:t>
      </w:r>
      <w:r>
        <w:rPr>
          <w:i/>
          <w:spacing w:val="-6"/>
          <w:sz w:val="20"/>
        </w:rPr>
        <w:t xml:space="preserve"> </w:t>
      </w:r>
      <w:r>
        <w:rPr>
          <w:i/>
          <w:sz w:val="20"/>
        </w:rPr>
        <w:t>DECAGONE</w:t>
      </w:r>
      <w:r>
        <w:rPr>
          <w:i/>
          <w:spacing w:val="-6"/>
          <w:sz w:val="20"/>
        </w:rPr>
        <w:t xml:space="preserve"> </w:t>
      </w:r>
      <w:r>
        <w:rPr>
          <w:i/>
          <w:spacing w:val="-2"/>
          <w:sz w:val="20"/>
        </w:rPr>
        <w:t>(2026).</w:t>
      </w:r>
    </w:p>
    <w:p w14:paraId="0A7099D1" w14:textId="77777777" w:rsidR="00ED2046" w:rsidRDefault="00ED2046" w:rsidP="00ED2046">
      <w:pPr>
        <w:pStyle w:val="BodyText"/>
        <w:spacing w:before="191" w:line="278" w:lineRule="auto"/>
        <w:ind w:left="874" w:right="308"/>
        <w:jc w:val="both"/>
      </w:pPr>
      <w:r>
        <w:t>Ce</w:t>
      </w:r>
      <w:r>
        <w:rPr>
          <w:spacing w:val="-3"/>
        </w:rPr>
        <w:t xml:space="preserve"> </w:t>
      </w:r>
      <w:r>
        <w:t>tableau</w:t>
      </w:r>
      <w:r>
        <w:rPr>
          <w:spacing w:val="-2"/>
        </w:rPr>
        <w:t xml:space="preserve"> </w:t>
      </w:r>
      <w:r>
        <w:t>montre</w:t>
      </w:r>
      <w:r>
        <w:rPr>
          <w:spacing w:val="-3"/>
        </w:rPr>
        <w:t xml:space="preserve"> </w:t>
      </w:r>
      <w:r>
        <w:t>que</w:t>
      </w:r>
      <w:r>
        <w:rPr>
          <w:spacing w:val="-2"/>
        </w:rPr>
        <w:t xml:space="preserve"> </w:t>
      </w:r>
      <w:r>
        <w:t>ces</w:t>
      </w:r>
      <w:r>
        <w:rPr>
          <w:spacing w:val="-3"/>
        </w:rPr>
        <w:t xml:space="preserve"> </w:t>
      </w:r>
      <w:r>
        <w:t>quatre</w:t>
      </w:r>
      <w:r>
        <w:rPr>
          <w:spacing w:val="-4"/>
        </w:rPr>
        <w:t xml:space="preserve"> </w:t>
      </w:r>
      <w:r>
        <w:t>difficultés</w:t>
      </w:r>
      <w:r>
        <w:rPr>
          <w:spacing w:val="-3"/>
        </w:rPr>
        <w:t xml:space="preserve"> </w:t>
      </w:r>
      <w:r>
        <w:t>suivent</w:t>
      </w:r>
      <w:r>
        <w:rPr>
          <w:spacing w:val="-2"/>
        </w:rPr>
        <w:t xml:space="preserve"> </w:t>
      </w:r>
      <w:r>
        <w:t>le</w:t>
      </w:r>
      <w:r>
        <w:rPr>
          <w:spacing w:val="-3"/>
        </w:rPr>
        <w:t xml:space="preserve"> </w:t>
      </w:r>
      <w:r>
        <w:t>même</w:t>
      </w:r>
      <w:r>
        <w:rPr>
          <w:spacing w:val="-3"/>
        </w:rPr>
        <w:t xml:space="preserve"> </w:t>
      </w:r>
      <w:r>
        <w:t>schéma</w:t>
      </w:r>
      <w:r>
        <w:rPr>
          <w:spacing w:val="-2"/>
        </w:rPr>
        <w:t xml:space="preserve"> </w:t>
      </w:r>
      <w:r>
        <w:t>:</w:t>
      </w:r>
      <w:r>
        <w:rPr>
          <w:spacing w:val="-2"/>
        </w:rPr>
        <w:t xml:space="preserve"> </w:t>
      </w:r>
      <w:r>
        <w:t>un</w:t>
      </w:r>
      <w:r>
        <w:rPr>
          <w:spacing w:val="-2"/>
        </w:rPr>
        <w:t xml:space="preserve"> </w:t>
      </w:r>
      <w:r>
        <w:t>problème</w:t>
      </w:r>
      <w:r>
        <w:rPr>
          <w:spacing w:val="-2"/>
        </w:rPr>
        <w:t xml:space="preserve"> </w:t>
      </w:r>
      <w:r>
        <w:t>technique limité entraîne d'abord un coût, puis affaiblit la position stratégique de la station.</w:t>
      </w:r>
    </w:p>
    <w:p w14:paraId="1CC9AD83" w14:textId="77777777" w:rsidR="00ED2046" w:rsidRDefault="00ED2046" w:rsidP="00ED2046">
      <w:pPr>
        <w:pStyle w:val="BodyText"/>
        <w:spacing w:before="157" w:line="276" w:lineRule="auto"/>
        <w:ind w:left="874" w:right="302"/>
        <w:jc w:val="both"/>
      </w:pPr>
      <w:r>
        <w:t>On</w:t>
      </w:r>
      <w:r>
        <w:rPr>
          <w:spacing w:val="-3"/>
        </w:rPr>
        <w:t xml:space="preserve"> </w:t>
      </w:r>
      <w:r>
        <w:t>remarque</w:t>
      </w:r>
      <w:r>
        <w:rPr>
          <w:spacing w:val="-4"/>
        </w:rPr>
        <w:t xml:space="preserve"> </w:t>
      </w:r>
      <w:r>
        <w:t>surtout</w:t>
      </w:r>
      <w:r>
        <w:rPr>
          <w:spacing w:val="-3"/>
        </w:rPr>
        <w:t xml:space="preserve"> </w:t>
      </w:r>
      <w:r>
        <w:t>un</w:t>
      </w:r>
      <w:r>
        <w:rPr>
          <w:spacing w:val="-3"/>
        </w:rPr>
        <w:t xml:space="preserve"> </w:t>
      </w:r>
      <w:r>
        <w:t>lien</w:t>
      </w:r>
      <w:r>
        <w:rPr>
          <w:spacing w:val="-3"/>
        </w:rPr>
        <w:t xml:space="preserve"> </w:t>
      </w:r>
      <w:r>
        <w:t>direct</w:t>
      </w:r>
      <w:r>
        <w:rPr>
          <w:spacing w:val="-3"/>
        </w:rPr>
        <w:t xml:space="preserve"> </w:t>
      </w:r>
      <w:r>
        <w:t>entre</w:t>
      </w:r>
      <w:r>
        <w:rPr>
          <w:spacing w:val="-4"/>
        </w:rPr>
        <w:t xml:space="preserve"> </w:t>
      </w:r>
      <w:r>
        <w:t>deux</w:t>
      </w:r>
      <w:r>
        <w:rPr>
          <w:spacing w:val="-3"/>
        </w:rPr>
        <w:t xml:space="preserve"> </w:t>
      </w:r>
      <w:r>
        <w:t>d'entre</w:t>
      </w:r>
      <w:r>
        <w:rPr>
          <w:spacing w:val="-5"/>
        </w:rPr>
        <w:t xml:space="preserve"> </w:t>
      </w:r>
      <w:r>
        <w:t>elles</w:t>
      </w:r>
      <w:r>
        <w:rPr>
          <w:spacing w:val="-4"/>
        </w:rPr>
        <w:t xml:space="preserve"> </w:t>
      </w:r>
      <w:r>
        <w:t>:</w:t>
      </w:r>
      <w:r>
        <w:rPr>
          <w:spacing w:val="-3"/>
        </w:rPr>
        <w:t xml:space="preserve"> </w:t>
      </w:r>
      <w:r>
        <w:t>l'usure</w:t>
      </w:r>
      <w:r>
        <w:rPr>
          <w:spacing w:val="-5"/>
        </w:rPr>
        <w:t xml:space="preserve"> </w:t>
      </w:r>
      <w:r>
        <w:t>des</w:t>
      </w:r>
      <w:r>
        <w:rPr>
          <w:spacing w:val="-4"/>
        </w:rPr>
        <w:t xml:space="preserve"> </w:t>
      </w:r>
      <w:r>
        <w:t>aubages,</w:t>
      </w:r>
      <w:r>
        <w:rPr>
          <w:spacing w:val="-1"/>
        </w:rPr>
        <w:t xml:space="preserve"> </w:t>
      </w:r>
      <w:r>
        <w:t>accentuée</w:t>
      </w:r>
      <w:r>
        <w:rPr>
          <w:spacing w:val="-5"/>
        </w:rPr>
        <w:t xml:space="preserve"> </w:t>
      </w:r>
      <w:r>
        <w:t>par les conditions sahariennes. Cette complication provoque l'augmentation des coûts de maintenance corrective. Cela montre qu'il faut agir à la fois sur la valorisation de l'énergie perdue et sur la fiabilité des équipements et c'est justement l'objectif de la solution proposée dans ce travail.</w:t>
      </w:r>
    </w:p>
    <w:p w14:paraId="0012321E" w14:textId="77777777" w:rsidR="00ED2046" w:rsidRDefault="00ED2046" w:rsidP="00ED2046">
      <w:pPr>
        <w:pStyle w:val="Heading5"/>
        <w:numPr>
          <w:ilvl w:val="0"/>
          <w:numId w:val="35"/>
        </w:numPr>
        <w:tabs>
          <w:tab w:val="left" w:pos="1592"/>
        </w:tabs>
        <w:spacing w:before="159"/>
        <w:ind w:left="1592" w:hanging="718"/>
        <w:jc w:val="both"/>
      </w:pPr>
      <w:bookmarkStart w:id="11" w:name="_TOC_250031"/>
      <w:r>
        <w:t>Synthèse</w:t>
      </w:r>
      <w:r>
        <w:rPr>
          <w:spacing w:val="-5"/>
        </w:rPr>
        <w:t xml:space="preserve"> </w:t>
      </w:r>
      <w:r>
        <w:t>des</w:t>
      </w:r>
      <w:r>
        <w:rPr>
          <w:spacing w:val="-3"/>
        </w:rPr>
        <w:t xml:space="preserve"> </w:t>
      </w:r>
      <w:r>
        <w:t>risques</w:t>
      </w:r>
      <w:r>
        <w:rPr>
          <w:spacing w:val="-5"/>
        </w:rPr>
        <w:t xml:space="preserve"> </w:t>
      </w:r>
      <w:r>
        <w:t>et</w:t>
      </w:r>
      <w:r>
        <w:rPr>
          <w:spacing w:val="-6"/>
        </w:rPr>
        <w:t xml:space="preserve"> </w:t>
      </w:r>
      <w:r>
        <w:t>priorisation</w:t>
      </w:r>
      <w:r>
        <w:rPr>
          <w:spacing w:val="-4"/>
        </w:rPr>
        <w:t xml:space="preserve"> </w:t>
      </w:r>
      <w:r>
        <w:t>des</w:t>
      </w:r>
      <w:r>
        <w:rPr>
          <w:spacing w:val="-3"/>
        </w:rPr>
        <w:t xml:space="preserve"> </w:t>
      </w:r>
      <w:bookmarkEnd w:id="11"/>
      <w:r>
        <w:rPr>
          <w:spacing w:val="-2"/>
        </w:rPr>
        <w:t>actions</w:t>
      </w:r>
    </w:p>
    <w:p w14:paraId="2ACEB34A" w14:textId="77777777" w:rsidR="00ED2046" w:rsidRDefault="00ED2046" w:rsidP="00ED2046">
      <w:pPr>
        <w:pStyle w:val="Heading5"/>
        <w:tabs>
          <w:tab w:val="left" w:pos="1592"/>
        </w:tabs>
        <w:spacing w:before="159"/>
        <w:jc w:val="both"/>
      </w:pPr>
    </w:p>
    <w:p w14:paraId="2ADFDCB6" w14:textId="77777777" w:rsidR="006D6390" w:rsidRDefault="00ED2046" w:rsidP="00ED2046">
      <w:pPr>
        <w:pStyle w:val="BodyText"/>
        <w:spacing w:line="276" w:lineRule="auto"/>
        <w:ind w:left="851"/>
        <w:jc w:val="both"/>
      </w:pPr>
      <w:r>
        <w:t>Face à la diversité des inefficiences relevées (gaspillage thermique, dégradation matérielle et maintenance subie), une hiérarchisation qualitative s'impose pour orienter les efforts. La maintenance subie et les arrêts imprévus représentent les menaces les plus critiques pour la continuité de l'exploitation. Cette analyse qualitative préliminaire sera approfondie et quantifiée par une démarche AMDEC complète au Chapitre 3, permettant d'évaluer rigoureusement</w:t>
      </w:r>
      <w:r>
        <w:t xml:space="preserve"> </w:t>
      </w:r>
      <w:r>
        <w:t>la gravité,</w:t>
      </w:r>
      <w:r>
        <w:t xml:space="preserve"> </w:t>
      </w:r>
      <w:r>
        <w:t>l'occurrence et la détectabilité de chaque défaillance.</w:t>
      </w:r>
    </w:p>
    <w:p w14:paraId="7F5B0D97" w14:textId="730523A0" w:rsidR="00ED2046" w:rsidRDefault="00ED2046" w:rsidP="00ED2046">
      <w:pPr>
        <w:pStyle w:val="BodyText"/>
        <w:spacing w:line="276" w:lineRule="auto"/>
        <w:ind w:left="851"/>
        <w:jc w:val="both"/>
        <w:sectPr w:rsidR="00ED2046">
          <w:footerReference w:type="default" r:id="rId17"/>
          <w:pgSz w:w="11910" w:h="16840"/>
          <w:pgMar w:top="1360" w:right="1133" w:bottom="1280" w:left="566" w:header="0" w:footer="1054" w:gutter="0"/>
          <w:cols w:space="720"/>
        </w:sectPr>
      </w:pPr>
    </w:p>
    <w:p w14:paraId="67CC8002" w14:textId="77777777" w:rsidR="00ED2046" w:rsidRDefault="00ED2046" w:rsidP="00ED2046">
      <w:pPr>
        <w:pStyle w:val="Heading1"/>
      </w:pPr>
      <w:r>
        <w:lastRenderedPageBreak/>
        <w:t>Chapitre</w:t>
      </w:r>
      <w:r>
        <w:rPr>
          <w:spacing w:val="-10"/>
        </w:rPr>
        <w:t xml:space="preserve"> 2</w:t>
      </w:r>
    </w:p>
    <w:p w14:paraId="2B57BF12" w14:textId="77777777" w:rsidR="00ED2046" w:rsidRDefault="00ED2046" w:rsidP="00ED2046">
      <w:pPr>
        <w:spacing w:before="430" w:line="276" w:lineRule="auto"/>
        <w:ind w:left="850" w:right="281"/>
        <w:jc w:val="center"/>
        <w:rPr>
          <w:b/>
          <w:sz w:val="40"/>
        </w:rPr>
      </w:pPr>
      <w:r>
        <w:rPr>
          <w:b/>
          <w:sz w:val="40"/>
        </w:rPr>
        <w:t>Méthodologie</w:t>
      </w:r>
      <w:r>
        <w:rPr>
          <w:b/>
          <w:spacing w:val="-8"/>
          <w:sz w:val="40"/>
        </w:rPr>
        <w:t xml:space="preserve"> </w:t>
      </w:r>
      <w:r>
        <w:rPr>
          <w:b/>
          <w:sz w:val="40"/>
        </w:rPr>
        <w:t>et</w:t>
      </w:r>
      <w:r>
        <w:rPr>
          <w:b/>
          <w:spacing w:val="-7"/>
          <w:sz w:val="40"/>
        </w:rPr>
        <w:t xml:space="preserve"> </w:t>
      </w:r>
      <w:r>
        <w:rPr>
          <w:b/>
          <w:sz w:val="40"/>
        </w:rPr>
        <w:t>Modélisation</w:t>
      </w:r>
      <w:r>
        <w:rPr>
          <w:b/>
          <w:spacing w:val="-6"/>
          <w:sz w:val="40"/>
        </w:rPr>
        <w:t xml:space="preserve"> </w:t>
      </w:r>
      <w:r>
        <w:rPr>
          <w:b/>
          <w:sz w:val="40"/>
        </w:rPr>
        <w:t>du</w:t>
      </w:r>
      <w:r>
        <w:rPr>
          <w:b/>
          <w:spacing w:val="-8"/>
          <w:sz w:val="40"/>
        </w:rPr>
        <w:t xml:space="preserve"> </w:t>
      </w:r>
      <w:r>
        <w:rPr>
          <w:b/>
          <w:sz w:val="40"/>
        </w:rPr>
        <w:t>Système</w:t>
      </w:r>
      <w:r>
        <w:rPr>
          <w:b/>
          <w:spacing w:val="-10"/>
          <w:sz w:val="40"/>
        </w:rPr>
        <w:t xml:space="preserve"> </w:t>
      </w:r>
      <w:r>
        <w:rPr>
          <w:b/>
          <w:sz w:val="40"/>
        </w:rPr>
        <w:t xml:space="preserve">de </w:t>
      </w:r>
      <w:r>
        <w:rPr>
          <w:b/>
          <w:spacing w:val="-2"/>
          <w:sz w:val="40"/>
        </w:rPr>
        <w:t>Management</w:t>
      </w:r>
    </w:p>
    <w:p w14:paraId="6049D00E" w14:textId="77777777" w:rsidR="00ED2046" w:rsidRDefault="00ED2046" w:rsidP="00ED2046">
      <w:pPr>
        <w:pStyle w:val="Heading4"/>
        <w:spacing w:before="159"/>
      </w:pPr>
      <w:r>
        <w:rPr>
          <w:spacing w:val="-2"/>
        </w:rPr>
        <w:t>Introduction</w:t>
      </w:r>
    </w:p>
    <w:p w14:paraId="0ABFA3F9" w14:textId="77777777" w:rsidR="00ED2046" w:rsidRDefault="00ED2046" w:rsidP="00ED2046">
      <w:pPr>
        <w:pStyle w:val="BodyText"/>
        <w:spacing w:before="134" w:line="276" w:lineRule="auto"/>
        <w:ind w:left="874" w:right="303"/>
        <w:jc w:val="both"/>
      </w:pPr>
      <w:r>
        <w:t>Le</w:t>
      </w:r>
      <w:r>
        <w:rPr>
          <w:spacing w:val="-8"/>
        </w:rPr>
        <w:t xml:space="preserve"> </w:t>
      </w:r>
      <w:r>
        <w:t>premier</w:t>
      </w:r>
      <w:r>
        <w:rPr>
          <w:spacing w:val="-8"/>
        </w:rPr>
        <w:t xml:space="preserve"> </w:t>
      </w:r>
      <w:r>
        <w:t>Chapitre</w:t>
      </w:r>
      <w:r>
        <w:rPr>
          <w:spacing w:val="-9"/>
        </w:rPr>
        <w:t xml:space="preserve"> </w:t>
      </w:r>
      <w:r>
        <w:t>a</w:t>
      </w:r>
      <w:r>
        <w:rPr>
          <w:spacing w:val="-5"/>
        </w:rPr>
        <w:t xml:space="preserve"> </w:t>
      </w:r>
      <w:r>
        <w:t>permis</w:t>
      </w:r>
      <w:r>
        <w:rPr>
          <w:spacing w:val="-7"/>
        </w:rPr>
        <w:t xml:space="preserve"> </w:t>
      </w:r>
      <w:r>
        <w:t>de</w:t>
      </w:r>
      <w:r>
        <w:rPr>
          <w:spacing w:val="-8"/>
        </w:rPr>
        <w:t xml:space="preserve"> </w:t>
      </w:r>
      <w:r>
        <w:t>dresser</w:t>
      </w:r>
      <w:r>
        <w:rPr>
          <w:spacing w:val="-8"/>
        </w:rPr>
        <w:t xml:space="preserve"> </w:t>
      </w:r>
      <w:r>
        <w:t>un</w:t>
      </w:r>
      <w:r>
        <w:rPr>
          <w:spacing w:val="-7"/>
        </w:rPr>
        <w:t xml:space="preserve"> </w:t>
      </w:r>
      <w:r>
        <w:t>diagnostic</w:t>
      </w:r>
      <w:r>
        <w:rPr>
          <w:spacing w:val="-8"/>
        </w:rPr>
        <w:t xml:space="preserve"> </w:t>
      </w:r>
      <w:r>
        <w:t>approfondi</w:t>
      </w:r>
      <w:r>
        <w:rPr>
          <w:spacing w:val="-7"/>
        </w:rPr>
        <w:t xml:space="preserve"> </w:t>
      </w:r>
      <w:r>
        <w:t>de</w:t>
      </w:r>
      <w:r>
        <w:rPr>
          <w:spacing w:val="-8"/>
        </w:rPr>
        <w:t xml:space="preserve"> </w:t>
      </w:r>
      <w:r>
        <w:t>la</w:t>
      </w:r>
      <w:r>
        <w:rPr>
          <w:spacing w:val="-6"/>
        </w:rPr>
        <w:t xml:space="preserve"> </w:t>
      </w:r>
      <w:r>
        <w:t>station</w:t>
      </w:r>
      <w:r>
        <w:rPr>
          <w:spacing w:val="-7"/>
        </w:rPr>
        <w:t xml:space="preserve"> </w:t>
      </w:r>
      <w:r>
        <w:t>de</w:t>
      </w:r>
      <w:r>
        <w:rPr>
          <w:spacing w:val="-8"/>
        </w:rPr>
        <w:t xml:space="preserve"> </w:t>
      </w:r>
      <w:r>
        <w:t>compression d'El</w:t>
      </w:r>
      <w:r>
        <w:rPr>
          <w:spacing w:val="-7"/>
        </w:rPr>
        <w:t xml:space="preserve"> </w:t>
      </w:r>
      <w:r>
        <w:t>Borma,</w:t>
      </w:r>
      <w:r>
        <w:rPr>
          <w:spacing w:val="-7"/>
        </w:rPr>
        <w:t xml:space="preserve"> </w:t>
      </w:r>
      <w:r>
        <w:t>mettant</w:t>
      </w:r>
      <w:r>
        <w:rPr>
          <w:spacing w:val="-7"/>
        </w:rPr>
        <w:t xml:space="preserve"> </w:t>
      </w:r>
      <w:r>
        <w:t>en</w:t>
      </w:r>
      <w:r>
        <w:rPr>
          <w:spacing w:val="-7"/>
        </w:rPr>
        <w:t xml:space="preserve"> </w:t>
      </w:r>
      <w:r>
        <w:t>lumière</w:t>
      </w:r>
      <w:r>
        <w:rPr>
          <w:spacing w:val="-8"/>
        </w:rPr>
        <w:t xml:space="preserve"> </w:t>
      </w:r>
      <w:r>
        <w:t>les</w:t>
      </w:r>
      <w:r>
        <w:rPr>
          <w:spacing w:val="-7"/>
        </w:rPr>
        <w:t xml:space="preserve"> </w:t>
      </w:r>
      <w:r>
        <w:t>principales</w:t>
      </w:r>
      <w:r>
        <w:rPr>
          <w:spacing w:val="-7"/>
        </w:rPr>
        <w:t xml:space="preserve"> </w:t>
      </w:r>
      <w:r>
        <w:t>sources</w:t>
      </w:r>
      <w:r>
        <w:rPr>
          <w:spacing w:val="-7"/>
        </w:rPr>
        <w:t xml:space="preserve"> </w:t>
      </w:r>
      <w:r>
        <w:t>d'inefficience</w:t>
      </w:r>
      <w:r>
        <w:rPr>
          <w:spacing w:val="-8"/>
        </w:rPr>
        <w:t xml:space="preserve"> </w:t>
      </w:r>
      <w:r>
        <w:t>et</w:t>
      </w:r>
      <w:r>
        <w:rPr>
          <w:spacing w:val="-6"/>
        </w:rPr>
        <w:t xml:space="preserve"> </w:t>
      </w:r>
      <w:r>
        <w:t>de</w:t>
      </w:r>
      <w:r>
        <w:rPr>
          <w:spacing w:val="-8"/>
        </w:rPr>
        <w:t xml:space="preserve"> </w:t>
      </w:r>
      <w:r>
        <w:t>pertes</w:t>
      </w:r>
      <w:r>
        <w:rPr>
          <w:spacing w:val="-7"/>
        </w:rPr>
        <w:t xml:space="preserve"> </w:t>
      </w:r>
      <w:r>
        <w:t>énergétiques. Afin</w:t>
      </w:r>
      <w:r>
        <w:rPr>
          <w:spacing w:val="-5"/>
        </w:rPr>
        <w:t xml:space="preserve"> </w:t>
      </w:r>
      <w:r>
        <w:t>de</w:t>
      </w:r>
      <w:r>
        <w:rPr>
          <w:spacing w:val="-7"/>
        </w:rPr>
        <w:t xml:space="preserve"> </w:t>
      </w:r>
      <w:r>
        <w:t>passer</w:t>
      </w:r>
      <w:r>
        <w:rPr>
          <w:spacing w:val="-7"/>
        </w:rPr>
        <w:t xml:space="preserve"> </w:t>
      </w:r>
      <w:r>
        <w:t>d’une</w:t>
      </w:r>
      <w:r>
        <w:rPr>
          <w:spacing w:val="-8"/>
        </w:rPr>
        <w:t xml:space="preserve"> </w:t>
      </w:r>
      <w:r>
        <w:t>simple</w:t>
      </w:r>
      <w:r>
        <w:rPr>
          <w:spacing w:val="-6"/>
        </w:rPr>
        <w:t xml:space="preserve"> </w:t>
      </w:r>
      <w:r>
        <w:t>description</w:t>
      </w:r>
      <w:r>
        <w:rPr>
          <w:spacing w:val="-6"/>
        </w:rPr>
        <w:t xml:space="preserve"> </w:t>
      </w:r>
      <w:r>
        <w:t>des</w:t>
      </w:r>
      <w:r>
        <w:rPr>
          <w:spacing w:val="-6"/>
        </w:rPr>
        <w:t xml:space="preserve"> </w:t>
      </w:r>
      <w:r>
        <w:t>dysfonctionnements</w:t>
      </w:r>
      <w:r>
        <w:rPr>
          <w:spacing w:val="-6"/>
        </w:rPr>
        <w:t xml:space="preserve"> </w:t>
      </w:r>
      <w:r>
        <w:t>à</w:t>
      </w:r>
      <w:r>
        <w:rPr>
          <w:spacing w:val="-7"/>
        </w:rPr>
        <w:t xml:space="preserve"> </w:t>
      </w:r>
      <w:r>
        <w:t>une</w:t>
      </w:r>
      <w:r>
        <w:rPr>
          <w:spacing w:val="-7"/>
        </w:rPr>
        <w:t xml:space="preserve"> </w:t>
      </w:r>
      <w:r>
        <w:t>démarche</w:t>
      </w:r>
      <w:r>
        <w:rPr>
          <w:spacing w:val="-7"/>
        </w:rPr>
        <w:t xml:space="preserve"> </w:t>
      </w:r>
      <w:r>
        <w:t>de</w:t>
      </w:r>
      <w:r>
        <w:rPr>
          <w:spacing w:val="-7"/>
        </w:rPr>
        <w:t xml:space="preserve"> </w:t>
      </w:r>
      <w:r>
        <w:t>résolution concrète,</w:t>
      </w:r>
      <w:r>
        <w:rPr>
          <w:spacing w:val="-1"/>
        </w:rPr>
        <w:t xml:space="preserve"> </w:t>
      </w:r>
      <w:r>
        <w:t>ce</w:t>
      </w:r>
      <w:r>
        <w:rPr>
          <w:spacing w:val="-2"/>
        </w:rPr>
        <w:t xml:space="preserve"> </w:t>
      </w:r>
      <w:r>
        <w:t>deuxième</w:t>
      </w:r>
      <w:r>
        <w:rPr>
          <w:spacing w:val="-2"/>
        </w:rPr>
        <w:t xml:space="preserve"> </w:t>
      </w:r>
      <w:r>
        <w:t>Chapitre</w:t>
      </w:r>
      <w:r>
        <w:rPr>
          <w:spacing w:val="-3"/>
        </w:rPr>
        <w:t xml:space="preserve"> </w:t>
      </w:r>
      <w:r>
        <w:t>se</w:t>
      </w:r>
      <w:r>
        <w:rPr>
          <w:spacing w:val="-2"/>
        </w:rPr>
        <w:t xml:space="preserve"> </w:t>
      </w:r>
      <w:r>
        <w:t>focalise</w:t>
      </w:r>
      <w:r>
        <w:rPr>
          <w:spacing w:val="-2"/>
        </w:rPr>
        <w:t xml:space="preserve"> </w:t>
      </w:r>
      <w:r>
        <w:t>sur</w:t>
      </w:r>
      <w:r>
        <w:rPr>
          <w:spacing w:val="-2"/>
        </w:rPr>
        <w:t xml:space="preserve"> </w:t>
      </w:r>
      <w:r>
        <w:t>l'établissement</w:t>
      </w:r>
      <w:r>
        <w:rPr>
          <w:spacing w:val="-1"/>
        </w:rPr>
        <w:t xml:space="preserve"> </w:t>
      </w:r>
      <w:r>
        <w:t>du</w:t>
      </w:r>
      <w:r>
        <w:rPr>
          <w:spacing w:val="-1"/>
        </w:rPr>
        <w:t xml:space="preserve"> </w:t>
      </w:r>
      <w:r>
        <w:t>cadre</w:t>
      </w:r>
      <w:r>
        <w:rPr>
          <w:spacing w:val="-3"/>
        </w:rPr>
        <w:t xml:space="preserve"> </w:t>
      </w:r>
      <w:r>
        <w:t>méthodologique</w:t>
      </w:r>
      <w:r>
        <w:rPr>
          <w:spacing w:val="-2"/>
        </w:rPr>
        <w:t xml:space="preserve"> </w:t>
      </w:r>
      <w:r>
        <w:t>et</w:t>
      </w:r>
      <w:r>
        <w:rPr>
          <w:spacing w:val="-1"/>
        </w:rPr>
        <w:t xml:space="preserve"> </w:t>
      </w:r>
      <w:r>
        <w:t>sur la sélection des technologies de pointe capables d’optimiser la station. Il pose les bases conceptuelles, structure les outils d'analyse (Lean, E-VSM,</w:t>
      </w:r>
      <w:r>
        <w:rPr>
          <w:spacing w:val="-11"/>
        </w:rPr>
        <w:t xml:space="preserve"> </w:t>
      </w:r>
      <w:r>
        <w:t>AMDEC) et introduit le couplage entre le Cycle Organique de Rankine (ORC) et le Jumeau Numérique (JN).</w:t>
      </w:r>
    </w:p>
    <w:p w14:paraId="750236BC" w14:textId="77777777" w:rsidR="00ED2046" w:rsidRDefault="00ED2046" w:rsidP="00ED2046">
      <w:pPr>
        <w:pStyle w:val="Heading5"/>
        <w:numPr>
          <w:ilvl w:val="0"/>
          <w:numId w:val="32"/>
        </w:numPr>
        <w:tabs>
          <w:tab w:val="left" w:pos="1375"/>
        </w:tabs>
        <w:spacing w:before="163"/>
        <w:ind w:left="1375" w:hanging="359"/>
      </w:pPr>
      <w:bookmarkStart w:id="12" w:name="_TOC_250030"/>
      <w:r>
        <w:t>Cadre</w:t>
      </w:r>
      <w:r>
        <w:rPr>
          <w:spacing w:val="-11"/>
        </w:rPr>
        <w:t xml:space="preserve"> </w:t>
      </w:r>
      <w:r>
        <w:t>méthodologique</w:t>
      </w:r>
      <w:r>
        <w:rPr>
          <w:spacing w:val="-9"/>
        </w:rPr>
        <w:t xml:space="preserve"> </w:t>
      </w:r>
      <w:r>
        <w:t>de</w:t>
      </w:r>
      <w:r>
        <w:rPr>
          <w:spacing w:val="-8"/>
        </w:rPr>
        <w:t xml:space="preserve"> </w:t>
      </w:r>
      <w:bookmarkEnd w:id="12"/>
      <w:r>
        <w:rPr>
          <w:spacing w:val="-2"/>
        </w:rPr>
        <w:t>l’étude</w:t>
      </w:r>
    </w:p>
    <w:p w14:paraId="70FABBBC" w14:textId="77777777" w:rsidR="00ED2046" w:rsidRDefault="00ED2046" w:rsidP="00ED2046">
      <w:pPr>
        <w:pStyle w:val="Heading6"/>
        <w:numPr>
          <w:ilvl w:val="1"/>
          <w:numId w:val="32"/>
        </w:numPr>
        <w:tabs>
          <w:tab w:val="left" w:pos="1516"/>
        </w:tabs>
        <w:spacing w:before="203"/>
        <w:ind w:left="1516" w:hanging="359"/>
        <w:jc w:val="both"/>
      </w:pPr>
      <w:bookmarkStart w:id="13" w:name="_TOC_250029"/>
      <w:r>
        <w:t>Démarche</w:t>
      </w:r>
      <w:r>
        <w:rPr>
          <w:spacing w:val="-5"/>
        </w:rPr>
        <w:t xml:space="preserve"> </w:t>
      </w:r>
      <w:r>
        <w:t>globale</w:t>
      </w:r>
      <w:r>
        <w:rPr>
          <w:spacing w:val="-3"/>
        </w:rPr>
        <w:t xml:space="preserve"> </w:t>
      </w:r>
      <w:r>
        <w:t>de</w:t>
      </w:r>
      <w:r>
        <w:rPr>
          <w:spacing w:val="-3"/>
        </w:rPr>
        <w:t xml:space="preserve"> </w:t>
      </w:r>
      <w:bookmarkEnd w:id="13"/>
      <w:r>
        <w:rPr>
          <w:spacing w:val="-2"/>
        </w:rPr>
        <w:t>l’étude</w:t>
      </w:r>
    </w:p>
    <w:p w14:paraId="5E011BCC" w14:textId="77777777" w:rsidR="00ED2046" w:rsidRDefault="00ED2046" w:rsidP="00ED2046">
      <w:pPr>
        <w:pStyle w:val="ListParagraph"/>
        <w:numPr>
          <w:ilvl w:val="2"/>
          <w:numId w:val="32"/>
        </w:numPr>
        <w:tabs>
          <w:tab w:val="left" w:pos="2085"/>
        </w:tabs>
        <w:spacing w:before="122"/>
        <w:ind w:left="2085" w:hanging="359"/>
        <w:jc w:val="both"/>
        <w:rPr>
          <w:b/>
          <w:sz w:val="24"/>
        </w:rPr>
      </w:pPr>
      <w:r>
        <w:rPr>
          <w:b/>
          <w:sz w:val="24"/>
        </w:rPr>
        <w:t>Cycle</w:t>
      </w:r>
      <w:r>
        <w:rPr>
          <w:b/>
          <w:spacing w:val="-3"/>
          <w:sz w:val="24"/>
        </w:rPr>
        <w:t xml:space="preserve"> </w:t>
      </w:r>
      <w:r>
        <w:rPr>
          <w:b/>
          <w:sz w:val="24"/>
        </w:rPr>
        <w:t>PDCA</w:t>
      </w:r>
      <w:r>
        <w:rPr>
          <w:b/>
          <w:spacing w:val="-3"/>
          <w:sz w:val="24"/>
        </w:rPr>
        <w:t xml:space="preserve"> </w:t>
      </w:r>
      <w:r>
        <w:rPr>
          <w:b/>
          <w:sz w:val="24"/>
        </w:rPr>
        <w:t>et</w:t>
      </w:r>
      <w:r>
        <w:rPr>
          <w:b/>
          <w:spacing w:val="-2"/>
          <w:sz w:val="24"/>
        </w:rPr>
        <w:t xml:space="preserve"> </w:t>
      </w:r>
      <w:r>
        <w:rPr>
          <w:b/>
          <w:sz w:val="24"/>
        </w:rPr>
        <w:t>structuration</w:t>
      </w:r>
      <w:r>
        <w:rPr>
          <w:b/>
          <w:spacing w:val="-2"/>
          <w:sz w:val="24"/>
        </w:rPr>
        <w:t xml:space="preserve"> </w:t>
      </w:r>
      <w:r>
        <w:rPr>
          <w:b/>
          <w:sz w:val="24"/>
        </w:rPr>
        <w:t>des</w:t>
      </w:r>
      <w:r>
        <w:rPr>
          <w:b/>
          <w:spacing w:val="-2"/>
          <w:sz w:val="24"/>
        </w:rPr>
        <w:t xml:space="preserve"> chapitres</w:t>
      </w:r>
    </w:p>
    <w:p w14:paraId="6B944EBA" w14:textId="77777777" w:rsidR="00ED2046" w:rsidRDefault="00ED2046" w:rsidP="00ED2046">
      <w:pPr>
        <w:pStyle w:val="BodyText"/>
        <w:spacing w:before="82" w:line="276" w:lineRule="auto"/>
        <w:ind w:left="874" w:right="291"/>
        <w:jc w:val="both"/>
      </w:pPr>
      <w:r>
        <w:t>La</w:t>
      </w:r>
      <w:r>
        <w:rPr>
          <w:spacing w:val="-5"/>
        </w:rPr>
        <w:t xml:space="preserve"> </w:t>
      </w:r>
      <w:r>
        <w:t>méthodologie</w:t>
      </w:r>
      <w:r>
        <w:rPr>
          <w:spacing w:val="-4"/>
        </w:rPr>
        <w:t xml:space="preserve"> </w:t>
      </w:r>
      <w:r>
        <w:t>que</w:t>
      </w:r>
      <w:r>
        <w:rPr>
          <w:spacing w:val="-4"/>
        </w:rPr>
        <w:t xml:space="preserve"> </w:t>
      </w:r>
      <w:r>
        <w:t>j'ai</w:t>
      </w:r>
      <w:r>
        <w:rPr>
          <w:spacing w:val="-5"/>
        </w:rPr>
        <w:t xml:space="preserve"> </w:t>
      </w:r>
      <w:r>
        <w:t>suivie</w:t>
      </w:r>
      <w:r>
        <w:rPr>
          <w:spacing w:val="-4"/>
        </w:rPr>
        <w:t xml:space="preserve"> </w:t>
      </w:r>
      <w:r>
        <w:t>s'inscrit</w:t>
      </w:r>
      <w:r>
        <w:rPr>
          <w:spacing w:val="-3"/>
        </w:rPr>
        <w:t xml:space="preserve"> </w:t>
      </w:r>
      <w:r>
        <w:t>dans</w:t>
      </w:r>
      <w:r>
        <w:rPr>
          <w:spacing w:val="-4"/>
        </w:rPr>
        <w:t xml:space="preserve"> </w:t>
      </w:r>
      <w:r>
        <w:t>une</w:t>
      </w:r>
      <w:r>
        <w:rPr>
          <w:spacing w:val="-4"/>
        </w:rPr>
        <w:t xml:space="preserve"> </w:t>
      </w:r>
      <w:r>
        <w:t>logique</w:t>
      </w:r>
      <w:r>
        <w:rPr>
          <w:spacing w:val="-3"/>
        </w:rPr>
        <w:t xml:space="preserve"> </w:t>
      </w:r>
      <w:r>
        <w:t>progressive</w:t>
      </w:r>
      <w:r>
        <w:rPr>
          <w:spacing w:val="-4"/>
        </w:rPr>
        <w:t xml:space="preserve"> </w:t>
      </w:r>
      <w:r>
        <w:t>inspirée</w:t>
      </w:r>
      <w:r>
        <w:rPr>
          <w:spacing w:val="-4"/>
        </w:rPr>
        <w:t xml:space="preserve"> </w:t>
      </w:r>
      <w:r>
        <w:t>du</w:t>
      </w:r>
      <w:r>
        <w:rPr>
          <w:spacing w:val="-3"/>
        </w:rPr>
        <w:t xml:space="preserve"> </w:t>
      </w:r>
      <w:r>
        <w:t>cycle</w:t>
      </w:r>
      <w:r>
        <w:rPr>
          <w:spacing w:val="-3"/>
        </w:rPr>
        <w:t xml:space="preserve"> </w:t>
      </w:r>
      <w:r>
        <w:t>PDCA (Plan-Do-Check-Act), universellement reconnu en management industriel comme cadre d'amélioration continue. Ce cycle structure l'ensemble des quatre chapitres du rapport : le diagnostic de l'état actuel (Chapitre 1) correspond à la phase Plan, la modélisation et la proposition de solutions (Chapitres 2 et 3) à la phase Do, tandis que l'évaluation économique et le plan de déploiement (Chapitre 4) incarnent les phases Check et</w:t>
      </w:r>
      <w:r>
        <w:rPr>
          <w:spacing w:val="-2"/>
        </w:rPr>
        <w:t xml:space="preserve"> </w:t>
      </w:r>
      <w:r>
        <w:t>Act.</w:t>
      </w:r>
    </w:p>
    <w:p w14:paraId="339D2BCF" w14:textId="77777777" w:rsidR="00ED2046" w:rsidRDefault="00ED2046" w:rsidP="00ED2046">
      <w:pPr>
        <w:pStyle w:val="BodyText"/>
        <w:spacing w:before="160" w:line="278" w:lineRule="auto"/>
        <w:ind w:left="874" w:right="303"/>
        <w:jc w:val="both"/>
      </w:pPr>
      <w:r>
        <w:t xml:space="preserve">Cette approche, structurant les quatre chapitres de ce rapport, est synthétisée dans la Figure 5 </w:t>
      </w:r>
      <w:r>
        <w:rPr>
          <w:spacing w:val="-2"/>
        </w:rPr>
        <w:t>ci-dessous.</w:t>
      </w:r>
    </w:p>
    <w:p w14:paraId="2FA66FF4" w14:textId="77777777" w:rsidR="00ED2046" w:rsidRDefault="00ED2046" w:rsidP="00ED2046">
      <w:pPr>
        <w:pStyle w:val="BodyText"/>
        <w:spacing w:before="6"/>
        <w:rPr>
          <w:sz w:val="11"/>
        </w:rPr>
      </w:pPr>
      <w:r>
        <w:rPr>
          <w:noProof/>
          <w:sz w:val="11"/>
        </w:rPr>
        <w:drawing>
          <wp:anchor distT="0" distB="0" distL="0" distR="0" simplePos="0" relativeHeight="251631104" behindDoc="1" locked="0" layoutInCell="1" allowOverlap="1" wp14:anchorId="1B9E2757" wp14:editId="1D57F07A">
            <wp:simplePos x="0" y="0"/>
            <wp:positionH relativeFrom="page">
              <wp:posOffset>1319877</wp:posOffset>
            </wp:positionH>
            <wp:positionV relativeFrom="paragraph">
              <wp:posOffset>99389</wp:posOffset>
            </wp:positionV>
            <wp:extent cx="5044719" cy="268062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5044719" cy="2680620"/>
                    </a:xfrm>
                    <a:prstGeom prst="rect">
                      <a:avLst/>
                    </a:prstGeom>
                  </pic:spPr>
                </pic:pic>
              </a:graphicData>
            </a:graphic>
          </wp:anchor>
        </w:drawing>
      </w:r>
    </w:p>
    <w:p w14:paraId="1F21AF9F" w14:textId="77777777" w:rsidR="00ED2046" w:rsidRDefault="00ED2046" w:rsidP="00ED2046">
      <w:pPr>
        <w:spacing w:before="207"/>
        <w:ind w:left="2141"/>
      </w:pPr>
      <w:r>
        <w:rPr>
          <w:b/>
        </w:rPr>
        <w:t>Figure</w:t>
      </w:r>
      <w:r>
        <w:rPr>
          <w:b/>
          <w:spacing w:val="-7"/>
        </w:rPr>
        <w:t xml:space="preserve"> </w:t>
      </w:r>
      <w:r>
        <w:rPr>
          <w:b/>
        </w:rPr>
        <w:t>5</w:t>
      </w:r>
      <w:r>
        <w:rPr>
          <w:b/>
          <w:spacing w:val="-8"/>
        </w:rPr>
        <w:t xml:space="preserve"> </w:t>
      </w:r>
      <w:r>
        <w:rPr>
          <w:b/>
        </w:rPr>
        <w:t>:</w:t>
      </w:r>
      <w:r>
        <w:rPr>
          <w:b/>
          <w:spacing w:val="-5"/>
        </w:rPr>
        <w:t xml:space="preserve"> </w:t>
      </w:r>
      <w:r>
        <w:rPr>
          <w:b/>
        </w:rPr>
        <w:t>Démarche</w:t>
      </w:r>
      <w:r>
        <w:rPr>
          <w:b/>
          <w:spacing w:val="-7"/>
        </w:rPr>
        <w:t xml:space="preserve"> </w:t>
      </w:r>
      <w:r>
        <w:rPr>
          <w:b/>
        </w:rPr>
        <w:t>méthodologique</w:t>
      </w:r>
      <w:r>
        <w:rPr>
          <w:b/>
          <w:spacing w:val="-5"/>
        </w:rPr>
        <w:t xml:space="preserve"> </w:t>
      </w:r>
      <w:r>
        <w:rPr>
          <w:b/>
        </w:rPr>
        <w:t>structurée</w:t>
      </w:r>
      <w:r>
        <w:rPr>
          <w:b/>
          <w:spacing w:val="-5"/>
        </w:rPr>
        <w:t xml:space="preserve"> </w:t>
      </w:r>
      <w:r>
        <w:rPr>
          <w:b/>
        </w:rPr>
        <w:t>selon</w:t>
      </w:r>
      <w:r>
        <w:rPr>
          <w:b/>
          <w:spacing w:val="-5"/>
        </w:rPr>
        <w:t xml:space="preserve"> </w:t>
      </w:r>
      <w:r>
        <w:rPr>
          <w:b/>
        </w:rPr>
        <w:t>le</w:t>
      </w:r>
      <w:r>
        <w:rPr>
          <w:b/>
          <w:spacing w:val="-5"/>
        </w:rPr>
        <w:t xml:space="preserve"> </w:t>
      </w:r>
      <w:r>
        <w:rPr>
          <w:b/>
        </w:rPr>
        <w:t>cycle</w:t>
      </w:r>
      <w:r>
        <w:rPr>
          <w:b/>
          <w:spacing w:val="-4"/>
        </w:rPr>
        <w:t xml:space="preserve"> </w:t>
      </w:r>
      <w:r>
        <w:rPr>
          <w:b/>
          <w:spacing w:val="-2"/>
        </w:rPr>
        <w:t>PDCA</w:t>
      </w:r>
      <w:r>
        <w:rPr>
          <w:spacing w:val="-2"/>
        </w:rPr>
        <w:t>.</w:t>
      </w:r>
    </w:p>
    <w:p w14:paraId="6A5B2147" w14:textId="77777777" w:rsidR="00ED2046" w:rsidRDefault="00ED2046" w:rsidP="00ED2046">
      <w:pPr>
        <w:sectPr w:rsidR="00ED2046" w:rsidSect="00ED2046">
          <w:pgSz w:w="11910" w:h="16840"/>
          <w:pgMar w:top="1360" w:right="1133" w:bottom="1280" w:left="566" w:header="0" w:footer="1054" w:gutter="0"/>
          <w:cols w:space="720"/>
        </w:sectPr>
      </w:pPr>
    </w:p>
    <w:p w14:paraId="45189BAD" w14:textId="77777777" w:rsidR="00ED2046" w:rsidRDefault="00ED2046" w:rsidP="00ED2046">
      <w:pPr>
        <w:pStyle w:val="Heading6"/>
        <w:numPr>
          <w:ilvl w:val="2"/>
          <w:numId w:val="32"/>
        </w:numPr>
        <w:tabs>
          <w:tab w:val="left" w:pos="2085"/>
        </w:tabs>
        <w:spacing w:before="60"/>
        <w:ind w:left="2085" w:hanging="359"/>
        <w:jc w:val="both"/>
      </w:pPr>
      <w:r>
        <w:lastRenderedPageBreak/>
        <w:t>Approche</w:t>
      </w:r>
      <w:r>
        <w:rPr>
          <w:spacing w:val="-3"/>
        </w:rPr>
        <w:t xml:space="preserve"> </w:t>
      </w:r>
      <w:r>
        <w:t>systémique</w:t>
      </w:r>
      <w:r>
        <w:rPr>
          <w:spacing w:val="-4"/>
        </w:rPr>
        <w:t xml:space="preserve"> </w:t>
      </w:r>
      <w:r>
        <w:t>et</w:t>
      </w:r>
      <w:r>
        <w:rPr>
          <w:spacing w:val="-2"/>
        </w:rPr>
        <w:t xml:space="preserve"> </w:t>
      </w:r>
      <w:r>
        <w:t>transition</w:t>
      </w:r>
      <w:r>
        <w:rPr>
          <w:spacing w:val="-2"/>
        </w:rPr>
        <w:t xml:space="preserve"> </w:t>
      </w:r>
      <w:r>
        <w:t>vers</w:t>
      </w:r>
      <w:r>
        <w:rPr>
          <w:spacing w:val="-4"/>
        </w:rPr>
        <w:t xml:space="preserve"> </w:t>
      </w:r>
      <w:r>
        <w:t>la</w:t>
      </w:r>
      <w:r>
        <w:rPr>
          <w:spacing w:val="-2"/>
        </w:rPr>
        <w:t xml:space="preserve"> modélisation</w:t>
      </w:r>
    </w:p>
    <w:p w14:paraId="5C19117D" w14:textId="77777777" w:rsidR="00ED2046" w:rsidRDefault="00ED2046" w:rsidP="00ED2046">
      <w:pPr>
        <w:pStyle w:val="BodyText"/>
        <w:spacing w:before="82" w:line="276" w:lineRule="auto"/>
        <w:ind w:left="874" w:right="304"/>
        <w:jc w:val="both"/>
      </w:pPr>
      <w:r>
        <w:t>Dans un premier temps, le système est étudié dans son état actuel afin d'en comprendre le fonctionnement global, les interactions internes et les principales sources d'inefficience. Cette analyse s'inscrit dans une approche systémique, dans laquelle la station de compression est considérée comme un ensemble intégré de sous-systèmes interdépendants. Les flux thermiques, mécaniques et informationnels sont analysés comme des éléments en interaction constante influençant la performance globale.</w:t>
      </w:r>
    </w:p>
    <w:p w14:paraId="48C0D9DA" w14:textId="77777777" w:rsidR="00ED2046" w:rsidRDefault="00ED2046" w:rsidP="00ED2046">
      <w:pPr>
        <w:pStyle w:val="BodyText"/>
        <w:spacing w:before="160" w:line="276" w:lineRule="auto"/>
        <w:ind w:left="874" w:right="308"/>
        <w:jc w:val="both"/>
      </w:pPr>
      <w:r>
        <w:t>Dans</w:t>
      </w:r>
      <w:r>
        <w:rPr>
          <w:spacing w:val="-9"/>
        </w:rPr>
        <w:t xml:space="preserve"> </w:t>
      </w:r>
      <w:r>
        <w:t>un</w:t>
      </w:r>
      <w:r>
        <w:rPr>
          <w:spacing w:val="-10"/>
        </w:rPr>
        <w:t xml:space="preserve"> </w:t>
      </w:r>
      <w:r>
        <w:t>second</w:t>
      </w:r>
      <w:r>
        <w:rPr>
          <w:spacing w:val="-10"/>
        </w:rPr>
        <w:t xml:space="preserve"> </w:t>
      </w:r>
      <w:r>
        <w:t>temps,</w:t>
      </w:r>
      <w:r>
        <w:rPr>
          <w:spacing w:val="-9"/>
        </w:rPr>
        <w:t xml:space="preserve"> </w:t>
      </w:r>
      <w:r>
        <w:t>l'étude</w:t>
      </w:r>
      <w:r>
        <w:rPr>
          <w:spacing w:val="-11"/>
        </w:rPr>
        <w:t xml:space="preserve"> </w:t>
      </w:r>
      <w:r>
        <w:t>évolue</w:t>
      </w:r>
      <w:r>
        <w:rPr>
          <w:spacing w:val="-10"/>
        </w:rPr>
        <w:t xml:space="preserve"> </w:t>
      </w:r>
      <w:r>
        <w:t>vers</w:t>
      </w:r>
      <w:r>
        <w:rPr>
          <w:spacing w:val="-10"/>
        </w:rPr>
        <w:t xml:space="preserve"> </w:t>
      </w:r>
      <w:r>
        <w:t>une</w:t>
      </w:r>
      <w:r>
        <w:rPr>
          <w:spacing w:val="-11"/>
        </w:rPr>
        <w:t xml:space="preserve"> </w:t>
      </w:r>
      <w:r>
        <w:t>phase</w:t>
      </w:r>
      <w:r>
        <w:rPr>
          <w:spacing w:val="-10"/>
        </w:rPr>
        <w:t xml:space="preserve"> </w:t>
      </w:r>
      <w:r>
        <w:t>de</w:t>
      </w:r>
      <w:r>
        <w:rPr>
          <w:spacing w:val="-11"/>
        </w:rPr>
        <w:t xml:space="preserve"> </w:t>
      </w:r>
      <w:r>
        <w:t>modélisation</w:t>
      </w:r>
      <w:r>
        <w:rPr>
          <w:spacing w:val="-10"/>
        </w:rPr>
        <w:t xml:space="preserve"> </w:t>
      </w:r>
      <w:r>
        <w:t>et</w:t>
      </w:r>
      <w:r>
        <w:rPr>
          <w:spacing w:val="-9"/>
        </w:rPr>
        <w:t xml:space="preserve"> </w:t>
      </w:r>
      <w:r>
        <w:t>d'analyse</w:t>
      </w:r>
      <w:r>
        <w:rPr>
          <w:spacing w:val="-10"/>
        </w:rPr>
        <w:t xml:space="preserve"> </w:t>
      </w:r>
      <w:r>
        <w:t>approfondie, permettant de structurer les données collectées et de formaliser les outils d'évaluation.</w:t>
      </w:r>
    </w:p>
    <w:p w14:paraId="29725A30" w14:textId="77777777" w:rsidR="00ED2046" w:rsidRDefault="00ED2046" w:rsidP="00ED2046">
      <w:pPr>
        <w:pStyle w:val="BodyText"/>
        <w:spacing w:before="160" w:line="276" w:lineRule="auto"/>
        <w:ind w:left="874" w:right="306"/>
        <w:jc w:val="both"/>
      </w:pPr>
      <w:r>
        <w:t>Cette transition du diagnostic vers la modélisation constitue une étape essentielle visant à passer</w:t>
      </w:r>
      <w:r>
        <w:rPr>
          <w:spacing w:val="-4"/>
        </w:rPr>
        <w:t xml:space="preserve"> </w:t>
      </w:r>
      <w:r>
        <w:t>d'une</w:t>
      </w:r>
      <w:r>
        <w:rPr>
          <w:spacing w:val="-1"/>
        </w:rPr>
        <w:t xml:space="preserve"> </w:t>
      </w:r>
      <w:r>
        <w:t>compréhension</w:t>
      </w:r>
      <w:r>
        <w:rPr>
          <w:spacing w:val="-2"/>
        </w:rPr>
        <w:t xml:space="preserve"> </w:t>
      </w:r>
      <w:r>
        <w:t>descriptive</w:t>
      </w:r>
      <w:r>
        <w:rPr>
          <w:spacing w:val="-3"/>
        </w:rPr>
        <w:t xml:space="preserve"> </w:t>
      </w:r>
      <w:r>
        <w:t>du système</w:t>
      </w:r>
      <w:r>
        <w:rPr>
          <w:spacing w:val="-3"/>
        </w:rPr>
        <w:t xml:space="preserve"> </w:t>
      </w:r>
      <w:r>
        <w:t>à</w:t>
      </w:r>
      <w:r>
        <w:rPr>
          <w:spacing w:val="-1"/>
        </w:rPr>
        <w:t xml:space="preserve"> </w:t>
      </w:r>
      <w:r>
        <w:t>une</w:t>
      </w:r>
      <w:r>
        <w:rPr>
          <w:spacing w:val="-1"/>
        </w:rPr>
        <w:t xml:space="preserve"> </w:t>
      </w:r>
      <w:r>
        <w:t>analyse</w:t>
      </w:r>
      <w:r>
        <w:rPr>
          <w:spacing w:val="-1"/>
        </w:rPr>
        <w:t xml:space="preserve"> </w:t>
      </w:r>
      <w:r>
        <w:t>quantitative</w:t>
      </w:r>
      <w:r>
        <w:rPr>
          <w:spacing w:val="-3"/>
        </w:rPr>
        <w:t xml:space="preserve"> </w:t>
      </w:r>
      <w:r>
        <w:t>et</w:t>
      </w:r>
      <w:r>
        <w:rPr>
          <w:spacing w:val="-2"/>
        </w:rPr>
        <w:t xml:space="preserve"> </w:t>
      </w:r>
      <w:r>
        <w:t>structurée</w:t>
      </w:r>
      <w:r>
        <w:rPr>
          <w:spacing w:val="-3"/>
        </w:rPr>
        <w:t xml:space="preserve"> </w:t>
      </w:r>
      <w:r>
        <w:t>de ses performances.</w:t>
      </w:r>
    </w:p>
    <w:p w14:paraId="22FA9CAF" w14:textId="77777777" w:rsidR="00ED2046" w:rsidRDefault="00ED2046" w:rsidP="00ED2046">
      <w:pPr>
        <w:pStyle w:val="Heading6"/>
        <w:numPr>
          <w:ilvl w:val="2"/>
          <w:numId w:val="32"/>
        </w:numPr>
        <w:tabs>
          <w:tab w:val="left" w:pos="2085"/>
        </w:tabs>
        <w:spacing w:before="162"/>
        <w:ind w:left="2085" w:hanging="359"/>
        <w:jc w:val="both"/>
      </w:pPr>
      <w:r>
        <w:t>Approche</w:t>
      </w:r>
      <w:r>
        <w:rPr>
          <w:spacing w:val="-6"/>
        </w:rPr>
        <w:t xml:space="preserve"> </w:t>
      </w:r>
      <w:r>
        <w:t>systémique</w:t>
      </w:r>
      <w:r>
        <w:rPr>
          <w:spacing w:val="-5"/>
        </w:rPr>
        <w:t xml:space="preserve"> </w:t>
      </w:r>
      <w:r>
        <w:rPr>
          <w:spacing w:val="-2"/>
        </w:rPr>
        <w:t>adoptée</w:t>
      </w:r>
    </w:p>
    <w:p w14:paraId="0359B6BA" w14:textId="77777777" w:rsidR="00ED2046" w:rsidRDefault="00ED2046" w:rsidP="00ED2046">
      <w:pPr>
        <w:pStyle w:val="ListParagraph"/>
        <w:numPr>
          <w:ilvl w:val="0"/>
          <w:numId w:val="31"/>
        </w:numPr>
        <w:tabs>
          <w:tab w:val="left" w:pos="1375"/>
        </w:tabs>
        <w:spacing w:before="122"/>
        <w:ind w:left="1375" w:hanging="359"/>
        <w:jc w:val="both"/>
        <w:rPr>
          <w:b/>
          <w:sz w:val="24"/>
        </w:rPr>
      </w:pPr>
      <w:r>
        <w:rPr>
          <w:b/>
          <w:sz w:val="24"/>
        </w:rPr>
        <w:t>Cartographie</w:t>
      </w:r>
      <w:r>
        <w:rPr>
          <w:b/>
          <w:spacing w:val="-6"/>
          <w:sz w:val="24"/>
        </w:rPr>
        <w:t xml:space="preserve"> </w:t>
      </w:r>
      <w:r>
        <w:rPr>
          <w:b/>
          <w:sz w:val="24"/>
        </w:rPr>
        <w:t>des</w:t>
      </w:r>
      <w:r>
        <w:rPr>
          <w:b/>
          <w:spacing w:val="-5"/>
          <w:sz w:val="24"/>
        </w:rPr>
        <w:t xml:space="preserve"> </w:t>
      </w:r>
      <w:r>
        <w:rPr>
          <w:b/>
          <w:sz w:val="24"/>
        </w:rPr>
        <w:t>interactions</w:t>
      </w:r>
      <w:r>
        <w:rPr>
          <w:b/>
          <w:spacing w:val="-5"/>
          <w:sz w:val="24"/>
        </w:rPr>
        <w:t xml:space="preserve"> </w:t>
      </w:r>
      <w:r>
        <w:rPr>
          <w:b/>
          <w:sz w:val="24"/>
        </w:rPr>
        <w:t>physiques</w:t>
      </w:r>
      <w:r>
        <w:rPr>
          <w:b/>
          <w:spacing w:val="-5"/>
          <w:sz w:val="24"/>
        </w:rPr>
        <w:t xml:space="preserve"> </w:t>
      </w:r>
      <w:r>
        <w:rPr>
          <w:b/>
          <w:sz w:val="24"/>
        </w:rPr>
        <w:t>et</w:t>
      </w:r>
      <w:r>
        <w:rPr>
          <w:b/>
          <w:spacing w:val="-3"/>
          <w:sz w:val="24"/>
        </w:rPr>
        <w:t xml:space="preserve"> </w:t>
      </w:r>
      <w:r>
        <w:rPr>
          <w:b/>
          <w:spacing w:val="-2"/>
          <w:sz w:val="24"/>
        </w:rPr>
        <w:t>informationnelles</w:t>
      </w:r>
    </w:p>
    <w:p w14:paraId="23C3A62F" w14:textId="77777777" w:rsidR="00ED2046" w:rsidRDefault="00ED2046" w:rsidP="00ED2046">
      <w:pPr>
        <w:pStyle w:val="BodyText"/>
        <w:spacing w:before="78" w:line="276" w:lineRule="auto"/>
        <w:ind w:left="874" w:right="302"/>
        <w:jc w:val="both"/>
      </w:pPr>
      <w:r>
        <w:t>L'analyse de la station de compression d'El Borma ne peut se limiter à l'étude isolée de ses composants. Une</w:t>
      </w:r>
      <w:r>
        <w:rPr>
          <w:spacing w:val="-1"/>
        </w:rPr>
        <w:t xml:space="preserve"> </w:t>
      </w:r>
      <w:r>
        <w:t>approche</w:t>
      </w:r>
      <w:r>
        <w:rPr>
          <w:spacing w:val="-1"/>
        </w:rPr>
        <w:t xml:space="preserve"> </w:t>
      </w:r>
      <w:r>
        <w:t>systémique</w:t>
      </w:r>
      <w:r>
        <w:rPr>
          <w:spacing w:val="-1"/>
        </w:rPr>
        <w:t xml:space="preserve"> </w:t>
      </w:r>
      <w:r>
        <w:t>est indispensable pour considérer la station comme</w:t>
      </w:r>
      <w:r>
        <w:rPr>
          <w:spacing w:val="-1"/>
        </w:rPr>
        <w:t xml:space="preserve"> </w:t>
      </w:r>
      <w:r>
        <w:t>un macro-système industriel au sein duquel évoluent des micro-systèmes en interaction permanente. La cartographie des interactions entre les flux physiques et informationnels est présentée dans la Figure 6, illustrant la dépendance mutuelle des sous-systèmes au sein de la station d'El Borma.</w:t>
      </w:r>
    </w:p>
    <w:p w14:paraId="23CB1DC9" w14:textId="77777777" w:rsidR="00ED2046" w:rsidRDefault="00ED2046" w:rsidP="00ED2046">
      <w:pPr>
        <w:pStyle w:val="BodyText"/>
        <w:rPr>
          <w:sz w:val="20"/>
        </w:rPr>
      </w:pPr>
    </w:p>
    <w:p w14:paraId="42427126" w14:textId="77777777" w:rsidR="00ED2046" w:rsidRDefault="00ED2046" w:rsidP="00ED2046">
      <w:pPr>
        <w:pStyle w:val="BodyText"/>
        <w:rPr>
          <w:sz w:val="20"/>
        </w:rPr>
      </w:pPr>
    </w:p>
    <w:p w14:paraId="09FBA370" w14:textId="77777777" w:rsidR="00ED2046" w:rsidRDefault="00ED2046" w:rsidP="00ED2046">
      <w:pPr>
        <w:pStyle w:val="BodyText"/>
        <w:spacing w:before="45"/>
        <w:rPr>
          <w:sz w:val="20"/>
        </w:rPr>
      </w:pPr>
      <w:r>
        <w:rPr>
          <w:noProof/>
          <w:sz w:val="20"/>
        </w:rPr>
        <w:drawing>
          <wp:anchor distT="0" distB="0" distL="0" distR="0" simplePos="0" relativeHeight="251632128" behindDoc="1" locked="0" layoutInCell="1" allowOverlap="1" wp14:anchorId="51B130D1" wp14:editId="15AA9A1F">
            <wp:simplePos x="0" y="0"/>
            <wp:positionH relativeFrom="page">
              <wp:posOffset>1185923</wp:posOffset>
            </wp:positionH>
            <wp:positionV relativeFrom="paragraph">
              <wp:posOffset>190015</wp:posOffset>
            </wp:positionV>
            <wp:extent cx="4987125" cy="2586609"/>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4987125" cy="2586609"/>
                    </a:xfrm>
                    <a:prstGeom prst="rect">
                      <a:avLst/>
                    </a:prstGeom>
                  </pic:spPr>
                </pic:pic>
              </a:graphicData>
            </a:graphic>
          </wp:anchor>
        </w:drawing>
      </w:r>
    </w:p>
    <w:p w14:paraId="15B9B0FE" w14:textId="77777777" w:rsidR="00ED2046" w:rsidRDefault="00ED2046" w:rsidP="00ED2046">
      <w:pPr>
        <w:pStyle w:val="BodyText"/>
        <w:spacing w:before="202"/>
      </w:pPr>
    </w:p>
    <w:p w14:paraId="0FC7C7AF" w14:textId="77777777" w:rsidR="00ED2046" w:rsidRDefault="00ED2046" w:rsidP="00ED2046">
      <w:pPr>
        <w:ind w:left="2201"/>
        <w:rPr>
          <w:b/>
        </w:rPr>
      </w:pPr>
      <w:r>
        <w:rPr>
          <w:b/>
        </w:rPr>
        <w:t>Figure</w:t>
      </w:r>
      <w:r>
        <w:rPr>
          <w:b/>
          <w:spacing w:val="-5"/>
        </w:rPr>
        <w:t xml:space="preserve"> </w:t>
      </w:r>
      <w:r>
        <w:rPr>
          <w:b/>
        </w:rPr>
        <w:t>6</w:t>
      </w:r>
      <w:r>
        <w:rPr>
          <w:b/>
          <w:spacing w:val="-7"/>
        </w:rPr>
        <w:t xml:space="preserve"> </w:t>
      </w:r>
      <w:r>
        <w:rPr>
          <w:b/>
        </w:rPr>
        <w:t>:</w:t>
      </w:r>
      <w:r>
        <w:rPr>
          <w:b/>
          <w:spacing w:val="-4"/>
        </w:rPr>
        <w:t xml:space="preserve"> </w:t>
      </w:r>
      <w:r>
        <w:rPr>
          <w:b/>
        </w:rPr>
        <w:t>Interactions</w:t>
      </w:r>
      <w:r>
        <w:rPr>
          <w:b/>
          <w:spacing w:val="-4"/>
        </w:rPr>
        <w:t xml:space="preserve"> </w:t>
      </w:r>
      <w:r>
        <w:rPr>
          <w:b/>
        </w:rPr>
        <w:t>des</w:t>
      </w:r>
      <w:r>
        <w:rPr>
          <w:b/>
          <w:spacing w:val="-4"/>
        </w:rPr>
        <w:t xml:space="preserve"> </w:t>
      </w:r>
      <w:r>
        <w:rPr>
          <w:b/>
        </w:rPr>
        <w:t>flux</w:t>
      </w:r>
      <w:r>
        <w:rPr>
          <w:b/>
          <w:spacing w:val="-5"/>
        </w:rPr>
        <w:t xml:space="preserve"> </w:t>
      </w:r>
      <w:r>
        <w:rPr>
          <w:b/>
        </w:rPr>
        <w:t>physiques</w:t>
      </w:r>
      <w:r>
        <w:rPr>
          <w:b/>
          <w:spacing w:val="-6"/>
        </w:rPr>
        <w:t xml:space="preserve"> </w:t>
      </w:r>
      <w:r>
        <w:rPr>
          <w:b/>
        </w:rPr>
        <w:t>et</w:t>
      </w:r>
      <w:r>
        <w:rPr>
          <w:b/>
          <w:spacing w:val="-6"/>
        </w:rPr>
        <w:t xml:space="preserve"> </w:t>
      </w:r>
      <w:r>
        <w:rPr>
          <w:b/>
        </w:rPr>
        <w:t>informationnels</w:t>
      </w:r>
      <w:r>
        <w:rPr>
          <w:b/>
          <w:spacing w:val="-2"/>
        </w:rPr>
        <w:t xml:space="preserve"> </w:t>
      </w:r>
      <w:r>
        <w:rPr>
          <w:b/>
        </w:rPr>
        <w:t>du</w:t>
      </w:r>
      <w:r>
        <w:rPr>
          <w:b/>
          <w:spacing w:val="-5"/>
        </w:rPr>
        <w:t xml:space="preserve"> </w:t>
      </w:r>
      <w:r>
        <w:rPr>
          <w:b/>
          <w:spacing w:val="-2"/>
        </w:rPr>
        <w:t>site.</w:t>
      </w:r>
    </w:p>
    <w:p w14:paraId="7E443C05" w14:textId="77777777" w:rsidR="00ED2046" w:rsidRDefault="00ED2046" w:rsidP="00ED2046">
      <w:pPr>
        <w:rPr>
          <w:b/>
        </w:rPr>
        <w:sectPr w:rsidR="00ED2046" w:rsidSect="00ED2046">
          <w:pgSz w:w="11910" w:h="16840"/>
          <w:pgMar w:top="1360" w:right="1133" w:bottom="1280" w:left="566" w:header="0" w:footer="1054" w:gutter="0"/>
          <w:cols w:space="720"/>
        </w:sectPr>
      </w:pPr>
    </w:p>
    <w:p w14:paraId="1ABF758B" w14:textId="77777777" w:rsidR="00ED2046" w:rsidRDefault="00ED2046" w:rsidP="00ED2046">
      <w:pPr>
        <w:pStyle w:val="Heading6"/>
        <w:numPr>
          <w:ilvl w:val="0"/>
          <w:numId w:val="31"/>
        </w:numPr>
        <w:tabs>
          <w:tab w:val="left" w:pos="1375"/>
        </w:tabs>
        <w:spacing w:before="83"/>
        <w:ind w:left="1375" w:hanging="359"/>
      </w:pPr>
      <w:r>
        <w:lastRenderedPageBreak/>
        <w:t>Impact</w:t>
      </w:r>
      <w:r>
        <w:rPr>
          <w:spacing w:val="-5"/>
        </w:rPr>
        <w:t xml:space="preserve"> </w:t>
      </w:r>
      <w:r>
        <w:t>des</w:t>
      </w:r>
      <w:r>
        <w:rPr>
          <w:spacing w:val="-4"/>
        </w:rPr>
        <w:t xml:space="preserve"> </w:t>
      </w:r>
      <w:r>
        <w:t>conditions</w:t>
      </w:r>
      <w:r>
        <w:rPr>
          <w:spacing w:val="-4"/>
        </w:rPr>
        <w:t xml:space="preserve"> </w:t>
      </w:r>
      <w:r>
        <w:t>sahariennes</w:t>
      </w:r>
      <w:r>
        <w:rPr>
          <w:spacing w:val="-3"/>
        </w:rPr>
        <w:t xml:space="preserve"> </w:t>
      </w:r>
      <w:r>
        <w:t>sur</w:t>
      </w:r>
      <w:r>
        <w:rPr>
          <w:spacing w:val="-7"/>
        </w:rPr>
        <w:t xml:space="preserve"> </w:t>
      </w:r>
      <w:r>
        <w:t>les</w:t>
      </w:r>
      <w:r>
        <w:rPr>
          <w:spacing w:val="-3"/>
        </w:rPr>
        <w:t xml:space="preserve"> </w:t>
      </w:r>
      <w:r>
        <w:rPr>
          <w:spacing w:val="-2"/>
        </w:rPr>
        <w:t>performances</w:t>
      </w:r>
    </w:p>
    <w:p w14:paraId="3E0D145D" w14:textId="77777777" w:rsidR="00ED2046" w:rsidRDefault="00ED2046" w:rsidP="00ED2046">
      <w:pPr>
        <w:pStyle w:val="BodyText"/>
        <w:rPr>
          <w:b/>
        </w:rPr>
      </w:pPr>
    </w:p>
    <w:p w14:paraId="16D2F679" w14:textId="77777777" w:rsidR="00ED2046" w:rsidRDefault="00ED2046" w:rsidP="00ED2046">
      <w:pPr>
        <w:pStyle w:val="BodyText"/>
        <w:spacing w:before="23"/>
        <w:rPr>
          <w:b/>
        </w:rPr>
      </w:pPr>
    </w:p>
    <w:p w14:paraId="36464CC2" w14:textId="77777777" w:rsidR="00ED2046" w:rsidRDefault="00ED2046" w:rsidP="00ED2046">
      <w:pPr>
        <w:pStyle w:val="BodyText"/>
        <w:spacing w:line="276" w:lineRule="auto"/>
        <w:ind w:left="874" w:right="303"/>
        <w:jc w:val="both"/>
      </w:pPr>
      <w:r>
        <w:t>Le</w:t>
      </w:r>
      <w:r>
        <w:rPr>
          <w:spacing w:val="-1"/>
        </w:rPr>
        <w:t xml:space="preserve"> </w:t>
      </w:r>
      <w:r>
        <w:t>comportement thermodynamique</w:t>
      </w:r>
      <w:r>
        <w:rPr>
          <w:spacing w:val="-1"/>
        </w:rPr>
        <w:t xml:space="preserve"> </w:t>
      </w:r>
      <w:r>
        <w:t>des turbines KVS-412 est directement lié</w:t>
      </w:r>
      <w:r>
        <w:rPr>
          <w:spacing w:val="-1"/>
        </w:rPr>
        <w:t xml:space="preserve"> </w:t>
      </w:r>
      <w:r>
        <w:t>aux conditions d'exploitation imposées par le réseau de gaz, mais également aux flux d'informations issus du système de supervision SCADA. L'approche systémique permet de cartographier ces interdépendances</w:t>
      </w:r>
      <w:r>
        <w:rPr>
          <w:spacing w:val="-10"/>
        </w:rPr>
        <w:t xml:space="preserve"> </w:t>
      </w:r>
      <w:r>
        <w:t>afin</w:t>
      </w:r>
      <w:r>
        <w:rPr>
          <w:spacing w:val="-11"/>
        </w:rPr>
        <w:t xml:space="preserve"> </w:t>
      </w:r>
      <w:r>
        <w:t>de</w:t>
      </w:r>
      <w:r>
        <w:rPr>
          <w:spacing w:val="-9"/>
        </w:rPr>
        <w:t xml:space="preserve"> </w:t>
      </w:r>
      <w:r>
        <w:t>s'assurer</w:t>
      </w:r>
      <w:r>
        <w:rPr>
          <w:spacing w:val="-11"/>
        </w:rPr>
        <w:t xml:space="preserve"> </w:t>
      </w:r>
      <w:r>
        <w:t>que</w:t>
      </w:r>
      <w:r>
        <w:rPr>
          <w:spacing w:val="-12"/>
        </w:rPr>
        <w:t xml:space="preserve"> </w:t>
      </w:r>
      <w:r>
        <w:t>l'optimisation</w:t>
      </w:r>
      <w:r>
        <w:rPr>
          <w:spacing w:val="-10"/>
        </w:rPr>
        <w:t xml:space="preserve"> </w:t>
      </w:r>
      <w:r>
        <w:t>d'un</w:t>
      </w:r>
      <w:r>
        <w:rPr>
          <w:spacing w:val="-11"/>
        </w:rPr>
        <w:t xml:space="preserve"> </w:t>
      </w:r>
      <w:r>
        <w:t>sous-système</w:t>
      </w:r>
      <w:r>
        <w:rPr>
          <w:spacing w:val="-11"/>
        </w:rPr>
        <w:t xml:space="preserve"> </w:t>
      </w:r>
      <w:r>
        <w:t>comme</w:t>
      </w:r>
      <w:r>
        <w:rPr>
          <w:spacing w:val="-12"/>
        </w:rPr>
        <w:t xml:space="preserve"> </w:t>
      </w:r>
      <w:r>
        <w:t>la</w:t>
      </w:r>
      <w:r>
        <w:rPr>
          <w:spacing w:val="-11"/>
        </w:rPr>
        <w:t xml:space="preserve"> </w:t>
      </w:r>
      <w:r>
        <w:t>récupération thermique via l'ORC, ne dégrade pas la stabilité d'un autre sous-système, comme le cycle principal de compression.</w:t>
      </w:r>
    </w:p>
    <w:p w14:paraId="41FB8F49" w14:textId="77777777" w:rsidR="00ED2046" w:rsidRDefault="00ED2046" w:rsidP="00ED2046">
      <w:pPr>
        <w:pStyle w:val="BodyText"/>
        <w:spacing w:before="160" w:line="276" w:lineRule="auto"/>
        <w:ind w:left="874" w:right="306"/>
        <w:jc w:val="both"/>
      </w:pPr>
      <w:r>
        <w:t>Cette logique d'interdépendance est particulièrement critique dans le contexte saharien d'El Borma</w:t>
      </w:r>
      <w:r>
        <w:rPr>
          <w:spacing w:val="-4"/>
        </w:rPr>
        <w:t xml:space="preserve"> </w:t>
      </w:r>
      <w:r>
        <w:t>:</w:t>
      </w:r>
      <w:r>
        <w:rPr>
          <w:spacing w:val="-2"/>
        </w:rPr>
        <w:t xml:space="preserve"> </w:t>
      </w:r>
      <w:r>
        <w:t>une</w:t>
      </w:r>
      <w:r>
        <w:rPr>
          <w:spacing w:val="-2"/>
        </w:rPr>
        <w:t xml:space="preserve"> </w:t>
      </w:r>
      <w:r>
        <w:t>variation</w:t>
      </w:r>
      <w:r>
        <w:rPr>
          <w:spacing w:val="-2"/>
        </w:rPr>
        <w:t xml:space="preserve"> </w:t>
      </w:r>
      <w:r>
        <w:t>de</w:t>
      </w:r>
      <w:r>
        <w:rPr>
          <w:spacing w:val="-2"/>
        </w:rPr>
        <w:t xml:space="preserve"> </w:t>
      </w:r>
      <w:r>
        <w:t>température</w:t>
      </w:r>
      <w:r>
        <w:rPr>
          <w:spacing w:val="-3"/>
        </w:rPr>
        <w:t xml:space="preserve"> </w:t>
      </w:r>
      <w:r>
        <w:t>ambiante</w:t>
      </w:r>
      <w:r>
        <w:rPr>
          <w:spacing w:val="-2"/>
        </w:rPr>
        <w:t xml:space="preserve"> </w:t>
      </w:r>
      <w:r>
        <w:t>de</w:t>
      </w:r>
      <w:r>
        <w:rPr>
          <w:spacing w:val="-2"/>
        </w:rPr>
        <w:t xml:space="preserve"> </w:t>
      </w:r>
      <w:r>
        <w:t>10</w:t>
      </w:r>
      <w:r>
        <w:rPr>
          <w:spacing w:val="-2"/>
        </w:rPr>
        <w:t xml:space="preserve"> </w:t>
      </w:r>
      <w:r>
        <w:t>°C</w:t>
      </w:r>
      <w:r>
        <w:rPr>
          <w:spacing w:val="-2"/>
        </w:rPr>
        <w:t xml:space="preserve"> </w:t>
      </w:r>
      <w:r>
        <w:t>modifie</w:t>
      </w:r>
      <w:r>
        <w:rPr>
          <w:spacing w:val="-4"/>
        </w:rPr>
        <w:t xml:space="preserve"> </w:t>
      </w:r>
      <w:r>
        <w:t>simultanément</w:t>
      </w:r>
      <w:r>
        <w:rPr>
          <w:spacing w:val="-2"/>
        </w:rPr>
        <w:t xml:space="preserve"> </w:t>
      </w:r>
      <w:r>
        <w:t>le</w:t>
      </w:r>
      <w:r>
        <w:rPr>
          <w:spacing w:val="-2"/>
        </w:rPr>
        <w:t xml:space="preserve"> </w:t>
      </w:r>
      <w:r>
        <w:t>rendement de</w:t>
      </w:r>
      <w:r>
        <w:rPr>
          <w:spacing w:val="-2"/>
        </w:rPr>
        <w:t xml:space="preserve"> </w:t>
      </w:r>
      <w:r>
        <w:t>la</w:t>
      </w:r>
      <w:r>
        <w:rPr>
          <w:spacing w:val="-2"/>
        </w:rPr>
        <w:t xml:space="preserve"> </w:t>
      </w:r>
      <w:r>
        <w:t>turbine,</w:t>
      </w:r>
      <w:r>
        <w:rPr>
          <w:spacing w:val="-1"/>
        </w:rPr>
        <w:t xml:space="preserve"> </w:t>
      </w:r>
      <w:r>
        <w:t>la</w:t>
      </w:r>
      <w:r>
        <w:rPr>
          <w:spacing w:val="-2"/>
        </w:rPr>
        <w:t xml:space="preserve"> </w:t>
      </w:r>
      <w:r>
        <w:t>pression</w:t>
      </w:r>
      <w:r>
        <w:rPr>
          <w:spacing w:val="-1"/>
        </w:rPr>
        <w:t xml:space="preserve"> </w:t>
      </w:r>
      <w:r>
        <w:t>de</w:t>
      </w:r>
      <w:r>
        <w:rPr>
          <w:spacing w:val="-2"/>
        </w:rPr>
        <w:t xml:space="preserve"> </w:t>
      </w:r>
      <w:r>
        <w:t>condensation</w:t>
      </w:r>
      <w:r>
        <w:rPr>
          <w:spacing w:val="-1"/>
        </w:rPr>
        <w:t xml:space="preserve"> </w:t>
      </w:r>
      <w:r>
        <w:t>du</w:t>
      </w:r>
      <w:r>
        <w:rPr>
          <w:spacing w:val="-1"/>
        </w:rPr>
        <w:t xml:space="preserve"> </w:t>
      </w:r>
      <w:r>
        <w:t>cycle ORC</w:t>
      </w:r>
      <w:r>
        <w:rPr>
          <w:spacing w:val="-1"/>
        </w:rPr>
        <w:t xml:space="preserve"> </w:t>
      </w:r>
      <w:r>
        <w:t>et</w:t>
      </w:r>
      <w:r>
        <w:rPr>
          <w:spacing w:val="-1"/>
        </w:rPr>
        <w:t xml:space="preserve"> </w:t>
      </w:r>
      <w:r>
        <w:t>la</w:t>
      </w:r>
      <w:r>
        <w:rPr>
          <w:spacing w:val="-2"/>
        </w:rPr>
        <w:t xml:space="preserve"> </w:t>
      </w:r>
      <w:r>
        <w:t>précision</w:t>
      </w:r>
      <w:r>
        <w:rPr>
          <w:spacing w:val="-1"/>
        </w:rPr>
        <w:t xml:space="preserve"> </w:t>
      </w:r>
      <w:r>
        <w:t>des</w:t>
      </w:r>
      <w:r>
        <w:rPr>
          <w:spacing w:val="-1"/>
        </w:rPr>
        <w:t xml:space="preserve"> </w:t>
      </w:r>
      <w:r>
        <w:t>modèles</w:t>
      </w:r>
      <w:r>
        <w:rPr>
          <w:spacing w:val="-1"/>
        </w:rPr>
        <w:t xml:space="preserve"> </w:t>
      </w:r>
      <w:r>
        <w:t>prédictifs du Jumeau Numérique. Seule une approche systémique intégrant ces couplages permet de produire des recommandations robustes et applicables en conditions réelles.</w:t>
      </w:r>
    </w:p>
    <w:p w14:paraId="6AB4B111" w14:textId="77777777" w:rsidR="00ED2046" w:rsidRDefault="00ED2046" w:rsidP="00ED2046">
      <w:pPr>
        <w:pStyle w:val="Heading6"/>
        <w:numPr>
          <w:ilvl w:val="1"/>
          <w:numId w:val="32"/>
        </w:numPr>
        <w:tabs>
          <w:tab w:val="left" w:pos="1516"/>
        </w:tabs>
        <w:spacing w:before="161"/>
        <w:ind w:left="1516" w:hanging="359"/>
      </w:pPr>
      <w:bookmarkStart w:id="14" w:name="_TOC_250028"/>
      <w:r>
        <w:t>Méthodes</w:t>
      </w:r>
      <w:r>
        <w:rPr>
          <w:spacing w:val="-4"/>
        </w:rPr>
        <w:t xml:space="preserve"> </w:t>
      </w:r>
      <w:r>
        <w:t>d’analyse</w:t>
      </w:r>
      <w:r>
        <w:rPr>
          <w:spacing w:val="-3"/>
        </w:rPr>
        <w:t xml:space="preserve"> </w:t>
      </w:r>
      <w:bookmarkEnd w:id="14"/>
      <w:r>
        <w:rPr>
          <w:spacing w:val="-2"/>
        </w:rPr>
        <w:t>utilisées</w:t>
      </w:r>
    </w:p>
    <w:p w14:paraId="30F9D94E" w14:textId="77777777" w:rsidR="00ED2046" w:rsidRDefault="00ED2046" w:rsidP="00ED2046">
      <w:pPr>
        <w:pStyle w:val="BodyText"/>
        <w:spacing w:before="163"/>
        <w:rPr>
          <w:b/>
        </w:rPr>
      </w:pPr>
    </w:p>
    <w:p w14:paraId="7C125009" w14:textId="77777777" w:rsidR="00ED2046" w:rsidRDefault="00ED2046" w:rsidP="00ED2046">
      <w:pPr>
        <w:pStyle w:val="ListParagraph"/>
        <w:numPr>
          <w:ilvl w:val="2"/>
          <w:numId w:val="32"/>
        </w:numPr>
        <w:tabs>
          <w:tab w:val="left" w:pos="359"/>
        </w:tabs>
        <w:ind w:left="359" w:right="5553" w:hanging="359"/>
        <w:jc w:val="right"/>
        <w:rPr>
          <w:b/>
          <w:sz w:val="24"/>
        </w:rPr>
      </w:pPr>
      <w:r>
        <w:rPr>
          <w:b/>
          <w:sz w:val="24"/>
        </w:rPr>
        <w:t>Lean</w:t>
      </w:r>
      <w:r>
        <w:rPr>
          <w:b/>
          <w:spacing w:val="-2"/>
          <w:sz w:val="24"/>
        </w:rPr>
        <w:t xml:space="preserve"> Management</w:t>
      </w:r>
    </w:p>
    <w:p w14:paraId="65956D24" w14:textId="77777777" w:rsidR="00ED2046" w:rsidRDefault="00ED2046" w:rsidP="00ED2046">
      <w:pPr>
        <w:pStyle w:val="BodyText"/>
        <w:spacing w:before="125"/>
        <w:rPr>
          <w:b/>
        </w:rPr>
      </w:pPr>
    </w:p>
    <w:p w14:paraId="3088F24B" w14:textId="77777777" w:rsidR="00ED2046" w:rsidRDefault="00ED2046" w:rsidP="00ED2046">
      <w:pPr>
        <w:pStyle w:val="BodyText"/>
        <w:spacing w:line="276" w:lineRule="auto"/>
        <w:ind w:left="874" w:right="305"/>
        <w:jc w:val="both"/>
      </w:pPr>
      <w:r>
        <w:t>Le Lean Management est une philosophie de gestion industrielle développée par</w:t>
      </w:r>
      <w:r>
        <w:rPr>
          <w:spacing w:val="-2"/>
        </w:rPr>
        <w:t xml:space="preserve"> </w:t>
      </w:r>
      <w:r>
        <w:t xml:space="preserve">Toyota dans </w:t>
      </w:r>
      <w:r>
        <w:rPr>
          <w:spacing w:val="-2"/>
        </w:rPr>
        <w:t>les</w:t>
      </w:r>
      <w:r>
        <w:rPr>
          <w:spacing w:val="-9"/>
        </w:rPr>
        <w:t xml:space="preserve"> </w:t>
      </w:r>
      <w:r>
        <w:rPr>
          <w:spacing w:val="-2"/>
        </w:rPr>
        <w:t>années</w:t>
      </w:r>
      <w:r>
        <w:rPr>
          <w:spacing w:val="-9"/>
        </w:rPr>
        <w:t xml:space="preserve"> </w:t>
      </w:r>
      <w:r>
        <w:rPr>
          <w:spacing w:val="-2"/>
        </w:rPr>
        <w:t>1950</w:t>
      </w:r>
      <w:r>
        <w:rPr>
          <w:spacing w:val="-9"/>
        </w:rPr>
        <w:t xml:space="preserve"> </w:t>
      </w:r>
      <w:r>
        <w:rPr>
          <w:spacing w:val="-2"/>
        </w:rPr>
        <w:t>sous</w:t>
      </w:r>
      <w:r>
        <w:rPr>
          <w:spacing w:val="-7"/>
        </w:rPr>
        <w:t xml:space="preserve"> </w:t>
      </w:r>
      <w:r>
        <w:rPr>
          <w:spacing w:val="-2"/>
        </w:rPr>
        <w:t>le</w:t>
      </w:r>
      <w:r>
        <w:rPr>
          <w:spacing w:val="-9"/>
        </w:rPr>
        <w:t xml:space="preserve"> </w:t>
      </w:r>
      <w:r>
        <w:rPr>
          <w:spacing w:val="-2"/>
        </w:rPr>
        <w:t>nom</w:t>
      </w:r>
      <w:r>
        <w:rPr>
          <w:spacing w:val="-7"/>
        </w:rPr>
        <w:t xml:space="preserve"> </w:t>
      </w:r>
      <w:r>
        <w:rPr>
          <w:spacing w:val="-2"/>
        </w:rPr>
        <w:t>de</w:t>
      </w:r>
      <w:r>
        <w:rPr>
          <w:spacing w:val="-9"/>
        </w:rPr>
        <w:t xml:space="preserve"> </w:t>
      </w:r>
      <w:r>
        <w:rPr>
          <w:i/>
          <w:spacing w:val="-2"/>
        </w:rPr>
        <w:t>Toyota</w:t>
      </w:r>
      <w:r>
        <w:rPr>
          <w:i/>
          <w:spacing w:val="-7"/>
        </w:rPr>
        <w:t xml:space="preserve"> </w:t>
      </w:r>
      <w:r>
        <w:rPr>
          <w:i/>
          <w:spacing w:val="-2"/>
        </w:rPr>
        <w:t>Production</w:t>
      </w:r>
      <w:r>
        <w:rPr>
          <w:i/>
          <w:spacing w:val="-9"/>
        </w:rPr>
        <w:t xml:space="preserve"> </w:t>
      </w:r>
      <w:r>
        <w:rPr>
          <w:i/>
          <w:spacing w:val="-2"/>
        </w:rPr>
        <w:t>System</w:t>
      </w:r>
      <w:r>
        <w:rPr>
          <w:i/>
          <w:spacing w:val="-9"/>
        </w:rPr>
        <w:t xml:space="preserve"> </w:t>
      </w:r>
      <w:r>
        <w:rPr>
          <w:spacing w:val="-2"/>
        </w:rPr>
        <w:t>(TPS)</w:t>
      </w:r>
      <w:r>
        <w:rPr>
          <w:spacing w:val="-10"/>
        </w:rPr>
        <w:t xml:space="preserve"> </w:t>
      </w:r>
      <w:r>
        <w:rPr>
          <w:spacing w:val="-2"/>
        </w:rPr>
        <w:t>et</w:t>
      </w:r>
      <w:r>
        <w:rPr>
          <w:spacing w:val="-7"/>
        </w:rPr>
        <w:t xml:space="preserve"> </w:t>
      </w:r>
      <w:r>
        <w:rPr>
          <w:spacing w:val="-2"/>
        </w:rPr>
        <w:t>formalisée</w:t>
      </w:r>
      <w:r>
        <w:rPr>
          <w:spacing w:val="-10"/>
        </w:rPr>
        <w:t xml:space="preserve"> </w:t>
      </w:r>
      <w:r>
        <w:rPr>
          <w:spacing w:val="-2"/>
        </w:rPr>
        <w:t>dans</w:t>
      </w:r>
      <w:r>
        <w:rPr>
          <w:spacing w:val="-9"/>
        </w:rPr>
        <w:t xml:space="preserve"> </w:t>
      </w:r>
      <w:r>
        <w:rPr>
          <w:spacing w:val="-2"/>
        </w:rPr>
        <w:t>la</w:t>
      </w:r>
      <w:r>
        <w:rPr>
          <w:spacing w:val="-9"/>
        </w:rPr>
        <w:t xml:space="preserve"> </w:t>
      </w:r>
      <w:r>
        <w:rPr>
          <w:spacing w:val="-2"/>
        </w:rPr>
        <w:t xml:space="preserve">littérature </w:t>
      </w:r>
      <w:r>
        <w:t xml:space="preserve">scientifique par </w:t>
      </w:r>
      <w:proofErr w:type="spellStart"/>
      <w:r>
        <w:t>Womack</w:t>
      </w:r>
      <w:proofErr w:type="spellEnd"/>
      <w:r>
        <w:t xml:space="preserve">, Jones et Roos (1990). Son principe fondamental est d'éliminer systématiquement toute activité sans valeur ajoutée (le </w:t>
      </w:r>
      <w:r>
        <w:rPr>
          <w:i/>
        </w:rPr>
        <w:t>Muda</w:t>
      </w:r>
      <w:r>
        <w:t>) pour maximiser la valeur produite avec le minimum de ressources.</w:t>
      </w:r>
    </w:p>
    <w:p w14:paraId="10C3F686" w14:textId="77777777" w:rsidR="00ED2046" w:rsidRDefault="00ED2046" w:rsidP="00ED2046">
      <w:pPr>
        <w:pStyle w:val="BodyText"/>
        <w:spacing w:before="161" w:line="276" w:lineRule="auto"/>
        <w:ind w:left="874" w:right="302"/>
        <w:jc w:val="both"/>
      </w:pPr>
      <w:r>
        <w:t>Dans le domaine industriel gazier, le Lean dépasse largement son contexte d'origine automobile.</w:t>
      </w:r>
      <w:r>
        <w:rPr>
          <w:spacing w:val="-5"/>
        </w:rPr>
        <w:t xml:space="preserve"> </w:t>
      </w:r>
      <w:r>
        <w:t>Des</w:t>
      </w:r>
      <w:r>
        <w:rPr>
          <w:spacing w:val="-6"/>
        </w:rPr>
        <w:t xml:space="preserve"> </w:t>
      </w:r>
      <w:r>
        <w:t>groupes</w:t>
      </w:r>
      <w:r>
        <w:rPr>
          <w:spacing w:val="-3"/>
        </w:rPr>
        <w:t xml:space="preserve"> </w:t>
      </w:r>
      <w:r>
        <w:t>comme</w:t>
      </w:r>
      <w:r>
        <w:rPr>
          <w:spacing w:val="-6"/>
        </w:rPr>
        <w:t xml:space="preserve"> </w:t>
      </w:r>
      <w:r>
        <w:t>Shell,</w:t>
      </w:r>
      <w:r>
        <w:rPr>
          <w:spacing w:val="-10"/>
        </w:rPr>
        <w:t xml:space="preserve"> </w:t>
      </w:r>
      <w:proofErr w:type="spellStart"/>
      <w:r>
        <w:t>TotalEnergies</w:t>
      </w:r>
      <w:proofErr w:type="spellEnd"/>
      <w:r>
        <w:rPr>
          <w:spacing w:val="-6"/>
        </w:rPr>
        <w:t xml:space="preserve"> </w:t>
      </w:r>
      <w:r>
        <w:t>et</w:t>
      </w:r>
      <w:r>
        <w:rPr>
          <w:spacing w:val="-5"/>
        </w:rPr>
        <w:t xml:space="preserve"> </w:t>
      </w:r>
      <w:r>
        <w:t>Sonatrach</w:t>
      </w:r>
      <w:r>
        <w:rPr>
          <w:spacing w:val="-5"/>
        </w:rPr>
        <w:t xml:space="preserve"> </w:t>
      </w:r>
      <w:r>
        <w:t>l'appliquent</w:t>
      </w:r>
      <w:r>
        <w:rPr>
          <w:spacing w:val="-5"/>
        </w:rPr>
        <w:t xml:space="preserve"> </w:t>
      </w:r>
      <w:r>
        <w:t>à</w:t>
      </w:r>
      <w:r>
        <w:rPr>
          <w:spacing w:val="-5"/>
        </w:rPr>
        <w:t xml:space="preserve"> </w:t>
      </w:r>
      <w:r>
        <w:t>la</w:t>
      </w:r>
      <w:r>
        <w:rPr>
          <w:spacing w:val="-6"/>
        </w:rPr>
        <w:t xml:space="preserve"> </w:t>
      </w:r>
      <w:r>
        <w:t>gestion</w:t>
      </w:r>
      <w:r>
        <w:rPr>
          <w:spacing w:val="-5"/>
        </w:rPr>
        <w:t xml:space="preserve"> </w:t>
      </w:r>
      <w:r>
        <w:t>de leurs installations de compression pour réduire les coûts d'exploitation et améliorer la disponibilité</w:t>
      </w:r>
      <w:r>
        <w:rPr>
          <w:spacing w:val="-4"/>
        </w:rPr>
        <w:t xml:space="preserve"> </w:t>
      </w:r>
      <w:r>
        <w:t>des</w:t>
      </w:r>
      <w:r>
        <w:rPr>
          <w:spacing w:val="-3"/>
        </w:rPr>
        <w:t xml:space="preserve"> </w:t>
      </w:r>
      <w:r>
        <w:t>équipements.</w:t>
      </w:r>
      <w:r>
        <w:rPr>
          <w:spacing w:val="-2"/>
        </w:rPr>
        <w:t xml:space="preserve"> </w:t>
      </w:r>
      <w:r>
        <w:t>Des</w:t>
      </w:r>
      <w:r>
        <w:rPr>
          <w:spacing w:val="-3"/>
        </w:rPr>
        <w:t xml:space="preserve"> </w:t>
      </w:r>
      <w:r>
        <w:t>études</w:t>
      </w:r>
      <w:r>
        <w:rPr>
          <w:spacing w:val="-3"/>
        </w:rPr>
        <w:t xml:space="preserve"> </w:t>
      </w:r>
      <w:r>
        <w:t>de</w:t>
      </w:r>
      <w:r>
        <w:rPr>
          <w:spacing w:val="-1"/>
        </w:rPr>
        <w:t xml:space="preserve"> </w:t>
      </w:r>
      <w:r>
        <w:t>cas menées</w:t>
      </w:r>
      <w:r>
        <w:rPr>
          <w:spacing w:val="-3"/>
        </w:rPr>
        <w:t xml:space="preserve"> </w:t>
      </w:r>
      <w:r>
        <w:t>sur</w:t>
      </w:r>
      <w:r>
        <w:rPr>
          <w:spacing w:val="-2"/>
        </w:rPr>
        <w:t xml:space="preserve"> </w:t>
      </w:r>
      <w:r>
        <w:t>des</w:t>
      </w:r>
      <w:r>
        <w:rPr>
          <w:spacing w:val="-3"/>
        </w:rPr>
        <w:t xml:space="preserve"> </w:t>
      </w:r>
      <w:r>
        <w:t>stations</w:t>
      </w:r>
      <w:r>
        <w:rPr>
          <w:spacing w:val="-3"/>
        </w:rPr>
        <w:t xml:space="preserve"> </w:t>
      </w:r>
      <w:r>
        <w:t>similaires</w:t>
      </w:r>
      <w:r>
        <w:rPr>
          <w:spacing w:val="-3"/>
        </w:rPr>
        <w:t xml:space="preserve"> </w:t>
      </w:r>
      <w:r>
        <w:t>en</w:t>
      </w:r>
      <w:r>
        <w:rPr>
          <w:spacing w:val="-15"/>
        </w:rPr>
        <w:t xml:space="preserve"> </w:t>
      </w:r>
      <w:r>
        <w:t>Algérie ont montré des réductions de coûts de maintenance allant de 18 à 30 % grâce à une démarche Lean structurée (Djerrad et al., 2019).</w:t>
      </w:r>
    </w:p>
    <w:p w14:paraId="48D52CE6" w14:textId="77777777" w:rsidR="00ED2046" w:rsidRDefault="00ED2046" w:rsidP="00ED2046">
      <w:pPr>
        <w:pStyle w:val="BodyText"/>
        <w:spacing w:before="159"/>
        <w:ind w:left="874"/>
        <w:jc w:val="both"/>
      </w:pPr>
      <w:r>
        <w:t>Les</w:t>
      </w:r>
      <w:r>
        <w:rPr>
          <w:spacing w:val="-2"/>
        </w:rPr>
        <w:t xml:space="preserve"> </w:t>
      </w:r>
      <w:r>
        <w:t>cinq</w:t>
      </w:r>
      <w:r>
        <w:rPr>
          <w:spacing w:val="-1"/>
        </w:rPr>
        <w:t xml:space="preserve"> </w:t>
      </w:r>
      <w:r>
        <w:t>principes</w:t>
      </w:r>
      <w:r>
        <w:rPr>
          <w:spacing w:val="-2"/>
        </w:rPr>
        <w:t xml:space="preserve"> </w:t>
      </w:r>
      <w:r>
        <w:t>du</w:t>
      </w:r>
      <w:r>
        <w:rPr>
          <w:spacing w:val="-1"/>
        </w:rPr>
        <w:t xml:space="preserve"> </w:t>
      </w:r>
      <w:r>
        <w:t>Lean</w:t>
      </w:r>
      <w:r>
        <w:rPr>
          <w:spacing w:val="-1"/>
        </w:rPr>
        <w:t xml:space="preserve"> </w:t>
      </w:r>
      <w:r>
        <w:t>sont</w:t>
      </w:r>
      <w:r>
        <w:rPr>
          <w:spacing w:val="-1"/>
        </w:rPr>
        <w:t xml:space="preserve"> </w:t>
      </w:r>
      <w:r>
        <w:rPr>
          <w:spacing w:val="-10"/>
        </w:rPr>
        <w:t>:</w:t>
      </w:r>
    </w:p>
    <w:p w14:paraId="35285291" w14:textId="77777777" w:rsidR="00ED2046" w:rsidRDefault="00ED2046" w:rsidP="00ED2046">
      <w:pPr>
        <w:pStyle w:val="ListParagraph"/>
        <w:numPr>
          <w:ilvl w:val="0"/>
          <w:numId w:val="30"/>
        </w:numPr>
        <w:tabs>
          <w:tab w:val="left" w:pos="1593"/>
        </w:tabs>
        <w:spacing w:before="202"/>
        <w:ind w:left="1593" w:hanging="359"/>
        <w:rPr>
          <w:sz w:val="24"/>
        </w:rPr>
      </w:pPr>
      <w:r>
        <w:rPr>
          <w:sz w:val="24"/>
        </w:rPr>
        <w:t>Définir</w:t>
      </w:r>
      <w:r>
        <w:rPr>
          <w:spacing w:val="-3"/>
          <w:sz w:val="24"/>
        </w:rPr>
        <w:t xml:space="preserve"> </w:t>
      </w:r>
      <w:r>
        <w:rPr>
          <w:sz w:val="24"/>
        </w:rPr>
        <w:t>la</w:t>
      </w:r>
      <w:r>
        <w:rPr>
          <w:spacing w:val="-1"/>
          <w:sz w:val="24"/>
        </w:rPr>
        <w:t xml:space="preserve"> </w:t>
      </w:r>
      <w:r>
        <w:rPr>
          <w:sz w:val="24"/>
        </w:rPr>
        <w:t>valeur</w:t>
      </w:r>
      <w:r>
        <w:rPr>
          <w:spacing w:val="-1"/>
          <w:sz w:val="24"/>
        </w:rPr>
        <w:t xml:space="preserve"> </w:t>
      </w:r>
      <w:r>
        <w:rPr>
          <w:sz w:val="24"/>
        </w:rPr>
        <w:t>du</w:t>
      </w:r>
      <w:r>
        <w:rPr>
          <w:spacing w:val="-1"/>
          <w:sz w:val="24"/>
        </w:rPr>
        <w:t xml:space="preserve"> </w:t>
      </w:r>
      <w:r>
        <w:rPr>
          <w:sz w:val="24"/>
        </w:rPr>
        <w:t>point</w:t>
      </w:r>
      <w:r>
        <w:rPr>
          <w:spacing w:val="-1"/>
          <w:sz w:val="24"/>
        </w:rPr>
        <w:t xml:space="preserve"> </w:t>
      </w:r>
      <w:r>
        <w:rPr>
          <w:sz w:val="24"/>
        </w:rPr>
        <w:t>de</w:t>
      </w:r>
      <w:r>
        <w:rPr>
          <w:spacing w:val="-1"/>
          <w:sz w:val="24"/>
        </w:rPr>
        <w:t xml:space="preserve"> </w:t>
      </w:r>
      <w:r>
        <w:rPr>
          <w:sz w:val="24"/>
        </w:rPr>
        <w:t>vue</w:t>
      </w:r>
      <w:r>
        <w:rPr>
          <w:spacing w:val="-2"/>
          <w:sz w:val="24"/>
        </w:rPr>
        <w:t xml:space="preserve"> </w:t>
      </w:r>
      <w:r>
        <w:rPr>
          <w:sz w:val="24"/>
        </w:rPr>
        <w:t>du client</w:t>
      </w:r>
      <w:r>
        <w:rPr>
          <w:spacing w:val="1"/>
          <w:sz w:val="24"/>
        </w:rPr>
        <w:t xml:space="preserve"> </w:t>
      </w:r>
      <w:r>
        <w:rPr>
          <w:spacing w:val="-10"/>
          <w:sz w:val="24"/>
        </w:rPr>
        <w:t>;</w:t>
      </w:r>
    </w:p>
    <w:p w14:paraId="66F44470" w14:textId="77777777" w:rsidR="00ED2046" w:rsidRDefault="00ED2046" w:rsidP="00ED2046">
      <w:pPr>
        <w:pStyle w:val="ListParagraph"/>
        <w:numPr>
          <w:ilvl w:val="0"/>
          <w:numId w:val="30"/>
        </w:numPr>
        <w:tabs>
          <w:tab w:val="left" w:pos="359"/>
        </w:tabs>
        <w:spacing w:before="202"/>
        <w:ind w:left="359" w:right="5526" w:hanging="359"/>
        <w:jc w:val="right"/>
        <w:rPr>
          <w:sz w:val="24"/>
        </w:rPr>
      </w:pPr>
      <w:r>
        <w:rPr>
          <w:sz w:val="24"/>
        </w:rPr>
        <w:t>Cartographier</w:t>
      </w:r>
      <w:r>
        <w:rPr>
          <w:spacing w:val="-3"/>
          <w:sz w:val="24"/>
        </w:rPr>
        <w:t xml:space="preserve"> </w:t>
      </w:r>
      <w:r>
        <w:rPr>
          <w:sz w:val="24"/>
        </w:rPr>
        <w:t>le</w:t>
      </w:r>
      <w:r>
        <w:rPr>
          <w:spacing w:val="-1"/>
          <w:sz w:val="24"/>
        </w:rPr>
        <w:t xml:space="preserve"> </w:t>
      </w:r>
      <w:r>
        <w:rPr>
          <w:sz w:val="24"/>
        </w:rPr>
        <w:t>flux</w:t>
      </w:r>
      <w:r>
        <w:rPr>
          <w:spacing w:val="-1"/>
          <w:sz w:val="24"/>
        </w:rPr>
        <w:t xml:space="preserve"> </w:t>
      </w:r>
      <w:r>
        <w:rPr>
          <w:sz w:val="24"/>
        </w:rPr>
        <w:t>de</w:t>
      </w:r>
      <w:r>
        <w:rPr>
          <w:spacing w:val="2"/>
          <w:sz w:val="24"/>
        </w:rPr>
        <w:t xml:space="preserve"> </w:t>
      </w:r>
      <w:r>
        <w:rPr>
          <w:sz w:val="24"/>
        </w:rPr>
        <w:t>valeur</w:t>
      </w:r>
      <w:r>
        <w:rPr>
          <w:spacing w:val="-2"/>
          <w:sz w:val="24"/>
        </w:rPr>
        <w:t xml:space="preserve"> </w:t>
      </w:r>
      <w:r>
        <w:rPr>
          <w:spacing w:val="-10"/>
          <w:sz w:val="24"/>
        </w:rPr>
        <w:t>;</w:t>
      </w:r>
    </w:p>
    <w:p w14:paraId="43F26CA1" w14:textId="77777777" w:rsidR="00ED2046" w:rsidRDefault="00ED2046" w:rsidP="00ED2046">
      <w:pPr>
        <w:pStyle w:val="ListParagraph"/>
        <w:numPr>
          <w:ilvl w:val="0"/>
          <w:numId w:val="30"/>
        </w:numPr>
        <w:tabs>
          <w:tab w:val="left" w:pos="1593"/>
        </w:tabs>
        <w:spacing w:before="202"/>
        <w:ind w:left="1593" w:hanging="359"/>
        <w:rPr>
          <w:sz w:val="24"/>
        </w:rPr>
      </w:pPr>
      <w:r>
        <w:rPr>
          <w:sz w:val="24"/>
        </w:rPr>
        <w:t>Créer</w:t>
      </w:r>
      <w:r>
        <w:rPr>
          <w:spacing w:val="-2"/>
          <w:sz w:val="24"/>
        </w:rPr>
        <w:t xml:space="preserve"> </w:t>
      </w:r>
      <w:r>
        <w:rPr>
          <w:sz w:val="24"/>
        </w:rPr>
        <w:t>un</w:t>
      </w:r>
      <w:r>
        <w:rPr>
          <w:spacing w:val="-2"/>
          <w:sz w:val="24"/>
        </w:rPr>
        <w:t xml:space="preserve"> </w:t>
      </w:r>
      <w:r>
        <w:rPr>
          <w:sz w:val="24"/>
        </w:rPr>
        <w:t>flux</w:t>
      </w:r>
      <w:r>
        <w:rPr>
          <w:spacing w:val="2"/>
          <w:sz w:val="24"/>
        </w:rPr>
        <w:t xml:space="preserve"> </w:t>
      </w:r>
      <w:proofErr w:type="gramStart"/>
      <w:r>
        <w:rPr>
          <w:spacing w:val="-2"/>
          <w:sz w:val="24"/>
        </w:rPr>
        <w:t>continu;</w:t>
      </w:r>
      <w:proofErr w:type="gramEnd"/>
    </w:p>
    <w:p w14:paraId="463E4490" w14:textId="77777777" w:rsidR="00ED2046" w:rsidRDefault="00ED2046" w:rsidP="00ED2046">
      <w:pPr>
        <w:pStyle w:val="ListParagraph"/>
        <w:numPr>
          <w:ilvl w:val="0"/>
          <w:numId w:val="30"/>
        </w:numPr>
        <w:tabs>
          <w:tab w:val="left" w:pos="1593"/>
        </w:tabs>
        <w:spacing w:before="201"/>
        <w:ind w:left="1593" w:hanging="359"/>
        <w:rPr>
          <w:sz w:val="24"/>
        </w:rPr>
      </w:pPr>
      <w:r>
        <w:rPr>
          <w:sz w:val="24"/>
        </w:rPr>
        <w:t>Mettre</w:t>
      </w:r>
      <w:r>
        <w:rPr>
          <w:spacing w:val="-4"/>
          <w:sz w:val="24"/>
        </w:rPr>
        <w:t xml:space="preserve"> </w:t>
      </w:r>
      <w:r>
        <w:rPr>
          <w:sz w:val="24"/>
        </w:rPr>
        <w:t>en place</w:t>
      </w:r>
      <w:r>
        <w:rPr>
          <w:spacing w:val="-1"/>
          <w:sz w:val="24"/>
        </w:rPr>
        <w:t xml:space="preserve"> </w:t>
      </w:r>
      <w:r>
        <w:rPr>
          <w:sz w:val="24"/>
        </w:rPr>
        <w:t>un flux tiré</w:t>
      </w:r>
      <w:r>
        <w:rPr>
          <w:spacing w:val="-1"/>
          <w:sz w:val="24"/>
        </w:rPr>
        <w:t xml:space="preserve"> </w:t>
      </w:r>
      <w:r>
        <w:rPr>
          <w:spacing w:val="-10"/>
          <w:sz w:val="24"/>
        </w:rPr>
        <w:t>;</w:t>
      </w:r>
    </w:p>
    <w:p w14:paraId="5DD92D9D" w14:textId="77777777" w:rsidR="00ED2046" w:rsidRDefault="00ED2046" w:rsidP="00ED2046">
      <w:pPr>
        <w:pStyle w:val="ListParagraph"/>
        <w:numPr>
          <w:ilvl w:val="0"/>
          <w:numId w:val="30"/>
        </w:numPr>
        <w:tabs>
          <w:tab w:val="left" w:pos="1593"/>
        </w:tabs>
        <w:spacing w:before="202"/>
        <w:ind w:left="1593" w:hanging="359"/>
        <w:rPr>
          <w:sz w:val="24"/>
        </w:rPr>
      </w:pPr>
      <w:r>
        <w:rPr>
          <w:sz w:val="24"/>
        </w:rPr>
        <w:t>Viser</w:t>
      </w:r>
      <w:r>
        <w:rPr>
          <w:spacing w:val="-5"/>
          <w:sz w:val="24"/>
        </w:rPr>
        <w:t xml:space="preserve"> </w:t>
      </w:r>
      <w:r>
        <w:rPr>
          <w:sz w:val="24"/>
        </w:rPr>
        <w:t>la</w:t>
      </w:r>
      <w:r>
        <w:rPr>
          <w:spacing w:val="-3"/>
          <w:sz w:val="24"/>
        </w:rPr>
        <w:t xml:space="preserve"> </w:t>
      </w:r>
      <w:r>
        <w:rPr>
          <w:sz w:val="24"/>
        </w:rPr>
        <w:t>perfection</w:t>
      </w:r>
      <w:r>
        <w:rPr>
          <w:spacing w:val="-3"/>
          <w:sz w:val="24"/>
        </w:rPr>
        <w:t xml:space="preserve"> </w:t>
      </w:r>
      <w:r>
        <w:rPr>
          <w:sz w:val="24"/>
        </w:rPr>
        <w:t>par</w:t>
      </w:r>
      <w:r>
        <w:rPr>
          <w:spacing w:val="-4"/>
          <w:sz w:val="24"/>
        </w:rPr>
        <w:t xml:space="preserve"> </w:t>
      </w:r>
      <w:r>
        <w:rPr>
          <w:sz w:val="24"/>
        </w:rPr>
        <w:t>l'amélioration</w:t>
      </w:r>
      <w:r>
        <w:rPr>
          <w:spacing w:val="-3"/>
          <w:sz w:val="24"/>
        </w:rPr>
        <w:t xml:space="preserve"> </w:t>
      </w:r>
      <w:r>
        <w:rPr>
          <w:sz w:val="24"/>
        </w:rPr>
        <w:t>continue</w:t>
      </w:r>
      <w:r>
        <w:rPr>
          <w:spacing w:val="-4"/>
          <w:sz w:val="24"/>
        </w:rPr>
        <w:t xml:space="preserve"> </w:t>
      </w:r>
      <w:r>
        <w:rPr>
          <w:spacing w:val="-2"/>
          <w:sz w:val="24"/>
        </w:rPr>
        <w:t>(</w:t>
      </w:r>
      <w:r>
        <w:rPr>
          <w:i/>
          <w:spacing w:val="-2"/>
          <w:sz w:val="24"/>
        </w:rPr>
        <w:t>Kaizen</w:t>
      </w:r>
      <w:r>
        <w:rPr>
          <w:spacing w:val="-2"/>
          <w:sz w:val="24"/>
        </w:rPr>
        <w:t>).</w:t>
      </w:r>
    </w:p>
    <w:p w14:paraId="6FB7D00D" w14:textId="77777777" w:rsidR="00ED2046" w:rsidRDefault="00ED2046" w:rsidP="00ED2046">
      <w:pPr>
        <w:pStyle w:val="BodyText"/>
        <w:spacing w:before="202" w:line="276" w:lineRule="auto"/>
        <w:ind w:left="874" w:right="309"/>
        <w:jc w:val="both"/>
      </w:pPr>
      <w:r>
        <w:t>Dans le contexte d'El Borma, la « valeur » est définie comme la livraison de gaz comprimé à la</w:t>
      </w:r>
      <w:r>
        <w:rPr>
          <w:spacing w:val="-2"/>
        </w:rPr>
        <w:t xml:space="preserve"> </w:t>
      </w:r>
      <w:r>
        <w:t>pression</w:t>
      </w:r>
      <w:r>
        <w:rPr>
          <w:spacing w:val="-1"/>
        </w:rPr>
        <w:t xml:space="preserve"> </w:t>
      </w:r>
      <w:r>
        <w:t>et</w:t>
      </w:r>
      <w:r>
        <w:rPr>
          <w:spacing w:val="-1"/>
        </w:rPr>
        <w:t xml:space="preserve"> </w:t>
      </w:r>
      <w:r>
        <w:t>au</w:t>
      </w:r>
      <w:r>
        <w:rPr>
          <w:spacing w:val="-1"/>
        </w:rPr>
        <w:t xml:space="preserve"> </w:t>
      </w:r>
      <w:r>
        <w:t>débit</w:t>
      </w:r>
      <w:r>
        <w:rPr>
          <w:spacing w:val="-1"/>
        </w:rPr>
        <w:t xml:space="preserve"> </w:t>
      </w:r>
      <w:r>
        <w:t>requis,</w:t>
      </w:r>
      <w:r>
        <w:rPr>
          <w:spacing w:val="-1"/>
        </w:rPr>
        <w:t xml:space="preserve"> </w:t>
      </w:r>
      <w:r>
        <w:t>au</w:t>
      </w:r>
      <w:r>
        <w:rPr>
          <w:spacing w:val="-1"/>
        </w:rPr>
        <w:t xml:space="preserve"> </w:t>
      </w:r>
      <w:r>
        <w:t>moindre</w:t>
      </w:r>
      <w:r>
        <w:rPr>
          <w:spacing w:val="-3"/>
        </w:rPr>
        <w:t xml:space="preserve"> </w:t>
      </w:r>
      <w:r>
        <w:t>coût</w:t>
      </w:r>
      <w:r>
        <w:rPr>
          <w:spacing w:val="-1"/>
        </w:rPr>
        <w:t xml:space="preserve"> </w:t>
      </w:r>
      <w:r>
        <w:t>énergétique et</w:t>
      </w:r>
      <w:r>
        <w:rPr>
          <w:spacing w:val="-1"/>
        </w:rPr>
        <w:t xml:space="preserve"> </w:t>
      </w:r>
      <w:r>
        <w:t>avec</w:t>
      </w:r>
      <w:r>
        <w:rPr>
          <w:spacing w:val="-2"/>
        </w:rPr>
        <w:t xml:space="preserve"> </w:t>
      </w:r>
      <w:r>
        <w:t>la</w:t>
      </w:r>
      <w:r>
        <w:rPr>
          <w:spacing w:val="-2"/>
        </w:rPr>
        <w:t xml:space="preserve"> </w:t>
      </w:r>
      <w:r>
        <w:t>plus</w:t>
      </w:r>
      <w:r>
        <w:rPr>
          <w:spacing w:val="-1"/>
        </w:rPr>
        <w:t xml:space="preserve"> </w:t>
      </w:r>
      <w:r>
        <w:t>grande</w:t>
      </w:r>
      <w:r>
        <w:rPr>
          <w:spacing w:val="-2"/>
        </w:rPr>
        <w:t xml:space="preserve"> </w:t>
      </w:r>
      <w:r>
        <w:t xml:space="preserve">disponibilité </w:t>
      </w:r>
      <w:r>
        <w:rPr>
          <w:spacing w:val="-2"/>
        </w:rPr>
        <w:t>possible.</w:t>
      </w:r>
    </w:p>
    <w:p w14:paraId="79B571C3" w14:textId="77777777" w:rsidR="00ED2046" w:rsidRDefault="00ED2046" w:rsidP="00ED2046">
      <w:pPr>
        <w:pStyle w:val="BodyText"/>
        <w:spacing w:line="276" w:lineRule="auto"/>
        <w:jc w:val="both"/>
        <w:sectPr w:rsidR="00ED2046" w:rsidSect="00ED2046">
          <w:pgSz w:w="11910" w:h="16840"/>
          <w:pgMar w:top="1340" w:right="1133" w:bottom="1280" w:left="566" w:header="0" w:footer="1054" w:gutter="0"/>
          <w:cols w:space="720"/>
        </w:sectPr>
      </w:pPr>
    </w:p>
    <w:p w14:paraId="40DA4D89" w14:textId="77777777" w:rsidR="00ED2046" w:rsidRDefault="00ED2046" w:rsidP="00ED2046">
      <w:pPr>
        <w:pStyle w:val="BodyText"/>
        <w:spacing w:before="60" w:line="276" w:lineRule="auto"/>
        <w:ind w:left="874" w:right="310"/>
        <w:jc w:val="both"/>
      </w:pPr>
      <w:r>
        <w:lastRenderedPageBreak/>
        <w:t>La</w:t>
      </w:r>
      <w:r>
        <w:rPr>
          <w:spacing w:val="-15"/>
        </w:rPr>
        <w:t xml:space="preserve"> </w:t>
      </w:r>
      <w:r>
        <w:t>démarche</w:t>
      </w:r>
      <w:r>
        <w:rPr>
          <w:spacing w:val="-15"/>
        </w:rPr>
        <w:t xml:space="preserve"> </w:t>
      </w:r>
      <w:r>
        <w:t>Lean</w:t>
      </w:r>
      <w:r>
        <w:rPr>
          <w:spacing w:val="-12"/>
        </w:rPr>
        <w:t xml:space="preserve"> </w:t>
      </w:r>
      <w:r>
        <w:t>adoptée</w:t>
      </w:r>
      <w:r>
        <w:rPr>
          <w:spacing w:val="-15"/>
        </w:rPr>
        <w:t xml:space="preserve"> </w:t>
      </w:r>
      <w:r>
        <w:t>pour</w:t>
      </w:r>
      <w:r>
        <w:rPr>
          <w:spacing w:val="-13"/>
        </w:rPr>
        <w:t xml:space="preserve"> </w:t>
      </w:r>
      <w:r>
        <w:t>cette</w:t>
      </w:r>
      <w:r>
        <w:rPr>
          <w:spacing w:val="-13"/>
        </w:rPr>
        <w:t xml:space="preserve"> </w:t>
      </w:r>
      <w:r>
        <w:t>étude</w:t>
      </w:r>
      <w:r>
        <w:rPr>
          <w:spacing w:val="-13"/>
        </w:rPr>
        <w:t xml:space="preserve"> </w:t>
      </w:r>
      <w:r>
        <w:t>se</w:t>
      </w:r>
      <w:r>
        <w:rPr>
          <w:spacing w:val="-13"/>
        </w:rPr>
        <w:t xml:space="preserve"> </w:t>
      </w:r>
      <w:r>
        <w:t>déploie</w:t>
      </w:r>
      <w:r>
        <w:rPr>
          <w:spacing w:val="-15"/>
        </w:rPr>
        <w:t xml:space="preserve"> </w:t>
      </w:r>
      <w:r>
        <w:t>selon</w:t>
      </w:r>
      <w:r>
        <w:rPr>
          <w:spacing w:val="-14"/>
        </w:rPr>
        <w:t xml:space="preserve"> </w:t>
      </w:r>
      <w:r>
        <w:t>une</w:t>
      </w:r>
      <w:r>
        <w:rPr>
          <w:spacing w:val="-15"/>
        </w:rPr>
        <w:t xml:space="preserve"> </w:t>
      </w:r>
      <w:r>
        <w:t>logique</w:t>
      </w:r>
      <w:r>
        <w:rPr>
          <w:spacing w:val="-15"/>
        </w:rPr>
        <w:t xml:space="preserve"> </w:t>
      </w:r>
      <w:r>
        <w:t>de</w:t>
      </w:r>
      <w:r>
        <w:rPr>
          <w:spacing w:val="-13"/>
        </w:rPr>
        <w:t xml:space="preserve"> </w:t>
      </w:r>
      <w:r>
        <w:t>progression</w:t>
      </w:r>
      <w:r>
        <w:rPr>
          <w:spacing w:val="-14"/>
        </w:rPr>
        <w:t xml:space="preserve"> </w:t>
      </w:r>
      <w:r>
        <w:t>en</w:t>
      </w:r>
      <w:r>
        <w:rPr>
          <w:spacing w:val="-12"/>
        </w:rPr>
        <w:t xml:space="preserve"> </w:t>
      </w:r>
      <w:r>
        <w:t>cinq étapes, illustrée par le schéma suivant.</w:t>
      </w:r>
    </w:p>
    <w:p w14:paraId="11DD58D0" w14:textId="77777777" w:rsidR="00ED2046" w:rsidRDefault="00ED2046" w:rsidP="00ED2046">
      <w:pPr>
        <w:pStyle w:val="BodyText"/>
        <w:spacing w:before="11"/>
        <w:rPr>
          <w:sz w:val="11"/>
        </w:rPr>
      </w:pPr>
      <w:r>
        <w:rPr>
          <w:noProof/>
          <w:sz w:val="11"/>
        </w:rPr>
        <w:drawing>
          <wp:anchor distT="0" distB="0" distL="0" distR="0" simplePos="0" relativeHeight="251633152" behindDoc="1" locked="0" layoutInCell="1" allowOverlap="1" wp14:anchorId="4CE742B8" wp14:editId="5EF7742B">
            <wp:simplePos x="0" y="0"/>
            <wp:positionH relativeFrom="page">
              <wp:posOffset>960755</wp:posOffset>
            </wp:positionH>
            <wp:positionV relativeFrom="paragraph">
              <wp:posOffset>102650</wp:posOffset>
            </wp:positionV>
            <wp:extent cx="5654795" cy="291665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5654795" cy="2916650"/>
                    </a:xfrm>
                    <a:prstGeom prst="rect">
                      <a:avLst/>
                    </a:prstGeom>
                  </pic:spPr>
                </pic:pic>
              </a:graphicData>
            </a:graphic>
          </wp:anchor>
        </w:drawing>
      </w:r>
    </w:p>
    <w:p w14:paraId="73A4E772" w14:textId="77777777" w:rsidR="00ED2046" w:rsidRDefault="00ED2046" w:rsidP="00ED2046">
      <w:pPr>
        <w:spacing w:before="35"/>
        <w:ind w:left="1980"/>
        <w:rPr>
          <w:b/>
        </w:rPr>
      </w:pPr>
      <w:r>
        <w:rPr>
          <w:b/>
        </w:rPr>
        <w:t>Figure</w:t>
      </w:r>
      <w:r>
        <w:rPr>
          <w:b/>
          <w:spacing w:val="-7"/>
        </w:rPr>
        <w:t xml:space="preserve"> </w:t>
      </w:r>
      <w:r>
        <w:rPr>
          <w:b/>
        </w:rPr>
        <w:t>7</w:t>
      </w:r>
      <w:r>
        <w:rPr>
          <w:b/>
          <w:spacing w:val="-7"/>
        </w:rPr>
        <w:t xml:space="preserve"> </w:t>
      </w:r>
      <w:r>
        <w:rPr>
          <w:b/>
        </w:rPr>
        <w:t>:</w:t>
      </w:r>
      <w:r>
        <w:rPr>
          <w:b/>
          <w:spacing w:val="-4"/>
        </w:rPr>
        <w:t xml:space="preserve"> </w:t>
      </w:r>
      <w:r>
        <w:rPr>
          <w:b/>
        </w:rPr>
        <w:t>Démarche</w:t>
      </w:r>
      <w:r>
        <w:rPr>
          <w:b/>
          <w:spacing w:val="-4"/>
        </w:rPr>
        <w:t xml:space="preserve"> </w:t>
      </w:r>
      <w:r>
        <w:rPr>
          <w:b/>
        </w:rPr>
        <w:t>de</w:t>
      </w:r>
      <w:r>
        <w:rPr>
          <w:b/>
          <w:spacing w:val="-4"/>
        </w:rPr>
        <w:t xml:space="preserve"> </w:t>
      </w:r>
      <w:r>
        <w:rPr>
          <w:b/>
        </w:rPr>
        <w:t>déploiement</w:t>
      </w:r>
      <w:r>
        <w:rPr>
          <w:b/>
          <w:spacing w:val="-4"/>
        </w:rPr>
        <w:t xml:space="preserve"> </w:t>
      </w:r>
      <w:r>
        <w:rPr>
          <w:b/>
        </w:rPr>
        <w:t>des</w:t>
      </w:r>
      <w:r>
        <w:rPr>
          <w:b/>
          <w:spacing w:val="-4"/>
        </w:rPr>
        <w:t xml:space="preserve"> </w:t>
      </w:r>
      <w:r>
        <w:rPr>
          <w:b/>
        </w:rPr>
        <w:t>principes</w:t>
      </w:r>
      <w:r>
        <w:rPr>
          <w:b/>
          <w:spacing w:val="-9"/>
        </w:rPr>
        <w:t xml:space="preserve"> </w:t>
      </w:r>
      <w:r>
        <w:rPr>
          <w:b/>
        </w:rPr>
        <w:t>du</w:t>
      </w:r>
      <w:r>
        <w:rPr>
          <w:b/>
          <w:spacing w:val="-5"/>
        </w:rPr>
        <w:t xml:space="preserve"> </w:t>
      </w:r>
      <w:r>
        <w:rPr>
          <w:b/>
        </w:rPr>
        <w:t>Lean</w:t>
      </w:r>
      <w:r>
        <w:rPr>
          <w:b/>
          <w:spacing w:val="-4"/>
        </w:rPr>
        <w:t xml:space="preserve"> </w:t>
      </w:r>
      <w:r>
        <w:rPr>
          <w:b/>
          <w:spacing w:val="-2"/>
        </w:rPr>
        <w:t>Management</w:t>
      </w:r>
    </w:p>
    <w:p w14:paraId="184FEFFC" w14:textId="77777777" w:rsidR="00ED2046" w:rsidRDefault="00ED2046" w:rsidP="00ED2046">
      <w:pPr>
        <w:pStyle w:val="BodyText"/>
        <w:rPr>
          <w:b/>
          <w:sz w:val="22"/>
        </w:rPr>
      </w:pPr>
    </w:p>
    <w:p w14:paraId="4DB65BDB" w14:textId="77777777" w:rsidR="00ED2046" w:rsidRDefault="00ED2046" w:rsidP="00ED2046">
      <w:pPr>
        <w:pStyle w:val="BodyText"/>
        <w:spacing w:before="168"/>
        <w:rPr>
          <w:b/>
          <w:sz w:val="22"/>
        </w:rPr>
      </w:pPr>
    </w:p>
    <w:p w14:paraId="67EEBB12" w14:textId="77777777" w:rsidR="00ED2046" w:rsidRDefault="00ED2046" w:rsidP="00ED2046">
      <w:pPr>
        <w:pStyle w:val="BodyText"/>
        <w:spacing w:line="276" w:lineRule="auto"/>
        <w:ind w:left="874" w:right="307"/>
        <w:jc w:val="both"/>
      </w:pPr>
      <w:r>
        <w:t>D'après la figure 7 la démarche Lean démarre par étape 01 qui sert à définir la valeur en identifiant les processus critiques et le potentiel de valorisation de la chaleur fatale.</w:t>
      </w:r>
    </w:p>
    <w:p w14:paraId="4C8B8B90" w14:textId="77777777" w:rsidR="00ED2046" w:rsidRDefault="00ED2046" w:rsidP="00ED2046">
      <w:pPr>
        <w:pStyle w:val="BodyText"/>
        <w:spacing w:before="160" w:line="276" w:lineRule="auto"/>
        <w:ind w:left="874" w:right="303"/>
        <w:jc w:val="both"/>
      </w:pPr>
      <w:r>
        <w:t xml:space="preserve">Ensuite, L'étape 02 qui se traduit par la réalisation de l'Energy Value Stream Mapping (E-VSM) pour cartographier le flux et repérer les gaspillages. L'étape 03 vise à créer un flux continu en éliminant les temps d'attente et les ruptures opérationnelles. Puis, L'étape 04 qui instaure un mode de production tiré aligné sur la demande réelle pour éviter toute </w:t>
      </w:r>
      <w:r>
        <w:rPr>
          <w:spacing w:val="-2"/>
        </w:rPr>
        <w:t>surproduction.</w:t>
      </w:r>
    </w:p>
    <w:p w14:paraId="2075EDFA" w14:textId="77777777" w:rsidR="00ED2046" w:rsidRDefault="00ED2046" w:rsidP="00ED2046">
      <w:pPr>
        <w:pStyle w:val="BodyText"/>
        <w:spacing w:before="161" w:line="276" w:lineRule="auto"/>
        <w:ind w:left="874" w:right="305"/>
        <w:jc w:val="both"/>
      </w:pPr>
      <w:r>
        <w:t>Enfin, l'Étape 05 conclut la démarche en visant la perfection (</w:t>
      </w:r>
      <w:r>
        <w:rPr>
          <w:i/>
        </w:rPr>
        <w:t>Kaizen</w:t>
      </w:r>
      <w:r>
        <w:t>), matérialisée par l'intégration du Jumeau Numérique pour assurer une amélioration continue, un pilotage intelligent et une réduction de la criticité des équipements.</w:t>
      </w:r>
    </w:p>
    <w:p w14:paraId="6737616A" w14:textId="77777777" w:rsidR="00ED2046" w:rsidRDefault="00ED2046" w:rsidP="00ED2046">
      <w:pPr>
        <w:pStyle w:val="BodyText"/>
        <w:spacing w:line="276" w:lineRule="auto"/>
        <w:jc w:val="both"/>
        <w:sectPr w:rsidR="00ED2046" w:rsidSect="00ED2046">
          <w:pgSz w:w="11910" w:h="16840"/>
          <w:pgMar w:top="1360" w:right="1133" w:bottom="1280" w:left="566" w:header="0" w:footer="1054" w:gutter="0"/>
          <w:cols w:space="720"/>
        </w:sectPr>
      </w:pPr>
    </w:p>
    <w:p w14:paraId="52A1184B" w14:textId="77777777" w:rsidR="00ED2046" w:rsidRPr="00205A8E" w:rsidRDefault="00ED2046" w:rsidP="00ED2046">
      <w:pPr>
        <w:pStyle w:val="Heading6"/>
        <w:numPr>
          <w:ilvl w:val="2"/>
          <w:numId w:val="32"/>
        </w:numPr>
        <w:tabs>
          <w:tab w:val="left" w:pos="2726"/>
        </w:tabs>
        <w:spacing w:before="60"/>
        <w:ind w:left="2726" w:hanging="359"/>
        <w:jc w:val="both"/>
        <w:rPr>
          <w:lang w:val="en-US"/>
        </w:rPr>
      </w:pPr>
      <w:r>
        <w:rPr>
          <w:lang w:val="en-US"/>
        </w:rPr>
        <w:lastRenderedPageBreak/>
        <w:t>Energy</w:t>
      </w:r>
      <w:r>
        <w:rPr>
          <w:spacing w:val="-13"/>
          <w:lang w:val="en-US"/>
        </w:rPr>
        <w:t xml:space="preserve"> </w:t>
      </w:r>
      <w:r>
        <w:rPr>
          <w:lang w:val="en-US"/>
        </w:rPr>
        <w:t>Value</w:t>
      </w:r>
      <w:r>
        <w:rPr>
          <w:spacing w:val="-9"/>
          <w:lang w:val="en-US"/>
        </w:rPr>
        <w:t xml:space="preserve"> </w:t>
      </w:r>
      <w:r>
        <w:rPr>
          <w:lang w:val="en-US"/>
        </w:rPr>
        <w:t>Stream</w:t>
      </w:r>
      <w:r>
        <w:rPr>
          <w:spacing w:val="-10"/>
          <w:lang w:val="en-US"/>
        </w:rPr>
        <w:t xml:space="preserve"> </w:t>
      </w:r>
      <w:r>
        <w:rPr>
          <w:lang w:val="en-US"/>
        </w:rPr>
        <w:t>Mapping</w:t>
      </w:r>
      <w:r>
        <w:rPr>
          <w:spacing w:val="-8"/>
          <w:lang w:val="en-US"/>
        </w:rPr>
        <w:t xml:space="preserve"> </w:t>
      </w:r>
      <w:r>
        <w:rPr>
          <w:lang w:val="en-US"/>
        </w:rPr>
        <w:t>(E-</w:t>
      </w:r>
      <w:r>
        <w:rPr>
          <w:spacing w:val="-4"/>
          <w:lang w:val="en-US"/>
        </w:rPr>
        <w:t>VSM)</w:t>
      </w:r>
    </w:p>
    <w:p w14:paraId="092DC799" w14:textId="77777777" w:rsidR="00ED2046" w:rsidRDefault="00ED2046" w:rsidP="00ED2046">
      <w:pPr>
        <w:pStyle w:val="BodyText"/>
        <w:spacing w:before="82" w:line="276" w:lineRule="auto"/>
        <w:ind w:left="874" w:right="304"/>
        <w:jc w:val="both"/>
      </w:pPr>
      <w:r>
        <w:t>L'Energy</w:t>
      </w:r>
      <w:r>
        <w:rPr>
          <w:spacing w:val="-15"/>
        </w:rPr>
        <w:t xml:space="preserve"> </w:t>
      </w:r>
      <w:r>
        <w:t>Value</w:t>
      </w:r>
      <w:r>
        <w:rPr>
          <w:spacing w:val="-15"/>
        </w:rPr>
        <w:t xml:space="preserve"> </w:t>
      </w:r>
      <w:r>
        <w:t>Stream</w:t>
      </w:r>
      <w:r>
        <w:rPr>
          <w:spacing w:val="-13"/>
        </w:rPr>
        <w:t xml:space="preserve"> </w:t>
      </w:r>
      <w:r>
        <w:t>Mapping</w:t>
      </w:r>
      <w:r>
        <w:rPr>
          <w:spacing w:val="-13"/>
        </w:rPr>
        <w:t xml:space="preserve"> </w:t>
      </w:r>
      <w:r>
        <w:t>(E-VSM),</w:t>
      </w:r>
      <w:r>
        <w:rPr>
          <w:spacing w:val="-14"/>
        </w:rPr>
        <w:t xml:space="preserve"> </w:t>
      </w:r>
      <w:r>
        <w:t>ou</w:t>
      </w:r>
      <w:r>
        <w:rPr>
          <w:spacing w:val="-14"/>
        </w:rPr>
        <w:t xml:space="preserve"> </w:t>
      </w:r>
      <w:r>
        <w:t>cartographie</w:t>
      </w:r>
      <w:r>
        <w:rPr>
          <w:spacing w:val="-14"/>
        </w:rPr>
        <w:t xml:space="preserve"> </w:t>
      </w:r>
      <w:r>
        <w:t>de</w:t>
      </w:r>
      <w:r>
        <w:rPr>
          <w:spacing w:val="-15"/>
        </w:rPr>
        <w:t xml:space="preserve"> </w:t>
      </w:r>
      <w:r>
        <w:t>la</w:t>
      </w:r>
      <w:r>
        <w:rPr>
          <w:spacing w:val="-14"/>
        </w:rPr>
        <w:t xml:space="preserve"> </w:t>
      </w:r>
      <w:r>
        <w:t>chaîne</w:t>
      </w:r>
      <w:r>
        <w:rPr>
          <w:spacing w:val="-15"/>
        </w:rPr>
        <w:t xml:space="preserve"> </w:t>
      </w:r>
      <w:r>
        <w:t>de</w:t>
      </w:r>
      <w:r>
        <w:rPr>
          <w:spacing w:val="-13"/>
        </w:rPr>
        <w:t xml:space="preserve"> </w:t>
      </w:r>
      <w:r>
        <w:t>valeur</w:t>
      </w:r>
      <w:r>
        <w:rPr>
          <w:spacing w:val="-15"/>
        </w:rPr>
        <w:t xml:space="preserve"> </w:t>
      </w:r>
      <w:r>
        <w:t>énergétique, est un outil graphique issu du Lean Management permettant de représenter visuellement l'ensemble des flux physiques, énergétiques et informationnels d'un processus industriel.</w:t>
      </w:r>
    </w:p>
    <w:p w14:paraId="3C4EDD99" w14:textId="77777777" w:rsidR="00ED2046" w:rsidRDefault="00ED2046" w:rsidP="00ED2046">
      <w:pPr>
        <w:pStyle w:val="BodyText"/>
        <w:spacing w:before="160" w:line="276" w:lineRule="auto"/>
        <w:ind w:left="874" w:right="305"/>
        <w:jc w:val="both"/>
      </w:pPr>
      <w:r>
        <w:t xml:space="preserve">Elle constitue une extension de la Value Stream Mapping (VSM) classique, développée par </w:t>
      </w:r>
      <w:proofErr w:type="spellStart"/>
      <w:r>
        <w:t>Rother</w:t>
      </w:r>
      <w:proofErr w:type="spellEnd"/>
      <w:r>
        <w:t xml:space="preserve"> et Shook (1998) dans l'ouvrage </w:t>
      </w:r>
      <w:r>
        <w:rPr>
          <w:i/>
        </w:rPr>
        <w:t>Learning to See</w:t>
      </w:r>
      <w:r>
        <w:t>, à laquelle une dimension énergétique a ultérieurement été intégrée afin de répondre aux enjeux de performance énergétique industrielle. Cette approche, structurée selon une segmentation du flux, est synthétisée par le modèle suivant :</w:t>
      </w:r>
    </w:p>
    <w:p w14:paraId="38980615" w14:textId="77777777" w:rsidR="00ED2046" w:rsidRDefault="00ED2046" w:rsidP="00ED2046">
      <w:pPr>
        <w:pStyle w:val="BodyText"/>
        <w:spacing w:before="10"/>
        <w:rPr>
          <w:sz w:val="11"/>
        </w:rPr>
      </w:pPr>
      <w:r>
        <w:rPr>
          <w:noProof/>
          <w:sz w:val="11"/>
        </w:rPr>
        <w:drawing>
          <wp:anchor distT="0" distB="0" distL="0" distR="0" simplePos="0" relativeHeight="251634176" behindDoc="1" locked="0" layoutInCell="1" allowOverlap="1" wp14:anchorId="563081F7" wp14:editId="1DF6D399">
            <wp:simplePos x="0" y="0"/>
            <wp:positionH relativeFrom="page">
              <wp:posOffset>1054417</wp:posOffset>
            </wp:positionH>
            <wp:positionV relativeFrom="paragraph">
              <wp:posOffset>102259</wp:posOffset>
            </wp:positionV>
            <wp:extent cx="5460775" cy="3502437"/>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1" cstate="print"/>
                    <a:stretch>
                      <a:fillRect/>
                    </a:stretch>
                  </pic:blipFill>
                  <pic:spPr>
                    <a:xfrm>
                      <a:off x="0" y="0"/>
                      <a:ext cx="5460775" cy="3502437"/>
                    </a:xfrm>
                    <a:prstGeom prst="rect">
                      <a:avLst/>
                    </a:prstGeom>
                  </pic:spPr>
                </pic:pic>
              </a:graphicData>
            </a:graphic>
          </wp:anchor>
        </w:drawing>
      </w:r>
    </w:p>
    <w:p w14:paraId="3B2E22C1" w14:textId="77777777" w:rsidR="00ED2046" w:rsidRDefault="00ED2046" w:rsidP="00ED2046">
      <w:pPr>
        <w:spacing w:before="44"/>
        <w:ind w:left="2081"/>
        <w:rPr>
          <w:b/>
        </w:rPr>
      </w:pPr>
      <w:r>
        <w:rPr>
          <w:b/>
        </w:rPr>
        <w:t>Figure</w:t>
      </w:r>
      <w:r>
        <w:rPr>
          <w:b/>
          <w:spacing w:val="-5"/>
        </w:rPr>
        <w:t xml:space="preserve"> </w:t>
      </w:r>
      <w:r>
        <w:rPr>
          <w:b/>
        </w:rPr>
        <w:t>8</w:t>
      </w:r>
      <w:r>
        <w:rPr>
          <w:b/>
          <w:spacing w:val="-6"/>
        </w:rPr>
        <w:t xml:space="preserve"> </w:t>
      </w:r>
      <w:r>
        <w:rPr>
          <w:b/>
        </w:rPr>
        <w:t>:</w:t>
      </w:r>
      <w:r>
        <w:rPr>
          <w:b/>
          <w:spacing w:val="-4"/>
        </w:rPr>
        <w:t xml:space="preserve"> </w:t>
      </w:r>
      <w:r>
        <w:rPr>
          <w:b/>
        </w:rPr>
        <w:t>Modèle</w:t>
      </w:r>
      <w:r>
        <w:rPr>
          <w:b/>
          <w:spacing w:val="-5"/>
        </w:rPr>
        <w:t xml:space="preserve"> </w:t>
      </w:r>
      <w:r>
        <w:rPr>
          <w:b/>
        </w:rPr>
        <w:t>de</w:t>
      </w:r>
      <w:r>
        <w:rPr>
          <w:b/>
          <w:spacing w:val="-4"/>
        </w:rPr>
        <w:t xml:space="preserve"> </w:t>
      </w:r>
      <w:r>
        <w:rPr>
          <w:b/>
        </w:rPr>
        <w:t>segmentation</w:t>
      </w:r>
      <w:r>
        <w:rPr>
          <w:b/>
          <w:spacing w:val="-4"/>
        </w:rPr>
        <w:t xml:space="preserve"> </w:t>
      </w:r>
      <w:r>
        <w:rPr>
          <w:b/>
        </w:rPr>
        <w:t>énergétique</w:t>
      </w:r>
      <w:r>
        <w:rPr>
          <w:b/>
          <w:spacing w:val="-4"/>
        </w:rPr>
        <w:t xml:space="preserve"> </w:t>
      </w:r>
      <w:r>
        <w:rPr>
          <w:b/>
        </w:rPr>
        <w:t>pour</w:t>
      </w:r>
      <w:r>
        <w:rPr>
          <w:b/>
          <w:spacing w:val="-8"/>
        </w:rPr>
        <w:t xml:space="preserve"> </w:t>
      </w:r>
      <w:r>
        <w:rPr>
          <w:b/>
        </w:rPr>
        <w:t>l'analyse</w:t>
      </w:r>
      <w:r>
        <w:rPr>
          <w:b/>
          <w:spacing w:val="-4"/>
        </w:rPr>
        <w:t xml:space="preserve"> </w:t>
      </w:r>
      <w:r>
        <w:rPr>
          <w:b/>
        </w:rPr>
        <w:t>des</w:t>
      </w:r>
      <w:r>
        <w:rPr>
          <w:b/>
          <w:spacing w:val="-4"/>
        </w:rPr>
        <w:t xml:space="preserve"> </w:t>
      </w:r>
      <w:r>
        <w:rPr>
          <w:b/>
          <w:spacing w:val="-2"/>
        </w:rPr>
        <w:t>flux.</w:t>
      </w:r>
    </w:p>
    <w:p w14:paraId="73F818C2" w14:textId="77777777" w:rsidR="00ED2046" w:rsidRDefault="00ED2046" w:rsidP="00ED2046">
      <w:pPr>
        <w:pStyle w:val="BodyText"/>
        <w:spacing w:before="64"/>
        <w:rPr>
          <w:b/>
          <w:sz w:val="22"/>
        </w:rPr>
      </w:pPr>
    </w:p>
    <w:p w14:paraId="0FDAB1BB" w14:textId="77777777" w:rsidR="00ED2046" w:rsidRDefault="00ED2046" w:rsidP="00ED2046">
      <w:pPr>
        <w:pStyle w:val="BodyText"/>
        <w:spacing w:line="276" w:lineRule="auto"/>
        <w:ind w:left="874" w:right="304"/>
        <w:jc w:val="both"/>
      </w:pPr>
      <w:r>
        <w:t>Cette</w:t>
      </w:r>
      <w:r>
        <w:rPr>
          <w:spacing w:val="-15"/>
        </w:rPr>
        <w:t xml:space="preserve"> </w:t>
      </w:r>
      <w:r>
        <w:t>figure</w:t>
      </w:r>
      <w:r>
        <w:rPr>
          <w:spacing w:val="-15"/>
        </w:rPr>
        <w:t xml:space="preserve"> </w:t>
      </w:r>
      <w:r>
        <w:t>présente</w:t>
      </w:r>
      <w:r>
        <w:rPr>
          <w:spacing w:val="-15"/>
        </w:rPr>
        <w:t xml:space="preserve"> </w:t>
      </w:r>
      <w:r>
        <w:t>un</w:t>
      </w:r>
      <w:r>
        <w:rPr>
          <w:spacing w:val="-15"/>
        </w:rPr>
        <w:t xml:space="preserve"> </w:t>
      </w:r>
      <w:r>
        <w:t>modèle</w:t>
      </w:r>
      <w:r>
        <w:rPr>
          <w:spacing w:val="-15"/>
        </w:rPr>
        <w:t xml:space="preserve"> </w:t>
      </w:r>
      <w:r>
        <w:t>conceptuel</w:t>
      </w:r>
      <w:r>
        <w:rPr>
          <w:spacing w:val="-15"/>
        </w:rPr>
        <w:t xml:space="preserve"> </w:t>
      </w:r>
      <w:r>
        <w:t>de</w:t>
      </w:r>
      <w:r>
        <w:rPr>
          <w:spacing w:val="-15"/>
        </w:rPr>
        <w:t xml:space="preserve"> </w:t>
      </w:r>
      <w:r>
        <w:t>segmentation</w:t>
      </w:r>
      <w:r>
        <w:rPr>
          <w:spacing w:val="-15"/>
        </w:rPr>
        <w:t xml:space="preserve"> </w:t>
      </w:r>
      <w:r>
        <w:t>énergétique</w:t>
      </w:r>
      <w:r>
        <w:rPr>
          <w:spacing w:val="-15"/>
        </w:rPr>
        <w:t xml:space="preserve"> </w:t>
      </w:r>
      <w:r>
        <w:t>pour</w:t>
      </w:r>
      <w:r>
        <w:rPr>
          <w:spacing w:val="-15"/>
        </w:rPr>
        <w:t xml:space="preserve"> </w:t>
      </w:r>
      <w:r>
        <w:t>l'analyse</w:t>
      </w:r>
      <w:r>
        <w:rPr>
          <w:spacing w:val="-15"/>
        </w:rPr>
        <w:t xml:space="preserve"> </w:t>
      </w:r>
      <w:r>
        <w:t>des</w:t>
      </w:r>
      <w:r>
        <w:rPr>
          <w:spacing w:val="-15"/>
        </w:rPr>
        <w:t xml:space="preserve"> </w:t>
      </w:r>
      <w:r>
        <w:t>flux destiné à expliciter la transition entre l'état actuel et l'état optimisé du processus de compression. Elle se décompose en trois niveaux de lecture complémentaires :</w:t>
      </w:r>
    </w:p>
    <w:p w14:paraId="53E11219" w14:textId="77777777" w:rsidR="00ED2046" w:rsidRDefault="00ED2046" w:rsidP="00ED2046">
      <w:pPr>
        <w:pStyle w:val="BodyText"/>
        <w:spacing w:before="3"/>
      </w:pPr>
    </w:p>
    <w:p w14:paraId="7C8027A3" w14:textId="77777777" w:rsidR="00ED2046" w:rsidRDefault="00ED2046" w:rsidP="00ED2046">
      <w:pPr>
        <w:pStyle w:val="ListParagraph"/>
        <w:numPr>
          <w:ilvl w:val="0"/>
          <w:numId w:val="29"/>
        </w:numPr>
        <w:tabs>
          <w:tab w:val="left" w:pos="1659"/>
        </w:tabs>
        <w:spacing w:line="276" w:lineRule="auto"/>
        <w:ind w:right="303"/>
        <w:jc w:val="both"/>
        <w:rPr>
          <w:sz w:val="24"/>
        </w:rPr>
      </w:pPr>
      <w:r>
        <w:rPr>
          <w:b/>
          <w:sz w:val="24"/>
        </w:rPr>
        <w:t xml:space="preserve">Le diagnostic initial (Information Avant) : </w:t>
      </w:r>
      <w:r>
        <w:rPr>
          <w:sz w:val="24"/>
        </w:rPr>
        <w:t>Il met en évidence l'absence initiale de monitoring</w:t>
      </w:r>
      <w:r>
        <w:rPr>
          <w:spacing w:val="-13"/>
          <w:sz w:val="24"/>
        </w:rPr>
        <w:t xml:space="preserve"> </w:t>
      </w:r>
      <w:r>
        <w:rPr>
          <w:sz w:val="24"/>
        </w:rPr>
        <w:t>en</w:t>
      </w:r>
      <w:r>
        <w:rPr>
          <w:spacing w:val="-13"/>
          <w:sz w:val="24"/>
        </w:rPr>
        <w:t xml:space="preserve"> </w:t>
      </w:r>
      <w:r>
        <w:rPr>
          <w:sz w:val="24"/>
        </w:rPr>
        <w:t>temps</w:t>
      </w:r>
      <w:r>
        <w:rPr>
          <w:spacing w:val="-13"/>
          <w:sz w:val="24"/>
        </w:rPr>
        <w:t xml:space="preserve"> </w:t>
      </w:r>
      <w:r>
        <w:rPr>
          <w:sz w:val="24"/>
        </w:rPr>
        <w:t>réel</w:t>
      </w:r>
      <w:r>
        <w:rPr>
          <w:spacing w:val="-10"/>
          <w:sz w:val="24"/>
        </w:rPr>
        <w:t xml:space="preserve"> </w:t>
      </w:r>
      <w:r>
        <w:rPr>
          <w:sz w:val="24"/>
        </w:rPr>
        <w:t>des</w:t>
      </w:r>
      <w:r>
        <w:rPr>
          <w:spacing w:val="-13"/>
          <w:sz w:val="24"/>
        </w:rPr>
        <w:t xml:space="preserve"> </w:t>
      </w:r>
      <w:r>
        <w:rPr>
          <w:sz w:val="24"/>
        </w:rPr>
        <w:t>flux</w:t>
      </w:r>
      <w:r>
        <w:rPr>
          <w:spacing w:val="-13"/>
          <w:sz w:val="24"/>
        </w:rPr>
        <w:t xml:space="preserve"> </w:t>
      </w:r>
      <w:r>
        <w:rPr>
          <w:sz w:val="24"/>
        </w:rPr>
        <w:t>thermiques</w:t>
      </w:r>
      <w:r>
        <w:rPr>
          <w:spacing w:val="-11"/>
          <w:sz w:val="24"/>
        </w:rPr>
        <w:t xml:space="preserve"> </w:t>
      </w:r>
      <w:r>
        <w:rPr>
          <w:sz w:val="24"/>
        </w:rPr>
        <w:t>et</w:t>
      </w:r>
      <w:r>
        <w:rPr>
          <w:spacing w:val="-13"/>
          <w:sz w:val="24"/>
        </w:rPr>
        <w:t xml:space="preserve"> </w:t>
      </w:r>
      <w:r>
        <w:rPr>
          <w:sz w:val="24"/>
        </w:rPr>
        <w:t>de</w:t>
      </w:r>
      <w:r>
        <w:rPr>
          <w:spacing w:val="-9"/>
          <w:sz w:val="24"/>
        </w:rPr>
        <w:t xml:space="preserve"> </w:t>
      </w:r>
      <w:r>
        <w:rPr>
          <w:sz w:val="24"/>
        </w:rPr>
        <w:t>suivi</w:t>
      </w:r>
      <w:r>
        <w:rPr>
          <w:spacing w:val="-12"/>
          <w:sz w:val="24"/>
        </w:rPr>
        <w:t xml:space="preserve"> </w:t>
      </w:r>
      <w:r>
        <w:rPr>
          <w:sz w:val="24"/>
        </w:rPr>
        <w:t>de</w:t>
      </w:r>
      <w:r>
        <w:rPr>
          <w:spacing w:val="-14"/>
          <w:sz w:val="24"/>
        </w:rPr>
        <w:t xml:space="preserve"> </w:t>
      </w:r>
      <w:r>
        <w:rPr>
          <w:sz w:val="24"/>
        </w:rPr>
        <w:t>la</w:t>
      </w:r>
      <w:r>
        <w:rPr>
          <w:spacing w:val="-14"/>
          <w:sz w:val="24"/>
        </w:rPr>
        <w:t xml:space="preserve"> </w:t>
      </w:r>
      <w:r>
        <w:rPr>
          <w:sz w:val="24"/>
        </w:rPr>
        <w:t>valorisation</w:t>
      </w:r>
      <w:r>
        <w:rPr>
          <w:spacing w:val="-10"/>
          <w:sz w:val="24"/>
        </w:rPr>
        <w:t xml:space="preserve"> </w:t>
      </w:r>
      <w:r>
        <w:rPr>
          <w:sz w:val="24"/>
        </w:rPr>
        <w:t>énergétique, illustrant les limites du système conventionnel.</w:t>
      </w:r>
    </w:p>
    <w:p w14:paraId="5B7DA142" w14:textId="77777777" w:rsidR="00ED2046" w:rsidRDefault="00ED2046" w:rsidP="00ED2046">
      <w:pPr>
        <w:pStyle w:val="ListParagraph"/>
        <w:numPr>
          <w:ilvl w:val="0"/>
          <w:numId w:val="29"/>
        </w:numPr>
        <w:tabs>
          <w:tab w:val="left" w:pos="1659"/>
        </w:tabs>
        <w:spacing w:before="1" w:line="276" w:lineRule="auto"/>
        <w:ind w:right="304"/>
        <w:jc w:val="both"/>
        <w:rPr>
          <w:sz w:val="24"/>
        </w:rPr>
      </w:pPr>
      <w:r>
        <w:rPr>
          <w:b/>
          <w:sz w:val="24"/>
        </w:rPr>
        <w:t xml:space="preserve">La séquence d'amélioration (Kaizen Bursts) : </w:t>
      </w:r>
      <w:r>
        <w:rPr>
          <w:sz w:val="24"/>
        </w:rPr>
        <w:t>Elle modélise la démarche d'optimisation en cinq étapes (de la mesure à l'ancrage), mettant en évidence le cœur de</w:t>
      </w:r>
      <w:r>
        <w:rPr>
          <w:spacing w:val="-14"/>
          <w:sz w:val="24"/>
        </w:rPr>
        <w:t xml:space="preserve"> </w:t>
      </w:r>
      <w:r>
        <w:rPr>
          <w:sz w:val="24"/>
        </w:rPr>
        <w:t>l'intervention</w:t>
      </w:r>
      <w:r>
        <w:rPr>
          <w:spacing w:val="-13"/>
          <w:sz w:val="24"/>
        </w:rPr>
        <w:t xml:space="preserve"> </w:t>
      </w:r>
      <w:r>
        <w:rPr>
          <w:sz w:val="24"/>
        </w:rPr>
        <w:t>technique</w:t>
      </w:r>
      <w:r>
        <w:rPr>
          <w:spacing w:val="-14"/>
          <w:sz w:val="24"/>
        </w:rPr>
        <w:t xml:space="preserve"> </w:t>
      </w:r>
      <w:r>
        <w:rPr>
          <w:sz w:val="24"/>
        </w:rPr>
        <w:t>(étape</w:t>
      </w:r>
      <w:r>
        <w:rPr>
          <w:spacing w:val="-14"/>
          <w:sz w:val="24"/>
        </w:rPr>
        <w:t xml:space="preserve"> </w:t>
      </w:r>
      <w:r>
        <w:rPr>
          <w:sz w:val="24"/>
        </w:rPr>
        <w:t>N°4)</w:t>
      </w:r>
      <w:r>
        <w:rPr>
          <w:spacing w:val="-12"/>
          <w:sz w:val="24"/>
        </w:rPr>
        <w:t xml:space="preserve"> </w:t>
      </w:r>
      <w:r>
        <w:rPr>
          <w:sz w:val="24"/>
        </w:rPr>
        <w:t>reposant</w:t>
      </w:r>
      <w:r>
        <w:rPr>
          <w:spacing w:val="-13"/>
          <w:sz w:val="24"/>
        </w:rPr>
        <w:t xml:space="preserve"> </w:t>
      </w:r>
      <w:r>
        <w:rPr>
          <w:sz w:val="24"/>
        </w:rPr>
        <w:t>sur</w:t>
      </w:r>
      <w:r>
        <w:rPr>
          <w:spacing w:val="-14"/>
          <w:sz w:val="24"/>
        </w:rPr>
        <w:t xml:space="preserve"> </w:t>
      </w:r>
      <w:r>
        <w:rPr>
          <w:sz w:val="24"/>
        </w:rPr>
        <w:t>le</w:t>
      </w:r>
      <w:r>
        <w:rPr>
          <w:spacing w:val="-14"/>
          <w:sz w:val="24"/>
        </w:rPr>
        <w:t xml:space="preserve"> </w:t>
      </w:r>
      <w:r>
        <w:rPr>
          <w:sz w:val="24"/>
        </w:rPr>
        <w:t>couplage</w:t>
      </w:r>
      <w:r>
        <w:rPr>
          <w:spacing w:val="-14"/>
          <w:sz w:val="24"/>
        </w:rPr>
        <w:t xml:space="preserve"> </w:t>
      </w:r>
      <w:r>
        <w:rPr>
          <w:sz w:val="24"/>
        </w:rPr>
        <w:t>du</w:t>
      </w:r>
      <w:r>
        <w:rPr>
          <w:spacing w:val="-13"/>
          <w:sz w:val="24"/>
        </w:rPr>
        <w:t xml:space="preserve"> </w:t>
      </w:r>
      <w:r>
        <w:rPr>
          <w:sz w:val="24"/>
        </w:rPr>
        <w:t>Jumeau</w:t>
      </w:r>
      <w:r>
        <w:rPr>
          <w:spacing w:val="-9"/>
          <w:sz w:val="24"/>
        </w:rPr>
        <w:t xml:space="preserve"> </w:t>
      </w:r>
      <w:r>
        <w:rPr>
          <w:sz w:val="24"/>
        </w:rPr>
        <w:t>Numérique et du cycle ORC.</w:t>
      </w:r>
    </w:p>
    <w:p w14:paraId="7DA0435B" w14:textId="77777777" w:rsidR="00ED2046" w:rsidRDefault="00ED2046" w:rsidP="00ED2046">
      <w:pPr>
        <w:pStyle w:val="ListParagraph"/>
        <w:spacing w:line="276" w:lineRule="auto"/>
        <w:jc w:val="both"/>
        <w:rPr>
          <w:sz w:val="24"/>
        </w:rPr>
        <w:sectPr w:rsidR="00ED2046" w:rsidSect="00ED2046">
          <w:pgSz w:w="11910" w:h="16840"/>
          <w:pgMar w:top="1360" w:right="1133" w:bottom="1280" w:left="566" w:header="0" w:footer="1054" w:gutter="0"/>
          <w:cols w:space="720"/>
        </w:sectPr>
      </w:pPr>
    </w:p>
    <w:p w14:paraId="0844E6DC" w14:textId="77777777" w:rsidR="00ED2046" w:rsidRDefault="00ED2046" w:rsidP="00ED2046">
      <w:pPr>
        <w:pStyle w:val="ListParagraph"/>
        <w:numPr>
          <w:ilvl w:val="0"/>
          <w:numId w:val="29"/>
        </w:numPr>
        <w:tabs>
          <w:tab w:val="left" w:pos="1659"/>
        </w:tabs>
        <w:spacing w:before="60" w:line="276" w:lineRule="auto"/>
        <w:ind w:right="304"/>
        <w:jc w:val="both"/>
        <w:rPr>
          <w:sz w:val="24"/>
        </w:rPr>
      </w:pPr>
      <w:r>
        <w:rPr>
          <w:b/>
          <w:sz w:val="24"/>
        </w:rPr>
        <w:lastRenderedPageBreak/>
        <w:t>La</w:t>
      </w:r>
      <w:r>
        <w:rPr>
          <w:b/>
          <w:spacing w:val="-1"/>
          <w:sz w:val="24"/>
        </w:rPr>
        <w:t xml:space="preserve"> </w:t>
      </w:r>
      <w:r>
        <w:rPr>
          <w:b/>
          <w:sz w:val="24"/>
        </w:rPr>
        <w:t>segmentation des</w:t>
      </w:r>
      <w:r>
        <w:rPr>
          <w:b/>
          <w:spacing w:val="-1"/>
          <w:sz w:val="24"/>
        </w:rPr>
        <w:t xml:space="preserve"> </w:t>
      </w:r>
      <w:r>
        <w:rPr>
          <w:b/>
          <w:sz w:val="24"/>
        </w:rPr>
        <w:t>flux</w:t>
      </w:r>
      <w:r>
        <w:rPr>
          <w:b/>
          <w:spacing w:val="-1"/>
          <w:sz w:val="24"/>
        </w:rPr>
        <w:t xml:space="preserve"> </w:t>
      </w:r>
      <w:r>
        <w:rPr>
          <w:b/>
          <w:sz w:val="24"/>
        </w:rPr>
        <w:t>énergétiques</w:t>
      </w:r>
      <w:r>
        <w:rPr>
          <w:b/>
          <w:spacing w:val="-1"/>
          <w:sz w:val="24"/>
        </w:rPr>
        <w:t xml:space="preserve"> </w:t>
      </w:r>
      <w:r>
        <w:rPr>
          <w:b/>
          <w:sz w:val="24"/>
        </w:rPr>
        <w:t>(Graphique</w:t>
      </w:r>
      <w:r>
        <w:rPr>
          <w:b/>
          <w:spacing w:val="-2"/>
          <w:sz w:val="24"/>
        </w:rPr>
        <w:t xml:space="preserve"> </w:t>
      </w:r>
      <w:r>
        <w:rPr>
          <w:b/>
          <w:sz w:val="24"/>
        </w:rPr>
        <w:t>en</w:t>
      </w:r>
      <w:r>
        <w:rPr>
          <w:b/>
          <w:spacing w:val="-1"/>
          <w:sz w:val="24"/>
        </w:rPr>
        <w:t xml:space="preserve"> </w:t>
      </w:r>
      <w:r>
        <w:rPr>
          <w:b/>
          <w:sz w:val="24"/>
        </w:rPr>
        <w:t xml:space="preserve">barres) : </w:t>
      </w:r>
      <w:r>
        <w:rPr>
          <w:sz w:val="24"/>
        </w:rPr>
        <w:t>Elle schématise</w:t>
      </w:r>
      <w:r>
        <w:rPr>
          <w:spacing w:val="-2"/>
          <w:sz w:val="24"/>
        </w:rPr>
        <w:t xml:space="preserve"> </w:t>
      </w:r>
      <w:r>
        <w:rPr>
          <w:sz w:val="24"/>
        </w:rPr>
        <w:t>la décomposition théorique de l'énergie entrante (100 %) entre la part à valeur ajoutée (VA), les pertes incompressibles ou évitables, et la VA optimisée après déploiement des innovations. Ce modèle visuel permet ainsi de comprendre la logique macroscopique de la récupération de la chaleur fatale et la réduction des inefficacités au sein de la station d'El Borma.</w:t>
      </w:r>
    </w:p>
    <w:p w14:paraId="56592F82" w14:textId="77777777" w:rsidR="00ED2046" w:rsidRDefault="00ED2046" w:rsidP="00ED2046">
      <w:pPr>
        <w:pStyle w:val="BodyText"/>
        <w:spacing w:before="4"/>
      </w:pPr>
    </w:p>
    <w:p w14:paraId="368060CC" w14:textId="77777777" w:rsidR="00ED2046" w:rsidRDefault="00ED2046" w:rsidP="00ED2046">
      <w:pPr>
        <w:pStyle w:val="BodyText"/>
        <w:spacing w:before="1" w:line="276" w:lineRule="auto"/>
        <w:ind w:left="874" w:right="307"/>
        <w:jc w:val="both"/>
      </w:pPr>
      <w:r>
        <w:t>Dans le cadre de cette étude, la E-VSM est adaptée au contexte énergétique de la station en intégrant des indicateurs spécifiques : le taux de chaleur fatale non valorisée, le taux de disponibilité mécanique, le coût unitaire de compression et le rendement thermodynamique global. Cette adaptation permet d'identifier et de quantifier les inefficiences énergétiques et organisationnelles avec une précision suffisante pour dimensionner les solutions proposées.</w:t>
      </w:r>
    </w:p>
    <w:p w14:paraId="760E5264" w14:textId="77777777" w:rsidR="00ED2046" w:rsidRDefault="00ED2046" w:rsidP="00ED2046">
      <w:pPr>
        <w:pStyle w:val="Heading6"/>
        <w:numPr>
          <w:ilvl w:val="2"/>
          <w:numId w:val="32"/>
        </w:numPr>
        <w:tabs>
          <w:tab w:val="left" w:pos="2726"/>
        </w:tabs>
        <w:spacing w:before="161"/>
        <w:ind w:left="2726" w:hanging="359"/>
      </w:pPr>
      <w:r>
        <w:rPr>
          <w:spacing w:val="-2"/>
        </w:rPr>
        <w:t>AMDEC</w:t>
      </w:r>
    </w:p>
    <w:p w14:paraId="1E7BAFD4" w14:textId="77777777" w:rsidR="00ED2046" w:rsidRDefault="00ED2046" w:rsidP="00ED2046">
      <w:pPr>
        <w:pStyle w:val="BodyText"/>
        <w:spacing w:before="81" w:line="276" w:lineRule="auto"/>
        <w:ind w:left="874" w:right="304"/>
        <w:jc w:val="both"/>
      </w:pPr>
      <w:r>
        <w:t>L'AMDEC (Analyse des Modes de Défaillance, de leurs Effets et de leur Criticité) est une méthode</w:t>
      </w:r>
      <w:r>
        <w:rPr>
          <w:spacing w:val="-12"/>
        </w:rPr>
        <w:t xml:space="preserve"> </w:t>
      </w:r>
      <w:r>
        <w:t>structurée</w:t>
      </w:r>
      <w:r>
        <w:rPr>
          <w:spacing w:val="-9"/>
        </w:rPr>
        <w:t xml:space="preserve"> </w:t>
      </w:r>
      <w:r>
        <w:t>d'analyse</w:t>
      </w:r>
      <w:r>
        <w:rPr>
          <w:spacing w:val="-11"/>
        </w:rPr>
        <w:t xml:space="preserve"> </w:t>
      </w:r>
      <w:r>
        <w:t>préventive</w:t>
      </w:r>
      <w:r>
        <w:rPr>
          <w:spacing w:val="-12"/>
        </w:rPr>
        <w:t xml:space="preserve"> </w:t>
      </w:r>
      <w:r>
        <w:t>des</w:t>
      </w:r>
      <w:r>
        <w:rPr>
          <w:spacing w:val="-10"/>
        </w:rPr>
        <w:t xml:space="preserve"> </w:t>
      </w:r>
      <w:r>
        <w:t>risques,</w:t>
      </w:r>
      <w:r>
        <w:rPr>
          <w:spacing w:val="-10"/>
        </w:rPr>
        <w:t xml:space="preserve"> </w:t>
      </w:r>
      <w:r>
        <w:t>codifiée</w:t>
      </w:r>
      <w:r>
        <w:rPr>
          <w:spacing w:val="-9"/>
        </w:rPr>
        <w:t xml:space="preserve"> </w:t>
      </w:r>
      <w:r>
        <w:t>dans</w:t>
      </w:r>
      <w:r>
        <w:rPr>
          <w:spacing w:val="-8"/>
        </w:rPr>
        <w:t xml:space="preserve"> </w:t>
      </w:r>
      <w:r>
        <w:t>la</w:t>
      </w:r>
      <w:r>
        <w:rPr>
          <w:spacing w:val="-11"/>
        </w:rPr>
        <w:t xml:space="preserve"> </w:t>
      </w:r>
      <w:r>
        <w:t>norme</w:t>
      </w:r>
      <w:r>
        <w:rPr>
          <w:spacing w:val="-9"/>
        </w:rPr>
        <w:t xml:space="preserve"> </w:t>
      </w:r>
      <w:r>
        <w:t>internationale</w:t>
      </w:r>
      <w:r>
        <w:rPr>
          <w:spacing w:val="-9"/>
        </w:rPr>
        <w:t xml:space="preserve"> </w:t>
      </w:r>
      <w:r>
        <w:t>IEC 60812</w:t>
      </w:r>
      <w:r>
        <w:rPr>
          <w:spacing w:val="-13"/>
        </w:rPr>
        <w:t xml:space="preserve"> </w:t>
      </w:r>
      <w:r>
        <w:t>et</w:t>
      </w:r>
      <w:r>
        <w:rPr>
          <w:spacing w:val="-13"/>
        </w:rPr>
        <w:t xml:space="preserve"> </w:t>
      </w:r>
      <w:r>
        <w:t>la</w:t>
      </w:r>
      <w:r>
        <w:rPr>
          <w:spacing w:val="-14"/>
        </w:rPr>
        <w:t xml:space="preserve"> </w:t>
      </w:r>
      <w:r>
        <w:t>norme</w:t>
      </w:r>
      <w:r>
        <w:rPr>
          <w:spacing w:val="-14"/>
        </w:rPr>
        <w:t xml:space="preserve"> </w:t>
      </w:r>
      <w:r>
        <w:t>française</w:t>
      </w:r>
      <w:r>
        <w:rPr>
          <w:spacing w:val="-14"/>
        </w:rPr>
        <w:t xml:space="preserve"> </w:t>
      </w:r>
      <w:r>
        <w:t>NF</w:t>
      </w:r>
      <w:r>
        <w:rPr>
          <w:spacing w:val="-13"/>
        </w:rPr>
        <w:t xml:space="preserve"> </w:t>
      </w:r>
      <w:r>
        <w:t>X</w:t>
      </w:r>
      <w:r>
        <w:rPr>
          <w:spacing w:val="-14"/>
        </w:rPr>
        <w:t xml:space="preserve"> </w:t>
      </w:r>
      <w:r>
        <w:t>60-510.</w:t>
      </w:r>
      <w:r>
        <w:rPr>
          <w:spacing w:val="-13"/>
        </w:rPr>
        <w:t xml:space="preserve"> </w:t>
      </w:r>
      <w:r>
        <w:t>Développée</w:t>
      </w:r>
      <w:r>
        <w:rPr>
          <w:spacing w:val="-14"/>
        </w:rPr>
        <w:t xml:space="preserve"> </w:t>
      </w:r>
      <w:r>
        <w:t>initialement</w:t>
      </w:r>
      <w:r>
        <w:rPr>
          <w:spacing w:val="-13"/>
        </w:rPr>
        <w:t xml:space="preserve"> </w:t>
      </w:r>
      <w:r>
        <w:t>par</w:t>
      </w:r>
      <w:r>
        <w:rPr>
          <w:spacing w:val="-14"/>
        </w:rPr>
        <w:t xml:space="preserve"> </w:t>
      </w:r>
      <w:r>
        <w:t>l'industrie</w:t>
      </w:r>
      <w:r>
        <w:rPr>
          <w:spacing w:val="-14"/>
        </w:rPr>
        <w:t xml:space="preserve"> </w:t>
      </w:r>
      <w:r>
        <w:t>aéronautique américaine dans les années 1960 pour le programme Apollo, elle est aujourd'hui largement adoptée</w:t>
      </w:r>
      <w:r>
        <w:rPr>
          <w:spacing w:val="-7"/>
        </w:rPr>
        <w:t xml:space="preserve"> </w:t>
      </w:r>
      <w:r>
        <w:t>dans</w:t>
      </w:r>
      <w:r>
        <w:rPr>
          <w:spacing w:val="-6"/>
        </w:rPr>
        <w:t xml:space="preserve"> </w:t>
      </w:r>
      <w:r>
        <w:t>les</w:t>
      </w:r>
      <w:r>
        <w:rPr>
          <w:spacing w:val="-6"/>
        </w:rPr>
        <w:t xml:space="preserve"> </w:t>
      </w:r>
      <w:r>
        <w:t>secteurs</w:t>
      </w:r>
      <w:r>
        <w:rPr>
          <w:spacing w:val="-4"/>
        </w:rPr>
        <w:t xml:space="preserve"> </w:t>
      </w:r>
      <w:r>
        <w:t>pétrolier,</w:t>
      </w:r>
      <w:r>
        <w:rPr>
          <w:spacing w:val="-6"/>
        </w:rPr>
        <w:t xml:space="preserve"> </w:t>
      </w:r>
      <w:r>
        <w:t>gazier</w:t>
      </w:r>
      <w:r>
        <w:rPr>
          <w:spacing w:val="-7"/>
        </w:rPr>
        <w:t xml:space="preserve"> </w:t>
      </w:r>
      <w:r>
        <w:t>et</w:t>
      </w:r>
      <w:r>
        <w:rPr>
          <w:spacing w:val="-5"/>
        </w:rPr>
        <w:t xml:space="preserve"> </w:t>
      </w:r>
      <w:r>
        <w:t>de</w:t>
      </w:r>
      <w:r>
        <w:rPr>
          <w:spacing w:val="-7"/>
        </w:rPr>
        <w:t xml:space="preserve"> </w:t>
      </w:r>
      <w:r>
        <w:t>la</w:t>
      </w:r>
      <w:r>
        <w:rPr>
          <w:spacing w:val="-3"/>
        </w:rPr>
        <w:t xml:space="preserve"> </w:t>
      </w:r>
      <w:r>
        <w:t>production</w:t>
      </w:r>
      <w:r>
        <w:rPr>
          <w:spacing w:val="-6"/>
        </w:rPr>
        <w:t xml:space="preserve"> </w:t>
      </w:r>
      <w:r>
        <w:t>d'énergie</w:t>
      </w:r>
      <w:r>
        <w:rPr>
          <w:spacing w:val="-6"/>
        </w:rPr>
        <w:t xml:space="preserve"> </w:t>
      </w:r>
      <w:r>
        <w:t>pour</w:t>
      </w:r>
      <w:r>
        <w:rPr>
          <w:spacing w:val="-7"/>
        </w:rPr>
        <w:t xml:space="preserve"> </w:t>
      </w:r>
      <w:r>
        <w:t>évaluer</w:t>
      </w:r>
      <w:r>
        <w:rPr>
          <w:spacing w:val="-7"/>
        </w:rPr>
        <w:t xml:space="preserve"> </w:t>
      </w:r>
      <w:r>
        <w:t>la</w:t>
      </w:r>
      <w:r>
        <w:rPr>
          <w:spacing w:val="-6"/>
        </w:rPr>
        <w:t xml:space="preserve"> </w:t>
      </w:r>
      <w:r>
        <w:t>fiabilité des équipements critiques. La méthode se déroule en trois étapes successives :</w:t>
      </w:r>
    </w:p>
    <w:p w14:paraId="0A152844" w14:textId="77777777" w:rsidR="00ED2046" w:rsidRDefault="00ED2046" w:rsidP="00ED2046">
      <w:pPr>
        <w:pStyle w:val="ListParagraph"/>
        <w:numPr>
          <w:ilvl w:val="0"/>
          <w:numId w:val="28"/>
        </w:numPr>
        <w:tabs>
          <w:tab w:val="left" w:pos="1800"/>
        </w:tabs>
        <w:spacing w:before="160" w:line="276" w:lineRule="auto"/>
        <w:ind w:right="306"/>
        <w:jc w:val="both"/>
        <w:rPr>
          <w:sz w:val="24"/>
        </w:rPr>
      </w:pPr>
      <w:r>
        <w:rPr>
          <w:b/>
          <w:sz w:val="24"/>
        </w:rPr>
        <w:t xml:space="preserve">Identification des modes de défaillance potentiels </w:t>
      </w:r>
      <w:r>
        <w:rPr>
          <w:sz w:val="24"/>
        </w:rPr>
        <w:t>de chaque composant du système, c'est-à-dire les manières dont un équipement peut cesser de remplir sa fonction ;</w:t>
      </w:r>
    </w:p>
    <w:p w14:paraId="68B680C8" w14:textId="77777777" w:rsidR="00ED2046" w:rsidRDefault="00ED2046" w:rsidP="00ED2046">
      <w:pPr>
        <w:pStyle w:val="ListParagraph"/>
        <w:numPr>
          <w:ilvl w:val="0"/>
          <w:numId w:val="28"/>
        </w:numPr>
        <w:tabs>
          <w:tab w:val="left" w:pos="1800"/>
        </w:tabs>
        <w:spacing w:before="159" w:line="278" w:lineRule="auto"/>
        <w:ind w:right="308"/>
        <w:jc w:val="both"/>
        <w:rPr>
          <w:sz w:val="24"/>
        </w:rPr>
      </w:pPr>
      <w:r>
        <w:rPr>
          <w:b/>
          <w:sz w:val="24"/>
        </w:rPr>
        <w:t>Évaluation</w:t>
      </w:r>
      <w:r>
        <w:rPr>
          <w:b/>
          <w:spacing w:val="-2"/>
          <w:sz w:val="24"/>
        </w:rPr>
        <w:t xml:space="preserve"> </w:t>
      </w:r>
      <w:r>
        <w:rPr>
          <w:b/>
          <w:sz w:val="24"/>
        </w:rPr>
        <w:t xml:space="preserve">des effets </w:t>
      </w:r>
      <w:r>
        <w:rPr>
          <w:sz w:val="24"/>
        </w:rPr>
        <w:t>de ces défaillances sur le système global et des conséquences pour la continuité de service ;</w:t>
      </w:r>
    </w:p>
    <w:p w14:paraId="3C776ED2" w14:textId="77777777" w:rsidR="00ED2046" w:rsidRDefault="00ED2046" w:rsidP="00ED2046">
      <w:pPr>
        <w:pStyle w:val="ListParagraph"/>
        <w:numPr>
          <w:ilvl w:val="0"/>
          <w:numId w:val="28"/>
        </w:numPr>
        <w:tabs>
          <w:tab w:val="left" w:pos="1800"/>
        </w:tabs>
        <w:spacing w:before="155" w:line="278" w:lineRule="auto"/>
        <w:ind w:right="304"/>
        <w:jc w:val="both"/>
        <w:rPr>
          <w:sz w:val="24"/>
        </w:rPr>
      </w:pPr>
      <w:r>
        <w:rPr>
          <w:b/>
          <w:sz w:val="24"/>
        </w:rPr>
        <w:t>Hiérarchisation</w:t>
      </w:r>
      <w:r>
        <w:rPr>
          <w:b/>
          <w:spacing w:val="-2"/>
          <w:sz w:val="24"/>
        </w:rPr>
        <w:t xml:space="preserve"> </w:t>
      </w:r>
      <w:r>
        <w:rPr>
          <w:sz w:val="24"/>
        </w:rPr>
        <w:t>par</w:t>
      </w:r>
      <w:r>
        <w:rPr>
          <w:spacing w:val="-4"/>
          <w:sz w:val="24"/>
        </w:rPr>
        <w:t xml:space="preserve"> </w:t>
      </w:r>
      <w:r>
        <w:rPr>
          <w:sz w:val="24"/>
        </w:rPr>
        <w:t>ordre</w:t>
      </w:r>
      <w:r>
        <w:rPr>
          <w:spacing w:val="-6"/>
          <w:sz w:val="24"/>
        </w:rPr>
        <w:t xml:space="preserve"> </w:t>
      </w:r>
      <w:r>
        <w:rPr>
          <w:sz w:val="24"/>
        </w:rPr>
        <w:t>de</w:t>
      </w:r>
      <w:r>
        <w:rPr>
          <w:spacing w:val="-5"/>
          <w:sz w:val="24"/>
        </w:rPr>
        <w:t xml:space="preserve"> </w:t>
      </w:r>
      <w:r>
        <w:rPr>
          <w:sz w:val="24"/>
        </w:rPr>
        <w:t>priorité</w:t>
      </w:r>
      <w:r>
        <w:rPr>
          <w:spacing w:val="-5"/>
          <w:sz w:val="24"/>
        </w:rPr>
        <w:t xml:space="preserve"> </w:t>
      </w:r>
      <w:r>
        <w:rPr>
          <w:sz w:val="24"/>
        </w:rPr>
        <w:t>selon</w:t>
      </w:r>
      <w:r>
        <w:rPr>
          <w:spacing w:val="-4"/>
          <w:sz w:val="24"/>
        </w:rPr>
        <w:t xml:space="preserve"> </w:t>
      </w:r>
      <w:r>
        <w:rPr>
          <w:sz w:val="24"/>
        </w:rPr>
        <w:t>leur</w:t>
      </w:r>
      <w:r>
        <w:rPr>
          <w:spacing w:val="-4"/>
          <w:sz w:val="24"/>
        </w:rPr>
        <w:t xml:space="preserve"> </w:t>
      </w:r>
      <w:r>
        <w:rPr>
          <w:sz w:val="24"/>
        </w:rPr>
        <w:t>indice</w:t>
      </w:r>
      <w:r>
        <w:rPr>
          <w:spacing w:val="-6"/>
          <w:sz w:val="24"/>
        </w:rPr>
        <w:t xml:space="preserve"> </w:t>
      </w:r>
      <w:r>
        <w:rPr>
          <w:sz w:val="24"/>
        </w:rPr>
        <w:t>de</w:t>
      </w:r>
      <w:r>
        <w:rPr>
          <w:spacing w:val="-5"/>
          <w:sz w:val="24"/>
        </w:rPr>
        <w:t xml:space="preserve"> </w:t>
      </w:r>
      <w:r>
        <w:rPr>
          <w:sz w:val="24"/>
        </w:rPr>
        <w:t>criticité,</w:t>
      </w:r>
      <w:r>
        <w:rPr>
          <w:spacing w:val="-4"/>
          <w:sz w:val="24"/>
        </w:rPr>
        <w:t xml:space="preserve"> </w:t>
      </w:r>
      <w:r>
        <w:rPr>
          <w:sz w:val="24"/>
        </w:rPr>
        <w:t>afin</w:t>
      </w:r>
      <w:r>
        <w:rPr>
          <w:spacing w:val="-4"/>
          <w:sz w:val="24"/>
        </w:rPr>
        <w:t xml:space="preserve"> </w:t>
      </w:r>
      <w:r>
        <w:rPr>
          <w:sz w:val="24"/>
        </w:rPr>
        <w:t>d'orienter</w:t>
      </w:r>
      <w:r>
        <w:rPr>
          <w:spacing w:val="-4"/>
          <w:sz w:val="24"/>
        </w:rPr>
        <w:t xml:space="preserve"> </w:t>
      </w:r>
      <w:r>
        <w:rPr>
          <w:sz w:val="24"/>
        </w:rPr>
        <w:t>les actions de maintenance préventive vers les équipements les plus vulnérables.</w:t>
      </w:r>
    </w:p>
    <w:p w14:paraId="4CE332EC" w14:textId="77777777" w:rsidR="00ED2046" w:rsidRDefault="00ED2046" w:rsidP="00ED2046">
      <w:pPr>
        <w:pStyle w:val="BodyText"/>
        <w:spacing w:before="156" w:line="276" w:lineRule="auto"/>
        <w:ind w:left="874" w:right="305"/>
        <w:jc w:val="both"/>
      </w:pPr>
      <w:r>
        <w:t>Pour</w:t>
      </w:r>
      <w:r>
        <w:rPr>
          <w:spacing w:val="-8"/>
        </w:rPr>
        <w:t xml:space="preserve"> </w:t>
      </w:r>
      <w:r>
        <w:t>ce</w:t>
      </w:r>
      <w:r>
        <w:rPr>
          <w:spacing w:val="-8"/>
        </w:rPr>
        <w:t xml:space="preserve"> </w:t>
      </w:r>
      <w:r>
        <w:t>projet,</w:t>
      </w:r>
      <w:r>
        <w:rPr>
          <w:spacing w:val="-7"/>
        </w:rPr>
        <w:t xml:space="preserve"> </w:t>
      </w:r>
      <w:r>
        <w:t>l'AMDEC</w:t>
      </w:r>
      <w:r>
        <w:rPr>
          <w:spacing w:val="-5"/>
        </w:rPr>
        <w:t xml:space="preserve"> </w:t>
      </w:r>
      <w:r>
        <w:t>est</w:t>
      </w:r>
      <w:r>
        <w:rPr>
          <w:spacing w:val="-7"/>
        </w:rPr>
        <w:t xml:space="preserve"> </w:t>
      </w:r>
      <w:r>
        <w:t>appliquée</w:t>
      </w:r>
      <w:r>
        <w:rPr>
          <w:spacing w:val="-8"/>
        </w:rPr>
        <w:t xml:space="preserve"> </w:t>
      </w:r>
      <w:r>
        <w:t>aux</w:t>
      </w:r>
      <w:r>
        <w:rPr>
          <w:spacing w:val="-5"/>
        </w:rPr>
        <w:t xml:space="preserve"> </w:t>
      </w:r>
      <w:r>
        <w:t>équipements</w:t>
      </w:r>
      <w:r>
        <w:rPr>
          <w:spacing w:val="-7"/>
        </w:rPr>
        <w:t xml:space="preserve"> </w:t>
      </w:r>
      <w:r>
        <w:t>stratégiques</w:t>
      </w:r>
      <w:r>
        <w:rPr>
          <w:spacing w:val="-7"/>
        </w:rPr>
        <w:t xml:space="preserve"> </w:t>
      </w:r>
      <w:r>
        <w:t>de</w:t>
      </w:r>
      <w:r>
        <w:rPr>
          <w:spacing w:val="-8"/>
        </w:rPr>
        <w:t xml:space="preserve"> </w:t>
      </w:r>
      <w:r>
        <w:t>la</w:t>
      </w:r>
      <w:r>
        <w:rPr>
          <w:spacing w:val="-6"/>
        </w:rPr>
        <w:t xml:space="preserve"> </w:t>
      </w:r>
      <w:r>
        <w:t>station</w:t>
      </w:r>
      <w:r>
        <w:rPr>
          <w:spacing w:val="-7"/>
        </w:rPr>
        <w:t xml:space="preserve"> </w:t>
      </w:r>
      <w:r>
        <w:t>d'El</w:t>
      </w:r>
      <w:r>
        <w:rPr>
          <w:spacing w:val="-7"/>
        </w:rPr>
        <w:t xml:space="preserve"> </w:t>
      </w:r>
      <w:r>
        <w:t>Borma, turbines KVS-412, capteurs SCADA, échangeurs thermiques et équipements du cycle ORC. Elle permet de justifier quantitativement l'apport du Jumeau Numérique dans la réduction de la criticité opérationnelle.</w:t>
      </w:r>
    </w:p>
    <w:p w14:paraId="43257042" w14:textId="77777777" w:rsidR="00ED2046" w:rsidRDefault="00ED2046" w:rsidP="00ED2046">
      <w:pPr>
        <w:pStyle w:val="Heading6"/>
        <w:numPr>
          <w:ilvl w:val="2"/>
          <w:numId w:val="32"/>
        </w:numPr>
        <w:tabs>
          <w:tab w:val="left" w:pos="2726"/>
        </w:tabs>
        <w:spacing w:before="159"/>
        <w:ind w:left="2726" w:hanging="359"/>
      </w:pPr>
      <w:r>
        <w:t>Indice</w:t>
      </w:r>
      <w:r>
        <w:rPr>
          <w:spacing w:val="-3"/>
        </w:rPr>
        <w:t xml:space="preserve"> </w:t>
      </w:r>
      <w:r>
        <w:t>de</w:t>
      </w:r>
      <w:r>
        <w:rPr>
          <w:spacing w:val="-1"/>
        </w:rPr>
        <w:t xml:space="preserve"> </w:t>
      </w:r>
      <w:r>
        <w:rPr>
          <w:spacing w:val="-2"/>
        </w:rPr>
        <w:t>criticité</w:t>
      </w:r>
    </w:p>
    <w:p w14:paraId="0E507CBB" w14:textId="77777777" w:rsidR="00ED2046" w:rsidRDefault="00ED2046" w:rsidP="00ED2046">
      <w:pPr>
        <w:pStyle w:val="BodyText"/>
        <w:spacing w:before="82" w:line="276" w:lineRule="auto"/>
        <w:ind w:left="874" w:right="307"/>
        <w:jc w:val="both"/>
      </w:pPr>
      <w:r>
        <w:t>L'évaluation</w:t>
      </w:r>
      <w:r>
        <w:rPr>
          <w:spacing w:val="-1"/>
        </w:rPr>
        <w:t xml:space="preserve"> </w:t>
      </w:r>
      <w:r>
        <w:t>quantitative</w:t>
      </w:r>
      <w:r>
        <w:rPr>
          <w:spacing w:val="-2"/>
        </w:rPr>
        <w:t xml:space="preserve"> </w:t>
      </w:r>
      <w:r>
        <w:t>du</w:t>
      </w:r>
      <w:r>
        <w:rPr>
          <w:spacing w:val="-1"/>
        </w:rPr>
        <w:t xml:space="preserve"> </w:t>
      </w:r>
      <w:r>
        <w:t>niveau</w:t>
      </w:r>
      <w:r>
        <w:rPr>
          <w:spacing w:val="-1"/>
        </w:rPr>
        <w:t xml:space="preserve"> </w:t>
      </w:r>
      <w:r>
        <w:t>de</w:t>
      </w:r>
      <w:r>
        <w:rPr>
          <w:spacing w:val="-2"/>
        </w:rPr>
        <w:t xml:space="preserve"> </w:t>
      </w:r>
      <w:r>
        <w:t>risque</w:t>
      </w:r>
      <w:r>
        <w:rPr>
          <w:spacing w:val="-2"/>
        </w:rPr>
        <w:t xml:space="preserve"> </w:t>
      </w:r>
      <w:r>
        <w:t>associé</w:t>
      </w:r>
      <w:r>
        <w:rPr>
          <w:spacing w:val="-2"/>
        </w:rPr>
        <w:t xml:space="preserve"> </w:t>
      </w:r>
      <w:r>
        <w:t>à</w:t>
      </w:r>
      <w:r>
        <w:rPr>
          <w:spacing w:val="-2"/>
        </w:rPr>
        <w:t xml:space="preserve"> </w:t>
      </w:r>
      <w:r>
        <w:t>chaque</w:t>
      </w:r>
      <w:r>
        <w:rPr>
          <w:spacing w:val="-2"/>
        </w:rPr>
        <w:t xml:space="preserve"> </w:t>
      </w:r>
      <w:r>
        <w:t>mode</w:t>
      </w:r>
      <w:r>
        <w:rPr>
          <w:spacing w:val="-2"/>
        </w:rPr>
        <w:t xml:space="preserve"> </w:t>
      </w:r>
      <w:r>
        <w:t>de</w:t>
      </w:r>
      <w:r>
        <w:rPr>
          <w:spacing w:val="-2"/>
        </w:rPr>
        <w:t xml:space="preserve"> </w:t>
      </w:r>
      <w:r>
        <w:t>défaillance</w:t>
      </w:r>
      <w:r>
        <w:rPr>
          <w:spacing w:val="-2"/>
        </w:rPr>
        <w:t xml:space="preserve"> </w:t>
      </w:r>
      <w:r>
        <w:t>repose</w:t>
      </w:r>
      <w:r>
        <w:rPr>
          <w:spacing w:val="-2"/>
        </w:rPr>
        <w:t xml:space="preserve"> </w:t>
      </w:r>
      <w:r>
        <w:t>sur le calcul de l'Indice de Priorité du Risque (IPR), également appelé indice de criticité C :</w:t>
      </w:r>
    </w:p>
    <w:p w14:paraId="40CDC2DD" w14:textId="77777777" w:rsidR="00ED2046" w:rsidRDefault="00ED2046" w:rsidP="00ED2046">
      <w:pPr>
        <w:pStyle w:val="BodyText"/>
        <w:spacing w:before="36"/>
        <w:rPr>
          <w:sz w:val="20"/>
        </w:rPr>
      </w:pPr>
      <w:r>
        <w:rPr>
          <w:noProof/>
          <w:sz w:val="20"/>
        </w:rPr>
        <mc:AlternateContent>
          <mc:Choice Requires="wps">
            <w:drawing>
              <wp:anchor distT="0" distB="0" distL="0" distR="0" simplePos="0" relativeHeight="251635200" behindDoc="1" locked="0" layoutInCell="1" allowOverlap="1" wp14:anchorId="21205985" wp14:editId="7116FAFC">
                <wp:simplePos x="0" y="0"/>
                <wp:positionH relativeFrom="page">
                  <wp:posOffset>2760979</wp:posOffset>
                </wp:positionH>
                <wp:positionV relativeFrom="paragraph">
                  <wp:posOffset>193954</wp:posOffset>
                </wp:positionV>
                <wp:extent cx="2011680" cy="419100"/>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1680" cy="419100"/>
                        </a:xfrm>
                        <a:prstGeom prst="rect">
                          <a:avLst/>
                        </a:prstGeom>
                        <a:ln w="19050">
                          <a:solidFill>
                            <a:srgbClr val="4EA72D"/>
                          </a:solidFill>
                          <a:prstDash val="solid"/>
                        </a:ln>
                      </wps:spPr>
                      <wps:txbx>
                        <w:txbxContent>
                          <w:p w14:paraId="46167D2A" w14:textId="77777777" w:rsidR="00ED2046" w:rsidRDefault="00ED2046" w:rsidP="00ED2046">
                            <w:pPr>
                              <w:spacing w:before="73"/>
                              <w:ind w:left="526"/>
                              <w:rPr>
                                <w:b/>
                                <w:sz w:val="28"/>
                              </w:rPr>
                            </w:pPr>
                            <w:r>
                              <w:rPr>
                                <w:b/>
                                <w:sz w:val="28"/>
                              </w:rPr>
                              <w:t>IPR</w:t>
                            </w:r>
                            <w:r>
                              <w:rPr>
                                <w:b/>
                                <w:spacing w:val="-2"/>
                                <w:sz w:val="28"/>
                              </w:rPr>
                              <w:t xml:space="preserve"> </w:t>
                            </w:r>
                            <w:r>
                              <w:rPr>
                                <w:b/>
                                <w:sz w:val="28"/>
                              </w:rPr>
                              <w:t>= G</w:t>
                            </w:r>
                            <w:r>
                              <w:rPr>
                                <w:b/>
                                <w:spacing w:val="-1"/>
                                <w:sz w:val="28"/>
                              </w:rPr>
                              <w:t xml:space="preserve"> </w:t>
                            </w:r>
                            <w:r>
                              <w:rPr>
                                <w:b/>
                                <w:sz w:val="28"/>
                              </w:rPr>
                              <w:t>×</w:t>
                            </w:r>
                            <w:r>
                              <w:rPr>
                                <w:b/>
                                <w:spacing w:val="-1"/>
                                <w:sz w:val="28"/>
                              </w:rPr>
                              <w:t xml:space="preserve"> </w:t>
                            </w:r>
                            <w:r>
                              <w:rPr>
                                <w:b/>
                                <w:sz w:val="28"/>
                              </w:rPr>
                              <w:t xml:space="preserve">O × </w:t>
                            </w:r>
                            <w:r>
                              <w:rPr>
                                <w:b/>
                                <w:spacing w:val="-10"/>
                                <w:sz w:val="28"/>
                              </w:rPr>
                              <w:t>D</w:t>
                            </w:r>
                          </w:p>
                        </w:txbxContent>
                      </wps:txbx>
                      <wps:bodyPr wrap="square" lIns="0" tIns="0" rIns="0" bIns="0" rtlCol="0">
                        <a:noAutofit/>
                      </wps:bodyPr>
                    </wps:wsp>
                  </a:graphicData>
                </a:graphic>
              </wp:anchor>
            </w:drawing>
          </mc:Choice>
          <mc:Fallback>
            <w:pict>
              <v:shape w14:anchorId="21205985" id="Textbox 22" o:spid="_x0000_s1029" type="#_x0000_t202" style="position:absolute;margin-left:217.4pt;margin-top:15.25pt;width:158.4pt;height:33pt;z-index:-251681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bl7zAEAAIYDAAAOAAAAZHJzL2Uyb0RvYy54bWysU1Fv0zAQfkfiP1h+p0mqMbao6TRWhpAm&#10;hjT4AY5jNxaOz/jcJv33nN20neAN8eKcfefP3/fdZXU3DZbtVUADruHVouRMOQmdcduG//j++O6G&#10;M4zCdcKCUw0/KOR367dvVqOv1RJ6sJ0KjEAc1qNveB+jr4sCZa8GgQvwylFSQxhEpG3YFl0QI6EP&#10;tliW5XUxQuh8AKkQ6XRzTPJ1xtdayfisNarIbMOJW8xryGub1mK9EvU2CN8bOdMQ/8BiEMbRo2eo&#10;jYiC7YL5C2owMgCCjgsJQwFaG6myBlJTlX+oeemFV1kLmYP+bBP+P1j5df/ivwUWp48wUQOzCPRP&#10;IH8ieVOMHuu5JnmKNVJ1EjrpMKQvSWB0kbw9nP1UU2SSDklSdX1DKUm5q+q2KrPhxeW2Dxg/KxhY&#10;ChoeqF+Zgdg/YUzvi/pUkh6zjo1E8rZ8Xx6JgjXdo7E2JTFs2wcb2F5Qr68+3X9YblJ7CQJflyW8&#10;jcD+WJdTc5l1s+CjxqQ2Tu3ETJeMIah00kJ3IL9GGpmG46+dCIoz+8VRT9J8nYJwCtpTEKJ9gDyF&#10;iayD+10EbbLIC+5MgJqdic+Dmabp9T5XXX6f9W8AAAD//wMAUEsDBBQABgAIAAAAIQBuft224AAA&#10;AAkBAAAPAAAAZHJzL2Rvd25yZXYueG1sTI9BT4NAEIXvJv6HzZh4s0stoCJD02iapulF0USPC7sC&#10;kZ0l7Lagv97xpMd58/Le9/L1bHtxMqPvHCEsFxEIQ7XTHTUIry/bq1sQPijSqndkEL6Mh3Vxfpar&#10;TLuJns2pDI3gEPKZQmhDGDIpfd0aq/zCDYb49+FGqwKfYyP1qCYOt728jqJUWtURN7RqMA+tqT/L&#10;o0XY77aP3/vN06TTsnpj+X13sDHi5cW8uQcRzBz+zPCLz+hQMFPljqS96BHiVczoAWEVJSDYcJMs&#10;UxAVwl2agCxy+X9B8QMAAP//AwBQSwECLQAUAAYACAAAACEAtoM4kv4AAADhAQAAEwAAAAAAAAAA&#10;AAAAAAAAAAAAW0NvbnRlbnRfVHlwZXNdLnhtbFBLAQItABQABgAIAAAAIQA4/SH/1gAAAJQBAAAL&#10;AAAAAAAAAAAAAAAAAC8BAABfcmVscy8ucmVsc1BLAQItABQABgAIAAAAIQDPgbl7zAEAAIYDAAAO&#10;AAAAAAAAAAAAAAAAAC4CAABkcnMvZTJvRG9jLnhtbFBLAQItABQABgAIAAAAIQBuft224AAAAAkB&#10;AAAPAAAAAAAAAAAAAAAAACYEAABkcnMvZG93bnJldi54bWxQSwUGAAAAAAQABADzAAAAMwUAAAAA&#10;" filled="f" strokecolor="#4ea72d" strokeweight="1.5pt">
                <v:path arrowok="t"/>
                <v:textbox inset="0,0,0,0">
                  <w:txbxContent>
                    <w:p w14:paraId="46167D2A" w14:textId="77777777" w:rsidR="00ED2046" w:rsidRDefault="00ED2046" w:rsidP="00ED2046">
                      <w:pPr>
                        <w:spacing w:before="73"/>
                        <w:ind w:left="526"/>
                        <w:rPr>
                          <w:b/>
                          <w:sz w:val="28"/>
                        </w:rPr>
                      </w:pPr>
                      <w:r>
                        <w:rPr>
                          <w:b/>
                          <w:sz w:val="28"/>
                        </w:rPr>
                        <w:t>IPR</w:t>
                      </w:r>
                      <w:r>
                        <w:rPr>
                          <w:b/>
                          <w:spacing w:val="-2"/>
                          <w:sz w:val="28"/>
                        </w:rPr>
                        <w:t xml:space="preserve"> </w:t>
                      </w:r>
                      <w:r>
                        <w:rPr>
                          <w:b/>
                          <w:sz w:val="28"/>
                        </w:rPr>
                        <w:t>= G</w:t>
                      </w:r>
                      <w:r>
                        <w:rPr>
                          <w:b/>
                          <w:spacing w:val="-1"/>
                          <w:sz w:val="28"/>
                        </w:rPr>
                        <w:t xml:space="preserve"> </w:t>
                      </w:r>
                      <w:r>
                        <w:rPr>
                          <w:b/>
                          <w:sz w:val="28"/>
                        </w:rPr>
                        <w:t>×</w:t>
                      </w:r>
                      <w:r>
                        <w:rPr>
                          <w:b/>
                          <w:spacing w:val="-1"/>
                          <w:sz w:val="28"/>
                        </w:rPr>
                        <w:t xml:space="preserve"> </w:t>
                      </w:r>
                      <w:r>
                        <w:rPr>
                          <w:b/>
                          <w:sz w:val="28"/>
                        </w:rPr>
                        <w:t xml:space="preserve">O × </w:t>
                      </w:r>
                      <w:r>
                        <w:rPr>
                          <w:b/>
                          <w:spacing w:val="-10"/>
                          <w:sz w:val="28"/>
                        </w:rPr>
                        <w:t>D</w:t>
                      </w:r>
                    </w:p>
                  </w:txbxContent>
                </v:textbox>
                <w10:wrap type="topAndBottom" anchorx="page"/>
              </v:shape>
            </w:pict>
          </mc:Fallback>
        </mc:AlternateContent>
      </w:r>
    </w:p>
    <w:p w14:paraId="30B96337" w14:textId="77777777" w:rsidR="00ED2046" w:rsidRDefault="00ED2046" w:rsidP="00ED2046">
      <w:pPr>
        <w:pStyle w:val="BodyText"/>
        <w:spacing w:before="202" w:line="276" w:lineRule="auto"/>
        <w:ind w:left="874" w:right="310"/>
        <w:jc w:val="both"/>
      </w:pPr>
      <w:r>
        <w:t>Où G représente la gravité des conséquences sur le processus et la sécurité, O correspond à la fréquence d'occurrence de la défaillance, et D exprime la difficulté de détection de la défaillance avant qu'elle ne produise ses effets.</w:t>
      </w:r>
    </w:p>
    <w:p w14:paraId="53200108" w14:textId="77777777" w:rsidR="00ED2046" w:rsidRDefault="00ED2046" w:rsidP="00ED2046">
      <w:pPr>
        <w:pStyle w:val="BodyText"/>
        <w:spacing w:line="276" w:lineRule="auto"/>
        <w:jc w:val="both"/>
        <w:sectPr w:rsidR="00ED2046" w:rsidSect="00ED2046">
          <w:pgSz w:w="11910" w:h="16840"/>
          <w:pgMar w:top="1360" w:right="1133" w:bottom="1280" w:left="566" w:header="0" w:footer="1054" w:gutter="0"/>
          <w:cols w:space="720"/>
        </w:sectPr>
      </w:pPr>
    </w:p>
    <w:p w14:paraId="0DD477C3" w14:textId="77777777" w:rsidR="00ED2046" w:rsidRDefault="00ED2046" w:rsidP="00ED2046">
      <w:pPr>
        <w:pStyle w:val="BodyText"/>
        <w:spacing w:before="60" w:line="276" w:lineRule="auto"/>
        <w:ind w:left="874" w:right="306"/>
        <w:jc w:val="both"/>
      </w:pPr>
      <w:r>
        <w:lastRenderedPageBreak/>
        <w:t>Dans</w:t>
      </w:r>
      <w:r>
        <w:rPr>
          <w:spacing w:val="-15"/>
        </w:rPr>
        <w:t xml:space="preserve"> </w:t>
      </w:r>
      <w:r>
        <w:t>cette</w:t>
      </w:r>
      <w:r>
        <w:rPr>
          <w:spacing w:val="-15"/>
        </w:rPr>
        <w:t xml:space="preserve"> </w:t>
      </w:r>
      <w:r>
        <w:t>étude,</w:t>
      </w:r>
      <w:r>
        <w:rPr>
          <w:spacing w:val="-15"/>
        </w:rPr>
        <w:t xml:space="preserve"> </w:t>
      </w:r>
      <w:r>
        <w:t>chaque</w:t>
      </w:r>
      <w:r>
        <w:rPr>
          <w:spacing w:val="-15"/>
        </w:rPr>
        <w:t xml:space="preserve"> </w:t>
      </w:r>
      <w:r>
        <w:t>critère</w:t>
      </w:r>
      <w:r>
        <w:rPr>
          <w:spacing w:val="-15"/>
        </w:rPr>
        <w:t xml:space="preserve"> </w:t>
      </w:r>
      <w:r>
        <w:t>est</w:t>
      </w:r>
      <w:r>
        <w:rPr>
          <w:spacing w:val="-15"/>
        </w:rPr>
        <w:t xml:space="preserve"> </w:t>
      </w:r>
      <w:r>
        <w:t>évalué</w:t>
      </w:r>
      <w:r>
        <w:rPr>
          <w:spacing w:val="-15"/>
        </w:rPr>
        <w:t xml:space="preserve"> </w:t>
      </w:r>
      <w:r>
        <w:t>sur</w:t>
      </w:r>
      <w:r>
        <w:rPr>
          <w:spacing w:val="-15"/>
        </w:rPr>
        <w:t xml:space="preserve"> </w:t>
      </w:r>
      <w:r>
        <w:t>une</w:t>
      </w:r>
      <w:r>
        <w:rPr>
          <w:spacing w:val="-15"/>
        </w:rPr>
        <w:t xml:space="preserve"> </w:t>
      </w:r>
      <w:r>
        <w:t>échelle</w:t>
      </w:r>
      <w:r>
        <w:rPr>
          <w:spacing w:val="-15"/>
        </w:rPr>
        <w:t xml:space="preserve"> </w:t>
      </w:r>
      <w:r>
        <w:t>de</w:t>
      </w:r>
      <w:r>
        <w:rPr>
          <w:spacing w:val="-15"/>
        </w:rPr>
        <w:t xml:space="preserve"> </w:t>
      </w:r>
      <w:r>
        <w:t>1</w:t>
      </w:r>
      <w:r>
        <w:rPr>
          <w:spacing w:val="-15"/>
        </w:rPr>
        <w:t xml:space="preserve"> </w:t>
      </w:r>
      <w:r>
        <w:t>à</w:t>
      </w:r>
      <w:r>
        <w:rPr>
          <w:spacing w:val="-15"/>
        </w:rPr>
        <w:t xml:space="preserve"> </w:t>
      </w:r>
      <w:r>
        <w:t>4,</w:t>
      </w:r>
      <w:r>
        <w:rPr>
          <w:spacing w:val="-15"/>
        </w:rPr>
        <w:t xml:space="preserve"> </w:t>
      </w:r>
      <w:r>
        <w:t>conformément</w:t>
      </w:r>
      <w:r>
        <w:rPr>
          <w:spacing w:val="-15"/>
        </w:rPr>
        <w:t xml:space="preserve"> </w:t>
      </w:r>
      <w:r>
        <w:t>au</w:t>
      </w:r>
      <w:r>
        <w:rPr>
          <w:spacing w:val="-15"/>
        </w:rPr>
        <w:t xml:space="preserve"> </w:t>
      </w:r>
      <w:r>
        <w:t>référentiel contextualisé aux conditions d'exploitation de la station d'El Borma et présenté en</w:t>
      </w:r>
      <w:r>
        <w:rPr>
          <w:spacing w:val="-7"/>
        </w:rPr>
        <w:t xml:space="preserve"> </w:t>
      </w:r>
      <w:r>
        <w:t>Annexe B. L'interprétation de l'indice de criticité est organisée selon trois niveaux de priorité d'intervention :</w:t>
      </w:r>
    </w:p>
    <w:p w14:paraId="2B031DE0" w14:textId="77777777" w:rsidR="00ED2046" w:rsidRDefault="00ED2046" w:rsidP="00ED2046">
      <w:pPr>
        <w:spacing w:before="164"/>
        <w:ind w:left="2208"/>
        <w:rPr>
          <w:b/>
        </w:rPr>
      </w:pPr>
      <w:r>
        <w:rPr>
          <w:b/>
        </w:rPr>
        <w:t>Tableau</w:t>
      </w:r>
      <w:r>
        <w:rPr>
          <w:b/>
          <w:spacing w:val="-14"/>
        </w:rPr>
        <w:t xml:space="preserve"> </w:t>
      </w:r>
      <w:r>
        <w:rPr>
          <w:b/>
        </w:rPr>
        <w:t>2</w:t>
      </w:r>
      <w:r>
        <w:rPr>
          <w:b/>
          <w:spacing w:val="-6"/>
        </w:rPr>
        <w:t xml:space="preserve"> </w:t>
      </w:r>
      <w:r>
        <w:rPr>
          <w:b/>
        </w:rPr>
        <w:t>:</w:t>
      </w:r>
      <w:r>
        <w:rPr>
          <w:b/>
          <w:spacing w:val="-6"/>
        </w:rPr>
        <w:t xml:space="preserve"> </w:t>
      </w:r>
      <w:r>
        <w:rPr>
          <w:b/>
        </w:rPr>
        <w:t>Niveaux</w:t>
      </w:r>
      <w:r>
        <w:rPr>
          <w:b/>
          <w:spacing w:val="-9"/>
        </w:rPr>
        <w:t xml:space="preserve"> </w:t>
      </w:r>
      <w:r>
        <w:rPr>
          <w:b/>
        </w:rPr>
        <w:t>d'interprétation</w:t>
      </w:r>
      <w:r>
        <w:rPr>
          <w:b/>
          <w:spacing w:val="-6"/>
        </w:rPr>
        <w:t xml:space="preserve"> </w:t>
      </w:r>
      <w:r>
        <w:rPr>
          <w:b/>
        </w:rPr>
        <w:t>de</w:t>
      </w:r>
      <w:r>
        <w:rPr>
          <w:b/>
          <w:spacing w:val="-8"/>
        </w:rPr>
        <w:t xml:space="preserve"> </w:t>
      </w:r>
      <w:r>
        <w:rPr>
          <w:b/>
        </w:rPr>
        <w:t>l'indice</w:t>
      </w:r>
      <w:r>
        <w:rPr>
          <w:b/>
          <w:spacing w:val="-6"/>
        </w:rPr>
        <w:t xml:space="preserve"> </w:t>
      </w:r>
      <w:r>
        <w:rPr>
          <w:b/>
        </w:rPr>
        <w:t>de</w:t>
      </w:r>
      <w:r>
        <w:rPr>
          <w:b/>
          <w:spacing w:val="-8"/>
        </w:rPr>
        <w:t xml:space="preserve"> </w:t>
      </w:r>
      <w:r>
        <w:rPr>
          <w:b/>
        </w:rPr>
        <w:t>criticité</w:t>
      </w:r>
      <w:r>
        <w:rPr>
          <w:b/>
          <w:spacing w:val="-13"/>
        </w:rPr>
        <w:t xml:space="preserve"> </w:t>
      </w:r>
      <w:r>
        <w:rPr>
          <w:b/>
          <w:spacing w:val="-2"/>
        </w:rPr>
        <w:t>AMDEC</w:t>
      </w:r>
    </w:p>
    <w:p w14:paraId="319DF065" w14:textId="77777777" w:rsidR="00ED2046" w:rsidRDefault="00ED2046" w:rsidP="00ED2046">
      <w:pPr>
        <w:pStyle w:val="BodyText"/>
        <w:spacing w:before="1"/>
        <w:rPr>
          <w:b/>
          <w:sz w:val="17"/>
        </w:rPr>
      </w:pPr>
    </w:p>
    <w:tbl>
      <w:tblPr>
        <w:tblW w:w="0" w:type="auto"/>
        <w:tblInd w:w="1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2554"/>
        <w:gridCol w:w="2566"/>
      </w:tblGrid>
      <w:tr w:rsidR="00ED2046" w14:paraId="27DFE8C8" w14:textId="77777777" w:rsidTr="00E8330F">
        <w:trPr>
          <w:trHeight w:val="501"/>
        </w:trPr>
        <w:tc>
          <w:tcPr>
            <w:tcW w:w="2410" w:type="dxa"/>
            <w:shd w:val="clear" w:color="auto" w:fill="DAE9F7"/>
          </w:tcPr>
          <w:p w14:paraId="131C1A40" w14:textId="77777777" w:rsidR="00ED2046" w:rsidRDefault="00ED2046" w:rsidP="00E8330F">
            <w:pPr>
              <w:pStyle w:val="TableParagraph"/>
              <w:spacing w:before="1"/>
              <w:ind w:left="11" w:right="1"/>
              <w:jc w:val="center"/>
              <w:rPr>
                <w:b/>
              </w:rPr>
            </w:pPr>
            <w:r>
              <w:rPr>
                <w:b/>
                <w:spacing w:val="-2"/>
              </w:rPr>
              <w:t>Criticité</w:t>
            </w:r>
          </w:p>
        </w:tc>
        <w:tc>
          <w:tcPr>
            <w:tcW w:w="2554" w:type="dxa"/>
            <w:shd w:val="clear" w:color="auto" w:fill="DAE9F7"/>
          </w:tcPr>
          <w:p w14:paraId="3827CEA2" w14:textId="77777777" w:rsidR="00ED2046" w:rsidRDefault="00ED2046" w:rsidP="00E8330F">
            <w:pPr>
              <w:pStyle w:val="TableParagraph"/>
              <w:spacing w:before="1"/>
              <w:ind w:left="9"/>
              <w:jc w:val="center"/>
              <w:rPr>
                <w:b/>
              </w:rPr>
            </w:pPr>
            <w:r>
              <w:rPr>
                <w:b/>
              </w:rPr>
              <w:t>Niveau</w:t>
            </w:r>
            <w:r>
              <w:rPr>
                <w:b/>
                <w:spacing w:val="-3"/>
              </w:rPr>
              <w:t xml:space="preserve"> </w:t>
            </w:r>
            <w:r>
              <w:rPr>
                <w:b/>
              </w:rPr>
              <w:t>de</w:t>
            </w:r>
            <w:r>
              <w:rPr>
                <w:b/>
                <w:spacing w:val="-5"/>
              </w:rPr>
              <w:t xml:space="preserve"> </w:t>
            </w:r>
            <w:r>
              <w:rPr>
                <w:b/>
                <w:spacing w:val="-2"/>
              </w:rPr>
              <w:t>risque</w:t>
            </w:r>
          </w:p>
        </w:tc>
        <w:tc>
          <w:tcPr>
            <w:tcW w:w="2566" w:type="dxa"/>
            <w:shd w:val="clear" w:color="auto" w:fill="DAE9F7"/>
          </w:tcPr>
          <w:p w14:paraId="6A2EFE55" w14:textId="77777777" w:rsidR="00ED2046" w:rsidRDefault="00ED2046" w:rsidP="00E8330F">
            <w:pPr>
              <w:pStyle w:val="TableParagraph"/>
              <w:spacing w:before="1"/>
              <w:ind w:left="105"/>
              <w:rPr>
                <w:b/>
              </w:rPr>
            </w:pPr>
            <w:r>
              <w:rPr>
                <w:b/>
                <w:spacing w:val="-2"/>
              </w:rPr>
              <w:t>Action</w:t>
            </w:r>
          </w:p>
        </w:tc>
      </w:tr>
      <w:tr w:rsidR="00ED2046" w14:paraId="1E0CFB54" w14:textId="77777777" w:rsidTr="00E8330F">
        <w:trPr>
          <w:trHeight w:val="525"/>
        </w:trPr>
        <w:tc>
          <w:tcPr>
            <w:tcW w:w="2410" w:type="dxa"/>
          </w:tcPr>
          <w:p w14:paraId="53F21BB1" w14:textId="77777777" w:rsidR="00ED2046" w:rsidRDefault="00ED2046" w:rsidP="00E8330F">
            <w:pPr>
              <w:pStyle w:val="TableParagraph"/>
              <w:spacing w:before="1"/>
              <w:ind w:left="11" w:right="2"/>
              <w:jc w:val="center"/>
              <w:rPr>
                <w:b/>
              </w:rPr>
            </w:pPr>
            <w:r>
              <w:rPr>
                <w:b/>
              </w:rPr>
              <w:t>C</w:t>
            </w:r>
            <w:r>
              <w:rPr>
                <w:b/>
                <w:spacing w:val="-1"/>
              </w:rPr>
              <w:t xml:space="preserve"> </w:t>
            </w:r>
            <w:r>
              <w:rPr>
                <w:b/>
              </w:rPr>
              <w:t>&lt;</w:t>
            </w:r>
            <w:r>
              <w:rPr>
                <w:b/>
                <w:spacing w:val="-1"/>
              </w:rPr>
              <w:t xml:space="preserve"> </w:t>
            </w:r>
            <w:r>
              <w:rPr>
                <w:b/>
                <w:spacing w:val="-5"/>
              </w:rPr>
              <w:t>16</w:t>
            </w:r>
          </w:p>
        </w:tc>
        <w:tc>
          <w:tcPr>
            <w:tcW w:w="2554" w:type="dxa"/>
            <w:shd w:val="clear" w:color="auto" w:fill="4EA72D"/>
          </w:tcPr>
          <w:p w14:paraId="0A1D49BE" w14:textId="77777777" w:rsidR="00ED2046" w:rsidRDefault="00ED2046" w:rsidP="00E8330F">
            <w:pPr>
              <w:pStyle w:val="TableParagraph"/>
              <w:spacing w:before="1"/>
              <w:ind w:left="9" w:right="3"/>
              <w:jc w:val="center"/>
              <w:rPr>
                <w:b/>
              </w:rPr>
            </w:pPr>
            <w:r>
              <w:rPr>
                <w:b/>
                <w:spacing w:val="-2"/>
              </w:rPr>
              <w:t>Faible</w:t>
            </w:r>
          </w:p>
        </w:tc>
        <w:tc>
          <w:tcPr>
            <w:tcW w:w="2566" w:type="dxa"/>
          </w:tcPr>
          <w:p w14:paraId="20A2BBD7" w14:textId="77777777" w:rsidR="00ED2046" w:rsidRDefault="00ED2046" w:rsidP="00E8330F">
            <w:pPr>
              <w:pStyle w:val="TableParagraph"/>
              <w:spacing w:before="1"/>
              <w:ind w:left="105"/>
            </w:pPr>
            <w:r>
              <w:rPr>
                <w:spacing w:val="-2"/>
              </w:rPr>
              <w:t>Surveillance</w:t>
            </w:r>
          </w:p>
        </w:tc>
      </w:tr>
      <w:tr w:rsidR="00ED2046" w14:paraId="3A7A1956" w14:textId="77777777" w:rsidTr="00E8330F">
        <w:trPr>
          <w:trHeight w:val="534"/>
        </w:trPr>
        <w:tc>
          <w:tcPr>
            <w:tcW w:w="2410" w:type="dxa"/>
            <w:shd w:val="clear" w:color="auto" w:fill="E8E8E8"/>
          </w:tcPr>
          <w:p w14:paraId="73127F48" w14:textId="77777777" w:rsidR="00ED2046" w:rsidRDefault="00ED2046" w:rsidP="00E8330F">
            <w:pPr>
              <w:pStyle w:val="TableParagraph"/>
              <w:spacing w:before="1"/>
              <w:ind w:left="11" w:right="3"/>
              <w:jc w:val="center"/>
              <w:rPr>
                <w:b/>
              </w:rPr>
            </w:pPr>
            <w:r>
              <w:rPr>
                <w:b/>
              </w:rPr>
              <w:t>16 ≤</w:t>
            </w:r>
            <w:r>
              <w:rPr>
                <w:b/>
                <w:spacing w:val="-2"/>
              </w:rPr>
              <w:t xml:space="preserve"> </w:t>
            </w:r>
            <w:r>
              <w:rPr>
                <w:b/>
              </w:rPr>
              <w:t>C</w:t>
            </w:r>
            <w:r>
              <w:rPr>
                <w:b/>
                <w:spacing w:val="-1"/>
              </w:rPr>
              <w:t xml:space="preserve"> </w:t>
            </w:r>
            <w:r>
              <w:rPr>
                <w:b/>
              </w:rPr>
              <w:t>&lt;</w:t>
            </w:r>
            <w:r>
              <w:rPr>
                <w:b/>
                <w:spacing w:val="-1"/>
              </w:rPr>
              <w:t xml:space="preserve"> </w:t>
            </w:r>
            <w:r>
              <w:rPr>
                <w:b/>
                <w:spacing w:val="-5"/>
              </w:rPr>
              <w:t>36</w:t>
            </w:r>
          </w:p>
        </w:tc>
        <w:tc>
          <w:tcPr>
            <w:tcW w:w="2554" w:type="dxa"/>
            <w:shd w:val="clear" w:color="auto" w:fill="FFC000"/>
          </w:tcPr>
          <w:p w14:paraId="27A9EF15" w14:textId="77777777" w:rsidR="00ED2046" w:rsidRDefault="00ED2046" w:rsidP="00E8330F">
            <w:pPr>
              <w:pStyle w:val="TableParagraph"/>
              <w:spacing w:before="1"/>
              <w:ind w:left="9" w:right="1"/>
              <w:jc w:val="center"/>
              <w:rPr>
                <w:b/>
              </w:rPr>
            </w:pPr>
            <w:r>
              <w:rPr>
                <w:b/>
                <w:spacing w:val="-2"/>
              </w:rPr>
              <w:t>Majeur</w:t>
            </w:r>
          </w:p>
        </w:tc>
        <w:tc>
          <w:tcPr>
            <w:tcW w:w="2566" w:type="dxa"/>
            <w:shd w:val="clear" w:color="auto" w:fill="E8E8E8"/>
          </w:tcPr>
          <w:p w14:paraId="3D45D145" w14:textId="77777777" w:rsidR="00ED2046" w:rsidRDefault="00ED2046" w:rsidP="00E8330F">
            <w:pPr>
              <w:pStyle w:val="TableParagraph"/>
              <w:spacing w:before="1"/>
              <w:ind w:left="105"/>
            </w:pPr>
            <w:r>
              <w:t>Actions</w:t>
            </w:r>
            <w:r>
              <w:rPr>
                <w:spacing w:val="-4"/>
              </w:rPr>
              <w:t xml:space="preserve"> </w:t>
            </w:r>
            <w:r>
              <w:rPr>
                <w:spacing w:val="-2"/>
              </w:rPr>
              <w:t>préventives</w:t>
            </w:r>
          </w:p>
        </w:tc>
      </w:tr>
      <w:tr w:rsidR="00ED2046" w14:paraId="5CBBBFAB" w14:textId="77777777" w:rsidTr="00E8330F">
        <w:trPr>
          <w:trHeight w:val="554"/>
        </w:trPr>
        <w:tc>
          <w:tcPr>
            <w:tcW w:w="2410" w:type="dxa"/>
          </w:tcPr>
          <w:p w14:paraId="792AC6D7" w14:textId="77777777" w:rsidR="00ED2046" w:rsidRDefault="00ED2046" w:rsidP="00E8330F">
            <w:pPr>
              <w:pStyle w:val="TableParagraph"/>
              <w:spacing w:before="1"/>
              <w:ind w:left="11" w:right="2"/>
              <w:jc w:val="center"/>
              <w:rPr>
                <w:b/>
              </w:rPr>
            </w:pPr>
            <w:r>
              <w:rPr>
                <w:b/>
              </w:rPr>
              <w:t>C</w:t>
            </w:r>
            <w:r>
              <w:rPr>
                <w:b/>
                <w:spacing w:val="-1"/>
              </w:rPr>
              <w:t xml:space="preserve"> </w:t>
            </w:r>
            <w:r>
              <w:rPr>
                <w:b/>
              </w:rPr>
              <w:t>≥</w:t>
            </w:r>
            <w:r>
              <w:rPr>
                <w:b/>
                <w:spacing w:val="-2"/>
              </w:rPr>
              <w:t xml:space="preserve"> </w:t>
            </w:r>
            <w:r>
              <w:rPr>
                <w:b/>
                <w:spacing w:val="-5"/>
              </w:rPr>
              <w:t>36</w:t>
            </w:r>
          </w:p>
        </w:tc>
        <w:tc>
          <w:tcPr>
            <w:tcW w:w="2554" w:type="dxa"/>
            <w:shd w:val="clear" w:color="auto" w:fill="ED0000"/>
          </w:tcPr>
          <w:p w14:paraId="791B14B2" w14:textId="77777777" w:rsidR="00ED2046" w:rsidRDefault="00ED2046" w:rsidP="00E8330F">
            <w:pPr>
              <w:pStyle w:val="TableParagraph"/>
              <w:spacing w:before="1"/>
              <w:ind w:left="9" w:right="1"/>
              <w:jc w:val="center"/>
              <w:rPr>
                <w:b/>
              </w:rPr>
            </w:pPr>
            <w:r>
              <w:rPr>
                <w:b/>
                <w:spacing w:val="-2"/>
              </w:rPr>
              <w:t>Critique</w:t>
            </w:r>
          </w:p>
        </w:tc>
        <w:tc>
          <w:tcPr>
            <w:tcW w:w="2566" w:type="dxa"/>
          </w:tcPr>
          <w:p w14:paraId="1EF5F4C4" w14:textId="77777777" w:rsidR="00ED2046" w:rsidRDefault="00ED2046" w:rsidP="00E8330F">
            <w:pPr>
              <w:pStyle w:val="TableParagraph"/>
              <w:spacing w:before="1"/>
              <w:ind w:left="105"/>
            </w:pPr>
            <w:r>
              <w:t>Action</w:t>
            </w:r>
            <w:r>
              <w:rPr>
                <w:spacing w:val="-4"/>
              </w:rPr>
              <w:t xml:space="preserve"> </w:t>
            </w:r>
            <w:r>
              <w:rPr>
                <w:spacing w:val="-2"/>
              </w:rPr>
              <w:t>immédiate</w:t>
            </w:r>
          </w:p>
        </w:tc>
      </w:tr>
    </w:tbl>
    <w:p w14:paraId="29B4F35E" w14:textId="77777777" w:rsidR="00ED2046" w:rsidRDefault="00ED2046" w:rsidP="00ED2046">
      <w:pPr>
        <w:spacing w:before="2"/>
        <w:ind w:left="363"/>
        <w:jc w:val="center"/>
        <w:rPr>
          <w:i/>
          <w:sz w:val="20"/>
        </w:rPr>
      </w:pPr>
      <w:r>
        <w:rPr>
          <w:i/>
          <w:sz w:val="20"/>
        </w:rPr>
        <w:t>Source</w:t>
      </w:r>
      <w:r>
        <w:rPr>
          <w:i/>
          <w:spacing w:val="-4"/>
          <w:sz w:val="20"/>
        </w:rPr>
        <w:t xml:space="preserve"> </w:t>
      </w:r>
      <w:r>
        <w:rPr>
          <w:i/>
          <w:sz w:val="20"/>
        </w:rPr>
        <w:t>:</w:t>
      </w:r>
      <w:r>
        <w:rPr>
          <w:i/>
          <w:spacing w:val="-8"/>
          <w:sz w:val="20"/>
        </w:rPr>
        <w:t xml:space="preserve"> </w:t>
      </w:r>
      <w:r>
        <w:rPr>
          <w:i/>
          <w:sz w:val="20"/>
        </w:rPr>
        <w:t>Adapté</w:t>
      </w:r>
      <w:r>
        <w:rPr>
          <w:i/>
          <w:spacing w:val="-4"/>
          <w:sz w:val="20"/>
        </w:rPr>
        <w:t xml:space="preserve"> </w:t>
      </w:r>
      <w:r>
        <w:rPr>
          <w:i/>
          <w:sz w:val="20"/>
        </w:rPr>
        <w:t>des</w:t>
      </w:r>
      <w:r>
        <w:rPr>
          <w:i/>
          <w:spacing w:val="-5"/>
          <w:sz w:val="20"/>
        </w:rPr>
        <w:t xml:space="preserve"> </w:t>
      </w:r>
      <w:r>
        <w:rPr>
          <w:i/>
          <w:sz w:val="20"/>
        </w:rPr>
        <w:t>normes</w:t>
      </w:r>
      <w:r>
        <w:rPr>
          <w:i/>
          <w:spacing w:val="-5"/>
          <w:sz w:val="20"/>
        </w:rPr>
        <w:t xml:space="preserve"> </w:t>
      </w:r>
      <w:r>
        <w:rPr>
          <w:i/>
          <w:sz w:val="20"/>
        </w:rPr>
        <w:t>IEC</w:t>
      </w:r>
      <w:r>
        <w:rPr>
          <w:i/>
          <w:spacing w:val="-5"/>
          <w:sz w:val="20"/>
        </w:rPr>
        <w:t xml:space="preserve"> </w:t>
      </w:r>
      <w:r>
        <w:rPr>
          <w:i/>
          <w:sz w:val="20"/>
        </w:rPr>
        <w:t>60812</w:t>
      </w:r>
      <w:r>
        <w:rPr>
          <w:i/>
          <w:spacing w:val="-3"/>
          <w:sz w:val="20"/>
        </w:rPr>
        <w:t xml:space="preserve"> </w:t>
      </w:r>
      <w:r>
        <w:rPr>
          <w:i/>
          <w:sz w:val="20"/>
        </w:rPr>
        <w:t>et</w:t>
      </w:r>
      <w:r>
        <w:rPr>
          <w:i/>
          <w:spacing w:val="-5"/>
          <w:sz w:val="20"/>
        </w:rPr>
        <w:t xml:space="preserve"> </w:t>
      </w:r>
      <w:r>
        <w:rPr>
          <w:i/>
          <w:sz w:val="20"/>
        </w:rPr>
        <w:t>des</w:t>
      </w:r>
      <w:r>
        <w:rPr>
          <w:i/>
          <w:spacing w:val="-5"/>
          <w:sz w:val="20"/>
        </w:rPr>
        <w:t xml:space="preserve"> </w:t>
      </w:r>
      <w:r>
        <w:rPr>
          <w:i/>
          <w:sz w:val="20"/>
        </w:rPr>
        <w:t>pratiques</w:t>
      </w:r>
      <w:r>
        <w:rPr>
          <w:i/>
          <w:spacing w:val="-5"/>
          <w:sz w:val="20"/>
        </w:rPr>
        <w:t xml:space="preserve"> </w:t>
      </w:r>
      <w:r>
        <w:rPr>
          <w:i/>
          <w:sz w:val="20"/>
        </w:rPr>
        <w:t>de</w:t>
      </w:r>
      <w:r>
        <w:rPr>
          <w:i/>
          <w:spacing w:val="-6"/>
          <w:sz w:val="20"/>
        </w:rPr>
        <w:t xml:space="preserve"> </w:t>
      </w:r>
      <w:r>
        <w:rPr>
          <w:i/>
          <w:sz w:val="20"/>
        </w:rPr>
        <w:t>maintenance</w:t>
      </w:r>
      <w:r>
        <w:rPr>
          <w:i/>
          <w:spacing w:val="-6"/>
          <w:sz w:val="20"/>
        </w:rPr>
        <w:t xml:space="preserve"> </w:t>
      </w:r>
      <w:r>
        <w:rPr>
          <w:i/>
          <w:sz w:val="20"/>
        </w:rPr>
        <w:t>de</w:t>
      </w:r>
      <w:r>
        <w:rPr>
          <w:i/>
          <w:spacing w:val="-3"/>
          <w:sz w:val="20"/>
        </w:rPr>
        <w:t xml:space="preserve"> </w:t>
      </w:r>
      <w:r>
        <w:rPr>
          <w:i/>
          <w:sz w:val="20"/>
        </w:rPr>
        <w:t>la</w:t>
      </w:r>
      <w:r>
        <w:rPr>
          <w:i/>
          <w:spacing w:val="-6"/>
          <w:sz w:val="20"/>
        </w:rPr>
        <w:t xml:space="preserve"> </w:t>
      </w:r>
      <w:r>
        <w:rPr>
          <w:i/>
          <w:sz w:val="20"/>
        </w:rPr>
        <w:t>STEG</w:t>
      </w:r>
      <w:r>
        <w:rPr>
          <w:i/>
          <w:spacing w:val="-4"/>
          <w:sz w:val="20"/>
        </w:rPr>
        <w:t xml:space="preserve"> </w:t>
      </w:r>
      <w:r>
        <w:rPr>
          <w:i/>
          <w:spacing w:val="-2"/>
          <w:sz w:val="20"/>
        </w:rPr>
        <w:t>(2026).</w:t>
      </w:r>
    </w:p>
    <w:p w14:paraId="1DE9145F" w14:textId="77777777" w:rsidR="00ED2046" w:rsidRDefault="00ED2046" w:rsidP="00ED2046">
      <w:pPr>
        <w:pStyle w:val="BodyText"/>
        <w:spacing w:before="193" w:line="278" w:lineRule="auto"/>
        <w:ind w:left="874" w:right="258"/>
      </w:pPr>
      <w:r>
        <w:t>Ces seuils ont été définis en cohérence avec les pratiques de maintenance de la STEG pour</w:t>
      </w:r>
      <w:r>
        <w:rPr>
          <w:spacing w:val="80"/>
        </w:rPr>
        <w:t xml:space="preserve"> </w:t>
      </w:r>
      <w:r>
        <w:t>garantir leur adéquation avec les réalités opérationnelles de la station.</w:t>
      </w:r>
    </w:p>
    <w:p w14:paraId="11BF5555" w14:textId="77777777" w:rsidR="00ED2046" w:rsidRDefault="00ED2046" w:rsidP="00ED2046">
      <w:pPr>
        <w:pStyle w:val="Heading6"/>
        <w:numPr>
          <w:ilvl w:val="1"/>
          <w:numId w:val="32"/>
        </w:numPr>
        <w:tabs>
          <w:tab w:val="left" w:pos="1516"/>
        </w:tabs>
        <w:spacing w:before="154"/>
        <w:ind w:left="1516" w:hanging="359"/>
      </w:pPr>
      <w:bookmarkStart w:id="15" w:name="_TOC_250027"/>
      <w:r>
        <w:t>Hypothèses</w:t>
      </w:r>
      <w:r>
        <w:rPr>
          <w:spacing w:val="-1"/>
        </w:rPr>
        <w:t xml:space="preserve"> </w:t>
      </w:r>
      <w:r>
        <w:t>de</w:t>
      </w:r>
      <w:r>
        <w:rPr>
          <w:spacing w:val="-2"/>
        </w:rPr>
        <w:t xml:space="preserve"> </w:t>
      </w:r>
      <w:r>
        <w:t>travail</w:t>
      </w:r>
      <w:r>
        <w:rPr>
          <w:spacing w:val="-1"/>
        </w:rPr>
        <w:t xml:space="preserve"> </w:t>
      </w:r>
      <w:r>
        <w:t>et</w:t>
      </w:r>
      <w:r>
        <w:rPr>
          <w:spacing w:val="-1"/>
        </w:rPr>
        <w:t xml:space="preserve"> </w:t>
      </w:r>
      <w:r>
        <w:t>limites</w:t>
      </w:r>
      <w:r>
        <w:rPr>
          <w:spacing w:val="-2"/>
        </w:rPr>
        <w:t xml:space="preserve"> </w:t>
      </w:r>
      <w:r>
        <w:t>de</w:t>
      </w:r>
      <w:r>
        <w:rPr>
          <w:spacing w:val="-1"/>
        </w:rPr>
        <w:t xml:space="preserve"> </w:t>
      </w:r>
      <w:bookmarkEnd w:id="15"/>
      <w:r>
        <w:rPr>
          <w:spacing w:val="-2"/>
        </w:rPr>
        <w:t>l’étude</w:t>
      </w:r>
    </w:p>
    <w:p w14:paraId="74396907" w14:textId="77777777" w:rsidR="00ED2046" w:rsidRDefault="00ED2046" w:rsidP="00ED2046">
      <w:pPr>
        <w:pStyle w:val="BodyText"/>
        <w:spacing w:before="123" w:line="276" w:lineRule="auto"/>
        <w:ind w:left="874" w:right="258"/>
      </w:pPr>
      <w:r>
        <w:t>La</w:t>
      </w:r>
      <w:r>
        <w:rPr>
          <w:spacing w:val="-6"/>
        </w:rPr>
        <w:t xml:space="preserve"> </w:t>
      </w:r>
      <w:r>
        <w:t>validité</w:t>
      </w:r>
      <w:r>
        <w:rPr>
          <w:spacing w:val="-6"/>
        </w:rPr>
        <w:t xml:space="preserve"> </w:t>
      </w:r>
      <w:r>
        <w:t>des</w:t>
      </w:r>
      <w:r>
        <w:rPr>
          <w:spacing w:val="-4"/>
        </w:rPr>
        <w:t xml:space="preserve"> </w:t>
      </w:r>
      <w:r>
        <w:t>résultats</w:t>
      </w:r>
      <w:r>
        <w:rPr>
          <w:spacing w:val="-5"/>
        </w:rPr>
        <w:t xml:space="preserve"> </w:t>
      </w:r>
      <w:r>
        <w:t>et</w:t>
      </w:r>
      <w:r>
        <w:rPr>
          <w:spacing w:val="-5"/>
        </w:rPr>
        <w:t xml:space="preserve"> </w:t>
      </w:r>
      <w:r>
        <w:t>des</w:t>
      </w:r>
      <w:r>
        <w:rPr>
          <w:spacing w:val="-5"/>
        </w:rPr>
        <w:t xml:space="preserve"> </w:t>
      </w:r>
      <w:r>
        <w:t>conclusions</w:t>
      </w:r>
      <w:r>
        <w:rPr>
          <w:spacing w:val="-5"/>
        </w:rPr>
        <w:t xml:space="preserve"> </w:t>
      </w:r>
      <w:r>
        <w:t>de</w:t>
      </w:r>
      <w:r>
        <w:rPr>
          <w:spacing w:val="-4"/>
        </w:rPr>
        <w:t xml:space="preserve"> </w:t>
      </w:r>
      <w:r>
        <w:t>cette</w:t>
      </w:r>
      <w:r>
        <w:rPr>
          <w:spacing w:val="-5"/>
        </w:rPr>
        <w:t xml:space="preserve"> </w:t>
      </w:r>
      <w:r>
        <w:t>étude</w:t>
      </w:r>
      <w:r>
        <w:rPr>
          <w:spacing w:val="-5"/>
        </w:rPr>
        <w:t xml:space="preserve"> </w:t>
      </w:r>
      <w:r>
        <w:t>repose</w:t>
      </w:r>
      <w:r>
        <w:rPr>
          <w:spacing w:val="-6"/>
        </w:rPr>
        <w:t xml:space="preserve"> </w:t>
      </w:r>
      <w:r>
        <w:t>sur</w:t>
      </w:r>
      <w:r>
        <w:rPr>
          <w:spacing w:val="-5"/>
        </w:rPr>
        <w:t xml:space="preserve"> </w:t>
      </w:r>
      <w:r>
        <w:t>un</w:t>
      </w:r>
      <w:r>
        <w:rPr>
          <w:spacing w:val="-4"/>
        </w:rPr>
        <w:t xml:space="preserve"> </w:t>
      </w:r>
      <w:r>
        <w:t>ensemble</w:t>
      </w:r>
      <w:r>
        <w:rPr>
          <w:spacing w:val="-6"/>
        </w:rPr>
        <w:t xml:space="preserve"> </w:t>
      </w:r>
      <w:r>
        <w:t>d'hypothèses clairement posées, dont la maîtrise conditionne la robustesse des analyses produites.</w:t>
      </w:r>
    </w:p>
    <w:p w14:paraId="597F38DD" w14:textId="77777777" w:rsidR="00ED2046" w:rsidRDefault="00ED2046" w:rsidP="00ED2046">
      <w:pPr>
        <w:pStyle w:val="Heading6"/>
        <w:numPr>
          <w:ilvl w:val="2"/>
          <w:numId w:val="32"/>
        </w:numPr>
        <w:tabs>
          <w:tab w:val="left" w:pos="1799"/>
        </w:tabs>
        <w:spacing w:before="159"/>
        <w:ind w:left="1799" w:hanging="359"/>
        <w:jc w:val="both"/>
        <w:rPr>
          <w:b w:val="0"/>
        </w:rPr>
      </w:pPr>
      <w:r>
        <w:t>Fiabilité</w:t>
      </w:r>
      <w:r>
        <w:rPr>
          <w:spacing w:val="-6"/>
        </w:rPr>
        <w:t xml:space="preserve"> </w:t>
      </w:r>
      <w:r>
        <w:t>des</w:t>
      </w:r>
      <w:r>
        <w:rPr>
          <w:spacing w:val="-5"/>
        </w:rPr>
        <w:t xml:space="preserve"> </w:t>
      </w:r>
      <w:r>
        <w:t>données</w:t>
      </w:r>
      <w:r>
        <w:rPr>
          <w:spacing w:val="-5"/>
        </w:rPr>
        <w:t xml:space="preserve"> </w:t>
      </w:r>
      <w:r>
        <w:t>sources</w:t>
      </w:r>
      <w:r>
        <w:rPr>
          <w:spacing w:val="-5"/>
        </w:rPr>
        <w:t xml:space="preserve"> </w:t>
      </w:r>
      <w:r>
        <w:rPr>
          <w:spacing w:val="-10"/>
        </w:rPr>
        <w:t>:</w:t>
      </w:r>
    </w:p>
    <w:p w14:paraId="00B551ED" w14:textId="77777777" w:rsidR="00ED2046" w:rsidRDefault="00ED2046" w:rsidP="00ED2046">
      <w:pPr>
        <w:pStyle w:val="BodyText"/>
        <w:spacing w:before="82" w:line="276" w:lineRule="auto"/>
        <w:ind w:left="1136" w:right="303"/>
        <w:jc w:val="both"/>
      </w:pPr>
      <w:r>
        <w:t>Les analyses sont basées sur</w:t>
      </w:r>
      <w:r>
        <w:rPr>
          <w:spacing w:val="-1"/>
        </w:rPr>
        <w:t xml:space="preserve"> </w:t>
      </w:r>
      <w:r>
        <w:t>des données extraites des systèmes SCADA</w:t>
      </w:r>
      <w:r>
        <w:rPr>
          <w:spacing w:val="-13"/>
        </w:rPr>
        <w:t xml:space="preserve"> </w:t>
      </w:r>
      <w:r>
        <w:t>de</w:t>
      </w:r>
      <w:r>
        <w:rPr>
          <w:spacing w:val="-1"/>
        </w:rPr>
        <w:t xml:space="preserve"> </w:t>
      </w:r>
      <w:r>
        <w:t>la</w:t>
      </w:r>
      <w:r>
        <w:rPr>
          <w:spacing w:val="-1"/>
        </w:rPr>
        <w:t xml:space="preserve"> </w:t>
      </w:r>
      <w:r>
        <w:t>station ainsi que</w:t>
      </w:r>
      <w:r>
        <w:rPr>
          <w:spacing w:val="-1"/>
        </w:rPr>
        <w:t xml:space="preserve"> </w:t>
      </w:r>
      <w:r>
        <w:t>sur</w:t>
      </w:r>
      <w:r>
        <w:rPr>
          <w:spacing w:val="-1"/>
        </w:rPr>
        <w:t xml:space="preserve"> </w:t>
      </w:r>
      <w:r>
        <w:t>les</w:t>
      </w:r>
      <w:r>
        <w:rPr>
          <w:spacing w:val="-1"/>
        </w:rPr>
        <w:t xml:space="preserve"> </w:t>
      </w:r>
      <w:r>
        <w:t>registres techniques</w:t>
      </w:r>
      <w:r>
        <w:rPr>
          <w:spacing w:val="-1"/>
        </w:rPr>
        <w:t xml:space="preserve"> </w:t>
      </w:r>
      <w:r>
        <w:t>de</w:t>
      </w:r>
      <w:r>
        <w:rPr>
          <w:spacing w:val="-1"/>
        </w:rPr>
        <w:t xml:space="preserve"> </w:t>
      </w:r>
      <w:r>
        <w:t>la</w:t>
      </w:r>
      <w:r>
        <w:rPr>
          <w:spacing w:val="-1"/>
        </w:rPr>
        <w:t xml:space="preserve"> </w:t>
      </w:r>
      <w:r>
        <w:t>STEG. Ces données couvrent la</w:t>
      </w:r>
      <w:r>
        <w:rPr>
          <w:spacing w:val="-1"/>
        </w:rPr>
        <w:t xml:space="preserve"> </w:t>
      </w:r>
      <w:r>
        <w:t>période</w:t>
      </w:r>
      <w:r>
        <w:rPr>
          <w:spacing w:val="-1"/>
        </w:rPr>
        <w:t xml:space="preserve"> </w:t>
      </w:r>
      <w:r>
        <w:t>2024-2025 et ont</w:t>
      </w:r>
      <w:r>
        <w:rPr>
          <w:spacing w:val="-3"/>
        </w:rPr>
        <w:t xml:space="preserve"> </w:t>
      </w:r>
      <w:r>
        <w:t>été</w:t>
      </w:r>
      <w:r>
        <w:rPr>
          <w:spacing w:val="-3"/>
        </w:rPr>
        <w:t xml:space="preserve"> </w:t>
      </w:r>
      <w:r>
        <w:t>soumises</w:t>
      </w:r>
      <w:r>
        <w:rPr>
          <w:spacing w:val="-4"/>
        </w:rPr>
        <w:t xml:space="preserve"> </w:t>
      </w:r>
      <w:r>
        <w:t>à</w:t>
      </w:r>
      <w:r>
        <w:rPr>
          <w:spacing w:val="-4"/>
        </w:rPr>
        <w:t xml:space="preserve"> </w:t>
      </w:r>
      <w:r>
        <w:t>une</w:t>
      </w:r>
      <w:r>
        <w:rPr>
          <w:spacing w:val="-4"/>
        </w:rPr>
        <w:t xml:space="preserve"> </w:t>
      </w:r>
      <w:r>
        <w:t>procédure</w:t>
      </w:r>
      <w:r>
        <w:rPr>
          <w:spacing w:val="-4"/>
        </w:rPr>
        <w:t xml:space="preserve"> </w:t>
      </w:r>
      <w:r>
        <w:t>de</w:t>
      </w:r>
      <w:r>
        <w:rPr>
          <w:spacing w:val="-4"/>
        </w:rPr>
        <w:t xml:space="preserve"> </w:t>
      </w:r>
      <w:r>
        <w:t>vérification de cohérence documentaire (sans mesures sur site),</w:t>
      </w:r>
      <w:r>
        <w:rPr>
          <w:spacing w:val="-3"/>
        </w:rPr>
        <w:t xml:space="preserve"> </w:t>
      </w:r>
      <w:r>
        <w:t>garantissant</w:t>
      </w:r>
      <w:r>
        <w:rPr>
          <w:spacing w:val="-3"/>
        </w:rPr>
        <w:t xml:space="preserve"> </w:t>
      </w:r>
      <w:r>
        <w:t>ainsi</w:t>
      </w:r>
      <w:r>
        <w:rPr>
          <w:spacing w:val="-2"/>
        </w:rPr>
        <w:t xml:space="preserve"> </w:t>
      </w:r>
      <w:r>
        <w:t>leur</w:t>
      </w:r>
      <w:r>
        <w:rPr>
          <w:spacing w:val="-5"/>
        </w:rPr>
        <w:t xml:space="preserve"> </w:t>
      </w:r>
      <w:r>
        <w:t>robustesse</w:t>
      </w:r>
      <w:r>
        <w:rPr>
          <w:spacing w:val="-4"/>
        </w:rPr>
        <w:t xml:space="preserve"> </w:t>
      </w:r>
      <w:r>
        <w:t>et leur représentativité du fonctionnement réel de l'installation.</w:t>
      </w:r>
    </w:p>
    <w:p w14:paraId="4714AA31" w14:textId="77777777" w:rsidR="00ED2046" w:rsidRDefault="00ED2046" w:rsidP="00ED2046">
      <w:pPr>
        <w:pStyle w:val="Heading6"/>
        <w:numPr>
          <w:ilvl w:val="2"/>
          <w:numId w:val="32"/>
        </w:numPr>
        <w:tabs>
          <w:tab w:val="left" w:pos="1799"/>
        </w:tabs>
        <w:spacing w:before="161"/>
        <w:ind w:left="1799" w:hanging="359"/>
        <w:jc w:val="both"/>
        <w:rPr>
          <w:b w:val="0"/>
        </w:rPr>
      </w:pPr>
      <w:r>
        <w:t>Stabilité</w:t>
      </w:r>
      <w:r>
        <w:rPr>
          <w:spacing w:val="-6"/>
        </w:rPr>
        <w:t xml:space="preserve"> </w:t>
      </w:r>
      <w:r>
        <w:t>des</w:t>
      </w:r>
      <w:r>
        <w:rPr>
          <w:spacing w:val="-4"/>
        </w:rPr>
        <w:t xml:space="preserve"> </w:t>
      </w:r>
      <w:r>
        <w:t>conditions</w:t>
      </w:r>
      <w:r>
        <w:rPr>
          <w:spacing w:val="-6"/>
        </w:rPr>
        <w:t xml:space="preserve"> </w:t>
      </w:r>
      <w:r>
        <w:t>climatiques</w:t>
      </w:r>
      <w:r>
        <w:rPr>
          <w:spacing w:val="-4"/>
        </w:rPr>
        <w:t xml:space="preserve"> </w:t>
      </w:r>
      <w:r>
        <w:rPr>
          <w:spacing w:val="-10"/>
        </w:rPr>
        <w:t>:</w:t>
      </w:r>
    </w:p>
    <w:p w14:paraId="7ED2035F" w14:textId="77777777" w:rsidR="00ED2046" w:rsidRDefault="00ED2046" w:rsidP="00ED2046">
      <w:pPr>
        <w:pStyle w:val="BodyText"/>
        <w:spacing w:before="82" w:line="276" w:lineRule="auto"/>
        <w:ind w:left="1136" w:right="304"/>
        <w:jc w:val="both"/>
      </w:pPr>
      <w:r>
        <w:t>Les conditions environnementales du site, températures dépassant 44 °C en été, forte concentration de particules fines, sont intégrées comme contraintes permanentes dans les hypothèses de calcul. Les performances des turbines sont normalisées aux conditions ISO pour assurer la comparabilité des indicateurs.</w:t>
      </w:r>
    </w:p>
    <w:p w14:paraId="59D85C8E" w14:textId="77777777" w:rsidR="00ED2046" w:rsidRDefault="00ED2046" w:rsidP="00ED2046">
      <w:pPr>
        <w:pStyle w:val="Heading6"/>
        <w:numPr>
          <w:ilvl w:val="2"/>
          <w:numId w:val="32"/>
        </w:numPr>
        <w:tabs>
          <w:tab w:val="left" w:pos="1799"/>
        </w:tabs>
        <w:spacing w:before="158"/>
        <w:ind w:left="1799" w:hanging="359"/>
        <w:jc w:val="both"/>
        <w:rPr>
          <w:b w:val="0"/>
        </w:rPr>
      </w:pPr>
      <w:r>
        <w:t>Périmètre</w:t>
      </w:r>
      <w:r>
        <w:rPr>
          <w:spacing w:val="-5"/>
        </w:rPr>
        <w:t xml:space="preserve"> </w:t>
      </w:r>
      <w:r>
        <w:t>d'étude</w:t>
      </w:r>
      <w:r>
        <w:rPr>
          <w:spacing w:val="-5"/>
        </w:rPr>
        <w:t xml:space="preserve"> </w:t>
      </w:r>
      <w:r>
        <w:t>délimité</w:t>
      </w:r>
      <w:r>
        <w:rPr>
          <w:spacing w:val="-5"/>
        </w:rPr>
        <w:t xml:space="preserve"> </w:t>
      </w:r>
      <w:r>
        <w:rPr>
          <w:spacing w:val="-10"/>
        </w:rPr>
        <w:t>:</w:t>
      </w:r>
    </w:p>
    <w:p w14:paraId="5C6395F7" w14:textId="77777777" w:rsidR="00ED2046" w:rsidRDefault="00ED2046" w:rsidP="00ED2046">
      <w:pPr>
        <w:pStyle w:val="BodyText"/>
        <w:spacing w:before="82" w:line="276" w:lineRule="auto"/>
        <w:ind w:left="1136" w:right="304"/>
        <w:jc w:val="both"/>
      </w:pPr>
      <w:r>
        <w:t>L'étude</w:t>
      </w:r>
      <w:r>
        <w:rPr>
          <w:spacing w:val="-1"/>
        </w:rPr>
        <w:t xml:space="preserve"> </w:t>
      </w:r>
      <w:r>
        <w:t>se</w:t>
      </w:r>
      <w:r>
        <w:rPr>
          <w:spacing w:val="-1"/>
        </w:rPr>
        <w:t xml:space="preserve"> </w:t>
      </w:r>
      <w:r>
        <w:t>concentre</w:t>
      </w:r>
      <w:r>
        <w:rPr>
          <w:spacing w:val="-1"/>
        </w:rPr>
        <w:t xml:space="preserve"> </w:t>
      </w:r>
      <w:r>
        <w:t>sur</w:t>
      </w:r>
      <w:r>
        <w:rPr>
          <w:spacing w:val="-1"/>
        </w:rPr>
        <w:t xml:space="preserve"> </w:t>
      </w:r>
      <w:r>
        <w:t>le</w:t>
      </w:r>
      <w:r>
        <w:rPr>
          <w:spacing w:val="-1"/>
        </w:rPr>
        <w:t xml:space="preserve"> </w:t>
      </w:r>
      <w:r>
        <w:t>bloc</w:t>
      </w:r>
      <w:r>
        <w:rPr>
          <w:spacing w:val="-1"/>
        </w:rPr>
        <w:t xml:space="preserve"> </w:t>
      </w:r>
      <w:r>
        <w:t>de</w:t>
      </w:r>
      <w:r>
        <w:rPr>
          <w:spacing w:val="-1"/>
        </w:rPr>
        <w:t xml:space="preserve"> </w:t>
      </w:r>
      <w:r>
        <w:t>compression (turbines</w:t>
      </w:r>
      <w:r>
        <w:rPr>
          <w:spacing w:val="-1"/>
        </w:rPr>
        <w:t xml:space="preserve"> </w:t>
      </w:r>
      <w:r>
        <w:t>KVS-412)</w:t>
      </w:r>
      <w:r>
        <w:rPr>
          <w:spacing w:val="-1"/>
        </w:rPr>
        <w:t xml:space="preserve"> </w:t>
      </w:r>
      <w:r>
        <w:t>et la</w:t>
      </w:r>
      <w:r>
        <w:rPr>
          <w:spacing w:val="-1"/>
        </w:rPr>
        <w:t xml:space="preserve"> </w:t>
      </w:r>
      <w:r>
        <w:t>valorisation de</w:t>
      </w:r>
      <w:r>
        <w:rPr>
          <w:spacing w:val="-1"/>
        </w:rPr>
        <w:t xml:space="preserve"> </w:t>
      </w:r>
      <w:r>
        <w:t>la chaleur fatale des gaz d'échappement. Les installations annexes, séparation, traitement du gaz,</w:t>
      </w:r>
      <w:r>
        <w:rPr>
          <w:spacing w:val="-8"/>
        </w:rPr>
        <w:t xml:space="preserve"> </w:t>
      </w:r>
      <w:r>
        <w:t>réseaux</w:t>
      </w:r>
      <w:r>
        <w:rPr>
          <w:spacing w:val="-6"/>
        </w:rPr>
        <w:t xml:space="preserve"> </w:t>
      </w:r>
      <w:r>
        <w:t>électriques</w:t>
      </w:r>
      <w:r>
        <w:rPr>
          <w:spacing w:val="-8"/>
        </w:rPr>
        <w:t xml:space="preserve"> </w:t>
      </w:r>
      <w:r>
        <w:t>ne</w:t>
      </w:r>
      <w:r>
        <w:rPr>
          <w:spacing w:val="-9"/>
        </w:rPr>
        <w:t xml:space="preserve"> </w:t>
      </w:r>
      <w:r>
        <w:t>sont</w:t>
      </w:r>
      <w:r>
        <w:rPr>
          <w:spacing w:val="-8"/>
        </w:rPr>
        <w:t xml:space="preserve"> </w:t>
      </w:r>
      <w:r>
        <w:t>prises</w:t>
      </w:r>
      <w:r>
        <w:rPr>
          <w:spacing w:val="-8"/>
        </w:rPr>
        <w:t xml:space="preserve"> </w:t>
      </w:r>
      <w:r>
        <w:t>en</w:t>
      </w:r>
      <w:r>
        <w:rPr>
          <w:spacing w:val="-6"/>
        </w:rPr>
        <w:t xml:space="preserve"> </w:t>
      </w:r>
      <w:r>
        <w:t>compte</w:t>
      </w:r>
      <w:r>
        <w:rPr>
          <w:spacing w:val="-9"/>
        </w:rPr>
        <w:t xml:space="preserve"> </w:t>
      </w:r>
      <w:r>
        <w:t>que</w:t>
      </w:r>
      <w:r>
        <w:rPr>
          <w:spacing w:val="-9"/>
        </w:rPr>
        <w:t xml:space="preserve"> </w:t>
      </w:r>
      <w:r>
        <w:t>lorsqu'elles</w:t>
      </w:r>
      <w:r>
        <w:rPr>
          <w:spacing w:val="-8"/>
        </w:rPr>
        <w:t xml:space="preserve"> </w:t>
      </w:r>
      <w:r>
        <w:t>influencent</w:t>
      </w:r>
      <w:r>
        <w:rPr>
          <w:spacing w:val="-8"/>
        </w:rPr>
        <w:t xml:space="preserve"> </w:t>
      </w:r>
      <w:r>
        <w:t>directement</w:t>
      </w:r>
      <w:r>
        <w:rPr>
          <w:spacing w:val="-8"/>
        </w:rPr>
        <w:t xml:space="preserve"> </w:t>
      </w:r>
      <w:r>
        <w:t>la performance du système principal.</w:t>
      </w:r>
    </w:p>
    <w:p w14:paraId="737D1186" w14:textId="77777777" w:rsidR="00ED2046" w:rsidRDefault="00ED2046" w:rsidP="00ED2046">
      <w:pPr>
        <w:pStyle w:val="Heading6"/>
        <w:numPr>
          <w:ilvl w:val="2"/>
          <w:numId w:val="32"/>
        </w:numPr>
        <w:tabs>
          <w:tab w:val="left" w:pos="1799"/>
        </w:tabs>
        <w:spacing w:before="161"/>
        <w:ind w:left="1799" w:hanging="359"/>
        <w:jc w:val="both"/>
        <w:rPr>
          <w:b w:val="0"/>
        </w:rPr>
      </w:pPr>
      <w:r>
        <w:t>Limites</w:t>
      </w:r>
      <w:r>
        <w:rPr>
          <w:spacing w:val="-3"/>
        </w:rPr>
        <w:t xml:space="preserve"> </w:t>
      </w:r>
      <w:r>
        <w:t>du</w:t>
      </w:r>
      <w:r>
        <w:rPr>
          <w:spacing w:val="-2"/>
        </w:rPr>
        <w:t xml:space="preserve"> </w:t>
      </w:r>
      <w:r>
        <w:t>modèle</w:t>
      </w:r>
      <w:r>
        <w:rPr>
          <w:spacing w:val="-1"/>
        </w:rPr>
        <w:t xml:space="preserve"> </w:t>
      </w:r>
      <w:r>
        <w:rPr>
          <w:spacing w:val="-10"/>
        </w:rPr>
        <w:t>:</w:t>
      </w:r>
    </w:p>
    <w:p w14:paraId="201637FE" w14:textId="77777777" w:rsidR="00ED2046" w:rsidRDefault="00ED2046" w:rsidP="00ED2046">
      <w:pPr>
        <w:pStyle w:val="BodyText"/>
        <w:spacing w:before="82" w:line="276" w:lineRule="auto"/>
        <w:ind w:left="1136" w:right="306"/>
        <w:jc w:val="both"/>
      </w:pPr>
      <w:r>
        <w:t>Les simulations thermodynamiques reposent sur les spécifications nominales du constructeur Dresser-Rand, qui peuvent s'écarter des performances réelles en conditions dégradées. Le Jumeau Numérique proposé constitue un prototype conceptuel dont la précision est sujette à un affinement itératif lors du déploiement opérationnel et de la confrontation avec les données de terrain.</w:t>
      </w:r>
    </w:p>
    <w:p w14:paraId="0F6EDDEC" w14:textId="77777777" w:rsidR="00ED2046" w:rsidRDefault="00ED2046" w:rsidP="00ED2046">
      <w:pPr>
        <w:pStyle w:val="BodyText"/>
        <w:spacing w:line="276" w:lineRule="auto"/>
        <w:jc w:val="both"/>
        <w:sectPr w:rsidR="00ED2046" w:rsidSect="00ED2046">
          <w:pgSz w:w="11910" w:h="16840"/>
          <w:pgMar w:top="1360" w:right="1133" w:bottom="1280" w:left="566" w:header="0" w:footer="1054" w:gutter="0"/>
          <w:cols w:space="720"/>
        </w:sectPr>
      </w:pPr>
    </w:p>
    <w:p w14:paraId="2B4467A0" w14:textId="77777777" w:rsidR="00ED2046" w:rsidRDefault="00ED2046" w:rsidP="00ED2046">
      <w:pPr>
        <w:pStyle w:val="BodyText"/>
        <w:spacing w:before="60" w:line="276" w:lineRule="auto"/>
        <w:ind w:left="1136" w:right="305"/>
        <w:jc w:val="both"/>
      </w:pPr>
      <w:r>
        <w:lastRenderedPageBreak/>
        <w:t>Le gisement thermique théorique contenu dans les gaz d’échappement est estimé à environ 3 500 kW. Toutefois, la puissance thermique réellement transférable au cycle ORC est retenue à 2 310 kWth.</w:t>
      </w:r>
    </w:p>
    <w:p w14:paraId="7A482423" w14:textId="77777777" w:rsidR="00ED2046" w:rsidRDefault="00ED2046" w:rsidP="00ED2046">
      <w:pPr>
        <w:pStyle w:val="BodyText"/>
        <w:spacing w:before="160" w:line="276" w:lineRule="auto"/>
        <w:ind w:left="1136" w:right="303"/>
        <w:jc w:val="both"/>
      </w:pPr>
      <w:r>
        <w:t>Cet écart s'explique par les contraintes technologiques et thermodynamiques incontournables : le respect d'un pincement thermique (</w:t>
      </w:r>
      <w:r>
        <w:rPr>
          <w:i/>
        </w:rPr>
        <w:t>pinch point</w:t>
      </w:r>
      <w:r>
        <w:t>) optimal au niveau de l'échangeur de chaleur, la nécessité de maintenir une température de rejet des fumées suffisante</w:t>
      </w:r>
      <w:r>
        <w:rPr>
          <w:spacing w:val="-15"/>
        </w:rPr>
        <w:t xml:space="preserve"> </w:t>
      </w:r>
      <w:r>
        <w:t>pour</w:t>
      </w:r>
      <w:r>
        <w:rPr>
          <w:spacing w:val="-15"/>
        </w:rPr>
        <w:t xml:space="preserve"> </w:t>
      </w:r>
      <w:r>
        <w:t>éviter</w:t>
      </w:r>
      <w:r>
        <w:rPr>
          <w:spacing w:val="-15"/>
        </w:rPr>
        <w:t xml:space="preserve"> </w:t>
      </w:r>
      <w:r>
        <w:t>tout</w:t>
      </w:r>
      <w:r>
        <w:rPr>
          <w:spacing w:val="-12"/>
        </w:rPr>
        <w:t xml:space="preserve"> </w:t>
      </w:r>
      <w:r>
        <w:t>risque</w:t>
      </w:r>
      <w:r>
        <w:rPr>
          <w:spacing w:val="-15"/>
        </w:rPr>
        <w:t xml:space="preserve"> </w:t>
      </w:r>
      <w:r>
        <w:t>de</w:t>
      </w:r>
      <w:r>
        <w:rPr>
          <w:spacing w:val="-15"/>
        </w:rPr>
        <w:t xml:space="preserve"> </w:t>
      </w:r>
      <w:r>
        <w:t>condensation</w:t>
      </w:r>
      <w:r>
        <w:rPr>
          <w:spacing w:val="-15"/>
        </w:rPr>
        <w:t xml:space="preserve"> </w:t>
      </w:r>
      <w:r>
        <w:t>acide,</w:t>
      </w:r>
      <w:r>
        <w:rPr>
          <w:spacing w:val="-15"/>
        </w:rPr>
        <w:t xml:space="preserve"> </w:t>
      </w:r>
      <w:r>
        <w:t>ainsi</w:t>
      </w:r>
      <w:r>
        <w:rPr>
          <w:spacing w:val="-14"/>
        </w:rPr>
        <w:t xml:space="preserve"> </w:t>
      </w:r>
      <w:r>
        <w:t>que</w:t>
      </w:r>
      <w:r>
        <w:rPr>
          <w:spacing w:val="-15"/>
        </w:rPr>
        <w:t xml:space="preserve"> </w:t>
      </w:r>
      <w:r>
        <w:t>les</w:t>
      </w:r>
      <w:r>
        <w:rPr>
          <w:spacing w:val="-14"/>
        </w:rPr>
        <w:t xml:space="preserve"> </w:t>
      </w:r>
      <w:r>
        <w:t>limites</w:t>
      </w:r>
      <w:r>
        <w:rPr>
          <w:spacing w:val="-11"/>
        </w:rPr>
        <w:t xml:space="preserve"> </w:t>
      </w:r>
      <w:r>
        <w:t>propres</w:t>
      </w:r>
      <w:r>
        <w:rPr>
          <w:spacing w:val="-13"/>
        </w:rPr>
        <w:t xml:space="preserve"> </w:t>
      </w:r>
      <w:r>
        <w:t>au</w:t>
      </w:r>
      <w:r>
        <w:rPr>
          <w:spacing w:val="-15"/>
        </w:rPr>
        <w:t xml:space="preserve"> </w:t>
      </w:r>
      <w:r>
        <w:t>débit massique du flux récupéré.</w:t>
      </w:r>
    </w:p>
    <w:p w14:paraId="3C9F49B4" w14:textId="77777777" w:rsidR="00ED2046" w:rsidRDefault="00ED2046" w:rsidP="00ED2046">
      <w:pPr>
        <w:pStyle w:val="Heading5"/>
        <w:numPr>
          <w:ilvl w:val="0"/>
          <w:numId w:val="32"/>
        </w:numPr>
        <w:tabs>
          <w:tab w:val="left" w:pos="1374"/>
        </w:tabs>
        <w:spacing w:before="164"/>
        <w:ind w:left="1374" w:hanging="358"/>
      </w:pPr>
      <w:bookmarkStart w:id="16" w:name="_TOC_250026"/>
      <w:r>
        <w:t>Technologies</w:t>
      </w:r>
      <w:r>
        <w:rPr>
          <w:spacing w:val="-14"/>
        </w:rPr>
        <w:t xml:space="preserve"> </w:t>
      </w:r>
      <w:r>
        <w:t>retenues</w:t>
      </w:r>
      <w:r>
        <w:rPr>
          <w:spacing w:val="-8"/>
        </w:rPr>
        <w:t xml:space="preserve"> </w:t>
      </w:r>
      <w:r>
        <w:t>:</w:t>
      </w:r>
      <w:r>
        <w:rPr>
          <w:spacing w:val="-10"/>
        </w:rPr>
        <w:t xml:space="preserve"> </w:t>
      </w:r>
      <w:r>
        <w:t>ORC</w:t>
      </w:r>
      <w:r>
        <w:rPr>
          <w:spacing w:val="-10"/>
        </w:rPr>
        <w:t xml:space="preserve"> </w:t>
      </w:r>
      <w:r>
        <w:t>et</w:t>
      </w:r>
      <w:r>
        <w:rPr>
          <w:spacing w:val="-11"/>
        </w:rPr>
        <w:t xml:space="preserve"> </w:t>
      </w:r>
      <w:r>
        <w:t>Jumeau</w:t>
      </w:r>
      <w:r>
        <w:rPr>
          <w:spacing w:val="-11"/>
        </w:rPr>
        <w:t xml:space="preserve"> </w:t>
      </w:r>
      <w:bookmarkEnd w:id="16"/>
      <w:r>
        <w:rPr>
          <w:spacing w:val="-2"/>
        </w:rPr>
        <w:t>Numérique</w:t>
      </w:r>
    </w:p>
    <w:p w14:paraId="45DB42F3" w14:textId="77777777" w:rsidR="00ED2046" w:rsidRDefault="00ED2046" w:rsidP="00ED2046">
      <w:pPr>
        <w:pStyle w:val="Heading6"/>
        <w:numPr>
          <w:ilvl w:val="1"/>
          <w:numId w:val="32"/>
        </w:numPr>
        <w:tabs>
          <w:tab w:val="left" w:pos="1516"/>
        </w:tabs>
        <w:spacing w:before="205"/>
        <w:ind w:left="1516" w:hanging="359"/>
        <w:jc w:val="both"/>
      </w:pPr>
      <w:bookmarkStart w:id="17" w:name="_TOC_250025"/>
      <w:r>
        <w:t>Le</w:t>
      </w:r>
      <w:r>
        <w:rPr>
          <w:spacing w:val="-3"/>
        </w:rPr>
        <w:t xml:space="preserve"> </w:t>
      </w:r>
      <w:r>
        <w:t>Cycle</w:t>
      </w:r>
      <w:r>
        <w:rPr>
          <w:spacing w:val="-1"/>
        </w:rPr>
        <w:t xml:space="preserve"> </w:t>
      </w:r>
      <w:r>
        <w:t>Organique</w:t>
      </w:r>
      <w:r>
        <w:rPr>
          <w:spacing w:val="-3"/>
        </w:rPr>
        <w:t xml:space="preserve"> </w:t>
      </w:r>
      <w:r>
        <w:t>de</w:t>
      </w:r>
      <w:r>
        <w:rPr>
          <w:spacing w:val="-2"/>
        </w:rPr>
        <w:t xml:space="preserve"> </w:t>
      </w:r>
      <w:r>
        <w:t>Rankine</w:t>
      </w:r>
      <w:bookmarkEnd w:id="17"/>
      <w:r>
        <w:rPr>
          <w:spacing w:val="-2"/>
        </w:rPr>
        <w:t xml:space="preserve"> (ORC)</w:t>
      </w:r>
    </w:p>
    <w:p w14:paraId="07A445D6" w14:textId="77777777" w:rsidR="00ED2046" w:rsidRDefault="00ED2046" w:rsidP="00ED2046">
      <w:pPr>
        <w:pStyle w:val="ListParagraph"/>
        <w:numPr>
          <w:ilvl w:val="2"/>
          <w:numId w:val="32"/>
        </w:numPr>
        <w:tabs>
          <w:tab w:val="left" w:pos="1941"/>
        </w:tabs>
        <w:spacing w:before="123"/>
        <w:ind w:left="1941" w:hanging="359"/>
        <w:jc w:val="both"/>
        <w:rPr>
          <w:b/>
          <w:sz w:val="24"/>
        </w:rPr>
      </w:pPr>
      <w:r>
        <w:rPr>
          <w:b/>
          <w:sz w:val="24"/>
        </w:rPr>
        <w:t>Principe</w:t>
      </w:r>
      <w:r>
        <w:rPr>
          <w:b/>
          <w:spacing w:val="-4"/>
          <w:sz w:val="24"/>
        </w:rPr>
        <w:t xml:space="preserve"> </w:t>
      </w:r>
      <w:r>
        <w:rPr>
          <w:b/>
          <w:spacing w:val="-2"/>
          <w:sz w:val="24"/>
        </w:rPr>
        <w:t>thermodynamique</w:t>
      </w:r>
    </w:p>
    <w:p w14:paraId="4417E940" w14:textId="77777777" w:rsidR="00ED2046" w:rsidRDefault="00ED2046" w:rsidP="00ED2046">
      <w:pPr>
        <w:pStyle w:val="BodyText"/>
        <w:spacing w:before="81" w:line="276" w:lineRule="auto"/>
        <w:ind w:left="874" w:right="304"/>
        <w:jc w:val="both"/>
      </w:pPr>
      <w:r>
        <w:t>Le Cycle Organique de Rankine (Organic Rankine Cycle, ORC) est une technologie thermodynamique</w:t>
      </w:r>
      <w:r>
        <w:rPr>
          <w:spacing w:val="-13"/>
        </w:rPr>
        <w:t xml:space="preserve"> </w:t>
      </w:r>
      <w:r>
        <w:t>permettant</w:t>
      </w:r>
      <w:r>
        <w:rPr>
          <w:spacing w:val="-12"/>
        </w:rPr>
        <w:t xml:space="preserve"> </w:t>
      </w:r>
      <w:r>
        <w:t>de</w:t>
      </w:r>
      <w:r>
        <w:rPr>
          <w:spacing w:val="-13"/>
        </w:rPr>
        <w:t xml:space="preserve"> </w:t>
      </w:r>
      <w:r>
        <w:t>convertir</w:t>
      </w:r>
      <w:r>
        <w:rPr>
          <w:spacing w:val="-13"/>
        </w:rPr>
        <w:t xml:space="preserve"> </w:t>
      </w:r>
      <w:r>
        <w:t>de</w:t>
      </w:r>
      <w:r>
        <w:rPr>
          <w:spacing w:val="-13"/>
        </w:rPr>
        <w:t xml:space="preserve"> </w:t>
      </w:r>
      <w:r>
        <w:t>la</w:t>
      </w:r>
      <w:r>
        <w:rPr>
          <w:spacing w:val="-10"/>
        </w:rPr>
        <w:t xml:space="preserve"> </w:t>
      </w:r>
      <w:r>
        <w:t>chaleur</w:t>
      </w:r>
      <w:r>
        <w:rPr>
          <w:spacing w:val="-13"/>
        </w:rPr>
        <w:t xml:space="preserve"> </w:t>
      </w:r>
      <w:r>
        <w:t>de</w:t>
      </w:r>
      <w:r>
        <w:rPr>
          <w:spacing w:val="-13"/>
        </w:rPr>
        <w:t xml:space="preserve"> </w:t>
      </w:r>
      <w:r>
        <w:t>moyenne</w:t>
      </w:r>
      <w:r>
        <w:rPr>
          <w:spacing w:val="-13"/>
        </w:rPr>
        <w:t xml:space="preserve"> </w:t>
      </w:r>
      <w:r>
        <w:t>à</w:t>
      </w:r>
      <w:r>
        <w:rPr>
          <w:spacing w:val="-11"/>
        </w:rPr>
        <w:t xml:space="preserve"> </w:t>
      </w:r>
      <w:r>
        <w:t>haute</w:t>
      </w:r>
      <w:r>
        <w:rPr>
          <w:spacing w:val="-10"/>
        </w:rPr>
        <w:t xml:space="preserve"> </w:t>
      </w:r>
      <w:r>
        <w:t>température</w:t>
      </w:r>
      <w:r>
        <w:rPr>
          <w:spacing w:val="-11"/>
        </w:rPr>
        <w:t xml:space="preserve"> </w:t>
      </w:r>
      <w:r>
        <w:t>(entre 80</w:t>
      </w:r>
      <w:r>
        <w:rPr>
          <w:spacing w:val="-7"/>
        </w:rPr>
        <w:t xml:space="preserve"> </w:t>
      </w:r>
      <w:r>
        <w:t>°C</w:t>
      </w:r>
      <w:r>
        <w:rPr>
          <w:spacing w:val="-7"/>
        </w:rPr>
        <w:t xml:space="preserve"> </w:t>
      </w:r>
      <w:r>
        <w:t>et</w:t>
      </w:r>
      <w:r>
        <w:rPr>
          <w:spacing w:val="-7"/>
        </w:rPr>
        <w:t xml:space="preserve"> </w:t>
      </w:r>
      <w:r>
        <w:t>500</w:t>
      </w:r>
      <w:r>
        <w:rPr>
          <w:spacing w:val="-7"/>
        </w:rPr>
        <w:t xml:space="preserve"> </w:t>
      </w:r>
      <w:r>
        <w:t>°C)</w:t>
      </w:r>
      <w:r>
        <w:rPr>
          <w:spacing w:val="-6"/>
        </w:rPr>
        <w:t xml:space="preserve"> </w:t>
      </w:r>
      <w:r>
        <w:t>en</w:t>
      </w:r>
      <w:r>
        <w:rPr>
          <w:spacing w:val="-5"/>
        </w:rPr>
        <w:t xml:space="preserve"> </w:t>
      </w:r>
      <w:r>
        <w:t>énergie</w:t>
      </w:r>
      <w:r>
        <w:rPr>
          <w:spacing w:val="-8"/>
        </w:rPr>
        <w:t xml:space="preserve"> </w:t>
      </w:r>
      <w:r>
        <w:t>mécanique,</w:t>
      </w:r>
      <w:r>
        <w:rPr>
          <w:spacing w:val="-7"/>
        </w:rPr>
        <w:t xml:space="preserve"> </w:t>
      </w:r>
      <w:r>
        <w:t>puis</w:t>
      </w:r>
      <w:r>
        <w:rPr>
          <w:spacing w:val="-7"/>
        </w:rPr>
        <w:t xml:space="preserve"> </w:t>
      </w:r>
      <w:r>
        <w:t>électrique.</w:t>
      </w:r>
      <w:r>
        <w:rPr>
          <w:spacing w:val="-7"/>
        </w:rPr>
        <w:t xml:space="preserve"> </w:t>
      </w:r>
      <w:r>
        <w:t>Il</w:t>
      </w:r>
      <w:r>
        <w:rPr>
          <w:spacing w:val="-7"/>
        </w:rPr>
        <w:t xml:space="preserve"> </w:t>
      </w:r>
      <w:r>
        <w:t>constitue</w:t>
      </w:r>
      <w:r>
        <w:rPr>
          <w:spacing w:val="-8"/>
        </w:rPr>
        <w:t xml:space="preserve"> </w:t>
      </w:r>
      <w:r>
        <w:t>une</w:t>
      </w:r>
      <w:r>
        <w:rPr>
          <w:spacing w:val="-6"/>
        </w:rPr>
        <w:t xml:space="preserve"> </w:t>
      </w:r>
      <w:r>
        <w:t>adaptation</w:t>
      </w:r>
      <w:r>
        <w:rPr>
          <w:spacing w:val="-7"/>
        </w:rPr>
        <w:t xml:space="preserve"> </w:t>
      </w:r>
      <w:r>
        <w:t>du</w:t>
      </w:r>
      <w:r>
        <w:rPr>
          <w:spacing w:val="-7"/>
        </w:rPr>
        <w:t xml:space="preserve"> </w:t>
      </w:r>
      <w:r>
        <w:t>cycle</w:t>
      </w:r>
      <w:r>
        <w:rPr>
          <w:spacing w:val="-6"/>
        </w:rPr>
        <w:t xml:space="preserve"> </w:t>
      </w:r>
      <w:r>
        <w:t>de Rankine à vapeur d'eau classique dans laquelle le fluide de travail est remplacé par un fluide organique présentant une température d'ébullition plus basse et des propriétés thermodynamiques mieux adaptées aux niveaux de température disponibles.</w:t>
      </w:r>
    </w:p>
    <w:p w14:paraId="645C132A" w14:textId="77777777" w:rsidR="00ED2046" w:rsidRDefault="00ED2046" w:rsidP="00ED2046">
      <w:pPr>
        <w:pStyle w:val="BodyText"/>
        <w:spacing w:before="160" w:line="276" w:lineRule="auto"/>
        <w:ind w:left="874" w:right="301"/>
        <w:jc w:val="both"/>
      </w:pPr>
      <w:r>
        <w:t>Le cycle ORC fonctionne selon quatre étapes thermodynamiques fondamentales. Dans l'évaporateur,</w:t>
      </w:r>
      <w:r>
        <w:rPr>
          <w:spacing w:val="-5"/>
        </w:rPr>
        <w:t xml:space="preserve"> </w:t>
      </w:r>
      <w:r>
        <w:t>le</w:t>
      </w:r>
      <w:r>
        <w:rPr>
          <w:spacing w:val="-3"/>
        </w:rPr>
        <w:t xml:space="preserve"> </w:t>
      </w:r>
      <w:r>
        <w:t>fluide</w:t>
      </w:r>
      <w:r>
        <w:rPr>
          <w:spacing w:val="-6"/>
        </w:rPr>
        <w:t xml:space="preserve"> </w:t>
      </w:r>
      <w:r>
        <w:t>organique</w:t>
      </w:r>
      <w:r>
        <w:rPr>
          <w:spacing w:val="-5"/>
        </w:rPr>
        <w:t xml:space="preserve"> </w:t>
      </w:r>
      <w:r>
        <w:t>absorbe</w:t>
      </w:r>
      <w:r>
        <w:rPr>
          <w:spacing w:val="-7"/>
        </w:rPr>
        <w:t xml:space="preserve"> </w:t>
      </w:r>
      <w:r>
        <w:t>la</w:t>
      </w:r>
      <w:r>
        <w:rPr>
          <w:spacing w:val="-3"/>
        </w:rPr>
        <w:t xml:space="preserve"> </w:t>
      </w:r>
      <w:r>
        <w:t>chaleur</w:t>
      </w:r>
      <w:r>
        <w:rPr>
          <w:spacing w:val="-6"/>
        </w:rPr>
        <w:t xml:space="preserve"> </w:t>
      </w:r>
      <w:r>
        <w:t>des</w:t>
      </w:r>
      <w:r>
        <w:rPr>
          <w:spacing w:val="-5"/>
        </w:rPr>
        <w:t xml:space="preserve"> </w:t>
      </w:r>
      <w:r>
        <w:t>gaz</w:t>
      </w:r>
      <w:r>
        <w:rPr>
          <w:spacing w:val="-6"/>
        </w:rPr>
        <w:t xml:space="preserve"> </w:t>
      </w:r>
      <w:r>
        <w:t>d'échappement</w:t>
      </w:r>
      <w:r>
        <w:rPr>
          <w:spacing w:val="-4"/>
        </w:rPr>
        <w:t xml:space="preserve"> </w:t>
      </w:r>
      <w:r>
        <w:t>de</w:t>
      </w:r>
      <w:r>
        <w:rPr>
          <w:spacing w:val="-6"/>
        </w:rPr>
        <w:t xml:space="preserve"> </w:t>
      </w:r>
      <w:r>
        <w:t>la</w:t>
      </w:r>
      <w:r>
        <w:rPr>
          <w:spacing w:val="-5"/>
        </w:rPr>
        <w:t xml:space="preserve"> </w:t>
      </w:r>
      <w:r>
        <w:t>turbine</w:t>
      </w:r>
      <w:r>
        <w:rPr>
          <w:spacing w:val="-6"/>
        </w:rPr>
        <w:t xml:space="preserve"> </w:t>
      </w:r>
      <w:r>
        <w:t>à</w:t>
      </w:r>
      <w:r>
        <w:rPr>
          <w:spacing w:val="-4"/>
        </w:rPr>
        <w:t xml:space="preserve"> </w:t>
      </w:r>
      <w:r>
        <w:t>gaz et se vaporise à haute pression. La vapeur haute pression ainsi générée est détendue dans une turbine ORC, produisant un travail mécanique converti en électricité via un générateur.</w:t>
      </w:r>
      <w:r>
        <w:rPr>
          <w:spacing w:val="40"/>
        </w:rPr>
        <w:t xml:space="preserve"> </w:t>
      </w:r>
      <w:r>
        <w:t>Le fluide</w:t>
      </w:r>
      <w:r>
        <w:rPr>
          <w:spacing w:val="-2"/>
        </w:rPr>
        <w:t xml:space="preserve"> </w:t>
      </w:r>
      <w:r>
        <w:t>détendu</w:t>
      </w:r>
      <w:r>
        <w:rPr>
          <w:spacing w:val="-2"/>
        </w:rPr>
        <w:t xml:space="preserve"> </w:t>
      </w:r>
      <w:r>
        <w:t>est</w:t>
      </w:r>
      <w:r>
        <w:rPr>
          <w:spacing w:val="-1"/>
        </w:rPr>
        <w:t xml:space="preserve"> </w:t>
      </w:r>
      <w:r>
        <w:t>ensuite condensé</w:t>
      </w:r>
      <w:r>
        <w:rPr>
          <w:spacing w:val="-2"/>
        </w:rPr>
        <w:t xml:space="preserve"> </w:t>
      </w:r>
      <w:r>
        <w:t>dans</w:t>
      </w:r>
      <w:r>
        <w:rPr>
          <w:spacing w:val="-1"/>
        </w:rPr>
        <w:t xml:space="preserve"> </w:t>
      </w:r>
      <w:r>
        <w:t>un aérocondenseur,</w:t>
      </w:r>
      <w:r>
        <w:rPr>
          <w:spacing w:val="-1"/>
        </w:rPr>
        <w:t xml:space="preserve"> </w:t>
      </w:r>
      <w:r>
        <w:t>où</w:t>
      </w:r>
      <w:r>
        <w:rPr>
          <w:spacing w:val="-1"/>
        </w:rPr>
        <w:t xml:space="preserve"> </w:t>
      </w:r>
      <w:r>
        <w:t>il cède</w:t>
      </w:r>
      <w:r>
        <w:rPr>
          <w:spacing w:val="-2"/>
        </w:rPr>
        <w:t xml:space="preserve"> </w:t>
      </w:r>
      <w:r>
        <w:t>sa chaleur résiduelle</w:t>
      </w:r>
      <w:r>
        <w:rPr>
          <w:spacing w:val="-2"/>
        </w:rPr>
        <w:t xml:space="preserve"> </w:t>
      </w:r>
      <w:r>
        <w:t>à l'air ambiant avant d'être repompé vers l'évaporateur pour un nouveau cycle.</w:t>
      </w:r>
    </w:p>
    <w:p w14:paraId="3B582712" w14:textId="77777777" w:rsidR="00ED2046" w:rsidRDefault="00ED2046" w:rsidP="00ED2046">
      <w:pPr>
        <w:pStyle w:val="BodyText"/>
        <w:spacing w:before="1"/>
        <w:rPr>
          <w:sz w:val="17"/>
        </w:rPr>
      </w:pPr>
      <w:r>
        <w:rPr>
          <w:noProof/>
          <w:sz w:val="17"/>
        </w:rPr>
        <w:drawing>
          <wp:anchor distT="0" distB="0" distL="0" distR="0" simplePos="0" relativeHeight="251636224" behindDoc="1" locked="0" layoutInCell="1" allowOverlap="1" wp14:anchorId="19A7942E" wp14:editId="4CEC5B49">
            <wp:simplePos x="0" y="0"/>
            <wp:positionH relativeFrom="page">
              <wp:posOffset>1207452</wp:posOffset>
            </wp:positionH>
            <wp:positionV relativeFrom="paragraph">
              <wp:posOffset>140129</wp:posOffset>
            </wp:positionV>
            <wp:extent cx="5190586" cy="3133248"/>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2" cstate="print"/>
                    <a:stretch>
                      <a:fillRect/>
                    </a:stretch>
                  </pic:blipFill>
                  <pic:spPr>
                    <a:xfrm>
                      <a:off x="0" y="0"/>
                      <a:ext cx="5190586" cy="3133248"/>
                    </a:xfrm>
                    <a:prstGeom prst="rect">
                      <a:avLst/>
                    </a:prstGeom>
                  </pic:spPr>
                </pic:pic>
              </a:graphicData>
            </a:graphic>
          </wp:anchor>
        </w:drawing>
      </w:r>
    </w:p>
    <w:p w14:paraId="3FDFBE32" w14:textId="77777777" w:rsidR="00ED2046" w:rsidRDefault="00ED2046" w:rsidP="00ED2046">
      <w:pPr>
        <w:spacing w:before="158"/>
        <w:ind w:left="2098"/>
        <w:rPr>
          <w:b/>
        </w:rPr>
      </w:pPr>
      <w:r>
        <w:rPr>
          <w:b/>
        </w:rPr>
        <w:t>Figure</w:t>
      </w:r>
      <w:r>
        <w:rPr>
          <w:b/>
          <w:spacing w:val="-5"/>
        </w:rPr>
        <w:t xml:space="preserve"> </w:t>
      </w:r>
      <w:r>
        <w:rPr>
          <w:b/>
        </w:rPr>
        <w:t>9</w:t>
      </w:r>
      <w:r>
        <w:rPr>
          <w:b/>
          <w:spacing w:val="-5"/>
        </w:rPr>
        <w:t xml:space="preserve"> </w:t>
      </w:r>
      <w:r>
        <w:rPr>
          <w:b/>
        </w:rPr>
        <w:t>:</w:t>
      </w:r>
      <w:r>
        <w:rPr>
          <w:b/>
          <w:spacing w:val="-3"/>
        </w:rPr>
        <w:t xml:space="preserve"> </w:t>
      </w:r>
      <w:r>
        <w:rPr>
          <w:b/>
        </w:rPr>
        <w:t>Schéma</w:t>
      </w:r>
      <w:r>
        <w:rPr>
          <w:b/>
          <w:spacing w:val="-2"/>
        </w:rPr>
        <w:t xml:space="preserve"> </w:t>
      </w:r>
      <w:r>
        <w:rPr>
          <w:b/>
        </w:rPr>
        <w:t>de</w:t>
      </w:r>
      <w:r>
        <w:rPr>
          <w:b/>
          <w:spacing w:val="-3"/>
        </w:rPr>
        <w:t xml:space="preserve"> </w:t>
      </w:r>
      <w:r>
        <w:rPr>
          <w:b/>
        </w:rPr>
        <w:t>principe</w:t>
      </w:r>
      <w:r>
        <w:rPr>
          <w:b/>
          <w:spacing w:val="-2"/>
        </w:rPr>
        <w:t xml:space="preserve"> </w:t>
      </w:r>
      <w:r>
        <w:rPr>
          <w:b/>
        </w:rPr>
        <w:t>du</w:t>
      </w:r>
      <w:r>
        <w:rPr>
          <w:b/>
          <w:spacing w:val="-5"/>
        </w:rPr>
        <w:t xml:space="preserve"> </w:t>
      </w:r>
      <w:r>
        <w:rPr>
          <w:b/>
        </w:rPr>
        <w:t>cycle</w:t>
      </w:r>
      <w:r>
        <w:rPr>
          <w:b/>
          <w:spacing w:val="-3"/>
        </w:rPr>
        <w:t xml:space="preserve"> </w:t>
      </w:r>
      <w:r>
        <w:rPr>
          <w:b/>
        </w:rPr>
        <w:t>de</w:t>
      </w:r>
      <w:r>
        <w:rPr>
          <w:b/>
          <w:spacing w:val="-2"/>
        </w:rPr>
        <w:t xml:space="preserve"> </w:t>
      </w:r>
      <w:r>
        <w:rPr>
          <w:b/>
        </w:rPr>
        <w:t>Rankine</w:t>
      </w:r>
      <w:r>
        <w:rPr>
          <w:b/>
          <w:spacing w:val="-6"/>
        </w:rPr>
        <w:t xml:space="preserve"> </w:t>
      </w:r>
      <w:r>
        <w:rPr>
          <w:b/>
        </w:rPr>
        <w:t>à</w:t>
      </w:r>
      <w:r>
        <w:rPr>
          <w:b/>
          <w:spacing w:val="-2"/>
        </w:rPr>
        <w:t xml:space="preserve"> </w:t>
      </w:r>
      <w:r>
        <w:rPr>
          <w:b/>
        </w:rPr>
        <w:t>fluide</w:t>
      </w:r>
      <w:r>
        <w:rPr>
          <w:b/>
          <w:spacing w:val="-2"/>
        </w:rPr>
        <w:t xml:space="preserve"> organique.</w:t>
      </w:r>
    </w:p>
    <w:p w14:paraId="05906A25" w14:textId="77777777" w:rsidR="00ED2046" w:rsidRDefault="00ED2046" w:rsidP="00ED2046">
      <w:pPr>
        <w:rPr>
          <w:b/>
        </w:rPr>
        <w:sectPr w:rsidR="00ED2046" w:rsidSect="00ED2046">
          <w:pgSz w:w="11910" w:h="16840"/>
          <w:pgMar w:top="1360" w:right="1133" w:bottom="1280" w:left="566" w:header="0" w:footer="1054" w:gutter="0"/>
          <w:cols w:space="720"/>
        </w:sectPr>
      </w:pPr>
    </w:p>
    <w:p w14:paraId="1044C916" w14:textId="77777777" w:rsidR="00ED2046" w:rsidRDefault="00ED2046" w:rsidP="00ED2046">
      <w:pPr>
        <w:pStyle w:val="Heading6"/>
        <w:numPr>
          <w:ilvl w:val="2"/>
          <w:numId w:val="32"/>
        </w:numPr>
        <w:tabs>
          <w:tab w:val="left" w:pos="1941"/>
        </w:tabs>
        <w:spacing w:before="60"/>
        <w:ind w:left="1941" w:hanging="359"/>
        <w:jc w:val="both"/>
      </w:pPr>
      <w:r>
        <w:lastRenderedPageBreak/>
        <w:t>Calculs</w:t>
      </w:r>
      <w:r>
        <w:rPr>
          <w:spacing w:val="-5"/>
        </w:rPr>
        <w:t xml:space="preserve"> </w:t>
      </w:r>
      <w:r>
        <w:t>thermodynamiques</w:t>
      </w:r>
      <w:r>
        <w:rPr>
          <w:spacing w:val="-4"/>
        </w:rPr>
        <w:t xml:space="preserve"> </w:t>
      </w:r>
      <w:r>
        <w:t>détaillés</w:t>
      </w:r>
      <w:r>
        <w:rPr>
          <w:spacing w:val="-3"/>
        </w:rPr>
        <w:t xml:space="preserve"> </w:t>
      </w:r>
      <w:r>
        <w:t>du</w:t>
      </w:r>
      <w:r>
        <w:rPr>
          <w:spacing w:val="-3"/>
        </w:rPr>
        <w:t xml:space="preserve"> </w:t>
      </w:r>
      <w:r>
        <w:t>cycle</w:t>
      </w:r>
      <w:r>
        <w:rPr>
          <w:spacing w:val="-2"/>
        </w:rPr>
        <w:t xml:space="preserve"> </w:t>
      </w:r>
      <w:r>
        <w:t>ORC</w:t>
      </w:r>
      <w:r>
        <w:rPr>
          <w:spacing w:val="-4"/>
        </w:rPr>
        <w:t xml:space="preserve"> </w:t>
      </w:r>
      <w:r>
        <w:t>au</w:t>
      </w:r>
      <w:r>
        <w:rPr>
          <w:spacing w:val="-2"/>
        </w:rPr>
        <w:t xml:space="preserve"> </w:t>
      </w:r>
      <w:r>
        <w:t>n-</w:t>
      </w:r>
      <w:r>
        <w:rPr>
          <w:spacing w:val="-2"/>
        </w:rPr>
        <w:t>butane</w:t>
      </w:r>
    </w:p>
    <w:p w14:paraId="39E31AF2" w14:textId="77777777" w:rsidR="00ED2046" w:rsidRDefault="00ED2046" w:rsidP="00ED2046">
      <w:pPr>
        <w:pStyle w:val="BodyText"/>
        <w:spacing w:before="82" w:line="276" w:lineRule="auto"/>
        <w:ind w:left="874" w:right="305"/>
        <w:jc w:val="both"/>
      </w:pPr>
      <w:r>
        <w:t>Les</w:t>
      </w:r>
      <w:r>
        <w:rPr>
          <w:spacing w:val="-12"/>
        </w:rPr>
        <w:t xml:space="preserve"> </w:t>
      </w:r>
      <w:r>
        <w:t>quatre</w:t>
      </w:r>
      <w:r>
        <w:rPr>
          <w:spacing w:val="-13"/>
        </w:rPr>
        <w:t xml:space="preserve"> </w:t>
      </w:r>
      <w:r>
        <w:t>points</w:t>
      </w:r>
      <w:r>
        <w:rPr>
          <w:spacing w:val="-12"/>
        </w:rPr>
        <w:t xml:space="preserve"> </w:t>
      </w:r>
      <w:r>
        <w:t>du</w:t>
      </w:r>
      <w:r>
        <w:rPr>
          <w:spacing w:val="-12"/>
        </w:rPr>
        <w:t xml:space="preserve"> </w:t>
      </w:r>
      <w:r>
        <w:t>cycle</w:t>
      </w:r>
      <w:r>
        <w:rPr>
          <w:spacing w:val="-13"/>
        </w:rPr>
        <w:t xml:space="preserve"> </w:t>
      </w:r>
      <w:r>
        <w:t>ORC</w:t>
      </w:r>
      <w:r>
        <w:rPr>
          <w:spacing w:val="-11"/>
        </w:rPr>
        <w:t xml:space="preserve"> </w:t>
      </w:r>
      <w:r>
        <w:t>ont</w:t>
      </w:r>
      <w:r>
        <w:rPr>
          <w:spacing w:val="-12"/>
        </w:rPr>
        <w:t xml:space="preserve"> </w:t>
      </w:r>
      <w:r>
        <w:t>été</w:t>
      </w:r>
      <w:r>
        <w:rPr>
          <w:spacing w:val="-13"/>
        </w:rPr>
        <w:t xml:space="preserve"> </w:t>
      </w:r>
      <w:r>
        <w:t>calculés</w:t>
      </w:r>
      <w:r>
        <w:rPr>
          <w:spacing w:val="-12"/>
        </w:rPr>
        <w:t xml:space="preserve"> </w:t>
      </w:r>
      <w:r>
        <w:t>à</w:t>
      </w:r>
      <w:r>
        <w:rPr>
          <w:spacing w:val="-11"/>
        </w:rPr>
        <w:t xml:space="preserve"> </w:t>
      </w:r>
      <w:r>
        <w:t>partir</w:t>
      </w:r>
      <w:r>
        <w:rPr>
          <w:spacing w:val="-13"/>
        </w:rPr>
        <w:t xml:space="preserve"> </w:t>
      </w:r>
      <w:r>
        <w:t>des</w:t>
      </w:r>
      <w:r>
        <w:rPr>
          <w:spacing w:val="-12"/>
        </w:rPr>
        <w:t xml:space="preserve"> </w:t>
      </w:r>
      <w:r>
        <w:t>conditions</w:t>
      </w:r>
      <w:r>
        <w:rPr>
          <w:spacing w:val="-11"/>
        </w:rPr>
        <w:t xml:space="preserve"> </w:t>
      </w:r>
      <w:r>
        <w:t>opératoires</w:t>
      </w:r>
      <w:r>
        <w:rPr>
          <w:spacing w:val="-12"/>
        </w:rPr>
        <w:t xml:space="preserve"> </w:t>
      </w:r>
      <w:r>
        <w:t>de</w:t>
      </w:r>
      <w:r>
        <w:rPr>
          <w:spacing w:val="-13"/>
        </w:rPr>
        <w:t xml:space="preserve"> </w:t>
      </w:r>
      <w:r>
        <w:t>la</w:t>
      </w:r>
      <w:r>
        <w:rPr>
          <w:spacing w:val="-13"/>
        </w:rPr>
        <w:t xml:space="preserve"> </w:t>
      </w:r>
      <w:r>
        <w:t>turbine KVS-412 et des propriétés thermodynamiques du n-butane (C₄H₁₀). Les hypothèses de calcul sont les suivantes :</w:t>
      </w:r>
    </w:p>
    <w:p w14:paraId="588D9A77" w14:textId="77777777" w:rsidR="00ED2046" w:rsidRDefault="00ED2046" w:rsidP="00ED2046">
      <w:pPr>
        <w:pStyle w:val="ListParagraph"/>
        <w:numPr>
          <w:ilvl w:val="3"/>
          <w:numId w:val="32"/>
        </w:numPr>
        <w:tabs>
          <w:tab w:val="left" w:pos="1941"/>
        </w:tabs>
        <w:spacing w:before="160"/>
        <w:ind w:left="1941" w:hanging="359"/>
        <w:jc w:val="both"/>
        <w:rPr>
          <w:sz w:val="24"/>
        </w:rPr>
      </w:pPr>
      <w:r>
        <w:rPr>
          <w:b/>
          <w:sz w:val="24"/>
        </w:rPr>
        <w:t>Température</w:t>
      </w:r>
      <w:r>
        <w:rPr>
          <w:b/>
          <w:spacing w:val="-4"/>
          <w:sz w:val="24"/>
        </w:rPr>
        <w:t xml:space="preserve"> </w:t>
      </w:r>
      <w:r>
        <w:rPr>
          <w:b/>
          <w:sz w:val="24"/>
        </w:rPr>
        <w:t>des</w:t>
      </w:r>
      <w:r>
        <w:rPr>
          <w:b/>
          <w:spacing w:val="-4"/>
          <w:sz w:val="24"/>
        </w:rPr>
        <w:t xml:space="preserve"> </w:t>
      </w:r>
      <w:r>
        <w:rPr>
          <w:b/>
          <w:sz w:val="24"/>
        </w:rPr>
        <w:t>gaz</w:t>
      </w:r>
      <w:r>
        <w:rPr>
          <w:b/>
          <w:spacing w:val="-4"/>
          <w:sz w:val="24"/>
        </w:rPr>
        <w:t xml:space="preserve"> </w:t>
      </w:r>
      <w:r>
        <w:rPr>
          <w:b/>
          <w:sz w:val="24"/>
        </w:rPr>
        <w:t>d'échappement</w:t>
      </w:r>
      <w:r>
        <w:rPr>
          <w:b/>
          <w:spacing w:val="-2"/>
          <w:sz w:val="24"/>
        </w:rPr>
        <w:t xml:space="preserve"> </w:t>
      </w:r>
      <w:r>
        <w:rPr>
          <w:sz w:val="24"/>
        </w:rPr>
        <w:t>:</w:t>
      </w:r>
      <w:r>
        <w:rPr>
          <w:spacing w:val="-3"/>
          <w:sz w:val="24"/>
        </w:rPr>
        <w:t xml:space="preserve"> </w:t>
      </w:r>
      <w:r>
        <w:rPr>
          <w:sz w:val="24"/>
        </w:rPr>
        <w:t>420</w:t>
      </w:r>
      <w:r>
        <w:rPr>
          <w:spacing w:val="-3"/>
          <w:sz w:val="24"/>
        </w:rPr>
        <w:t xml:space="preserve"> </w:t>
      </w:r>
      <w:r>
        <w:rPr>
          <w:sz w:val="24"/>
        </w:rPr>
        <w:t>°C</w:t>
      </w:r>
      <w:r>
        <w:rPr>
          <w:spacing w:val="-3"/>
          <w:sz w:val="24"/>
        </w:rPr>
        <w:t xml:space="preserve"> </w:t>
      </w:r>
      <w:r>
        <w:rPr>
          <w:sz w:val="24"/>
        </w:rPr>
        <w:t>(valeur</w:t>
      </w:r>
      <w:r>
        <w:rPr>
          <w:spacing w:val="-5"/>
          <w:sz w:val="24"/>
        </w:rPr>
        <w:t xml:space="preserve"> </w:t>
      </w:r>
      <w:proofErr w:type="spellStart"/>
      <w:r>
        <w:rPr>
          <w:sz w:val="24"/>
        </w:rPr>
        <w:t>moy</w:t>
      </w:r>
      <w:proofErr w:type="spellEnd"/>
      <w:r>
        <w:rPr>
          <w:spacing w:val="-3"/>
          <w:sz w:val="24"/>
        </w:rPr>
        <w:t xml:space="preserve"> </w:t>
      </w:r>
      <w:r>
        <w:rPr>
          <w:sz w:val="24"/>
        </w:rPr>
        <w:t>entre</w:t>
      </w:r>
      <w:r>
        <w:rPr>
          <w:spacing w:val="-4"/>
          <w:sz w:val="24"/>
        </w:rPr>
        <w:t xml:space="preserve"> </w:t>
      </w:r>
      <w:r>
        <w:rPr>
          <w:sz w:val="24"/>
        </w:rPr>
        <w:t>400</w:t>
      </w:r>
      <w:r>
        <w:rPr>
          <w:spacing w:val="-3"/>
          <w:sz w:val="24"/>
        </w:rPr>
        <w:t xml:space="preserve"> </w:t>
      </w:r>
      <w:r>
        <w:rPr>
          <w:sz w:val="24"/>
        </w:rPr>
        <w:t>et</w:t>
      </w:r>
      <w:r>
        <w:rPr>
          <w:spacing w:val="-1"/>
          <w:sz w:val="24"/>
        </w:rPr>
        <w:t xml:space="preserve"> </w:t>
      </w:r>
      <w:r>
        <w:rPr>
          <w:sz w:val="24"/>
        </w:rPr>
        <w:t>450</w:t>
      </w:r>
      <w:r>
        <w:rPr>
          <w:spacing w:val="-2"/>
          <w:sz w:val="24"/>
        </w:rPr>
        <w:t xml:space="preserve"> </w:t>
      </w:r>
      <w:r>
        <w:rPr>
          <w:spacing w:val="-4"/>
          <w:sz w:val="24"/>
        </w:rPr>
        <w:t>°C).</w:t>
      </w:r>
    </w:p>
    <w:p w14:paraId="4B6BBE4B" w14:textId="77777777" w:rsidR="00ED2046" w:rsidRDefault="00ED2046" w:rsidP="00ED2046">
      <w:pPr>
        <w:pStyle w:val="ListParagraph"/>
        <w:numPr>
          <w:ilvl w:val="3"/>
          <w:numId w:val="32"/>
        </w:numPr>
        <w:tabs>
          <w:tab w:val="left" w:pos="1941"/>
        </w:tabs>
        <w:spacing w:before="201"/>
        <w:ind w:left="1941" w:hanging="359"/>
        <w:jc w:val="both"/>
        <w:rPr>
          <w:sz w:val="24"/>
        </w:rPr>
      </w:pPr>
      <w:r>
        <w:rPr>
          <w:b/>
          <w:sz w:val="24"/>
        </w:rPr>
        <w:t>Puissance</w:t>
      </w:r>
      <w:r>
        <w:rPr>
          <w:b/>
          <w:spacing w:val="-3"/>
          <w:sz w:val="24"/>
        </w:rPr>
        <w:t xml:space="preserve"> </w:t>
      </w:r>
      <w:r>
        <w:rPr>
          <w:b/>
          <w:sz w:val="24"/>
        </w:rPr>
        <w:t>thermique</w:t>
      </w:r>
      <w:r>
        <w:rPr>
          <w:b/>
          <w:spacing w:val="-3"/>
          <w:sz w:val="24"/>
        </w:rPr>
        <w:t xml:space="preserve"> </w:t>
      </w:r>
      <w:proofErr w:type="gramStart"/>
      <w:r>
        <w:rPr>
          <w:b/>
          <w:sz w:val="24"/>
        </w:rPr>
        <w:t>récupérable</w:t>
      </w:r>
      <w:r>
        <w:rPr>
          <w:sz w:val="24"/>
        </w:rPr>
        <w:t>:</w:t>
      </w:r>
      <w:proofErr w:type="gramEnd"/>
      <w:r>
        <w:rPr>
          <w:spacing w:val="-2"/>
          <w:sz w:val="24"/>
        </w:rPr>
        <w:t xml:space="preserve"> </w:t>
      </w:r>
      <w:r>
        <w:rPr>
          <w:sz w:val="24"/>
        </w:rPr>
        <w:t>2</w:t>
      </w:r>
      <w:r>
        <w:rPr>
          <w:spacing w:val="-2"/>
          <w:sz w:val="24"/>
        </w:rPr>
        <w:t xml:space="preserve"> </w:t>
      </w:r>
      <w:r>
        <w:rPr>
          <w:sz w:val="24"/>
        </w:rPr>
        <w:t>310</w:t>
      </w:r>
      <w:r>
        <w:rPr>
          <w:spacing w:val="-2"/>
          <w:sz w:val="24"/>
        </w:rPr>
        <w:t xml:space="preserve"> kWth.</w:t>
      </w:r>
    </w:p>
    <w:p w14:paraId="7F700EC5" w14:textId="77777777" w:rsidR="00ED2046" w:rsidRDefault="00ED2046" w:rsidP="00ED2046">
      <w:pPr>
        <w:pStyle w:val="ListParagraph"/>
        <w:numPr>
          <w:ilvl w:val="3"/>
          <w:numId w:val="32"/>
        </w:numPr>
        <w:tabs>
          <w:tab w:val="left" w:pos="1941"/>
        </w:tabs>
        <w:spacing w:before="202"/>
        <w:ind w:left="1941" w:hanging="359"/>
        <w:jc w:val="both"/>
        <w:rPr>
          <w:sz w:val="24"/>
        </w:rPr>
      </w:pPr>
      <w:r>
        <w:rPr>
          <w:b/>
          <w:sz w:val="24"/>
        </w:rPr>
        <w:t>Fluide</w:t>
      </w:r>
      <w:r>
        <w:rPr>
          <w:b/>
          <w:spacing w:val="-3"/>
          <w:sz w:val="24"/>
        </w:rPr>
        <w:t xml:space="preserve"> </w:t>
      </w:r>
      <w:r>
        <w:rPr>
          <w:b/>
          <w:sz w:val="24"/>
        </w:rPr>
        <w:t>de</w:t>
      </w:r>
      <w:r>
        <w:rPr>
          <w:b/>
          <w:spacing w:val="-3"/>
          <w:sz w:val="24"/>
        </w:rPr>
        <w:t xml:space="preserve"> </w:t>
      </w:r>
      <w:r>
        <w:rPr>
          <w:b/>
          <w:sz w:val="24"/>
        </w:rPr>
        <w:t>travail</w:t>
      </w:r>
      <w:r>
        <w:rPr>
          <w:b/>
          <w:spacing w:val="1"/>
          <w:sz w:val="24"/>
        </w:rPr>
        <w:t xml:space="preserve"> </w:t>
      </w:r>
      <w:r>
        <w:rPr>
          <w:sz w:val="24"/>
        </w:rPr>
        <w:t>:</w:t>
      </w:r>
      <w:r>
        <w:rPr>
          <w:spacing w:val="-2"/>
          <w:sz w:val="24"/>
        </w:rPr>
        <w:t xml:space="preserve"> </w:t>
      </w:r>
      <w:r>
        <w:rPr>
          <w:sz w:val="24"/>
        </w:rPr>
        <w:t>n-butane</w:t>
      </w:r>
      <w:r>
        <w:rPr>
          <w:spacing w:val="-2"/>
          <w:sz w:val="24"/>
        </w:rPr>
        <w:t xml:space="preserve"> (C₄H₁₀).</w:t>
      </w:r>
    </w:p>
    <w:p w14:paraId="08F39F5E" w14:textId="77777777" w:rsidR="00ED2046" w:rsidRDefault="00ED2046" w:rsidP="00ED2046">
      <w:pPr>
        <w:pStyle w:val="ListParagraph"/>
        <w:numPr>
          <w:ilvl w:val="3"/>
          <w:numId w:val="32"/>
        </w:numPr>
        <w:tabs>
          <w:tab w:val="left" w:pos="1941"/>
        </w:tabs>
        <w:spacing w:before="201"/>
        <w:ind w:left="1941" w:hanging="359"/>
        <w:jc w:val="both"/>
        <w:rPr>
          <w:sz w:val="24"/>
        </w:rPr>
      </w:pPr>
      <w:r>
        <w:rPr>
          <w:b/>
          <w:sz w:val="24"/>
        </w:rPr>
        <w:t>Pression</w:t>
      </w:r>
      <w:r>
        <w:rPr>
          <w:b/>
          <w:spacing w:val="-3"/>
          <w:sz w:val="24"/>
        </w:rPr>
        <w:t xml:space="preserve"> </w:t>
      </w:r>
      <w:proofErr w:type="gramStart"/>
      <w:r>
        <w:rPr>
          <w:b/>
          <w:sz w:val="24"/>
        </w:rPr>
        <w:t>d'évaporation</w:t>
      </w:r>
      <w:r>
        <w:rPr>
          <w:sz w:val="24"/>
        </w:rPr>
        <w:t>:</w:t>
      </w:r>
      <w:proofErr w:type="gramEnd"/>
      <w:r>
        <w:rPr>
          <w:spacing w:val="-5"/>
          <w:sz w:val="24"/>
        </w:rPr>
        <w:t xml:space="preserve"> </w:t>
      </w:r>
      <w:r>
        <w:rPr>
          <w:sz w:val="24"/>
        </w:rPr>
        <w:t>25</w:t>
      </w:r>
      <w:r>
        <w:rPr>
          <w:spacing w:val="-2"/>
          <w:sz w:val="24"/>
        </w:rPr>
        <w:t xml:space="preserve"> </w:t>
      </w:r>
      <w:proofErr w:type="gramStart"/>
      <w:r>
        <w:rPr>
          <w:spacing w:val="-4"/>
          <w:sz w:val="24"/>
        </w:rPr>
        <w:t>bar</w:t>
      </w:r>
      <w:proofErr w:type="gramEnd"/>
      <w:r>
        <w:rPr>
          <w:spacing w:val="-4"/>
          <w:sz w:val="24"/>
        </w:rPr>
        <w:t>.</w:t>
      </w:r>
    </w:p>
    <w:p w14:paraId="0535A01C" w14:textId="77777777" w:rsidR="00ED2046" w:rsidRDefault="00ED2046" w:rsidP="00ED2046">
      <w:pPr>
        <w:pStyle w:val="ListParagraph"/>
        <w:numPr>
          <w:ilvl w:val="3"/>
          <w:numId w:val="32"/>
        </w:numPr>
        <w:tabs>
          <w:tab w:val="left" w:pos="1941"/>
        </w:tabs>
        <w:spacing w:before="202"/>
        <w:ind w:left="1941" w:hanging="359"/>
        <w:jc w:val="both"/>
        <w:rPr>
          <w:sz w:val="24"/>
        </w:rPr>
      </w:pPr>
      <w:r>
        <w:rPr>
          <w:b/>
          <w:sz w:val="24"/>
        </w:rPr>
        <w:t>Pression</w:t>
      </w:r>
      <w:r>
        <w:rPr>
          <w:b/>
          <w:spacing w:val="-3"/>
          <w:sz w:val="24"/>
        </w:rPr>
        <w:t xml:space="preserve"> </w:t>
      </w:r>
      <w:r>
        <w:rPr>
          <w:b/>
          <w:sz w:val="24"/>
        </w:rPr>
        <w:t>de</w:t>
      </w:r>
      <w:r>
        <w:rPr>
          <w:b/>
          <w:spacing w:val="-3"/>
          <w:sz w:val="24"/>
        </w:rPr>
        <w:t xml:space="preserve"> </w:t>
      </w:r>
      <w:proofErr w:type="gramStart"/>
      <w:r>
        <w:rPr>
          <w:b/>
          <w:sz w:val="24"/>
        </w:rPr>
        <w:t>condensation</w:t>
      </w:r>
      <w:r>
        <w:rPr>
          <w:sz w:val="24"/>
        </w:rPr>
        <w:t>:</w:t>
      </w:r>
      <w:proofErr w:type="gramEnd"/>
      <w:r>
        <w:rPr>
          <w:spacing w:val="-3"/>
          <w:sz w:val="24"/>
        </w:rPr>
        <w:t xml:space="preserve"> </w:t>
      </w:r>
      <w:r>
        <w:rPr>
          <w:sz w:val="24"/>
        </w:rPr>
        <w:t>5</w:t>
      </w:r>
      <w:r>
        <w:rPr>
          <w:spacing w:val="-2"/>
          <w:sz w:val="24"/>
        </w:rPr>
        <w:t xml:space="preserve"> </w:t>
      </w:r>
      <w:proofErr w:type="gramStart"/>
      <w:r>
        <w:rPr>
          <w:spacing w:val="-4"/>
          <w:sz w:val="24"/>
        </w:rPr>
        <w:t>bar</w:t>
      </w:r>
      <w:proofErr w:type="gramEnd"/>
      <w:r>
        <w:rPr>
          <w:spacing w:val="-4"/>
          <w:sz w:val="24"/>
        </w:rPr>
        <w:t>.</w:t>
      </w:r>
    </w:p>
    <w:p w14:paraId="754C062B" w14:textId="77777777" w:rsidR="00ED2046" w:rsidRDefault="00ED2046" w:rsidP="00ED2046">
      <w:pPr>
        <w:pStyle w:val="Heading6"/>
        <w:numPr>
          <w:ilvl w:val="3"/>
          <w:numId w:val="32"/>
        </w:numPr>
        <w:tabs>
          <w:tab w:val="left" w:pos="1941"/>
        </w:tabs>
        <w:spacing w:before="202"/>
        <w:ind w:left="1941" w:hanging="359"/>
        <w:jc w:val="both"/>
        <w:rPr>
          <w:b w:val="0"/>
        </w:rPr>
      </w:pPr>
      <w:r>
        <w:t>Rendement</w:t>
      </w:r>
      <w:r>
        <w:rPr>
          <w:spacing w:val="-5"/>
        </w:rPr>
        <w:t xml:space="preserve"> </w:t>
      </w:r>
      <w:r>
        <w:t>isentropique</w:t>
      </w:r>
      <w:r>
        <w:rPr>
          <w:spacing w:val="-3"/>
        </w:rPr>
        <w:t xml:space="preserve"> </w:t>
      </w:r>
      <w:r>
        <w:t>de</w:t>
      </w:r>
      <w:r>
        <w:rPr>
          <w:spacing w:val="-3"/>
        </w:rPr>
        <w:t xml:space="preserve"> </w:t>
      </w:r>
      <w:r>
        <w:t>la</w:t>
      </w:r>
      <w:r>
        <w:rPr>
          <w:spacing w:val="-2"/>
        </w:rPr>
        <w:t xml:space="preserve"> </w:t>
      </w:r>
      <w:r>
        <w:t>turbine</w:t>
      </w:r>
      <w:r>
        <w:rPr>
          <w:spacing w:val="-4"/>
        </w:rPr>
        <w:t xml:space="preserve"> </w:t>
      </w:r>
      <w:r>
        <w:t>ORC</w:t>
      </w:r>
      <w:r>
        <w:rPr>
          <w:spacing w:val="1"/>
        </w:rPr>
        <w:t xml:space="preserve"> </w:t>
      </w:r>
      <w:r>
        <w:rPr>
          <w:b w:val="0"/>
        </w:rPr>
        <w:t>:</w:t>
      </w:r>
      <w:r>
        <w:rPr>
          <w:b w:val="0"/>
          <w:spacing w:val="-2"/>
        </w:rPr>
        <w:t xml:space="preserve"> </w:t>
      </w:r>
      <w:r>
        <w:rPr>
          <w:b w:val="0"/>
        </w:rPr>
        <w:t>82</w:t>
      </w:r>
      <w:r>
        <w:rPr>
          <w:b w:val="0"/>
          <w:spacing w:val="-2"/>
        </w:rPr>
        <w:t xml:space="preserve"> </w:t>
      </w:r>
      <w:r>
        <w:rPr>
          <w:b w:val="0"/>
          <w:spacing w:val="-5"/>
        </w:rPr>
        <w:t>%.</w:t>
      </w:r>
    </w:p>
    <w:p w14:paraId="0095A213" w14:textId="77777777" w:rsidR="00ED2046" w:rsidRDefault="00ED2046" w:rsidP="00ED2046">
      <w:pPr>
        <w:pStyle w:val="ListParagraph"/>
        <w:numPr>
          <w:ilvl w:val="3"/>
          <w:numId w:val="32"/>
        </w:numPr>
        <w:tabs>
          <w:tab w:val="left" w:pos="1941"/>
        </w:tabs>
        <w:spacing w:before="202"/>
        <w:ind w:left="1941" w:hanging="359"/>
        <w:jc w:val="both"/>
        <w:rPr>
          <w:sz w:val="24"/>
        </w:rPr>
      </w:pPr>
      <w:r>
        <w:rPr>
          <w:b/>
          <w:sz w:val="24"/>
        </w:rPr>
        <w:t>Rendement</w:t>
      </w:r>
      <w:r>
        <w:rPr>
          <w:b/>
          <w:spacing w:val="-4"/>
          <w:sz w:val="24"/>
        </w:rPr>
        <w:t xml:space="preserve"> </w:t>
      </w:r>
      <w:r>
        <w:rPr>
          <w:b/>
          <w:sz w:val="24"/>
        </w:rPr>
        <w:t>isentropique</w:t>
      </w:r>
      <w:r>
        <w:rPr>
          <w:b/>
          <w:spacing w:val="-3"/>
          <w:sz w:val="24"/>
        </w:rPr>
        <w:t xml:space="preserve"> </w:t>
      </w:r>
      <w:r>
        <w:rPr>
          <w:b/>
          <w:sz w:val="24"/>
        </w:rPr>
        <w:t>de</w:t>
      </w:r>
      <w:r>
        <w:rPr>
          <w:b/>
          <w:spacing w:val="-3"/>
          <w:sz w:val="24"/>
        </w:rPr>
        <w:t xml:space="preserve"> </w:t>
      </w:r>
      <w:r>
        <w:rPr>
          <w:b/>
          <w:sz w:val="24"/>
        </w:rPr>
        <w:t>la</w:t>
      </w:r>
      <w:r>
        <w:rPr>
          <w:b/>
          <w:spacing w:val="-2"/>
          <w:sz w:val="24"/>
        </w:rPr>
        <w:t xml:space="preserve"> </w:t>
      </w:r>
      <w:r>
        <w:rPr>
          <w:b/>
          <w:sz w:val="24"/>
        </w:rPr>
        <w:t xml:space="preserve">pompe </w:t>
      </w:r>
      <w:r>
        <w:rPr>
          <w:sz w:val="24"/>
        </w:rPr>
        <w:t>:</w:t>
      </w:r>
      <w:r>
        <w:rPr>
          <w:spacing w:val="-2"/>
          <w:sz w:val="24"/>
        </w:rPr>
        <w:t xml:space="preserve"> </w:t>
      </w:r>
      <w:r>
        <w:rPr>
          <w:sz w:val="24"/>
        </w:rPr>
        <w:t>80</w:t>
      </w:r>
      <w:r>
        <w:rPr>
          <w:spacing w:val="-2"/>
          <w:sz w:val="24"/>
        </w:rPr>
        <w:t xml:space="preserve"> </w:t>
      </w:r>
      <w:r>
        <w:rPr>
          <w:spacing w:val="-5"/>
          <w:sz w:val="24"/>
        </w:rPr>
        <w:t>%.</w:t>
      </w:r>
    </w:p>
    <w:p w14:paraId="07776F86" w14:textId="77777777" w:rsidR="00ED2046" w:rsidRDefault="00ED2046" w:rsidP="00ED2046">
      <w:pPr>
        <w:pStyle w:val="ListParagraph"/>
        <w:numPr>
          <w:ilvl w:val="3"/>
          <w:numId w:val="32"/>
        </w:numPr>
        <w:tabs>
          <w:tab w:val="left" w:pos="1941"/>
        </w:tabs>
        <w:spacing w:before="202"/>
        <w:ind w:left="1941" w:hanging="359"/>
        <w:jc w:val="both"/>
        <w:rPr>
          <w:sz w:val="24"/>
        </w:rPr>
      </w:pPr>
      <w:r>
        <w:rPr>
          <w:b/>
          <w:sz w:val="24"/>
        </w:rPr>
        <w:t xml:space="preserve">Température de </w:t>
      </w:r>
      <w:proofErr w:type="gramStart"/>
      <w:r>
        <w:rPr>
          <w:b/>
          <w:sz w:val="24"/>
        </w:rPr>
        <w:t>condensation:</w:t>
      </w:r>
      <w:proofErr w:type="gramEnd"/>
      <w:r>
        <w:rPr>
          <w:b/>
          <w:sz w:val="24"/>
        </w:rPr>
        <w:t xml:space="preserve"> ≈ 50 °C (température de saturation à 5 </w:t>
      </w:r>
      <w:proofErr w:type="gramStart"/>
      <w:r>
        <w:rPr>
          <w:b/>
          <w:sz w:val="24"/>
        </w:rPr>
        <w:t>bar</w:t>
      </w:r>
      <w:proofErr w:type="gramEnd"/>
      <w:r>
        <w:rPr>
          <w:b/>
          <w:sz w:val="24"/>
        </w:rPr>
        <w:t>).</w:t>
      </w:r>
    </w:p>
    <w:p w14:paraId="0BFE1923" w14:textId="77777777" w:rsidR="00ED2046" w:rsidRDefault="00ED2046" w:rsidP="00ED2046">
      <w:pPr>
        <w:pStyle w:val="BodyText"/>
        <w:spacing w:before="47"/>
      </w:pPr>
    </w:p>
    <w:p w14:paraId="2E170E33" w14:textId="77777777" w:rsidR="00ED2046" w:rsidRDefault="00ED2046" w:rsidP="00ED2046">
      <w:pPr>
        <w:ind w:left="1764"/>
        <w:rPr>
          <w:b/>
        </w:rPr>
      </w:pPr>
      <w:r>
        <w:rPr>
          <w:b/>
        </w:rPr>
        <w:t>Tableau</w:t>
      </w:r>
      <w:r>
        <w:rPr>
          <w:b/>
          <w:spacing w:val="-5"/>
        </w:rPr>
        <w:t xml:space="preserve"> </w:t>
      </w:r>
      <w:r>
        <w:rPr>
          <w:b/>
        </w:rPr>
        <w:t>3</w:t>
      </w:r>
      <w:r>
        <w:rPr>
          <w:b/>
          <w:spacing w:val="-7"/>
        </w:rPr>
        <w:t xml:space="preserve"> </w:t>
      </w:r>
      <w:r>
        <w:rPr>
          <w:b/>
        </w:rPr>
        <w:t>:</w:t>
      </w:r>
      <w:r>
        <w:rPr>
          <w:b/>
          <w:spacing w:val="-4"/>
        </w:rPr>
        <w:t xml:space="preserve"> </w:t>
      </w:r>
      <w:r>
        <w:rPr>
          <w:b/>
        </w:rPr>
        <w:t>Récapitulatif</w:t>
      </w:r>
      <w:r>
        <w:rPr>
          <w:b/>
          <w:spacing w:val="-6"/>
        </w:rPr>
        <w:t xml:space="preserve"> </w:t>
      </w:r>
      <w:r>
        <w:rPr>
          <w:b/>
        </w:rPr>
        <w:t>des</w:t>
      </w:r>
      <w:r>
        <w:rPr>
          <w:b/>
          <w:spacing w:val="-4"/>
        </w:rPr>
        <w:t xml:space="preserve"> </w:t>
      </w:r>
      <w:r>
        <w:rPr>
          <w:b/>
        </w:rPr>
        <w:t>quatre</w:t>
      </w:r>
      <w:r>
        <w:rPr>
          <w:b/>
          <w:spacing w:val="-4"/>
        </w:rPr>
        <w:t xml:space="preserve"> </w:t>
      </w:r>
      <w:r>
        <w:rPr>
          <w:b/>
        </w:rPr>
        <w:t>points</w:t>
      </w:r>
      <w:r>
        <w:rPr>
          <w:b/>
          <w:spacing w:val="-4"/>
        </w:rPr>
        <w:t xml:space="preserve"> </w:t>
      </w:r>
      <w:r>
        <w:rPr>
          <w:b/>
        </w:rPr>
        <w:t>thermodynamiques</w:t>
      </w:r>
      <w:r>
        <w:rPr>
          <w:b/>
          <w:spacing w:val="-4"/>
        </w:rPr>
        <w:t xml:space="preserve"> </w:t>
      </w:r>
      <w:r>
        <w:rPr>
          <w:b/>
        </w:rPr>
        <w:t>du</w:t>
      </w:r>
      <w:r>
        <w:rPr>
          <w:b/>
          <w:spacing w:val="-7"/>
        </w:rPr>
        <w:t xml:space="preserve"> </w:t>
      </w:r>
      <w:r>
        <w:rPr>
          <w:b/>
        </w:rPr>
        <w:t>cycle</w:t>
      </w:r>
      <w:r>
        <w:rPr>
          <w:b/>
          <w:spacing w:val="-5"/>
        </w:rPr>
        <w:t xml:space="preserve"> ORC</w:t>
      </w:r>
    </w:p>
    <w:p w14:paraId="45887861" w14:textId="77777777" w:rsidR="00ED2046" w:rsidRDefault="00ED2046" w:rsidP="00ED2046">
      <w:pPr>
        <w:pStyle w:val="BodyText"/>
        <w:spacing w:before="85"/>
        <w:rPr>
          <w:b/>
          <w:sz w:val="20"/>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8"/>
        <w:gridCol w:w="2540"/>
        <w:gridCol w:w="1416"/>
        <w:gridCol w:w="1702"/>
        <w:gridCol w:w="1277"/>
        <w:gridCol w:w="1365"/>
      </w:tblGrid>
      <w:tr w:rsidR="00ED2046" w14:paraId="51C491A9" w14:textId="77777777" w:rsidTr="00E8330F">
        <w:trPr>
          <w:trHeight w:val="743"/>
        </w:trPr>
        <w:tc>
          <w:tcPr>
            <w:tcW w:w="718" w:type="dxa"/>
            <w:shd w:val="clear" w:color="auto" w:fill="DAE9F7"/>
          </w:tcPr>
          <w:p w14:paraId="1F7F0C20" w14:textId="77777777" w:rsidR="00ED2046" w:rsidRDefault="00ED2046" w:rsidP="00E8330F">
            <w:pPr>
              <w:pStyle w:val="TableParagraph"/>
              <w:spacing w:before="3"/>
              <w:ind w:left="10"/>
              <w:jc w:val="center"/>
              <w:rPr>
                <w:b/>
              </w:rPr>
            </w:pPr>
            <w:r>
              <w:rPr>
                <w:b/>
                <w:spacing w:val="-2"/>
              </w:rPr>
              <w:t>Point</w:t>
            </w:r>
          </w:p>
        </w:tc>
        <w:tc>
          <w:tcPr>
            <w:tcW w:w="2540" w:type="dxa"/>
            <w:shd w:val="clear" w:color="auto" w:fill="DAE9F7"/>
          </w:tcPr>
          <w:p w14:paraId="6800F28D" w14:textId="77777777" w:rsidR="00ED2046" w:rsidRDefault="00ED2046" w:rsidP="00E8330F">
            <w:pPr>
              <w:pStyle w:val="TableParagraph"/>
              <w:spacing w:before="3"/>
              <w:ind w:left="9"/>
              <w:jc w:val="center"/>
              <w:rPr>
                <w:b/>
              </w:rPr>
            </w:pPr>
            <w:r>
              <w:rPr>
                <w:b/>
                <w:spacing w:val="-4"/>
              </w:rPr>
              <w:t>État</w:t>
            </w:r>
          </w:p>
        </w:tc>
        <w:tc>
          <w:tcPr>
            <w:tcW w:w="1416" w:type="dxa"/>
            <w:shd w:val="clear" w:color="auto" w:fill="DAE9F7"/>
          </w:tcPr>
          <w:p w14:paraId="0765FDA4" w14:textId="77777777" w:rsidR="00ED2046" w:rsidRDefault="00ED2046" w:rsidP="00E8330F">
            <w:pPr>
              <w:pStyle w:val="TableParagraph"/>
              <w:spacing w:before="3" w:line="276" w:lineRule="auto"/>
              <w:ind w:left="467" w:right="296" w:hanging="156"/>
              <w:rPr>
                <w:b/>
              </w:rPr>
            </w:pPr>
            <w:r>
              <w:rPr>
                <w:b/>
                <w:spacing w:val="-2"/>
              </w:rPr>
              <w:t>Pression (bar)</w:t>
            </w:r>
          </w:p>
        </w:tc>
        <w:tc>
          <w:tcPr>
            <w:tcW w:w="1702" w:type="dxa"/>
            <w:shd w:val="clear" w:color="auto" w:fill="DAE9F7"/>
          </w:tcPr>
          <w:p w14:paraId="6EC03E10" w14:textId="77777777" w:rsidR="00ED2046" w:rsidRDefault="00ED2046" w:rsidP="00E8330F">
            <w:pPr>
              <w:pStyle w:val="TableParagraph"/>
              <w:spacing w:before="3" w:line="276" w:lineRule="auto"/>
              <w:ind w:left="652" w:hanging="416"/>
              <w:rPr>
                <w:b/>
              </w:rPr>
            </w:pPr>
            <w:r>
              <w:rPr>
                <w:b/>
                <w:spacing w:val="-4"/>
              </w:rPr>
              <w:t>Température (°C)</w:t>
            </w:r>
          </w:p>
        </w:tc>
        <w:tc>
          <w:tcPr>
            <w:tcW w:w="1277" w:type="dxa"/>
            <w:shd w:val="clear" w:color="auto" w:fill="DAE9F7"/>
          </w:tcPr>
          <w:p w14:paraId="6019E292" w14:textId="77777777" w:rsidR="00ED2046" w:rsidRDefault="00ED2046" w:rsidP="00E8330F">
            <w:pPr>
              <w:pStyle w:val="TableParagraph"/>
              <w:spacing w:before="3" w:line="276" w:lineRule="auto"/>
              <w:ind w:left="301" w:hanging="125"/>
              <w:rPr>
                <w:b/>
              </w:rPr>
            </w:pPr>
            <w:r>
              <w:rPr>
                <w:b/>
                <w:spacing w:val="-2"/>
              </w:rPr>
              <w:t>Enthalpie (kJ/kg)</w:t>
            </w:r>
          </w:p>
        </w:tc>
        <w:tc>
          <w:tcPr>
            <w:tcW w:w="1365" w:type="dxa"/>
            <w:shd w:val="clear" w:color="auto" w:fill="DAE9F7"/>
          </w:tcPr>
          <w:p w14:paraId="5C15F77E" w14:textId="77777777" w:rsidR="00ED2046" w:rsidRDefault="00ED2046" w:rsidP="00E8330F">
            <w:pPr>
              <w:pStyle w:val="TableParagraph"/>
              <w:spacing w:before="3" w:line="276" w:lineRule="auto"/>
              <w:ind w:left="222" w:firstLine="43"/>
              <w:rPr>
                <w:b/>
              </w:rPr>
            </w:pPr>
            <w:r>
              <w:rPr>
                <w:b/>
                <w:spacing w:val="-2"/>
              </w:rPr>
              <w:t>Entropie (kJ/kg·K)</w:t>
            </w:r>
          </w:p>
        </w:tc>
      </w:tr>
      <w:tr w:rsidR="00ED2046" w14:paraId="0984E344" w14:textId="77777777" w:rsidTr="00E8330F">
        <w:trPr>
          <w:trHeight w:val="450"/>
        </w:trPr>
        <w:tc>
          <w:tcPr>
            <w:tcW w:w="718" w:type="dxa"/>
          </w:tcPr>
          <w:p w14:paraId="7D14E804" w14:textId="77777777" w:rsidR="00ED2046" w:rsidRDefault="00ED2046" w:rsidP="00E8330F">
            <w:pPr>
              <w:pStyle w:val="TableParagraph"/>
              <w:spacing w:before="1"/>
              <w:ind w:left="10" w:right="4"/>
              <w:jc w:val="center"/>
              <w:rPr>
                <w:b/>
              </w:rPr>
            </w:pPr>
            <w:r>
              <w:rPr>
                <w:b/>
                <w:spacing w:val="-10"/>
              </w:rPr>
              <w:t>1</w:t>
            </w:r>
          </w:p>
        </w:tc>
        <w:tc>
          <w:tcPr>
            <w:tcW w:w="2540" w:type="dxa"/>
          </w:tcPr>
          <w:p w14:paraId="2615E9AD" w14:textId="77777777" w:rsidR="00ED2046" w:rsidRDefault="00ED2046" w:rsidP="00E8330F">
            <w:pPr>
              <w:pStyle w:val="TableParagraph"/>
              <w:spacing w:before="1"/>
              <w:ind w:left="9" w:right="2"/>
              <w:jc w:val="center"/>
            </w:pPr>
            <w:r>
              <w:t>Liquide</w:t>
            </w:r>
            <w:r>
              <w:rPr>
                <w:spacing w:val="-3"/>
              </w:rPr>
              <w:t xml:space="preserve"> </w:t>
            </w:r>
            <w:r>
              <w:rPr>
                <w:spacing w:val="-2"/>
              </w:rPr>
              <w:t>saturé</w:t>
            </w:r>
          </w:p>
        </w:tc>
        <w:tc>
          <w:tcPr>
            <w:tcW w:w="1416" w:type="dxa"/>
          </w:tcPr>
          <w:p w14:paraId="31B24E04" w14:textId="77777777" w:rsidR="00ED2046" w:rsidRDefault="00ED2046" w:rsidP="00E8330F">
            <w:pPr>
              <w:pStyle w:val="TableParagraph"/>
              <w:spacing w:before="1"/>
              <w:ind w:left="8"/>
              <w:jc w:val="center"/>
            </w:pPr>
            <w:r>
              <w:rPr>
                <w:spacing w:val="-10"/>
              </w:rPr>
              <w:t>5</w:t>
            </w:r>
          </w:p>
        </w:tc>
        <w:tc>
          <w:tcPr>
            <w:tcW w:w="1702" w:type="dxa"/>
          </w:tcPr>
          <w:p w14:paraId="2067C3D3" w14:textId="77777777" w:rsidR="00ED2046" w:rsidRDefault="00ED2046" w:rsidP="00E8330F">
            <w:pPr>
              <w:pStyle w:val="TableParagraph"/>
              <w:spacing w:before="1"/>
              <w:ind w:left="6"/>
              <w:jc w:val="center"/>
            </w:pPr>
            <w:r>
              <w:rPr>
                <w:spacing w:val="-5"/>
              </w:rPr>
              <w:t>50.3</w:t>
            </w:r>
          </w:p>
        </w:tc>
        <w:tc>
          <w:tcPr>
            <w:tcW w:w="1277" w:type="dxa"/>
          </w:tcPr>
          <w:p w14:paraId="47D03D5C" w14:textId="77777777" w:rsidR="00ED2046" w:rsidRDefault="00ED2046" w:rsidP="00E8330F">
            <w:pPr>
              <w:pStyle w:val="TableParagraph"/>
              <w:spacing w:before="1"/>
              <w:ind w:left="10"/>
              <w:jc w:val="center"/>
            </w:pPr>
            <w:r>
              <w:rPr>
                <w:spacing w:val="-2"/>
              </w:rPr>
              <w:t>323.4</w:t>
            </w:r>
          </w:p>
        </w:tc>
        <w:tc>
          <w:tcPr>
            <w:tcW w:w="1365" w:type="dxa"/>
          </w:tcPr>
          <w:p w14:paraId="1ACEC5BF" w14:textId="77777777" w:rsidR="00ED2046" w:rsidRDefault="00ED2046" w:rsidP="00E8330F">
            <w:pPr>
              <w:pStyle w:val="TableParagraph"/>
              <w:spacing w:before="1"/>
              <w:ind w:left="9"/>
              <w:jc w:val="center"/>
            </w:pPr>
            <w:r>
              <w:rPr>
                <w:spacing w:val="-4"/>
              </w:rPr>
              <w:t>1.412</w:t>
            </w:r>
          </w:p>
        </w:tc>
      </w:tr>
      <w:tr w:rsidR="00ED2046" w14:paraId="1F2AAA3A" w14:textId="77777777" w:rsidTr="00E8330F">
        <w:trPr>
          <w:trHeight w:val="451"/>
        </w:trPr>
        <w:tc>
          <w:tcPr>
            <w:tcW w:w="718" w:type="dxa"/>
            <w:shd w:val="clear" w:color="auto" w:fill="E8E8E8"/>
          </w:tcPr>
          <w:p w14:paraId="4A0F67FE" w14:textId="77777777" w:rsidR="00ED2046" w:rsidRDefault="00ED2046" w:rsidP="00E8330F">
            <w:pPr>
              <w:pStyle w:val="TableParagraph"/>
              <w:spacing w:before="1"/>
              <w:ind w:left="10" w:right="4"/>
              <w:jc w:val="center"/>
              <w:rPr>
                <w:b/>
              </w:rPr>
            </w:pPr>
            <w:r>
              <w:rPr>
                <w:b/>
                <w:spacing w:val="-10"/>
              </w:rPr>
              <w:t>2</w:t>
            </w:r>
          </w:p>
        </w:tc>
        <w:tc>
          <w:tcPr>
            <w:tcW w:w="2540" w:type="dxa"/>
            <w:shd w:val="clear" w:color="auto" w:fill="E8E8E8"/>
          </w:tcPr>
          <w:p w14:paraId="4C154F45" w14:textId="77777777" w:rsidR="00ED2046" w:rsidRDefault="00ED2046" w:rsidP="00E8330F">
            <w:pPr>
              <w:pStyle w:val="TableParagraph"/>
              <w:spacing w:before="1"/>
              <w:ind w:left="9"/>
              <w:jc w:val="center"/>
            </w:pPr>
            <w:r>
              <w:t>Liquide</w:t>
            </w:r>
            <w:r>
              <w:rPr>
                <w:spacing w:val="-3"/>
              </w:rPr>
              <w:t xml:space="preserve"> </w:t>
            </w:r>
            <w:r>
              <w:rPr>
                <w:spacing w:val="-2"/>
              </w:rPr>
              <w:t>comprimé</w:t>
            </w:r>
          </w:p>
        </w:tc>
        <w:tc>
          <w:tcPr>
            <w:tcW w:w="1416" w:type="dxa"/>
            <w:shd w:val="clear" w:color="auto" w:fill="E8E8E8"/>
          </w:tcPr>
          <w:p w14:paraId="688ED54B" w14:textId="77777777" w:rsidR="00ED2046" w:rsidRDefault="00ED2046" w:rsidP="00E8330F">
            <w:pPr>
              <w:pStyle w:val="TableParagraph"/>
              <w:spacing w:before="1"/>
              <w:ind w:left="8"/>
              <w:jc w:val="center"/>
            </w:pPr>
            <w:r>
              <w:rPr>
                <w:spacing w:val="-5"/>
              </w:rPr>
              <w:t>25</w:t>
            </w:r>
          </w:p>
        </w:tc>
        <w:tc>
          <w:tcPr>
            <w:tcW w:w="1702" w:type="dxa"/>
            <w:shd w:val="clear" w:color="auto" w:fill="E8E8E8"/>
          </w:tcPr>
          <w:p w14:paraId="4A99862C" w14:textId="77777777" w:rsidR="00ED2046" w:rsidRDefault="00ED2046" w:rsidP="00E8330F">
            <w:pPr>
              <w:pStyle w:val="TableParagraph"/>
              <w:spacing w:before="1"/>
              <w:ind w:left="6"/>
              <w:jc w:val="center"/>
            </w:pPr>
            <w:r>
              <w:rPr>
                <w:spacing w:val="-5"/>
              </w:rPr>
              <w:t>51.8</w:t>
            </w:r>
          </w:p>
        </w:tc>
        <w:tc>
          <w:tcPr>
            <w:tcW w:w="1277" w:type="dxa"/>
            <w:shd w:val="clear" w:color="auto" w:fill="E8E8E8"/>
          </w:tcPr>
          <w:p w14:paraId="7EBD1D59" w14:textId="77777777" w:rsidR="00ED2046" w:rsidRDefault="00ED2046" w:rsidP="00E8330F">
            <w:pPr>
              <w:pStyle w:val="TableParagraph"/>
              <w:spacing w:before="1"/>
              <w:ind w:left="10"/>
              <w:jc w:val="center"/>
            </w:pPr>
            <w:r>
              <w:rPr>
                <w:spacing w:val="-2"/>
              </w:rPr>
              <w:t>328.0</w:t>
            </w:r>
          </w:p>
        </w:tc>
        <w:tc>
          <w:tcPr>
            <w:tcW w:w="1365" w:type="dxa"/>
            <w:shd w:val="clear" w:color="auto" w:fill="E8E8E8"/>
          </w:tcPr>
          <w:p w14:paraId="381BD798" w14:textId="77777777" w:rsidR="00ED2046" w:rsidRDefault="00ED2046" w:rsidP="00E8330F">
            <w:pPr>
              <w:pStyle w:val="TableParagraph"/>
              <w:spacing w:before="1"/>
              <w:ind w:left="9" w:right="5"/>
              <w:jc w:val="center"/>
            </w:pPr>
            <w:r>
              <w:rPr>
                <w:spacing w:val="-4"/>
              </w:rPr>
              <w:t>1.414</w:t>
            </w:r>
          </w:p>
        </w:tc>
      </w:tr>
      <w:tr w:rsidR="00ED2046" w14:paraId="33468263" w14:textId="77777777" w:rsidTr="00E8330F">
        <w:trPr>
          <w:trHeight w:val="450"/>
        </w:trPr>
        <w:tc>
          <w:tcPr>
            <w:tcW w:w="718" w:type="dxa"/>
          </w:tcPr>
          <w:p w14:paraId="42D13BE7" w14:textId="77777777" w:rsidR="00ED2046" w:rsidRDefault="00ED2046" w:rsidP="00E8330F">
            <w:pPr>
              <w:pStyle w:val="TableParagraph"/>
              <w:spacing w:before="1"/>
              <w:ind w:left="10" w:right="4"/>
              <w:jc w:val="center"/>
              <w:rPr>
                <w:b/>
              </w:rPr>
            </w:pPr>
            <w:r>
              <w:rPr>
                <w:b/>
                <w:spacing w:val="-10"/>
              </w:rPr>
              <w:t>3</w:t>
            </w:r>
          </w:p>
        </w:tc>
        <w:tc>
          <w:tcPr>
            <w:tcW w:w="2540" w:type="dxa"/>
          </w:tcPr>
          <w:p w14:paraId="6FF3D5AC" w14:textId="77777777" w:rsidR="00ED2046" w:rsidRDefault="00ED2046" w:rsidP="00E8330F">
            <w:pPr>
              <w:pStyle w:val="TableParagraph"/>
              <w:spacing w:before="1"/>
              <w:ind w:left="9" w:right="1"/>
              <w:jc w:val="center"/>
            </w:pPr>
            <w:r>
              <w:rPr>
                <w:spacing w:val="-4"/>
              </w:rPr>
              <w:t>Vapeur</w:t>
            </w:r>
            <w:r>
              <w:rPr>
                <w:spacing w:val="-3"/>
              </w:rPr>
              <w:t xml:space="preserve"> </w:t>
            </w:r>
            <w:r>
              <w:rPr>
                <w:spacing w:val="-2"/>
              </w:rPr>
              <w:t>surchauffée</w:t>
            </w:r>
          </w:p>
        </w:tc>
        <w:tc>
          <w:tcPr>
            <w:tcW w:w="1416" w:type="dxa"/>
          </w:tcPr>
          <w:p w14:paraId="78590FA2" w14:textId="77777777" w:rsidR="00ED2046" w:rsidRDefault="00ED2046" w:rsidP="00E8330F">
            <w:pPr>
              <w:pStyle w:val="TableParagraph"/>
              <w:spacing w:before="1"/>
              <w:ind w:left="8"/>
              <w:jc w:val="center"/>
            </w:pPr>
            <w:r>
              <w:rPr>
                <w:spacing w:val="-5"/>
              </w:rPr>
              <w:t>25</w:t>
            </w:r>
          </w:p>
        </w:tc>
        <w:tc>
          <w:tcPr>
            <w:tcW w:w="1702" w:type="dxa"/>
          </w:tcPr>
          <w:p w14:paraId="0BB9A647" w14:textId="77777777" w:rsidR="00ED2046" w:rsidRDefault="00ED2046" w:rsidP="00E8330F">
            <w:pPr>
              <w:pStyle w:val="TableParagraph"/>
              <w:spacing w:before="1"/>
              <w:ind w:left="6"/>
              <w:jc w:val="center"/>
            </w:pPr>
            <w:r>
              <w:rPr>
                <w:spacing w:val="-5"/>
              </w:rPr>
              <w:t>150</w:t>
            </w:r>
          </w:p>
        </w:tc>
        <w:tc>
          <w:tcPr>
            <w:tcW w:w="1277" w:type="dxa"/>
          </w:tcPr>
          <w:p w14:paraId="6C2C9EF9" w14:textId="77777777" w:rsidR="00ED2046" w:rsidRDefault="00ED2046" w:rsidP="00E8330F">
            <w:pPr>
              <w:pStyle w:val="TableParagraph"/>
              <w:spacing w:before="1"/>
              <w:ind w:left="10"/>
              <w:jc w:val="center"/>
            </w:pPr>
            <w:r>
              <w:rPr>
                <w:spacing w:val="-2"/>
              </w:rPr>
              <w:t>816.7</w:t>
            </w:r>
          </w:p>
        </w:tc>
        <w:tc>
          <w:tcPr>
            <w:tcW w:w="1365" w:type="dxa"/>
          </w:tcPr>
          <w:p w14:paraId="06DBA49B" w14:textId="77777777" w:rsidR="00ED2046" w:rsidRDefault="00ED2046" w:rsidP="00E8330F">
            <w:pPr>
              <w:pStyle w:val="TableParagraph"/>
              <w:spacing w:before="1"/>
              <w:ind w:left="9"/>
              <w:jc w:val="center"/>
            </w:pPr>
            <w:r>
              <w:rPr>
                <w:spacing w:val="-4"/>
              </w:rPr>
              <w:t>2.688</w:t>
            </w:r>
          </w:p>
        </w:tc>
      </w:tr>
      <w:tr w:rsidR="00ED2046" w14:paraId="2D09AB2C" w14:textId="77777777" w:rsidTr="00E8330F">
        <w:trPr>
          <w:trHeight w:val="450"/>
        </w:trPr>
        <w:tc>
          <w:tcPr>
            <w:tcW w:w="718" w:type="dxa"/>
            <w:shd w:val="clear" w:color="auto" w:fill="E8E8E8"/>
          </w:tcPr>
          <w:p w14:paraId="3304CCA8" w14:textId="77777777" w:rsidR="00ED2046" w:rsidRDefault="00ED2046" w:rsidP="00E8330F">
            <w:pPr>
              <w:pStyle w:val="TableParagraph"/>
              <w:spacing w:before="1"/>
              <w:ind w:left="10" w:right="4"/>
              <w:jc w:val="center"/>
              <w:rPr>
                <w:b/>
              </w:rPr>
            </w:pPr>
            <w:r>
              <w:rPr>
                <w:b/>
                <w:spacing w:val="-10"/>
              </w:rPr>
              <w:t>4</w:t>
            </w:r>
          </w:p>
        </w:tc>
        <w:tc>
          <w:tcPr>
            <w:tcW w:w="2540" w:type="dxa"/>
            <w:shd w:val="clear" w:color="auto" w:fill="E8E8E8"/>
          </w:tcPr>
          <w:p w14:paraId="5A2C27D0" w14:textId="77777777" w:rsidR="00ED2046" w:rsidRDefault="00ED2046" w:rsidP="00E8330F">
            <w:pPr>
              <w:pStyle w:val="TableParagraph"/>
              <w:spacing w:before="1"/>
              <w:ind w:left="9" w:right="1"/>
              <w:jc w:val="center"/>
            </w:pPr>
            <w:r>
              <w:t>Vapeur surchauffée</w:t>
            </w:r>
          </w:p>
        </w:tc>
        <w:tc>
          <w:tcPr>
            <w:tcW w:w="1416" w:type="dxa"/>
            <w:shd w:val="clear" w:color="auto" w:fill="E8E8E8"/>
          </w:tcPr>
          <w:p w14:paraId="6B004E25" w14:textId="77777777" w:rsidR="00ED2046" w:rsidRDefault="00ED2046" w:rsidP="00E8330F">
            <w:pPr>
              <w:pStyle w:val="TableParagraph"/>
              <w:spacing w:before="1"/>
              <w:ind w:left="8"/>
              <w:jc w:val="center"/>
            </w:pPr>
            <w:r>
              <w:rPr>
                <w:spacing w:val="-10"/>
              </w:rPr>
              <w:t>5</w:t>
            </w:r>
          </w:p>
        </w:tc>
        <w:tc>
          <w:tcPr>
            <w:tcW w:w="1702" w:type="dxa"/>
            <w:shd w:val="clear" w:color="auto" w:fill="E8E8E8"/>
          </w:tcPr>
          <w:p w14:paraId="05C2DDC0" w14:textId="77777777" w:rsidR="00ED2046" w:rsidRDefault="00ED2046" w:rsidP="00E8330F">
            <w:pPr>
              <w:pStyle w:val="TableParagraph"/>
              <w:spacing w:before="1"/>
              <w:ind w:left="6"/>
              <w:jc w:val="center"/>
            </w:pPr>
            <w:r>
              <w:rPr>
                <w:spacing w:val="-5"/>
              </w:rPr>
              <w:t>98.3</w:t>
            </w:r>
          </w:p>
        </w:tc>
        <w:tc>
          <w:tcPr>
            <w:tcW w:w="1277" w:type="dxa"/>
            <w:shd w:val="clear" w:color="auto" w:fill="E8E8E8"/>
          </w:tcPr>
          <w:p w14:paraId="1FC1CF6A" w14:textId="77777777" w:rsidR="00ED2046" w:rsidRDefault="00ED2046" w:rsidP="00E8330F">
            <w:pPr>
              <w:pStyle w:val="TableParagraph"/>
              <w:spacing w:before="1"/>
              <w:ind w:left="10"/>
              <w:jc w:val="center"/>
            </w:pPr>
            <w:r>
              <w:rPr>
                <w:spacing w:val="-2"/>
              </w:rPr>
              <w:t>754.8</w:t>
            </w:r>
          </w:p>
        </w:tc>
        <w:tc>
          <w:tcPr>
            <w:tcW w:w="1365" w:type="dxa"/>
            <w:shd w:val="clear" w:color="auto" w:fill="E8E8E8"/>
          </w:tcPr>
          <w:p w14:paraId="693EE5FB" w14:textId="77777777" w:rsidR="00ED2046" w:rsidRDefault="00ED2046" w:rsidP="00E8330F">
            <w:pPr>
              <w:pStyle w:val="TableParagraph"/>
              <w:spacing w:before="1"/>
              <w:ind w:left="9"/>
              <w:jc w:val="center"/>
            </w:pPr>
            <w:r>
              <w:rPr>
                <w:spacing w:val="-4"/>
              </w:rPr>
              <w:t>2.725</w:t>
            </w:r>
          </w:p>
        </w:tc>
      </w:tr>
    </w:tbl>
    <w:p w14:paraId="66F87A6B" w14:textId="2377D8F0" w:rsidR="00ED2046" w:rsidRDefault="00ED2046" w:rsidP="00ED2046">
      <w:pPr>
        <w:spacing w:before="2" w:line="276" w:lineRule="auto"/>
        <w:ind w:left="874" w:right="258"/>
        <w:rPr>
          <w:i/>
          <w:sz w:val="18"/>
        </w:rPr>
      </w:pPr>
      <w:r>
        <w:rPr>
          <w:i/>
          <w:sz w:val="18"/>
        </w:rPr>
        <w:t>Source</w:t>
      </w:r>
      <w:r>
        <w:rPr>
          <w:i/>
          <w:spacing w:val="-6"/>
          <w:sz w:val="18"/>
        </w:rPr>
        <w:t xml:space="preserve"> </w:t>
      </w:r>
      <w:r>
        <w:rPr>
          <w:i/>
          <w:sz w:val="18"/>
        </w:rPr>
        <w:t>:</w:t>
      </w:r>
      <w:r>
        <w:rPr>
          <w:i/>
          <w:spacing w:val="-5"/>
          <w:sz w:val="18"/>
        </w:rPr>
        <w:t xml:space="preserve"> </w:t>
      </w:r>
      <w:r>
        <w:rPr>
          <w:i/>
          <w:sz w:val="18"/>
        </w:rPr>
        <w:t>Élaboration</w:t>
      </w:r>
      <w:r>
        <w:rPr>
          <w:i/>
          <w:spacing w:val="-7"/>
          <w:sz w:val="18"/>
        </w:rPr>
        <w:t xml:space="preserve"> </w:t>
      </w:r>
      <w:r>
        <w:rPr>
          <w:i/>
          <w:sz w:val="18"/>
        </w:rPr>
        <w:t>personnelle</w:t>
      </w:r>
      <w:r>
        <w:rPr>
          <w:i/>
          <w:spacing w:val="-8"/>
          <w:sz w:val="18"/>
        </w:rPr>
        <w:t xml:space="preserve"> </w:t>
      </w:r>
      <w:r>
        <w:rPr>
          <w:i/>
          <w:sz w:val="18"/>
        </w:rPr>
        <w:t>à</w:t>
      </w:r>
      <w:r>
        <w:rPr>
          <w:i/>
          <w:spacing w:val="-4"/>
          <w:sz w:val="18"/>
        </w:rPr>
        <w:t xml:space="preserve"> </w:t>
      </w:r>
      <w:r>
        <w:rPr>
          <w:i/>
          <w:sz w:val="18"/>
        </w:rPr>
        <w:t>partir</w:t>
      </w:r>
      <w:r>
        <w:rPr>
          <w:i/>
          <w:spacing w:val="-8"/>
          <w:sz w:val="18"/>
        </w:rPr>
        <w:t xml:space="preserve"> </w:t>
      </w:r>
      <w:r>
        <w:rPr>
          <w:i/>
          <w:sz w:val="18"/>
        </w:rPr>
        <w:t>des</w:t>
      </w:r>
      <w:r>
        <w:rPr>
          <w:i/>
          <w:spacing w:val="-6"/>
          <w:sz w:val="18"/>
        </w:rPr>
        <w:t xml:space="preserve"> </w:t>
      </w:r>
      <w:r>
        <w:rPr>
          <w:i/>
          <w:sz w:val="18"/>
        </w:rPr>
        <w:t>données</w:t>
      </w:r>
      <w:r>
        <w:rPr>
          <w:i/>
          <w:spacing w:val="-6"/>
          <w:sz w:val="18"/>
        </w:rPr>
        <w:t xml:space="preserve"> </w:t>
      </w:r>
      <w:r>
        <w:rPr>
          <w:i/>
          <w:sz w:val="18"/>
        </w:rPr>
        <w:t>thermodynamiques</w:t>
      </w:r>
      <w:r>
        <w:rPr>
          <w:i/>
          <w:spacing w:val="-6"/>
          <w:sz w:val="18"/>
        </w:rPr>
        <w:t xml:space="preserve"> </w:t>
      </w:r>
      <w:r>
        <w:rPr>
          <w:i/>
          <w:sz w:val="18"/>
        </w:rPr>
        <w:t>du</w:t>
      </w:r>
      <w:r>
        <w:rPr>
          <w:i/>
          <w:spacing w:val="-7"/>
          <w:sz w:val="18"/>
        </w:rPr>
        <w:t xml:space="preserve"> </w:t>
      </w:r>
      <w:r>
        <w:rPr>
          <w:i/>
          <w:sz w:val="18"/>
        </w:rPr>
        <w:t>n-Butane,</w:t>
      </w:r>
      <w:r>
        <w:rPr>
          <w:i/>
          <w:spacing w:val="-5"/>
          <w:sz w:val="18"/>
        </w:rPr>
        <w:t xml:space="preserve"> </w:t>
      </w:r>
      <w:r>
        <w:rPr>
          <w:i/>
          <w:sz w:val="18"/>
        </w:rPr>
        <w:t>des</w:t>
      </w:r>
      <w:r>
        <w:rPr>
          <w:i/>
          <w:spacing w:val="-6"/>
          <w:sz w:val="18"/>
        </w:rPr>
        <w:t xml:space="preserve"> </w:t>
      </w:r>
      <w:r>
        <w:rPr>
          <w:i/>
          <w:sz w:val="18"/>
        </w:rPr>
        <w:t>simulations</w:t>
      </w:r>
      <w:r>
        <w:rPr>
          <w:i/>
          <w:spacing w:val="-4"/>
          <w:sz w:val="18"/>
        </w:rPr>
        <w:t xml:space="preserve"> </w:t>
      </w:r>
      <w:r>
        <w:rPr>
          <w:i/>
          <w:sz w:val="18"/>
        </w:rPr>
        <w:t>Cool</w:t>
      </w:r>
      <w:r>
        <w:rPr>
          <w:i/>
          <w:spacing w:val="-7"/>
          <w:sz w:val="18"/>
        </w:rPr>
        <w:t xml:space="preserve"> </w:t>
      </w:r>
      <w:r>
        <w:rPr>
          <w:i/>
          <w:sz w:val="18"/>
        </w:rPr>
        <w:t>Prop</w:t>
      </w:r>
      <w:r>
        <w:rPr>
          <w:i/>
          <w:spacing w:val="-6"/>
          <w:sz w:val="18"/>
        </w:rPr>
        <w:t xml:space="preserve"> </w:t>
      </w:r>
      <w:r>
        <w:rPr>
          <w:i/>
          <w:sz w:val="18"/>
        </w:rPr>
        <w:t>et des conditions opératoires du site (2026).</w:t>
      </w:r>
    </w:p>
    <w:p w14:paraId="657D46FE" w14:textId="77777777" w:rsidR="00ED2046" w:rsidRDefault="00ED2046" w:rsidP="00ED2046">
      <w:pPr>
        <w:spacing w:before="161"/>
        <w:ind w:left="3642"/>
        <w:rPr>
          <w:b/>
        </w:rPr>
      </w:pPr>
      <w:r>
        <w:rPr>
          <w:b/>
        </w:rPr>
        <w:t>Tableau</w:t>
      </w:r>
      <w:r>
        <w:rPr>
          <w:b/>
          <w:spacing w:val="-10"/>
        </w:rPr>
        <w:t xml:space="preserve"> </w:t>
      </w:r>
      <w:r>
        <w:rPr>
          <w:b/>
        </w:rPr>
        <w:t>4</w:t>
      </w:r>
      <w:r>
        <w:rPr>
          <w:b/>
          <w:spacing w:val="-7"/>
        </w:rPr>
        <w:t xml:space="preserve"> </w:t>
      </w:r>
      <w:r>
        <w:rPr>
          <w:b/>
        </w:rPr>
        <w:t>:</w:t>
      </w:r>
      <w:r>
        <w:rPr>
          <w:b/>
          <w:spacing w:val="-6"/>
        </w:rPr>
        <w:t xml:space="preserve"> </w:t>
      </w:r>
      <w:r>
        <w:rPr>
          <w:b/>
        </w:rPr>
        <w:t>Bilan</w:t>
      </w:r>
      <w:r>
        <w:rPr>
          <w:b/>
          <w:spacing w:val="-10"/>
        </w:rPr>
        <w:t xml:space="preserve"> </w:t>
      </w:r>
      <w:r>
        <w:rPr>
          <w:b/>
        </w:rPr>
        <w:t>thermodynamique</w:t>
      </w:r>
      <w:r>
        <w:rPr>
          <w:b/>
          <w:spacing w:val="-7"/>
        </w:rPr>
        <w:t xml:space="preserve"> </w:t>
      </w:r>
      <w:r>
        <w:rPr>
          <w:b/>
        </w:rPr>
        <w:t>du</w:t>
      </w:r>
      <w:r>
        <w:rPr>
          <w:b/>
          <w:spacing w:val="-6"/>
        </w:rPr>
        <w:t xml:space="preserve"> </w:t>
      </w:r>
      <w:r>
        <w:rPr>
          <w:b/>
          <w:spacing w:val="-4"/>
        </w:rPr>
        <w:t>cycle</w:t>
      </w:r>
    </w:p>
    <w:p w14:paraId="12195C3D" w14:textId="77777777" w:rsidR="00ED2046" w:rsidRDefault="00ED2046" w:rsidP="00ED2046">
      <w:pPr>
        <w:pStyle w:val="BodyText"/>
        <w:spacing w:before="2"/>
        <w:rPr>
          <w:b/>
          <w:sz w:val="12"/>
        </w:rPr>
      </w:pPr>
    </w:p>
    <w:tbl>
      <w:tblPr>
        <w:tblW w:w="0" w:type="auto"/>
        <w:tblInd w:w="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7"/>
        <w:gridCol w:w="3118"/>
        <w:gridCol w:w="2631"/>
      </w:tblGrid>
      <w:tr w:rsidR="00ED2046" w14:paraId="50272EAB" w14:textId="77777777" w:rsidTr="00E8330F">
        <w:trPr>
          <w:trHeight w:val="462"/>
        </w:trPr>
        <w:tc>
          <w:tcPr>
            <w:tcW w:w="3257" w:type="dxa"/>
            <w:shd w:val="clear" w:color="auto" w:fill="DAE9F7"/>
          </w:tcPr>
          <w:p w14:paraId="71F43B17" w14:textId="77777777" w:rsidR="00ED2046" w:rsidRDefault="00ED2046" w:rsidP="00E8330F">
            <w:pPr>
              <w:pStyle w:val="TableParagraph"/>
              <w:spacing w:before="1"/>
              <w:ind w:left="8"/>
              <w:jc w:val="center"/>
              <w:rPr>
                <w:b/>
              </w:rPr>
            </w:pPr>
            <w:r>
              <w:rPr>
                <w:b/>
                <w:spacing w:val="-2"/>
              </w:rPr>
              <w:t>Paramètre</w:t>
            </w:r>
          </w:p>
        </w:tc>
        <w:tc>
          <w:tcPr>
            <w:tcW w:w="3118" w:type="dxa"/>
            <w:shd w:val="clear" w:color="auto" w:fill="DAE9F7"/>
          </w:tcPr>
          <w:p w14:paraId="418BE4A1" w14:textId="77777777" w:rsidR="00ED2046" w:rsidRDefault="00ED2046" w:rsidP="00E8330F">
            <w:pPr>
              <w:pStyle w:val="TableParagraph"/>
              <w:spacing w:before="1"/>
              <w:ind w:left="11"/>
              <w:jc w:val="center"/>
              <w:rPr>
                <w:b/>
              </w:rPr>
            </w:pPr>
            <w:r>
              <w:rPr>
                <w:b/>
                <w:spacing w:val="-2"/>
              </w:rPr>
              <w:t>Valeur</w:t>
            </w:r>
          </w:p>
        </w:tc>
        <w:tc>
          <w:tcPr>
            <w:tcW w:w="2631" w:type="dxa"/>
            <w:shd w:val="clear" w:color="auto" w:fill="DAE9F7"/>
          </w:tcPr>
          <w:p w14:paraId="2ECED752" w14:textId="77777777" w:rsidR="00ED2046" w:rsidRDefault="00ED2046" w:rsidP="00E8330F">
            <w:pPr>
              <w:pStyle w:val="TableParagraph"/>
              <w:spacing w:before="1"/>
              <w:ind w:left="12"/>
              <w:jc w:val="center"/>
              <w:rPr>
                <w:b/>
              </w:rPr>
            </w:pPr>
            <w:r>
              <w:rPr>
                <w:b/>
                <w:spacing w:val="-2"/>
              </w:rPr>
              <w:t>Unité</w:t>
            </w:r>
          </w:p>
        </w:tc>
      </w:tr>
      <w:tr w:rsidR="00ED2046" w14:paraId="135E058C" w14:textId="77777777" w:rsidTr="00E8330F">
        <w:trPr>
          <w:trHeight w:val="450"/>
        </w:trPr>
        <w:tc>
          <w:tcPr>
            <w:tcW w:w="3257" w:type="dxa"/>
          </w:tcPr>
          <w:p w14:paraId="0A3633B6" w14:textId="77777777" w:rsidR="00ED2046" w:rsidRDefault="00ED2046" w:rsidP="00E8330F">
            <w:pPr>
              <w:pStyle w:val="TableParagraph"/>
              <w:spacing w:before="1"/>
            </w:pPr>
            <w:r>
              <w:t>Chaleur</w:t>
            </w:r>
            <w:r>
              <w:rPr>
                <w:spacing w:val="-4"/>
              </w:rPr>
              <w:t xml:space="preserve"> </w:t>
            </w:r>
            <w:r>
              <w:t>absorbée</w:t>
            </w:r>
            <w:r>
              <w:rPr>
                <w:spacing w:val="-4"/>
              </w:rPr>
              <w:t xml:space="preserve"> </w:t>
            </w:r>
            <w:r>
              <w:rPr>
                <w:spacing w:val="-2"/>
              </w:rPr>
              <w:t>(évaporateur)</w:t>
            </w:r>
          </w:p>
        </w:tc>
        <w:tc>
          <w:tcPr>
            <w:tcW w:w="3118" w:type="dxa"/>
          </w:tcPr>
          <w:p w14:paraId="5C6A7B92" w14:textId="77777777" w:rsidR="00ED2046" w:rsidRDefault="00ED2046" w:rsidP="00E8330F">
            <w:pPr>
              <w:pStyle w:val="TableParagraph"/>
              <w:spacing w:before="1"/>
              <w:ind w:left="11" w:right="2"/>
              <w:jc w:val="center"/>
            </w:pPr>
            <w:r>
              <w:rPr>
                <w:spacing w:val="-2"/>
              </w:rPr>
              <w:t>488.7</w:t>
            </w:r>
          </w:p>
        </w:tc>
        <w:tc>
          <w:tcPr>
            <w:tcW w:w="2631" w:type="dxa"/>
          </w:tcPr>
          <w:p w14:paraId="7C13818D" w14:textId="77777777" w:rsidR="00ED2046" w:rsidRDefault="00ED2046" w:rsidP="00E8330F">
            <w:pPr>
              <w:pStyle w:val="TableParagraph"/>
              <w:spacing w:before="1"/>
              <w:ind w:left="12" w:right="2"/>
              <w:jc w:val="center"/>
            </w:pPr>
            <w:proofErr w:type="gramStart"/>
            <w:r>
              <w:rPr>
                <w:spacing w:val="-2"/>
              </w:rPr>
              <w:t>kJ</w:t>
            </w:r>
            <w:proofErr w:type="gramEnd"/>
            <w:r>
              <w:rPr>
                <w:spacing w:val="-2"/>
              </w:rPr>
              <w:t>/kg</w:t>
            </w:r>
          </w:p>
        </w:tc>
      </w:tr>
      <w:tr w:rsidR="00ED2046" w14:paraId="79D76D25" w14:textId="77777777" w:rsidTr="00E8330F">
        <w:trPr>
          <w:trHeight w:val="463"/>
        </w:trPr>
        <w:tc>
          <w:tcPr>
            <w:tcW w:w="3257" w:type="dxa"/>
            <w:shd w:val="clear" w:color="auto" w:fill="E8E8E8"/>
          </w:tcPr>
          <w:p w14:paraId="19078123" w14:textId="77777777" w:rsidR="00ED2046" w:rsidRDefault="00ED2046" w:rsidP="00E8330F">
            <w:pPr>
              <w:pStyle w:val="TableParagraph"/>
              <w:spacing w:before="1"/>
            </w:pPr>
            <w:r>
              <w:t>Travail</w:t>
            </w:r>
            <w:r>
              <w:rPr>
                <w:spacing w:val="-8"/>
              </w:rPr>
              <w:t xml:space="preserve"> </w:t>
            </w:r>
            <w:r>
              <w:t>turbine</w:t>
            </w:r>
            <w:r>
              <w:rPr>
                <w:spacing w:val="-10"/>
              </w:rPr>
              <w:t xml:space="preserve"> </w:t>
            </w:r>
            <w:r>
              <w:rPr>
                <w:spacing w:val="-2"/>
              </w:rPr>
              <w:t>(réel)</w:t>
            </w:r>
          </w:p>
        </w:tc>
        <w:tc>
          <w:tcPr>
            <w:tcW w:w="3118" w:type="dxa"/>
            <w:shd w:val="clear" w:color="auto" w:fill="E8E8E8"/>
          </w:tcPr>
          <w:p w14:paraId="4FF1D4CF" w14:textId="77777777" w:rsidR="00ED2046" w:rsidRDefault="00ED2046" w:rsidP="00E8330F">
            <w:pPr>
              <w:pStyle w:val="TableParagraph"/>
              <w:spacing w:before="1"/>
              <w:ind w:left="11" w:right="2"/>
              <w:jc w:val="center"/>
            </w:pPr>
            <w:r>
              <w:rPr>
                <w:spacing w:val="-2"/>
              </w:rPr>
              <w:t>61.9</w:t>
            </w:r>
          </w:p>
        </w:tc>
        <w:tc>
          <w:tcPr>
            <w:tcW w:w="2631" w:type="dxa"/>
            <w:shd w:val="clear" w:color="auto" w:fill="E8E8E8"/>
          </w:tcPr>
          <w:p w14:paraId="0B7DF2C7" w14:textId="77777777" w:rsidR="00ED2046" w:rsidRDefault="00ED2046" w:rsidP="00E8330F">
            <w:pPr>
              <w:pStyle w:val="TableParagraph"/>
              <w:spacing w:before="1"/>
              <w:ind w:left="12" w:right="2"/>
              <w:jc w:val="center"/>
            </w:pPr>
            <w:proofErr w:type="gramStart"/>
            <w:r>
              <w:rPr>
                <w:spacing w:val="-2"/>
              </w:rPr>
              <w:t>kJ</w:t>
            </w:r>
            <w:proofErr w:type="gramEnd"/>
            <w:r>
              <w:rPr>
                <w:spacing w:val="-2"/>
              </w:rPr>
              <w:t>/kg</w:t>
            </w:r>
          </w:p>
        </w:tc>
      </w:tr>
      <w:tr w:rsidR="00ED2046" w14:paraId="2097C982" w14:textId="77777777" w:rsidTr="00E8330F">
        <w:trPr>
          <w:trHeight w:val="450"/>
        </w:trPr>
        <w:tc>
          <w:tcPr>
            <w:tcW w:w="3257" w:type="dxa"/>
          </w:tcPr>
          <w:p w14:paraId="58830EC3" w14:textId="77777777" w:rsidR="00ED2046" w:rsidRDefault="00ED2046" w:rsidP="00E8330F">
            <w:pPr>
              <w:pStyle w:val="TableParagraph"/>
              <w:spacing w:before="1"/>
            </w:pPr>
            <w:r>
              <w:t>Travail</w:t>
            </w:r>
            <w:r>
              <w:rPr>
                <w:spacing w:val="-11"/>
              </w:rPr>
              <w:t xml:space="preserve"> </w:t>
            </w:r>
            <w:r>
              <w:rPr>
                <w:spacing w:val="-4"/>
              </w:rPr>
              <w:t>pompe</w:t>
            </w:r>
          </w:p>
        </w:tc>
        <w:tc>
          <w:tcPr>
            <w:tcW w:w="3118" w:type="dxa"/>
          </w:tcPr>
          <w:p w14:paraId="36DA4574" w14:textId="77777777" w:rsidR="00ED2046" w:rsidRDefault="00ED2046" w:rsidP="00E8330F">
            <w:pPr>
              <w:pStyle w:val="TableParagraph"/>
              <w:spacing w:before="1"/>
              <w:ind w:left="11" w:right="1"/>
              <w:jc w:val="center"/>
            </w:pPr>
            <w:r>
              <w:rPr>
                <w:spacing w:val="-5"/>
              </w:rPr>
              <w:t>4.6</w:t>
            </w:r>
          </w:p>
        </w:tc>
        <w:tc>
          <w:tcPr>
            <w:tcW w:w="2631" w:type="dxa"/>
          </w:tcPr>
          <w:p w14:paraId="6EA73B38" w14:textId="77777777" w:rsidR="00ED2046" w:rsidRDefault="00ED2046" w:rsidP="00E8330F">
            <w:pPr>
              <w:pStyle w:val="TableParagraph"/>
              <w:spacing w:before="1"/>
              <w:ind w:left="12" w:right="2"/>
              <w:jc w:val="center"/>
            </w:pPr>
            <w:proofErr w:type="gramStart"/>
            <w:r>
              <w:rPr>
                <w:spacing w:val="-2"/>
              </w:rPr>
              <w:t>kJ</w:t>
            </w:r>
            <w:proofErr w:type="gramEnd"/>
            <w:r>
              <w:rPr>
                <w:spacing w:val="-2"/>
              </w:rPr>
              <w:t>/kg</w:t>
            </w:r>
          </w:p>
        </w:tc>
      </w:tr>
      <w:tr w:rsidR="00ED2046" w14:paraId="3500ECC1" w14:textId="77777777" w:rsidTr="00E8330F">
        <w:trPr>
          <w:trHeight w:val="460"/>
        </w:trPr>
        <w:tc>
          <w:tcPr>
            <w:tcW w:w="3257" w:type="dxa"/>
            <w:shd w:val="clear" w:color="auto" w:fill="E8E8E8"/>
          </w:tcPr>
          <w:p w14:paraId="7A1A44EF" w14:textId="77777777" w:rsidR="00ED2046" w:rsidRDefault="00ED2046" w:rsidP="00E8330F">
            <w:pPr>
              <w:pStyle w:val="TableParagraph"/>
              <w:spacing w:before="1"/>
            </w:pPr>
            <w:r>
              <w:t>Travail</w:t>
            </w:r>
            <w:r>
              <w:rPr>
                <w:spacing w:val="-11"/>
              </w:rPr>
              <w:t xml:space="preserve"> </w:t>
            </w:r>
            <w:r>
              <w:rPr>
                <w:spacing w:val="-5"/>
              </w:rPr>
              <w:t>net</w:t>
            </w:r>
          </w:p>
        </w:tc>
        <w:tc>
          <w:tcPr>
            <w:tcW w:w="3118" w:type="dxa"/>
            <w:shd w:val="clear" w:color="auto" w:fill="E8E8E8"/>
          </w:tcPr>
          <w:p w14:paraId="5CD37451" w14:textId="77777777" w:rsidR="00ED2046" w:rsidRDefault="00ED2046" w:rsidP="00E8330F">
            <w:pPr>
              <w:pStyle w:val="TableParagraph"/>
              <w:spacing w:before="1"/>
              <w:ind w:left="11" w:right="2"/>
              <w:jc w:val="center"/>
            </w:pPr>
            <w:r>
              <w:rPr>
                <w:spacing w:val="-2"/>
              </w:rPr>
              <w:t>57.3</w:t>
            </w:r>
          </w:p>
        </w:tc>
        <w:tc>
          <w:tcPr>
            <w:tcW w:w="2631" w:type="dxa"/>
            <w:shd w:val="clear" w:color="auto" w:fill="E8E8E8"/>
          </w:tcPr>
          <w:p w14:paraId="37222C0E" w14:textId="77777777" w:rsidR="00ED2046" w:rsidRDefault="00ED2046" w:rsidP="00E8330F">
            <w:pPr>
              <w:pStyle w:val="TableParagraph"/>
              <w:spacing w:before="1"/>
              <w:ind w:left="12" w:right="2"/>
              <w:jc w:val="center"/>
            </w:pPr>
            <w:proofErr w:type="gramStart"/>
            <w:r>
              <w:rPr>
                <w:spacing w:val="-2"/>
              </w:rPr>
              <w:t>kJ</w:t>
            </w:r>
            <w:proofErr w:type="gramEnd"/>
            <w:r>
              <w:rPr>
                <w:spacing w:val="-2"/>
              </w:rPr>
              <w:t>/kg</w:t>
            </w:r>
          </w:p>
        </w:tc>
      </w:tr>
      <w:tr w:rsidR="00ED2046" w14:paraId="1220537D" w14:textId="77777777" w:rsidTr="00E8330F">
        <w:trPr>
          <w:trHeight w:val="450"/>
        </w:trPr>
        <w:tc>
          <w:tcPr>
            <w:tcW w:w="3257" w:type="dxa"/>
          </w:tcPr>
          <w:p w14:paraId="7F876F84" w14:textId="77777777" w:rsidR="00ED2046" w:rsidRDefault="00ED2046" w:rsidP="00E8330F">
            <w:pPr>
              <w:pStyle w:val="TableParagraph"/>
              <w:spacing w:before="3"/>
            </w:pPr>
            <w:r>
              <w:t>Rendement</w:t>
            </w:r>
            <w:r>
              <w:rPr>
                <w:spacing w:val="-4"/>
              </w:rPr>
              <w:t xml:space="preserve"> </w:t>
            </w:r>
            <w:r>
              <w:rPr>
                <w:spacing w:val="-2"/>
              </w:rPr>
              <w:t>thermodynamique</w:t>
            </w:r>
          </w:p>
        </w:tc>
        <w:tc>
          <w:tcPr>
            <w:tcW w:w="3118" w:type="dxa"/>
          </w:tcPr>
          <w:p w14:paraId="09CE1F21" w14:textId="77777777" w:rsidR="00ED2046" w:rsidRDefault="00ED2046" w:rsidP="00E8330F">
            <w:pPr>
              <w:pStyle w:val="TableParagraph"/>
              <w:spacing w:before="3"/>
              <w:ind w:left="11" w:right="2"/>
              <w:jc w:val="center"/>
            </w:pPr>
            <w:r>
              <w:rPr>
                <w:spacing w:val="-4"/>
              </w:rPr>
              <w:t>11.73</w:t>
            </w:r>
          </w:p>
        </w:tc>
        <w:tc>
          <w:tcPr>
            <w:tcW w:w="2631" w:type="dxa"/>
          </w:tcPr>
          <w:p w14:paraId="438CF859" w14:textId="77777777" w:rsidR="00ED2046" w:rsidRDefault="00ED2046" w:rsidP="00E8330F">
            <w:pPr>
              <w:pStyle w:val="TableParagraph"/>
              <w:spacing w:before="3"/>
              <w:ind w:left="12"/>
              <w:jc w:val="center"/>
            </w:pPr>
            <w:r>
              <w:rPr>
                <w:spacing w:val="-10"/>
              </w:rPr>
              <w:t>%</w:t>
            </w:r>
          </w:p>
        </w:tc>
      </w:tr>
      <w:tr w:rsidR="00ED2046" w14:paraId="0E17F757" w14:textId="77777777" w:rsidTr="00E8330F">
        <w:trPr>
          <w:trHeight w:val="462"/>
        </w:trPr>
        <w:tc>
          <w:tcPr>
            <w:tcW w:w="3257" w:type="dxa"/>
            <w:shd w:val="clear" w:color="auto" w:fill="E8E8E8"/>
          </w:tcPr>
          <w:p w14:paraId="7D2F9E20" w14:textId="77777777" w:rsidR="00ED2046" w:rsidRDefault="00ED2046" w:rsidP="00E8330F">
            <w:pPr>
              <w:pStyle w:val="TableParagraph"/>
              <w:spacing w:before="3"/>
            </w:pPr>
            <w:r>
              <w:t>Rendement électrique net global</w:t>
            </w:r>
          </w:p>
        </w:tc>
        <w:tc>
          <w:tcPr>
            <w:tcW w:w="3118" w:type="dxa"/>
            <w:shd w:val="clear" w:color="auto" w:fill="E8E8E8"/>
          </w:tcPr>
          <w:p w14:paraId="26D228EA" w14:textId="77777777" w:rsidR="00ED2046" w:rsidRDefault="00ED2046" w:rsidP="00E8330F">
            <w:pPr>
              <w:pStyle w:val="TableParagraph"/>
              <w:spacing w:before="3"/>
              <w:ind w:left="11" w:right="4"/>
              <w:jc w:val="center"/>
            </w:pPr>
            <w:r>
              <w:rPr>
                <w:spacing w:val="-5"/>
              </w:rPr>
              <w:t>10.48</w:t>
            </w:r>
          </w:p>
        </w:tc>
        <w:tc>
          <w:tcPr>
            <w:tcW w:w="2631" w:type="dxa"/>
            <w:shd w:val="clear" w:color="auto" w:fill="E8E8E8"/>
          </w:tcPr>
          <w:p w14:paraId="67785313" w14:textId="77777777" w:rsidR="00ED2046" w:rsidRDefault="00ED2046" w:rsidP="00E8330F">
            <w:pPr>
              <w:pStyle w:val="TableParagraph"/>
              <w:spacing w:before="3"/>
              <w:ind w:left="12"/>
              <w:jc w:val="center"/>
            </w:pPr>
            <w:r>
              <w:rPr>
                <w:spacing w:val="-10"/>
              </w:rPr>
              <w:t>%</w:t>
            </w:r>
          </w:p>
        </w:tc>
      </w:tr>
    </w:tbl>
    <w:p w14:paraId="48788C9D" w14:textId="77777777" w:rsidR="00ED2046" w:rsidRDefault="00ED2046" w:rsidP="00ED2046">
      <w:pPr>
        <w:spacing w:before="4" w:line="276" w:lineRule="auto"/>
        <w:ind w:left="874" w:right="377"/>
        <w:rPr>
          <w:i/>
          <w:sz w:val="18"/>
        </w:rPr>
      </w:pPr>
      <w:r>
        <w:rPr>
          <w:i/>
          <w:sz w:val="18"/>
        </w:rPr>
        <w:t>Source</w:t>
      </w:r>
      <w:r>
        <w:rPr>
          <w:i/>
          <w:spacing w:val="-4"/>
          <w:sz w:val="18"/>
        </w:rPr>
        <w:t xml:space="preserve"> </w:t>
      </w:r>
      <w:r>
        <w:rPr>
          <w:i/>
          <w:sz w:val="18"/>
        </w:rPr>
        <w:t>:</w:t>
      </w:r>
      <w:r>
        <w:rPr>
          <w:i/>
          <w:spacing w:val="-2"/>
          <w:sz w:val="18"/>
        </w:rPr>
        <w:t xml:space="preserve"> </w:t>
      </w:r>
      <w:r>
        <w:rPr>
          <w:i/>
          <w:sz w:val="18"/>
        </w:rPr>
        <w:t>Élaboration</w:t>
      </w:r>
      <w:r>
        <w:rPr>
          <w:i/>
          <w:spacing w:val="-4"/>
          <w:sz w:val="18"/>
        </w:rPr>
        <w:t xml:space="preserve"> </w:t>
      </w:r>
      <w:r>
        <w:rPr>
          <w:i/>
          <w:sz w:val="18"/>
        </w:rPr>
        <w:t>personnelle</w:t>
      </w:r>
      <w:r>
        <w:rPr>
          <w:i/>
          <w:spacing w:val="-6"/>
          <w:sz w:val="18"/>
        </w:rPr>
        <w:t xml:space="preserve"> </w:t>
      </w:r>
      <w:r>
        <w:rPr>
          <w:i/>
          <w:sz w:val="18"/>
        </w:rPr>
        <w:t>à</w:t>
      </w:r>
      <w:r>
        <w:rPr>
          <w:i/>
          <w:spacing w:val="-2"/>
          <w:sz w:val="18"/>
        </w:rPr>
        <w:t xml:space="preserve"> </w:t>
      </w:r>
      <w:r>
        <w:rPr>
          <w:i/>
          <w:sz w:val="18"/>
        </w:rPr>
        <w:t>partir</w:t>
      </w:r>
      <w:r>
        <w:rPr>
          <w:i/>
          <w:spacing w:val="-4"/>
          <w:sz w:val="18"/>
        </w:rPr>
        <w:t xml:space="preserve"> </w:t>
      </w:r>
      <w:r>
        <w:rPr>
          <w:i/>
          <w:sz w:val="18"/>
        </w:rPr>
        <w:t>des</w:t>
      </w:r>
      <w:r>
        <w:rPr>
          <w:i/>
          <w:spacing w:val="-4"/>
          <w:sz w:val="18"/>
        </w:rPr>
        <w:t xml:space="preserve"> </w:t>
      </w:r>
      <w:r>
        <w:rPr>
          <w:i/>
          <w:sz w:val="18"/>
        </w:rPr>
        <w:t>calculs</w:t>
      </w:r>
      <w:r>
        <w:rPr>
          <w:i/>
          <w:spacing w:val="-4"/>
          <w:sz w:val="18"/>
        </w:rPr>
        <w:t xml:space="preserve"> </w:t>
      </w:r>
      <w:r>
        <w:rPr>
          <w:i/>
          <w:sz w:val="18"/>
        </w:rPr>
        <w:t>thermodynamiques</w:t>
      </w:r>
      <w:r>
        <w:rPr>
          <w:i/>
          <w:spacing w:val="-4"/>
          <w:sz w:val="18"/>
        </w:rPr>
        <w:t xml:space="preserve"> </w:t>
      </w:r>
      <w:r>
        <w:rPr>
          <w:i/>
          <w:sz w:val="18"/>
        </w:rPr>
        <w:t>du</w:t>
      </w:r>
      <w:r>
        <w:rPr>
          <w:i/>
          <w:spacing w:val="-2"/>
          <w:sz w:val="18"/>
        </w:rPr>
        <w:t xml:space="preserve"> </w:t>
      </w:r>
      <w:r>
        <w:rPr>
          <w:i/>
          <w:sz w:val="18"/>
        </w:rPr>
        <w:t>cycle</w:t>
      </w:r>
      <w:r>
        <w:rPr>
          <w:i/>
          <w:spacing w:val="-3"/>
          <w:sz w:val="18"/>
        </w:rPr>
        <w:t xml:space="preserve"> </w:t>
      </w:r>
      <w:r>
        <w:rPr>
          <w:i/>
          <w:sz w:val="18"/>
        </w:rPr>
        <w:t>ORC</w:t>
      </w:r>
      <w:r>
        <w:rPr>
          <w:i/>
          <w:spacing w:val="-3"/>
          <w:sz w:val="18"/>
        </w:rPr>
        <w:t xml:space="preserve"> </w:t>
      </w:r>
      <w:r>
        <w:rPr>
          <w:i/>
          <w:sz w:val="18"/>
        </w:rPr>
        <w:t>et</w:t>
      </w:r>
      <w:r>
        <w:rPr>
          <w:i/>
          <w:spacing w:val="-3"/>
          <w:sz w:val="18"/>
        </w:rPr>
        <w:t xml:space="preserve"> </w:t>
      </w:r>
      <w:r>
        <w:rPr>
          <w:i/>
          <w:sz w:val="18"/>
        </w:rPr>
        <w:t>des</w:t>
      </w:r>
      <w:r>
        <w:rPr>
          <w:i/>
          <w:spacing w:val="-4"/>
          <w:sz w:val="18"/>
        </w:rPr>
        <w:t xml:space="preserve"> </w:t>
      </w:r>
      <w:r>
        <w:rPr>
          <w:i/>
          <w:sz w:val="18"/>
        </w:rPr>
        <w:t>simulations</w:t>
      </w:r>
      <w:r>
        <w:rPr>
          <w:i/>
          <w:spacing w:val="-6"/>
          <w:sz w:val="18"/>
        </w:rPr>
        <w:t xml:space="preserve"> </w:t>
      </w:r>
      <w:r>
        <w:rPr>
          <w:i/>
          <w:sz w:val="18"/>
        </w:rPr>
        <w:t xml:space="preserve">numériques </w:t>
      </w:r>
      <w:r>
        <w:rPr>
          <w:i/>
          <w:spacing w:val="-2"/>
          <w:sz w:val="18"/>
        </w:rPr>
        <w:t>(2026).</w:t>
      </w:r>
    </w:p>
    <w:p w14:paraId="53B72BDD" w14:textId="77777777" w:rsidR="00ED2046" w:rsidRDefault="00ED2046" w:rsidP="00ED2046">
      <w:pPr>
        <w:spacing w:line="276" w:lineRule="auto"/>
        <w:rPr>
          <w:i/>
          <w:sz w:val="18"/>
        </w:rPr>
        <w:sectPr w:rsidR="00ED2046" w:rsidSect="00ED2046">
          <w:pgSz w:w="11910" w:h="16840"/>
          <w:pgMar w:top="1360" w:right="1133" w:bottom="1280" w:left="566" w:header="0" w:footer="1054" w:gutter="0"/>
          <w:cols w:space="720"/>
        </w:sectPr>
      </w:pPr>
    </w:p>
    <w:p w14:paraId="351AAC68" w14:textId="77777777" w:rsidR="00ED2046" w:rsidRDefault="00ED2046" w:rsidP="00ED2046">
      <w:pPr>
        <w:pStyle w:val="BodyText"/>
        <w:spacing w:before="60" w:line="276" w:lineRule="auto"/>
        <w:ind w:left="874" w:right="303"/>
        <w:jc w:val="both"/>
      </w:pPr>
      <w:r>
        <w:lastRenderedPageBreak/>
        <w:t>Le rendement de 11,73 % correspond au rendement thermodynamique interne du cycle simple (sans récupérateur), calculé à partir des bilans d’enthalpie du Tableau 3 ; il reste inférieur au rendement de Carnot (≈ 23,6 % entre 150 °C et 50 °C). Pour le dimensionnement économique, un rendement électrique net global de 10,48 % est retenu, soit 11,73 % × 0,98 × 0,96 × 0,95. Ce rendement intègre les pertes de l’échangeur (2 %), de l’alternateur (4 %) et les consommations auxiliaires (5 %), dont celles de l’aérocondenseur. Il s’agit d’une hypothèse de projet, à valider par un fournisseur spécialisé, cohérente avec la fourchette de 10 à 25 % rapportée dans la littérature. La puissance électrique nette obtenue est de 2 310 kWth × 10,48 % ≈ 242 kWe, pour un débit de n-butane d’environ 4,6 kg/s. Le Tableau 3 et le Tableau 4 sont calculés avec les propriétés du n-butane (</w:t>
      </w:r>
      <w:proofErr w:type="spellStart"/>
      <w:r>
        <w:t>CoolProp</w:t>
      </w:r>
      <w:proofErr w:type="spellEnd"/>
      <w:r>
        <w:t>, référence IIR : h = 200 kJ/kg et s = 1 kJ/kg·K pour le liquide saturé à 0 °C).</w:t>
      </w:r>
    </w:p>
    <w:p w14:paraId="5B54D391" w14:textId="77777777" w:rsidR="00ED2046" w:rsidRDefault="00ED2046" w:rsidP="00ED2046">
      <w:pPr>
        <w:pStyle w:val="Heading6"/>
        <w:numPr>
          <w:ilvl w:val="2"/>
          <w:numId w:val="32"/>
        </w:numPr>
        <w:tabs>
          <w:tab w:val="left" w:pos="1799"/>
        </w:tabs>
        <w:spacing w:before="160"/>
        <w:ind w:left="1799" w:hanging="359"/>
        <w:jc w:val="both"/>
      </w:pPr>
      <w:r>
        <w:t>Justification</w:t>
      </w:r>
      <w:r>
        <w:rPr>
          <w:spacing w:val="-2"/>
        </w:rPr>
        <w:t xml:space="preserve"> </w:t>
      </w:r>
      <w:r>
        <w:t>du</w:t>
      </w:r>
      <w:r>
        <w:rPr>
          <w:spacing w:val="-2"/>
        </w:rPr>
        <w:t xml:space="preserve"> </w:t>
      </w:r>
      <w:r>
        <w:t>choix</w:t>
      </w:r>
      <w:r>
        <w:rPr>
          <w:spacing w:val="-3"/>
        </w:rPr>
        <w:t xml:space="preserve"> </w:t>
      </w:r>
      <w:r>
        <w:t>du</w:t>
      </w:r>
      <w:r>
        <w:rPr>
          <w:spacing w:val="-2"/>
        </w:rPr>
        <w:t xml:space="preserve"> </w:t>
      </w:r>
      <w:r>
        <w:t>n-Butane</w:t>
      </w:r>
      <w:r>
        <w:rPr>
          <w:spacing w:val="-3"/>
        </w:rPr>
        <w:t xml:space="preserve"> </w:t>
      </w:r>
      <w:r>
        <w:t>comme</w:t>
      </w:r>
      <w:r>
        <w:rPr>
          <w:spacing w:val="-2"/>
        </w:rPr>
        <w:t xml:space="preserve"> </w:t>
      </w:r>
      <w:r>
        <w:t>fluide</w:t>
      </w:r>
      <w:r>
        <w:rPr>
          <w:spacing w:val="-3"/>
        </w:rPr>
        <w:t xml:space="preserve"> </w:t>
      </w:r>
      <w:r>
        <w:t>de</w:t>
      </w:r>
      <w:r>
        <w:rPr>
          <w:spacing w:val="-2"/>
        </w:rPr>
        <w:t xml:space="preserve"> travail</w:t>
      </w:r>
    </w:p>
    <w:p w14:paraId="60454DF2" w14:textId="77777777" w:rsidR="00ED2046" w:rsidRDefault="00ED2046" w:rsidP="00ED2046">
      <w:pPr>
        <w:pStyle w:val="BodyText"/>
        <w:spacing w:before="82" w:line="276" w:lineRule="auto"/>
        <w:ind w:left="874" w:right="302"/>
        <w:jc w:val="both"/>
      </w:pPr>
      <w:r>
        <w:t>Le choix du fluide de travail est une décision technique critique qui conditionne les performances thermodynamiques, la sécurité et la durabilité du cycle ORC. Dans le contexte saharien contraignant de la station d'El Borma (déjà caractérisé au Chapitre 1), le choix du fluide de travail est critique : le n-Butane s'impose pour plusieurs raisons complémentaires.</w:t>
      </w:r>
    </w:p>
    <w:p w14:paraId="5DCC28CF" w14:textId="77777777" w:rsidR="00ED2046" w:rsidRDefault="00ED2046" w:rsidP="00ED2046">
      <w:pPr>
        <w:pStyle w:val="Heading6"/>
        <w:numPr>
          <w:ilvl w:val="0"/>
          <w:numId w:val="27"/>
        </w:numPr>
        <w:tabs>
          <w:tab w:val="left" w:pos="2228"/>
        </w:tabs>
        <w:spacing w:before="161"/>
        <w:jc w:val="both"/>
      </w:pPr>
      <w:r>
        <w:t>Comparaison</w:t>
      </w:r>
      <w:r>
        <w:rPr>
          <w:spacing w:val="-5"/>
        </w:rPr>
        <w:t xml:space="preserve"> </w:t>
      </w:r>
      <w:r>
        <w:t>technique</w:t>
      </w:r>
      <w:r>
        <w:rPr>
          <w:spacing w:val="-5"/>
        </w:rPr>
        <w:t xml:space="preserve"> </w:t>
      </w:r>
      <w:r>
        <w:t>des</w:t>
      </w:r>
      <w:r>
        <w:rPr>
          <w:spacing w:val="-4"/>
        </w:rPr>
        <w:t xml:space="preserve"> </w:t>
      </w:r>
      <w:r>
        <w:t>fluides</w:t>
      </w:r>
      <w:r>
        <w:rPr>
          <w:spacing w:val="-4"/>
        </w:rPr>
        <w:t xml:space="preserve"> </w:t>
      </w:r>
      <w:r>
        <w:rPr>
          <w:spacing w:val="-2"/>
        </w:rPr>
        <w:t>candidats</w:t>
      </w:r>
    </w:p>
    <w:p w14:paraId="7C467C9D" w14:textId="77777777" w:rsidR="00ED2046" w:rsidRDefault="00ED2046" w:rsidP="00ED2046">
      <w:pPr>
        <w:pStyle w:val="BodyText"/>
        <w:spacing w:before="82" w:line="276" w:lineRule="auto"/>
        <w:ind w:left="874" w:right="306"/>
        <w:jc w:val="both"/>
      </w:pPr>
      <w:r>
        <w:t>Afin de valider rigoureusement cette sélection, le tableau suivant compare le n-Butane aux autres options de fluides candidats sur les plans thermodynamique, environnemental et sécuritaire :</w:t>
      </w:r>
    </w:p>
    <w:p w14:paraId="3727970F" w14:textId="77777777" w:rsidR="00ED2046" w:rsidRDefault="00ED2046" w:rsidP="00ED2046">
      <w:pPr>
        <w:spacing w:before="161"/>
        <w:ind w:left="2240"/>
        <w:rPr>
          <w:b/>
        </w:rPr>
      </w:pPr>
      <w:r>
        <w:rPr>
          <w:b/>
        </w:rPr>
        <w:t>Tableau</w:t>
      </w:r>
      <w:r>
        <w:rPr>
          <w:b/>
          <w:spacing w:val="-11"/>
        </w:rPr>
        <w:t xml:space="preserve"> </w:t>
      </w:r>
      <w:r>
        <w:rPr>
          <w:b/>
        </w:rPr>
        <w:t>5</w:t>
      </w:r>
      <w:r>
        <w:rPr>
          <w:b/>
          <w:spacing w:val="-7"/>
        </w:rPr>
        <w:t xml:space="preserve"> </w:t>
      </w:r>
      <w:r>
        <w:rPr>
          <w:b/>
        </w:rPr>
        <w:t>:</w:t>
      </w:r>
      <w:r>
        <w:rPr>
          <w:b/>
          <w:spacing w:val="-6"/>
        </w:rPr>
        <w:t xml:space="preserve"> </w:t>
      </w:r>
      <w:r>
        <w:rPr>
          <w:b/>
        </w:rPr>
        <w:t>Comparaison</w:t>
      </w:r>
      <w:r>
        <w:rPr>
          <w:b/>
          <w:spacing w:val="-9"/>
        </w:rPr>
        <w:t xml:space="preserve"> </w:t>
      </w:r>
      <w:r>
        <w:rPr>
          <w:b/>
        </w:rPr>
        <w:t>technique</w:t>
      </w:r>
      <w:r>
        <w:rPr>
          <w:b/>
          <w:spacing w:val="-6"/>
        </w:rPr>
        <w:t xml:space="preserve"> </w:t>
      </w:r>
      <w:r>
        <w:rPr>
          <w:b/>
        </w:rPr>
        <w:t>des</w:t>
      </w:r>
      <w:r>
        <w:rPr>
          <w:b/>
          <w:spacing w:val="-6"/>
        </w:rPr>
        <w:t xml:space="preserve"> </w:t>
      </w:r>
      <w:r>
        <w:rPr>
          <w:b/>
        </w:rPr>
        <w:t>fluides</w:t>
      </w:r>
      <w:r>
        <w:rPr>
          <w:b/>
          <w:spacing w:val="-6"/>
        </w:rPr>
        <w:t xml:space="preserve"> </w:t>
      </w:r>
      <w:r>
        <w:rPr>
          <w:b/>
        </w:rPr>
        <w:t>de</w:t>
      </w:r>
      <w:r>
        <w:rPr>
          <w:b/>
          <w:spacing w:val="-9"/>
        </w:rPr>
        <w:t xml:space="preserve"> </w:t>
      </w:r>
      <w:r>
        <w:rPr>
          <w:b/>
        </w:rPr>
        <w:t>travail</w:t>
      </w:r>
      <w:r>
        <w:rPr>
          <w:b/>
          <w:spacing w:val="-5"/>
        </w:rPr>
        <w:t xml:space="preserve"> </w:t>
      </w:r>
      <w:r>
        <w:rPr>
          <w:b/>
          <w:spacing w:val="-2"/>
        </w:rPr>
        <w:t>candidats</w:t>
      </w:r>
    </w:p>
    <w:p w14:paraId="04DAF664" w14:textId="77777777" w:rsidR="00ED2046" w:rsidRDefault="00ED2046" w:rsidP="00ED2046">
      <w:pPr>
        <w:pStyle w:val="BodyText"/>
        <w:spacing w:before="1"/>
        <w:rPr>
          <w:b/>
          <w:sz w:val="17"/>
        </w:rPr>
      </w:pPr>
    </w:p>
    <w:tbl>
      <w:tblPr>
        <w:tblW w:w="0" w:type="auto"/>
        <w:tblInd w:w="8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8"/>
        <w:gridCol w:w="1970"/>
        <w:gridCol w:w="2448"/>
        <w:gridCol w:w="1990"/>
      </w:tblGrid>
      <w:tr w:rsidR="00ED2046" w14:paraId="66F1C6E4" w14:textId="77777777" w:rsidTr="00E8330F">
        <w:trPr>
          <w:trHeight w:val="830"/>
        </w:trPr>
        <w:tc>
          <w:tcPr>
            <w:tcW w:w="2578" w:type="dxa"/>
            <w:shd w:val="clear" w:color="auto" w:fill="DAE9F7"/>
          </w:tcPr>
          <w:p w14:paraId="5F2B08EF" w14:textId="77777777" w:rsidR="00ED2046" w:rsidRDefault="00ED2046" w:rsidP="00E8330F">
            <w:pPr>
              <w:pStyle w:val="TableParagraph"/>
              <w:spacing w:before="1"/>
              <w:ind w:left="13"/>
              <w:jc w:val="center"/>
              <w:rPr>
                <w:b/>
              </w:rPr>
            </w:pPr>
            <w:r>
              <w:rPr>
                <w:b/>
              </w:rPr>
              <w:t>Critères</w:t>
            </w:r>
            <w:r>
              <w:rPr>
                <w:b/>
                <w:spacing w:val="-5"/>
              </w:rPr>
              <w:t xml:space="preserve"> </w:t>
            </w:r>
            <w:r>
              <w:rPr>
                <w:b/>
              </w:rPr>
              <w:t>de</w:t>
            </w:r>
            <w:r>
              <w:rPr>
                <w:b/>
                <w:spacing w:val="-7"/>
              </w:rPr>
              <w:t xml:space="preserve"> </w:t>
            </w:r>
            <w:r>
              <w:rPr>
                <w:b/>
                <w:spacing w:val="-2"/>
              </w:rPr>
              <w:t>sélection</w:t>
            </w:r>
          </w:p>
        </w:tc>
        <w:tc>
          <w:tcPr>
            <w:tcW w:w="1970" w:type="dxa"/>
            <w:shd w:val="clear" w:color="auto" w:fill="DAE9F7"/>
          </w:tcPr>
          <w:p w14:paraId="110291EB" w14:textId="77777777" w:rsidR="00ED2046" w:rsidRDefault="00ED2046" w:rsidP="00E8330F">
            <w:pPr>
              <w:pStyle w:val="TableParagraph"/>
              <w:spacing w:before="1"/>
              <w:ind w:left="110"/>
              <w:rPr>
                <w:b/>
              </w:rPr>
            </w:pPr>
            <w:r>
              <w:rPr>
                <w:b/>
              </w:rPr>
              <w:t>Fluide</w:t>
            </w:r>
            <w:r>
              <w:rPr>
                <w:b/>
                <w:spacing w:val="-15"/>
              </w:rPr>
              <w:t xml:space="preserve"> </w:t>
            </w:r>
            <w:r>
              <w:rPr>
                <w:b/>
              </w:rPr>
              <w:t>A</w:t>
            </w:r>
            <w:r>
              <w:rPr>
                <w:b/>
                <w:spacing w:val="-13"/>
              </w:rPr>
              <w:t xml:space="preserve"> </w:t>
            </w:r>
            <w:r>
              <w:rPr>
                <w:b/>
                <w:spacing w:val="-2"/>
              </w:rPr>
              <w:t>R245fa</w:t>
            </w:r>
          </w:p>
        </w:tc>
        <w:tc>
          <w:tcPr>
            <w:tcW w:w="2448" w:type="dxa"/>
            <w:shd w:val="clear" w:color="auto" w:fill="DAE9F7"/>
          </w:tcPr>
          <w:p w14:paraId="2AA496B9" w14:textId="77777777" w:rsidR="00ED2046" w:rsidRDefault="00ED2046" w:rsidP="00E8330F">
            <w:pPr>
              <w:pStyle w:val="TableParagraph"/>
              <w:spacing w:line="294" w:lineRule="exact"/>
              <w:ind w:left="110"/>
              <w:rPr>
                <w:rFonts w:ascii="Cambria Math" w:eastAsia="Cambria Math"/>
                <w:position w:val="-4"/>
                <w:sz w:val="16"/>
              </w:rPr>
            </w:pPr>
            <w:proofErr w:type="gramStart"/>
            <w:r>
              <w:rPr>
                <w:b/>
              </w:rPr>
              <w:t>n</w:t>
            </w:r>
            <w:proofErr w:type="gramEnd"/>
            <w:r>
              <w:rPr>
                <w:b/>
              </w:rPr>
              <w:t>-Butane</w:t>
            </w:r>
            <w:r>
              <w:rPr>
                <w:b/>
                <w:spacing w:val="50"/>
              </w:rPr>
              <w:t xml:space="preserve"> </w:t>
            </w:r>
            <w:r>
              <w:rPr>
                <w:rFonts w:ascii="Cambria Math" w:eastAsia="Cambria Math"/>
                <w:spacing w:val="-2"/>
              </w:rPr>
              <w:t>𝑪</w:t>
            </w:r>
            <w:r>
              <w:rPr>
                <w:rFonts w:ascii="Cambria Math" w:eastAsia="Cambria Math"/>
                <w:spacing w:val="-2"/>
                <w:position w:val="-4"/>
                <w:sz w:val="16"/>
              </w:rPr>
              <w:t>𝟒</w:t>
            </w:r>
            <w:r>
              <w:rPr>
                <w:rFonts w:ascii="Cambria Math" w:eastAsia="Cambria Math"/>
                <w:spacing w:val="-2"/>
              </w:rPr>
              <w:t>𝑯</w:t>
            </w:r>
            <w:r>
              <w:rPr>
                <w:rFonts w:ascii="Cambria Math" w:eastAsia="Cambria Math"/>
                <w:spacing w:val="-2"/>
                <w:position w:val="-4"/>
                <w:sz w:val="16"/>
              </w:rPr>
              <w:t>𝟏𝟎</w:t>
            </w:r>
          </w:p>
        </w:tc>
        <w:tc>
          <w:tcPr>
            <w:tcW w:w="1990" w:type="dxa"/>
            <w:shd w:val="clear" w:color="auto" w:fill="DAE9F7"/>
          </w:tcPr>
          <w:p w14:paraId="07371373" w14:textId="77777777" w:rsidR="00ED2046" w:rsidRDefault="00ED2046" w:rsidP="00E8330F">
            <w:pPr>
              <w:pStyle w:val="TableParagraph"/>
              <w:spacing w:before="1" w:line="276" w:lineRule="auto"/>
              <w:ind w:left="111"/>
              <w:rPr>
                <w:b/>
              </w:rPr>
            </w:pPr>
            <w:r>
              <w:rPr>
                <w:b/>
              </w:rPr>
              <w:t xml:space="preserve">Fluide C </w:t>
            </w:r>
            <w:r>
              <w:rPr>
                <w:b/>
                <w:spacing w:val="-2"/>
              </w:rPr>
              <w:t>Cyclopentane</w:t>
            </w:r>
          </w:p>
        </w:tc>
      </w:tr>
      <w:tr w:rsidR="00ED2046" w14:paraId="6BE1775C" w14:textId="77777777" w:rsidTr="00E8330F">
        <w:trPr>
          <w:trHeight w:val="686"/>
        </w:trPr>
        <w:tc>
          <w:tcPr>
            <w:tcW w:w="2578" w:type="dxa"/>
          </w:tcPr>
          <w:p w14:paraId="646807CC" w14:textId="77777777" w:rsidR="00ED2046" w:rsidRDefault="00ED2046" w:rsidP="00E8330F">
            <w:pPr>
              <w:pStyle w:val="TableParagraph"/>
              <w:spacing w:before="1"/>
              <w:ind w:left="13"/>
              <w:jc w:val="center"/>
              <w:rPr>
                <w:b/>
                <w:sz w:val="20"/>
              </w:rPr>
            </w:pPr>
            <w:r>
              <w:rPr>
                <w:b/>
                <w:spacing w:val="-2"/>
                <w:sz w:val="20"/>
              </w:rPr>
              <w:t>Température</w:t>
            </w:r>
            <w:r>
              <w:rPr>
                <w:b/>
                <w:spacing w:val="-1"/>
                <w:sz w:val="20"/>
              </w:rPr>
              <w:t xml:space="preserve"> </w:t>
            </w:r>
            <w:r>
              <w:rPr>
                <w:b/>
                <w:spacing w:val="-2"/>
                <w:sz w:val="20"/>
              </w:rPr>
              <w:t>critique</w:t>
            </w:r>
            <w:r>
              <w:rPr>
                <w:b/>
                <w:spacing w:val="-1"/>
                <w:sz w:val="20"/>
              </w:rPr>
              <w:t xml:space="preserve"> </w:t>
            </w:r>
            <w:r>
              <w:rPr>
                <w:b/>
                <w:spacing w:val="-4"/>
                <w:sz w:val="20"/>
              </w:rPr>
              <w:t>(</w:t>
            </w:r>
            <w:r>
              <w:rPr>
                <w:rFonts w:ascii="Cambria Math" w:eastAsia="Cambria Math" w:hAnsi="Cambria Math"/>
                <w:spacing w:val="-4"/>
                <w:sz w:val="20"/>
              </w:rPr>
              <w:t>𝑻</w:t>
            </w:r>
            <w:r>
              <w:rPr>
                <w:rFonts w:ascii="Cambria Math" w:eastAsia="Cambria Math" w:hAnsi="Cambria Math"/>
                <w:spacing w:val="-4"/>
                <w:position w:val="-3"/>
                <w:sz w:val="14"/>
              </w:rPr>
              <w:t>𝑪</w:t>
            </w:r>
            <w:r>
              <w:rPr>
                <w:b/>
                <w:spacing w:val="-4"/>
                <w:sz w:val="20"/>
              </w:rPr>
              <w:t>)</w:t>
            </w:r>
          </w:p>
        </w:tc>
        <w:tc>
          <w:tcPr>
            <w:tcW w:w="1970" w:type="dxa"/>
          </w:tcPr>
          <w:p w14:paraId="05FFF754" w14:textId="77777777" w:rsidR="00ED2046" w:rsidRDefault="00ED2046" w:rsidP="00E8330F">
            <w:pPr>
              <w:pStyle w:val="TableParagraph"/>
              <w:spacing w:before="2"/>
              <w:ind w:left="13"/>
              <w:jc w:val="center"/>
              <w:rPr>
                <w:sz w:val="20"/>
              </w:rPr>
            </w:pPr>
            <w:r>
              <w:rPr>
                <w:spacing w:val="-2"/>
                <w:sz w:val="20"/>
              </w:rPr>
              <w:t>154°C</w:t>
            </w:r>
          </w:p>
        </w:tc>
        <w:tc>
          <w:tcPr>
            <w:tcW w:w="2448" w:type="dxa"/>
          </w:tcPr>
          <w:p w14:paraId="47BFF94D" w14:textId="77777777" w:rsidR="00ED2046" w:rsidRDefault="00ED2046" w:rsidP="00E8330F">
            <w:pPr>
              <w:pStyle w:val="TableParagraph"/>
              <w:spacing w:before="2"/>
              <w:ind w:left="17"/>
              <w:jc w:val="center"/>
              <w:rPr>
                <w:sz w:val="20"/>
              </w:rPr>
            </w:pPr>
            <w:r>
              <w:rPr>
                <w:spacing w:val="-2"/>
                <w:sz w:val="20"/>
              </w:rPr>
              <w:t>152°C</w:t>
            </w:r>
          </w:p>
        </w:tc>
        <w:tc>
          <w:tcPr>
            <w:tcW w:w="1990" w:type="dxa"/>
          </w:tcPr>
          <w:p w14:paraId="2ACBEA1F" w14:textId="77777777" w:rsidR="00ED2046" w:rsidRDefault="00ED2046" w:rsidP="00E8330F">
            <w:pPr>
              <w:pStyle w:val="TableParagraph"/>
              <w:spacing w:before="2"/>
              <w:ind w:left="666"/>
              <w:rPr>
                <w:sz w:val="20"/>
              </w:rPr>
            </w:pPr>
            <w:r>
              <w:rPr>
                <w:spacing w:val="-2"/>
                <w:sz w:val="20"/>
              </w:rPr>
              <w:t>238.6°C</w:t>
            </w:r>
          </w:p>
        </w:tc>
      </w:tr>
      <w:tr w:rsidR="00ED2046" w14:paraId="6DAD983C" w14:textId="77777777" w:rsidTr="00E8330F">
        <w:trPr>
          <w:trHeight w:val="429"/>
        </w:trPr>
        <w:tc>
          <w:tcPr>
            <w:tcW w:w="2578" w:type="dxa"/>
            <w:shd w:val="clear" w:color="auto" w:fill="E8E8E8"/>
          </w:tcPr>
          <w:p w14:paraId="43ACE4EE" w14:textId="77777777" w:rsidR="00ED2046" w:rsidRDefault="00ED2046" w:rsidP="00E8330F">
            <w:pPr>
              <w:pStyle w:val="TableParagraph"/>
              <w:spacing w:line="261" w:lineRule="exact"/>
              <w:ind w:left="13"/>
              <w:jc w:val="center"/>
              <w:rPr>
                <w:b/>
                <w:sz w:val="20"/>
              </w:rPr>
            </w:pPr>
            <w:r>
              <w:rPr>
                <w:b/>
                <w:sz w:val="20"/>
              </w:rPr>
              <w:t>Pression</w:t>
            </w:r>
            <w:r>
              <w:rPr>
                <w:b/>
                <w:spacing w:val="-13"/>
                <w:sz w:val="20"/>
              </w:rPr>
              <w:t xml:space="preserve"> </w:t>
            </w:r>
            <w:r>
              <w:rPr>
                <w:b/>
                <w:sz w:val="20"/>
              </w:rPr>
              <w:t>critique</w:t>
            </w:r>
            <w:r>
              <w:rPr>
                <w:b/>
                <w:spacing w:val="-11"/>
                <w:sz w:val="20"/>
              </w:rPr>
              <w:t xml:space="preserve"> </w:t>
            </w:r>
            <w:r>
              <w:rPr>
                <w:b/>
                <w:spacing w:val="-4"/>
                <w:sz w:val="20"/>
              </w:rPr>
              <w:t>(</w:t>
            </w:r>
            <w:r>
              <w:rPr>
                <w:rFonts w:ascii="Cambria Math" w:eastAsia="Cambria Math"/>
                <w:spacing w:val="-4"/>
                <w:sz w:val="20"/>
              </w:rPr>
              <w:t>𝑷</w:t>
            </w:r>
            <w:r>
              <w:rPr>
                <w:rFonts w:ascii="Cambria Math" w:eastAsia="Cambria Math"/>
                <w:spacing w:val="-4"/>
                <w:position w:val="-3"/>
                <w:sz w:val="14"/>
              </w:rPr>
              <w:t>𝑪</w:t>
            </w:r>
            <w:r>
              <w:rPr>
                <w:b/>
                <w:spacing w:val="-4"/>
                <w:sz w:val="20"/>
              </w:rPr>
              <w:t>)</w:t>
            </w:r>
          </w:p>
        </w:tc>
        <w:tc>
          <w:tcPr>
            <w:tcW w:w="1970" w:type="dxa"/>
            <w:shd w:val="clear" w:color="auto" w:fill="E8E8E8"/>
          </w:tcPr>
          <w:p w14:paraId="5AD75680" w14:textId="77777777" w:rsidR="00ED2046" w:rsidRDefault="00ED2046" w:rsidP="00E8330F">
            <w:pPr>
              <w:pStyle w:val="TableParagraph"/>
              <w:ind w:left="659"/>
              <w:rPr>
                <w:sz w:val="20"/>
              </w:rPr>
            </w:pPr>
            <w:r>
              <w:rPr>
                <w:sz w:val="20"/>
              </w:rPr>
              <w:t>36.5</w:t>
            </w:r>
            <w:r>
              <w:rPr>
                <w:spacing w:val="-3"/>
                <w:sz w:val="20"/>
              </w:rPr>
              <w:t xml:space="preserve"> </w:t>
            </w:r>
            <w:proofErr w:type="gramStart"/>
            <w:r>
              <w:rPr>
                <w:spacing w:val="-5"/>
                <w:sz w:val="20"/>
              </w:rPr>
              <w:t>bar</w:t>
            </w:r>
            <w:proofErr w:type="gramEnd"/>
          </w:p>
        </w:tc>
        <w:tc>
          <w:tcPr>
            <w:tcW w:w="2448" w:type="dxa"/>
            <w:shd w:val="clear" w:color="auto" w:fill="E8E8E8"/>
          </w:tcPr>
          <w:p w14:paraId="121E56C0" w14:textId="77777777" w:rsidR="00ED2046" w:rsidRDefault="00ED2046" w:rsidP="00E8330F">
            <w:pPr>
              <w:pStyle w:val="TableParagraph"/>
              <w:ind w:left="898"/>
              <w:rPr>
                <w:sz w:val="20"/>
              </w:rPr>
            </w:pPr>
            <w:r>
              <w:rPr>
                <w:sz w:val="20"/>
              </w:rPr>
              <w:t xml:space="preserve">38.0 </w:t>
            </w:r>
            <w:proofErr w:type="gramStart"/>
            <w:r>
              <w:rPr>
                <w:sz w:val="20"/>
              </w:rPr>
              <w:t>bar</w:t>
            </w:r>
            <w:proofErr w:type="gramEnd"/>
          </w:p>
        </w:tc>
        <w:tc>
          <w:tcPr>
            <w:tcW w:w="1990" w:type="dxa"/>
            <w:shd w:val="clear" w:color="auto" w:fill="E8E8E8"/>
          </w:tcPr>
          <w:p w14:paraId="30F2CCF5" w14:textId="77777777" w:rsidR="00ED2046" w:rsidRDefault="00ED2046" w:rsidP="00E8330F">
            <w:pPr>
              <w:pStyle w:val="TableParagraph"/>
              <w:ind w:left="670"/>
              <w:rPr>
                <w:sz w:val="20"/>
              </w:rPr>
            </w:pPr>
            <w:r>
              <w:rPr>
                <w:sz w:val="20"/>
              </w:rPr>
              <w:t xml:space="preserve">45.8 </w:t>
            </w:r>
            <w:proofErr w:type="gramStart"/>
            <w:r>
              <w:rPr>
                <w:sz w:val="20"/>
              </w:rPr>
              <w:t>bar</w:t>
            </w:r>
            <w:proofErr w:type="gramEnd"/>
          </w:p>
        </w:tc>
      </w:tr>
      <w:tr w:rsidR="00ED2046" w14:paraId="025609E9" w14:textId="77777777" w:rsidTr="00E8330F">
        <w:trPr>
          <w:trHeight w:val="688"/>
        </w:trPr>
        <w:tc>
          <w:tcPr>
            <w:tcW w:w="2578" w:type="dxa"/>
          </w:tcPr>
          <w:p w14:paraId="37B62FB5" w14:textId="77777777" w:rsidR="00ED2046" w:rsidRDefault="00ED2046" w:rsidP="00E8330F">
            <w:pPr>
              <w:pStyle w:val="TableParagraph"/>
              <w:ind w:left="13" w:right="3"/>
              <w:jc w:val="center"/>
              <w:rPr>
                <w:b/>
                <w:sz w:val="20"/>
              </w:rPr>
            </w:pPr>
            <w:r>
              <w:rPr>
                <w:b/>
                <w:sz w:val="20"/>
              </w:rPr>
              <w:t>Impact</w:t>
            </w:r>
            <w:r>
              <w:rPr>
                <w:b/>
                <w:spacing w:val="-8"/>
                <w:sz w:val="20"/>
              </w:rPr>
              <w:t xml:space="preserve"> </w:t>
            </w:r>
            <w:r>
              <w:rPr>
                <w:b/>
                <w:spacing w:val="-2"/>
                <w:sz w:val="20"/>
              </w:rPr>
              <w:t>environnemental</w:t>
            </w:r>
          </w:p>
        </w:tc>
        <w:tc>
          <w:tcPr>
            <w:tcW w:w="1970" w:type="dxa"/>
          </w:tcPr>
          <w:p w14:paraId="6350FA9C" w14:textId="77777777" w:rsidR="00ED2046" w:rsidRDefault="00ED2046" w:rsidP="00E8330F">
            <w:pPr>
              <w:pStyle w:val="TableParagraph"/>
              <w:spacing w:line="278" w:lineRule="auto"/>
              <w:ind w:left="787" w:hanging="502"/>
              <w:rPr>
                <w:sz w:val="20"/>
              </w:rPr>
            </w:pPr>
            <w:r>
              <w:rPr>
                <w:sz w:val="20"/>
              </w:rPr>
              <w:t>ODP</w:t>
            </w:r>
            <w:r>
              <w:rPr>
                <w:spacing w:val="-13"/>
                <w:sz w:val="20"/>
              </w:rPr>
              <w:t xml:space="preserve"> </w:t>
            </w:r>
            <w:r>
              <w:rPr>
                <w:sz w:val="20"/>
              </w:rPr>
              <w:t>=</w:t>
            </w:r>
            <w:r>
              <w:rPr>
                <w:spacing w:val="-12"/>
                <w:sz w:val="20"/>
              </w:rPr>
              <w:t xml:space="preserve"> </w:t>
            </w:r>
            <w:r>
              <w:rPr>
                <w:sz w:val="20"/>
              </w:rPr>
              <w:t>0,</w:t>
            </w:r>
            <w:r>
              <w:rPr>
                <w:spacing w:val="-13"/>
                <w:sz w:val="20"/>
              </w:rPr>
              <w:t xml:space="preserve"> </w:t>
            </w:r>
            <w:r>
              <w:rPr>
                <w:sz w:val="20"/>
              </w:rPr>
              <w:t>GWP</w:t>
            </w:r>
            <w:r>
              <w:rPr>
                <w:spacing w:val="-12"/>
                <w:sz w:val="20"/>
              </w:rPr>
              <w:t xml:space="preserve"> </w:t>
            </w:r>
            <w:r>
              <w:rPr>
                <w:sz w:val="20"/>
              </w:rPr>
              <w:t xml:space="preserve">&gt; </w:t>
            </w:r>
            <w:r>
              <w:rPr>
                <w:spacing w:val="-4"/>
                <w:sz w:val="20"/>
              </w:rPr>
              <w:t>1000</w:t>
            </w:r>
          </w:p>
        </w:tc>
        <w:tc>
          <w:tcPr>
            <w:tcW w:w="2448" w:type="dxa"/>
          </w:tcPr>
          <w:p w14:paraId="34AB13EE" w14:textId="77777777" w:rsidR="00ED2046" w:rsidRDefault="00ED2046" w:rsidP="00E8330F">
            <w:pPr>
              <w:pStyle w:val="TableParagraph"/>
              <w:ind w:left="449"/>
              <w:rPr>
                <w:sz w:val="20"/>
              </w:rPr>
            </w:pPr>
            <w:r>
              <w:rPr>
                <w:sz w:val="20"/>
              </w:rPr>
              <w:t>ODP</w:t>
            </w:r>
            <w:r>
              <w:rPr>
                <w:spacing w:val="-10"/>
                <w:sz w:val="20"/>
              </w:rPr>
              <w:t xml:space="preserve"> </w:t>
            </w:r>
            <w:r>
              <w:rPr>
                <w:sz w:val="20"/>
              </w:rPr>
              <w:t>=</w:t>
            </w:r>
            <w:r>
              <w:rPr>
                <w:spacing w:val="-3"/>
                <w:sz w:val="20"/>
              </w:rPr>
              <w:t xml:space="preserve"> </w:t>
            </w:r>
            <w:r>
              <w:rPr>
                <w:sz w:val="20"/>
              </w:rPr>
              <w:t>0,</w:t>
            </w:r>
            <w:r>
              <w:rPr>
                <w:spacing w:val="-3"/>
                <w:sz w:val="20"/>
              </w:rPr>
              <w:t xml:space="preserve"> </w:t>
            </w:r>
            <w:r>
              <w:rPr>
                <w:sz w:val="20"/>
              </w:rPr>
              <w:t>GWP</w:t>
            </w:r>
            <w:r>
              <w:rPr>
                <w:spacing w:val="-11"/>
                <w:sz w:val="20"/>
              </w:rPr>
              <w:t xml:space="preserve"> </w:t>
            </w:r>
            <w:proofErr w:type="gramStart"/>
            <w:r>
              <w:rPr>
                <w:spacing w:val="-11"/>
                <w:sz w:val="20"/>
              </w:rPr>
              <w:t xml:space="preserve">≈ </w:t>
            </w:r>
            <w:r>
              <w:rPr>
                <w:spacing w:val="-3"/>
                <w:sz w:val="20"/>
              </w:rPr>
              <w:t xml:space="preserve"> </w:t>
            </w:r>
            <w:r>
              <w:rPr>
                <w:spacing w:val="-10"/>
                <w:sz w:val="20"/>
              </w:rPr>
              <w:t>4</w:t>
            </w:r>
            <w:proofErr w:type="gramEnd"/>
          </w:p>
        </w:tc>
        <w:tc>
          <w:tcPr>
            <w:tcW w:w="1990" w:type="dxa"/>
          </w:tcPr>
          <w:p w14:paraId="22286276" w14:textId="77777777" w:rsidR="00ED2046" w:rsidRDefault="00ED2046" w:rsidP="00E8330F">
            <w:pPr>
              <w:pStyle w:val="TableParagraph"/>
              <w:ind w:left="0" w:right="206"/>
              <w:jc w:val="right"/>
              <w:rPr>
                <w:sz w:val="20"/>
              </w:rPr>
            </w:pPr>
            <w:r>
              <w:rPr>
                <w:sz w:val="20"/>
              </w:rPr>
              <w:t>ODP</w:t>
            </w:r>
            <w:r>
              <w:rPr>
                <w:spacing w:val="-10"/>
                <w:sz w:val="20"/>
              </w:rPr>
              <w:t xml:space="preserve"> </w:t>
            </w:r>
            <w:r>
              <w:rPr>
                <w:sz w:val="20"/>
              </w:rPr>
              <w:t>=</w:t>
            </w:r>
            <w:r>
              <w:rPr>
                <w:spacing w:val="-3"/>
                <w:sz w:val="20"/>
              </w:rPr>
              <w:t xml:space="preserve"> </w:t>
            </w:r>
            <w:r>
              <w:rPr>
                <w:sz w:val="20"/>
              </w:rPr>
              <w:t>0,</w:t>
            </w:r>
            <w:r>
              <w:rPr>
                <w:spacing w:val="-3"/>
                <w:sz w:val="20"/>
              </w:rPr>
              <w:t xml:space="preserve"> </w:t>
            </w:r>
            <w:r>
              <w:rPr>
                <w:sz w:val="20"/>
              </w:rPr>
              <w:t>GWP</w:t>
            </w:r>
            <w:r>
              <w:rPr>
                <w:spacing w:val="-11"/>
                <w:sz w:val="20"/>
              </w:rPr>
              <w:t xml:space="preserve"> </w:t>
            </w:r>
            <w:r>
              <w:rPr>
                <w:sz w:val="20"/>
              </w:rPr>
              <w:t>&lt;</w:t>
            </w:r>
            <w:r>
              <w:rPr>
                <w:spacing w:val="-3"/>
                <w:sz w:val="20"/>
              </w:rPr>
              <w:t xml:space="preserve"> </w:t>
            </w:r>
            <w:r>
              <w:rPr>
                <w:spacing w:val="-10"/>
                <w:sz w:val="20"/>
              </w:rPr>
              <w:t>3</w:t>
            </w:r>
          </w:p>
        </w:tc>
      </w:tr>
      <w:tr w:rsidR="00ED2046" w14:paraId="76D57CF9" w14:textId="77777777" w:rsidTr="00E8330F">
        <w:trPr>
          <w:trHeight w:val="690"/>
        </w:trPr>
        <w:tc>
          <w:tcPr>
            <w:tcW w:w="2578" w:type="dxa"/>
            <w:shd w:val="clear" w:color="auto" w:fill="E8E8E8"/>
          </w:tcPr>
          <w:p w14:paraId="39C6D63C" w14:textId="77777777" w:rsidR="00ED2046" w:rsidRDefault="00ED2046" w:rsidP="00E8330F">
            <w:pPr>
              <w:pStyle w:val="TableParagraph"/>
              <w:spacing w:before="2"/>
              <w:ind w:left="13" w:right="5"/>
              <w:jc w:val="center"/>
              <w:rPr>
                <w:b/>
                <w:sz w:val="20"/>
              </w:rPr>
            </w:pPr>
            <w:r>
              <w:rPr>
                <w:b/>
                <w:sz w:val="20"/>
              </w:rPr>
              <w:t>Sécurité</w:t>
            </w:r>
            <w:r>
              <w:rPr>
                <w:b/>
                <w:spacing w:val="-7"/>
                <w:sz w:val="20"/>
              </w:rPr>
              <w:t xml:space="preserve"> </w:t>
            </w:r>
            <w:r>
              <w:rPr>
                <w:b/>
                <w:spacing w:val="-2"/>
                <w:sz w:val="20"/>
              </w:rPr>
              <w:t>(ASHRAE)</w:t>
            </w:r>
          </w:p>
        </w:tc>
        <w:tc>
          <w:tcPr>
            <w:tcW w:w="1970" w:type="dxa"/>
            <w:shd w:val="clear" w:color="auto" w:fill="E8E8E8"/>
          </w:tcPr>
          <w:p w14:paraId="1C15842F" w14:textId="77777777" w:rsidR="00ED2046" w:rsidRDefault="00ED2046" w:rsidP="00E8330F">
            <w:pPr>
              <w:pStyle w:val="TableParagraph"/>
              <w:spacing w:before="2" w:line="276" w:lineRule="auto"/>
              <w:ind w:left="448" w:firstLine="184"/>
              <w:rPr>
                <w:sz w:val="20"/>
              </w:rPr>
            </w:pPr>
            <w:r>
              <w:rPr>
                <w:sz w:val="20"/>
              </w:rPr>
              <w:t xml:space="preserve">A1 (Non </w:t>
            </w:r>
            <w:r>
              <w:rPr>
                <w:spacing w:val="-2"/>
                <w:sz w:val="20"/>
              </w:rPr>
              <w:t>inflammable)</w:t>
            </w:r>
          </w:p>
        </w:tc>
        <w:tc>
          <w:tcPr>
            <w:tcW w:w="2448" w:type="dxa"/>
            <w:shd w:val="clear" w:color="auto" w:fill="E8E8E8"/>
          </w:tcPr>
          <w:p w14:paraId="007CB507" w14:textId="77777777" w:rsidR="00ED2046" w:rsidRDefault="00ED2046" w:rsidP="00E8330F">
            <w:pPr>
              <w:pStyle w:val="TableParagraph"/>
              <w:spacing w:before="2" w:line="276" w:lineRule="auto"/>
              <w:ind w:left="636" w:hanging="156"/>
              <w:rPr>
                <w:sz w:val="20"/>
              </w:rPr>
            </w:pPr>
            <w:r>
              <w:rPr>
                <w:sz w:val="20"/>
              </w:rPr>
              <w:t>A3</w:t>
            </w:r>
            <w:r>
              <w:rPr>
                <w:spacing w:val="-13"/>
                <w:sz w:val="20"/>
              </w:rPr>
              <w:t xml:space="preserve"> </w:t>
            </w:r>
            <w:r>
              <w:rPr>
                <w:sz w:val="20"/>
              </w:rPr>
              <w:t>(Inflammable</w:t>
            </w:r>
            <w:r>
              <w:rPr>
                <w:spacing w:val="-12"/>
                <w:sz w:val="20"/>
              </w:rPr>
              <w:t xml:space="preserve"> </w:t>
            </w:r>
            <w:r>
              <w:rPr>
                <w:sz w:val="20"/>
              </w:rPr>
              <w:t xml:space="preserve">/ </w:t>
            </w:r>
            <w:r>
              <w:rPr>
                <w:spacing w:val="-2"/>
                <w:sz w:val="20"/>
              </w:rPr>
              <w:t>Hydrocarbure)</w:t>
            </w:r>
          </w:p>
        </w:tc>
        <w:tc>
          <w:tcPr>
            <w:tcW w:w="1990" w:type="dxa"/>
            <w:shd w:val="clear" w:color="auto" w:fill="E8E8E8"/>
          </w:tcPr>
          <w:p w14:paraId="4B3978A0" w14:textId="77777777" w:rsidR="00ED2046" w:rsidRDefault="00ED2046" w:rsidP="00E8330F">
            <w:pPr>
              <w:pStyle w:val="TableParagraph"/>
              <w:spacing w:before="2"/>
              <w:ind w:left="0" w:right="256"/>
              <w:jc w:val="right"/>
              <w:rPr>
                <w:sz w:val="20"/>
              </w:rPr>
            </w:pPr>
            <w:r>
              <w:rPr>
                <w:sz w:val="20"/>
              </w:rPr>
              <w:t>A3</w:t>
            </w:r>
            <w:r>
              <w:rPr>
                <w:spacing w:val="-2"/>
                <w:sz w:val="20"/>
              </w:rPr>
              <w:t xml:space="preserve"> (Inflammable)</w:t>
            </w:r>
          </w:p>
        </w:tc>
      </w:tr>
      <w:tr w:rsidR="00ED2046" w14:paraId="52C96230" w14:textId="77777777" w:rsidTr="00E8330F">
        <w:trPr>
          <w:trHeight w:val="688"/>
        </w:trPr>
        <w:tc>
          <w:tcPr>
            <w:tcW w:w="2578" w:type="dxa"/>
          </w:tcPr>
          <w:p w14:paraId="77284282" w14:textId="77777777" w:rsidR="00ED2046" w:rsidRDefault="00ED2046" w:rsidP="00E8330F">
            <w:pPr>
              <w:pStyle w:val="TableParagraph"/>
              <w:ind w:left="13" w:right="4"/>
              <w:jc w:val="center"/>
              <w:rPr>
                <w:b/>
                <w:sz w:val="20"/>
              </w:rPr>
            </w:pPr>
            <w:r>
              <w:rPr>
                <w:b/>
                <w:sz w:val="20"/>
              </w:rPr>
              <w:t>Comportement</w:t>
            </w:r>
            <w:r>
              <w:rPr>
                <w:b/>
                <w:spacing w:val="-8"/>
                <w:sz w:val="20"/>
              </w:rPr>
              <w:t xml:space="preserve"> </w:t>
            </w:r>
            <w:r>
              <w:rPr>
                <w:b/>
                <w:sz w:val="20"/>
              </w:rPr>
              <w:t>en</w:t>
            </w:r>
            <w:r>
              <w:rPr>
                <w:b/>
                <w:spacing w:val="-7"/>
                <w:sz w:val="20"/>
              </w:rPr>
              <w:t xml:space="preserve"> </w:t>
            </w:r>
            <w:r>
              <w:rPr>
                <w:b/>
                <w:spacing w:val="-2"/>
                <w:sz w:val="20"/>
              </w:rPr>
              <w:t>détente</w:t>
            </w:r>
          </w:p>
        </w:tc>
        <w:tc>
          <w:tcPr>
            <w:tcW w:w="1970" w:type="dxa"/>
          </w:tcPr>
          <w:p w14:paraId="5E8C5E59" w14:textId="77777777" w:rsidR="00ED2046" w:rsidRDefault="00ED2046" w:rsidP="00E8330F">
            <w:pPr>
              <w:pStyle w:val="TableParagraph"/>
              <w:spacing w:line="276" w:lineRule="auto"/>
              <w:ind w:left="487" w:firstLine="129"/>
              <w:rPr>
                <w:sz w:val="20"/>
              </w:rPr>
            </w:pPr>
            <w:r>
              <w:rPr>
                <w:sz w:val="20"/>
              </w:rPr>
              <w:t xml:space="preserve">Séchant / </w:t>
            </w:r>
            <w:r>
              <w:rPr>
                <w:spacing w:val="-2"/>
                <w:sz w:val="20"/>
              </w:rPr>
              <w:t>Isentropique</w:t>
            </w:r>
          </w:p>
        </w:tc>
        <w:tc>
          <w:tcPr>
            <w:tcW w:w="2448" w:type="dxa"/>
          </w:tcPr>
          <w:p w14:paraId="4A0C768A" w14:textId="77777777" w:rsidR="00ED2046" w:rsidRDefault="00ED2046" w:rsidP="00E8330F">
            <w:pPr>
              <w:pStyle w:val="TableParagraph"/>
              <w:spacing w:line="276" w:lineRule="auto"/>
              <w:ind w:left="807" w:right="133" w:hanging="661"/>
              <w:rPr>
                <w:sz w:val="20"/>
              </w:rPr>
            </w:pPr>
            <w:r>
              <w:rPr>
                <w:sz w:val="20"/>
              </w:rPr>
              <w:t>Sec (pas d'érosion des aubes)</w:t>
            </w:r>
          </w:p>
        </w:tc>
        <w:tc>
          <w:tcPr>
            <w:tcW w:w="1990" w:type="dxa"/>
          </w:tcPr>
          <w:p w14:paraId="5B2C6FC9" w14:textId="77777777" w:rsidR="00ED2046" w:rsidRDefault="00ED2046" w:rsidP="00E8330F">
            <w:pPr>
              <w:pStyle w:val="TableParagraph"/>
              <w:ind w:left="498"/>
              <w:rPr>
                <w:sz w:val="20"/>
              </w:rPr>
            </w:pPr>
            <w:r>
              <w:rPr>
                <w:spacing w:val="-2"/>
                <w:sz w:val="20"/>
              </w:rPr>
              <w:t>Sec</w:t>
            </w:r>
          </w:p>
        </w:tc>
      </w:tr>
      <w:tr w:rsidR="00ED2046" w14:paraId="07FEA1CD" w14:textId="77777777" w:rsidTr="00E8330F">
        <w:trPr>
          <w:trHeight w:val="688"/>
        </w:trPr>
        <w:tc>
          <w:tcPr>
            <w:tcW w:w="2578" w:type="dxa"/>
            <w:shd w:val="clear" w:color="auto" w:fill="E8E8E8"/>
          </w:tcPr>
          <w:p w14:paraId="12C8A20F" w14:textId="77777777" w:rsidR="00ED2046" w:rsidRDefault="00ED2046" w:rsidP="00E8330F">
            <w:pPr>
              <w:pStyle w:val="TableParagraph"/>
              <w:ind w:left="13" w:right="6"/>
              <w:jc w:val="center"/>
              <w:rPr>
                <w:b/>
                <w:sz w:val="20"/>
              </w:rPr>
            </w:pPr>
            <w:r>
              <w:rPr>
                <w:b/>
                <w:sz w:val="20"/>
              </w:rPr>
              <w:t>Coût</w:t>
            </w:r>
            <w:r>
              <w:rPr>
                <w:b/>
                <w:spacing w:val="-3"/>
                <w:sz w:val="20"/>
              </w:rPr>
              <w:t xml:space="preserve"> </w:t>
            </w:r>
            <w:r>
              <w:rPr>
                <w:b/>
                <w:sz w:val="20"/>
              </w:rPr>
              <w:t>&amp;</w:t>
            </w:r>
            <w:r>
              <w:rPr>
                <w:b/>
                <w:spacing w:val="-3"/>
                <w:sz w:val="20"/>
              </w:rPr>
              <w:t xml:space="preserve"> </w:t>
            </w:r>
            <w:r>
              <w:rPr>
                <w:b/>
                <w:spacing w:val="-2"/>
                <w:sz w:val="20"/>
              </w:rPr>
              <w:t>Disponibilité</w:t>
            </w:r>
          </w:p>
        </w:tc>
        <w:tc>
          <w:tcPr>
            <w:tcW w:w="1970" w:type="dxa"/>
            <w:shd w:val="clear" w:color="auto" w:fill="E8E8E8"/>
          </w:tcPr>
          <w:p w14:paraId="35FDCC07" w14:textId="77777777" w:rsidR="00ED2046" w:rsidRDefault="00ED2046" w:rsidP="00E8330F">
            <w:pPr>
              <w:pStyle w:val="TableParagraph"/>
              <w:spacing w:line="276" w:lineRule="auto"/>
              <w:ind w:left="580" w:hanging="144"/>
              <w:rPr>
                <w:sz w:val="20"/>
              </w:rPr>
            </w:pPr>
            <w:r>
              <w:rPr>
                <w:sz w:val="20"/>
              </w:rPr>
              <w:t>Élevé</w:t>
            </w:r>
            <w:r>
              <w:rPr>
                <w:spacing w:val="-13"/>
                <w:sz w:val="20"/>
              </w:rPr>
              <w:t xml:space="preserve"> </w:t>
            </w:r>
            <w:r>
              <w:rPr>
                <w:sz w:val="20"/>
              </w:rPr>
              <w:t>/</w:t>
            </w:r>
            <w:r>
              <w:rPr>
                <w:spacing w:val="-12"/>
                <w:sz w:val="20"/>
              </w:rPr>
              <w:t xml:space="preserve"> </w:t>
            </w:r>
            <w:r>
              <w:rPr>
                <w:sz w:val="20"/>
              </w:rPr>
              <w:t xml:space="preserve">F-Gas </w:t>
            </w:r>
            <w:r>
              <w:rPr>
                <w:spacing w:val="-2"/>
                <w:sz w:val="20"/>
              </w:rPr>
              <w:t>restriction</w:t>
            </w:r>
          </w:p>
        </w:tc>
        <w:tc>
          <w:tcPr>
            <w:tcW w:w="2448" w:type="dxa"/>
            <w:shd w:val="clear" w:color="auto" w:fill="E8E8E8"/>
          </w:tcPr>
          <w:p w14:paraId="6488F352" w14:textId="77777777" w:rsidR="00ED2046" w:rsidRDefault="00ED2046" w:rsidP="00E8330F">
            <w:pPr>
              <w:pStyle w:val="TableParagraph"/>
              <w:spacing w:line="276" w:lineRule="auto"/>
              <w:ind w:left="819" w:hanging="656"/>
              <w:rPr>
                <w:sz w:val="20"/>
              </w:rPr>
            </w:pPr>
            <w:r>
              <w:rPr>
                <w:sz w:val="20"/>
              </w:rPr>
              <w:t>Disponible,</w:t>
            </w:r>
            <w:r>
              <w:rPr>
                <w:spacing w:val="-13"/>
                <w:sz w:val="20"/>
              </w:rPr>
              <w:t xml:space="preserve"> </w:t>
            </w:r>
            <w:r>
              <w:rPr>
                <w:sz w:val="20"/>
              </w:rPr>
              <w:t>faible</w:t>
            </w:r>
            <w:r>
              <w:rPr>
                <w:spacing w:val="-12"/>
                <w:sz w:val="20"/>
              </w:rPr>
              <w:t xml:space="preserve"> </w:t>
            </w:r>
            <w:r>
              <w:rPr>
                <w:sz w:val="20"/>
              </w:rPr>
              <w:t>coût</w:t>
            </w:r>
            <w:r>
              <w:rPr>
                <w:spacing w:val="-13"/>
                <w:sz w:val="20"/>
              </w:rPr>
              <w:t xml:space="preserve"> </w:t>
            </w:r>
            <w:r>
              <w:rPr>
                <w:sz w:val="20"/>
              </w:rPr>
              <w:t>sur site gazier</w:t>
            </w:r>
          </w:p>
        </w:tc>
        <w:tc>
          <w:tcPr>
            <w:tcW w:w="1990" w:type="dxa"/>
            <w:shd w:val="clear" w:color="auto" w:fill="E8E8E8"/>
          </w:tcPr>
          <w:p w14:paraId="74EB7544" w14:textId="77777777" w:rsidR="00ED2046" w:rsidRDefault="00ED2046" w:rsidP="00E8330F">
            <w:pPr>
              <w:pStyle w:val="TableParagraph"/>
              <w:ind w:left="478"/>
              <w:rPr>
                <w:sz w:val="20"/>
              </w:rPr>
            </w:pPr>
            <w:r>
              <w:rPr>
                <w:sz w:val="20"/>
              </w:rPr>
              <w:t>Coût</w:t>
            </w:r>
            <w:r>
              <w:rPr>
                <w:spacing w:val="-4"/>
                <w:sz w:val="20"/>
              </w:rPr>
              <w:t xml:space="preserve"> </w:t>
            </w:r>
            <w:r>
              <w:rPr>
                <w:spacing w:val="-2"/>
                <w:sz w:val="20"/>
              </w:rPr>
              <w:t>modéré</w:t>
            </w:r>
          </w:p>
        </w:tc>
      </w:tr>
    </w:tbl>
    <w:p w14:paraId="4E91DEC2" w14:textId="77777777" w:rsidR="00ED2046" w:rsidRDefault="00ED2046" w:rsidP="00ED2046">
      <w:pPr>
        <w:spacing w:before="2" w:line="276" w:lineRule="auto"/>
        <w:ind w:left="874" w:right="258"/>
        <w:rPr>
          <w:i/>
          <w:sz w:val="18"/>
        </w:rPr>
      </w:pPr>
      <w:r>
        <w:rPr>
          <w:i/>
          <w:sz w:val="18"/>
        </w:rPr>
        <w:t>Source : Élaboration personnelle à partir des bases de données thermophysiques (NIST REFPROP), de la norme ASHRAE 34, des rapports du GIEC et des données d'exploitation de la STEG (2026).</w:t>
      </w:r>
    </w:p>
    <w:p w14:paraId="4D1B9589" w14:textId="77777777" w:rsidR="00ED2046" w:rsidRDefault="00ED2046" w:rsidP="00ED2046">
      <w:pPr>
        <w:pStyle w:val="Heading6"/>
        <w:numPr>
          <w:ilvl w:val="0"/>
          <w:numId w:val="27"/>
        </w:numPr>
        <w:tabs>
          <w:tab w:val="left" w:pos="2226"/>
        </w:tabs>
        <w:spacing w:before="160"/>
        <w:ind w:left="2226" w:hanging="358"/>
      </w:pPr>
      <w:r>
        <w:t>Analyse</w:t>
      </w:r>
      <w:r>
        <w:rPr>
          <w:spacing w:val="-2"/>
        </w:rPr>
        <w:t xml:space="preserve"> </w:t>
      </w:r>
      <w:r>
        <w:t>SWOT</w:t>
      </w:r>
      <w:r>
        <w:rPr>
          <w:spacing w:val="-4"/>
        </w:rPr>
        <w:t xml:space="preserve"> </w:t>
      </w:r>
      <w:r>
        <w:t>du n-</w:t>
      </w:r>
      <w:r>
        <w:rPr>
          <w:spacing w:val="-2"/>
        </w:rPr>
        <w:t>butane</w:t>
      </w:r>
    </w:p>
    <w:p w14:paraId="3644998A" w14:textId="77777777" w:rsidR="00ED2046" w:rsidRDefault="00ED2046" w:rsidP="00ED2046">
      <w:pPr>
        <w:pStyle w:val="BodyText"/>
        <w:spacing w:before="81" w:line="276" w:lineRule="auto"/>
        <w:ind w:left="874" w:right="258"/>
      </w:pPr>
      <w:r>
        <w:t>Afin</w:t>
      </w:r>
      <w:r>
        <w:rPr>
          <w:spacing w:val="-4"/>
        </w:rPr>
        <w:t xml:space="preserve"> </w:t>
      </w:r>
      <w:r>
        <w:t>d'enrichir</w:t>
      </w:r>
      <w:r>
        <w:rPr>
          <w:spacing w:val="-5"/>
        </w:rPr>
        <w:t xml:space="preserve"> </w:t>
      </w:r>
      <w:r>
        <w:t>cette</w:t>
      </w:r>
      <w:r>
        <w:rPr>
          <w:spacing w:val="-5"/>
        </w:rPr>
        <w:t xml:space="preserve"> </w:t>
      </w:r>
      <w:r>
        <w:t>sélection,</w:t>
      </w:r>
      <w:r>
        <w:rPr>
          <w:spacing w:val="-4"/>
        </w:rPr>
        <w:t xml:space="preserve"> </w:t>
      </w:r>
      <w:r>
        <w:t>l'analyse</w:t>
      </w:r>
      <w:r>
        <w:rPr>
          <w:spacing w:val="-4"/>
        </w:rPr>
        <w:t xml:space="preserve"> </w:t>
      </w:r>
      <w:r>
        <w:t>SWOT</w:t>
      </w:r>
      <w:r>
        <w:rPr>
          <w:spacing w:val="-8"/>
        </w:rPr>
        <w:t xml:space="preserve"> </w:t>
      </w:r>
      <w:r>
        <w:t>ci-après</w:t>
      </w:r>
      <w:r>
        <w:rPr>
          <w:spacing w:val="-5"/>
        </w:rPr>
        <w:t xml:space="preserve"> </w:t>
      </w:r>
      <w:r>
        <w:t>synthétise</w:t>
      </w:r>
      <w:r>
        <w:rPr>
          <w:spacing w:val="-5"/>
        </w:rPr>
        <w:t xml:space="preserve"> </w:t>
      </w:r>
      <w:r>
        <w:t>les</w:t>
      </w:r>
      <w:r>
        <w:rPr>
          <w:spacing w:val="-5"/>
        </w:rPr>
        <w:t xml:space="preserve"> </w:t>
      </w:r>
      <w:r>
        <w:t>compromis</w:t>
      </w:r>
      <w:r>
        <w:rPr>
          <w:spacing w:val="-5"/>
        </w:rPr>
        <w:t xml:space="preserve"> </w:t>
      </w:r>
      <w:r>
        <w:t>stratégiques et techniques associés à l'intégration du n-Butane sur le site :</w:t>
      </w:r>
    </w:p>
    <w:p w14:paraId="00C304C6" w14:textId="77777777" w:rsidR="00ED2046" w:rsidRDefault="00ED2046" w:rsidP="00ED2046">
      <w:pPr>
        <w:pStyle w:val="BodyText"/>
        <w:spacing w:before="60" w:line="276" w:lineRule="auto"/>
        <w:ind w:right="105"/>
      </w:pPr>
      <w:r>
        <w:rPr>
          <w:b/>
        </w:rPr>
        <w:t xml:space="preserve">Forces : </w:t>
      </w:r>
      <w:r>
        <w:t>Fluide sec (détente sans condensation) garantissant une expansion sans condensation</w:t>
      </w:r>
      <w:r>
        <w:rPr>
          <w:spacing w:val="-12"/>
        </w:rPr>
        <w:t xml:space="preserve"> </w:t>
      </w:r>
      <w:r>
        <w:t>liquide</w:t>
      </w:r>
      <w:r>
        <w:rPr>
          <w:spacing w:val="-12"/>
        </w:rPr>
        <w:t xml:space="preserve"> </w:t>
      </w:r>
      <w:r>
        <w:lastRenderedPageBreak/>
        <w:t>(protection</w:t>
      </w:r>
      <w:r>
        <w:rPr>
          <w:spacing w:val="-12"/>
        </w:rPr>
        <w:t xml:space="preserve"> </w:t>
      </w:r>
      <w:r>
        <w:t>des</w:t>
      </w:r>
      <w:r>
        <w:rPr>
          <w:spacing w:val="-11"/>
        </w:rPr>
        <w:t xml:space="preserve"> </w:t>
      </w:r>
      <w:r>
        <w:t>aubes</w:t>
      </w:r>
      <w:r>
        <w:rPr>
          <w:spacing w:val="-11"/>
        </w:rPr>
        <w:t xml:space="preserve"> </w:t>
      </w:r>
      <w:r>
        <w:t>contre</w:t>
      </w:r>
      <w:r>
        <w:rPr>
          <w:spacing w:val="-13"/>
        </w:rPr>
        <w:t xml:space="preserve"> </w:t>
      </w:r>
      <w:r>
        <w:t>l'érosion),</w:t>
      </w:r>
      <w:r>
        <w:rPr>
          <w:spacing w:val="-12"/>
        </w:rPr>
        <w:t xml:space="preserve"> </w:t>
      </w:r>
      <w:r>
        <w:t>masse</w:t>
      </w:r>
      <w:r>
        <w:rPr>
          <w:spacing w:val="-13"/>
        </w:rPr>
        <w:t xml:space="preserve"> </w:t>
      </w:r>
      <w:r>
        <w:t>molaire</w:t>
      </w:r>
      <w:r>
        <w:rPr>
          <w:spacing w:val="-10"/>
        </w:rPr>
        <w:t xml:space="preserve"> </w:t>
      </w:r>
      <w:r>
        <w:t>élevée 58,12g/</w:t>
      </w:r>
      <w:proofErr w:type="gramStart"/>
      <w:r>
        <w:t>mol</w:t>
      </w:r>
      <w:r>
        <w:rPr>
          <w:spacing w:val="40"/>
        </w:rPr>
        <w:t xml:space="preserve">  </w:t>
      </w:r>
      <w:r>
        <w:t>modérant</w:t>
      </w:r>
      <w:proofErr w:type="gramEnd"/>
      <w:r>
        <w:rPr>
          <w:spacing w:val="40"/>
        </w:rPr>
        <w:t xml:space="preserve">  </w:t>
      </w:r>
      <w:proofErr w:type="gramStart"/>
      <w:r>
        <w:t>les</w:t>
      </w:r>
      <w:r>
        <w:rPr>
          <w:spacing w:val="40"/>
        </w:rPr>
        <w:t xml:space="preserve">  </w:t>
      </w:r>
      <w:r>
        <w:t>vitesses</w:t>
      </w:r>
      <w:proofErr w:type="gramEnd"/>
      <w:r>
        <w:rPr>
          <w:spacing w:val="40"/>
        </w:rPr>
        <w:t xml:space="preserve">  </w:t>
      </w:r>
      <w:proofErr w:type="gramStart"/>
      <w:r>
        <w:t>d'écoulement</w:t>
      </w:r>
      <w:r>
        <w:rPr>
          <w:spacing w:val="40"/>
        </w:rPr>
        <w:t xml:space="preserve">  </w:t>
      </w:r>
      <w:r>
        <w:t>et</w:t>
      </w:r>
      <w:proofErr w:type="gramEnd"/>
      <w:r>
        <w:rPr>
          <w:spacing w:val="40"/>
        </w:rPr>
        <w:t xml:space="preserve">  </w:t>
      </w:r>
      <w:proofErr w:type="gramStart"/>
      <w:r>
        <w:t>limitant</w:t>
      </w:r>
      <w:r>
        <w:rPr>
          <w:spacing w:val="40"/>
        </w:rPr>
        <w:t xml:space="preserve">  </w:t>
      </w:r>
      <w:r>
        <w:t>les</w:t>
      </w:r>
      <w:proofErr w:type="gramEnd"/>
      <w:r>
        <w:rPr>
          <w:spacing w:val="40"/>
        </w:rPr>
        <w:t xml:space="preserve">  </w:t>
      </w:r>
      <w:r>
        <w:t>perte aérodynamiques, et une température critique de 152°C parfaitement adaptée aux gaz d'échappement.</w:t>
      </w:r>
    </w:p>
    <w:p w14:paraId="549AD7E6" w14:textId="77777777" w:rsidR="00ED2046" w:rsidRDefault="00ED2046" w:rsidP="00ED2046">
      <w:pPr>
        <w:pStyle w:val="ListParagraph"/>
        <w:numPr>
          <w:ilvl w:val="0"/>
          <w:numId w:val="26"/>
        </w:numPr>
        <w:tabs>
          <w:tab w:val="left" w:pos="2086"/>
        </w:tabs>
        <w:spacing w:before="160" w:line="276" w:lineRule="auto"/>
        <w:ind w:right="304"/>
        <w:jc w:val="both"/>
        <w:rPr>
          <w:sz w:val="24"/>
        </w:rPr>
      </w:pPr>
      <w:r>
        <w:rPr>
          <w:b/>
          <w:sz w:val="24"/>
        </w:rPr>
        <w:t xml:space="preserve">Faiblesses : </w:t>
      </w:r>
      <w:r>
        <w:rPr>
          <w:sz w:val="24"/>
        </w:rPr>
        <w:t xml:space="preserve">Classe de sécurité A3 (hautement inflammable), nécessitant l'intégration d'équipements aux normes ATEX et des protocoles de sécurité </w:t>
      </w:r>
      <w:r>
        <w:rPr>
          <w:spacing w:val="-2"/>
          <w:sz w:val="24"/>
        </w:rPr>
        <w:t>rigoureux.</w:t>
      </w:r>
    </w:p>
    <w:p w14:paraId="535986B2" w14:textId="77777777" w:rsidR="00ED2046" w:rsidRDefault="00ED2046" w:rsidP="00ED2046">
      <w:pPr>
        <w:pStyle w:val="ListParagraph"/>
        <w:numPr>
          <w:ilvl w:val="0"/>
          <w:numId w:val="26"/>
        </w:numPr>
        <w:tabs>
          <w:tab w:val="left" w:pos="2086"/>
        </w:tabs>
        <w:spacing w:before="162" w:line="276" w:lineRule="auto"/>
        <w:ind w:right="307"/>
        <w:jc w:val="both"/>
        <w:rPr>
          <w:sz w:val="24"/>
        </w:rPr>
      </w:pPr>
      <w:r>
        <w:rPr>
          <w:b/>
          <w:sz w:val="24"/>
        </w:rPr>
        <w:t>Opportunités :</w:t>
      </w:r>
      <w:r>
        <w:rPr>
          <w:b/>
          <w:spacing w:val="-12"/>
          <w:sz w:val="24"/>
        </w:rPr>
        <w:t xml:space="preserve"> </w:t>
      </w:r>
      <w:r>
        <w:rPr>
          <w:sz w:val="24"/>
        </w:rPr>
        <w:t>Alignement total avec les exigences de décarbonation grâce à un potentiel de réchauffement global (GWP) très faible &lt; 4 et un ODP nul, en plus d'une intégration facilitée sur un site gazier comme El Borma.</w:t>
      </w:r>
    </w:p>
    <w:p w14:paraId="2C912E6F" w14:textId="77777777" w:rsidR="00ED2046" w:rsidRDefault="00ED2046" w:rsidP="00ED2046">
      <w:pPr>
        <w:pStyle w:val="ListParagraph"/>
        <w:numPr>
          <w:ilvl w:val="0"/>
          <w:numId w:val="26"/>
        </w:numPr>
        <w:tabs>
          <w:tab w:val="left" w:pos="2086"/>
        </w:tabs>
        <w:spacing w:before="159" w:line="276" w:lineRule="auto"/>
        <w:ind w:right="309"/>
        <w:jc w:val="both"/>
        <w:rPr>
          <w:sz w:val="24"/>
        </w:rPr>
      </w:pPr>
      <w:r>
        <w:rPr>
          <w:b/>
          <w:sz w:val="24"/>
        </w:rPr>
        <w:t xml:space="preserve">Menaces : </w:t>
      </w:r>
      <w:r>
        <w:rPr>
          <w:sz w:val="24"/>
        </w:rPr>
        <w:t>Contraintes réglementaires strictes liées au stockage et à la manipulation de fluides combustibles en milieu industriel.</w:t>
      </w:r>
    </w:p>
    <w:p w14:paraId="58AF3502" w14:textId="77777777" w:rsidR="00ED2046" w:rsidRDefault="00ED2046" w:rsidP="00ED2046">
      <w:pPr>
        <w:pStyle w:val="BodyText"/>
        <w:spacing w:before="160" w:line="276" w:lineRule="auto"/>
        <w:ind w:left="874" w:right="303"/>
        <w:jc w:val="both"/>
      </w:pPr>
      <w:r>
        <w:t>Sur le plan purement thermodynamique, le n-Butane est un fluide dit « sec » : sa détente se termine en phase vapeur surchauffée. Ce comportement garantit qu'aucune condensation liquide n'apparaît en sortie de turbine, protégeant ainsi les aubages contre l'érosion par gouttelettes.</w:t>
      </w:r>
    </w:p>
    <w:p w14:paraId="54918204" w14:textId="77777777" w:rsidR="00ED2046" w:rsidRDefault="00ED2046" w:rsidP="00ED2046">
      <w:pPr>
        <w:pStyle w:val="BodyText"/>
        <w:spacing w:before="159" w:line="276" w:lineRule="auto"/>
        <w:ind w:left="874" w:right="307"/>
        <w:jc w:val="both"/>
      </w:pPr>
      <w:r>
        <w:t>De plus, cette absence de condensation diphasique, couplée à sa forte masse molaire 58,12g/mol</w:t>
      </w:r>
      <w:r>
        <w:rPr>
          <w:spacing w:val="-9"/>
        </w:rPr>
        <w:t xml:space="preserve"> </w:t>
      </w:r>
      <w:r>
        <w:t>qui</w:t>
      </w:r>
      <w:r>
        <w:rPr>
          <w:spacing w:val="-10"/>
        </w:rPr>
        <w:t xml:space="preserve"> </w:t>
      </w:r>
      <w:r>
        <w:t>modère</w:t>
      </w:r>
      <w:r>
        <w:rPr>
          <w:spacing w:val="-9"/>
        </w:rPr>
        <w:t xml:space="preserve"> </w:t>
      </w:r>
      <w:r>
        <w:t>les</w:t>
      </w:r>
      <w:r>
        <w:rPr>
          <w:spacing w:val="-9"/>
        </w:rPr>
        <w:t xml:space="preserve"> </w:t>
      </w:r>
      <w:r>
        <w:t>vitesses</w:t>
      </w:r>
      <w:r>
        <w:rPr>
          <w:spacing w:val="-9"/>
        </w:rPr>
        <w:t xml:space="preserve"> </w:t>
      </w:r>
      <w:r>
        <w:t>d'écoulement</w:t>
      </w:r>
      <w:r>
        <w:rPr>
          <w:spacing w:val="-9"/>
        </w:rPr>
        <w:t xml:space="preserve"> </w:t>
      </w:r>
      <w:r>
        <w:t>et</w:t>
      </w:r>
      <w:r>
        <w:rPr>
          <w:spacing w:val="-9"/>
        </w:rPr>
        <w:t xml:space="preserve"> </w:t>
      </w:r>
      <w:r>
        <w:t>limite</w:t>
      </w:r>
      <w:r>
        <w:rPr>
          <w:spacing w:val="-9"/>
        </w:rPr>
        <w:t xml:space="preserve"> </w:t>
      </w:r>
      <w:r>
        <w:t>les</w:t>
      </w:r>
      <w:r>
        <w:rPr>
          <w:spacing w:val="-9"/>
        </w:rPr>
        <w:t xml:space="preserve"> </w:t>
      </w:r>
      <w:r>
        <w:t>pertes</w:t>
      </w:r>
      <w:r>
        <w:rPr>
          <w:spacing w:val="-9"/>
        </w:rPr>
        <w:t xml:space="preserve"> </w:t>
      </w:r>
      <w:r>
        <w:t>aérodynamiques</w:t>
      </w:r>
      <w:r>
        <w:rPr>
          <w:spacing w:val="-9"/>
        </w:rPr>
        <w:t xml:space="preserve"> </w:t>
      </w:r>
      <w:r>
        <w:t>par</w:t>
      </w:r>
      <w:r>
        <w:rPr>
          <w:spacing w:val="-9"/>
        </w:rPr>
        <w:t xml:space="preserve"> </w:t>
      </w:r>
      <w:r>
        <w:t xml:space="preserve">choc, permet d'atteindre un rendement isentropique de turbine élevé </w:t>
      </w:r>
      <w:r>
        <w:rPr>
          <w:rFonts w:ascii="Cambria Math" w:eastAsia="Cambria Math" w:hAnsi="Cambria Math"/>
        </w:rPr>
        <w:t>𝜂</w:t>
      </w:r>
      <w:r>
        <w:t>= 82%.</w:t>
      </w:r>
    </w:p>
    <w:p w14:paraId="6D35A9B1" w14:textId="77777777" w:rsidR="00ED2046" w:rsidRDefault="00ED2046" w:rsidP="00ED2046">
      <w:pPr>
        <w:pStyle w:val="BodyText"/>
        <w:spacing w:before="160" w:line="276" w:lineRule="auto"/>
        <w:ind w:left="874" w:right="306"/>
        <w:jc w:val="both"/>
      </w:pPr>
      <w:r>
        <w:t>D'un point de vue environnemental et sécuritaire, le n-Butane affiche un potentiel de réchauffement global (GWP) de 4, un niveau bien inférieur à celui des fluides fluorés traditionnellement</w:t>
      </w:r>
      <w:r>
        <w:rPr>
          <w:spacing w:val="-1"/>
        </w:rPr>
        <w:t xml:space="preserve"> </w:t>
      </w:r>
      <w:r>
        <w:t>utilisés.</w:t>
      </w:r>
      <w:r>
        <w:rPr>
          <w:spacing w:val="-1"/>
        </w:rPr>
        <w:t xml:space="preserve"> </w:t>
      </w:r>
      <w:r>
        <w:t>Bien</w:t>
      </w:r>
      <w:r>
        <w:rPr>
          <w:spacing w:val="-2"/>
        </w:rPr>
        <w:t xml:space="preserve"> </w:t>
      </w:r>
      <w:r>
        <w:t>que</w:t>
      </w:r>
      <w:r>
        <w:rPr>
          <w:spacing w:val="-2"/>
        </w:rPr>
        <w:t xml:space="preserve"> </w:t>
      </w:r>
      <w:r>
        <w:t>classé</w:t>
      </w:r>
      <w:r>
        <w:rPr>
          <w:spacing w:val="-2"/>
        </w:rPr>
        <w:t xml:space="preserve"> </w:t>
      </w:r>
      <w:r>
        <w:t>comme</w:t>
      </w:r>
      <w:r>
        <w:rPr>
          <w:spacing w:val="-2"/>
        </w:rPr>
        <w:t xml:space="preserve"> </w:t>
      </w:r>
      <w:r>
        <w:t>fluide</w:t>
      </w:r>
      <w:r>
        <w:rPr>
          <w:spacing w:val="-2"/>
        </w:rPr>
        <w:t xml:space="preserve"> </w:t>
      </w:r>
      <w:r>
        <w:t>inflammable</w:t>
      </w:r>
      <w:r>
        <w:rPr>
          <w:spacing w:val="-15"/>
        </w:rPr>
        <w:t xml:space="preserve"> </w:t>
      </w:r>
      <w:r>
        <w:t>A3, ses</w:t>
      </w:r>
      <w:r>
        <w:rPr>
          <w:spacing w:val="-1"/>
        </w:rPr>
        <w:t xml:space="preserve"> </w:t>
      </w:r>
      <w:r>
        <w:t>propriétés</w:t>
      </w:r>
      <w:r>
        <w:rPr>
          <w:spacing w:val="-1"/>
        </w:rPr>
        <w:t xml:space="preserve"> </w:t>
      </w:r>
      <w:r>
        <w:t>sont maîtrisables dans le cadre de procédés industriels gaziers, où les protocoles de sécurité adaptés sont déjà en place au sein de la STEG.</w:t>
      </w:r>
    </w:p>
    <w:p w14:paraId="3EBBEE20" w14:textId="77777777" w:rsidR="00ED2046" w:rsidRDefault="00ED2046" w:rsidP="00ED2046">
      <w:pPr>
        <w:pStyle w:val="BodyText"/>
        <w:spacing w:before="161" w:line="276" w:lineRule="auto"/>
        <w:ind w:left="874" w:right="304"/>
        <w:jc w:val="both"/>
      </w:pPr>
      <w:r>
        <w:t>Le choix du n-butane comme fluide de travail se justifie par ses excellentes performances isentropiques et son impact environnemental négligeable (GWP</w:t>
      </w:r>
      <w:r>
        <w:rPr>
          <w:spacing w:val="-2"/>
        </w:rPr>
        <w:t xml:space="preserve"> </w:t>
      </w:r>
      <w:proofErr w:type="gramStart"/>
      <w:r>
        <w:t>≈  4</w:t>
      </w:r>
      <w:proofErr w:type="gramEnd"/>
      <w:r>
        <w:t>). Bien que classé dans la catégorie de sécurité A3 (hautement inflammable), son utilisation industrielle est rigoureusement encadrée par la stricte application des normes ATEX pour les atmosphères explosibles. L'intégration d'un module ORC en milieu gazier demande systématiquement des mesures</w:t>
      </w:r>
      <w:r>
        <w:rPr>
          <w:spacing w:val="-6"/>
        </w:rPr>
        <w:t xml:space="preserve"> </w:t>
      </w:r>
      <w:r>
        <w:t>préventives</w:t>
      </w:r>
      <w:r>
        <w:rPr>
          <w:spacing w:val="-6"/>
        </w:rPr>
        <w:t xml:space="preserve"> </w:t>
      </w:r>
      <w:r>
        <w:t>robustes</w:t>
      </w:r>
      <w:r>
        <w:rPr>
          <w:spacing w:val="-6"/>
        </w:rPr>
        <w:t xml:space="preserve"> </w:t>
      </w:r>
      <w:r>
        <w:t>:</w:t>
      </w:r>
      <w:r>
        <w:rPr>
          <w:spacing w:val="-4"/>
        </w:rPr>
        <w:t xml:space="preserve"> </w:t>
      </w:r>
      <w:r>
        <w:t>une</w:t>
      </w:r>
      <w:r>
        <w:rPr>
          <w:spacing w:val="-7"/>
        </w:rPr>
        <w:t xml:space="preserve"> </w:t>
      </w:r>
      <w:r>
        <w:t>ventilation</w:t>
      </w:r>
      <w:r>
        <w:rPr>
          <w:spacing w:val="-5"/>
        </w:rPr>
        <w:t xml:space="preserve"> </w:t>
      </w:r>
      <w:r>
        <w:t>mécanique</w:t>
      </w:r>
      <w:r>
        <w:rPr>
          <w:spacing w:val="-6"/>
        </w:rPr>
        <w:t xml:space="preserve"> </w:t>
      </w:r>
      <w:r>
        <w:t>forcée</w:t>
      </w:r>
      <w:r>
        <w:rPr>
          <w:spacing w:val="-3"/>
        </w:rPr>
        <w:t xml:space="preserve"> </w:t>
      </w:r>
      <w:r>
        <w:t>du</w:t>
      </w:r>
      <w:r>
        <w:rPr>
          <w:spacing w:val="-6"/>
        </w:rPr>
        <w:t xml:space="preserve"> </w:t>
      </w:r>
      <w:r>
        <w:t>compartiment,</w:t>
      </w:r>
      <w:r>
        <w:rPr>
          <w:spacing w:val="-6"/>
        </w:rPr>
        <w:t xml:space="preserve"> </w:t>
      </w:r>
      <w:r>
        <w:t>des</w:t>
      </w:r>
      <w:r>
        <w:rPr>
          <w:spacing w:val="-6"/>
        </w:rPr>
        <w:t xml:space="preserve"> </w:t>
      </w:r>
      <w:r>
        <w:t>vannes d'isolement automatique d'urgence (ESD) ainsi qu'un réseau de capteurs de détection d'hydrocarbures interconnecté au système SCADA de la station.</w:t>
      </w:r>
    </w:p>
    <w:p w14:paraId="4AAB2129" w14:textId="77777777" w:rsidR="00ED2046" w:rsidRDefault="00ED2046" w:rsidP="00ED2046">
      <w:pPr>
        <w:pStyle w:val="Heading6"/>
        <w:numPr>
          <w:ilvl w:val="2"/>
          <w:numId w:val="32"/>
        </w:numPr>
        <w:tabs>
          <w:tab w:val="left" w:pos="1799"/>
        </w:tabs>
        <w:spacing w:before="161"/>
        <w:ind w:left="1799" w:hanging="359"/>
        <w:jc w:val="both"/>
      </w:pPr>
      <w:r>
        <w:t>Performances</w:t>
      </w:r>
      <w:r>
        <w:rPr>
          <w:spacing w:val="-7"/>
        </w:rPr>
        <w:t xml:space="preserve"> </w:t>
      </w:r>
      <w:r>
        <w:t>documentées</w:t>
      </w:r>
      <w:r>
        <w:rPr>
          <w:spacing w:val="-5"/>
        </w:rPr>
        <w:t xml:space="preserve"> </w:t>
      </w:r>
      <w:r>
        <w:t>dans</w:t>
      </w:r>
      <w:r>
        <w:rPr>
          <w:spacing w:val="-4"/>
        </w:rPr>
        <w:t xml:space="preserve"> </w:t>
      </w:r>
      <w:r>
        <w:t>la</w:t>
      </w:r>
      <w:r>
        <w:rPr>
          <w:spacing w:val="-4"/>
        </w:rPr>
        <w:t xml:space="preserve"> </w:t>
      </w:r>
      <w:r>
        <w:t>littérature</w:t>
      </w:r>
      <w:r>
        <w:rPr>
          <w:spacing w:val="-4"/>
        </w:rPr>
        <w:t xml:space="preserve"> </w:t>
      </w:r>
      <w:r>
        <w:rPr>
          <w:spacing w:val="-2"/>
        </w:rPr>
        <w:t>industrielle</w:t>
      </w:r>
    </w:p>
    <w:p w14:paraId="2223EC13" w14:textId="77777777" w:rsidR="00ED2046" w:rsidRDefault="00ED2046" w:rsidP="00ED2046">
      <w:pPr>
        <w:pStyle w:val="BodyText"/>
        <w:spacing w:before="82" w:line="276" w:lineRule="auto"/>
        <w:ind w:left="874" w:right="303"/>
        <w:jc w:val="both"/>
      </w:pPr>
      <w:r>
        <w:t>L'ORC est une technologie mature, déployée industriellement depuis les années 1980 et dont les performances sont bien documentées dans la littérature scientifique et technique. La revue de</w:t>
      </w:r>
      <w:r>
        <w:rPr>
          <w:spacing w:val="-15"/>
        </w:rPr>
        <w:t xml:space="preserve"> </w:t>
      </w:r>
      <w:r>
        <w:t>référence</w:t>
      </w:r>
      <w:r>
        <w:rPr>
          <w:spacing w:val="-15"/>
        </w:rPr>
        <w:t xml:space="preserve"> </w:t>
      </w:r>
      <w:r>
        <w:t>de</w:t>
      </w:r>
      <w:r>
        <w:rPr>
          <w:spacing w:val="-15"/>
        </w:rPr>
        <w:t xml:space="preserve"> </w:t>
      </w:r>
      <w:proofErr w:type="spellStart"/>
      <w:r>
        <w:t>Quoilin</w:t>
      </w:r>
      <w:proofErr w:type="spellEnd"/>
      <w:r>
        <w:rPr>
          <w:spacing w:val="-15"/>
        </w:rPr>
        <w:t xml:space="preserve"> </w:t>
      </w:r>
      <w:r>
        <w:t>et</w:t>
      </w:r>
      <w:r>
        <w:rPr>
          <w:spacing w:val="-15"/>
        </w:rPr>
        <w:t xml:space="preserve"> </w:t>
      </w:r>
      <w:r>
        <w:t>al.</w:t>
      </w:r>
      <w:r>
        <w:rPr>
          <w:spacing w:val="-15"/>
        </w:rPr>
        <w:t xml:space="preserve"> </w:t>
      </w:r>
      <w:r>
        <w:t>(2013),</w:t>
      </w:r>
      <w:r>
        <w:rPr>
          <w:spacing w:val="-15"/>
        </w:rPr>
        <w:t xml:space="preserve"> </w:t>
      </w:r>
      <w:r>
        <w:t>publiée</w:t>
      </w:r>
      <w:r>
        <w:rPr>
          <w:spacing w:val="-15"/>
        </w:rPr>
        <w:t xml:space="preserve"> </w:t>
      </w:r>
      <w:r>
        <w:t>dans</w:t>
      </w:r>
      <w:r>
        <w:rPr>
          <w:spacing w:val="-11"/>
        </w:rPr>
        <w:t xml:space="preserve"> </w:t>
      </w:r>
      <w:proofErr w:type="spellStart"/>
      <w:r>
        <w:rPr>
          <w:i/>
        </w:rPr>
        <w:t>Renewable</w:t>
      </w:r>
      <w:proofErr w:type="spellEnd"/>
      <w:r>
        <w:rPr>
          <w:i/>
          <w:spacing w:val="-15"/>
        </w:rPr>
        <w:t xml:space="preserve"> </w:t>
      </w:r>
      <w:r>
        <w:rPr>
          <w:i/>
        </w:rPr>
        <w:t>and</w:t>
      </w:r>
      <w:r>
        <w:rPr>
          <w:i/>
          <w:spacing w:val="-15"/>
        </w:rPr>
        <w:t xml:space="preserve"> </w:t>
      </w:r>
      <w:r>
        <w:rPr>
          <w:i/>
        </w:rPr>
        <w:t>Sustainable</w:t>
      </w:r>
      <w:r>
        <w:rPr>
          <w:i/>
          <w:spacing w:val="-15"/>
        </w:rPr>
        <w:t xml:space="preserve"> </w:t>
      </w:r>
      <w:r>
        <w:rPr>
          <w:i/>
        </w:rPr>
        <w:t>Energy</w:t>
      </w:r>
      <w:r>
        <w:rPr>
          <w:i/>
          <w:spacing w:val="-14"/>
        </w:rPr>
        <w:t xml:space="preserve"> </w:t>
      </w:r>
      <w:proofErr w:type="spellStart"/>
      <w:r>
        <w:rPr>
          <w:i/>
        </w:rPr>
        <w:t>Reviews</w:t>
      </w:r>
      <w:proofErr w:type="spellEnd"/>
      <w:r>
        <w:t>, recense plus de 500 installations ORC à travers le monde et confirme des rendements de conversion</w:t>
      </w:r>
      <w:r>
        <w:rPr>
          <w:spacing w:val="-3"/>
        </w:rPr>
        <w:t xml:space="preserve"> </w:t>
      </w:r>
      <w:r>
        <w:t>thermique</w:t>
      </w:r>
      <w:r>
        <w:rPr>
          <w:spacing w:val="-4"/>
        </w:rPr>
        <w:t xml:space="preserve"> </w:t>
      </w:r>
      <w:r>
        <w:t>comprises</w:t>
      </w:r>
      <w:r>
        <w:rPr>
          <w:spacing w:val="-3"/>
        </w:rPr>
        <w:t xml:space="preserve"> </w:t>
      </w:r>
      <w:r>
        <w:t>entre</w:t>
      </w:r>
      <w:r>
        <w:rPr>
          <w:spacing w:val="-5"/>
        </w:rPr>
        <w:t xml:space="preserve"> </w:t>
      </w:r>
      <w:r>
        <w:t>10</w:t>
      </w:r>
      <w:r>
        <w:rPr>
          <w:spacing w:val="-3"/>
        </w:rPr>
        <w:t xml:space="preserve"> </w:t>
      </w:r>
      <w:r>
        <w:t>et</w:t>
      </w:r>
      <w:r>
        <w:rPr>
          <w:spacing w:val="-3"/>
        </w:rPr>
        <w:t xml:space="preserve"> </w:t>
      </w:r>
      <w:r>
        <w:t>25</w:t>
      </w:r>
      <w:r>
        <w:rPr>
          <w:spacing w:val="-1"/>
        </w:rPr>
        <w:t xml:space="preserve"> </w:t>
      </w:r>
      <w:r>
        <w:t>%</w:t>
      </w:r>
      <w:r>
        <w:rPr>
          <w:spacing w:val="-4"/>
        </w:rPr>
        <w:t xml:space="preserve"> </w:t>
      </w:r>
      <w:r>
        <w:t>selon</w:t>
      </w:r>
      <w:r>
        <w:rPr>
          <w:spacing w:val="-3"/>
        </w:rPr>
        <w:t xml:space="preserve"> </w:t>
      </w:r>
      <w:r>
        <w:t>la</w:t>
      </w:r>
      <w:r>
        <w:rPr>
          <w:spacing w:val="-4"/>
        </w:rPr>
        <w:t xml:space="preserve"> </w:t>
      </w:r>
      <w:r>
        <w:t>température</w:t>
      </w:r>
      <w:r>
        <w:rPr>
          <w:spacing w:val="-4"/>
        </w:rPr>
        <w:t xml:space="preserve"> </w:t>
      </w:r>
      <w:r>
        <w:t>de</w:t>
      </w:r>
      <w:r>
        <w:rPr>
          <w:spacing w:val="-4"/>
        </w:rPr>
        <w:t xml:space="preserve"> </w:t>
      </w:r>
      <w:r>
        <w:t>la</w:t>
      </w:r>
      <w:r>
        <w:rPr>
          <w:spacing w:val="-3"/>
        </w:rPr>
        <w:t xml:space="preserve"> </w:t>
      </w:r>
      <w:r>
        <w:t>source</w:t>
      </w:r>
      <w:r>
        <w:rPr>
          <w:spacing w:val="-2"/>
        </w:rPr>
        <w:t xml:space="preserve"> </w:t>
      </w:r>
      <w:r>
        <w:t>chaude</w:t>
      </w:r>
      <w:r>
        <w:rPr>
          <w:spacing w:val="-2"/>
        </w:rPr>
        <w:t xml:space="preserve"> </w:t>
      </w:r>
      <w:r>
        <w:t>et le fluide de travail utilisé.</w:t>
      </w:r>
    </w:p>
    <w:p w14:paraId="572467FF" w14:textId="77777777" w:rsidR="00ED2046" w:rsidRDefault="00ED2046" w:rsidP="00ED2046">
      <w:pPr>
        <w:pStyle w:val="BodyText"/>
        <w:spacing w:before="60" w:line="276" w:lineRule="auto"/>
        <w:ind w:left="874" w:right="304"/>
        <w:jc w:val="both"/>
      </w:pPr>
      <w:r>
        <w:t xml:space="preserve">Dans le secteur spécifique de la récupération de chaleur sur turbines à gaz industrielles, des retours d'expérience significatifs confirment la viabilité de la technologie. Une installation </w:t>
      </w:r>
      <w:r>
        <w:lastRenderedPageBreak/>
        <w:t>pilote</w:t>
      </w:r>
      <w:r>
        <w:rPr>
          <w:spacing w:val="28"/>
        </w:rPr>
        <w:t xml:space="preserve"> </w:t>
      </w:r>
      <w:r>
        <w:t>déployée</w:t>
      </w:r>
      <w:r>
        <w:rPr>
          <w:spacing w:val="28"/>
        </w:rPr>
        <w:t xml:space="preserve"> </w:t>
      </w:r>
      <w:r>
        <w:t>par</w:t>
      </w:r>
      <w:r>
        <w:rPr>
          <w:spacing w:val="29"/>
        </w:rPr>
        <w:t xml:space="preserve"> </w:t>
      </w:r>
      <w:proofErr w:type="spellStart"/>
      <w:r>
        <w:t>Statoil</w:t>
      </w:r>
      <w:proofErr w:type="spellEnd"/>
      <w:r>
        <w:rPr>
          <w:spacing w:val="30"/>
        </w:rPr>
        <w:t xml:space="preserve"> </w:t>
      </w:r>
      <w:r>
        <w:t>sur</w:t>
      </w:r>
      <w:r>
        <w:rPr>
          <w:spacing w:val="29"/>
        </w:rPr>
        <w:t xml:space="preserve"> </w:t>
      </w:r>
      <w:r>
        <w:t>sa</w:t>
      </w:r>
      <w:r>
        <w:rPr>
          <w:spacing w:val="29"/>
        </w:rPr>
        <w:t xml:space="preserve"> </w:t>
      </w:r>
      <w:r>
        <w:t>station</w:t>
      </w:r>
      <w:r>
        <w:rPr>
          <w:spacing w:val="30"/>
        </w:rPr>
        <w:t xml:space="preserve"> </w:t>
      </w:r>
      <w:r>
        <w:t>de</w:t>
      </w:r>
      <w:r>
        <w:rPr>
          <w:spacing w:val="29"/>
        </w:rPr>
        <w:t xml:space="preserve"> </w:t>
      </w:r>
      <w:r>
        <w:t>compression</w:t>
      </w:r>
      <w:r>
        <w:rPr>
          <w:spacing w:val="29"/>
        </w:rPr>
        <w:t xml:space="preserve"> </w:t>
      </w:r>
      <w:r>
        <w:t>de</w:t>
      </w:r>
      <w:r>
        <w:rPr>
          <w:spacing w:val="29"/>
        </w:rPr>
        <w:t xml:space="preserve"> </w:t>
      </w:r>
      <w:proofErr w:type="spellStart"/>
      <w:r>
        <w:t>Kårstø</w:t>
      </w:r>
      <w:proofErr w:type="spellEnd"/>
      <w:r>
        <w:rPr>
          <w:spacing w:val="29"/>
        </w:rPr>
        <w:t xml:space="preserve"> </w:t>
      </w:r>
      <w:r>
        <w:t>(Norvège)</w:t>
      </w:r>
      <w:r>
        <w:rPr>
          <w:spacing w:val="31"/>
        </w:rPr>
        <w:t xml:space="preserve"> </w:t>
      </w:r>
      <w:r>
        <w:t>a</w:t>
      </w:r>
      <w:r>
        <w:rPr>
          <w:spacing w:val="29"/>
        </w:rPr>
        <w:t xml:space="preserve"> </w:t>
      </w:r>
      <w:r>
        <w:t>permis</w:t>
      </w:r>
      <w:r>
        <w:rPr>
          <w:spacing w:val="30"/>
        </w:rPr>
        <w:t xml:space="preserve"> </w:t>
      </w:r>
      <w:r>
        <w:rPr>
          <w:spacing w:val="-5"/>
        </w:rPr>
        <w:t>de</w:t>
      </w:r>
      <w:r>
        <w:t xml:space="preserve"> récupérer</w:t>
      </w:r>
      <w:r>
        <w:rPr>
          <w:spacing w:val="-6"/>
        </w:rPr>
        <w:t xml:space="preserve"> </w:t>
      </w:r>
      <w:r>
        <w:t>4.2</w:t>
      </w:r>
      <w:r>
        <w:rPr>
          <w:spacing w:val="-7"/>
        </w:rPr>
        <w:t xml:space="preserve"> </w:t>
      </w:r>
      <w:r>
        <w:t>MW</w:t>
      </w:r>
      <w:r>
        <w:rPr>
          <w:spacing w:val="-10"/>
        </w:rPr>
        <w:t xml:space="preserve"> </w:t>
      </w:r>
      <w:r>
        <w:t>électriques</w:t>
      </w:r>
      <w:r>
        <w:rPr>
          <w:spacing w:val="-7"/>
        </w:rPr>
        <w:t xml:space="preserve"> </w:t>
      </w:r>
      <w:r>
        <w:t>à</w:t>
      </w:r>
      <w:r>
        <w:rPr>
          <w:spacing w:val="-8"/>
        </w:rPr>
        <w:t xml:space="preserve"> </w:t>
      </w:r>
      <w:r>
        <w:t>partir</w:t>
      </w:r>
      <w:r>
        <w:rPr>
          <w:spacing w:val="-8"/>
        </w:rPr>
        <w:t xml:space="preserve"> </w:t>
      </w:r>
      <w:r>
        <w:t>des</w:t>
      </w:r>
      <w:r>
        <w:rPr>
          <w:spacing w:val="-7"/>
        </w:rPr>
        <w:t xml:space="preserve"> </w:t>
      </w:r>
      <w:r>
        <w:t>gaz</w:t>
      </w:r>
      <w:r>
        <w:rPr>
          <w:spacing w:val="-8"/>
        </w:rPr>
        <w:t xml:space="preserve"> </w:t>
      </w:r>
      <w:r>
        <w:t>d'échappement</w:t>
      </w:r>
      <w:r>
        <w:rPr>
          <w:spacing w:val="-7"/>
        </w:rPr>
        <w:t xml:space="preserve"> </w:t>
      </w:r>
      <w:r>
        <w:t>de</w:t>
      </w:r>
      <w:r>
        <w:rPr>
          <w:spacing w:val="-6"/>
        </w:rPr>
        <w:t xml:space="preserve"> </w:t>
      </w:r>
      <w:r>
        <w:t>turbines</w:t>
      </w:r>
      <w:r>
        <w:rPr>
          <w:spacing w:val="-7"/>
        </w:rPr>
        <w:t xml:space="preserve"> </w:t>
      </w:r>
      <w:r>
        <w:t>industrielles,</w:t>
      </w:r>
      <w:r>
        <w:rPr>
          <w:spacing w:val="-7"/>
        </w:rPr>
        <w:t xml:space="preserve"> </w:t>
      </w:r>
      <w:r>
        <w:t>avec</w:t>
      </w:r>
      <w:r>
        <w:rPr>
          <w:spacing w:val="-6"/>
        </w:rPr>
        <w:t xml:space="preserve"> </w:t>
      </w:r>
      <w:r>
        <w:t>un retour sur investissement atteint en 3 ans (</w:t>
      </w:r>
      <w:proofErr w:type="spellStart"/>
      <w:r>
        <w:t>Statoil</w:t>
      </w:r>
      <w:proofErr w:type="spellEnd"/>
      <w:r>
        <w:t>, 2016). Dans un contexte plus proche, une installation similaire dans le secteur pétrochimique algérien (Djerrad et al., 2019) a démontré une réduction de la consommation de combustible de 8 % et une amélioration du rendement global de 6.5 points de pourcentage.</w:t>
      </w:r>
    </w:p>
    <w:p w14:paraId="2AB68C56" w14:textId="77777777" w:rsidR="00ED2046" w:rsidRDefault="00ED2046" w:rsidP="00ED2046">
      <w:pPr>
        <w:pStyle w:val="Heading6"/>
        <w:numPr>
          <w:ilvl w:val="1"/>
          <w:numId w:val="32"/>
        </w:numPr>
        <w:tabs>
          <w:tab w:val="left" w:pos="1593"/>
        </w:tabs>
        <w:spacing w:before="165"/>
        <w:ind w:left="1593" w:hanging="359"/>
        <w:rPr>
          <w:sz w:val="28"/>
        </w:rPr>
      </w:pPr>
      <w:r>
        <w:rPr>
          <w:sz w:val="28"/>
        </w:rPr>
        <w:t>Les</w:t>
      </w:r>
      <w:r>
        <w:rPr>
          <w:spacing w:val="-6"/>
          <w:sz w:val="28"/>
        </w:rPr>
        <w:t xml:space="preserve"> </w:t>
      </w:r>
      <w:r>
        <w:t>Fondements</w:t>
      </w:r>
      <w:r>
        <w:rPr>
          <w:spacing w:val="-3"/>
        </w:rPr>
        <w:t xml:space="preserve"> </w:t>
      </w:r>
      <w:r>
        <w:t>théoriques</w:t>
      </w:r>
      <w:r>
        <w:rPr>
          <w:spacing w:val="-4"/>
        </w:rPr>
        <w:t xml:space="preserve"> </w:t>
      </w:r>
      <w:r>
        <w:t>et</w:t>
      </w:r>
      <w:r>
        <w:rPr>
          <w:spacing w:val="-2"/>
        </w:rPr>
        <w:t xml:space="preserve"> </w:t>
      </w:r>
      <w:r>
        <w:t>architecture</w:t>
      </w:r>
      <w:r>
        <w:rPr>
          <w:spacing w:val="-3"/>
        </w:rPr>
        <w:t xml:space="preserve"> </w:t>
      </w:r>
      <w:r>
        <w:t>du</w:t>
      </w:r>
      <w:r>
        <w:rPr>
          <w:spacing w:val="-2"/>
        </w:rPr>
        <w:t xml:space="preserve"> </w:t>
      </w:r>
      <w:r>
        <w:t>Jumeau</w:t>
      </w:r>
      <w:r>
        <w:rPr>
          <w:spacing w:val="-2"/>
        </w:rPr>
        <w:t xml:space="preserve"> Numérique</w:t>
      </w:r>
    </w:p>
    <w:p w14:paraId="38328BE5" w14:textId="77777777" w:rsidR="00ED2046" w:rsidRDefault="00ED2046" w:rsidP="00ED2046">
      <w:pPr>
        <w:pStyle w:val="ListParagraph"/>
        <w:numPr>
          <w:ilvl w:val="2"/>
          <w:numId w:val="32"/>
        </w:numPr>
        <w:tabs>
          <w:tab w:val="left" w:pos="2085"/>
        </w:tabs>
        <w:spacing w:before="123"/>
        <w:ind w:left="2085" w:hanging="359"/>
        <w:jc w:val="both"/>
        <w:rPr>
          <w:b/>
          <w:sz w:val="24"/>
        </w:rPr>
      </w:pPr>
      <w:r>
        <w:rPr>
          <w:b/>
          <w:sz w:val="24"/>
        </w:rPr>
        <w:t>Définition</w:t>
      </w:r>
      <w:r>
        <w:rPr>
          <w:b/>
          <w:spacing w:val="-4"/>
          <w:sz w:val="24"/>
        </w:rPr>
        <w:t xml:space="preserve"> </w:t>
      </w:r>
      <w:r>
        <w:rPr>
          <w:b/>
          <w:sz w:val="24"/>
        </w:rPr>
        <w:t>et</w:t>
      </w:r>
      <w:r>
        <w:rPr>
          <w:b/>
          <w:spacing w:val="-3"/>
          <w:sz w:val="24"/>
        </w:rPr>
        <w:t xml:space="preserve"> </w:t>
      </w:r>
      <w:r>
        <w:rPr>
          <w:b/>
          <w:sz w:val="24"/>
        </w:rPr>
        <w:t>principe</w:t>
      </w:r>
      <w:r>
        <w:rPr>
          <w:b/>
          <w:spacing w:val="-3"/>
          <w:sz w:val="24"/>
        </w:rPr>
        <w:t xml:space="preserve"> </w:t>
      </w:r>
      <w:r>
        <w:rPr>
          <w:b/>
          <w:sz w:val="24"/>
        </w:rPr>
        <w:t>du</w:t>
      </w:r>
      <w:r>
        <w:rPr>
          <w:b/>
          <w:spacing w:val="-4"/>
          <w:sz w:val="24"/>
        </w:rPr>
        <w:t xml:space="preserve"> </w:t>
      </w:r>
      <w:r>
        <w:rPr>
          <w:b/>
          <w:sz w:val="24"/>
        </w:rPr>
        <w:t>Jumeau</w:t>
      </w:r>
      <w:r>
        <w:rPr>
          <w:b/>
          <w:spacing w:val="-3"/>
          <w:sz w:val="24"/>
        </w:rPr>
        <w:t xml:space="preserve"> </w:t>
      </w:r>
      <w:r>
        <w:rPr>
          <w:b/>
          <w:sz w:val="24"/>
        </w:rPr>
        <w:t>Numérique</w:t>
      </w:r>
      <w:r>
        <w:rPr>
          <w:b/>
          <w:spacing w:val="-3"/>
          <w:sz w:val="24"/>
        </w:rPr>
        <w:t xml:space="preserve"> </w:t>
      </w:r>
      <w:r>
        <w:rPr>
          <w:b/>
          <w:spacing w:val="-2"/>
          <w:sz w:val="24"/>
        </w:rPr>
        <w:t>industriel</w:t>
      </w:r>
    </w:p>
    <w:p w14:paraId="062DA311" w14:textId="77777777" w:rsidR="00ED2046" w:rsidRDefault="00ED2046" w:rsidP="00ED2046">
      <w:pPr>
        <w:pStyle w:val="BodyText"/>
        <w:spacing w:before="45"/>
        <w:rPr>
          <w:b/>
        </w:rPr>
      </w:pPr>
    </w:p>
    <w:p w14:paraId="1FD5729C" w14:textId="00768A45" w:rsidR="00ED2046" w:rsidRPr="001B3AA2" w:rsidRDefault="00ED2046" w:rsidP="001B3AA2">
      <w:pPr>
        <w:pStyle w:val="BodyText"/>
        <w:spacing w:before="1" w:line="276" w:lineRule="auto"/>
        <w:ind w:left="874" w:right="304"/>
        <w:jc w:val="both"/>
      </w:pPr>
      <w:r w:rsidRPr="001B3AA2">
        <w:t>Le Jumeau Numérique (Digital Twin) s'impose aujourd'hui comme un levier technologique majeur de l'industrie 4.0. Il se définit comme une réplique virtuelle dynamique et évolutive d’un actif physique, capable de refléter son comportement en temps réel grâce à l'interconnexion de flux de données continus. Dans le cadre de cette étude, cet actif physique correspond</w:t>
      </w:r>
      <w:r w:rsidRPr="001B3AA2">
        <w:rPr>
          <w:spacing w:val="-6"/>
        </w:rPr>
        <w:t xml:space="preserve"> </w:t>
      </w:r>
      <w:r w:rsidRPr="001B3AA2">
        <w:t>à</w:t>
      </w:r>
      <w:r w:rsidRPr="001B3AA2">
        <w:rPr>
          <w:spacing w:val="-7"/>
        </w:rPr>
        <w:t xml:space="preserve"> </w:t>
      </w:r>
      <w:r w:rsidRPr="001B3AA2">
        <w:t>la</w:t>
      </w:r>
      <w:r w:rsidRPr="001B3AA2">
        <w:rPr>
          <w:spacing w:val="-7"/>
        </w:rPr>
        <w:t xml:space="preserve"> </w:t>
      </w:r>
      <w:r w:rsidR="001B3AA2" w:rsidRPr="001B3AA2">
        <w:t>Moto-compresseur à gaz</w:t>
      </w:r>
      <w:r w:rsidR="001B3AA2" w:rsidRPr="001B3AA2">
        <w:t xml:space="preserve"> </w:t>
      </w:r>
      <w:r w:rsidRPr="001B3AA2">
        <w:t>industriel</w:t>
      </w:r>
      <w:r w:rsidRPr="001B3AA2">
        <w:rPr>
          <w:spacing w:val="-7"/>
        </w:rPr>
        <w:t xml:space="preserve"> </w:t>
      </w:r>
      <w:r w:rsidRPr="001B3AA2">
        <w:t>KVS-412</w:t>
      </w:r>
      <w:r w:rsidRPr="001B3AA2">
        <w:rPr>
          <w:spacing w:val="-4"/>
        </w:rPr>
        <w:t xml:space="preserve"> </w:t>
      </w:r>
      <w:r w:rsidRPr="001B3AA2">
        <w:t>installée</w:t>
      </w:r>
      <w:r w:rsidRPr="001B3AA2">
        <w:rPr>
          <w:spacing w:val="-7"/>
        </w:rPr>
        <w:t xml:space="preserve"> </w:t>
      </w:r>
      <w:r w:rsidRPr="001B3AA2">
        <w:t>sur</w:t>
      </w:r>
      <w:r w:rsidRPr="001B3AA2">
        <w:rPr>
          <w:spacing w:val="-7"/>
        </w:rPr>
        <w:t xml:space="preserve"> </w:t>
      </w:r>
      <w:r w:rsidRPr="001B3AA2">
        <w:t>le</w:t>
      </w:r>
      <w:r w:rsidRPr="001B3AA2">
        <w:rPr>
          <w:spacing w:val="-7"/>
        </w:rPr>
        <w:t xml:space="preserve"> </w:t>
      </w:r>
      <w:r w:rsidRPr="001B3AA2">
        <w:t>site</w:t>
      </w:r>
      <w:r w:rsidRPr="001B3AA2">
        <w:rPr>
          <w:spacing w:val="-6"/>
        </w:rPr>
        <w:t xml:space="preserve"> </w:t>
      </w:r>
      <w:r w:rsidRPr="001B3AA2">
        <w:t>de</w:t>
      </w:r>
      <w:r w:rsidRPr="001B3AA2">
        <w:rPr>
          <w:spacing w:val="-7"/>
        </w:rPr>
        <w:t xml:space="preserve"> </w:t>
      </w:r>
      <w:r w:rsidRPr="001B3AA2">
        <w:t>la</w:t>
      </w:r>
      <w:r w:rsidRPr="001B3AA2">
        <w:rPr>
          <w:spacing w:val="-9"/>
        </w:rPr>
        <w:t xml:space="preserve"> </w:t>
      </w:r>
      <w:r w:rsidRPr="001B3AA2">
        <w:t>STEG</w:t>
      </w:r>
      <w:r w:rsidRPr="001B3AA2">
        <w:rPr>
          <w:spacing w:val="-7"/>
        </w:rPr>
        <w:t xml:space="preserve"> </w:t>
      </w:r>
      <w:r w:rsidRPr="001B3AA2">
        <w:t>à</w:t>
      </w:r>
      <w:r w:rsidRPr="001B3AA2">
        <w:rPr>
          <w:spacing w:val="-7"/>
        </w:rPr>
        <w:t xml:space="preserve"> </w:t>
      </w:r>
      <w:r w:rsidRPr="001B3AA2">
        <w:t>El</w:t>
      </w:r>
      <w:r w:rsidRPr="001B3AA2">
        <w:rPr>
          <w:spacing w:val="-5"/>
        </w:rPr>
        <w:t xml:space="preserve"> </w:t>
      </w:r>
      <w:r w:rsidRPr="001B3AA2">
        <w:rPr>
          <w:spacing w:val="-2"/>
        </w:rPr>
        <w:t>Borma.</w:t>
      </w:r>
    </w:p>
    <w:p w14:paraId="5A9A7D52" w14:textId="77777777" w:rsidR="00ED2046" w:rsidRDefault="00ED2046" w:rsidP="00ED2046">
      <w:pPr>
        <w:pStyle w:val="BodyText"/>
        <w:spacing w:before="4"/>
      </w:pPr>
    </w:p>
    <w:p w14:paraId="73C6AAE5" w14:textId="77777777" w:rsidR="00ED2046" w:rsidRDefault="00ED2046" w:rsidP="00ED2046">
      <w:pPr>
        <w:pStyle w:val="BodyText"/>
        <w:spacing w:before="1" w:line="276" w:lineRule="auto"/>
        <w:ind w:left="874" w:right="306"/>
        <w:jc w:val="both"/>
      </w:pPr>
      <w:r>
        <w:t>Au-delà d'une simple simulation statique, le Jumeau Numérique intègre l'historique d'exploitation et les modèles thermodynamiques de l'installation pour anticiper son comportement futur. Son rôle s'inscrit pleinement dans une démarche de maintenance prédictive</w:t>
      </w:r>
      <w:r>
        <w:rPr>
          <w:spacing w:val="-11"/>
        </w:rPr>
        <w:t xml:space="preserve"> </w:t>
      </w:r>
      <w:r>
        <w:t>(ou</w:t>
      </w:r>
      <w:r>
        <w:rPr>
          <w:spacing w:val="-8"/>
        </w:rPr>
        <w:t xml:space="preserve"> </w:t>
      </w:r>
      <w:r>
        <w:t>conditionnelle)</w:t>
      </w:r>
      <w:r>
        <w:rPr>
          <w:spacing w:val="-11"/>
        </w:rPr>
        <w:t xml:space="preserve"> </w:t>
      </w:r>
      <w:r>
        <w:t>:</w:t>
      </w:r>
      <w:r>
        <w:rPr>
          <w:spacing w:val="-9"/>
        </w:rPr>
        <w:t xml:space="preserve"> </w:t>
      </w:r>
      <w:r>
        <w:t>il</w:t>
      </w:r>
      <w:r>
        <w:rPr>
          <w:spacing w:val="-9"/>
        </w:rPr>
        <w:t xml:space="preserve"> </w:t>
      </w:r>
      <w:r>
        <w:t>ne</w:t>
      </w:r>
      <w:r>
        <w:rPr>
          <w:spacing w:val="-11"/>
        </w:rPr>
        <w:t xml:space="preserve"> </w:t>
      </w:r>
      <w:r>
        <w:t>s'agit</w:t>
      </w:r>
      <w:r>
        <w:rPr>
          <w:spacing w:val="-9"/>
        </w:rPr>
        <w:t xml:space="preserve"> </w:t>
      </w:r>
      <w:r>
        <w:t>plus</w:t>
      </w:r>
      <w:r>
        <w:rPr>
          <w:spacing w:val="-9"/>
        </w:rPr>
        <w:t xml:space="preserve"> </w:t>
      </w:r>
      <w:r>
        <w:t>seulement</w:t>
      </w:r>
      <w:r>
        <w:rPr>
          <w:spacing w:val="-9"/>
        </w:rPr>
        <w:t xml:space="preserve"> </w:t>
      </w:r>
      <w:r>
        <w:t>de</w:t>
      </w:r>
      <w:r>
        <w:rPr>
          <w:spacing w:val="-11"/>
        </w:rPr>
        <w:t xml:space="preserve"> </w:t>
      </w:r>
      <w:r>
        <w:t>réparer</w:t>
      </w:r>
      <w:r>
        <w:rPr>
          <w:spacing w:val="-10"/>
        </w:rPr>
        <w:t xml:space="preserve"> </w:t>
      </w:r>
      <w:r>
        <w:t>la</w:t>
      </w:r>
      <w:r>
        <w:rPr>
          <w:spacing w:val="-10"/>
        </w:rPr>
        <w:t xml:space="preserve"> </w:t>
      </w:r>
      <w:r>
        <w:t>machine</w:t>
      </w:r>
      <w:r>
        <w:rPr>
          <w:spacing w:val="-10"/>
        </w:rPr>
        <w:t xml:space="preserve"> </w:t>
      </w:r>
      <w:r>
        <w:t>après</w:t>
      </w:r>
      <w:r>
        <w:rPr>
          <w:spacing w:val="-9"/>
        </w:rPr>
        <w:t xml:space="preserve"> </w:t>
      </w:r>
      <w:r>
        <w:t>la</w:t>
      </w:r>
      <w:r>
        <w:rPr>
          <w:spacing w:val="-10"/>
        </w:rPr>
        <w:t xml:space="preserve"> </w:t>
      </w:r>
      <w:r>
        <w:t>panne, ni de planifier des interventions à date fixe, mais de suivre l'état de santé réel des composants pour déclencher des actions ciblées, maximiser la disponibilité opérationnelle et réduire les coûts de maintenance en milieu saharien.</w:t>
      </w:r>
    </w:p>
    <w:p w14:paraId="279719EA" w14:textId="77777777" w:rsidR="00ED2046" w:rsidRDefault="00ED2046" w:rsidP="00ED2046">
      <w:pPr>
        <w:pStyle w:val="BodyText"/>
        <w:spacing w:before="5"/>
      </w:pPr>
    </w:p>
    <w:p w14:paraId="6AC9F042" w14:textId="77777777" w:rsidR="00ED2046" w:rsidRDefault="00ED2046" w:rsidP="00ED2046">
      <w:pPr>
        <w:pStyle w:val="Heading6"/>
        <w:numPr>
          <w:ilvl w:val="2"/>
          <w:numId w:val="32"/>
        </w:numPr>
        <w:tabs>
          <w:tab w:val="left" w:pos="2085"/>
        </w:tabs>
        <w:spacing w:before="1"/>
        <w:ind w:left="2085" w:hanging="359"/>
        <w:jc w:val="both"/>
      </w:pPr>
      <w:r>
        <w:t>Architecture</w:t>
      </w:r>
      <w:r>
        <w:rPr>
          <w:spacing w:val="-6"/>
        </w:rPr>
        <w:t xml:space="preserve"> </w:t>
      </w:r>
      <w:r>
        <w:t>technique</w:t>
      </w:r>
      <w:r>
        <w:rPr>
          <w:spacing w:val="-8"/>
        </w:rPr>
        <w:t xml:space="preserve"> </w:t>
      </w:r>
      <w:r>
        <w:t>:</w:t>
      </w:r>
      <w:r>
        <w:rPr>
          <w:spacing w:val="-4"/>
        </w:rPr>
        <w:t xml:space="preserve"> </w:t>
      </w:r>
      <w:r>
        <w:t>les</w:t>
      </w:r>
      <w:r>
        <w:rPr>
          <w:spacing w:val="-5"/>
        </w:rPr>
        <w:t xml:space="preserve"> </w:t>
      </w:r>
      <w:r>
        <w:t>trois</w:t>
      </w:r>
      <w:r>
        <w:rPr>
          <w:spacing w:val="-5"/>
        </w:rPr>
        <w:t xml:space="preserve"> </w:t>
      </w:r>
      <w:r>
        <w:rPr>
          <w:spacing w:val="-2"/>
        </w:rPr>
        <w:t>couches</w:t>
      </w:r>
    </w:p>
    <w:p w14:paraId="60131467" w14:textId="77777777" w:rsidR="00ED2046" w:rsidRDefault="00ED2046" w:rsidP="00ED2046">
      <w:pPr>
        <w:pStyle w:val="BodyText"/>
        <w:spacing w:before="79" w:line="278" w:lineRule="auto"/>
        <w:ind w:left="874" w:right="309"/>
        <w:jc w:val="both"/>
      </w:pPr>
      <w:r>
        <w:t>L'architecture</w:t>
      </w:r>
      <w:r>
        <w:rPr>
          <w:spacing w:val="-12"/>
        </w:rPr>
        <w:t xml:space="preserve"> </w:t>
      </w:r>
      <w:r>
        <w:t>d'un</w:t>
      </w:r>
      <w:r>
        <w:rPr>
          <w:spacing w:val="-11"/>
        </w:rPr>
        <w:t xml:space="preserve"> </w:t>
      </w:r>
      <w:r>
        <w:t>Jumeau</w:t>
      </w:r>
      <w:r>
        <w:rPr>
          <w:spacing w:val="-12"/>
        </w:rPr>
        <w:t xml:space="preserve"> </w:t>
      </w:r>
      <w:r>
        <w:t>Numérique</w:t>
      </w:r>
      <w:r>
        <w:rPr>
          <w:spacing w:val="-12"/>
        </w:rPr>
        <w:t xml:space="preserve"> </w:t>
      </w:r>
      <w:r>
        <w:t>industriel</w:t>
      </w:r>
      <w:r>
        <w:rPr>
          <w:spacing w:val="-11"/>
        </w:rPr>
        <w:t xml:space="preserve"> </w:t>
      </w:r>
      <w:r>
        <w:t>repose</w:t>
      </w:r>
      <w:r>
        <w:rPr>
          <w:spacing w:val="-11"/>
        </w:rPr>
        <w:t xml:space="preserve"> </w:t>
      </w:r>
      <w:r>
        <w:t>sur</w:t>
      </w:r>
      <w:r>
        <w:rPr>
          <w:spacing w:val="-12"/>
        </w:rPr>
        <w:t xml:space="preserve"> </w:t>
      </w:r>
      <w:r>
        <w:t>trois</w:t>
      </w:r>
      <w:r>
        <w:rPr>
          <w:spacing w:val="-11"/>
        </w:rPr>
        <w:t xml:space="preserve"> </w:t>
      </w:r>
      <w:r>
        <w:t>couches</w:t>
      </w:r>
      <w:r>
        <w:rPr>
          <w:spacing w:val="-11"/>
        </w:rPr>
        <w:t xml:space="preserve"> </w:t>
      </w:r>
      <w:r>
        <w:t>interdépendantes</w:t>
      </w:r>
      <w:r>
        <w:rPr>
          <w:spacing w:val="-11"/>
        </w:rPr>
        <w:t xml:space="preserve"> </w:t>
      </w:r>
      <w:r>
        <w:t>qui structurent le flux d'information du terrain vers la décision :</w:t>
      </w:r>
    </w:p>
    <w:p w14:paraId="57029A25" w14:textId="77777777" w:rsidR="00ED2046" w:rsidRDefault="00ED2046" w:rsidP="00ED2046">
      <w:pPr>
        <w:pStyle w:val="ListParagraph"/>
        <w:numPr>
          <w:ilvl w:val="0"/>
          <w:numId w:val="25"/>
        </w:numPr>
        <w:tabs>
          <w:tab w:val="left" w:pos="1376"/>
        </w:tabs>
        <w:spacing w:before="158" w:line="276" w:lineRule="auto"/>
        <w:ind w:right="301"/>
        <w:jc w:val="both"/>
        <w:rPr>
          <w:sz w:val="24"/>
        </w:rPr>
      </w:pPr>
      <w:r>
        <w:rPr>
          <w:b/>
          <w:sz w:val="24"/>
        </w:rPr>
        <w:t xml:space="preserve">La couche physique : </w:t>
      </w:r>
      <w:r>
        <w:rPr>
          <w:sz w:val="24"/>
        </w:rPr>
        <w:t>Elle constitue la base du système. Elle comprend l'ensemble des équipements instrumentés (capteurs de pression, de température, de vibration, de débit) connectés via les protocoles industriels standards (MODBUS, OPC-UA, PROFIBUS). Dans le contexte du site, cette couche englobe les turbines KVS-412, les compresseurs alternatifs, les échangeurs thermiques et les équipements du cycle ORC.</w:t>
      </w:r>
    </w:p>
    <w:p w14:paraId="19E05868" w14:textId="77777777" w:rsidR="00ED2046" w:rsidRDefault="00ED2046" w:rsidP="00ED2046">
      <w:pPr>
        <w:pStyle w:val="ListParagraph"/>
        <w:numPr>
          <w:ilvl w:val="0"/>
          <w:numId w:val="25"/>
        </w:numPr>
        <w:tabs>
          <w:tab w:val="left" w:pos="1376"/>
        </w:tabs>
        <w:spacing w:line="273" w:lineRule="auto"/>
        <w:ind w:right="306"/>
        <w:jc w:val="both"/>
        <w:rPr>
          <w:sz w:val="24"/>
        </w:rPr>
      </w:pPr>
      <w:r>
        <w:rPr>
          <w:b/>
          <w:sz w:val="24"/>
        </w:rPr>
        <w:t xml:space="preserve">La couche de connectivité : </w:t>
      </w:r>
      <w:r>
        <w:rPr>
          <w:sz w:val="24"/>
        </w:rPr>
        <w:t>Elle assure la collecte, la transmission sécurisée et le prétraitement des données brutes. Elle s'appuie sur le système SCADA existant de la station, enrichi par une infrastructure IoT industrielle (IIoT) permettant l'acquisition à haute fréquence des paramètres critiques.</w:t>
      </w:r>
    </w:p>
    <w:p w14:paraId="4EAC54E3" w14:textId="77777777" w:rsidR="00ED2046" w:rsidRDefault="00ED2046" w:rsidP="00ED2046">
      <w:pPr>
        <w:pStyle w:val="ListParagraph"/>
        <w:numPr>
          <w:ilvl w:val="0"/>
          <w:numId w:val="25"/>
        </w:numPr>
        <w:tabs>
          <w:tab w:val="left" w:pos="1376"/>
        </w:tabs>
        <w:spacing w:before="4" w:line="276" w:lineRule="auto"/>
        <w:ind w:right="303"/>
        <w:jc w:val="both"/>
        <w:rPr>
          <w:sz w:val="24"/>
        </w:rPr>
      </w:pPr>
      <w:r>
        <w:rPr>
          <w:b/>
          <w:sz w:val="24"/>
        </w:rPr>
        <w:t xml:space="preserve">La couche numérique : </w:t>
      </w:r>
      <w:r>
        <w:rPr>
          <w:sz w:val="24"/>
        </w:rPr>
        <w:t>Elle constitue le cœur intelligent du système. Elle héberge les modèles physiques des équipements (modèles thermodynamiques des turbines, modèles mécaniques des aubages, modèles de dégradation) enrichis par des algorithmes d'apprentissage automatique (</w:t>
      </w:r>
      <w:r>
        <w:rPr>
          <w:i/>
          <w:sz w:val="24"/>
        </w:rPr>
        <w:t>Machine Learning</w:t>
      </w:r>
      <w:r>
        <w:rPr>
          <w:sz w:val="24"/>
        </w:rPr>
        <w:t xml:space="preserve">). Ces algorithmes permettent la détection précoce d'anomalies, le calcul de la durée de vie résiduelle (RUL, </w:t>
      </w:r>
      <w:r>
        <w:rPr>
          <w:i/>
          <w:sz w:val="24"/>
        </w:rPr>
        <w:t>Remaining Useful Life</w:t>
      </w:r>
      <w:r>
        <w:rPr>
          <w:sz w:val="24"/>
        </w:rPr>
        <w:t>), la maintenance prédictive et l'optimisation en temps réel.</w:t>
      </w:r>
    </w:p>
    <w:p w14:paraId="444170C4" w14:textId="77777777" w:rsidR="00ED2046" w:rsidRDefault="00ED2046" w:rsidP="00ED2046">
      <w:pPr>
        <w:pStyle w:val="ListParagraph"/>
        <w:spacing w:line="276" w:lineRule="auto"/>
        <w:jc w:val="both"/>
        <w:rPr>
          <w:sz w:val="24"/>
        </w:rPr>
        <w:sectPr w:rsidR="00ED2046" w:rsidSect="00ED2046">
          <w:pgSz w:w="11910" w:h="16840"/>
          <w:pgMar w:top="1360" w:right="1133" w:bottom="1280" w:left="566" w:header="0" w:footer="1054" w:gutter="0"/>
          <w:cols w:space="720"/>
        </w:sectPr>
      </w:pPr>
    </w:p>
    <w:p w14:paraId="1D8FE30D" w14:textId="77777777" w:rsidR="00ED2046" w:rsidRDefault="00ED2046" w:rsidP="00ED2046">
      <w:pPr>
        <w:pStyle w:val="Heading6"/>
        <w:numPr>
          <w:ilvl w:val="2"/>
          <w:numId w:val="32"/>
        </w:numPr>
        <w:tabs>
          <w:tab w:val="left" w:pos="2085"/>
        </w:tabs>
        <w:spacing w:before="60"/>
        <w:ind w:left="2085" w:hanging="359"/>
        <w:jc w:val="both"/>
      </w:pPr>
      <w:r>
        <w:lastRenderedPageBreak/>
        <w:t>Niveaux</w:t>
      </w:r>
      <w:r>
        <w:rPr>
          <w:spacing w:val="-2"/>
        </w:rPr>
        <w:t xml:space="preserve"> </w:t>
      </w:r>
      <w:r>
        <w:t>de</w:t>
      </w:r>
      <w:r>
        <w:rPr>
          <w:spacing w:val="-3"/>
        </w:rPr>
        <w:t xml:space="preserve"> </w:t>
      </w:r>
      <w:r>
        <w:t>maturité et</w:t>
      </w:r>
      <w:r>
        <w:rPr>
          <w:spacing w:val="-1"/>
        </w:rPr>
        <w:t xml:space="preserve"> </w:t>
      </w:r>
      <w:r>
        <w:t>application</w:t>
      </w:r>
      <w:r>
        <w:rPr>
          <w:spacing w:val="-1"/>
        </w:rPr>
        <w:t xml:space="preserve"> </w:t>
      </w:r>
      <w:r>
        <w:t>à</w:t>
      </w:r>
      <w:r>
        <w:rPr>
          <w:spacing w:val="-2"/>
        </w:rPr>
        <w:t xml:space="preserve"> </w:t>
      </w:r>
      <w:r>
        <w:t>El</w:t>
      </w:r>
      <w:r>
        <w:rPr>
          <w:spacing w:val="-1"/>
        </w:rPr>
        <w:t xml:space="preserve"> </w:t>
      </w:r>
      <w:r>
        <w:rPr>
          <w:spacing w:val="-2"/>
        </w:rPr>
        <w:t>Borma</w:t>
      </w:r>
    </w:p>
    <w:p w14:paraId="34062704" w14:textId="77777777" w:rsidR="00ED2046" w:rsidRDefault="00ED2046" w:rsidP="00ED2046">
      <w:pPr>
        <w:pStyle w:val="BodyText"/>
        <w:spacing w:before="82" w:line="276" w:lineRule="auto"/>
        <w:ind w:left="874" w:right="310"/>
        <w:jc w:val="both"/>
      </w:pPr>
      <w:r>
        <w:t>La maturité d'un Jumeau Numérique peut être décrite selon une échelle progressive de cinq niveaux :</w:t>
      </w:r>
    </w:p>
    <w:p w14:paraId="6B138E41" w14:textId="77777777" w:rsidR="00ED2046" w:rsidRDefault="00ED2046" w:rsidP="00ED2046">
      <w:pPr>
        <w:pStyle w:val="ListParagraph"/>
        <w:numPr>
          <w:ilvl w:val="0"/>
          <w:numId w:val="24"/>
        </w:numPr>
        <w:tabs>
          <w:tab w:val="left" w:pos="1376"/>
        </w:tabs>
        <w:spacing w:before="160"/>
        <w:rPr>
          <w:sz w:val="24"/>
        </w:rPr>
      </w:pPr>
      <w:r>
        <w:rPr>
          <w:sz w:val="24"/>
        </w:rPr>
        <w:t xml:space="preserve">Simulation </w:t>
      </w:r>
      <w:r>
        <w:rPr>
          <w:spacing w:val="-2"/>
          <w:sz w:val="24"/>
        </w:rPr>
        <w:t>statique,</w:t>
      </w:r>
    </w:p>
    <w:p w14:paraId="68455097" w14:textId="77777777" w:rsidR="00ED2046" w:rsidRDefault="00ED2046" w:rsidP="00ED2046">
      <w:pPr>
        <w:pStyle w:val="ListParagraph"/>
        <w:numPr>
          <w:ilvl w:val="0"/>
          <w:numId w:val="24"/>
        </w:numPr>
        <w:tabs>
          <w:tab w:val="left" w:pos="1376"/>
        </w:tabs>
        <w:spacing w:before="202"/>
        <w:rPr>
          <w:sz w:val="24"/>
        </w:rPr>
      </w:pPr>
      <w:r>
        <w:rPr>
          <w:sz w:val="24"/>
        </w:rPr>
        <w:t xml:space="preserve">Simulation </w:t>
      </w:r>
      <w:r>
        <w:rPr>
          <w:spacing w:val="-2"/>
          <w:sz w:val="24"/>
        </w:rPr>
        <w:t>dynamique,</w:t>
      </w:r>
    </w:p>
    <w:p w14:paraId="4631B029" w14:textId="77777777" w:rsidR="00ED2046" w:rsidRDefault="00ED2046" w:rsidP="00ED2046">
      <w:pPr>
        <w:pStyle w:val="ListParagraph"/>
        <w:numPr>
          <w:ilvl w:val="0"/>
          <w:numId w:val="24"/>
        </w:numPr>
        <w:tabs>
          <w:tab w:val="left" w:pos="1376"/>
        </w:tabs>
        <w:spacing w:before="201"/>
        <w:rPr>
          <w:sz w:val="24"/>
        </w:rPr>
      </w:pPr>
      <w:r>
        <w:rPr>
          <w:sz w:val="24"/>
        </w:rPr>
        <w:t>Diagnostic</w:t>
      </w:r>
      <w:r>
        <w:rPr>
          <w:spacing w:val="-3"/>
          <w:sz w:val="24"/>
        </w:rPr>
        <w:t xml:space="preserve"> </w:t>
      </w:r>
      <w:r>
        <w:rPr>
          <w:sz w:val="24"/>
        </w:rPr>
        <w:t>en</w:t>
      </w:r>
      <w:r>
        <w:rPr>
          <w:spacing w:val="-2"/>
          <w:sz w:val="24"/>
        </w:rPr>
        <w:t xml:space="preserve"> </w:t>
      </w:r>
      <w:r>
        <w:rPr>
          <w:sz w:val="24"/>
        </w:rPr>
        <w:t>temps</w:t>
      </w:r>
      <w:r>
        <w:rPr>
          <w:spacing w:val="-3"/>
          <w:sz w:val="24"/>
        </w:rPr>
        <w:t xml:space="preserve"> </w:t>
      </w:r>
      <w:r>
        <w:rPr>
          <w:spacing w:val="-2"/>
          <w:sz w:val="24"/>
        </w:rPr>
        <w:t>réel,</w:t>
      </w:r>
    </w:p>
    <w:p w14:paraId="7B3FDFAB" w14:textId="77777777" w:rsidR="00ED2046" w:rsidRDefault="00ED2046" w:rsidP="00ED2046">
      <w:pPr>
        <w:pStyle w:val="ListParagraph"/>
        <w:numPr>
          <w:ilvl w:val="0"/>
          <w:numId w:val="24"/>
        </w:numPr>
        <w:tabs>
          <w:tab w:val="left" w:pos="1376"/>
        </w:tabs>
        <w:spacing w:before="202"/>
        <w:rPr>
          <w:sz w:val="24"/>
        </w:rPr>
      </w:pPr>
      <w:r>
        <w:rPr>
          <w:sz w:val="24"/>
        </w:rPr>
        <w:t>Maintenance</w:t>
      </w:r>
      <w:r>
        <w:rPr>
          <w:spacing w:val="-5"/>
          <w:sz w:val="24"/>
        </w:rPr>
        <w:t xml:space="preserve"> </w:t>
      </w:r>
      <w:r>
        <w:rPr>
          <w:spacing w:val="-2"/>
          <w:sz w:val="24"/>
        </w:rPr>
        <w:t>prédictive,</w:t>
      </w:r>
    </w:p>
    <w:p w14:paraId="5C74ADF6" w14:textId="77777777" w:rsidR="00ED2046" w:rsidRDefault="00ED2046" w:rsidP="00ED2046">
      <w:pPr>
        <w:pStyle w:val="ListParagraph"/>
        <w:numPr>
          <w:ilvl w:val="0"/>
          <w:numId w:val="24"/>
        </w:numPr>
        <w:tabs>
          <w:tab w:val="left" w:pos="1376"/>
        </w:tabs>
        <w:spacing w:before="202"/>
        <w:rPr>
          <w:sz w:val="24"/>
        </w:rPr>
      </w:pPr>
      <w:r>
        <w:rPr>
          <w:sz w:val="24"/>
        </w:rPr>
        <w:t xml:space="preserve">Optimisation </w:t>
      </w:r>
      <w:r>
        <w:rPr>
          <w:spacing w:val="-2"/>
          <w:sz w:val="24"/>
        </w:rPr>
        <w:t>autonome.</w:t>
      </w:r>
    </w:p>
    <w:p w14:paraId="0342A68A" w14:textId="77777777" w:rsidR="00ED2046" w:rsidRDefault="00ED2046" w:rsidP="00ED2046">
      <w:pPr>
        <w:pStyle w:val="BodyText"/>
        <w:spacing w:before="201" w:line="276" w:lineRule="auto"/>
        <w:ind w:left="874" w:right="304"/>
        <w:jc w:val="both"/>
      </w:pPr>
      <w:r>
        <w:t>Dans le cadre de ce projet, le niveau cible est le Niveau 4 (Maintenance prédictive), qui représente</w:t>
      </w:r>
      <w:r>
        <w:rPr>
          <w:spacing w:val="-2"/>
        </w:rPr>
        <w:t xml:space="preserve"> </w:t>
      </w:r>
      <w:r>
        <w:t>le</w:t>
      </w:r>
      <w:r>
        <w:rPr>
          <w:spacing w:val="-1"/>
        </w:rPr>
        <w:t xml:space="preserve"> </w:t>
      </w:r>
      <w:r>
        <w:t>meilleur</w:t>
      </w:r>
      <w:r>
        <w:rPr>
          <w:spacing w:val="-1"/>
        </w:rPr>
        <w:t xml:space="preserve"> </w:t>
      </w:r>
      <w:r>
        <w:t>équilibre</w:t>
      </w:r>
      <w:r>
        <w:rPr>
          <w:spacing w:val="-4"/>
        </w:rPr>
        <w:t xml:space="preserve"> </w:t>
      </w:r>
      <w:r>
        <w:t>entre</w:t>
      </w:r>
      <w:r>
        <w:rPr>
          <w:spacing w:val="-1"/>
        </w:rPr>
        <w:t xml:space="preserve"> </w:t>
      </w:r>
      <w:r>
        <w:t>la</w:t>
      </w:r>
      <w:r>
        <w:rPr>
          <w:spacing w:val="-2"/>
        </w:rPr>
        <w:t xml:space="preserve"> </w:t>
      </w:r>
      <w:r>
        <w:t>valeur</w:t>
      </w:r>
      <w:r>
        <w:rPr>
          <w:spacing w:val="-1"/>
        </w:rPr>
        <w:t xml:space="preserve"> </w:t>
      </w:r>
      <w:r>
        <w:t>ajoutée</w:t>
      </w:r>
      <w:r>
        <w:rPr>
          <w:spacing w:val="-3"/>
        </w:rPr>
        <w:t xml:space="preserve"> </w:t>
      </w:r>
      <w:r>
        <w:t>attendue</w:t>
      </w:r>
      <w:r>
        <w:rPr>
          <w:spacing w:val="-3"/>
        </w:rPr>
        <w:t xml:space="preserve"> </w:t>
      </w:r>
      <w:r>
        <w:t>et</w:t>
      </w:r>
      <w:r>
        <w:rPr>
          <w:spacing w:val="-2"/>
        </w:rPr>
        <w:t xml:space="preserve"> </w:t>
      </w:r>
      <w:r>
        <w:t>la</w:t>
      </w:r>
      <w:r>
        <w:rPr>
          <w:spacing w:val="-3"/>
        </w:rPr>
        <w:t xml:space="preserve"> </w:t>
      </w:r>
      <w:r>
        <w:t>faisabilité</w:t>
      </w:r>
      <w:r>
        <w:rPr>
          <w:spacing w:val="-2"/>
        </w:rPr>
        <w:t xml:space="preserve"> </w:t>
      </w:r>
      <w:r>
        <w:t>technique</w:t>
      </w:r>
      <w:r>
        <w:rPr>
          <w:spacing w:val="-2"/>
        </w:rPr>
        <w:t xml:space="preserve"> </w:t>
      </w:r>
      <w:r>
        <w:t>dans le</w:t>
      </w:r>
      <w:r>
        <w:rPr>
          <w:spacing w:val="-15"/>
        </w:rPr>
        <w:t xml:space="preserve"> </w:t>
      </w:r>
      <w:r>
        <w:t>contexte</w:t>
      </w:r>
      <w:r>
        <w:rPr>
          <w:spacing w:val="-15"/>
        </w:rPr>
        <w:t xml:space="preserve"> </w:t>
      </w:r>
      <w:r>
        <w:t>de</w:t>
      </w:r>
      <w:r>
        <w:rPr>
          <w:spacing w:val="-15"/>
        </w:rPr>
        <w:t xml:space="preserve"> </w:t>
      </w:r>
      <w:r>
        <w:t>la</w:t>
      </w:r>
      <w:r>
        <w:rPr>
          <w:spacing w:val="-13"/>
        </w:rPr>
        <w:t xml:space="preserve"> </w:t>
      </w:r>
      <w:r>
        <w:t>STEG.</w:t>
      </w:r>
      <w:r>
        <w:rPr>
          <w:spacing w:val="-14"/>
        </w:rPr>
        <w:t xml:space="preserve"> </w:t>
      </w:r>
      <w:r>
        <w:t>Ce</w:t>
      </w:r>
      <w:r>
        <w:rPr>
          <w:spacing w:val="-15"/>
        </w:rPr>
        <w:t xml:space="preserve"> </w:t>
      </w:r>
      <w:r>
        <w:t>niveau</w:t>
      </w:r>
      <w:r>
        <w:rPr>
          <w:spacing w:val="-12"/>
        </w:rPr>
        <w:t xml:space="preserve"> </w:t>
      </w:r>
      <w:r>
        <w:t>permet</w:t>
      </w:r>
      <w:r>
        <w:rPr>
          <w:spacing w:val="-14"/>
        </w:rPr>
        <w:t xml:space="preserve"> </w:t>
      </w:r>
      <w:r>
        <w:t>d'anticiper</w:t>
      </w:r>
      <w:r>
        <w:rPr>
          <w:spacing w:val="-15"/>
        </w:rPr>
        <w:t xml:space="preserve"> </w:t>
      </w:r>
      <w:r>
        <w:t>les</w:t>
      </w:r>
      <w:r>
        <w:rPr>
          <w:spacing w:val="-15"/>
        </w:rPr>
        <w:t xml:space="preserve"> </w:t>
      </w:r>
      <w:r>
        <w:t>défaillances</w:t>
      </w:r>
      <w:r>
        <w:rPr>
          <w:spacing w:val="-14"/>
        </w:rPr>
        <w:t xml:space="preserve"> </w:t>
      </w:r>
      <w:r>
        <w:t>des</w:t>
      </w:r>
      <w:r>
        <w:rPr>
          <w:spacing w:val="-14"/>
        </w:rPr>
        <w:t xml:space="preserve"> </w:t>
      </w:r>
      <w:r>
        <w:t>équipements</w:t>
      </w:r>
      <w:r>
        <w:rPr>
          <w:spacing w:val="-14"/>
        </w:rPr>
        <w:t xml:space="preserve"> </w:t>
      </w:r>
      <w:r>
        <w:t>critiques avec un horizon de prévision de 48 à 72 heures, de planifier les interventions pendant les périodes de faible demande et de réduire significativement les arrêts non planifiés.</w:t>
      </w:r>
    </w:p>
    <w:p w14:paraId="2EFBAC63" w14:textId="77777777" w:rsidR="00ED2046" w:rsidRDefault="00ED2046" w:rsidP="00ED2046">
      <w:pPr>
        <w:pStyle w:val="BodyText"/>
        <w:spacing w:before="159" w:line="276" w:lineRule="auto"/>
        <w:ind w:left="874" w:right="307"/>
        <w:jc w:val="both"/>
      </w:pPr>
      <w:r>
        <w:t>L'accès au niveau 5 (optimisation autonome) nécessiterait un volume de données historiques plus important et une validation réglementaire complémentaire, ce qui le positionne comme une perspective d'évolution à moyen terme.</w:t>
      </w:r>
    </w:p>
    <w:p w14:paraId="08112AE9" w14:textId="77777777" w:rsidR="00ED2046" w:rsidRDefault="00ED2046" w:rsidP="00ED2046">
      <w:pPr>
        <w:pStyle w:val="Heading6"/>
        <w:numPr>
          <w:ilvl w:val="2"/>
          <w:numId w:val="32"/>
        </w:numPr>
        <w:tabs>
          <w:tab w:val="left" w:pos="2145"/>
        </w:tabs>
        <w:spacing w:before="161"/>
        <w:ind w:left="2145" w:hanging="419"/>
        <w:jc w:val="both"/>
      </w:pPr>
      <w:r>
        <w:t>Performances</w:t>
      </w:r>
      <w:r>
        <w:rPr>
          <w:spacing w:val="-8"/>
        </w:rPr>
        <w:t xml:space="preserve"> </w:t>
      </w:r>
      <w:r>
        <w:rPr>
          <w:spacing w:val="-2"/>
        </w:rPr>
        <w:t>documentées</w:t>
      </w:r>
    </w:p>
    <w:p w14:paraId="15A7E811" w14:textId="77777777" w:rsidR="00ED2046" w:rsidRDefault="00ED2046" w:rsidP="00ED2046">
      <w:pPr>
        <w:pStyle w:val="BodyText"/>
        <w:spacing w:before="82" w:line="276" w:lineRule="auto"/>
        <w:ind w:left="874" w:right="306"/>
        <w:jc w:val="both"/>
      </w:pPr>
      <w:r>
        <w:t>Les</w:t>
      </w:r>
      <w:r>
        <w:rPr>
          <w:spacing w:val="-4"/>
        </w:rPr>
        <w:t xml:space="preserve"> </w:t>
      </w:r>
      <w:r>
        <w:t>bénéfices</w:t>
      </w:r>
      <w:r>
        <w:rPr>
          <w:spacing w:val="-4"/>
        </w:rPr>
        <w:t xml:space="preserve"> </w:t>
      </w:r>
      <w:r>
        <w:t>industriels</w:t>
      </w:r>
      <w:r>
        <w:rPr>
          <w:spacing w:val="-1"/>
        </w:rPr>
        <w:t xml:space="preserve"> </w:t>
      </w:r>
      <w:r>
        <w:t>du</w:t>
      </w:r>
      <w:r>
        <w:rPr>
          <w:spacing w:val="-3"/>
        </w:rPr>
        <w:t xml:space="preserve"> </w:t>
      </w:r>
      <w:r>
        <w:t>Jumeau</w:t>
      </w:r>
      <w:r>
        <w:rPr>
          <w:spacing w:val="-1"/>
        </w:rPr>
        <w:t xml:space="preserve"> </w:t>
      </w:r>
      <w:r>
        <w:t>Numérique</w:t>
      </w:r>
      <w:r>
        <w:rPr>
          <w:spacing w:val="-2"/>
        </w:rPr>
        <w:t xml:space="preserve"> </w:t>
      </w:r>
      <w:r>
        <w:t>sont</w:t>
      </w:r>
      <w:r>
        <w:rPr>
          <w:spacing w:val="-3"/>
        </w:rPr>
        <w:t xml:space="preserve"> </w:t>
      </w:r>
      <w:r>
        <w:t>largement</w:t>
      </w:r>
      <w:r>
        <w:rPr>
          <w:spacing w:val="-3"/>
        </w:rPr>
        <w:t xml:space="preserve"> </w:t>
      </w:r>
      <w:r>
        <w:t>documentés</w:t>
      </w:r>
      <w:r>
        <w:rPr>
          <w:spacing w:val="-4"/>
        </w:rPr>
        <w:t xml:space="preserve"> </w:t>
      </w:r>
      <w:r>
        <w:t>dans</w:t>
      </w:r>
      <w:r>
        <w:rPr>
          <w:spacing w:val="-4"/>
        </w:rPr>
        <w:t xml:space="preserve"> </w:t>
      </w:r>
      <w:r>
        <w:t>la</w:t>
      </w:r>
      <w:r>
        <w:rPr>
          <w:spacing w:val="-2"/>
        </w:rPr>
        <w:t xml:space="preserve"> </w:t>
      </w:r>
      <w:r>
        <w:t>littérature récente.</w:t>
      </w:r>
      <w:r>
        <w:rPr>
          <w:spacing w:val="-2"/>
        </w:rPr>
        <w:t xml:space="preserve"> </w:t>
      </w:r>
      <w:r>
        <w:t>General</w:t>
      </w:r>
      <w:r>
        <w:rPr>
          <w:spacing w:val="-2"/>
        </w:rPr>
        <w:t xml:space="preserve"> </w:t>
      </w:r>
      <w:r>
        <w:t>Electric</w:t>
      </w:r>
      <w:r>
        <w:rPr>
          <w:spacing w:val="-1"/>
        </w:rPr>
        <w:t xml:space="preserve"> </w:t>
      </w:r>
      <w:r>
        <w:t>a</w:t>
      </w:r>
      <w:r>
        <w:rPr>
          <w:spacing w:val="-3"/>
        </w:rPr>
        <w:t xml:space="preserve"> </w:t>
      </w:r>
      <w:r>
        <w:t>rapporté</w:t>
      </w:r>
      <w:r>
        <w:rPr>
          <w:spacing w:val="-4"/>
        </w:rPr>
        <w:t xml:space="preserve"> </w:t>
      </w:r>
      <w:r>
        <w:t>une</w:t>
      </w:r>
      <w:r>
        <w:rPr>
          <w:spacing w:val="-1"/>
        </w:rPr>
        <w:t xml:space="preserve"> </w:t>
      </w:r>
      <w:r>
        <w:t>réduction de</w:t>
      </w:r>
      <w:r>
        <w:rPr>
          <w:spacing w:val="-3"/>
        </w:rPr>
        <w:t xml:space="preserve"> </w:t>
      </w:r>
      <w:r>
        <w:t>10</w:t>
      </w:r>
      <w:r>
        <w:rPr>
          <w:spacing w:val="-2"/>
        </w:rPr>
        <w:t xml:space="preserve"> </w:t>
      </w:r>
      <w:r>
        <w:t>à</w:t>
      </w:r>
      <w:r>
        <w:rPr>
          <w:spacing w:val="-1"/>
        </w:rPr>
        <w:t xml:space="preserve"> </w:t>
      </w:r>
      <w:r>
        <w:t>25</w:t>
      </w:r>
      <w:r>
        <w:rPr>
          <w:spacing w:val="-2"/>
        </w:rPr>
        <w:t xml:space="preserve"> </w:t>
      </w:r>
      <w:r>
        <w:t>%</w:t>
      </w:r>
      <w:r>
        <w:rPr>
          <w:spacing w:val="-3"/>
        </w:rPr>
        <w:t xml:space="preserve"> </w:t>
      </w:r>
      <w:r>
        <w:t>des</w:t>
      </w:r>
      <w:r>
        <w:rPr>
          <w:spacing w:val="-3"/>
        </w:rPr>
        <w:t xml:space="preserve"> </w:t>
      </w:r>
      <w:r>
        <w:t>coûts</w:t>
      </w:r>
      <w:r>
        <w:rPr>
          <w:spacing w:val="-3"/>
        </w:rPr>
        <w:t xml:space="preserve"> </w:t>
      </w:r>
      <w:r>
        <w:t>de</w:t>
      </w:r>
      <w:r>
        <w:rPr>
          <w:spacing w:val="-3"/>
        </w:rPr>
        <w:t xml:space="preserve"> </w:t>
      </w:r>
      <w:r>
        <w:t>maintenance</w:t>
      </w:r>
      <w:r>
        <w:rPr>
          <w:spacing w:val="-3"/>
        </w:rPr>
        <w:t xml:space="preserve"> </w:t>
      </w:r>
      <w:r>
        <w:t>non planifiée sur ses turbines à gaz industrielles grâce au déploiement de Digital Twins intégrant des algorithmes prédictifs (GE Digital, 2017).</w:t>
      </w:r>
      <w:r>
        <w:rPr>
          <w:spacing w:val="-1"/>
        </w:rPr>
        <w:t xml:space="preserve"> </w:t>
      </w:r>
      <w:r>
        <w:t>Siemens a enregistré</w:t>
      </w:r>
      <w:r>
        <w:rPr>
          <w:spacing w:val="-1"/>
        </w:rPr>
        <w:t xml:space="preserve"> </w:t>
      </w:r>
      <w:r>
        <w:t>une amélioration de 17 % du rendement global de ses centrales à gaz combiné instrumentées avec cette technologie (Siemens Energy, 2019).</w:t>
      </w:r>
    </w:p>
    <w:p w14:paraId="657E8939" w14:textId="77777777" w:rsidR="00ED2046" w:rsidRDefault="00ED2046" w:rsidP="00ED2046">
      <w:pPr>
        <w:pStyle w:val="BodyText"/>
        <w:spacing w:before="160" w:line="276" w:lineRule="auto"/>
        <w:ind w:left="874" w:right="303"/>
        <w:jc w:val="both"/>
        <w:rPr>
          <w:b/>
        </w:rPr>
      </w:pPr>
      <w:r>
        <w:t>Dans</w:t>
      </w:r>
      <w:r>
        <w:rPr>
          <w:spacing w:val="-10"/>
        </w:rPr>
        <w:t xml:space="preserve"> </w:t>
      </w:r>
      <w:r>
        <w:t>un</w:t>
      </w:r>
      <w:r>
        <w:rPr>
          <w:spacing w:val="-11"/>
        </w:rPr>
        <w:t xml:space="preserve"> </w:t>
      </w:r>
      <w:r>
        <w:t>contexte</w:t>
      </w:r>
      <w:r>
        <w:rPr>
          <w:spacing w:val="-12"/>
        </w:rPr>
        <w:t xml:space="preserve"> </w:t>
      </w:r>
      <w:r>
        <w:t>africain</w:t>
      </w:r>
      <w:r>
        <w:rPr>
          <w:spacing w:val="-8"/>
        </w:rPr>
        <w:t xml:space="preserve"> </w:t>
      </w:r>
      <w:r>
        <w:t>proche,</w:t>
      </w:r>
      <w:r>
        <w:rPr>
          <w:spacing w:val="-11"/>
        </w:rPr>
        <w:t xml:space="preserve"> </w:t>
      </w:r>
      <w:r>
        <w:t>une</w:t>
      </w:r>
      <w:r>
        <w:rPr>
          <w:spacing w:val="-12"/>
        </w:rPr>
        <w:t xml:space="preserve"> </w:t>
      </w:r>
      <w:r>
        <w:t>étude</w:t>
      </w:r>
      <w:r>
        <w:rPr>
          <w:spacing w:val="-11"/>
        </w:rPr>
        <w:t xml:space="preserve"> </w:t>
      </w:r>
      <w:r>
        <w:t>de</w:t>
      </w:r>
      <w:r>
        <w:rPr>
          <w:spacing w:val="-12"/>
        </w:rPr>
        <w:t xml:space="preserve"> </w:t>
      </w:r>
      <w:r>
        <w:t>faisabilité</w:t>
      </w:r>
      <w:r>
        <w:rPr>
          <w:spacing w:val="-11"/>
        </w:rPr>
        <w:t xml:space="preserve"> </w:t>
      </w:r>
      <w:r>
        <w:t>conduite</w:t>
      </w:r>
      <w:r>
        <w:rPr>
          <w:spacing w:val="-12"/>
        </w:rPr>
        <w:t xml:space="preserve"> </w:t>
      </w:r>
      <w:r>
        <w:t>par</w:t>
      </w:r>
      <w:r>
        <w:rPr>
          <w:spacing w:val="-11"/>
        </w:rPr>
        <w:t xml:space="preserve"> </w:t>
      </w:r>
      <w:r>
        <w:t>la</w:t>
      </w:r>
      <w:r>
        <w:rPr>
          <w:spacing w:val="-11"/>
        </w:rPr>
        <w:t xml:space="preserve"> </w:t>
      </w:r>
      <w:r>
        <w:t>Société</w:t>
      </w:r>
      <w:r>
        <w:rPr>
          <w:spacing w:val="-12"/>
        </w:rPr>
        <w:t xml:space="preserve"> </w:t>
      </w:r>
      <w:r>
        <w:t>Nationale</w:t>
      </w:r>
      <w:r>
        <w:rPr>
          <w:spacing w:val="-11"/>
        </w:rPr>
        <w:t xml:space="preserve"> </w:t>
      </w:r>
      <w:r>
        <w:t>des Hydrocarbures du Cameroun (SNH, 2021) a démontré la viabilité technique du Jumeau Numérique</w:t>
      </w:r>
      <w:r>
        <w:rPr>
          <w:spacing w:val="-4"/>
        </w:rPr>
        <w:t xml:space="preserve"> </w:t>
      </w:r>
      <w:r>
        <w:t>sur</w:t>
      </w:r>
      <w:r>
        <w:rPr>
          <w:spacing w:val="-2"/>
        </w:rPr>
        <w:t xml:space="preserve"> </w:t>
      </w:r>
      <w:r>
        <w:t>des turbines</w:t>
      </w:r>
      <w:r>
        <w:rPr>
          <w:spacing w:val="-3"/>
        </w:rPr>
        <w:t xml:space="preserve"> </w:t>
      </w:r>
      <w:r>
        <w:t>à</w:t>
      </w:r>
      <w:r>
        <w:rPr>
          <w:spacing w:val="-1"/>
        </w:rPr>
        <w:t xml:space="preserve"> </w:t>
      </w:r>
      <w:r>
        <w:t>gaz</w:t>
      </w:r>
      <w:r>
        <w:rPr>
          <w:spacing w:val="-1"/>
        </w:rPr>
        <w:t xml:space="preserve"> </w:t>
      </w:r>
      <w:r>
        <w:t>industrielles,</w:t>
      </w:r>
      <w:r>
        <w:rPr>
          <w:spacing w:val="-2"/>
        </w:rPr>
        <w:t xml:space="preserve"> </w:t>
      </w:r>
      <w:r>
        <w:t>avec un ROI estimé à 2,8 ans.</w:t>
      </w:r>
    </w:p>
    <w:p w14:paraId="426340A0" w14:textId="77777777" w:rsidR="00ED2046" w:rsidRDefault="00ED2046" w:rsidP="00ED2046">
      <w:pPr>
        <w:pStyle w:val="Heading6"/>
        <w:numPr>
          <w:ilvl w:val="1"/>
          <w:numId w:val="32"/>
        </w:numPr>
        <w:tabs>
          <w:tab w:val="left" w:pos="1593"/>
        </w:tabs>
        <w:spacing w:before="162"/>
        <w:ind w:left="1593" w:hanging="359"/>
      </w:pPr>
      <w:bookmarkStart w:id="18" w:name="_TOC_250024"/>
      <w:r>
        <w:t>Synergie</w:t>
      </w:r>
      <w:r>
        <w:rPr>
          <w:spacing w:val="-3"/>
        </w:rPr>
        <w:t xml:space="preserve"> </w:t>
      </w:r>
      <w:r>
        <w:rPr>
          <w:sz w:val="28"/>
        </w:rPr>
        <w:t>des</w:t>
      </w:r>
      <w:r>
        <w:rPr>
          <w:spacing w:val="-11"/>
          <w:sz w:val="28"/>
        </w:rPr>
        <w:t xml:space="preserve"> </w:t>
      </w:r>
      <w:r>
        <w:t>deux</w:t>
      </w:r>
      <w:r>
        <w:rPr>
          <w:spacing w:val="-3"/>
        </w:rPr>
        <w:t xml:space="preserve"> </w:t>
      </w:r>
      <w:r>
        <w:t>solutions</w:t>
      </w:r>
      <w:r>
        <w:rPr>
          <w:spacing w:val="-1"/>
        </w:rPr>
        <w:t xml:space="preserve"> </w:t>
      </w:r>
      <w:r>
        <w:t>et</w:t>
      </w:r>
      <w:bookmarkEnd w:id="18"/>
      <w:r>
        <w:rPr>
          <w:spacing w:val="-2"/>
        </w:rPr>
        <w:t xml:space="preserve"> résilience</w:t>
      </w:r>
    </w:p>
    <w:p w14:paraId="74B309B2" w14:textId="77777777" w:rsidR="00ED2046" w:rsidRDefault="00ED2046" w:rsidP="00ED2046">
      <w:pPr>
        <w:pStyle w:val="BodyText"/>
        <w:spacing w:before="52"/>
        <w:rPr>
          <w:b/>
        </w:rPr>
      </w:pPr>
    </w:p>
    <w:p w14:paraId="1387EE1F" w14:textId="77777777" w:rsidR="00ED2046" w:rsidRDefault="00ED2046" w:rsidP="00ED2046">
      <w:pPr>
        <w:pStyle w:val="BodyText"/>
        <w:spacing w:line="276" w:lineRule="auto"/>
        <w:ind w:left="874" w:right="304"/>
        <w:jc w:val="both"/>
      </w:pPr>
      <w:r>
        <w:t>Le</w:t>
      </w:r>
      <w:r>
        <w:rPr>
          <w:spacing w:val="-8"/>
        </w:rPr>
        <w:t xml:space="preserve"> </w:t>
      </w:r>
      <w:r>
        <w:t>couplage</w:t>
      </w:r>
      <w:r>
        <w:rPr>
          <w:spacing w:val="-8"/>
        </w:rPr>
        <w:t xml:space="preserve"> </w:t>
      </w:r>
      <w:r>
        <w:t>des</w:t>
      </w:r>
      <w:r>
        <w:rPr>
          <w:spacing w:val="-7"/>
        </w:rPr>
        <w:t xml:space="preserve"> </w:t>
      </w:r>
      <w:r>
        <w:t>deux</w:t>
      </w:r>
      <w:r>
        <w:rPr>
          <w:spacing w:val="-5"/>
        </w:rPr>
        <w:t xml:space="preserve"> </w:t>
      </w:r>
      <w:r>
        <w:t>technologies</w:t>
      </w:r>
      <w:r>
        <w:rPr>
          <w:spacing w:val="-6"/>
        </w:rPr>
        <w:t xml:space="preserve"> </w:t>
      </w:r>
      <w:r>
        <w:t>:</w:t>
      </w:r>
      <w:r>
        <w:rPr>
          <w:spacing w:val="-7"/>
        </w:rPr>
        <w:t xml:space="preserve"> </w:t>
      </w:r>
      <w:r>
        <w:t>cycle</w:t>
      </w:r>
      <w:r>
        <w:rPr>
          <w:spacing w:val="-8"/>
        </w:rPr>
        <w:t xml:space="preserve"> </w:t>
      </w:r>
      <w:r>
        <w:t>organique</w:t>
      </w:r>
      <w:r>
        <w:rPr>
          <w:spacing w:val="-8"/>
        </w:rPr>
        <w:t xml:space="preserve"> </w:t>
      </w:r>
      <w:r>
        <w:t>de</w:t>
      </w:r>
      <w:r>
        <w:rPr>
          <w:spacing w:val="-8"/>
        </w:rPr>
        <w:t xml:space="preserve"> </w:t>
      </w:r>
      <w:r>
        <w:t>rankine</w:t>
      </w:r>
      <w:r>
        <w:rPr>
          <w:spacing w:val="-8"/>
        </w:rPr>
        <w:t xml:space="preserve"> </w:t>
      </w:r>
      <w:r>
        <w:t>et</w:t>
      </w:r>
      <w:r>
        <w:rPr>
          <w:spacing w:val="-7"/>
        </w:rPr>
        <w:t xml:space="preserve"> </w:t>
      </w:r>
      <w:r>
        <w:t>jumeau</w:t>
      </w:r>
      <w:r>
        <w:rPr>
          <w:spacing w:val="-7"/>
        </w:rPr>
        <w:t xml:space="preserve"> </w:t>
      </w:r>
      <w:r>
        <w:t>numérique</w:t>
      </w:r>
      <w:r>
        <w:rPr>
          <w:spacing w:val="-6"/>
        </w:rPr>
        <w:t xml:space="preserve"> </w:t>
      </w:r>
      <w:r>
        <w:t>crée</w:t>
      </w:r>
      <w:r>
        <w:rPr>
          <w:spacing w:val="-8"/>
        </w:rPr>
        <w:t xml:space="preserve"> </w:t>
      </w:r>
      <w:r>
        <w:t>une synergie entre la valorisation énergétique et la surveillance intelligente des équipements. Le Jumeau Numérique permet de suivre l’état de fonctionnement de la turbine et de détecter les dérives</w:t>
      </w:r>
      <w:r>
        <w:rPr>
          <w:spacing w:val="-2"/>
        </w:rPr>
        <w:t xml:space="preserve"> </w:t>
      </w:r>
      <w:r>
        <w:t>susceptibles</w:t>
      </w:r>
      <w:r>
        <w:rPr>
          <w:spacing w:val="-3"/>
        </w:rPr>
        <w:t xml:space="preserve"> </w:t>
      </w:r>
      <w:r>
        <w:t>d’affecter</w:t>
      </w:r>
      <w:r>
        <w:rPr>
          <w:spacing w:val="-4"/>
        </w:rPr>
        <w:t xml:space="preserve"> </w:t>
      </w:r>
      <w:r>
        <w:t>les</w:t>
      </w:r>
      <w:r>
        <w:rPr>
          <w:spacing w:val="-3"/>
        </w:rPr>
        <w:t xml:space="preserve"> </w:t>
      </w:r>
      <w:r>
        <w:t>performances</w:t>
      </w:r>
      <w:r>
        <w:rPr>
          <w:spacing w:val="-2"/>
        </w:rPr>
        <w:t xml:space="preserve"> </w:t>
      </w:r>
      <w:r>
        <w:t>du</w:t>
      </w:r>
      <w:r>
        <w:rPr>
          <w:spacing w:val="-2"/>
        </w:rPr>
        <w:t xml:space="preserve"> </w:t>
      </w:r>
      <w:r>
        <w:t>système ORC,</w:t>
      </w:r>
      <w:r>
        <w:rPr>
          <w:spacing w:val="-2"/>
        </w:rPr>
        <w:t xml:space="preserve"> </w:t>
      </w:r>
      <w:r>
        <w:t>notamment</w:t>
      </w:r>
      <w:r>
        <w:rPr>
          <w:spacing w:val="-2"/>
        </w:rPr>
        <w:t xml:space="preserve"> </w:t>
      </w:r>
      <w:r>
        <w:t>en</w:t>
      </w:r>
      <w:r>
        <w:rPr>
          <w:spacing w:val="-2"/>
        </w:rPr>
        <w:t xml:space="preserve"> </w:t>
      </w:r>
      <w:r>
        <w:t>fonction</w:t>
      </w:r>
      <w:r>
        <w:rPr>
          <w:spacing w:val="-2"/>
        </w:rPr>
        <w:t xml:space="preserve"> </w:t>
      </w:r>
      <w:r>
        <w:t>des variations de charge thermique et des conditions environnementales. Cette complémentarité contribue</w:t>
      </w:r>
      <w:r>
        <w:rPr>
          <w:spacing w:val="-2"/>
        </w:rPr>
        <w:t xml:space="preserve"> </w:t>
      </w:r>
      <w:r>
        <w:t>à</w:t>
      </w:r>
      <w:r>
        <w:rPr>
          <w:spacing w:val="-2"/>
        </w:rPr>
        <w:t xml:space="preserve"> </w:t>
      </w:r>
      <w:r>
        <w:t>renforcer</w:t>
      </w:r>
      <w:r>
        <w:rPr>
          <w:spacing w:val="-2"/>
        </w:rPr>
        <w:t xml:space="preserve"> </w:t>
      </w:r>
      <w:r>
        <w:t>la</w:t>
      </w:r>
      <w:r>
        <w:rPr>
          <w:spacing w:val="-2"/>
        </w:rPr>
        <w:t xml:space="preserve"> </w:t>
      </w:r>
      <w:r>
        <w:t>surveillance</w:t>
      </w:r>
      <w:r>
        <w:rPr>
          <w:spacing w:val="-2"/>
        </w:rPr>
        <w:t xml:space="preserve"> </w:t>
      </w:r>
      <w:r>
        <w:t>des</w:t>
      </w:r>
      <w:r>
        <w:rPr>
          <w:spacing w:val="-1"/>
        </w:rPr>
        <w:t xml:space="preserve"> </w:t>
      </w:r>
      <w:r>
        <w:t>actifs</w:t>
      </w:r>
      <w:r>
        <w:rPr>
          <w:spacing w:val="-2"/>
        </w:rPr>
        <w:t xml:space="preserve"> </w:t>
      </w:r>
      <w:r>
        <w:t>et</w:t>
      </w:r>
      <w:r>
        <w:rPr>
          <w:spacing w:val="-1"/>
        </w:rPr>
        <w:t xml:space="preserve"> </w:t>
      </w:r>
      <w:r>
        <w:t>à améliorer</w:t>
      </w:r>
      <w:r>
        <w:rPr>
          <w:spacing w:val="-2"/>
        </w:rPr>
        <w:t xml:space="preserve"> </w:t>
      </w:r>
      <w:r>
        <w:t>la</w:t>
      </w:r>
      <w:r>
        <w:rPr>
          <w:spacing w:val="-2"/>
        </w:rPr>
        <w:t xml:space="preserve"> </w:t>
      </w:r>
      <w:r>
        <w:t>planification</w:t>
      </w:r>
      <w:r>
        <w:rPr>
          <w:spacing w:val="-1"/>
        </w:rPr>
        <w:t xml:space="preserve"> </w:t>
      </w:r>
      <w:r>
        <w:t>des</w:t>
      </w:r>
      <w:r>
        <w:rPr>
          <w:spacing w:val="-1"/>
        </w:rPr>
        <w:t xml:space="preserve"> </w:t>
      </w:r>
      <w:r>
        <w:t>interventions de maintenance.</w:t>
      </w:r>
    </w:p>
    <w:p w14:paraId="60C6E9DC" w14:textId="77777777" w:rsidR="00ED2046" w:rsidRDefault="00ED2046" w:rsidP="00ED2046">
      <w:pPr>
        <w:pStyle w:val="BodyText"/>
        <w:spacing w:line="276" w:lineRule="auto"/>
        <w:jc w:val="both"/>
        <w:sectPr w:rsidR="00ED2046" w:rsidSect="00ED2046">
          <w:pgSz w:w="11910" w:h="16840"/>
          <w:pgMar w:top="1360" w:right="1133" w:bottom="1280" w:left="566" w:header="0" w:footer="1054" w:gutter="0"/>
          <w:cols w:space="720"/>
        </w:sectPr>
      </w:pPr>
    </w:p>
    <w:p w14:paraId="4A068B84" w14:textId="77777777" w:rsidR="00ED2046" w:rsidRDefault="00ED2046" w:rsidP="00ED2046">
      <w:pPr>
        <w:pStyle w:val="BodyText"/>
        <w:spacing w:before="60" w:line="276" w:lineRule="auto"/>
        <w:ind w:left="874" w:right="303"/>
        <w:jc w:val="both"/>
      </w:pPr>
      <w:r>
        <w:lastRenderedPageBreak/>
        <w:t>Dans les conditions climatiques extrêmes du site d'El Borma, caractérisées par des températures</w:t>
      </w:r>
      <w:r>
        <w:rPr>
          <w:spacing w:val="-8"/>
        </w:rPr>
        <w:t xml:space="preserve"> </w:t>
      </w:r>
      <w:r>
        <w:t>pouvant</w:t>
      </w:r>
      <w:r>
        <w:rPr>
          <w:spacing w:val="-8"/>
        </w:rPr>
        <w:t xml:space="preserve"> </w:t>
      </w:r>
      <w:r>
        <w:t>dépasser</w:t>
      </w:r>
      <w:r>
        <w:rPr>
          <w:spacing w:val="-9"/>
        </w:rPr>
        <w:t xml:space="preserve"> </w:t>
      </w:r>
      <w:r>
        <w:t>44</w:t>
      </w:r>
      <w:r>
        <w:rPr>
          <w:spacing w:val="-6"/>
        </w:rPr>
        <w:t xml:space="preserve"> </w:t>
      </w:r>
      <w:r>
        <w:t>°C,</w:t>
      </w:r>
      <w:r>
        <w:rPr>
          <w:spacing w:val="-8"/>
        </w:rPr>
        <w:t xml:space="preserve"> </w:t>
      </w:r>
      <w:r>
        <w:t>cette</w:t>
      </w:r>
      <w:r>
        <w:rPr>
          <w:spacing w:val="-9"/>
        </w:rPr>
        <w:t xml:space="preserve"> </w:t>
      </w:r>
      <w:r>
        <w:t>approche</w:t>
      </w:r>
      <w:r>
        <w:rPr>
          <w:spacing w:val="-9"/>
        </w:rPr>
        <w:t xml:space="preserve"> </w:t>
      </w:r>
      <w:r>
        <w:t>constitue</w:t>
      </w:r>
      <w:r>
        <w:rPr>
          <w:spacing w:val="-9"/>
        </w:rPr>
        <w:t xml:space="preserve"> </w:t>
      </w:r>
      <w:r>
        <w:t>un</w:t>
      </w:r>
      <w:r>
        <w:rPr>
          <w:spacing w:val="-8"/>
        </w:rPr>
        <w:t xml:space="preserve"> </w:t>
      </w:r>
      <w:r>
        <w:t>levier</w:t>
      </w:r>
      <w:r>
        <w:rPr>
          <w:spacing w:val="-9"/>
        </w:rPr>
        <w:t xml:space="preserve"> </w:t>
      </w:r>
      <w:r>
        <w:t>majeur</w:t>
      </w:r>
      <w:r>
        <w:rPr>
          <w:spacing w:val="-9"/>
        </w:rPr>
        <w:t xml:space="preserve"> </w:t>
      </w:r>
      <w:r>
        <w:t>pour</w:t>
      </w:r>
      <w:r>
        <w:rPr>
          <w:spacing w:val="-9"/>
        </w:rPr>
        <w:t xml:space="preserve"> </w:t>
      </w:r>
      <w:r>
        <w:t>renforcer la résilience opérationnelle de l'installation.</w:t>
      </w:r>
    </w:p>
    <w:p w14:paraId="782324AF" w14:textId="77777777" w:rsidR="00ED2046" w:rsidRDefault="00ED2046" w:rsidP="00ED2046">
      <w:pPr>
        <w:pStyle w:val="BodyText"/>
        <w:spacing w:before="7"/>
      </w:pPr>
    </w:p>
    <w:p w14:paraId="774356B1" w14:textId="77777777" w:rsidR="00ED2046" w:rsidRDefault="00ED2046" w:rsidP="00ED2046">
      <w:pPr>
        <w:pStyle w:val="Heading5"/>
        <w:numPr>
          <w:ilvl w:val="0"/>
          <w:numId w:val="32"/>
        </w:numPr>
        <w:tabs>
          <w:tab w:val="left" w:pos="1591"/>
        </w:tabs>
        <w:spacing w:before="0"/>
        <w:ind w:left="1591" w:hanging="575"/>
        <w:jc w:val="both"/>
      </w:pPr>
      <w:bookmarkStart w:id="19" w:name="_TOC_250023"/>
      <w:r>
        <w:t>Modélisation</w:t>
      </w:r>
      <w:r>
        <w:rPr>
          <w:spacing w:val="-6"/>
        </w:rPr>
        <w:t xml:space="preserve"> </w:t>
      </w:r>
      <w:r>
        <w:t>de</w:t>
      </w:r>
      <w:r>
        <w:rPr>
          <w:spacing w:val="-4"/>
        </w:rPr>
        <w:t xml:space="preserve"> </w:t>
      </w:r>
      <w:r>
        <w:t>l'état</w:t>
      </w:r>
      <w:r>
        <w:rPr>
          <w:spacing w:val="-3"/>
        </w:rPr>
        <w:t xml:space="preserve"> </w:t>
      </w:r>
      <w:r>
        <w:t>futur</w:t>
      </w:r>
      <w:r>
        <w:rPr>
          <w:spacing w:val="-12"/>
        </w:rPr>
        <w:t xml:space="preserve"> </w:t>
      </w:r>
      <w:r>
        <w:t>et</w:t>
      </w:r>
      <w:r>
        <w:rPr>
          <w:spacing w:val="-4"/>
        </w:rPr>
        <w:t xml:space="preserve"> </w:t>
      </w:r>
      <w:r>
        <w:t>mix</w:t>
      </w:r>
      <w:bookmarkEnd w:id="19"/>
      <w:r>
        <w:rPr>
          <w:spacing w:val="-2"/>
        </w:rPr>
        <w:t xml:space="preserve"> technologique</w:t>
      </w:r>
    </w:p>
    <w:p w14:paraId="6D61ADB9" w14:textId="77777777" w:rsidR="00ED2046" w:rsidRDefault="00ED2046" w:rsidP="00ED2046">
      <w:pPr>
        <w:pStyle w:val="BodyText"/>
        <w:spacing w:before="126" w:line="276" w:lineRule="auto"/>
        <w:ind w:left="874" w:right="303"/>
        <w:jc w:val="both"/>
      </w:pPr>
      <w:r>
        <w:t>Le</w:t>
      </w:r>
      <w:r>
        <w:rPr>
          <w:spacing w:val="-15"/>
        </w:rPr>
        <w:t xml:space="preserve"> </w:t>
      </w:r>
      <w:r>
        <w:t>diagnostic</w:t>
      </w:r>
      <w:r>
        <w:rPr>
          <w:spacing w:val="-15"/>
        </w:rPr>
        <w:t xml:space="preserve"> </w:t>
      </w:r>
      <w:r>
        <w:t>mené</w:t>
      </w:r>
      <w:r>
        <w:rPr>
          <w:spacing w:val="-15"/>
        </w:rPr>
        <w:t xml:space="preserve"> </w:t>
      </w:r>
      <w:r>
        <w:t>lors</w:t>
      </w:r>
      <w:r>
        <w:rPr>
          <w:spacing w:val="-15"/>
        </w:rPr>
        <w:t xml:space="preserve"> </w:t>
      </w:r>
      <w:r>
        <w:t>de</w:t>
      </w:r>
      <w:r>
        <w:rPr>
          <w:spacing w:val="-15"/>
        </w:rPr>
        <w:t xml:space="preserve"> </w:t>
      </w:r>
      <w:r>
        <w:t>la</w:t>
      </w:r>
      <w:r>
        <w:rPr>
          <w:spacing w:val="-15"/>
        </w:rPr>
        <w:t xml:space="preserve"> </w:t>
      </w:r>
      <w:r>
        <w:t>première</w:t>
      </w:r>
      <w:r>
        <w:rPr>
          <w:spacing w:val="-15"/>
        </w:rPr>
        <w:t xml:space="preserve"> </w:t>
      </w:r>
      <w:r>
        <w:t>section</w:t>
      </w:r>
      <w:r>
        <w:rPr>
          <w:spacing w:val="-15"/>
        </w:rPr>
        <w:t xml:space="preserve"> </w:t>
      </w:r>
      <w:r>
        <w:t>a</w:t>
      </w:r>
      <w:r>
        <w:rPr>
          <w:spacing w:val="-15"/>
        </w:rPr>
        <w:t xml:space="preserve"> </w:t>
      </w:r>
      <w:r>
        <w:t>mis</w:t>
      </w:r>
      <w:r>
        <w:rPr>
          <w:spacing w:val="-15"/>
        </w:rPr>
        <w:t xml:space="preserve"> </w:t>
      </w:r>
      <w:r>
        <w:t>en</w:t>
      </w:r>
      <w:r>
        <w:rPr>
          <w:spacing w:val="-15"/>
        </w:rPr>
        <w:t xml:space="preserve"> </w:t>
      </w:r>
      <w:r>
        <w:t>évidence</w:t>
      </w:r>
      <w:r>
        <w:rPr>
          <w:spacing w:val="-15"/>
        </w:rPr>
        <w:t xml:space="preserve"> </w:t>
      </w:r>
      <w:r>
        <w:t>des</w:t>
      </w:r>
      <w:r>
        <w:rPr>
          <w:spacing w:val="-15"/>
        </w:rPr>
        <w:t xml:space="preserve"> </w:t>
      </w:r>
      <w:r>
        <w:t>inefficiences</w:t>
      </w:r>
      <w:r>
        <w:rPr>
          <w:spacing w:val="-15"/>
        </w:rPr>
        <w:t xml:space="preserve"> </w:t>
      </w:r>
      <w:r>
        <w:t>systémiques, tant sur le plan énergétique que décisionnel. Pour pallier ces ruptures de performance, cette section propose une modélisation de l'état futur articulée autour d'un mix technologique innovant : le couplage entre un cycle thermodynamique de valorisation (ORC) et un système de pilotage numérique (Jumeau Numérique).</w:t>
      </w:r>
    </w:p>
    <w:p w14:paraId="575281ED" w14:textId="77777777" w:rsidR="00ED2046" w:rsidRDefault="00ED2046" w:rsidP="00ED2046">
      <w:pPr>
        <w:pStyle w:val="BodyText"/>
        <w:spacing w:before="161" w:line="276" w:lineRule="auto"/>
        <w:ind w:left="874" w:right="310"/>
        <w:jc w:val="both"/>
      </w:pPr>
      <w:r>
        <w:t>L'objectif est de démontrer, par la projection des flux et des indicateurs de performance, que cette hybridation technologique constitue un levier de transformation durable permettant de convertir les pertes identifiées en valeur ajoutée opérationnelle et financière pour la STEG.</w:t>
      </w:r>
    </w:p>
    <w:p w14:paraId="134F3459" w14:textId="77777777" w:rsidR="00ED2046" w:rsidRDefault="00ED2046" w:rsidP="00ED2046">
      <w:pPr>
        <w:pStyle w:val="Heading6"/>
        <w:numPr>
          <w:ilvl w:val="1"/>
          <w:numId w:val="32"/>
        </w:numPr>
        <w:tabs>
          <w:tab w:val="left" w:pos="1516"/>
        </w:tabs>
        <w:spacing w:before="159"/>
        <w:ind w:left="1516" w:hanging="359"/>
        <w:jc w:val="both"/>
      </w:pPr>
      <w:bookmarkStart w:id="20" w:name="_TOC_250022"/>
      <w:r>
        <w:t>Modèle</w:t>
      </w:r>
      <w:r>
        <w:rPr>
          <w:spacing w:val="-3"/>
        </w:rPr>
        <w:t xml:space="preserve"> </w:t>
      </w:r>
      <w:r>
        <w:t>énergétique</w:t>
      </w:r>
      <w:r>
        <w:rPr>
          <w:spacing w:val="-3"/>
        </w:rPr>
        <w:t xml:space="preserve"> </w:t>
      </w:r>
      <w:r>
        <w:t>de</w:t>
      </w:r>
      <w:r>
        <w:rPr>
          <w:spacing w:val="-3"/>
        </w:rPr>
        <w:t xml:space="preserve"> </w:t>
      </w:r>
      <w:r>
        <w:t>référence</w:t>
      </w:r>
      <w:r>
        <w:rPr>
          <w:spacing w:val="-4"/>
        </w:rPr>
        <w:t xml:space="preserve"> </w:t>
      </w:r>
      <w:r>
        <w:t>de</w:t>
      </w:r>
      <w:r>
        <w:rPr>
          <w:spacing w:val="-3"/>
        </w:rPr>
        <w:t xml:space="preserve"> </w:t>
      </w:r>
      <w:r>
        <w:t>la</w:t>
      </w:r>
      <w:r>
        <w:rPr>
          <w:spacing w:val="-2"/>
        </w:rPr>
        <w:t xml:space="preserve"> </w:t>
      </w:r>
      <w:r>
        <w:t>turbine</w:t>
      </w:r>
      <w:r>
        <w:rPr>
          <w:spacing w:val="-3"/>
        </w:rPr>
        <w:t xml:space="preserve"> </w:t>
      </w:r>
      <w:r>
        <w:t>KVS-</w:t>
      </w:r>
      <w:bookmarkEnd w:id="20"/>
      <w:r>
        <w:rPr>
          <w:spacing w:val="-5"/>
        </w:rPr>
        <w:t>412</w:t>
      </w:r>
    </w:p>
    <w:p w14:paraId="6097E63D" w14:textId="77777777" w:rsidR="00ED2046" w:rsidRDefault="00ED2046" w:rsidP="00ED2046">
      <w:pPr>
        <w:pStyle w:val="BodyText"/>
        <w:spacing w:before="123" w:line="276" w:lineRule="auto"/>
        <w:ind w:left="874" w:right="302"/>
        <w:jc w:val="both"/>
      </w:pPr>
      <w:r>
        <w:t>La modélisation de l’état futur repose en premier lieu sur l’établissement d’un modèle énergétique de référence du système de compression. Cette étape permet de caractériser quantitativement le fonctionnement actuel des unités KVS-412 et de disposer d’une base de comparaison</w:t>
      </w:r>
      <w:r>
        <w:rPr>
          <w:spacing w:val="-1"/>
        </w:rPr>
        <w:t xml:space="preserve"> </w:t>
      </w:r>
      <w:r>
        <w:t>pour</w:t>
      </w:r>
      <w:r>
        <w:rPr>
          <w:spacing w:val="-2"/>
        </w:rPr>
        <w:t xml:space="preserve"> </w:t>
      </w:r>
      <w:r>
        <w:t>évaluer</w:t>
      </w:r>
      <w:r>
        <w:rPr>
          <w:spacing w:val="-2"/>
        </w:rPr>
        <w:t xml:space="preserve"> </w:t>
      </w:r>
      <w:r>
        <w:t>les</w:t>
      </w:r>
      <w:r>
        <w:rPr>
          <w:spacing w:val="-2"/>
        </w:rPr>
        <w:t xml:space="preserve"> </w:t>
      </w:r>
      <w:r>
        <w:t>gains</w:t>
      </w:r>
      <w:r>
        <w:rPr>
          <w:spacing w:val="-1"/>
        </w:rPr>
        <w:t xml:space="preserve"> </w:t>
      </w:r>
      <w:r>
        <w:t>susceptibles</w:t>
      </w:r>
      <w:r>
        <w:rPr>
          <w:spacing w:val="-2"/>
        </w:rPr>
        <w:t xml:space="preserve"> </w:t>
      </w:r>
      <w:r>
        <w:t>d’être</w:t>
      </w:r>
      <w:r>
        <w:rPr>
          <w:spacing w:val="-2"/>
        </w:rPr>
        <w:t xml:space="preserve"> </w:t>
      </w:r>
      <w:r>
        <w:t>obtenus</w:t>
      </w:r>
      <w:r>
        <w:rPr>
          <w:spacing w:val="-2"/>
        </w:rPr>
        <w:t xml:space="preserve"> </w:t>
      </w:r>
      <w:r>
        <w:t>après</w:t>
      </w:r>
      <w:r>
        <w:rPr>
          <w:spacing w:val="-1"/>
        </w:rPr>
        <w:t xml:space="preserve"> </w:t>
      </w:r>
      <w:r>
        <w:t>intégration</w:t>
      </w:r>
      <w:r>
        <w:rPr>
          <w:spacing w:val="-1"/>
        </w:rPr>
        <w:t xml:space="preserve"> </w:t>
      </w:r>
      <w:r>
        <w:t>des</w:t>
      </w:r>
      <w:r>
        <w:rPr>
          <w:spacing w:val="-1"/>
        </w:rPr>
        <w:t xml:space="preserve"> </w:t>
      </w:r>
      <w:r>
        <w:t xml:space="preserve">solutions </w:t>
      </w:r>
      <w:r>
        <w:rPr>
          <w:spacing w:val="-2"/>
        </w:rPr>
        <w:t>proposées.</w:t>
      </w:r>
    </w:p>
    <w:p w14:paraId="3E689CEF" w14:textId="77777777" w:rsidR="00ED2046" w:rsidRDefault="00ED2046" w:rsidP="00ED2046">
      <w:pPr>
        <w:pStyle w:val="BodyText"/>
        <w:spacing w:before="160" w:line="276" w:lineRule="auto"/>
        <w:ind w:left="874" w:right="300"/>
        <w:jc w:val="both"/>
      </w:pPr>
      <w:r>
        <w:t>Le</w:t>
      </w:r>
      <w:r>
        <w:rPr>
          <w:spacing w:val="-11"/>
        </w:rPr>
        <w:t xml:space="preserve"> </w:t>
      </w:r>
      <w:r>
        <w:t>parc</w:t>
      </w:r>
      <w:r>
        <w:rPr>
          <w:spacing w:val="-11"/>
        </w:rPr>
        <w:t xml:space="preserve"> </w:t>
      </w:r>
      <w:r>
        <w:t>d'El</w:t>
      </w:r>
      <w:r>
        <w:rPr>
          <w:spacing w:val="-9"/>
        </w:rPr>
        <w:t xml:space="preserve"> </w:t>
      </w:r>
      <w:r>
        <w:t>Borma</w:t>
      </w:r>
      <w:r>
        <w:rPr>
          <w:spacing w:val="-11"/>
        </w:rPr>
        <w:t xml:space="preserve"> </w:t>
      </w:r>
      <w:r>
        <w:t>est</w:t>
      </w:r>
      <w:r>
        <w:rPr>
          <w:spacing w:val="-9"/>
        </w:rPr>
        <w:t xml:space="preserve"> </w:t>
      </w:r>
      <w:r>
        <w:t>constitué</w:t>
      </w:r>
      <w:r>
        <w:rPr>
          <w:spacing w:val="-11"/>
        </w:rPr>
        <w:t xml:space="preserve"> </w:t>
      </w:r>
      <w:r>
        <w:t>de</w:t>
      </w:r>
      <w:r>
        <w:rPr>
          <w:spacing w:val="-11"/>
        </w:rPr>
        <w:t xml:space="preserve"> </w:t>
      </w:r>
      <w:r>
        <w:t>cinq</w:t>
      </w:r>
      <w:r>
        <w:rPr>
          <w:spacing w:val="-9"/>
        </w:rPr>
        <w:t xml:space="preserve"> </w:t>
      </w:r>
      <w:r>
        <w:t>unités</w:t>
      </w:r>
      <w:r>
        <w:rPr>
          <w:spacing w:val="-12"/>
        </w:rPr>
        <w:t xml:space="preserve"> </w:t>
      </w:r>
      <w:r>
        <w:t>de</w:t>
      </w:r>
      <w:r>
        <w:rPr>
          <w:spacing w:val="-11"/>
        </w:rPr>
        <w:t xml:space="preserve"> </w:t>
      </w:r>
      <w:r>
        <w:t>compression</w:t>
      </w:r>
      <w:r>
        <w:rPr>
          <w:spacing w:val="-10"/>
        </w:rPr>
        <w:t xml:space="preserve"> </w:t>
      </w:r>
      <w:r>
        <w:t>équipées</w:t>
      </w:r>
      <w:r>
        <w:rPr>
          <w:spacing w:val="-9"/>
        </w:rPr>
        <w:t xml:space="preserve"> </w:t>
      </w:r>
      <w:r>
        <w:t>de</w:t>
      </w:r>
      <w:r>
        <w:rPr>
          <w:spacing w:val="-11"/>
        </w:rPr>
        <w:t xml:space="preserve"> </w:t>
      </w:r>
      <w:r>
        <w:t>moteurs</w:t>
      </w:r>
      <w:r>
        <w:rPr>
          <w:spacing w:val="-10"/>
        </w:rPr>
        <w:t xml:space="preserve"> </w:t>
      </w:r>
      <w:r>
        <w:t>KVS-412. Chacune</w:t>
      </w:r>
      <w:r>
        <w:rPr>
          <w:spacing w:val="-15"/>
        </w:rPr>
        <w:t xml:space="preserve"> </w:t>
      </w:r>
      <w:r>
        <w:t>développe</w:t>
      </w:r>
      <w:r>
        <w:rPr>
          <w:spacing w:val="-15"/>
        </w:rPr>
        <w:t xml:space="preserve"> </w:t>
      </w:r>
      <w:r>
        <w:t>une</w:t>
      </w:r>
      <w:r>
        <w:rPr>
          <w:spacing w:val="-15"/>
        </w:rPr>
        <w:t xml:space="preserve"> </w:t>
      </w:r>
      <w:r>
        <w:t>puissance</w:t>
      </w:r>
      <w:r>
        <w:rPr>
          <w:spacing w:val="-15"/>
        </w:rPr>
        <w:t xml:space="preserve"> </w:t>
      </w:r>
      <w:r>
        <w:t>mécanique</w:t>
      </w:r>
      <w:r>
        <w:rPr>
          <w:spacing w:val="-15"/>
        </w:rPr>
        <w:t xml:space="preserve"> </w:t>
      </w:r>
      <w:r>
        <w:t>nominale</w:t>
      </w:r>
      <w:r>
        <w:rPr>
          <w:spacing w:val="-15"/>
        </w:rPr>
        <w:t xml:space="preserve"> </w:t>
      </w:r>
      <w:r>
        <w:t>d’environ</w:t>
      </w:r>
      <w:r>
        <w:rPr>
          <w:spacing w:val="-15"/>
        </w:rPr>
        <w:t xml:space="preserve"> </w:t>
      </w:r>
      <w:r>
        <w:t>1</w:t>
      </w:r>
      <w:r>
        <w:rPr>
          <w:spacing w:val="-15"/>
        </w:rPr>
        <w:t xml:space="preserve"> </w:t>
      </w:r>
      <w:r>
        <w:t>491</w:t>
      </w:r>
      <w:r>
        <w:rPr>
          <w:spacing w:val="-15"/>
        </w:rPr>
        <w:t xml:space="preserve"> </w:t>
      </w:r>
      <w:r>
        <w:t>kW,</w:t>
      </w:r>
      <w:r>
        <w:rPr>
          <w:spacing w:val="-15"/>
        </w:rPr>
        <w:t xml:space="preserve"> </w:t>
      </w:r>
      <w:r>
        <w:t>soit</w:t>
      </w:r>
      <w:r>
        <w:rPr>
          <w:spacing w:val="-15"/>
        </w:rPr>
        <w:t xml:space="preserve"> </w:t>
      </w:r>
      <w:r>
        <w:t>une</w:t>
      </w:r>
      <w:r>
        <w:rPr>
          <w:spacing w:val="-15"/>
        </w:rPr>
        <w:t xml:space="preserve"> </w:t>
      </w:r>
      <w:r>
        <w:t>puissance installée totale de l’ordre de 7 455 kW pour l'ensemble du site. Les gaz d’échappement sont rejetés à une température comprise entre 400 et 450 °C, avec un débit massique estimé à environ 8,05 kg/s par unité, valeur cohérente avec la chaleur fatale de 3 500 kW (3 500 / [1,1 × (420 − 25)] ≈ 8,05 kg/s). Après récupération de 2 310 kWth, la température de rejet des fumées reste d’environ 159 °C.</w:t>
      </w:r>
    </w:p>
    <w:p w14:paraId="4E595072" w14:textId="77777777" w:rsidR="00ED2046" w:rsidRDefault="00ED2046" w:rsidP="00ED2046">
      <w:pPr>
        <w:pStyle w:val="BodyText"/>
        <w:spacing w:before="161" w:line="276" w:lineRule="auto"/>
        <w:ind w:left="874" w:right="308"/>
        <w:jc w:val="both"/>
      </w:pPr>
      <w:r>
        <w:t>Cette étude s'appuie sur un modèle établi à partir d’un bilan énergétique simplifié permettant de</w:t>
      </w:r>
      <w:r>
        <w:rPr>
          <w:spacing w:val="-15"/>
        </w:rPr>
        <w:t xml:space="preserve"> </w:t>
      </w:r>
      <w:r>
        <w:t>comparer</w:t>
      </w:r>
      <w:r>
        <w:rPr>
          <w:spacing w:val="-15"/>
        </w:rPr>
        <w:t xml:space="preserve"> </w:t>
      </w:r>
      <w:r>
        <w:t>la</w:t>
      </w:r>
      <w:r>
        <w:rPr>
          <w:spacing w:val="-15"/>
        </w:rPr>
        <w:t xml:space="preserve"> </w:t>
      </w:r>
      <w:r>
        <w:t>puissance</w:t>
      </w:r>
      <w:r>
        <w:rPr>
          <w:spacing w:val="-15"/>
        </w:rPr>
        <w:t xml:space="preserve"> </w:t>
      </w:r>
      <w:r>
        <w:t>thermique</w:t>
      </w:r>
      <w:r>
        <w:rPr>
          <w:spacing w:val="-15"/>
        </w:rPr>
        <w:t xml:space="preserve"> </w:t>
      </w:r>
      <w:r>
        <w:t>fournie</w:t>
      </w:r>
      <w:r>
        <w:rPr>
          <w:spacing w:val="-15"/>
        </w:rPr>
        <w:t xml:space="preserve"> </w:t>
      </w:r>
      <w:r>
        <w:t>au</w:t>
      </w:r>
      <w:r>
        <w:rPr>
          <w:spacing w:val="-15"/>
        </w:rPr>
        <w:t xml:space="preserve"> </w:t>
      </w:r>
      <w:r>
        <w:t>système</w:t>
      </w:r>
      <w:r>
        <w:rPr>
          <w:spacing w:val="-15"/>
        </w:rPr>
        <w:t xml:space="preserve"> </w:t>
      </w:r>
      <w:r>
        <w:t>à</w:t>
      </w:r>
      <w:r>
        <w:rPr>
          <w:spacing w:val="-15"/>
        </w:rPr>
        <w:t xml:space="preserve"> </w:t>
      </w:r>
      <w:r>
        <w:t>la</w:t>
      </w:r>
      <w:r>
        <w:rPr>
          <w:spacing w:val="-15"/>
        </w:rPr>
        <w:t xml:space="preserve"> </w:t>
      </w:r>
      <w:r>
        <w:t>puissance</w:t>
      </w:r>
      <w:r>
        <w:rPr>
          <w:spacing w:val="-15"/>
        </w:rPr>
        <w:t xml:space="preserve"> </w:t>
      </w:r>
      <w:r>
        <w:t>mécanique</w:t>
      </w:r>
      <w:r>
        <w:rPr>
          <w:spacing w:val="-15"/>
        </w:rPr>
        <w:t xml:space="preserve"> </w:t>
      </w:r>
      <w:r>
        <w:t>effectivement valorisée :</w:t>
      </w:r>
    </w:p>
    <w:p w14:paraId="536FF42A" w14:textId="77777777" w:rsidR="00ED2046" w:rsidRDefault="00ED2046" w:rsidP="00ED2046">
      <w:pPr>
        <w:pStyle w:val="ListParagraph"/>
        <w:numPr>
          <w:ilvl w:val="0"/>
          <w:numId w:val="23"/>
        </w:numPr>
        <w:tabs>
          <w:tab w:val="left" w:pos="1942"/>
        </w:tabs>
        <w:spacing w:before="159"/>
        <w:rPr>
          <w:sz w:val="24"/>
        </w:rPr>
      </w:pPr>
      <w:r>
        <w:rPr>
          <w:sz w:val="24"/>
        </w:rPr>
        <w:t>Pertes</w:t>
      </w:r>
      <w:r>
        <w:rPr>
          <w:spacing w:val="-2"/>
          <w:sz w:val="24"/>
        </w:rPr>
        <w:t xml:space="preserve"> </w:t>
      </w:r>
      <w:r>
        <w:rPr>
          <w:sz w:val="24"/>
        </w:rPr>
        <w:t>totales</w:t>
      </w:r>
      <w:r>
        <w:rPr>
          <w:spacing w:val="-2"/>
          <w:sz w:val="24"/>
        </w:rPr>
        <w:t xml:space="preserve"> </w:t>
      </w:r>
      <w:r>
        <w:rPr>
          <w:sz w:val="24"/>
        </w:rPr>
        <w:t>=</w:t>
      </w:r>
      <w:r>
        <w:rPr>
          <w:spacing w:val="-3"/>
          <w:sz w:val="24"/>
        </w:rPr>
        <w:t xml:space="preserve"> </w:t>
      </w:r>
      <w:r>
        <w:rPr>
          <w:sz w:val="24"/>
        </w:rPr>
        <w:t>3</w:t>
      </w:r>
      <w:r>
        <w:rPr>
          <w:spacing w:val="-1"/>
          <w:sz w:val="24"/>
        </w:rPr>
        <w:t xml:space="preserve"> </w:t>
      </w:r>
      <w:r>
        <w:rPr>
          <w:sz w:val="24"/>
        </w:rPr>
        <w:t>834</w:t>
      </w:r>
      <w:r>
        <w:rPr>
          <w:spacing w:val="-1"/>
          <w:sz w:val="24"/>
        </w:rPr>
        <w:t xml:space="preserve"> </w:t>
      </w:r>
      <w:r>
        <w:rPr>
          <w:spacing w:val="-5"/>
          <w:sz w:val="24"/>
        </w:rPr>
        <w:t>kW</w:t>
      </w:r>
    </w:p>
    <w:p w14:paraId="08F6C56E" w14:textId="77777777" w:rsidR="00ED2046" w:rsidRDefault="00ED2046" w:rsidP="00ED2046">
      <w:pPr>
        <w:pStyle w:val="ListParagraph"/>
        <w:numPr>
          <w:ilvl w:val="0"/>
          <w:numId w:val="23"/>
        </w:numPr>
        <w:tabs>
          <w:tab w:val="left" w:pos="1942"/>
        </w:tabs>
        <w:spacing w:before="41"/>
        <w:rPr>
          <w:sz w:val="24"/>
        </w:rPr>
      </w:pPr>
      <w:r>
        <w:rPr>
          <w:sz w:val="24"/>
        </w:rPr>
        <w:t>Chaleur</w:t>
      </w:r>
      <w:r>
        <w:rPr>
          <w:spacing w:val="-3"/>
          <w:sz w:val="24"/>
        </w:rPr>
        <w:t xml:space="preserve"> </w:t>
      </w:r>
      <w:r>
        <w:rPr>
          <w:sz w:val="24"/>
        </w:rPr>
        <w:t>récupérable par ORC =</w:t>
      </w:r>
      <w:r>
        <w:rPr>
          <w:spacing w:val="-2"/>
          <w:sz w:val="24"/>
        </w:rPr>
        <w:t xml:space="preserve"> </w:t>
      </w:r>
      <w:r>
        <w:rPr>
          <w:sz w:val="24"/>
        </w:rPr>
        <w:t>2 310</w:t>
      </w:r>
      <w:r>
        <w:rPr>
          <w:spacing w:val="-1"/>
          <w:sz w:val="24"/>
        </w:rPr>
        <w:t xml:space="preserve"> </w:t>
      </w:r>
      <w:r>
        <w:rPr>
          <w:sz w:val="24"/>
        </w:rPr>
        <w:t xml:space="preserve">kWth </w:t>
      </w:r>
      <w:r>
        <w:rPr>
          <w:spacing w:val="-10"/>
          <w:sz w:val="24"/>
        </w:rPr>
        <w:t>;</w:t>
      </w:r>
    </w:p>
    <w:p w14:paraId="7E00BC16" w14:textId="77777777" w:rsidR="00ED2046" w:rsidRDefault="00ED2046" w:rsidP="00ED2046">
      <w:pPr>
        <w:pStyle w:val="ListParagraph"/>
        <w:numPr>
          <w:ilvl w:val="0"/>
          <w:numId w:val="23"/>
        </w:numPr>
        <w:tabs>
          <w:tab w:val="left" w:pos="1942"/>
        </w:tabs>
        <w:spacing w:before="40"/>
        <w:rPr>
          <w:sz w:val="24"/>
        </w:rPr>
      </w:pPr>
      <w:r>
        <w:rPr>
          <w:sz w:val="24"/>
        </w:rPr>
        <w:t>Chaleur</w:t>
      </w:r>
      <w:r>
        <w:rPr>
          <w:spacing w:val="-5"/>
          <w:sz w:val="24"/>
        </w:rPr>
        <w:t xml:space="preserve"> </w:t>
      </w:r>
      <w:r>
        <w:rPr>
          <w:sz w:val="24"/>
        </w:rPr>
        <w:t>fatale</w:t>
      </w:r>
      <w:r>
        <w:rPr>
          <w:spacing w:val="-2"/>
          <w:sz w:val="24"/>
        </w:rPr>
        <w:t xml:space="preserve"> </w:t>
      </w:r>
      <w:r>
        <w:rPr>
          <w:sz w:val="24"/>
        </w:rPr>
        <w:t>théorique dans</w:t>
      </w:r>
      <w:r>
        <w:rPr>
          <w:spacing w:val="-1"/>
          <w:sz w:val="24"/>
        </w:rPr>
        <w:t xml:space="preserve"> </w:t>
      </w:r>
      <w:r>
        <w:rPr>
          <w:sz w:val="24"/>
        </w:rPr>
        <w:t>les</w:t>
      </w:r>
      <w:r>
        <w:rPr>
          <w:spacing w:val="-2"/>
          <w:sz w:val="24"/>
        </w:rPr>
        <w:t xml:space="preserve"> </w:t>
      </w:r>
      <w:r>
        <w:rPr>
          <w:sz w:val="24"/>
        </w:rPr>
        <w:t>gaz</w:t>
      </w:r>
      <w:r>
        <w:rPr>
          <w:spacing w:val="-2"/>
          <w:sz w:val="24"/>
        </w:rPr>
        <w:t xml:space="preserve"> </w:t>
      </w:r>
      <w:r>
        <w:rPr>
          <w:sz w:val="24"/>
        </w:rPr>
        <w:t>≈ 3</w:t>
      </w:r>
      <w:r>
        <w:rPr>
          <w:spacing w:val="-1"/>
          <w:sz w:val="24"/>
        </w:rPr>
        <w:t xml:space="preserve"> </w:t>
      </w:r>
      <w:r>
        <w:rPr>
          <w:sz w:val="24"/>
        </w:rPr>
        <w:t>500</w:t>
      </w:r>
      <w:r>
        <w:rPr>
          <w:spacing w:val="-1"/>
          <w:sz w:val="24"/>
        </w:rPr>
        <w:t xml:space="preserve"> </w:t>
      </w:r>
      <w:r>
        <w:rPr>
          <w:sz w:val="24"/>
        </w:rPr>
        <w:t>kW</w:t>
      </w:r>
      <w:r>
        <w:rPr>
          <w:spacing w:val="-1"/>
          <w:sz w:val="24"/>
        </w:rPr>
        <w:t xml:space="preserve"> </w:t>
      </w:r>
      <w:r>
        <w:rPr>
          <w:spacing w:val="-10"/>
          <w:sz w:val="24"/>
        </w:rPr>
        <w:t>;</w:t>
      </w:r>
    </w:p>
    <w:p w14:paraId="7D3CA1DB" w14:textId="77777777" w:rsidR="00ED2046" w:rsidRDefault="00ED2046" w:rsidP="00ED2046">
      <w:pPr>
        <w:pStyle w:val="ListParagraph"/>
        <w:numPr>
          <w:ilvl w:val="0"/>
          <w:numId w:val="23"/>
        </w:numPr>
        <w:tabs>
          <w:tab w:val="left" w:pos="1942"/>
        </w:tabs>
        <w:spacing w:before="44"/>
        <w:rPr>
          <w:rFonts w:ascii="Aptos" w:eastAsia="Aptos" w:hAnsi="Aptos"/>
          <w:b/>
          <w:sz w:val="24"/>
        </w:rPr>
      </w:pPr>
      <w:r>
        <w:rPr>
          <w:sz w:val="24"/>
        </w:rPr>
        <w:t xml:space="preserve">Puissance électrique nette ORC = 242 </w:t>
      </w:r>
      <w:r>
        <w:rPr>
          <w:spacing w:val="-4"/>
          <w:sz w:val="24"/>
        </w:rPr>
        <w:t>kW</w:t>
      </w:r>
      <w:r>
        <w:rPr>
          <w:rFonts w:ascii="Cambria Math" w:eastAsia="Cambria Math" w:hAnsi="Cambria Math"/>
          <w:spacing w:val="-4"/>
          <w:sz w:val="24"/>
        </w:rPr>
        <w:t>𝖾</w:t>
      </w:r>
      <w:r>
        <w:rPr>
          <w:rFonts w:ascii="Aptos" w:eastAsia="Aptos" w:hAnsi="Aptos"/>
          <w:b/>
          <w:spacing w:val="-4"/>
          <w:sz w:val="24"/>
        </w:rPr>
        <w:t>.</w:t>
      </w:r>
    </w:p>
    <w:p w14:paraId="1A1A5728" w14:textId="77777777" w:rsidR="00ED2046" w:rsidRDefault="00ED2046" w:rsidP="00ED2046">
      <w:pPr>
        <w:pStyle w:val="BodyText"/>
        <w:spacing w:before="204" w:line="276" w:lineRule="auto"/>
        <w:ind w:left="874" w:right="308"/>
        <w:jc w:val="both"/>
      </w:pPr>
      <w:r>
        <w:t>Ainsi, environ 28 % de l’énergie introduite sont convertis en énergie mécanique utile. La fraction</w:t>
      </w:r>
      <w:r>
        <w:rPr>
          <w:spacing w:val="-16"/>
        </w:rPr>
        <w:t xml:space="preserve"> </w:t>
      </w:r>
      <w:r>
        <w:t>restante,</w:t>
      </w:r>
      <w:r>
        <w:rPr>
          <w:spacing w:val="-14"/>
        </w:rPr>
        <w:t xml:space="preserve"> </w:t>
      </w:r>
      <w:r>
        <w:t>soit</w:t>
      </w:r>
      <w:r>
        <w:rPr>
          <w:spacing w:val="-12"/>
        </w:rPr>
        <w:t xml:space="preserve"> </w:t>
      </w:r>
      <w:r>
        <w:t>environ</w:t>
      </w:r>
      <w:r>
        <w:rPr>
          <w:spacing w:val="-15"/>
        </w:rPr>
        <w:t xml:space="preserve"> </w:t>
      </w:r>
      <w:r>
        <w:t>72</w:t>
      </w:r>
      <w:r>
        <w:rPr>
          <w:spacing w:val="-14"/>
        </w:rPr>
        <w:t xml:space="preserve"> </w:t>
      </w:r>
      <w:r>
        <w:t>%,</w:t>
      </w:r>
      <w:r>
        <w:rPr>
          <w:spacing w:val="-13"/>
        </w:rPr>
        <w:t xml:space="preserve"> </w:t>
      </w:r>
      <w:r>
        <w:t>représente</w:t>
      </w:r>
      <w:r>
        <w:rPr>
          <w:spacing w:val="-15"/>
        </w:rPr>
        <w:t xml:space="preserve"> </w:t>
      </w:r>
      <w:r>
        <w:t>les</w:t>
      </w:r>
      <w:r>
        <w:rPr>
          <w:spacing w:val="-14"/>
        </w:rPr>
        <w:t xml:space="preserve"> </w:t>
      </w:r>
      <w:r>
        <w:t>pertes</w:t>
      </w:r>
      <w:r>
        <w:rPr>
          <w:spacing w:val="-14"/>
        </w:rPr>
        <w:t xml:space="preserve"> </w:t>
      </w:r>
      <w:r>
        <w:t>thermiques</w:t>
      </w:r>
      <w:r>
        <w:rPr>
          <w:spacing w:val="-14"/>
        </w:rPr>
        <w:t xml:space="preserve"> </w:t>
      </w:r>
      <w:r>
        <w:t>et</w:t>
      </w:r>
      <w:r>
        <w:rPr>
          <w:spacing w:val="-13"/>
        </w:rPr>
        <w:t xml:space="preserve"> </w:t>
      </w:r>
      <w:r>
        <w:t>mécaniques</w:t>
      </w:r>
      <w:r>
        <w:rPr>
          <w:spacing w:val="-15"/>
        </w:rPr>
        <w:t xml:space="preserve"> </w:t>
      </w:r>
      <w:r>
        <w:t>du</w:t>
      </w:r>
      <w:r>
        <w:rPr>
          <w:spacing w:val="-13"/>
        </w:rPr>
        <w:t xml:space="preserve"> </w:t>
      </w:r>
      <w:r>
        <w:rPr>
          <w:spacing w:val="-2"/>
        </w:rPr>
        <w:t>système.</w:t>
      </w:r>
    </w:p>
    <w:p w14:paraId="7F8E5219" w14:textId="77777777" w:rsidR="00ED2046" w:rsidRDefault="00ED2046" w:rsidP="00ED2046">
      <w:pPr>
        <w:pStyle w:val="BodyText"/>
        <w:spacing w:before="159" w:line="276" w:lineRule="auto"/>
        <w:ind w:left="874" w:right="305"/>
        <w:jc w:val="both"/>
      </w:pPr>
      <w:r>
        <w:t>La puissance énergétique non valorisée est estimée à environ 3 834 kW (dont 3 500 kW sous forme de chaleur fatale disponible dans les gaz d'échappement à haute température).</w:t>
      </w:r>
    </w:p>
    <w:p w14:paraId="11F08E9B" w14:textId="77777777" w:rsidR="00ED2046" w:rsidRDefault="00ED2046" w:rsidP="00ED2046">
      <w:pPr>
        <w:pStyle w:val="BodyText"/>
        <w:spacing w:line="276" w:lineRule="auto"/>
        <w:jc w:val="both"/>
        <w:sectPr w:rsidR="00ED2046" w:rsidSect="00ED2046">
          <w:pgSz w:w="11910" w:h="16840"/>
          <w:pgMar w:top="1360" w:right="1133" w:bottom="1280" w:left="566" w:header="0" w:footer="1054" w:gutter="0"/>
          <w:cols w:space="720"/>
        </w:sectPr>
      </w:pPr>
    </w:p>
    <w:p w14:paraId="549B9E28" w14:textId="77777777" w:rsidR="00ED2046" w:rsidRDefault="00ED2046" w:rsidP="00ED2046">
      <w:pPr>
        <w:pStyle w:val="Heading6"/>
        <w:numPr>
          <w:ilvl w:val="1"/>
          <w:numId w:val="32"/>
        </w:numPr>
        <w:tabs>
          <w:tab w:val="left" w:pos="1577"/>
        </w:tabs>
        <w:spacing w:before="60"/>
        <w:ind w:left="1577" w:hanging="420"/>
      </w:pPr>
      <w:bookmarkStart w:id="21" w:name="_TOC_250021"/>
      <w:r>
        <w:lastRenderedPageBreak/>
        <w:t>Modélisation</w:t>
      </w:r>
      <w:r>
        <w:rPr>
          <w:spacing w:val="-5"/>
        </w:rPr>
        <w:t xml:space="preserve"> </w:t>
      </w:r>
      <w:r>
        <w:t>du</w:t>
      </w:r>
      <w:r>
        <w:rPr>
          <w:spacing w:val="-5"/>
        </w:rPr>
        <w:t xml:space="preserve"> </w:t>
      </w:r>
      <w:r w:rsidRPr="0087179A">
        <w:t>p</w:t>
      </w:r>
      <w:r w:rsidRPr="0087179A">
        <w:rPr>
          <w:color w:val="000000"/>
        </w:rPr>
        <w:t>otentiel</w:t>
      </w:r>
      <w:r>
        <w:rPr>
          <w:color w:val="000000"/>
          <w:spacing w:val="-3"/>
        </w:rPr>
        <w:t xml:space="preserve"> </w:t>
      </w:r>
      <w:r>
        <w:rPr>
          <w:color w:val="000000"/>
        </w:rPr>
        <w:t>thermique</w:t>
      </w:r>
      <w:r>
        <w:rPr>
          <w:color w:val="000000"/>
          <w:spacing w:val="-3"/>
        </w:rPr>
        <w:t xml:space="preserve"> </w:t>
      </w:r>
      <w:r>
        <w:rPr>
          <w:color w:val="000000"/>
        </w:rPr>
        <w:t>récupérable</w:t>
      </w:r>
      <w:r>
        <w:rPr>
          <w:color w:val="000000"/>
          <w:spacing w:val="-3"/>
        </w:rPr>
        <w:t xml:space="preserve"> </w:t>
      </w:r>
      <w:r>
        <w:rPr>
          <w:color w:val="000000"/>
        </w:rPr>
        <w:t>et</w:t>
      </w:r>
      <w:r>
        <w:rPr>
          <w:color w:val="000000"/>
          <w:spacing w:val="-3"/>
        </w:rPr>
        <w:t xml:space="preserve"> </w:t>
      </w:r>
      <w:r>
        <w:rPr>
          <w:color w:val="000000"/>
        </w:rPr>
        <w:t>synergie</w:t>
      </w:r>
      <w:bookmarkEnd w:id="21"/>
      <w:r>
        <w:rPr>
          <w:color w:val="000000"/>
          <w:spacing w:val="-2"/>
        </w:rPr>
        <w:t xml:space="preserve"> fonctionnelle</w:t>
      </w:r>
    </w:p>
    <w:p w14:paraId="710F5A2A" w14:textId="77777777" w:rsidR="00ED2046" w:rsidRDefault="00ED2046" w:rsidP="00ED2046">
      <w:pPr>
        <w:pStyle w:val="BodyText"/>
        <w:spacing w:before="123" w:line="276" w:lineRule="auto"/>
        <w:ind w:left="874" w:right="308"/>
        <w:jc w:val="both"/>
      </w:pPr>
      <w:r>
        <w:t>Le</w:t>
      </w:r>
      <w:r>
        <w:rPr>
          <w:spacing w:val="-12"/>
        </w:rPr>
        <w:t xml:space="preserve"> </w:t>
      </w:r>
      <w:r>
        <w:t>couplage</w:t>
      </w:r>
      <w:r>
        <w:rPr>
          <w:spacing w:val="-9"/>
        </w:rPr>
        <w:t xml:space="preserve"> </w:t>
      </w:r>
      <w:r>
        <w:t>entre</w:t>
      </w:r>
      <w:r>
        <w:rPr>
          <w:spacing w:val="-10"/>
        </w:rPr>
        <w:t xml:space="preserve"> </w:t>
      </w:r>
      <w:r>
        <w:t>l’ORC</w:t>
      </w:r>
      <w:r>
        <w:rPr>
          <w:spacing w:val="-8"/>
        </w:rPr>
        <w:t xml:space="preserve"> </w:t>
      </w:r>
      <w:r>
        <w:t>et</w:t>
      </w:r>
      <w:r>
        <w:rPr>
          <w:spacing w:val="-10"/>
        </w:rPr>
        <w:t xml:space="preserve"> </w:t>
      </w:r>
      <w:r>
        <w:t>le</w:t>
      </w:r>
      <w:r>
        <w:rPr>
          <w:spacing w:val="-11"/>
        </w:rPr>
        <w:t xml:space="preserve"> </w:t>
      </w:r>
      <w:r>
        <w:t>Jumeau</w:t>
      </w:r>
      <w:r>
        <w:rPr>
          <w:spacing w:val="-11"/>
        </w:rPr>
        <w:t xml:space="preserve"> </w:t>
      </w:r>
      <w:r>
        <w:t>Numérique</w:t>
      </w:r>
      <w:r>
        <w:rPr>
          <w:spacing w:val="-7"/>
        </w:rPr>
        <w:t xml:space="preserve"> </w:t>
      </w:r>
      <w:r>
        <w:t>crée</w:t>
      </w:r>
      <w:r>
        <w:rPr>
          <w:spacing w:val="-9"/>
        </w:rPr>
        <w:t xml:space="preserve"> </w:t>
      </w:r>
      <w:r>
        <w:t>une</w:t>
      </w:r>
      <w:r>
        <w:rPr>
          <w:spacing w:val="-9"/>
        </w:rPr>
        <w:t xml:space="preserve"> </w:t>
      </w:r>
      <w:r>
        <w:t>synergie</w:t>
      </w:r>
      <w:r>
        <w:rPr>
          <w:spacing w:val="-9"/>
        </w:rPr>
        <w:t xml:space="preserve"> </w:t>
      </w:r>
      <w:r>
        <w:t>fonctionnelle</w:t>
      </w:r>
      <w:r>
        <w:rPr>
          <w:spacing w:val="-12"/>
        </w:rPr>
        <w:t xml:space="preserve"> </w:t>
      </w:r>
      <w:r>
        <w:t>dépassant</w:t>
      </w:r>
      <w:r>
        <w:rPr>
          <w:spacing w:val="-11"/>
        </w:rPr>
        <w:t xml:space="preserve"> </w:t>
      </w:r>
      <w:r>
        <w:t>la simple association technologique :</w:t>
      </w:r>
    </w:p>
    <w:p w14:paraId="75030433" w14:textId="77777777" w:rsidR="00ED2046" w:rsidRDefault="00ED2046" w:rsidP="00ED2046">
      <w:pPr>
        <w:pStyle w:val="ListParagraph"/>
        <w:numPr>
          <w:ilvl w:val="0"/>
          <w:numId w:val="22"/>
        </w:numPr>
        <w:tabs>
          <w:tab w:val="left" w:pos="2086"/>
        </w:tabs>
        <w:spacing w:before="160" w:line="276" w:lineRule="auto"/>
        <w:ind w:right="303"/>
        <w:jc w:val="both"/>
        <w:rPr>
          <w:sz w:val="24"/>
        </w:rPr>
      </w:pPr>
      <w:r>
        <w:rPr>
          <w:b/>
          <w:sz w:val="24"/>
        </w:rPr>
        <w:t xml:space="preserve">Optimisation dynamique : </w:t>
      </w:r>
      <w:r>
        <w:rPr>
          <w:sz w:val="24"/>
        </w:rPr>
        <w:t>Le Jumeau Numérique ajuste en continu les paramètres</w:t>
      </w:r>
      <w:r>
        <w:rPr>
          <w:spacing w:val="-13"/>
          <w:sz w:val="24"/>
        </w:rPr>
        <w:t xml:space="preserve"> </w:t>
      </w:r>
      <w:r>
        <w:rPr>
          <w:sz w:val="24"/>
        </w:rPr>
        <w:t>du</w:t>
      </w:r>
      <w:r>
        <w:rPr>
          <w:spacing w:val="-11"/>
          <w:sz w:val="24"/>
        </w:rPr>
        <w:t xml:space="preserve"> </w:t>
      </w:r>
      <w:r>
        <w:rPr>
          <w:sz w:val="24"/>
        </w:rPr>
        <w:t>cycle</w:t>
      </w:r>
      <w:r>
        <w:rPr>
          <w:spacing w:val="-11"/>
          <w:sz w:val="24"/>
        </w:rPr>
        <w:t xml:space="preserve"> </w:t>
      </w:r>
      <w:r>
        <w:rPr>
          <w:sz w:val="24"/>
        </w:rPr>
        <w:t>ORC</w:t>
      </w:r>
      <w:r>
        <w:rPr>
          <w:spacing w:val="-12"/>
          <w:sz w:val="24"/>
        </w:rPr>
        <w:t xml:space="preserve"> </w:t>
      </w:r>
      <w:r>
        <w:rPr>
          <w:sz w:val="24"/>
        </w:rPr>
        <w:t>(pression,</w:t>
      </w:r>
      <w:r>
        <w:rPr>
          <w:spacing w:val="-13"/>
          <w:sz w:val="24"/>
        </w:rPr>
        <w:t xml:space="preserve"> </w:t>
      </w:r>
      <w:r>
        <w:rPr>
          <w:sz w:val="24"/>
        </w:rPr>
        <w:t>température,</w:t>
      </w:r>
      <w:r>
        <w:rPr>
          <w:spacing w:val="-13"/>
          <w:sz w:val="24"/>
        </w:rPr>
        <w:t xml:space="preserve"> </w:t>
      </w:r>
      <w:r>
        <w:rPr>
          <w:sz w:val="24"/>
        </w:rPr>
        <w:t>débit</w:t>
      </w:r>
      <w:r>
        <w:rPr>
          <w:spacing w:val="-12"/>
          <w:sz w:val="24"/>
        </w:rPr>
        <w:t xml:space="preserve"> </w:t>
      </w:r>
      <w:r>
        <w:rPr>
          <w:sz w:val="24"/>
        </w:rPr>
        <w:t>du</w:t>
      </w:r>
      <w:r>
        <w:rPr>
          <w:spacing w:val="-13"/>
          <w:sz w:val="24"/>
        </w:rPr>
        <w:t xml:space="preserve"> </w:t>
      </w:r>
      <w:r>
        <w:rPr>
          <w:sz w:val="24"/>
        </w:rPr>
        <w:t>n-Butane)</w:t>
      </w:r>
      <w:r>
        <w:rPr>
          <w:spacing w:val="-12"/>
          <w:sz w:val="24"/>
        </w:rPr>
        <w:t xml:space="preserve"> </w:t>
      </w:r>
      <w:r>
        <w:rPr>
          <w:sz w:val="24"/>
        </w:rPr>
        <w:t>pour</w:t>
      </w:r>
      <w:r>
        <w:rPr>
          <w:spacing w:val="-14"/>
          <w:sz w:val="24"/>
        </w:rPr>
        <w:t xml:space="preserve"> </w:t>
      </w:r>
      <w:r>
        <w:rPr>
          <w:sz w:val="24"/>
        </w:rPr>
        <w:t>garantir un</w:t>
      </w:r>
      <w:r>
        <w:rPr>
          <w:spacing w:val="-7"/>
          <w:sz w:val="24"/>
        </w:rPr>
        <w:t xml:space="preserve"> </w:t>
      </w:r>
      <w:r>
        <w:rPr>
          <w:sz w:val="24"/>
        </w:rPr>
        <w:t>rendement</w:t>
      </w:r>
      <w:r>
        <w:rPr>
          <w:spacing w:val="-7"/>
          <w:sz w:val="24"/>
        </w:rPr>
        <w:t xml:space="preserve"> </w:t>
      </w:r>
      <w:r>
        <w:rPr>
          <w:sz w:val="24"/>
        </w:rPr>
        <w:t>maximal,</w:t>
      </w:r>
      <w:r>
        <w:rPr>
          <w:spacing w:val="-7"/>
          <w:sz w:val="24"/>
        </w:rPr>
        <w:t xml:space="preserve"> </w:t>
      </w:r>
      <w:r>
        <w:rPr>
          <w:sz w:val="24"/>
        </w:rPr>
        <w:t>même</w:t>
      </w:r>
      <w:r>
        <w:rPr>
          <w:spacing w:val="-8"/>
          <w:sz w:val="24"/>
        </w:rPr>
        <w:t xml:space="preserve"> </w:t>
      </w:r>
      <w:r>
        <w:rPr>
          <w:sz w:val="24"/>
        </w:rPr>
        <w:t>face</w:t>
      </w:r>
      <w:r>
        <w:rPr>
          <w:spacing w:val="-8"/>
          <w:sz w:val="24"/>
        </w:rPr>
        <w:t xml:space="preserve"> </w:t>
      </w:r>
      <w:r>
        <w:rPr>
          <w:sz w:val="24"/>
        </w:rPr>
        <w:t>aux</w:t>
      </w:r>
      <w:r>
        <w:rPr>
          <w:spacing w:val="-6"/>
          <w:sz w:val="24"/>
        </w:rPr>
        <w:t xml:space="preserve"> </w:t>
      </w:r>
      <w:r>
        <w:rPr>
          <w:sz w:val="24"/>
        </w:rPr>
        <w:t>variations</w:t>
      </w:r>
      <w:r>
        <w:rPr>
          <w:spacing w:val="-4"/>
          <w:sz w:val="24"/>
        </w:rPr>
        <w:t xml:space="preserve"> </w:t>
      </w:r>
      <w:r>
        <w:rPr>
          <w:sz w:val="24"/>
        </w:rPr>
        <w:t>climatiques</w:t>
      </w:r>
      <w:r>
        <w:rPr>
          <w:spacing w:val="-7"/>
          <w:sz w:val="24"/>
        </w:rPr>
        <w:t xml:space="preserve"> </w:t>
      </w:r>
      <w:r>
        <w:rPr>
          <w:sz w:val="24"/>
        </w:rPr>
        <w:t>sahariennes</w:t>
      </w:r>
      <w:r>
        <w:rPr>
          <w:spacing w:val="-5"/>
          <w:sz w:val="24"/>
        </w:rPr>
        <w:t xml:space="preserve"> </w:t>
      </w:r>
      <w:r>
        <w:rPr>
          <w:sz w:val="24"/>
        </w:rPr>
        <w:t>ou</w:t>
      </w:r>
      <w:r>
        <w:rPr>
          <w:spacing w:val="-7"/>
          <w:sz w:val="24"/>
        </w:rPr>
        <w:t xml:space="preserve"> </w:t>
      </w:r>
      <w:r>
        <w:rPr>
          <w:sz w:val="24"/>
        </w:rPr>
        <w:t>aux variations de charge des turbines.</w:t>
      </w:r>
    </w:p>
    <w:p w14:paraId="0FC51DFA" w14:textId="77777777" w:rsidR="00ED2046" w:rsidRDefault="00ED2046" w:rsidP="00ED2046">
      <w:pPr>
        <w:pStyle w:val="ListParagraph"/>
        <w:numPr>
          <w:ilvl w:val="0"/>
          <w:numId w:val="22"/>
        </w:numPr>
        <w:tabs>
          <w:tab w:val="left" w:pos="2086"/>
        </w:tabs>
        <w:spacing w:before="158" w:line="276" w:lineRule="auto"/>
        <w:ind w:right="304"/>
        <w:jc w:val="both"/>
        <w:rPr>
          <w:sz w:val="24"/>
        </w:rPr>
      </w:pPr>
      <w:r>
        <w:rPr>
          <w:b/>
          <w:sz w:val="24"/>
        </w:rPr>
        <w:t xml:space="preserve">Maintenance prédictive enrichie : </w:t>
      </w:r>
      <w:r>
        <w:rPr>
          <w:sz w:val="24"/>
        </w:rPr>
        <w:t>Le système ORC devient une source de données supplémentaire pour le Jumeau Numérique. Le suivi des flux thermodynamiques permet de détecter rapidement des dégradations (ex : encrassement des échangeurs, usure des aubages) bien avant que les capteurs SCADA conventionnels ne les signalent.</w:t>
      </w:r>
    </w:p>
    <w:p w14:paraId="181BC6A1" w14:textId="77777777" w:rsidR="00ED2046" w:rsidRDefault="00ED2046" w:rsidP="00ED2046">
      <w:pPr>
        <w:pStyle w:val="BodyText"/>
        <w:spacing w:before="161" w:line="276" w:lineRule="auto"/>
        <w:ind w:left="874" w:right="305"/>
        <w:jc w:val="both"/>
      </w:pPr>
      <w:r>
        <w:t xml:space="preserve">Selon les retours d'expérience industriels (HS </w:t>
      </w:r>
      <w:proofErr w:type="spellStart"/>
      <w:r>
        <w:t>Orka</w:t>
      </w:r>
      <w:proofErr w:type="spellEnd"/>
      <w:r>
        <w:t xml:space="preserve"> 2020, </w:t>
      </w:r>
      <w:proofErr w:type="spellStart"/>
      <w:r>
        <w:t>TotalEnergies</w:t>
      </w:r>
      <w:proofErr w:type="spellEnd"/>
      <w:r>
        <w:t xml:space="preserve"> 2021), ce couplage permet un gain de</w:t>
      </w:r>
      <w:r>
        <w:rPr>
          <w:spacing w:val="-1"/>
        </w:rPr>
        <w:t xml:space="preserve"> </w:t>
      </w:r>
      <w:r>
        <w:t>performance additionnel de 3 à 5 %.</w:t>
      </w:r>
      <w:r>
        <w:rPr>
          <w:spacing w:val="-11"/>
        </w:rPr>
        <w:t xml:space="preserve"> </w:t>
      </w:r>
      <w:r>
        <w:t>Appliqué à</w:t>
      </w:r>
      <w:r>
        <w:rPr>
          <w:spacing w:val="-1"/>
        </w:rPr>
        <w:t xml:space="preserve"> </w:t>
      </w:r>
      <w:r>
        <w:t>la</w:t>
      </w:r>
      <w:r>
        <w:rPr>
          <w:spacing w:val="-1"/>
        </w:rPr>
        <w:t xml:space="preserve"> </w:t>
      </w:r>
      <w:r>
        <w:t>station d'El Borma, cela représente une production électrique supplémentaire estimée entre 55 et 92 MWh/an, en complément des 1 844 MWh générés par le cycle ORC seul.</w:t>
      </w:r>
    </w:p>
    <w:p w14:paraId="7C9FDAE9" w14:textId="77777777" w:rsidR="00ED2046" w:rsidRDefault="00ED2046" w:rsidP="00ED2046">
      <w:pPr>
        <w:pStyle w:val="BodyText"/>
        <w:spacing w:before="161" w:line="276" w:lineRule="auto"/>
        <w:ind w:left="874" w:right="304"/>
        <w:jc w:val="both"/>
      </w:pPr>
      <w:r>
        <w:t>Ce chapitre a établi les fondements conceptuels et méthodologiques indispensables à la suite de</w:t>
      </w:r>
      <w:r>
        <w:rPr>
          <w:spacing w:val="-6"/>
        </w:rPr>
        <w:t xml:space="preserve"> </w:t>
      </w:r>
      <w:r>
        <w:t>nos</w:t>
      </w:r>
      <w:r>
        <w:rPr>
          <w:spacing w:val="-5"/>
        </w:rPr>
        <w:t xml:space="preserve"> </w:t>
      </w:r>
      <w:r>
        <w:t>travaux.</w:t>
      </w:r>
      <w:r>
        <w:rPr>
          <w:spacing w:val="-5"/>
        </w:rPr>
        <w:t xml:space="preserve"> </w:t>
      </w:r>
      <w:r>
        <w:t>La</w:t>
      </w:r>
      <w:r>
        <w:rPr>
          <w:spacing w:val="-6"/>
        </w:rPr>
        <w:t xml:space="preserve"> </w:t>
      </w:r>
      <w:r>
        <w:t>démarche</w:t>
      </w:r>
      <w:r>
        <w:rPr>
          <w:spacing w:val="-6"/>
        </w:rPr>
        <w:t xml:space="preserve"> </w:t>
      </w:r>
      <w:r>
        <w:t>se</w:t>
      </w:r>
      <w:r>
        <w:rPr>
          <w:spacing w:val="-6"/>
        </w:rPr>
        <w:t xml:space="preserve"> </w:t>
      </w:r>
      <w:r>
        <w:t>poursuivra</w:t>
      </w:r>
      <w:r>
        <w:rPr>
          <w:spacing w:val="-6"/>
        </w:rPr>
        <w:t xml:space="preserve"> </w:t>
      </w:r>
      <w:r>
        <w:t>au</w:t>
      </w:r>
      <w:r>
        <w:rPr>
          <w:spacing w:val="-5"/>
        </w:rPr>
        <w:t xml:space="preserve"> </w:t>
      </w:r>
      <w:r>
        <w:t>Chapitre</w:t>
      </w:r>
      <w:r>
        <w:rPr>
          <w:spacing w:val="-7"/>
        </w:rPr>
        <w:t xml:space="preserve"> </w:t>
      </w:r>
      <w:r>
        <w:t>3,</w:t>
      </w:r>
      <w:r>
        <w:rPr>
          <w:spacing w:val="-5"/>
        </w:rPr>
        <w:t xml:space="preserve"> </w:t>
      </w:r>
      <w:r>
        <w:t>où</w:t>
      </w:r>
      <w:r>
        <w:rPr>
          <w:spacing w:val="-5"/>
        </w:rPr>
        <w:t xml:space="preserve"> </w:t>
      </w:r>
      <w:r>
        <w:t>le</w:t>
      </w:r>
      <w:r>
        <w:rPr>
          <w:spacing w:val="-5"/>
        </w:rPr>
        <w:t xml:space="preserve"> </w:t>
      </w:r>
      <w:r>
        <w:t>diagnostic</w:t>
      </w:r>
      <w:r>
        <w:rPr>
          <w:spacing w:val="-5"/>
        </w:rPr>
        <w:t xml:space="preserve"> </w:t>
      </w:r>
      <w:r>
        <w:t>E-VSM</w:t>
      </w:r>
      <w:r>
        <w:rPr>
          <w:spacing w:val="-4"/>
        </w:rPr>
        <w:t xml:space="preserve"> </w:t>
      </w:r>
      <w:r>
        <w:t>et</w:t>
      </w:r>
      <w:r>
        <w:rPr>
          <w:spacing w:val="-4"/>
        </w:rPr>
        <w:t xml:space="preserve"> </w:t>
      </w:r>
      <w:r>
        <w:t>l’analyse AMDEC</w:t>
      </w:r>
      <w:r>
        <w:rPr>
          <w:spacing w:val="-11"/>
        </w:rPr>
        <w:t xml:space="preserve"> </w:t>
      </w:r>
      <w:r>
        <w:t>permettront</w:t>
      </w:r>
      <w:r>
        <w:rPr>
          <w:spacing w:val="-12"/>
        </w:rPr>
        <w:t xml:space="preserve"> </w:t>
      </w:r>
      <w:r>
        <w:t>de</w:t>
      </w:r>
      <w:r>
        <w:rPr>
          <w:spacing w:val="-10"/>
        </w:rPr>
        <w:t xml:space="preserve"> </w:t>
      </w:r>
      <w:r>
        <w:t>quantifier</w:t>
      </w:r>
      <w:r>
        <w:rPr>
          <w:spacing w:val="-12"/>
        </w:rPr>
        <w:t xml:space="preserve"> </w:t>
      </w:r>
      <w:r>
        <w:t>les</w:t>
      </w:r>
      <w:r>
        <w:rPr>
          <w:spacing w:val="-11"/>
        </w:rPr>
        <w:t xml:space="preserve"> </w:t>
      </w:r>
      <w:r>
        <w:t>inefficiences</w:t>
      </w:r>
      <w:r>
        <w:rPr>
          <w:spacing w:val="-11"/>
        </w:rPr>
        <w:t xml:space="preserve"> </w:t>
      </w:r>
      <w:r>
        <w:t>et</w:t>
      </w:r>
      <w:r>
        <w:rPr>
          <w:spacing w:val="-11"/>
        </w:rPr>
        <w:t xml:space="preserve"> </w:t>
      </w:r>
      <w:r>
        <w:t>les</w:t>
      </w:r>
      <w:r>
        <w:rPr>
          <w:spacing w:val="-12"/>
        </w:rPr>
        <w:t xml:space="preserve"> </w:t>
      </w:r>
      <w:r>
        <w:t>risques</w:t>
      </w:r>
      <w:r>
        <w:rPr>
          <w:spacing w:val="-11"/>
        </w:rPr>
        <w:t xml:space="preserve"> </w:t>
      </w:r>
      <w:r>
        <w:t>opérationnels</w:t>
      </w:r>
      <w:r>
        <w:rPr>
          <w:spacing w:val="-10"/>
        </w:rPr>
        <w:t xml:space="preserve"> </w:t>
      </w:r>
      <w:r>
        <w:t>du site.</w:t>
      </w:r>
      <w:r>
        <w:rPr>
          <w:spacing w:val="-12"/>
        </w:rPr>
        <w:t xml:space="preserve"> </w:t>
      </w:r>
      <w:r>
        <w:t>Enfin,</w:t>
      </w:r>
      <w:r>
        <w:rPr>
          <w:spacing w:val="-12"/>
        </w:rPr>
        <w:t xml:space="preserve"> </w:t>
      </w:r>
      <w:r>
        <w:t>le</w:t>
      </w:r>
      <w:r>
        <w:rPr>
          <w:spacing w:val="-13"/>
        </w:rPr>
        <w:t xml:space="preserve"> </w:t>
      </w:r>
      <w:r>
        <w:t>Chapitre</w:t>
      </w:r>
      <w:r>
        <w:rPr>
          <w:spacing w:val="-14"/>
        </w:rPr>
        <w:t xml:space="preserve"> </w:t>
      </w:r>
      <w:r>
        <w:t>4</w:t>
      </w:r>
      <w:r>
        <w:rPr>
          <w:spacing w:val="-12"/>
        </w:rPr>
        <w:t xml:space="preserve"> </w:t>
      </w:r>
      <w:r>
        <w:t>sera</w:t>
      </w:r>
      <w:r>
        <w:rPr>
          <w:spacing w:val="-14"/>
        </w:rPr>
        <w:t xml:space="preserve"> </w:t>
      </w:r>
      <w:r>
        <w:t>consacré</w:t>
      </w:r>
      <w:r>
        <w:rPr>
          <w:spacing w:val="-13"/>
        </w:rPr>
        <w:t xml:space="preserve"> </w:t>
      </w:r>
      <w:r>
        <w:t>à</w:t>
      </w:r>
      <w:r>
        <w:rPr>
          <w:spacing w:val="-13"/>
        </w:rPr>
        <w:t xml:space="preserve"> </w:t>
      </w:r>
      <w:r>
        <w:t>la</w:t>
      </w:r>
      <w:r>
        <w:rPr>
          <w:spacing w:val="-13"/>
        </w:rPr>
        <w:t xml:space="preserve"> </w:t>
      </w:r>
      <w:r>
        <w:t>modélisation</w:t>
      </w:r>
      <w:r>
        <w:rPr>
          <w:spacing w:val="-12"/>
        </w:rPr>
        <w:t xml:space="preserve"> </w:t>
      </w:r>
      <w:r>
        <w:t>et</w:t>
      </w:r>
      <w:r>
        <w:rPr>
          <w:spacing w:val="-12"/>
        </w:rPr>
        <w:t xml:space="preserve"> </w:t>
      </w:r>
      <w:r>
        <w:t>à</w:t>
      </w:r>
      <w:r>
        <w:rPr>
          <w:spacing w:val="-13"/>
        </w:rPr>
        <w:t xml:space="preserve"> </w:t>
      </w:r>
      <w:r>
        <w:t>l’évaluation</w:t>
      </w:r>
      <w:r>
        <w:rPr>
          <w:spacing w:val="-12"/>
        </w:rPr>
        <w:t xml:space="preserve"> </w:t>
      </w:r>
      <w:r>
        <w:t>économique</w:t>
      </w:r>
      <w:r>
        <w:rPr>
          <w:spacing w:val="-13"/>
        </w:rPr>
        <w:t xml:space="preserve"> </w:t>
      </w:r>
      <w:r>
        <w:t>complète des solutions ORC et Jumeau Numérique, évaluant ainsi la pertinence technique et financière de la stratégie de transformation proposée.</w:t>
      </w:r>
    </w:p>
    <w:p w14:paraId="128A38C0" w14:textId="1D399BB0" w:rsidR="006D6390" w:rsidRDefault="006D6390">
      <w:pPr>
        <w:pStyle w:val="BodyText"/>
        <w:spacing w:before="161" w:line="276" w:lineRule="auto"/>
        <w:ind w:left="874" w:right="304"/>
        <w:jc w:val="both"/>
      </w:pPr>
    </w:p>
    <w:p w14:paraId="5BAFCF20" w14:textId="77777777" w:rsidR="006D6390" w:rsidRDefault="006D6390">
      <w:pPr>
        <w:pStyle w:val="BodyText"/>
        <w:spacing w:line="276" w:lineRule="auto"/>
        <w:jc w:val="both"/>
        <w:sectPr w:rsidR="006D6390">
          <w:pgSz w:w="11910" w:h="16840"/>
          <w:pgMar w:top="1360" w:right="1133" w:bottom="1280" w:left="566" w:header="0" w:footer="1054" w:gutter="0"/>
          <w:cols w:space="720"/>
        </w:sectPr>
      </w:pPr>
    </w:p>
    <w:p w14:paraId="2AD93869" w14:textId="77777777" w:rsidR="00ED2046" w:rsidRDefault="00ED2046" w:rsidP="00ED2046">
      <w:pPr>
        <w:pStyle w:val="Heading1"/>
      </w:pPr>
      <w:r>
        <w:lastRenderedPageBreak/>
        <w:t>Chapitre</w:t>
      </w:r>
      <w:r>
        <w:rPr>
          <w:spacing w:val="-10"/>
        </w:rPr>
        <w:t xml:space="preserve"> 3</w:t>
      </w:r>
    </w:p>
    <w:p w14:paraId="6A55D674" w14:textId="77777777" w:rsidR="00ED2046" w:rsidRDefault="00ED2046" w:rsidP="00ED2046">
      <w:pPr>
        <w:spacing w:before="430" w:line="276" w:lineRule="auto"/>
        <w:ind w:left="849" w:right="281"/>
        <w:jc w:val="center"/>
        <w:rPr>
          <w:b/>
          <w:sz w:val="40"/>
        </w:rPr>
      </w:pPr>
      <w:r>
        <w:rPr>
          <w:b/>
          <w:sz w:val="40"/>
        </w:rPr>
        <w:t>Maîtrise</w:t>
      </w:r>
      <w:r>
        <w:rPr>
          <w:b/>
          <w:spacing w:val="-5"/>
          <w:sz w:val="40"/>
        </w:rPr>
        <w:t xml:space="preserve"> </w:t>
      </w:r>
      <w:r>
        <w:rPr>
          <w:b/>
          <w:sz w:val="40"/>
        </w:rPr>
        <w:t>des</w:t>
      </w:r>
      <w:r>
        <w:rPr>
          <w:b/>
          <w:spacing w:val="-8"/>
          <w:sz w:val="40"/>
        </w:rPr>
        <w:t xml:space="preserve"> </w:t>
      </w:r>
      <w:r>
        <w:rPr>
          <w:b/>
          <w:sz w:val="40"/>
        </w:rPr>
        <w:t>risques</w:t>
      </w:r>
      <w:r>
        <w:rPr>
          <w:b/>
          <w:spacing w:val="-5"/>
          <w:sz w:val="40"/>
        </w:rPr>
        <w:t xml:space="preserve"> </w:t>
      </w:r>
      <w:r>
        <w:rPr>
          <w:b/>
          <w:sz w:val="40"/>
        </w:rPr>
        <w:t>et</w:t>
      </w:r>
      <w:r>
        <w:rPr>
          <w:b/>
          <w:spacing w:val="-7"/>
          <w:sz w:val="40"/>
        </w:rPr>
        <w:t xml:space="preserve"> </w:t>
      </w:r>
      <w:r>
        <w:rPr>
          <w:b/>
          <w:sz w:val="40"/>
        </w:rPr>
        <w:t>sécurisation</w:t>
      </w:r>
      <w:r>
        <w:rPr>
          <w:b/>
          <w:spacing w:val="-5"/>
          <w:sz w:val="40"/>
        </w:rPr>
        <w:t xml:space="preserve"> </w:t>
      </w:r>
      <w:r>
        <w:rPr>
          <w:b/>
          <w:sz w:val="40"/>
        </w:rPr>
        <w:t>du</w:t>
      </w:r>
      <w:r>
        <w:rPr>
          <w:b/>
          <w:spacing w:val="-5"/>
          <w:sz w:val="40"/>
        </w:rPr>
        <w:t xml:space="preserve"> </w:t>
      </w:r>
      <w:r>
        <w:rPr>
          <w:b/>
          <w:sz w:val="40"/>
        </w:rPr>
        <w:t>déploiement du Jumeau Numérique</w:t>
      </w:r>
    </w:p>
    <w:p w14:paraId="7A1116D3" w14:textId="77777777" w:rsidR="00ED2046" w:rsidRDefault="00ED2046" w:rsidP="00ED2046">
      <w:pPr>
        <w:pStyle w:val="BodyText"/>
        <w:spacing w:before="95"/>
        <w:rPr>
          <w:b/>
          <w:sz w:val="40"/>
        </w:rPr>
      </w:pPr>
    </w:p>
    <w:p w14:paraId="7CA59210" w14:textId="77777777" w:rsidR="00ED2046" w:rsidRDefault="00ED2046" w:rsidP="00ED2046">
      <w:pPr>
        <w:pStyle w:val="Heading4"/>
      </w:pPr>
      <w:r>
        <w:rPr>
          <w:spacing w:val="-2"/>
        </w:rPr>
        <w:t>Introduction</w:t>
      </w:r>
    </w:p>
    <w:p w14:paraId="76E161ED" w14:textId="77777777" w:rsidR="00ED2046" w:rsidRDefault="00ED2046" w:rsidP="00ED2046">
      <w:pPr>
        <w:pStyle w:val="BodyText"/>
        <w:spacing w:before="134" w:line="276" w:lineRule="auto"/>
        <w:ind w:left="874" w:right="304"/>
        <w:jc w:val="both"/>
      </w:pPr>
      <w:r>
        <w:t>L'optimisation énergétique et numérique modélisée dans le chapitre précédent nécessite une application pratique et une sécurisation rigoureuse des actifs de la station d'El Borma. Ce troisième</w:t>
      </w:r>
      <w:r>
        <w:rPr>
          <w:spacing w:val="-15"/>
        </w:rPr>
        <w:t xml:space="preserve"> </w:t>
      </w:r>
      <w:r>
        <w:t>chapitre</w:t>
      </w:r>
      <w:r>
        <w:rPr>
          <w:spacing w:val="-15"/>
        </w:rPr>
        <w:t xml:space="preserve"> </w:t>
      </w:r>
      <w:r>
        <w:t>constitue</w:t>
      </w:r>
      <w:r>
        <w:rPr>
          <w:spacing w:val="-15"/>
        </w:rPr>
        <w:t xml:space="preserve"> </w:t>
      </w:r>
      <w:r>
        <w:t>le</w:t>
      </w:r>
      <w:r>
        <w:rPr>
          <w:spacing w:val="-15"/>
        </w:rPr>
        <w:t xml:space="preserve"> </w:t>
      </w:r>
      <w:r>
        <w:t>socle</w:t>
      </w:r>
      <w:r>
        <w:rPr>
          <w:spacing w:val="-15"/>
        </w:rPr>
        <w:t xml:space="preserve"> </w:t>
      </w:r>
      <w:r>
        <w:t>opérationnel</w:t>
      </w:r>
      <w:r>
        <w:rPr>
          <w:spacing w:val="-15"/>
        </w:rPr>
        <w:t xml:space="preserve"> </w:t>
      </w:r>
      <w:r>
        <w:t>de</w:t>
      </w:r>
      <w:r>
        <w:rPr>
          <w:spacing w:val="-15"/>
        </w:rPr>
        <w:t xml:space="preserve"> </w:t>
      </w:r>
      <w:r>
        <w:t>la</w:t>
      </w:r>
      <w:r>
        <w:rPr>
          <w:spacing w:val="-15"/>
        </w:rPr>
        <w:t xml:space="preserve"> </w:t>
      </w:r>
      <w:r>
        <w:t>démarche.</w:t>
      </w:r>
      <w:r>
        <w:rPr>
          <w:spacing w:val="-15"/>
        </w:rPr>
        <w:t xml:space="preserve"> </w:t>
      </w:r>
      <w:r>
        <w:t>Il</w:t>
      </w:r>
      <w:r>
        <w:rPr>
          <w:spacing w:val="-15"/>
        </w:rPr>
        <w:t xml:space="preserve"> </w:t>
      </w:r>
      <w:r>
        <w:t>se</w:t>
      </w:r>
      <w:r>
        <w:rPr>
          <w:spacing w:val="-15"/>
        </w:rPr>
        <w:t xml:space="preserve"> </w:t>
      </w:r>
      <w:r>
        <w:t>focalise</w:t>
      </w:r>
      <w:r>
        <w:rPr>
          <w:spacing w:val="-15"/>
        </w:rPr>
        <w:t xml:space="preserve"> </w:t>
      </w:r>
      <w:r>
        <w:t>sur</w:t>
      </w:r>
      <w:r>
        <w:rPr>
          <w:spacing w:val="-15"/>
        </w:rPr>
        <w:t xml:space="preserve"> </w:t>
      </w:r>
      <w:r>
        <w:t>l'exploitation des données de terrain, l'analyse E-VSM de l'état actuel, la quantification des gaspillages (Mudas) et hiérarchisation des risques par la méthode</w:t>
      </w:r>
      <w:r>
        <w:rPr>
          <w:spacing w:val="-3"/>
        </w:rPr>
        <w:t xml:space="preserve"> </w:t>
      </w:r>
      <w:r>
        <w:t>AMDEC.</w:t>
      </w:r>
    </w:p>
    <w:p w14:paraId="3F76B383" w14:textId="77777777" w:rsidR="00ED2046" w:rsidRDefault="00ED2046" w:rsidP="00ED2046">
      <w:pPr>
        <w:pStyle w:val="BodyText"/>
      </w:pPr>
    </w:p>
    <w:p w14:paraId="47D19084" w14:textId="77777777" w:rsidR="00ED2046" w:rsidRDefault="00ED2046" w:rsidP="00ED2046">
      <w:pPr>
        <w:pStyle w:val="BodyText"/>
        <w:spacing w:before="90"/>
      </w:pPr>
    </w:p>
    <w:p w14:paraId="4DA1EF52" w14:textId="77777777" w:rsidR="00ED2046" w:rsidRDefault="00ED2046" w:rsidP="00ED2046">
      <w:pPr>
        <w:pStyle w:val="Heading5"/>
        <w:numPr>
          <w:ilvl w:val="0"/>
          <w:numId w:val="21"/>
        </w:numPr>
        <w:tabs>
          <w:tab w:val="left" w:pos="1593"/>
        </w:tabs>
        <w:spacing w:before="0"/>
        <w:ind w:left="1593" w:hanging="359"/>
        <w:jc w:val="both"/>
      </w:pPr>
      <w:bookmarkStart w:id="22" w:name="_TOC_250020"/>
      <w:r>
        <w:t>Diagnostic</w:t>
      </w:r>
      <w:r>
        <w:rPr>
          <w:spacing w:val="-10"/>
        </w:rPr>
        <w:t xml:space="preserve"> </w:t>
      </w:r>
      <w:r>
        <w:t>et</w:t>
      </w:r>
      <w:r>
        <w:rPr>
          <w:spacing w:val="-11"/>
        </w:rPr>
        <w:t xml:space="preserve"> </w:t>
      </w:r>
      <w:r>
        <w:t>identification</w:t>
      </w:r>
      <w:r>
        <w:rPr>
          <w:spacing w:val="-7"/>
        </w:rPr>
        <w:t xml:space="preserve"> </w:t>
      </w:r>
      <w:r>
        <w:t>des</w:t>
      </w:r>
      <w:r>
        <w:rPr>
          <w:spacing w:val="-6"/>
        </w:rPr>
        <w:t xml:space="preserve"> </w:t>
      </w:r>
      <w:r>
        <w:t>opportunités</w:t>
      </w:r>
      <w:r>
        <w:rPr>
          <w:spacing w:val="-6"/>
        </w:rPr>
        <w:t xml:space="preserve"> </w:t>
      </w:r>
      <w:bookmarkEnd w:id="22"/>
      <w:r>
        <w:rPr>
          <w:spacing w:val="-2"/>
        </w:rPr>
        <w:t>d'amélioration</w:t>
      </w:r>
    </w:p>
    <w:p w14:paraId="5866EEAF" w14:textId="77777777" w:rsidR="00ED2046" w:rsidRDefault="00ED2046" w:rsidP="00ED2046">
      <w:pPr>
        <w:pStyle w:val="Heading6"/>
        <w:numPr>
          <w:ilvl w:val="1"/>
          <w:numId w:val="21"/>
        </w:numPr>
        <w:tabs>
          <w:tab w:val="left" w:pos="1730"/>
        </w:tabs>
        <w:spacing w:before="203"/>
        <w:ind w:left="1730" w:hanging="429"/>
        <w:jc w:val="both"/>
      </w:pPr>
      <w:bookmarkStart w:id="23" w:name="_TOC_250019"/>
      <w:r>
        <w:t>Méthodologie</w:t>
      </w:r>
      <w:r>
        <w:rPr>
          <w:spacing w:val="-4"/>
        </w:rPr>
        <w:t xml:space="preserve"> </w:t>
      </w:r>
      <w:r>
        <w:t>de</w:t>
      </w:r>
      <w:r>
        <w:rPr>
          <w:spacing w:val="-2"/>
        </w:rPr>
        <w:t xml:space="preserve"> </w:t>
      </w:r>
      <w:r>
        <w:t>collecte</w:t>
      </w:r>
      <w:r>
        <w:rPr>
          <w:spacing w:val="-3"/>
        </w:rPr>
        <w:t xml:space="preserve"> </w:t>
      </w:r>
      <w:r>
        <w:t>et</w:t>
      </w:r>
      <w:r>
        <w:rPr>
          <w:spacing w:val="-1"/>
        </w:rPr>
        <w:t xml:space="preserve"> </w:t>
      </w:r>
      <w:r>
        <w:t>analyse</w:t>
      </w:r>
      <w:r>
        <w:rPr>
          <w:spacing w:val="-2"/>
        </w:rPr>
        <w:t xml:space="preserve"> </w:t>
      </w:r>
      <w:r>
        <w:t>de</w:t>
      </w:r>
      <w:r>
        <w:rPr>
          <w:spacing w:val="-2"/>
        </w:rPr>
        <w:t xml:space="preserve"> </w:t>
      </w:r>
      <w:r>
        <w:t>l'état</w:t>
      </w:r>
      <w:r>
        <w:rPr>
          <w:spacing w:val="-1"/>
        </w:rPr>
        <w:t xml:space="preserve"> </w:t>
      </w:r>
      <w:bookmarkEnd w:id="23"/>
      <w:r>
        <w:rPr>
          <w:spacing w:val="-2"/>
        </w:rPr>
        <w:t>actuel</w:t>
      </w:r>
    </w:p>
    <w:p w14:paraId="7FDF9DDD" w14:textId="77777777" w:rsidR="00ED2046" w:rsidRDefault="00ED2046" w:rsidP="00ED2046">
      <w:pPr>
        <w:pStyle w:val="Heading6"/>
        <w:numPr>
          <w:ilvl w:val="1"/>
          <w:numId w:val="21"/>
        </w:numPr>
        <w:tabs>
          <w:tab w:val="left" w:pos="1660"/>
        </w:tabs>
        <w:spacing w:before="122"/>
        <w:ind w:left="1660" w:hanging="359"/>
        <w:jc w:val="both"/>
      </w:pPr>
      <w:bookmarkStart w:id="24" w:name="_TOC_250018"/>
      <w:r>
        <w:t>Cadre</w:t>
      </w:r>
      <w:r>
        <w:rPr>
          <w:spacing w:val="-7"/>
        </w:rPr>
        <w:t xml:space="preserve"> </w:t>
      </w:r>
      <w:r>
        <w:t>méthodologique</w:t>
      </w:r>
      <w:r>
        <w:rPr>
          <w:spacing w:val="-7"/>
        </w:rPr>
        <w:t xml:space="preserve"> </w:t>
      </w:r>
      <w:r>
        <w:t>et</w:t>
      </w:r>
      <w:r>
        <w:rPr>
          <w:spacing w:val="-3"/>
        </w:rPr>
        <w:t xml:space="preserve"> </w:t>
      </w:r>
      <w:r>
        <w:t>structuration</w:t>
      </w:r>
      <w:r>
        <w:rPr>
          <w:spacing w:val="-4"/>
        </w:rPr>
        <w:t xml:space="preserve"> </w:t>
      </w:r>
      <w:r>
        <w:t>des</w:t>
      </w:r>
      <w:r>
        <w:rPr>
          <w:spacing w:val="-4"/>
        </w:rPr>
        <w:t xml:space="preserve"> </w:t>
      </w:r>
      <w:r>
        <w:t>données</w:t>
      </w:r>
      <w:r>
        <w:rPr>
          <w:spacing w:val="-4"/>
        </w:rPr>
        <w:t xml:space="preserve"> </w:t>
      </w:r>
      <w:bookmarkEnd w:id="24"/>
      <w:r>
        <w:rPr>
          <w:spacing w:val="-2"/>
        </w:rPr>
        <w:t>utilisées</w:t>
      </w:r>
    </w:p>
    <w:p w14:paraId="40B835E0" w14:textId="77777777" w:rsidR="00ED2046" w:rsidRDefault="00ED2046" w:rsidP="00ED2046">
      <w:pPr>
        <w:pStyle w:val="BodyText"/>
        <w:spacing w:before="123" w:line="276" w:lineRule="auto"/>
        <w:ind w:left="874" w:right="303"/>
        <w:jc w:val="both"/>
      </w:pPr>
      <w:r>
        <w:t>La fiabilité du diagnostic repose sur une approche méthodologique hybride fondée sur l’exploitation</w:t>
      </w:r>
      <w:r>
        <w:rPr>
          <w:spacing w:val="-14"/>
        </w:rPr>
        <w:t xml:space="preserve"> </w:t>
      </w:r>
      <w:r>
        <w:t>de</w:t>
      </w:r>
      <w:r>
        <w:rPr>
          <w:spacing w:val="-15"/>
        </w:rPr>
        <w:t xml:space="preserve"> </w:t>
      </w:r>
      <w:r>
        <w:t>données</w:t>
      </w:r>
      <w:r>
        <w:rPr>
          <w:spacing w:val="-15"/>
        </w:rPr>
        <w:t xml:space="preserve"> </w:t>
      </w:r>
      <w:r>
        <w:t>issues</w:t>
      </w:r>
      <w:r>
        <w:rPr>
          <w:spacing w:val="-14"/>
        </w:rPr>
        <w:t xml:space="preserve"> </w:t>
      </w:r>
      <w:r>
        <w:t>de</w:t>
      </w:r>
      <w:r>
        <w:rPr>
          <w:spacing w:val="-15"/>
        </w:rPr>
        <w:t xml:space="preserve"> </w:t>
      </w:r>
      <w:r>
        <w:t>plusieurs</w:t>
      </w:r>
      <w:r>
        <w:rPr>
          <w:spacing w:val="-15"/>
        </w:rPr>
        <w:t xml:space="preserve"> </w:t>
      </w:r>
      <w:r>
        <w:t>sources</w:t>
      </w:r>
      <w:r>
        <w:rPr>
          <w:spacing w:val="-14"/>
        </w:rPr>
        <w:t xml:space="preserve"> </w:t>
      </w:r>
      <w:r>
        <w:t>documentaires</w:t>
      </w:r>
      <w:r>
        <w:rPr>
          <w:spacing w:val="-14"/>
        </w:rPr>
        <w:t xml:space="preserve"> </w:t>
      </w:r>
      <w:r>
        <w:t>et</w:t>
      </w:r>
      <w:r>
        <w:rPr>
          <w:spacing w:val="-14"/>
        </w:rPr>
        <w:t xml:space="preserve"> </w:t>
      </w:r>
      <w:r>
        <w:t>techniques.</w:t>
      </w:r>
      <w:r>
        <w:rPr>
          <w:spacing w:val="-14"/>
        </w:rPr>
        <w:t xml:space="preserve"> </w:t>
      </w:r>
      <w:r>
        <w:t>Les</w:t>
      </w:r>
      <w:r>
        <w:rPr>
          <w:spacing w:val="-14"/>
        </w:rPr>
        <w:t xml:space="preserve"> </w:t>
      </w:r>
      <w:r>
        <w:t xml:space="preserve">données utilisées proviennent principalement du système SCADA de la station, des rapports d’exploitation, des historiques de maintenance ainsi que de la documentation technique du </w:t>
      </w:r>
      <w:r>
        <w:rPr>
          <w:spacing w:val="-2"/>
        </w:rPr>
        <w:t>constructeur.</w:t>
      </w:r>
    </w:p>
    <w:p w14:paraId="75F79F53" w14:textId="77777777" w:rsidR="00ED2046" w:rsidRDefault="00ED2046" w:rsidP="00ED2046">
      <w:pPr>
        <w:pStyle w:val="BodyText"/>
        <w:spacing w:before="160" w:line="276" w:lineRule="auto"/>
        <w:ind w:left="874" w:right="309"/>
        <w:jc w:val="both"/>
      </w:pPr>
      <w:r>
        <w:t>Ces</w:t>
      </w:r>
      <w:r>
        <w:rPr>
          <w:spacing w:val="-3"/>
        </w:rPr>
        <w:t xml:space="preserve"> </w:t>
      </w:r>
      <w:r>
        <w:t>différentes</w:t>
      </w:r>
      <w:r>
        <w:rPr>
          <w:spacing w:val="-3"/>
        </w:rPr>
        <w:t xml:space="preserve"> </w:t>
      </w:r>
      <w:r>
        <w:t>sources</w:t>
      </w:r>
      <w:r>
        <w:rPr>
          <w:spacing w:val="-3"/>
        </w:rPr>
        <w:t xml:space="preserve"> </w:t>
      </w:r>
      <w:r>
        <w:t>permettent</w:t>
      </w:r>
      <w:r>
        <w:rPr>
          <w:spacing w:val="-3"/>
        </w:rPr>
        <w:t xml:space="preserve"> </w:t>
      </w:r>
      <w:r>
        <w:t>de</w:t>
      </w:r>
      <w:r>
        <w:rPr>
          <w:spacing w:val="-4"/>
        </w:rPr>
        <w:t xml:space="preserve"> </w:t>
      </w:r>
      <w:r>
        <w:t>croiser</w:t>
      </w:r>
      <w:r>
        <w:rPr>
          <w:spacing w:val="-4"/>
        </w:rPr>
        <w:t xml:space="preserve"> </w:t>
      </w:r>
      <w:r>
        <w:t>les</w:t>
      </w:r>
      <w:r>
        <w:rPr>
          <w:spacing w:val="-4"/>
        </w:rPr>
        <w:t xml:space="preserve"> </w:t>
      </w:r>
      <w:r>
        <w:t>informations</w:t>
      </w:r>
      <w:r>
        <w:rPr>
          <w:spacing w:val="-3"/>
        </w:rPr>
        <w:t xml:space="preserve"> </w:t>
      </w:r>
      <w:r>
        <w:t>énergétiques,</w:t>
      </w:r>
      <w:r>
        <w:rPr>
          <w:spacing w:val="-3"/>
        </w:rPr>
        <w:t xml:space="preserve"> </w:t>
      </w:r>
      <w:r>
        <w:t>opérationnelles</w:t>
      </w:r>
      <w:r>
        <w:rPr>
          <w:spacing w:val="-3"/>
        </w:rPr>
        <w:t xml:space="preserve"> </w:t>
      </w:r>
      <w:r>
        <w:t xml:space="preserve">et </w:t>
      </w:r>
      <w:r>
        <w:rPr>
          <w:spacing w:val="-2"/>
        </w:rPr>
        <w:t>organisationnelles.</w:t>
      </w:r>
    </w:p>
    <w:p w14:paraId="37A821E6" w14:textId="77777777" w:rsidR="00ED2046" w:rsidRDefault="00ED2046" w:rsidP="00ED2046">
      <w:pPr>
        <w:pStyle w:val="Heading6"/>
        <w:numPr>
          <w:ilvl w:val="2"/>
          <w:numId w:val="21"/>
        </w:numPr>
        <w:tabs>
          <w:tab w:val="left" w:pos="1943"/>
        </w:tabs>
        <w:spacing w:before="160"/>
        <w:ind w:left="1943" w:hanging="359"/>
      </w:pPr>
      <w:r>
        <w:t>Sources</w:t>
      </w:r>
      <w:r>
        <w:rPr>
          <w:spacing w:val="-4"/>
        </w:rPr>
        <w:t xml:space="preserve"> </w:t>
      </w:r>
      <w:r>
        <w:t>et</w:t>
      </w:r>
      <w:r>
        <w:rPr>
          <w:spacing w:val="-4"/>
        </w:rPr>
        <w:t xml:space="preserve"> </w:t>
      </w:r>
      <w:r>
        <w:t>typologie</w:t>
      </w:r>
      <w:r>
        <w:rPr>
          <w:spacing w:val="-4"/>
        </w:rPr>
        <w:t xml:space="preserve"> </w:t>
      </w:r>
      <w:r>
        <w:t>des</w:t>
      </w:r>
      <w:r>
        <w:rPr>
          <w:spacing w:val="-4"/>
        </w:rPr>
        <w:t xml:space="preserve"> </w:t>
      </w:r>
      <w:r>
        <w:t>données</w:t>
      </w:r>
      <w:r>
        <w:rPr>
          <w:spacing w:val="-3"/>
        </w:rPr>
        <w:t xml:space="preserve"> </w:t>
      </w:r>
      <w:r>
        <w:rPr>
          <w:spacing w:val="-2"/>
        </w:rPr>
        <w:t>mobilisées</w:t>
      </w:r>
    </w:p>
    <w:p w14:paraId="48293A03" w14:textId="77777777" w:rsidR="00ED2046" w:rsidRDefault="00ED2046" w:rsidP="00ED2046">
      <w:pPr>
        <w:spacing w:before="84"/>
        <w:ind w:left="2928"/>
        <w:rPr>
          <w:b/>
        </w:rPr>
      </w:pPr>
      <w:r>
        <w:rPr>
          <w:b/>
        </w:rPr>
        <w:t>Tableau</w:t>
      </w:r>
      <w:r>
        <w:rPr>
          <w:b/>
          <w:spacing w:val="-8"/>
        </w:rPr>
        <w:t xml:space="preserve"> </w:t>
      </w:r>
      <w:r>
        <w:rPr>
          <w:b/>
        </w:rPr>
        <w:t>6</w:t>
      </w:r>
      <w:r>
        <w:rPr>
          <w:b/>
          <w:spacing w:val="-6"/>
        </w:rPr>
        <w:t xml:space="preserve"> </w:t>
      </w:r>
      <w:r>
        <w:rPr>
          <w:b/>
        </w:rPr>
        <w:t>:</w:t>
      </w:r>
      <w:r>
        <w:rPr>
          <w:b/>
          <w:spacing w:val="-6"/>
        </w:rPr>
        <w:t xml:space="preserve"> </w:t>
      </w:r>
      <w:r>
        <w:rPr>
          <w:b/>
        </w:rPr>
        <w:t>Sources</w:t>
      </w:r>
      <w:r>
        <w:rPr>
          <w:b/>
          <w:spacing w:val="-7"/>
        </w:rPr>
        <w:t xml:space="preserve"> </w:t>
      </w:r>
      <w:r>
        <w:rPr>
          <w:b/>
        </w:rPr>
        <w:t>de</w:t>
      </w:r>
      <w:r>
        <w:rPr>
          <w:b/>
          <w:spacing w:val="-6"/>
        </w:rPr>
        <w:t xml:space="preserve"> </w:t>
      </w:r>
      <w:r>
        <w:rPr>
          <w:b/>
        </w:rPr>
        <w:t>données</w:t>
      </w:r>
      <w:r>
        <w:rPr>
          <w:b/>
          <w:spacing w:val="-6"/>
        </w:rPr>
        <w:t xml:space="preserve"> </w:t>
      </w:r>
      <w:r>
        <w:rPr>
          <w:b/>
        </w:rPr>
        <w:t>utilisées</w:t>
      </w:r>
      <w:r>
        <w:rPr>
          <w:b/>
          <w:spacing w:val="-8"/>
        </w:rPr>
        <w:t xml:space="preserve"> </w:t>
      </w:r>
      <w:r>
        <w:rPr>
          <w:b/>
        </w:rPr>
        <w:t>dans</w:t>
      </w:r>
      <w:r>
        <w:rPr>
          <w:b/>
          <w:spacing w:val="-7"/>
        </w:rPr>
        <w:t xml:space="preserve"> </w:t>
      </w:r>
      <w:r>
        <w:rPr>
          <w:b/>
          <w:spacing w:val="-2"/>
        </w:rPr>
        <w:t>l’étude</w:t>
      </w:r>
    </w:p>
    <w:p w14:paraId="70A36D8A" w14:textId="77777777" w:rsidR="00ED2046" w:rsidRDefault="00ED2046" w:rsidP="00ED2046">
      <w:pPr>
        <w:pStyle w:val="BodyText"/>
        <w:spacing w:before="5"/>
        <w:rPr>
          <w:b/>
          <w:sz w:val="20"/>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8"/>
        <w:gridCol w:w="3639"/>
        <w:gridCol w:w="2314"/>
      </w:tblGrid>
      <w:tr w:rsidR="00ED2046" w14:paraId="707107D8" w14:textId="77777777" w:rsidTr="00E8330F">
        <w:trPr>
          <w:trHeight w:val="551"/>
        </w:trPr>
        <w:tc>
          <w:tcPr>
            <w:tcW w:w="3248" w:type="dxa"/>
            <w:shd w:val="clear" w:color="auto" w:fill="DAE9F7"/>
          </w:tcPr>
          <w:p w14:paraId="48AE28EA" w14:textId="77777777" w:rsidR="00ED2046" w:rsidRDefault="00ED2046" w:rsidP="00E8330F">
            <w:pPr>
              <w:pStyle w:val="TableParagraph"/>
              <w:spacing w:before="3"/>
              <w:ind w:left="7"/>
              <w:jc w:val="center"/>
              <w:rPr>
                <w:b/>
              </w:rPr>
            </w:pPr>
            <w:r>
              <w:rPr>
                <w:b/>
                <w:spacing w:val="-2"/>
              </w:rPr>
              <w:t>Source</w:t>
            </w:r>
          </w:p>
        </w:tc>
        <w:tc>
          <w:tcPr>
            <w:tcW w:w="3639" w:type="dxa"/>
            <w:shd w:val="clear" w:color="auto" w:fill="DAE9F7"/>
          </w:tcPr>
          <w:p w14:paraId="5C64747E" w14:textId="77777777" w:rsidR="00ED2046" w:rsidRDefault="00ED2046" w:rsidP="00E8330F">
            <w:pPr>
              <w:pStyle w:val="TableParagraph"/>
              <w:spacing w:before="3"/>
              <w:ind w:left="904"/>
              <w:rPr>
                <w:b/>
              </w:rPr>
            </w:pPr>
            <w:r>
              <w:rPr>
                <w:b/>
              </w:rPr>
              <w:t>Nature</w:t>
            </w:r>
            <w:r>
              <w:rPr>
                <w:b/>
                <w:spacing w:val="-5"/>
              </w:rPr>
              <w:t xml:space="preserve"> </w:t>
            </w:r>
            <w:r>
              <w:rPr>
                <w:b/>
              </w:rPr>
              <w:t>des</w:t>
            </w:r>
            <w:r>
              <w:rPr>
                <w:b/>
                <w:spacing w:val="-6"/>
              </w:rPr>
              <w:t xml:space="preserve"> </w:t>
            </w:r>
            <w:r>
              <w:rPr>
                <w:b/>
                <w:spacing w:val="-2"/>
              </w:rPr>
              <w:t>données</w:t>
            </w:r>
          </w:p>
        </w:tc>
        <w:tc>
          <w:tcPr>
            <w:tcW w:w="2314" w:type="dxa"/>
            <w:shd w:val="clear" w:color="auto" w:fill="DAE9F7"/>
          </w:tcPr>
          <w:p w14:paraId="14D5FDA9" w14:textId="77777777" w:rsidR="00ED2046" w:rsidRDefault="00ED2046" w:rsidP="00E8330F">
            <w:pPr>
              <w:pStyle w:val="TableParagraph"/>
              <w:spacing w:before="3"/>
              <w:ind w:left="667"/>
              <w:rPr>
                <w:b/>
              </w:rPr>
            </w:pPr>
            <w:r>
              <w:rPr>
                <w:b/>
                <w:spacing w:val="-2"/>
              </w:rPr>
              <w:t>Utilisation</w:t>
            </w:r>
          </w:p>
        </w:tc>
      </w:tr>
      <w:tr w:rsidR="00ED2046" w14:paraId="5604E69E" w14:textId="77777777" w:rsidTr="00E8330F">
        <w:trPr>
          <w:trHeight w:val="825"/>
        </w:trPr>
        <w:tc>
          <w:tcPr>
            <w:tcW w:w="3248" w:type="dxa"/>
          </w:tcPr>
          <w:p w14:paraId="3B46E64D" w14:textId="77777777" w:rsidR="00ED2046" w:rsidRDefault="00ED2046" w:rsidP="00E8330F">
            <w:pPr>
              <w:pStyle w:val="TableParagraph"/>
              <w:spacing w:before="1"/>
            </w:pPr>
            <w:r>
              <w:t>Système</w:t>
            </w:r>
            <w:r>
              <w:rPr>
                <w:spacing w:val="-9"/>
              </w:rPr>
              <w:t xml:space="preserve"> </w:t>
            </w:r>
            <w:r>
              <w:t>SCADA</w:t>
            </w:r>
            <w:r>
              <w:rPr>
                <w:spacing w:val="-13"/>
              </w:rPr>
              <w:t xml:space="preserve"> </w:t>
            </w:r>
            <w:r>
              <w:rPr>
                <w:spacing w:val="-4"/>
              </w:rPr>
              <w:t>STEG</w:t>
            </w:r>
          </w:p>
        </w:tc>
        <w:tc>
          <w:tcPr>
            <w:tcW w:w="3639" w:type="dxa"/>
          </w:tcPr>
          <w:p w14:paraId="29FDE321" w14:textId="77777777" w:rsidR="00ED2046" w:rsidRDefault="00ED2046" w:rsidP="00E8330F">
            <w:pPr>
              <w:pStyle w:val="TableParagraph"/>
              <w:spacing w:before="1" w:line="278" w:lineRule="auto"/>
              <w:ind w:right="579"/>
            </w:pPr>
            <w:r>
              <w:t>Températures,</w:t>
            </w:r>
            <w:r>
              <w:rPr>
                <w:spacing w:val="-14"/>
              </w:rPr>
              <w:t xml:space="preserve"> </w:t>
            </w:r>
            <w:r>
              <w:t>débits,</w:t>
            </w:r>
            <w:r>
              <w:rPr>
                <w:spacing w:val="-14"/>
              </w:rPr>
              <w:t xml:space="preserve"> </w:t>
            </w:r>
            <w:r>
              <w:t>puissances, temps de fonctionnement</w:t>
            </w:r>
          </w:p>
        </w:tc>
        <w:tc>
          <w:tcPr>
            <w:tcW w:w="2314" w:type="dxa"/>
          </w:tcPr>
          <w:p w14:paraId="0BFF2396" w14:textId="77777777" w:rsidR="00ED2046" w:rsidRDefault="00ED2046" w:rsidP="00E8330F">
            <w:pPr>
              <w:pStyle w:val="TableParagraph"/>
              <w:spacing w:before="1"/>
            </w:pPr>
            <w:r>
              <w:t>Bilan</w:t>
            </w:r>
            <w:r>
              <w:rPr>
                <w:spacing w:val="-3"/>
              </w:rPr>
              <w:t xml:space="preserve"> </w:t>
            </w:r>
            <w:r>
              <w:rPr>
                <w:spacing w:val="-2"/>
              </w:rPr>
              <w:t>énergétique</w:t>
            </w:r>
          </w:p>
        </w:tc>
      </w:tr>
      <w:tr w:rsidR="00ED2046" w14:paraId="3F458749" w14:textId="77777777" w:rsidTr="00E8330F">
        <w:trPr>
          <w:trHeight w:val="743"/>
        </w:trPr>
        <w:tc>
          <w:tcPr>
            <w:tcW w:w="3248" w:type="dxa"/>
            <w:shd w:val="clear" w:color="auto" w:fill="E8E8E8"/>
          </w:tcPr>
          <w:p w14:paraId="15100CEC" w14:textId="77777777" w:rsidR="00ED2046" w:rsidRDefault="00ED2046" w:rsidP="00E8330F">
            <w:pPr>
              <w:pStyle w:val="TableParagraph"/>
              <w:spacing w:before="3"/>
            </w:pPr>
            <w:r>
              <w:t>Rapports</w:t>
            </w:r>
            <w:r>
              <w:rPr>
                <w:spacing w:val="-3"/>
              </w:rPr>
              <w:t xml:space="preserve"> </w:t>
            </w:r>
            <w:r>
              <w:rPr>
                <w:spacing w:val="-2"/>
              </w:rPr>
              <w:t>d'exploitation</w:t>
            </w:r>
          </w:p>
        </w:tc>
        <w:tc>
          <w:tcPr>
            <w:tcW w:w="3639" w:type="dxa"/>
            <w:shd w:val="clear" w:color="auto" w:fill="E8E8E8"/>
          </w:tcPr>
          <w:p w14:paraId="23CC8530" w14:textId="77777777" w:rsidR="00ED2046" w:rsidRDefault="00ED2046" w:rsidP="00E8330F">
            <w:pPr>
              <w:pStyle w:val="TableParagraph"/>
              <w:spacing w:before="3" w:line="276" w:lineRule="auto"/>
            </w:pPr>
            <w:r>
              <w:t>Production</w:t>
            </w:r>
            <w:r>
              <w:rPr>
                <w:spacing w:val="-12"/>
              </w:rPr>
              <w:t xml:space="preserve"> </w:t>
            </w:r>
            <w:r>
              <w:t>journalière</w:t>
            </w:r>
            <w:r>
              <w:rPr>
                <w:spacing w:val="-12"/>
              </w:rPr>
              <w:t xml:space="preserve"> </w:t>
            </w:r>
            <w:r>
              <w:t>et</w:t>
            </w:r>
            <w:r>
              <w:rPr>
                <w:spacing w:val="-11"/>
              </w:rPr>
              <w:t xml:space="preserve"> </w:t>
            </w:r>
            <w:r>
              <w:t>disponibilité des équipements</w:t>
            </w:r>
          </w:p>
        </w:tc>
        <w:tc>
          <w:tcPr>
            <w:tcW w:w="2314" w:type="dxa"/>
            <w:shd w:val="clear" w:color="auto" w:fill="E8E8E8"/>
          </w:tcPr>
          <w:p w14:paraId="781E58E7" w14:textId="77777777" w:rsidR="00ED2046" w:rsidRDefault="00ED2046" w:rsidP="00E8330F">
            <w:pPr>
              <w:pStyle w:val="TableParagraph"/>
              <w:spacing w:before="3" w:line="276" w:lineRule="auto"/>
              <w:ind w:right="121"/>
            </w:pPr>
            <w:r>
              <w:t xml:space="preserve">Calcul des </w:t>
            </w:r>
            <w:r>
              <w:rPr>
                <w:spacing w:val="-2"/>
              </w:rPr>
              <w:t>performances</w:t>
            </w:r>
          </w:p>
        </w:tc>
      </w:tr>
      <w:tr w:rsidR="00ED2046" w14:paraId="65D01425" w14:textId="77777777" w:rsidTr="00E8330F">
        <w:trPr>
          <w:trHeight w:val="741"/>
        </w:trPr>
        <w:tc>
          <w:tcPr>
            <w:tcW w:w="3248" w:type="dxa"/>
          </w:tcPr>
          <w:p w14:paraId="6963CE9D" w14:textId="77777777" w:rsidR="00ED2046" w:rsidRDefault="00ED2046" w:rsidP="00E8330F">
            <w:pPr>
              <w:pStyle w:val="TableParagraph"/>
              <w:spacing w:before="1"/>
            </w:pPr>
            <w:r>
              <w:t>Rapports</w:t>
            </w:r>
            <w:r>
              <w:rPr>
                <w:spacing w:val="-3"/>
              </w:rPr>
              <w:t xml:space="preserve"> </w:t>
            </w:r>
            <w:r>
              <w:t>de</w:t>
            </w:r>
            <w:r>
              <w:rPr>
                <w:spacing w:val="-2"/>
              </w:rPr>
              <w:t xml:space="preserve"> maintenance</w:t>
            </w:r>
          </w:p>
        </w:tc>
        <w:tc>
          <w:tcPr>
            <w:tcW w:w="3639" w:type="dxa"/>
          </w:tcPr>
          <w:p w14:paraId="34FA47BC" w14:textId="77777777" w:rsidR="00ED2046" w:rsidRDefault="00ED2046" w:rsidP="00E8330F">
            <w:pPr>
              <w:pStyle w:val="TableParagraph"/>
              <w:spacing w:before="1" w:line="276" w:lineRule="auto"/>
            </w:pPr>
            <w:r>
              <w:t>Pannes,</w:t>
            </w:r>
            <w:r>
              <w:rPr>
                <w:spacing w:val="-14"/>
              </w:rPr>
              <w:t xml:space="preserve"> </w:t>
            </w:r>
            <w:r>
              <w:t>durées</w:t>
            </w:r>
            <w:r>
              <w:rPr>
                <w:spacing w:val="-12"/>
              </w:rPr>
              <w:t xml:space="preserve"> </w:t>
            </w:r>
            <w:r>
              <w:t>d'arrêt,</w:t>
            </w:r>
            <w:r>
              <w:rPr>
                <w:spacing w:val="-12"/>
              </w:rPr>
              <w:t xml:space="preserve"> </w:t>
            </w:r>
            <w:r>
              <w:t xml:space="preserve">coûts </w:t>
            </w:r>
            <w:r>
              <w:rPr>
                <w:spacing w:val="-2"/>
              </w:rPr>
              <w:t>d'intervention</w:t>
            </w:r>
          </w:p>
        </w:tc>
        <w:tc>
          <w:tcPr>
            <w:tcW w:w="2314" w:type="dxa"/>
          </w:tcPr>
          <w:p w14:paraId="009EC3F4" w14:textId="77777777" w:rsidR="00ED2046" w:rsidRDefault="00ED2046" w:rsidP="00E8330F">
            <w:pPr>
              <w:pStyle w:val="TableParagraph"/>
              <w:spacing w:before="1"/>
            </w:pPr>
            <w:r>
              <w:t>Analyse</w:t>
            </w:r>
            <w:r>
              <w:rPr>
                <w:spacing w:val="-3"/>
              </w:rPr>
              <w:t xml:space="preserve"> </w:t>
            </w:r>
            <w:r>
              <w:t>des</w:t>
            </w:r>
            <w:r>
              <w:rPr>
                <w:spacing w:val="-4"/>
              </w:rPr>
              <w:t xml:space="preserve"> </w:t>
            </w:r>
            <w:r>
              <w:rPr>
                <w:spacing w:val="-2"/>
              </w:rPr>
              <w:t>pertes</w:t>
            </w:r>
          </w:p>
        </w:tc>
      </w:tr>
      <w:tr w:rsidR="00ED2046" w14:paraId="3C8D7004" w14:textId="77777777" w:rsidTr="00E8330F">
        <w:trPr>
          <w:trHeight w:val="779"/>
        </w:trPr>
        <w:tc>
          <w:tcPr>
            <w:tcW w:w="3248" w:type="dxa"/>
            <w:shd w:val="clear" w:color="auto" w:fill="E8E8E8"/>
          </w:tcPr>
          <w:p w14:paraId="7AA1CB98" w14:textId="77777777" w:rsidR="00ED2046" w:rsidRDefault="00ED2046" w:rsidP="00E8330F">
            <w:pPr>
              <w:pStyle w:val="TableParagraph"/>
              <w:spacing w:before="1" w:line="276" w:lineRule="auto"/>
              <w:ind w:right="628"/>
            </w:pPr>
            <w:proofErr w:type="gramStart"/>
            <w:r>
              <w:t>Documentation</w:t>
            </w:r>
            <w:r>
              <w:rPr>
                <w:spacing w:val="-14"/>
              </w:rPr>
              <w:t xml:space="preserve"> </w:t>
            </w:r>
            <w:r>
              <w:t>constructeur</w:t>
            </w:r>
            <w:proofErr w:type="gramEnd"/>
            <w:r>
              <w:t xml:space="preserve"> </w:t>
            </w:r>
            <w:r>
              <w:rPr>
                <w:spacing w:val="-2"/>
              </w:rPr>
              <w:t>Dresser-Rand</w:t>
            </w:r>
          </w:p>
        </w:tc>
        <w:tc>
          <w:tcPr>
            <w:tcW w:w="3639" w:type="dxa"/>
            <w:shd w:val="clear" w:color="auto" w:fill="E8E8E8"/>
          </w:tcPr>
          <w:p w14:paraId="2C0C9110" w14:textId="77777777" w:rsidR="00ED2046" w:rsidRDefault="00ED2046" w:rsidP="00E8330F">
            <w:pPr>
              <w:pStyle w:val="TableParagraph"/>
              <w:spacing w:before="1"/>
            </w:pPr>
            <w:r>
              <w:t>Caractéristiques</w:t>
            </w:r>
            <w:r>
              <w:rPr>
                <w:spacing w:val="-13"/>
              </w:rPr>
              <w:t xml:space="preserve"> </w:t>
            </w:r>
            <w:r>
              <w:t>turbine</w:t>
            </w:r>
            <w:r>
              <w:rPr>
                <w:spacing w:val="-11"/>
              </w:rPr>
              <w:t xml:space="preserve"> </w:t>
            </w:r>
            <w:r>
              <w:t>KVS-</w:t>
            </w:r>
            <w:r>
              <w:rPr>
                <w:spacing w:val="-5"/>
              </w:rPr>
              <w:t>412</w:t>
            </w:r>
          </w:p>
        </w:tc>
        <w:tc>
          <w:tcPr>
            <w:tcW w:w="2314" w:type="dxa"/>
            <w:shd w:val="clear" w:color="auto" w:fill="E8E8E8"/>
          </w:tcPr>
          <w:p w14:paraId="7925DC9D" w14:textId="77777777" w:rsidR="00ED2046" w:rsidRDefault="00ED2046" w:rsidP="00E8330F">
            <w:pPr>
              <w:pStyle w:val="TableParagraph"/>
              <w:spacing w:before="1"/>
            </w:pPr>
            <w:r>
              <w:rPr>
                <w:spacing w:val="-4"/>
              </w:rPr>
              <w:t>Validation</w:t>
            </w:r>
            <w:r>
              <w:rPr>
                <w:spacing w:val="8"/>
              </w:rPr>
              <w:t xml:space="preserve"> </w:t>
            </w:r>
            <w:r>
              <w:rPr>
                <w:spacing w:val="-2"/>
              </w:rPr>
              <w:t>technique</w:t>
            </w:r>
          </w:p>
        </w:tc>
      </w:tr>
    </w:tbl>
    <w:p w14:paraId="190F2265" w14:textId="77777777" w:rsidR="00ED2046" w:rsidRDefault="00ED2046" w:rsidP="00ED2046">
      <w:pPr>
        <w:pStyle w:val="TableParagraph"/>
        <w:sectPr w:rsidR="00ED2046" w:rsidSect="00ED2046">
          <w:pgSz w:w="11910" w:h="16840"/>
          <w:pgMar w:top="1360" w:right="1133" w:bottom="1280" w:left="566" w:header="0" w:footer="1054" w:gutter="0"/>
          <w:cols w:space="720"/>
        </w:sectPr>
      </w:pPr>
    </w:p>
    <w:p w14:paraId="74A74778" w14:textId="77777777" w:rsidR="00ED2046" w:rsidRDefault="00ED2046" w:rsidP="00ED2046">
      <w:pPr>
        <w:spacing w:before="62" w:line="276" w:lineRule="auto"/>
        <w:ind w:left="874" w:right="301"/>
        <w:jc w:val="both"/>
        <w:rPr>
          <w:i/>
          <w:sz w:val="20"/>
        </w:rPr>
      </w:pPr>
      <w:r>
        <w:rPr>
          <w:i/>
          <w:sz w:val="20"/>
        </w:rPr>
        <w:lastRenderedPageBreak/>
        <w:t>Source : Élaboration personnelle à partir des données de la STEG et des documentations constructeurs (2025-</w:t>
      </w:r>
      <w:r>
        <w:rPr>
          <w:i/>
          <w:spacing w:val="-2"/>
          <w:sz w:val="20"/>
        </w:rPr>
        <w:t>2026).</w:t>
      </w:r>
    </w:p>
    <w:p w14:paraId="506DAB12" w14:textId="77777777" w:rsidR="00ED2046" w:rsidRDefault="00ED2046" w:rsidP="00ED2046">
      <w:pPr>
        <w:pStyle w:val="BodyText"/>
        <w:spacing w:before="159" w:line="276" w:lineRule="auto"/>
        <w:ind w:left="874" w:right="290"/>
        <w:jc w:val="both"/>
      </w:pPr>
      <w:r>
        <w:t>Le</w:t>
      </w:r>
      <w:r>
        <w:rPr>
          <w:spacing w:val="-15"/>
        </w:rPr>
        <w:t xml:space="preserve"> </w:t>
      </w:r>
      <w:r>
        <w:t>Tableau</w:t>
      </w:r>
      <w:r>
        <w:rPr>
          <w:spacing w:val="-15"/>
        </w:rPr>
        <w:t xml:space="preserve"> </w:t>
      </w:r>
      <w:r>
        <w:t>6</w:t>
      </w:r>
      <w:r>
        <w:rPr>
          <w:spacing w:val="-15"/>
        </w:rPr>
        <w:t xml:space="preserve"> </w:t>
      </w:r>
      <w:r>
        <w:t>met</w:t>
      </w:r>
      <w:r>
        <w:rPr>
          <w:spacing w:val="-15"/>
        </w:rPr>
        <w:t xml:space="preserve"> </w:t>
      </w:r>
      <w:r>
        <w:t>en</w:t>
      </w:r>
      <w:r>
        <w:rPr>
          <w:spacing w:val="-15"/>
        </w:rPr>
        <w:t xml:space="preserve"> </w:t>
      </w:r>
      <w:r>
        <w:t>évidence</w:t>
      </w:r>
      <w:r>
        <w:rPr>
          <w:spacing w:val="-15"/>
        </w:rPr>
        <w:t xml:space="preserve"> </w:t>
      </w:r>
      <w:r>
        <w:t>la</w:t>
      </w:r>
      <w:r>
        <w:rPr>
          <w:spacing w:val="-15"/>
        </w:rPr>
        <w:t xml:space="preserve"> </w:t>
      </w:r>
      <w:r>
        <w:t>complémentarité</w:t>
      </w:r>
      <w:r>
        <w:rPr>
          <w:spacing w:val="-14"/>
        </w:rPr>
        <w:t xml:space="preserve"> </w:t>
      </w:r>
      <w:r>
        <w:t>des</w:t>
      </w:r>
      <w:r>
        <w:rPr>
          <w:spacing w:val="-14"/>
        </w:rPr>
        <w:t xml:space="preserve"> </w:t>
      </w:r>
      <w:r>
        <w:t>sources</w:t>
      </w:r>
      <w:r>
        <w:rPr>
          <w:spacing w:val="-15"/>
        </w:rPr>
        <w:t xml:space="preserve"> </w:t>
      </w:r>
      <w:r>
        <w:t>mobilisées</w:t>
      </w:r>
      <w:r>
        <w:rPr>
          <w:spacing w:val="-14"/>
        </w:rPr>
        <w:t xml:space="preserve"> </w:t>
      </w:r>
      <w:r>
        <w:t>:</w:t>
      </w:r>
      <w:r>
        <w:rPr>
          <w:spacing w:val="-15"/>
        </w:rPr>
        <w:t xml:space="preserve"> </w:t>
      </w:r>
      <w:r>
        <w:t>les</w:t>
      </w:r>
      <w:r>
        <w:rPr>
          <w:spacing w:val="-14"/>
        </w:rPr>
        <w:t xml:space="preserve"> </w:t>
      </w:r>
      <w:r>
        <w:t>données</w:t>
      </w:r>
      <w:r>
        <w:rPr>
          <w:spacing w:val="-15"/>
        </w:rPr>
        <w:t xml:space="preserve"> </w:t>
      </w:r>
      <w:r>
        <w:t>SCADA fournissent la base quantitative du diagnostic énergétique, tandis que les rapports d’exploitation, les rapports de maintenance et la documentation du constructeur permettent d’en vérifier la cohérence.</w:t>
      </w:r>
    </w:p>
    <w:p w14:paraId="1A48C1B6" w14:textId="77777777" w:rsidR="00ED2046" w:rsidRDefault="00ED2046" w:rsidP="00ED2046">
      <w:pPr>
        <w:pStyle w:val="BodyText"/>
        <w:spacing w:before="161" w:line="276" w:lineRule="auto"/>
        <w:ind w:left="874" w:right="304"/>
        <w:jc w:val="both"/>
      </w:pPr>
      <w:r>
        <w:t>Cette diversité de données a permis de constituer une base de données représentative du fonctionnement</w:t>
      </w:r>
      <w:r>
        <w:rPr>
          <w:spacing w:val="-15"/>
        </w:rPr>
        <w:t xml:space="preserve"> </w:t>
      </w:r>
      <w:r>
        <w:t>de</w:t>
      </w:r>
      <w:r>
        <w:rPr>
          <w:spacing w:val="-15"/>
        </w:rPr>
        <w:t xml:space="preserve"> </w:t>
      </w:r>
      <w:r>
        <w:t>la</w:t>
      </w:r>
      <w:r>
        <w:rPr>
          <w:spacing w:val="-15"/>
        </w:rPr>
        <w:t xml:space="preserve"> </w:t>
      </w:r>
      <w:r>
        <w:t>station</w:t>
      </w:r>
      <w:r>
        <w:rPr>
          <w:spacing w:val="-13"/>
        </w:rPr>
        <w:t xml:space="preserve"> </w:t>
      </w:r>
      <w:r>
        <w:t>et</w:t>
      </w:r>
      <w:r>
        <w:rPr>
          <w:spacing w:val="-14"/>
        </w:rPr>
        <w:t xml:space="preserve"> </w:t>
      </w:r>
      <w:r>
        <w:t>joue</w:t>
      </w:r>
      <w:r>
        <w:rPr>
          <w:spacing w:val="-15"/>
        </w:rPr>
        <w:t xml:space="preserve"> </w:t>
      </w:r>
      <w:r>
        <w:t>le</w:t>
      </w:r>
      <w:r>
        <w:rPr>
          <w:spacing w:val="-13"/>
        </w:rPr>
        <w:t xml:space="preserve"> </w:t>
      </w:r>
      <w:r>
        <w:t>rôle</w:t>
      </w:r>
      <w:r>
        <w:rPr>
          <w:spacing w:val="-15"/>
        </w:rPr>
        <w:t xml:space="preserve"> </w:t>
      </w:r>
      <w:r>
        <w:t>d'un</w:t>
      </w:r>
      <w:r>
        <w:rPr>
          <w:spacing w:val="-15"/>
        </w:rPr>
        <w:t xml:space="preserve"> </w:t>
      </w:r>
      <w:r>
        <w:t>socle</w:t>
      </w:r>
      <w:r>
        <w:rPr>
          <w:spacing w:val="-14"/>
        </w:rPr>
        <w:t xml:space="preserve"> </w:t>
      </w:r>
      <w:r>
        <w:t>méthodologique</w:t>
      </w:r>
      <w:r>
        <w:rPr>
          <w:spacing w:val="-15"/>
        </w:rPr>
        <w:t xml:space="preserve"> </w:t>
      </w:r>
      <w:r>
        <w:t>qui</w:t>
      </w:r>
      <w:r>
        <w:rPr>
          <w:spacing w:val="-14"/>
        </w:rPr>
        <w:t xml:space="preserve"> </w:t>
      </w:r>
      <w:r>
        <w:t>garantit</w:t>
      </w:r>
      <w:r>
        <w:rPr>
          <w:spacing w:val="-13"/>
        </w:rPr>
        <w:t xml:space="preserve"> </w:t>
      </w:r>
      <w:r>
        <w:t>la</w:t>
      </w:r>
      <w:r>
        <w:rPr>
          <w:spacing w:val="-15"/>
        </w:rPr>
        <w:t xml:space="preserve"> </w:t>
      </w:r>
      <w:r>
        <w:t>robustesse des indicateurs énergétiques présentés dans la suite.</w:t>
      </w:r>
    </w:p>
    <w:p w14:paraId="743C135E" w14:textId="77777777" w:rsidR="00ED2046" w:rsidRDefault="00ED2046" w:rsidP="00ED2046">
      <w:pPr>
        <w:pStyle w:val="Heading6"/>
        <w:numPr>
          <w:ilvl w:val="2"/>
          <w:numId w:val="21"/>
        </w:numPr>
        <w:tabs>
          <w:tab w:val="left" w:pos="1943"/>
        </w:tabs>
        <w:spacing w:before="159"/>
        <w:ind w:left="1943" w:hanging="359"/>
      </w:pPr>
      <w:r>
        <w:t>Paramètres</w:t>
      </w:r>
      <w:r>
        <w:rPr>
          <w:spacing w:val="-2"/>
        </w:rPr>
        <w:t xml:space="preserve"> </w:t>
      </w:r>
      <w:r>
        <w:t>et</w:t>
      </w:r>
      <w:r>
        <w:rPr>
          <w:spacing w:val="-3"/>
        </w:rPr>
        <w:t xml:space="preserve"> </w:t>
      </w:r>
      <w:r>
        <w:t>indicateurs</w:t>
      </w:r>
      <w:r>
        <w:rPr>
          <w:spacing w:val="-4"/>
        </w:rPr>
        <w:t xml:space="preserve"> </w:t>
      </w:r>
      <w:r>
        <w:t>énergétiques</w:t>
      </w:r>
      <w:r>
        <w:rPr>
          <w:spacing w:val="-4"/>
        </w:rPr>
        <w:t xml:space="preserve"> </w:t>
      </w:r>
      <w:r>
        <w:t>de</w:t>
      </w:r>
      <w:r>
        <w:rPr>
          <w:spacing w:val="-3"/>
        </w:rPr>
        <w:t xml:space="preserve"> </w:t>
      </w:r>
      <w:r>
        <w:t>la</w:t>
      </w:r>
      <w:r>
        <w:rPr>
          <w:spacing w:val="-3"/>
        </w:rPr>
        <w:t xml:space="preserve"> </w:t>
      </w:r>
      <w:r>
        <w:rPr>
          <w:spacing w:val="-2"/>
        </w:rPr>
        <w:t>station</w:t>
      </w:r>
    </w:p>
    <w:p w14:paraId="3FBFFC74" w14:textId="77777777" w:rsidR="00ED2046" w:rsidRDefault="00ED2046" w:rsidP="00ED2046">
      <w:pPr>
        <w:spacing w:before="84"/>
        <w:ind w:left="857" w:right="281"/>
        <w:jc w:val="center"/>
        <w:rPr>
          <w:b/>
        </w:rPr>
      </w:pPr>
      <w:r>
        <w:rPr>
          <w:b/>
        </w:rPr>
        <w:t>Tableau</w:t>
      </w:r>
      <w:r>
        <w:rPr>
          <w:b/>
          <w:spacing w:val="-13"/>
        </w:rPr>
        <w:t xml:space="preserve"> </w:t>
      </w:r>
      <w:r>
        <w:rPr>
          <w:b/>
        </w:rPr>
        <w:t>7</w:t>
      </w:r>
      <w:r>
        <w:rPr>
          <w:b/>
          <w:spacing w:val="-8"/>
        </w:rPr>
        <w:t xml:space="preserve"> </w:t>
      </w:r>
      <w:r>
        <w:rPr>
          <w:b/>
        </w:rPr>
        <w:t>:</w:t>
      </w:r>
      <w:r>
        <w:rPr>
          <w:b/>
          <w:spacing w:val="-8"/>
        </w:rPr>
        <w:t xml:space="preserve"> </w:t>
      </w:r>
      <w:r>
        <w:rPr>
          <w:b/>
        </w:rPr>
        <w:t>Principaux</w:t>
      </w:r>
      <w:r>
        <w:rPr>
          <w:b/>
          <w:spacing w:val="-11"/>
        </w:rPr>
        <w:t xml:space="preserve"> </w:t>
      </w:r>
      <w:r>
        <w:rPr>
          <w:b/>
        </w:rPr>
        <w:t>paramètres</w:t>
      </w:r>
      <w:r>
        <w:rPr>
          <w:b/>
          <w:spacing w:val="-9"/>
        </w:rPr>
        <w:t xml:space="preserve"> </w:t>
      </w:r>
      <w:r>
        <w:rPr>
          <w:b/>
          <w:spacing w:val="-2"/>
        </w:rPr>
        <w:t>énergétiques</w:t>
      </w:r>
    </w:p>
    <w:p w14:paraId="4344B8FE" w14:textId="77777777" w:rsidR="00ED2046" w:rsidRDefault="00ED2046" w:rsidP="00ED2046">
      <w:pPr>
        <w:pStyle w:val="BodyText"/>
        <w:spacing w:before="8"/>
        <w:rPr>
          <w:b/>
          <w:sz w:val="20"/>
        </w:rPr>
      </w:pPr>
    </w:p>
    <w:tbl>
      <w:tblPr>
        <w:tblW w:w="0" w:type="auto"/>
        <w:tblInd w:w="10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44"/>
        <w:gridCol w:w="4132"/>
      </w:tblGrid>
      <w:tr w:rsidR="00ED2046" w14:paraId="670392F2" w14:textId="77777777" w:rsidTr="00E8330F">
        <w:trPr>
          <w:trHeight w:val="570"/>
        </w:trPr>
        <w:tc>
          <w:tcPr>
            <w:tcW w:w="4544" w:type="dxa"/>
            <w:shd w:val="clear" w:color="auto" w:fill="DAE9F7"/>
          </w:tcPr>
          <w:p w14:paraId="3E79D3B9" w14:textId="77777777" w:rsidR="00ED2046" w:rsidRDefault="00ED2046" w:rsidP="00E8330F">
            <w:pPr>
              <w:pStyle w:val="TableParagraph"/>
              <w:spacing w:before="161"/>
              <w:ind w:left="7"/>
              <w:jc w:val="center"/>
              <w:rPr>
                <w:b/>
              </w:rPr>
            </w:pPr>
            <w:r>
              <w:rPr>
                <w:b/>
                <w:spacing w:val="-2"/>
              </w:rPr>
              <w:t>Paramètre</w:t>
            </w:r>
          </w:p>
        </w:tc>
        <w:tc>
          <w:tcPr>
            <w:tcW w:w="4132" w:type="dxa"/>
            <w:shd w:val="clear" w:color="auto" w:fill="DAE9F7"/>
          </w:tcPr>
          <w:p w14:paraId="62BC25D0" w14:textId="77777777" w:rsidR="00ED2046" w:rsidRDefault="00ED2046" w:rsidP="00E8330F">
            <w:pPr>
              <w:pStyle w:val="TableParagraph"/>
              <w:spacing w:before="161"/>
              <w:ind w:left="8" w:right="1"/>
              <w:jc w:val="center"/>
              <w:rPr>
                <w:b/>
              </w:rPr>
            </w:pPr>
            <w:r>
              <w:rPr>
                <w:b/>
                <w:spacing w:val="-4"/>
              </w:rPr>
              <w:t xml:space="preserve">Valeur </w:t>
            </w:r>
            <w:r>
              <w:rPr>
                <w:b/>
                <w:spacing w:val="-2"/>
              </w:rPr>
              <w:t>moyenne</w:t>
            </w:r>
          </w:p>
        </w:tc>
      </w:tr>
      <w:tr w:rsidR="00ED2046" w14:paraId="613760DD" w14:textId="77777777" w:rsidTr="00E8330F">
        <w:trPr>
          <w:trHeight w:val="601"/>
        </w:trPr>
        <w:tc>
          <w:tcPr>
            <w:tcW w:w="4544" w:type="dxa"/>
          </w:tcPr>
          <w:p w14:paraId="0F294DD2" w14:textId="77777777" w:rsidR="00ED2046" w:rsidRDefault="00ED2046" w:rsidP="00E8330F">
            <w:pPr>
              <w:pStyle w:val="TableParagraph"/>
              <w:spacing w:before="161"/>
              <w:rPr>
                <w:b/>
              </w:rPr>
            </w:pPr>
            <w:r>
              <w:rPr>
                <w:b/>
              </w:rPr>
              <w:t>Puissance</w:t>
            </w:r>
            <w:r>
              <w:rPr>
                <w:b/>
                <w:spacing w:val="-9"/>
              </w:rPr>
              <w:t xml:space="preserve"> </w:t>
            </w:r>
            <w:r>
              <w:rPr>
                <w:b/>
              </w:rPr>
              <w:t>thermique</w:t>
            </w:r>
            <w:r>
              <w:rPr>
                <w:b/>
                <w:spacing w:val="-7"/>
              </w:rPr>
              <w:t xml:space="preserve"> </w:t>
            </w:r>
            <w:r>
              <w:rPr>
                <w:b/>
                <w:spacing w:val="-2"/>
              </w:rPr>
              <w:t>combustible</w:t>
            </w:r>
          </w:p>
        </w:tc>
        <w:tc>
          <w:tcPr>
            <w:tcW w:w="4132" w:type="dxa"/>
          </w:tcPr>
          <w:p w14:paraId="3E9B2717" w14:textId="77777777" w:rsidR="00ED2046" w:rsidRDefault="00ED2046" w:rsidP="00E8330F">
            <w:pPr>
              <w:pStyle w:val="TableParagraph"/>
              <w:spacing w:before="161"/>
              <w:ind w:left="8"/>
              <w:jc w:val="center"/>
              <w:rPr>
                <w:b/>
              </w:rPr>
            </w:pPr>
            <w:r>
              <w:rPr>
                <w:b/>
              </w:rPr>
              <w:t xml:space="preserve">5 325 </w:t>
            </w:r>
            <w:r>
              <w:rPr>
                <w:b/>
                <w:spacing w:val="-5"/>
              </w:rPr>
              <w:t>kW</w:t>
            </w:r>
          </w:p>
        </w:tc>
      </w:tr>
      <w:tr w:rsidR="00ED2046" w14:paraId="50C24327" w14:textId="77777777" w:rsidTr="00E8330F">
        <w:trPr>
          <w:trHeight w:val="573"/>
        </w:trPr>
        <w:tc>
          <w:tcPr>
            <w:tcW w:w="4544" w:type="dxa"/>
            <w:shd w:val="clear" w:color="auto" w:fill="E8E8E8"/>
          </w:tcPr>
          <w:p w14:paraId="248BF161" w14:textId="77777777" w:rsidR="00ED2046" w:rsidRDefault="00ED2046" w:rsidP="00E8330F">
            <w:pPr>
              <w:pStyle w:val="TableParagraph"/>
              <w:spacing w:before="161"/>
              <w:rPr>
                <w:b/>
              </w:rPr>
            </w:pPr>
            <w:r>
              <w:rPr>
                <w:b/>
              </w:rPr>
              <w:t>Puissance</w:t>
            </w:r>
            <w:r>
              <w:rPr>
                <w:b/>
                <w:spacing w:val="-8"/>
              </w:rPr>
              <w:t xml:space="preserve"> </w:t>
            </w:r>
            <w:r>
              <w:rPr>
                <w:b/>
              </w:rPr>
              <w:t>mécanique</w:t>
            </w:r>
            <w:r>
              <w:rPr>
                <w:b/>
                <w:spacing w:val="-6"/>
              </w:rPr>
              <w:t xml:space="preserve"> </w:t>
            </w:r>
            <w:r>
              <w:rPr>
                <w:b/>
              </w:rPr>
              <w:t>utile</w:t>
            </w:r>
            <w:r>
              <w:rPr>
                <w:b/>
                <w:spacing w:val="-5"/>
              </w:rPr>
              <w:t xml:space="preserve"> </w:t>
            </w:r>
            <w:r>
              <w:rPr>
                <w:b/>
                <w:spacing w:val="-2"/>
              </w:rPr>
              <w:t>turbine</w:t>
            </w:r>
          </w:p>
        </w:tc>
        <w:tc>
          <w:tcPr>
            <w:tcW w:w="4132" w:type="dxa"/>
            <w:shd w:val="clear" w:color="auto" w:fill="E8E8E8"/>
          </w:tcPr>
          <w:p w14:paraId="27B7C9B7" w14:textId="77777777" w:rsidR="00ED2046" w:rsidRDefault="00ED2046" w:rsidP="00E8330F">
            <w:pPr>
              <w:pStyle w:val="TableParagraph"/>
              <w:spacing w:before="161"/>
              <w:ind w:left="8"/>
              <w:jc w:val="center"/>
              <w:rPr>
                <w:b/>
              </w:rPr>
            </w:pPr>
            <w:r>
              <w:rPr>
                <w:b/>
              </w:rPr>
              <w:t xml:space="preserve">1 491 </w:t>
            </w:r>
            <w:r>
              <w:rPr>
                <w:b/>
                <w:spacing w:val="-5"/>
              </w:rPr>
              <w:t>kW</w:t>
            </w:r>
          </w:p>
        </w:tc>
      </w:tr>
      <w:tr w:rsidR="00ED2046" w14:paraId="39E89E1A" w14:textId="77777777" w:rsidTr="00E8330F">
        <w:trPr>
          <w:trHeight w:val="590"/>
        </w:trPr>
        <w:tc>
          <w:tcPr>
            <w:tcW w:w="4544" w:type="dxa"/>
          </w:tcPr>
          <w:p w14:paraId="4797088F" w14:textId="77777777" w:rsidR="00ED2046" w:rsidRDefault="00ED2046" w:rsidP="00E8330F">
            <w:pPr>
              <w:pStyle w:val="TableParagraph"/>
              <w:spacing w:before="161"/>
              <w:rPr>
                <w:b/>
              </w:rPr>
            </w:pPr>
            <w:r>
              <w:rPr>
                <w:b/>
              </w:rPr>
              <w:t>Rendement</w:t>
            </w:r>
            <w:r>
              <w:rPr>
                <w:b/>
                <w:spacing w:val="-6"/>
              </w:rPr>
              <w:t xml:space="preserve"> </w:t>
            </w:r>
            <w:r>
              <w:rPr>
                <w:b/>
              </w:rPr>
              <w:t>global</w:t>
            </w:r>
            <w:r>
              <w:rPr>
                <w:b/>
                <w:spacing w:val="-5"/>
              </w:rPr>
              <w:t xml:space="preserve"> </w:t>
            </w:r>
            <w:r>
              <w:rPr>
                <w:b/>
                <w:spacing w:val="-2"/>
              </w:rPr>
              <w:t>turbine</w:t>
            </w:r>
          </w:p>
        </w:tc>
        <w:tc>
          <w:tcPr>
            <w:tcW w:w="4132" w:type="dxa"/>
          </w:tcPr>
          <w:p w14:paraId="0830242E" w14:textId="77777777" w:rsidR="00ED2046" w:rsidRDefault="00ED2046" w:rsidP="00E8330F">
            <w:pPr>
              <w:pStyle w:val="TableParagraph"/>
              <w:spacing w:before="161"/>
              <w:ind w:left="8"/>
              <w:jc w:val="center"/>
              <w:rPr>
                <w:b/>
              </w:rPr>
            </w:pPr>
            <w:r>
              <w:rPr>
                <w:b/>
              </w:rPr>
              <w:t xml:space="preserve">28 </w:t>
            </w:r>
            <w:r>
              <w:rPr>
                <w:b/>
                <w:spacing w:val="-10"/>
              </w:rPr>
              <w:t>%</w:t>
            </w:r>
          </w:p>
        </w:tc>
      </w:tr>
      <w:tr w:rsidR="00ED2046" w14:paraId="7DC3326A" w14:textId="77777777" w:rsidTr="00E8330F">
        <w:trPr>
          <w:trHeight w:val="582"/>
        </w:trPr>
        <w:tc>
          <w:tcPr>
            <w:tcW w:w="4544" w:type="dxa"/>
            <w:shd w:val="clear" w:color="auto" w:fill="E8E8E8"/>
          </w:tcPr>
          <w:p w14:paraId="2C06176D" w14:textId="77777777" w:rsidR="00ED2046" w:rsidRDefault="00ED2046" w:rsidP="00E8330F">
            <w:pPr>
              <w:pStyle w:val="TableParagraph"/>
              <w:spacing w:before="161"/>
              <w:rPr>
                <w:b/>
              </w:rPr>
            </w:pPr>
            <w:r>
              <w:rPr>
                <w:b/>
                <w:spacing w:val="-2"/>
              </w:rPr>
              <w:t>Température gaz d’échappement</w:t>
            </w:r>
          </w:p>
        </w:tc>
        <w:tc>
          <w:tcPr>
            <w:tcW w:w="4132" w:type="dxa"/>
            <w:shd w:val="clear" w:color="auto" w:fill="E8E8E8"/>
          </w:tcPr>
          <w:p w14:paraId="00BD6B1F" w14:textId="77777777" w:rsidR="00ED2046" w:rsidRDefault="00ED2046" w:rsidP="00E8330F">
            <w:pPr>
              <w:pStyle w:val="TableParagraph"/>
              <w:spacing w:before="161"/>
              <w:ind w:left="8"/>
              <w:jc w:val="center"/>
              <w:rPr>
                <w:b/>
              </w:rPr>
            </w:pPr>
            <w:r>
              <w:rPr>
                <w:b/>
              </w:rPr>
              <w:t>400/450</w:t>
            </w:r>
            <w:r>
              <w:rPr>
                <w:b/>
                <w:spacing w:val="-2"/>
              </w:rPr>
              <w:t xml:space="preserve"> </w:t>
            </w:r>
            <w:r>
              <w:rPr>
                <w:b/>
                <w:spacing w:val="-5"/>
              </w:rPr>
              <w:t>°C</w:t>
            </w:r>
          </w:p>
        </w:tc>
      </w:tr>
      <w:tr w:rsidR="00ED2046" w14:paraId="32E347DA" w14:textId="77777777" w:rsidTr="00E8330F">
        <w:trPr>
          <w:trHeight w:val="609"/>
        </w:trPr>
        <w:tc>
          <w:tcPr>
            <w:tcW w:w="4544" w:type="dxa"/>
          </w:tcPr>
          <w:p w14:paraId="44720884" w14:textId="77777777" w:rsidR="00ED2046" w:rsidRDefault="00ED2046" w:rsidP="00E8330F">
            <w:pPr>
              <w:pStyle w:val="TableParagraph"/>
              <w:spacing w:before="164"/>
              <w:rPr>
                <w:b/>
              </w:rPr>
            </w:pPr>
            <w:r>
              <w:rPr>
                <w:b/>
              </w:rPr>
              <w:t>Chaleur</w:t>
            </w:r>
            <w:r>
              <w:rPr>
                <w:b/>
                <w:spacing w:val="-9"/>
              </w:rPr>
              <w:t xml:space="preserve"> </w:t>
            </w:r>
            <w:r>
              <w:rPr>
                <w:b/>
              </w:rPr>
              <w:t>fatale</w:t>
            </w:r>
            <w:r>
              <w:rPr>
                <w:b/>
                <w:spacing w:val="-3"/>
              </w:rPr>
              <w:t xml:space="preserve"> </w:t>
            </w:r>
            <w:r>
              <w:rPr>
                <w:b/>
                <w:spacing w:val="-2"/>
              </w:rPr>
              <w:t>disponible</w:t>
            </w:r>
          </w:p>
        </w:tc>
        <w:tc>
          <w:tcPr>
            <w:tcW w:w="4132" w:type="dxa"/>
          </w:tcPr>
          <w:p w14:paraId="65BD86A5" w14:textId="77777777" w:rsidR="00ED2046" w:rsidRDefault="00ED2046" w:rsidP="00E8330F">
            <w:pPr>
              <w:pStyle w:val="TableParagraph"/>
              <w:spacing w:before="164"/>
              <w:ind w:left="8"/>
              <w:jc w:val="center"/>
              <w:rPr>
                <w:b/>
              </w:rPr>
            </w:pPr>
            <w:r>
              <w:rPr>
                <w:b/>
              </w:rPr>
              <w:t xml:space="preserve">3 500 </w:t>
            </w:r>
            <w:r>
              <w:rPr>
                <w:b/>
                <w:spacing w:val="-5"/>
              </w:rPr>
              <w:t>kW</w:t>
            </w:r>
          </w:p>
        </w:tc>
      </w:tr>
      <w:tr w:rsidR="00ED2046" w14:paraId="02FF24EF" w14:textId="77777777" w:rsidTr="00E8330F">
        <w:trPr>
          <w:trHeight w:val="585"/>
        </w:trPr>
        <w:tc>
          <w:tcPr>
            <w:tcW w:w="4544" w:type="dxa"/>
            <w:shd w:val="clear" w:color="auto" w:fill="E8E8E8"/>
          </w:tcPr>
          <w:p w14:paraId="54483CDA" w14:textId="77777777" w:rsidR="00ED2046" w:rsidRDefault="00ED2046" w:rsidP="00E8330F">
            <w:pPr>
              <w:pStyle w:val="TableParagraph"/>
              <w:spacing w:before="161"/>
              <w:rPr>
                <w:b/>
              </w:rPr>
            </w:pPr>
            <w:r>
              <w:rPr>
                <w:b/>
              </w:rPr>
              <w:t>Temps</w:t>
            </w:r>
            <w:r>
              <w:rPr>
                <w:b/>
                <w:spacing w:val="-12"/>
              </w:rPr>
              <w:t xml:space="preserve"> </w:t>
            </w:r>
            <w:r>
              <w:rPr>
                <w:b/>
              </w:rPr>
              <w:t>de</w:t>
            </w:r>
            <w:r>
              <w:rPr>
                <w:b/>
                <w:spacing w:val="-13"/>
              </w:rPr>
              <w:t xml:space="preserve"> </w:t>
            </w:r>
            <w:r>
              <w:rPr>
                <w:b/>
              </w:rPr>
              <w:t>fonctionnement</w:t>
            </w:r>
            <w:r>
              <w:rPr>
                <w:b/>
                <w:spacing w:val="-13"/>
              </w:rPr>
              <w:t xml:space="preserve"> </w:t>
            </w:r>
            <w:r>
              <w:rPr>
                <w:b/>
                <w:spacing w:val="-2"/>
              </w:rPr>
              <w:t>annuel</w:t>
            </w:r>
          </w:p>
        </w:tc>
        <w:tc>
          <w:tcPr>
            <w:tcW w:w="4132" w:type="dxa"/>
            <w:shd w:val="clear" w:color="auto" w:fill="E8E8E8"/>
          </w:tcPr>
          <w:p w14:paraId="72535C0C" w14:textId="77777777" w:rsidR="00ED2046" w:rsidRDefault="00ED2046" w:rsidP="00E8330F">
            <w:pPr>
              <w:pStyle w:val="TableParagraph"/>
              <w:spacing w:before="161"/>
              <w:ind w:left="8"/>
              <w:jc w:val="center"/>
              <w:rPr>
                <w:b/>
              </w:rPr>
            </w:pPr>
            <w:r>
              <w:rPr>
                <w:b/>
              </w:rPr>
              <w:t>7</w:t>
            </w:r>
            <w:r>
              <w:rPr>
                <w:b/>
                <w:spacing w:val="-2"/>
              </w:rPr>
              <w:t xml:space="preserve"> </w:t>
            </w:r>
            <w:r>
              <w:rPr>
                <w:b/>
              </w:rPr>
              <w:t xml:space="preserve">621 </w:t>
            </w:r>
            <w:r>
              <w:rPr>
                <w:b/>
                <w:spacing w:val="-4"/>
              </w:rPr>
              <w:t>h/an</w:t>
            </w:r>
          </w:p>
        </w:tc>
      </w:tr>
      <w:tr w:rsidR="00ED2046" w14:paraId="3636422F" w14:textId="77777777" w:rsidTr="00E8330F">
        <w:trPr>
          <w:trHeight w:val="532"/>
        </w:trPr>
        <w:tc>
          <w:tcPr>
            <w:tcW w:w="4544" w:type="dxa"/>
          </w:tcPr>
          <w:p w14:paraId="11389FF2" w14:textId="77777777" w:rsidR="00ED2046" w:rsidRDefault="00ED2046" w:rsidP="00E8330F">
            <w:pPr>
              <w:pStyle w:val="TableParagraph"/>
              <w:spacing w:before="161"/>
              <w:rPr>
                <w:b/>
              </w:rPr>
            </w:pPr>
            <w:r>
              <w:rPr>
                <w:b/>
              </w:rPr>
              <w:t>Disponibilité</w:t>
            </w:r>
            <w:r>
              <w:rPr>
                <w:b/>
                <w:spacing w:val="-9"/>
              </w:rPr>
              <w:t xml:space="preserve"> </w:t>
            </w:r>
            <w:r>
              <w:rPr>
                <w:b/>
                <w:spacing w:val="-2"/>
              </w:rPr>
              <w:t>actuelle</w:t>
            </w:r>
          </w:p>
        </w:tc>
        <w:tc>
          <w:tcPr>
            <w:tcW w:w="4132" w:type="dxa"/>
          </w:tcPr>
          <w:p w14:paraId="445CC675" w14:textId="77777777" w:rsidR="00ED2046" w:rsidRDefault="00ED2046" w:rsidP="00E8330F">
            <w:pPr>
              <w:pStyle w:val="TableParagraph"/>
              <w:spacing w:before="161"/>
              <w:ind w:left="8"/>
              <w:jc w:val="center"/>
              <w:rPr>
                <w:b/>
              </w:rPr>
            </w:pPr>
            <w:r>
              <w:rPr>
                <w:b/>
              </w:rPr>
              <w:t xml:space="preserve">87 </w:t>
            </w:r>
            <w:r>
              <w:rPr>
                <w:b/>
                <w:spacing w:val="-10"/>
              </w:rPr>
              <w:t>%</w:t>
            </w:r>
          </w:p>
        </w:tc>
      </w:tr>
    </w:tbl>
    <w:p w14:paraId="5A95CA15" w14:textId="77777777" w:rsidR="00ED2046" w:rsidRDefault="00ED2046" w:rsidP="00ED2046">
      <w:pPr>
        <w:spacing w:before="4"/>
        <w:ind w:left="1025"/>
        <w:rPr>
          <w:i/>
          <w:sz w:val="20"/>
        </w:rPr>
      </w:pPr>
      <w:r>
        <w:rPr>
          <w:i/>
          <w:sz w:val="20"/>
        </w:rPr>
        <w:t>Source</w:t>
      </w:r>
      <w:r>
        <w:rPr>
          <w:i/>
          <w:spacing w:val="-8"/>
          <w:sz w:val="20"/>
        </w:rPr>
        <w:t xml:space="preserve"> </w:t>
      </w:r>
      <w:r>
        <w:rPr>
          <w:i/>
          <w:sz w:val="20"/>
        </w:rPr>
        <w:t>:</w:t>
      </w:r>
      <w:r>
        <w:rPr>
          <w:i/>
          <w:spacing w:val="-5"/>
          <w:sz w:val="20"/>
        </w:rPr>
        <w:t xml:space="preserve"> </w:t>
      </w:r>
      <w:r>
        <w:rPr>
          <w:i/>
          <w:sz w:val="20"/>
        </w:rPr>
        <w:t>Données</w:t>
      </w:r>
      <w:r>
        <w:rPr>
          <w:i/>
          <w:spacing w:val="-7"/>
          <w:sz w:val="20"/>
        </w:rPr>
        <w:t xml:space="preserve"> </w:t>
      </w:r>
      <w:r>
        <w:rPr>
          <w:i/>
          <w:sz w:val="20"/>
        </w:rPr>
        <w:t>extraites</w:t>
      </w:r>
      <w:r>
        <w:rPr>
          <w:i/>
          <w:spacing w:val="-7"/>
          <w:sz w:val="20"/>
        </w:rPr>
        <w:t xml:space="preserve"> </w:t>
      </w:r>
      <w:r>
        <w:rPr>
          <w:i/>
          <w:sz w:val="20"/>
        </w:rPr>
        <w:t>du</w:t>
      </w:r>
      <w:r>
        <w:rPr>
          <w:i/>
          <w:spacing w:val="-5"/>
          <w:sz w:val="20"/>
        </w:rPr>
        <w:t xml:space="preserve"> </w:t>
      </w:r>
      <w:r>
        <w:rPr>
          <w:i/>
          <w:sz w:val="20"/>
        </w:rPr>
        <w:t>système</w:t>
      </w:r>
      <w:r>
        <w:rPr>
          <w:i/>
          <w:spacing w:val="-6"/>
          <w:sz w:val="20"/>
        </w:rPr>
        <w:t xml:space="preserve"> </w:t>
      </w:r>
      <w:r>
        <w:rPr>
          <w:i/>
          <w:sz w:val="20"/>
        </w:rPr>
        <w:t>SCADA</w:t>
      </w:r>
      <w:r>
        <w:rPr>
          <w:i/>
          <w:spacing w:val="-9"/>
          <w:sz w:val="20"/>
        </w:rPr>
        <w:t xml:space="preserve"> </w:t>
      </w:r>
      <w:r>
        <w:rPr>
          <w:i/>
          <w:sz w:val="20"/>
        </w:rPr>
        <w:t>et</w:t>
      </w:r>
      <w:r>
        <w:rPr>
          <w:i/>
          <w:spacing w:val="-6"/>
          <w:sz w:val="20"/>
        </w:rPr>
        <w:t xml:space="preserve"> </w:t>
      </w:r>
      <w:r>
        <w:rPr>
          <w:i/>
          <w:sz w:val="20"/>
        </w:rPr>
        <w:t>des</w:t>
      </w:r>
      <w:r>
        <w:rPr>
          <w:i/>
          <w:spacing w:val="-7"/>
          <w:sz w:val="20"/>
        </w:rPr>
        <w:t xml:space="preserve"> </w:t>
      </w:r>
      <w:r>
        <w:rPr>
          <w:i/>
          <w:sz w:val="20"/>
        </w:rPr>
        <w:t>registres</w:t>
      </w:r>
      <w:r>
        <w:rPr>
          <w:i/>
          <w:spacing w:val="-7"/>
          <w:sz w:val="20"/>
        </w:rPr>
        <w:t xml:space="preserve"> </w:t>
      </w:r>
      <w:r>
        <w:rPr>
          <w:i/>
          <w:sz w:val="20"/>
        </w:rPr>
        <w:t>d'exploitation</w:t>
      </w:r>
      <w:r>
        <w:rPr>
          <w:i/>
          <w:spacing w:val="-5"/>
          <w:sz w:val="20"/>
        </w:rPr>
        <w:t xml:space="preserve"> </w:t>
      </w:r>
      <w:r>
        <w:rPr>
          <w:i/>
          <w:sz w:val="20"/>
        </w:rPr>
        <w:t>de</w:t>
      </w:r>
      <w:r>
        <w:rPr>
          <w:i/>
          <w:spacing w:val="-6"/>
          <w:sz w:val="20"/>
        </w:rPr>
        <w:t xml:space="preserve"> </w:t>
      </w:r>
      <w:r>
        <w:rPr>
          <w:i/>
          <w:sz w:val="20"/>
        </w:rPr>
        <w:t>la</w:t>
      </w:r>
      <w:r>
        <w:rPr>
          <w:i/>
          <w:spacing w:val="-5"/>
          <w:sz w:val="20"/>
        </w:rPr>
        <w:t xml:space="preserve"> </w:t>
      </w:r>
      <w:r>
        <w:rPr>
          <w:i/>
          <w:sz w:val="20"/>
        </w:rPr>
        <w:t>STEG</w:t>
      </w:r>
      <w:r>
        <w:rPr>
          <w:i/>
          <w:spacing w:val="-8"/>
          <w:sz w:val="20"/>
        </w:rPr>
        <w:t xml:space="preserve"> </w:t>
      </w:r>
      <w:r>
        <w:rPr>
          <w:i/>
          <w:sz w:val="20"/>
        </w:rPr>
        <w:t>El</w:t>
      </w:r>
      <w:r>
        <w:rPr>
          <w:i/>
          <w:spacing w:val="-7"/>
          <w:sz w:val="20"/>
        </w:rPr>
        <w:t xml:space="preserve"> </w:t>
      </w:r>
      <w:r>
        <w:rPr>
          <w:i/>
          <w:sz w:val="20"/>
        </w:rPr>
        <w:t>Borma</w:t>
      </w:r>
      <w:r>
        <w:rPr>
          <w:i/>
          <w:spacing w:val="-5"/>
          <w:sz w:val="20"/>
        </w:rPr>
        <w:t xml:space="preserve"> </w:t>
      </w:r>
      <w:r>
        <w:rPr>
          <w:i/>
          <w:spacing w:val="-2"/>
          <w:sz w:val="20"/>
        </w:rPr>
        <w:t>(2025).</w:t>
      </w:r>
    </w:p>
    <w:p w14:paraId="3F766CA2" w14:textId="77777777" w:rsidR="00ED2046" w:rsidRDefault="00ED2046" w:rsidP="00ED2046">
      <w:pPr>
        <w:pStyle w:val="BodyText"/>
        <w:spacing w:before="193" w:line="276" w:lineRule="auto"/>
        <w:ind w:left="874" w:right="302"/>
        <w:jc w:val="both"/>
      </w:pPr>
      <w:r>
        <w:t>Les données du Tableau</w:t>
      </w:r>
      <w:r>
        <w:rPr>
          <w:spacing w:val="-13"/>
        </w:rPr>
        <w:t xml:space="preserve"> </w:t>
      </w:r>
      <w:r>
        <w:t>7 mettent en évidence l’importance du gisement énergétique disponible sur le site. Sur une puissance thermique de 5</w:t>
      </w:r>
      <w:r>
        <w:rPr>
          <w:spacing w:val="-13"/>
        </w:rPr>
        <w:t xml:space="preserve"> </w:t>
      </w:r>
      <w:r>
        <w:t>325</w:t>
      </w:r>
      <w:r>
        <w:rPr>
          <w:spacing w:val="-13"/>
        </w:rPr>
        <w:t xml:space="preserve"> </w:t>
      </w:r>
      <w:r>
        <w:t>kW issue du combustible, seulement 1</w:t>
      </w:r>
      <w:r>
        <w:rPr>
          <w:spacing w:val="-13"/>
        </w:rPr>
        <w:t xml:space="preserve"> </w:t>
      </w:r>
      <w:r>
        <w:t>491</w:t>
      </w:r>
      <w:r>
        <w:rPr>
          <w:spacing w:val="-13"/>
        </w:rPr>
        <w:t xml:space="preserve"> </w:t>
      </w:r>
      <w:r>
        <w:t>kW sont transformés en travail utile, ce qui limite le rendement global de la turbine</w:t>
      </w:r>
      <w:r>
        <w:rPr>
          <w:spacing w:val="-1"/>
        </w:rPr>
        <w:t xml:space="preserve"> </w:t>
      </w:r>
      <w:r>
        <w:t>à</w:t>
      </w:r>
      <w:r>
        <w:rPr>
          <w:spacing w:val="-1"/>
        </w:rPr>
        <w:t xml:space="preserve"> </w:t>
      </w:r>
      <w:r>
        <w:t>28</w:t>
      </w:r>
      <w:r>
        <w:rPr>
          <w:spacing w:val="-15"/>
        </w:rPr>
        <w:t xml:space="preserve"> </w:t>
      </w:r>
      <w:r>
        <w:t>%. L’installation rejette ainsi une</w:t>
      </w:r>
      <w:r>
        <w:rPr>
          <w:spacing w:val="-1"/>
        </w:rPr>
        <w:t xml:space="preserve"> </w:t>
      </w:r>
      <w:r>
        <w:t>quantité considérable de chaleur</w:t>
      </w:r>
      <w:r>
        <w:rPr>
          <w:spacing w:val="-1"/>
        </w:rPr>
        <w:t xml:space="preserve"> </w:t>
      </w:r>
      <w:r>
        <w:t>fatale, estimée à</w:t>
      </w:r>
      <w:r>
        <w:rPr>
          <w:spacing w:val="-15"/>
        </w:rPr>
        <w:t xml:space="preserve"> </w:t>
      </w:r>
      <w:r>
        <w:t>environ</w:t>
      </w:r>
      <w:r>
        <w:rPr>
          <w:spacing w:val="-15"/>
        </w:rPr>
        <w:t xml:space="preserve"> </w:t>
      </w:r>
      <w:r>
        <w:t>3</w:t>
      </w:r>
      <w:r>
        <w:rPr>
          <w:spacing w:val="-15"/>
        </w:rPr>
        <w:t xml:space="preserve"> </w:t>
      </w:r>
      <w:r>
        <w:t>500</w:t>
      </w:r>
      <w:r>
        <w:rPr>
          <w:spacing w:val="-15"/>
        </w:rPr>
        <w:t xml:space="preserve"> </w:t>
      </w:r>
      <w:r>
        <w:t>kW</w:t>
      </w:r>
      <w:r>
        <w:rPr>
          <w:spacing w:val="-15"/>
        </w:rPr>
        <w:t xml:space="preserve"> </w:t>
      </w:r>
      <w:r>
        <w:t>pour</w:t>
      </w:r>
      <w:r>
        <w:rPr>
          <w:spacing w:val="-15"/>
        </w:rPr>
        <w:t xml:space="preserve"> </w:t>
      </w:r>
      <w:r>
        <w:t>une</w:t>
      </w:r>
      <w:r>
        <w:rPr>
          <w:spacing w:val="-15"/>
        </w:rPr>
        <w:t xml:space="preserve"> </w:t>
      </w:r>
      <w:r>
        <w:t>température</w:t>
      </w:r>
      <w:r>
        <w:rPr>
          <w:spacing w:val="-15"/>
        </w:rPr>
        <w:t xml:space="preserve"> </w:t>
      </w:r>
      <w:r>
        <w:t>comprise</w:t>
      </w:r>
      <w:r>
        <w:rPr>
          <w:spacing w:val="-15"/>
        </w:rPr>
        <w:t xml:space="preserve"> </w:t>
      </w:r>
      <w:r>
        <w:t>entre</w:t>
      </w:r>
      <w:r>
        <w:rPr>
          <w:spacing w:val="-15"/>
        </w:rPr>
        <w:t xml:space="preserve"> </w:t>
      </w:r>
      <w:r>
        <w:t>400</w:t>
      </w:r>
      <w:r>
        <w:rPr>
          <w:spacing w:val="-15"/>
        </w:rPr>
        <w:t xml:space="preserve"> </w:t>
      </w:r>
      <w:r>
        <w:t>et</w:t>
      </w:r>
      <w:r>
        <w:rPr>
          <w:spacing w:val="-15"/>
        </w:rPr>
        <w:t xml:space="preserve"> </w:t>
      </w:r>
      <w:r>
        <w:t>450</w:t>
      </w:r>
      <w:r>
        <w:rPr>
          <w:spacing w:val="-15"/>
        </w:rPr>
        <w:t xml:space="preserve"> </w:t>
      </w:r>
      <w:r>
        <w:t>°C,</w:t>
      </w:r>
      <w:r>
        <w:rPr>
          <w:spacing w:val="-15"/>
        </w:rPr>
        <w:t xml:space="preserve"> </w:t>
      </w:r>
      <w:r>
        <w:t>constituant</w:t>
      </w:r>
      <w:r>
        <w:rPr>
          <w:spacing w:val="-15"/>
        </w:rPr>
        <w:t xml:space="preserve"> </w:t>
      </w:r>
      <w:r>
        <w:t>un</w:t>
      </w:r>
      <w:r>
        <w:rPr>
          <w:spacing w:val="-15"/>
        </w:rPr>
        <w:t xml:space="preserve"> </w:t>
      </w:r>
      <w:r>
        <w:t>potentiel de valorisation significatif. Cette puissance thermique a été calculée à partir des données de consommation de gaz et du pouvoir calorifique inférieur (PCI) retenu. La valeur obtenue correspond</w:t>
      </w:r>
      <w:r>
        <w:rPr>
          <w:spacing w:val="-15"/>
        </w:rPr>
        <w:t xml:space="preserve"> </w:t>
      </w:r>
      <w:r>
        <w:t>aux</w:t>
      </w:r>
      <w:r>
        <w:rPr>
          <w:spacing w:val="-15"/>
        </w:rPr>
        <w:t xml:space="preserve"> </w:t>
      </w:r>
      <w:r>
        <w:t>ordres</w:t>
      </w:r>
      <w:r>
        <w:rPr>
          <w:spacing w:val="-15"/>
        </w:rPr>
        <w:t xml:space="preserve"> </w:t>
      </w:r>
      <w:r>
        <w:t>de</w:t>
      </w:r>
      <w:r>
        <w:rPr>
          <w:spacing w:val="-15"/>
        </w:rPr>
        <w:t xml:space="preserve"> </w:t>
      </w:r>
      <w:r>
        <w:t>grandeur</w:t>
      </w:r>
      <w:r>
        <w:rPr>
          <w:spacing w:val="-15"/>
        </w:rPr>
        <w:t xml:space="preserve"> </w:t>
      </w:r>
      <w:r>
        <w:t>des</w:t>
      </w:r>
      <w:r>
        <w:rPr>
          <w:spacing w:val="-15"/>
        </w:rPr>
        <w:t xml:space="preserve"> </w:t>
      </w:r>
      <w:r>
        <w:t>turbines</w:t>
      </w:r>
      <w:r>
        <w:rPr>
          <w:spacing w:val="-15"/>
        </w:rPr>
        <w:t xml:space="preserve"> </w:t>
      </w:r>
      <w:r>
        <w:t>KVS-412,</w:t>
      </w:r>
      <w:r>
        <w:rPr>
          <w:spacing w:val="-15"/>
        </w:rPr>
        <w:t xml:space="preserve"> </w:t>
      </w:r>
      <w:r>
        <w:t>mais</w:t>
      </w:r>
      <w:r>
        <w:rPr>
          <w:spacing w:val="-15"/>
        </w:rPr>
        <w:t xml:space="preserve"> </w:t>
      </w:r>
      <w:r>
        <w:t>elle</w:t>
      </w:r>
      <w:r>
        <w:rPr>
          <w:spacing w:val="-15"/>
        </w:rPr>
        <w:t xml:space="preserve"> </w:t>
      </w:r>
      <w:r>
        <w:t>repose</w:t>
      </w:r>
      <w:r>
        <w:rPr>
          <w:spacing w:val="-15"/>
        </w:rPr>
        <w:t xml:space="preserve"> </w:t>
      </w:r>
      <w:r>
        <w:t>sur</w:t>
      </w:r>
      <w:r>
        <w:rPr>
          <w:spacing w:val="-15"/>
        </w:rPr>
        <w:t xml:space="preserve"> </w:t>
      </w:r>
      <w:r>
        <w:t>des</w:t>
      </w:r>
      <w:r>
        <w:rPr>
          <w:spacing w:val="-15"/>
        </w:rPr>
        <w:t xml:space="preserve"> </w:t>
      </w:r>
      <w:r>
        <w:t>informations communiquées et non sur des mesures directes réalisées dans le cadre de ce travail.</w:t>
      </w:r>
    </w:p>
    <w:p w14:paraId="3D3256FF" w14:textId="77777777" w:rsidR="00ED2046" w:rsidRDefault="00ED2046" w:rsidP="00ED2046">
      <w:pPr>
        <w:pStyle w:val="Heading6"/>
        <w:numPr>
          <w:ilvl w:val="2"/>
          <w:numId w:val="21"/>
        </w:numPr>
        <w:tabs>
          <w:tab w:val="left" w:pos="1943"/>
        </w:tabs>
        <w:spacing w:before="161"/>
        <w:ind w:left="1943" w:hanging="359"/>
      </w:pPr>
      <w:r>
        <w:t>Indicateurs</w:t>
      </w:r>
      <w:r>
        <w:rPr>
          <w:spacing w:val="-4"/>
        </w:rPr>
        <w:t xml:space="preserve"> </w:t>
      </w:r>
      <w:r>
        <w:t>de</w:t>
      </w:r>
      <w:r>
        <w:rPr>
          <w:spacing w:val="-4"/>
        </w:rPr>
        <w:t xml:space="preserve"> </w:t>
      </w:r>
      <w:r>
        <w:t>maintenance</w:t>
      </w:r>
      <w:r>
        <w:rPr>
          <w:spacing w:val="-4"/>
        </w:rPr>
        <w:t xml:space="preserve"> </w:t>
      </w:r>
      <w:r>
        <w:t>et</w:t>
      </w:r>
      <w:r>
        <w:rPr>
          <w:spacing w:val="-3"/>
        </w:rPr>
        <w:t xml:space="preserve"> </w:t>
      </w:r>
      <w:r>
        <w:t>performance</w:t>
      </w:r>
      <w:r>
        <w:rPr>
          <w:spacing w:val="-3"/>
        </w:rPr>
        <w:t xml:space="preserve"> </w:t>
      </w:r>
      <w:r>
        <w:rPr>
          <w:spacing w:val="-2"/>
        </w:rPr>
        <w:t>organisationnelle</w:t>
      </w:r>
    </w:p>
    <w:p w14:paraId="4F404DCD" w14:textId="77777777" w:rsidR="00ED2046" w:rsidRDefault="00ED2046" w:rsidP="00ED2046">
      <w:pPr>
        <w:spacing w:before="81"/>
        <w:ind w:left="849" w:right="283"/>
        <w:jc w:val="center"/>
        <w:rPr>
          <w:b/>
        </w:rPr>
      </w:pPr>
      <w:r>
        <w:rPr>
          <w:b/>
        </w:rPr>
        <w:t>Tableau</w:t>
      </w:r>
      <w:r>
        <w:rPr>
          <w:b/>
          <w:spacing w:val="-8"/>
        </w:rPr>
        <w:t xml:space="preserve"> </w:t>
      </w:r>
      <w:r>
        <w:rPr>
          <w:b/>
        </w:rPr>
        <w:t>8</w:t>
      </w:r>
      <w:r>
        <w:rPr>
          <w:b/>
          <w:spacing w:val="-6"/>
        </w:rPr>
        <w:t xml:space="preserve"> </w:t>
      </w:r>
      <w:r>
        <w:rPr>
          <w:b/>
        </w:rPr>
        <w:t>:</w:t>
      </w:r>
      <w:r>
        <w:rPr>
          <w:b/>
          <w:spacing w:val="-8"/>
        </w:rPr>
        <w:t xml:space="preserve"> </w:t>
      </w:r>
      <w:r>
        <w:rPr>
          <w:b/>
        </w:rPr>
        <w:t>Indicateurs</w:t>
      </w:r>
      <w:r>
        <w:rPr>
          <w:b/>
          <w:spacing w:val="-6"/>
        </w:rPr>
        <w:t xml:space="preserve"> </w:t>
      </w:r>
      <w:r>
        <w:rPr>
          <w:b/>
        </w:rPr>
        <w:t>de</w:t>
      </w:r>
      <w:r>
        <w:rPr>
          <w:b/>
          <w:spacing w:val="-8"/>
        </w:rPr>
        <w:t xml:space="preserve"> </w:t>
      </w:r>
      <w:r>
        <w:rPr>
          <w:b/>
        </w:rPr>
        <w:t>maintenance</w:t>
      </w:r>
      <w:r>
        <w:rPr>
          <w:b/>
          <w:spacing w:val="-6"/>
        </w:rPr>
        <w:t xml:space="preserve"> </w:t>
      </w:r>
      <w:r>
        <w:rPr>
          <w:b/>
        </w:rPr>
        <w:t>et</w:t>
      </w:r>
      <w:r>
        <w:rPr>
          <w:b/>
          <w:spacing w:val="-5"/>
        </w:rPr>
        <w:t xml:space="preserve"> </w:t>
      </w:r>
      <w:r>
        <w:rPr>
          <w:b/>
          <w:spacing w:val="-2"/>
        </w:rPr>
        <w:t>d’organisation</w:t>
      </w:r>
    </w:p>
    <w:p w14:paraId="70F59127" w14:textId="77777777" w:rsidR="00ED2046" w:rsidRDefault="00ED2046" w:rsidP="00ED2046">
      <w:pPr>
        <w:pStyle w:val="BodyText"/>
        <w:spacing w:before="8"/>
        <w:rPr>
          <w:b/>
          <w:sz w:val="20"/>
        </w:rPr>
      </w:pPr>
    </w:p>
    <w:tbl>
      <w:tblPr>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53"/>
        <w:gridCol w:w="4319"/>
      </w:tblGrid>
      <w:tr w:rsidR="00ED2046" w14:paraId="73FFE3FA" w14:textId="77777777" w:rsidTr="00E8330F">
        <w:trPr>
          <w:trHeight w:val="532"/>
        </w:trPr>
        <w:tc>
          <w:tcPr>
            <w:tcW w:w="4753" w:type="dxa"/>
            <w:shd w:val="clear" w:color="auto" w:fill="DAE9F7"/>
          </w:tcPr>
          <w:p w14:paraId="17CE83A6" w14:textId="77777777" w:rsidR="00ED2046" w:rsidRDefault="00ED2046" w:rsidP="00E8330F">
            <w:pPr>
              <w:pStyle w:val="TableParagraph"/>
              <w:spacing w:before="164"/>
              <w:ind w:left="8"/>
              <w:jc w:val="center"/>
              <w:rPr>
                <w:b/>
              </w:rPr>
            </w:pPr>
            <w:r>
              <w:rPr>
                <w:b/>
                <w:spacing w:val="-2"/>
              </w:rPr>
              <w:t>Indicateur</w:t>
            </w:r>
          </w:p>
        </w:tc>
        <w:tc>
          <w:tcPr>
            <w:tcW w:w="4319" w:type="dxa"/>
            <w:shd w:val="clear" w:color="auto" w:fill="DAE9F7"/>
          </w:tcPr>
          <w:p w14:paraId="689D4228" w14:textId="77777777" w:rsidR="00ED2046" w:rsidRDefault="00ED2046" w:rsidP="00E8330F">
            <w:pPr>
              <w:pStyle w:val="TableParagraph"/>
              <w:spacing w:before="164"/>
              <w:ind w:left="5" w:right="1"/>
              <w:jc w:val="center"/>
              <w:rPr>
                <w:b/>
              </w:rPr>
            </w:pPr>
            <w:r>
              <w:rPr>
                <w:b/>
                <w:spacing w:val="-2"/>
              </w:rPr>
              <w:t>Valeur</w:t>
            </w:r>
          </w:p>
        </w:tc>
      </w:tr>
    </w:tbl>
    <w:p w14:paraId="3AD9D9CB" w14:textId="77777777" w:rsidR="00ED2046" w:rsidRDefault="00ED2046" w:rsidP="00ED2046">
      <w:pPr>
        <w:pStyle w:val="TableParagraph"/>
        <w:jc w:val="center"/>
        <w:rPr>
          <w:b/>
        </w:rPr>
        <w:sectPr w:rsidR="00ED2046" w:rsidSect="00ED2046">
          <w:pgSz w:w="11910" w:h="16840"/>
          <w:pgMar w:top="1360" w:right="1133" w:bottom="1495" w:left="566" w:header="0" w:footer="1054" w:gutter="0"/>
          <w:cols w:space="720"/>
        </w:sectPr>
      </w:pPr>
    </w:p>
    <w:tbl>
      <w:tblPr>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53"/>
        <w:gridCol w:w="4319"/>
      </w:tblGrid>
      <w:tr w:rsidR="00ED2046" w14:paraId="291F64DD" w14:textId="77777777" w:rsidTr="00E8330F">
        <w:trPr>
          <w:trHeight w:val="530"/>
        </w:trPr>
        <w:tc>
          <w:tcPr>
            <w:tcW w:w="4753" w:type="dxa"/>
          </w:tcPr>
          <w:p w14:paraId="528510D8" w14:textId="77777777" w:rsidR="00ED2046" w:rsidRDefault="00ED2046" w:rsidP="00E8330F">
            <w:pPr>
              <w:pStyle w:val="TableParagraph"/>
              <w:spacing w:before="162"/>
            </w:pPr>
            <w:r>
              <w:lastRenderedPageBreak/>
              <w:t>Nombre</w:t>
            </w:r>
            <w:r>
              <w:rPr>
                <w:spacing w:val="-3"/>
              </w:rPr>
              <w:t xml:space="preserve"> </w:t>
            </w:r>
            <w:r>
              <w:t>moyen</w:t>
            </w:r>
            <w:r>
              <w:rPr>
                <w:spacing w:val="-3"/>
              </w:rPr>
              <w:t xml:space="preserve"> </w:t>
            </w:r>
            <w:r>
              <w:t>de</w:t>
            </w:r>
            <w:r>
              <w:rPr>
                <w:spacing w:val="-2"/>
              </w:rPr>
              <w:t xml:space="preserve"> pannes/an</w:t>
            </w:r>
          </w:p>
        </w:tc>
        <w:tc>
          <w:tcPr>
            <w:tcW w:w="4319" w:type="dxa"/>
          </w:tcPr>
          <w:p w14:paraId="55E40EFA" w14:textId="77777777" w:rsidR="00ED2046" w:rsidRDefault="00ED2046" w:rsidP="00E8330F">
            <w:pPr>
              <w:pStyle w:val="TableParagraph"/>
              <w:spacing w:before="162"/>
              <w:ind w:left="5"/>
              <w:jc w:val="center"/>
            </w:pPr>
            <w:r>
              <w:rPr>
                <w:spacing w:val="-5"/>
              </w:rPr>
              <w:t>22</w:t>
            </w:r>
          </w:p>
        </w:tc>
      </w:tr>
      <w:tr w:rsidR="00ED2046" w14:paraId="6621C008" w14:textId="77777777" w:rsidTr="00E8330F">
        <w:trPr>
          <w:trHeight w:val="532"/>
        </w:trPr>
        <w:tc>
          <w:tcPr>
            <w:tcW w:w="4753" w:type="dxa"/>
            <w:shd w:val="clear" w:color="auto" w:fill="E8E8E8"/>
          </w:tcPr>
          <w:p w14:paraId="346D362C" w14:textId="77777777" w:rsidR="00ED2046" w:rsidRDefault="00ED2046" w:rsidP="00E8330F">
            <w:pPr>
              <w:pStyle w:val="TableParagraph"/>
              <w:spacing w:before="164"/>
            </w:pPr>
            <w:r>
              <w:t>Temps</w:t>
            </w:r>
            <w:r>
              <w:rPr>
                <w:spacing w:val="-8"/>
              </w:rPr>
              <w:t xml:space="preserve"> </w:t>
            </w:r>
            <w:r>
              <w:t>moyen</w:t>
            </w:r>
            <w:r>
              <w:rPr>
                <w:spacing w:val="-8"/>
              </w:rPr>
              <w:t xml:space="preserve"> </w:t>
            </w:r>
            <w:r>
              <w:t>de</w:t>
            </w:r>
            <w:r>
              <w:rPr>
                <w:spacing w:val="-6"/>
              </w:rPr>
              <w:t xml:space="preserve"> </w:t>
            </w:r>
            <w:r>
              <w:rPr>
                <w:spacing w:val="-2"/>
              </w:rPr>
              <w:t>diagnostic</w:t>
            </w:r>
          </w:p>
        </w:tc>
        <w:tc>
          <w:tcPr>
            <w:tcW w:w="4319" w:type="dxa"/>
            <w:shd w:val="clear" w:color="auto" w:fill="E8E8E8"/>
          </w:tcPr>
          <w:p w14:paraId="5CC3FF30" w14:textId="77777777" w:rsidR="00ED2046" w:rsidRDefault="00ED2046" w:rsidP="00E8330F">
            <w:pPr>
              <w:pStyle w:val="TableParagraph"/>
              <w:spacing w:before="164"/>
              <w:ind w:left="5" w:right="2"/>
              <w:jc w:val="center"/>
            </w:pPr>
            <w:r>
              <w:t xml:space="preserve">3 </w:t>
            </w:r>
            <w:r>
              <w:rPr>
                <w:spacing w:val="-10"/>
              </w:rPr>
              <w:t>h</w:t>
            </w:r>
          </w:p>
        </w:tc>
      </w:tr>
      <w:tr w:rsidR="00ED2046" w14:paraId="2B285B0B" w14:textId="77777777" w:rsidTr="00E8330F">
        <w:trPr>
          <w:trHeight w:val="529"/>
        </w:trPr>
        <w:tc>
          <w:tcPr>
            <w:tcW w:w="4753" w:type="dxa"/>
          </w:tcPr>
          <w:p w14:paraId="37D0ECD1" w14:textId="77777777" w:rsidR="00ED2046" w:rsidRDefault="00ED2046" w:rsidP="00E8330F">
            <w:pPr>
              <w:pStyle w:val="TableParagraph"/>
              <w:spacing w:before="161"/>
            </w:pPr>
            <w:r>
              <w:t>Taux</w:t>
            </w:r>
            <w:r>
              <w:rPr>
                <w:spacing w:val="-9"/>
              </w:rPr>
              <w:t xml:space="preserve"> </w:t>
            </w:r>
            <w:r>
              <w:t>d'erreur</w:t>
            </w:r>
            <w:r>
              <w:rPr>
                <w:spacing w:val="-9"/>
              </w:rPr>
              <w:t xml:space="preserve"> </w:t>
            </w:r>
            <w:r>
              <w:t>de</w:t>
            </w:r>
            <w:r>
              <w:rPr>
                <w:spacing w:val="-8"/>
              </w:rPr>
              <w:t xml:space="preserve"> </w:t>
            </w:r>
            <w:r>
              <w:t>diagnostic</w:t>
            </w:r>
            <w:r>
              <w:rPr>
                <w:spacing w:val="-10"/>
              </w:rPr>
              <w:t xml:space="preserve"> </w:t>
            </w:r>
            <w:r>
              <w:rPr>
                <w:spacing w:val="-2"/>
              </w:rPr>
              <w:t>initial</w:t>
            </w:r>
          </w:p>
        </w:tc>
        <w:tc>
          <w:tcPr>
            <w:tcW w:w="4319" w:type="dxa"/>
          </w:tcPr>
          <w:p w14:paraId="6519D5B5" w14:textId="77777777" w:rsidR="00ED2046" w:rsidRDefault="00ED2046" w:rsidP="00E8330F">
            <w:pPr>
              <w:pStyle w:val="TableParagraph"/>
              <w:spacing w:before="161"/>
              <w:ind w:left="5" w:right="1"/>
              <w:jc w:val="center"/>
            </w:pPr>
            <w:r>
              <w:t xml:space="preserve">18 </w:t>
            </w:r>
            <w:r>
              <w:rPr>
                <w:spacing w:val="-10"/>
              </w:rPr>
              <w:t>%</w:t>
            </w:r>
          </w:p>
        </w:tc>
      </w:tr>
      <w:tr w:rsidR="00ED2046" w14:paraId="13CFA1CA" w14:textId="77777777" w:rsidTr="00E8330F">
        <w:trPr>
          <w:trHeight w:val="532"/>
        </w:trPr>
        <w:tc>
          <w:tcPr>
            <w:tcW w:w="4753" w:type="dxa"/>
            <w:shd w:val="clear" w:color="auto" w:fill="E8E8E8"/>
          </w:tcPr>
          <w:p w14:paraId="46398A1D" w14:textId="77777777" w:rsidR="00ED2046" w:rsidRDefault="00ED2046" w:rsidP="00E8330F">
            <w:pPr>
              <w:pStyle w:val="TableParagraph"/>
              <w:spacing w:before="161"/>
            </w:pPr>
            <w:r>
              <w:t>Sources</w:t>
            </w:r>
            <w:r>
              <w:rPr>
                <w:spacing w:val="-7"/>
              </w:rPr>
              <w:t xml:space="preserve"> </w:t>
            </w:r>
            <w:r>
              <w:t>d'information</w:t>
            </w:r>
            <w:r>
              <w:rPr>
                <w:spacing w:val="-6"/>
              </w:rPr>
              <w:t xml:space="preserve"> </w:t>
            </w:r>
            <w:r>
              <w:rPr>
                <w:spacing w:val="-2"/>
              </w:rPr>
              <w:t>consultées</w:t>
            </w:r>
          </w:p>
        </w:tc>
        <w:tc>
          <w:tcPr>
            <w:tcW w:w="4319" w:type="dxa"/>
            <w:shd w:val="clear" w:color="auto" w:fill="E8E8E8"/>
          </w:tcPr>
          <w:p w14:paraId="28746190" w14:textId="77777777" w:rsidR="00ED2046" w:rsidRDefault="00ED2046" w:rsidP="00E8330F">
            <w:pPr>
              <w:pStyle w:val="TableParagraph"/>
              <w:spacing w:before="161"/>
              <w:ind w:left="5"/>
              <w:jc w:val="center"/>
            </w:pPr>
            <w:r>
              <w:rPr>
                <w:spacing w:val="-5"/>
              </w:rPr>
              <w:t>14</w:t>
            </w:r>
          </w:p>
        </w:tc>
      </w:tr>
      <w:tr w:rsidR="00ED2046" w14:paraId="3FD3E204" w14:textId="77777777" w:rsidTr="00E8330F">
        <w:trPr>
          <w:trHeight w:val="573"/>
        </w:trPr>
        <w:tc>
          <w:tcPr>
            <w:tcW w:w="4753" w:type="dxa"/>
          </w:tcPr>
          <w:p w14:paraId="1F7E7902" w14:textId="77777777" w:rsidR="00ED2046" w:rsidRDefault="00ED2046" w:rsidP="00E8330F">
            <w:pPr>
              <w:pStyle w:val="TableParagraph"/>
              <w:spacing w:before="161"/>
            </w:pPr>
            <w:r>
              <w:t>Temps</w:t>
            </w:r>
            <w:r>
              <w:rPr>
                <w:spacing w:val="-8"/>
              </w:rPr>
              <w:t xml:space="preserve"> </w:t>
            </w:r>
            <w:r>
              <w:t>de</w:t>
            </w:r>
            <w:r>
              <w:rPr>
                <w:spacing w:val="-9"/>
              </w:rPr>
              <w:t xml:space="preserve"> </w:t>
            </w:r>
            <w:r>
              <w:t>recherche</w:t>
            </w:r>
            <w:r>
              <w:rPr>
                <w:spacing w:val="-9"/>
              </w:rPr>
              <w:t xml:space="preserve"> </w:t>
            </w:r>
            <w:r>
              <w:rPr>
                <w:spacing w:val="-2"/>
              </w:rPr>
              <w:t>documentaire/panne</w:t>
            </w:r>
          </w:p>
        </w:tc>
        <w:tc>
          <w:tcPr>
            <w:tcW w:w="4319" w:type="dxa"/>
          </w:tcPr>
          <w:p w14:paraId="51F50529" w14:textId="77777777" w:rsidR="00ED2046" w:rsidRDefault="00ED2046" w:rsidP="00E8330F">
            <w:pPr>
              <w:pStyle w:val="TableParagraph"/>
              <w:spacing w:before="161"/>
              <w:ind w:left="5"/>
              <w:jc w:val="center"/>
            </w:pPr>
            <w:r>
              <w:t xml:space="preserve">45 </w:t>
            </w:r>
            <w:r>
              <w:rPr>
                <w:spacing w:val="-5"/>
              </w:rPr>
              <w:t>min</w:t>
            </w:r>
          </w:p>
        </w:tc>
      </w:tr>
    </w:tbl>
    <w:p w14:paraId="3E92916A" w14:textId="77777777" w:rsidR="00ED2046" w:rsidRDefault="00ED2046" w:rsidP="00ED2046">
      <w:pPr>
        <w:spacing w:before="24" w:line="278" w:lineRule="auto"/>
        <w:ind w:left="874" w:right="314"/>
        <w:jc w:val="both"/>
        <w:rPr>
          <w:i/>
          <w:sz w:val="20"/>
        </w:rPr>
      </w:pPr>
      <w:r>
        <w:rPr>
          <w:i/>
          <w:sz w:val="20"/>
        </w:rPr>
        <w:t xml:space="preserve">Source : Élaboration personnelle à partir des rapports de maintenance et d'exploitation de la STEG El Borma </w:t>
      </w:r>
      <w:r>
        <w:rPr>
          <w:i/>
          <w:spacing w:val="-2"/>
          <w:sz w:val="20"/>
        </w:rPr>
        <w:t>(2025-2026).</w:t>
      </w:r>
    </w:p>
    <w:p w14:paraId="17E160CF" w14:textId="77777777" w:rsidR="00ED2046" w:rsidRDefault="00ED2046" w:rsidP="00ED2046">
      <w:pPr>
        <w:pStyle w:val="BodyText"/>
        <w:spacing w:before="156" w:line="276" w:lineRule="auto"/>
        <w:ind w:left="874" w:right="301"/>
        <w:jc w:val="both"/>
      </w:pPr>
      <w:r>
        <w:t>L'évaluation</w:t>
      </w:r>
      <w:r>
        <w:rPr>
          <w:spacing w:val="-5"/>
        </w:rPr>
        <w:t xml:space="preserve"> </w:t>
      </w:r>
      <w:r>
        <w:t>des</w:t>
      </w:r>
      <w:r>
        <w:rPr>
          <w:spacing w:val="-5"/>
        </w:rPr>
        <w:t xml:space="preserve"> </w:t>
      </w:r>
      <w:r>
        <w:t>indicateurs</w:t>
      </w:r>
      <w:r>
        <w:rPr>
          <w:spacing w:val="-5"/>
        </w:rPr>
        <w:t xml:space="preserve"> </w:t>
      </w:r>
      <w:r>
        <w:t>de</w:t>
      </w:r>
      <w:r>
        <w:rPr>
          <w:spacing w:val="-6"/>
        </w:rPr>
        <w:t xml:space="preserve"> </w:t>
      </w:r>
      <w:r>
        <w:t>maintenance</w:t>
      </w:r>
      <w:r>
        <w:rPr>
          <w:spacing w:val="-5"/>
        </w:rPr>
        <w:t xml:space="preserve"> </w:t>
      </w:r>
      <w:r>
        <w:t>dans</w:t>
      </w:r>
      <w:r>
        <w:rPr>
          <w:spacing w:val="-3"/>
        </w:rPr>
        <w:t xml:space="preserve"> </w:t>
      </w:r>
      <w:r>
        <w:t>le</w:t>
      </w:r>
      <w:r>
        <w:rPr>
          <w:spacing w:val="-9"/>
        </w:rPr>
        <w:t xml:space="preserve"> </w:t>
      </w:r>
      <w:r>
        <w:t>Tableau</w:t>
      </w:r>
      <w:r>
        <w:rPr>
          <w:spacing w:val="-5"/>
        </w:rPr>
        <w:t xml:space="preserve"> </w:t>
      </w:r>
      <w:r>
        <w:t>8</w:t>
      </w:r>
      <w:r>
        <w:rPr>
          <w:spacing w:val="-5"/>
        </w:rPr>
        <w:t xml:space="preserve"> </w:t>
      </w:r>
      <w:r>
        <w:t>révèle</w:t>
      </w:r>
      <w:r>
        <w:rPr>
          <w:spacing w:val="-5"/>
        </w:rPr>
        <w:t xml:space="preserve"> </w:t>
      </w:r>
      <w:r>
        <w:t>des</w:t>
      </w:r>
      <w:r>
        <w:rPr>
          <w:spacing w:val="-5"/>
        </w:rPr>
        <w:t xml:space="preserve"> </w:t>
      </w:r>
      <w:r>
        <w:t>gaspillages</w:t>
      </w:r>
      <w:r>
        <w:rPr>
          <w:spacing w:val="-5"/>
        </w:rPr>
        <w:t xml:space="preserve"> </w:t>
      </w:r>
      <w:r>
        <w:t>de</w:t>
      </w:r>
      <w:r>
        <w:rPr>
          <w:spacing w:val="-5"/>
        </w:rPr>
        <w:t xml:space="preserve"> </w:t>
      </w:r>
      <w:r>
        <w:t>temps considérables</w:t>
      </w:r>
      <w:r>
        <w:rPr>
          <w:spacing w:val="-9"/>
        </w:rPr>
        <w:t xml:space="preserve"> </w:t>
      </w:r>
      <w:r>
        <w:t>(muda)</w:t>
      </w:r>
      <w:r>
        <w:rPr>
          <w:spacing w:val="-9"/>
        </w:rPr>
        <w:t xml:space="preserve"> </w:t>
      </w:r>
      <w:r>
        <w:t>liés</w:t>
      </w:r>
      <w:r>
        <w:rPr>
          <w:spacing w:val="-6"/>
        </w:rPr>
        <w:t xml:space="preserve"> </w:t>
      </w:r>
      <w:r>
        <w:t>à</w:t>
      </w:r>
      <w:r>
        <w:rPr>
          <w:spacing w:val="-9"/>
        </w:rPr>
        <w:t xml:space="preserve"> </w:t>
      </w:r>
      <w:r>
        <w:t>la</w:t>
      </w:r>
      <w:r>
        <w:rPr>
          <w:spacing w:val="-9"/>
        </w:rPr>
        <w:t xml:space="preserve"> </w:t>
      </w:r>
      <w:r>
        <w:t>recherche</w:t>
      </w:r>
      <w:r>
        <w:rPr>
          <w:spacing w:val="-7"/>
        </w:rPr>
        <w:t xml:space="preserve"> </w:t>
      </w:r>
      <w:r>
        <w:t>d'informations</w:t>
      </w:r>
      <w:r>
        <w:rPr>
          <w:spacing w:val="-7"/>
        </w:rPr>
        <w:t xml:space="preserve"> </w:t>
      </w:r>
      <w:r>
        <w:t>:</w:t>
      </w:r>
      <w:r>
        <w:rPr>
          <w:spacing w:val="-8"/>
        </w:rPr>
        <w:t xml:space="preserve"> </w:t>
      </w:r>
      <w:r>
        <w:t>avec</w:t>
      </w:r>
      <w:r>
        <w:rPr>
          <w:spacing w:val="-9"/>
        </w:rPr>
        <w:t xml:space="preserve"> </w:t>
      </w:r>
      <w:r>
        <w:t>22</w:t>
      </w:r>
      <w:r>
        <w:rPr>
          <w:spacing w:val="-8"/>
        </w:rPr>
        <w:t xml:space="preserve"> </w:t>
      </w:r>
      <w:r>
        <w:t>pannes</w:t>
      </w:r>
      <w:r>
        <w:rPr>
          <w:spacing w:val="-8"/>
        </w:rPr>
        <w:t xml:space="preserve"> </w:t>
      </w:r>
      <w:r>
        <w:t>annuelles,</w:t>
      </w:r>
      <w:r>
        <w:rPr>
          <w:spacing w:val="-8"/>
        </w:rPr>
        <w:t xml:space="preserve"> </w:t>
      </w:r>
      <w:r>
        <w:t>45</w:t>
      </w:r>
      <w:r>
        <w:rPr>
          <w:spacing w:val="-8"/>
        </w:rPr>
        <w:t xml:space="preserve"> </w:t>
      </w:r>
      <w:r>
        <w:t>minutes de</w:t>
      </w:r>
      <w:r>
        <w:rPr>
          <w:spacing w:val="-6"/>
        </w:rPr>
        <w:t xml:space="preserve"> </w:t>
      </w:r>
      <w:r>
        <w:t>recherche</w:t>
      </w:r>
      <w:r>
        <w:rPr>
          <w:spacing w:val="-6"/>
        </w:rPr>
        <w:t xml:space="preserve"> </w:t>
      </w:r>
      <w:r>
        <w:t>documentaire</w:t>
      </w:r>
      <w:r>
        <w:rPr>
          <w:spacing w:val="-7"/>
        </w:rPr>
        <w:t xml:space="preserve"> </w:t>
      </w:r>
      <w:r>
        <w:t>par</w:t>
      </w:r>
      <w:r>
        <w:rPr>
          <w:spacing w:val="-6"/>
        </w:rPr>
        <w:t xml:space="preserve"> </w:t>
      </w:r>
      <w:r>
        <w:t>incident</w:t>
      </w:r>
      <w:r>
        <w:rPr>
          <w:spacing w:val="-2"/>
        </w:rPr>
        <w:t xml:space="preserve"> </w:t>
      </w:r>
      <w:r>
        <w:t>et</w:t>
      </w:r>
      <w:r>
        <w:rPr>
          <w:spacing w:val="-5"/>
        </w:rPr>
        <w:t xml:space="preserve"> </w:t>
      </w:r>
      <w:r>
        <w:t>un</w:t>
      </w:r>
      <w:r>
        <w:rPr>
          <w:spacing w:val="-5"/>
        </w:rPr>
        <w:t xml:space="preserve"> </w:t>
      </w:r>
      <w:r>
        <w:t>taux</w:t>
      </w:r>
      <w:r>
        <w:rPr>
          <w:spacing w:val="-2"/>
        </w:rPr>
        <w:t xml:space="preserve"> </w:t>
      </w:r>
      <w:r>
        <w:t>d'erreur</w:t>
      </w:r>
      <w:r>
        <w:rPr>
          <w:spacing w:val="-6"/>
        </w:rPr>
        <w:t xml:space="preserve"> </w:t>
      </w:r>
      <w:r>
        <w:t>de</w:t>
      </w:r>
      <w:r>
        <w:rPr>
          <w:spacing w:val="-4"/>
        </w:rPr>
        <w:t xml:space="preserve"> </w:t>
      </w:r>
      <w:r>
        <w:t>diagnostic</w:t>
      </w:r>
      <w:r>
        <w:rPr>
          <w:spacing w:val="-5"/>
        </w:rPr>
        <w:t xml:space="preserve"> </w:t>
      </w:r>
      <w:r>
        <w:t>de</w:t>
      </w:r>
      <w:r>
        <w:rPr>
          <w:spacing w:val="-1"/>
        </w:rPr>
        <w:t xml:space="preserve"> </w:t>
      </w:r>
      <w:r>
        <w:t>18</w:t>
      </w:r>
      <w:r>
        <w:rPr>
          <w:spacing w:val="-5"/>
        </w:rPr>
        <w:t xml:space="preserve"> </w:t>
      </w:r>
      <w:r>
        <w:t>%,</w:t>
      </w:r>
      <w:r>
        <w:rPr>
          <w:spacing w:val="-5"/>
        </w:rPr>
        <w:t xml:space="preserve"> </w:t>
      </w:r>
      <w:r>
        <w:t>le</w:t>
      </w:r>
      <w:r>
        <w:rPr>
          <w:spacing w:val="-5"/>
        </w:rPr>
        <w:t xml:space="preserve"> </w:t>
      </w:r>
      <w:r>
        <w:t>processus actuel souffre d'un manque de centralisation. Ces indicateurs valident la nécessité d'un outil numérique centralisé pour rendre le travail des techniciens plus fluide sur le site.</w:t>
      </w:r>
    </w:p>
    <w:p w14:paraId="3C4B9BBF" w14:textId="77777777" w:rsidR="00ED2046" w:rsidRDefault="00ED2046" w:rsidP="00ED2046">
      <w:pPr>
        <w:pStyle w:val="BodyText"/>
        <w:spacing w:before="159" w:line="278" w:lineRule="auto"/>
        <w:ind w:left="874" w:right="309"/>
        <w:jc w:val="both"/>
        <w:rPr>
          <w:b/>
        </w:rPr>
      </w:pPr>
      <w:r>
        <w:t>Ces constats mettent en évidence un niveau élevé de pertes énergétiques et une forte dépendance à la maintenance corrective justifiant pleinement l'approche E-VSM</w:t>
      </w:r>
      <w:r>
        <w:rPr>
          <w:b/>
        </w:rPr>
        <w:t>.</w:t>
      </w:r>
    </w:p>
    <w:p w14:paraId="3BA2D138" w14:textId="77777777" w:rsidR="00ED2046" w:rsidRDefault="00ED2046" w:rsidP="00ED2046">
      <w:pPr>
        <w:pStyle w:val="Heading6"/>
        <w:numPr>
          <w:ilvl w:val="2"/>
          <w:numId w:val="21"/>
        </w:numPr>
        <w:tabs>
          <w:tab w:val="left" w:pos="1943"/>
        </w:tabs>
        <w:spacing w:before="156"/>
        <w:ind w:left="1943" w:hanging="359"/>
        <w:jc w:val="both"/>
      </w:pPr>
      <w:r>
        <w:t>Protocole</w:t>
      </w:r>
      <w:r>
        <w:rPr>
          <w:spacing w:val="-4"/>
        </w:rPr>
        <w:t xml:space="preserve"> </w:t>
      </w:r>
      <w:r>
        <w:t>de</w:t>
      </w:r>
      <w:r>
        <w:rPr>
          <w:spacing w:val="-4"/>
        </w:rPr>
        <w:t xml:space="preserve"> </w:t>
      </w:r>
      <w:r>
        <w:t>fiabilisation</w:t>
      </w:r>
      <w:r>
        <w:rPr>
          <w:spacing w:val="-3"/>
        </w:rPr>
        <w:t xml:space="preserve"> </w:t>
      </w:r>
      <w:r>
        <w:t>et</w:t>
      </w:r>
      <w:r>
        <w:rPr>
          <w:spacing w:val="-3"/>
        </w:rPr>
        <w:t xml:space="preserve"> </w:t>
      </w:r>
      <w:r>
        <w:t>traitement</w:t>
      </w:r>
      <w:r>
        <w:rPr>
          <w:spacing w:val="-4"/>
        </w:rPr>
        <w:t xml:space="preserve"> </w:t>
      </w:r>
      <w:r>
        <w:t>des</w:t>
      </w:r>
      <w:r>
        <w:rPr>
          <w:spacing w:val="-4"/>
        </w:rPr>
        <w:t xml:space="preserve"> </w:t>
      </w:r>
      <w:r>
        <w:rPr>
          <w:spacing w:val="-2"/>
        </w:rPr>
        <w:t>données</w:t>
      </w:r>
    </w:p>
    <w:p w14:paraId="70411B38" w14:textId="77777777" w:rsidR="00ED2046" w:rsidRDefault="00ED2046" w:rsidP="00ED2046">
      <w:pPr>
        <w:pStyle w:val="BodyText"/>
        <w:spacing w:before="79" w:line="276" w:lineRule="auto"/>
        <w:ind w:left="874" w:right="305"/>
        <w:jc w:val="both"/>
      </w:pPr>
      <w:r>
        <w:t xml:space="preserve">Pour éviter qu'une exploitation brute des données abondantes du SCADA ne fausse les résultats, un protocole de fiabilisation structuré en deux étapes a été déployé. Cette approche permet de confronter les résultats obtenus à partir de différentes bases de données </w:t>
      </w:r>
      <w:r>
        <w:rPr>
          <w:spacing w:val="-2"/>
        </w:rPr>
        <w:t>documentaires</w:t>
      </w:r>
    </w:p>
    <w:p w14:paraId="0CBE374C" w14:textId="77777777" w:rsidR="00ED2046" w:rsidRDefault="00ED2046" w:rsidP="00ED2046">
      <w:pPr>
        <w:pStyle w:val="Heading6"/>
        <w:numPr>
          <w:ilvl w:val="3"/>
          <w:numId w:val="21"/>
        </w:numPr>
        <w:tabs>
          <w:tab w:val="left" w:pos="2366"/>
        </w:tabs>
        <w:spacing w:before="164"/>
        <w:ind w:left="2366" w:hanging="359"/>
        <w:jc w:val="both"/>
      </w:pPr>
      <w:r>
        <w:t>Vérification</w:t>
      </w:r>
      <w:r>
        <w:rPr>
          <w:spacing w:val="-5"/>
        </w:rPr>
        <w:t xml:space="preserve"> </w:t>
      </w:r>
      <w:r>
        <w:t>des</w:t>
      </w:r>
      <w:r>
        <w:rPr>
          <w:spacing w:val="-4"/>
        </w:rPr>
        <w:t xml:space="preserve"> </w:t>
      </w:r>
      <w:r>
        <w:t>données</w:t>
      </w:r>
      <w:r>
        <w:rPr>
          <w:spacing w:val="-4"/>
        </w:rPr>
        <w:t xml:space="preserve"> </w:t>
      </w:r>
      <w:r>
        <w:t>par</w:t>
      </w:r>
      <w:r>
        <w:rPr>
          <w:spacing w:val="-7"/>
        </w:rPr>
        <w:t xml:space="preserve"> </w:t>
      </w:r>
      <w:r>
        <w:t>rapport</w:t>
      </w:r>
      <w:r>
        <w:rPr>
          <w:spacing w:val="-3"/>
        </w:rPr>
        <w:t xml:space="preserve"> </w:t>
      </w:r>
      <w:r>
        <w:t>aux</w:t>
      </w:r>
      <w:r>
        <w:rPr>
          <w:spacing w:val="-3"/>
        </w:rPr>
        <w:t xml:space="preserve"> </w:t>
      </w:r>
      <w:r>
        <w:t>spécifications</w:t>
      </w:r>
      <w:r>
        <w:rPr>
          <w:spacing w:val="-3"/>
        </w:rPr>
        <w:t xml:space="preserve"> </w:t>
      </w:r>
      <w:r>
        <w:rPr>
          <w:spacing w:val="-2"/>
        </w:rPr>
        <w:t>constructeur</w:t>
      </w:r>
    </w:p>
    <w:p w14:paraId="785C0D23" w14:textId="77777777" w:rsidR="00ED2046" w:rsidRDefault="00ED2046" w:rsidP="00ED2046">
      <w:pPr>
        <w:pStyle w:val="BodyText"/>
        <w:spacing w:before="78" w:line="276" w:lineRule="auto"/>
        <w:ind w:left="1234" w:right="306"/>
        <w:jc w:val="both"/>
      </w:pPr>
      <w:r>
        <w:t>Les performances issues des données d’exploitation disponibles ont également été comparées aux caractéristiques nominales fournies par le constructeur Dresser-Rand. Les températures d’échappement enregistrées dans les données disponibles, comprises entre 400 et 450 °C, ainsi que les niveaux de puissance mécanique issus des données d’exploitation, se situent dans les plages de fonctionnement prévues par le fabricant.</w:t>
      </w:r>
    </w:p>
    <w:p w14:paraId="7E70F032" w14:textId="77777777" w:rsidR="00ED2046" w:rsidRDefault="00ED2046" w:rsidP="00ED2046">
      <w:pPr>
        <w:pStyle w:val="BodyText"/>
        <w:spacing w:before="160" w:line="276" w:lineRule="auto"/>
        <w:ind w:left="1234" w:right="305"/>
        <w:jc w:val="both"/>
      </w:pPr>
      <w:r>
        <w:t>Cette comparaison permet de vérifier la cohérence technique des données utilisées et la compatibilité avec l’existence d’un potentiel significatif</w:t>
      </w:r>
      <w:r>
        <w:rPr>
          <w:spacing w:val="-7"/>
        </w:rPr>
        <w:t xml:space="preserve"> </w:t>
      </w:r>
      <w:r>
        <w:t>de</w:t>
      </w:r>
      <w:r>
        <w:rPr>
          <w:spacing w:val="-9"/>
        </w:rPr>
        <w:t xml:space="preserve"> </w:t>
      </w:r>
      <w:r>
        <w:t>récupération</w:t>
      </w:r>
      <w:r>
        <w:rPr>
          <w:spacing w:val="-6"/>
        </w:rPr>
        <w:t xml:space="preserve"> </w:t>
      </w:r>
      <w:r>
        <w:t>de</w:t>
      </w:r>
      <w:r>
        <w:rPr>
          <w:spacing w:val="-7"/>
        </w:rPr>
        <w:t xml:space="preserve"> </w:t>
      </w:r>
      <w:r>
        <w:t>chaleur</w:t>
      </w:r>
      <w:r>
        <w:rPr>
          <w:spacing w:val="-7"/>
        </w:rPr>
        <w:t xml:space="preserve"> </w:t>
      </w:r>
      <w:r>
        <w:t>fatale.</w:t>
      </w:r>
      <w:r>
        <w:rPr>
          <w:spacing w:val="-6"/>
        </w:rPr>
        <w:t xml:space="preserve"> </w:t>
      </w:r>
      <w:r>
        <w:t>Le</w:t>
      </w:r>
      <w:r>
        <w:rPr>
          <w:spacing w:val="-7"/>
        </w:rPr>
        <w:t xml:space="preserve"> </w:t>
      </w:r>
      <w:r>
        <w:t>détail complet des spécifications constructeur de la turbine KVS-412 est consultable en</w:t>
      </w:r>
      <w:r>
        <w:rPr>
          <w:spacing w:val="-10"/>
        </w:rPr>
        <w:t xml:space="preserve"> </w:t>
      </w:r>
      <w:r>
        <w:t xml:space="preserve">Annexe </w:t>
      </w:r>
      <w:r>
        <w:rPr>
          <w:spacing w:val="-6"/>
        </w:rPr>
        <w:t>C.</w:t>
      </w:r>
    </w:p>
    <w:p w14:paraId="4DBBB15D" w14:textId="77777777" w:rsidR="00ED2046" w:rsidRDefault="00ED2046" w:rsidP="00ED2046">
      <w:pPr>
        <w:pStyle w:val="Heading6"/>
        <w:numPr>
          <w:ilvl w:val="1"/>
          <w:numId w:val="21"/>
        </w:numPr>
        <w:tabs>
          <w:tab w:val="left" w:pos="1660"/>
        </w:tabs>
        <w:spacing w:before="162"/>
        <w:ind w:left="1660" w:hanging="359"/>
        <w:jc w:val="both"/>
      </w:pPr>
      <w:bookmarkStart w:id="25" w:name="_TOC_250017"/>
      <w:r>
        <w:t>Cohérence</w:t>
      </w:r>
      <w:r>
        <w:rPr>
          <w:spacing w:val="-7"/>
        </w:rPr>
        <w:t xml:space="preserve"> </w:t>
      </w:r>
      <w:r>
        <w:t>des</w:t>
      </w:r>
      <w:r>
        <w:rPr>
          <w:spacing w:val="-3"/>
        </w:rPr>
        <w:t xml:space="preserve"> </w:t>
      </w:r>
      <w:r>
        <w:t>données</w:t>
      </w:r>
      <w:r>
        <w:rPr>
          <w:spacing w:val="-4"/>
        </w:rPr>
        <w:t xml:space="preserve"> </w:t>
      </w:r>
      <w:r>
        <w:t>SCADA</w:t>
      </w:r>
      <w:r>
        <w:rPr>
          <w:spacing w:val="-15"/>
        </w:rPr>
        <w:t xml:space="preserve"> </w:t>
      </w:r>
      <w:r>
        <w:t>avec</w:t>
      </w:r>
      <w:r>
        <w:rPr>
          <w:spacing w:val="-4"/>
        </w:rPr>
        <w:t xml:space="preserve"> </w:t>
      </w:r>
      <w:r>
        <w:t>les</w:t>
      </w:r>
      <w:r>
        <w:rPr>
          <w:spacing w:val="-4"/>
        </w:rPr>
        <w:t xml:space="preserve"> </w:t>
      </w:r>
      <w:r>
        <w:t>rapports</w:t>
      </w:r>
      <w:r>
        <w:rPr>
          <w:spacing w:val="-3"/>
        </w:rPr>
        <w:t xml:space="preserve"> </w:t>
      </w:r>
      <w:bookmarkEnd w:id="25"/>
      <w:r>
        <w:rPr>
          <w:spacing w:val="-2"/>
        </w:rPr>
        <w:t>d’exploitation</w:t>
      </w:r>
    </w:p>
    <w:p w14:paraId="349018B9" w14:textId="77777777" w:rsidR="00ED2046" w:rsidRDefault="00ED2046" w:rsidP="00ED2046">
      <w:pPr>
        <w:pStyle w:val="BodyText"/>
        <w:spacing w:before="120" w:line="276" w:lineRule="auto"/>
        <w:ind w:left="1234" w:right="303"/>
        <w:jc w:val="both"/>
      </w:pPr>
      <w:r>
        <w:t>Les consommations de combustible et les heures de fonctionnement enregistrées dans le système SCADA ont été rapprochées des rapports d’exploitation de la station. Cette vérification</w:t>
      </w:r>
      <w:r>
        <w:rPr>
          <w:spacing w:val="-3"/>
        </w:rPr>
        <w:t xml:space="preserve"> </w:t>
      </w:r>
      <w:r>
        <w:t>a</w:t>
      </w:r>
      <w:r>
        <w:rPr>
          <w:spacing w:val="-4"/>
        </w:rPr>
        <w:t xml:space="preserve"> </w:t>
      </w:r>
      <w:r>
        <w:t>permis</w:t>
      </w:r>
      <w:r>
        <w:rPr>
          <w:spacing w:val="-4"/>
        </w:rPr>
        <w:t xml:space="preserve"> </w:t>
      </w:r>
      <w:r>
        <w:t>d’assurer</w:t>
      </w:r>
      <w:r>
        <w:rPr>
          <w:spacing w:val="-3"/>
        </w:rPr>
        <w:t xml:space="preserve"> </w:t>
      </w:r>
      <w:r>
        <w:t>la</w:t>
      </w:r>
      <w:r>
        <w:rPr>
          <w:spacing w:val="-5"/>
        </w:rPr>
        <w:t xml:space="preserve"> </w:t>
      </w:r>
      <w:r>
        <w:t>cohérence</w:t>
      </w:r>
      <w:r>
        <w:rPr>
          <w:spacing w:val="-4"/>
        </w:rPr>
        <w:t xml:space="preserve"> </w:t>
      </w:r>
      <w:r>
        <w:t>entre</w:t>
      </w:r>
      <w:r>
        <w:rPr>
          <w:spacing w:val="-4"/>
        </w:rPr>
        <w:t xml:space="preserve"> </w:t>
      </w:r>
      <w:r>
        <w:t>les</w:t>
      </w:r>
      <w:r>
        <w:rPr>
          <w:spacing w:val="-4"/>
        </w:rPr>
        <w:t xml:space="preserve"> </w:t>
      </w:r>
      <w:r>
        <w:t>données</w:t>
      </w:r>
      <w:r>
        <w:rPr>
          <w:spacing w:val="-4"/>
        </w:rPr>
        <w:t xml:space="preserve"> </w:t>
      </w:r>
      <w:r>
        <w:t>énergétiques</w:t>
      </w:r>
      <w:r>
        <w:rPr>
          <w:spacing w:val="-2"/>
        </w:rPr>
        <w:t xml:space="preserve"> </w:t>
      </w:r>
      <w:r>
        <w:t>calculées</w:t>
      </w:r>
      <w:r>
        <w:rPr>
          <w:spacing w:val="-4"/>
        </w:rPr>
        <w:t xml:space="preserve"> </w:t>
      </w:r>
      <w:r>
        <w:t>et</w:t>
      </w:r>
      <w:r>
        <w:rPr>
          <w:spacing w:val="-3"/>
        </w:rPr>
        <w:t xml:space="preserve"> </w:t>
      </w:r>
      <w:r>
        <w:t>les performances opérationnelles réelles des unités de compression.</w:t>
      </w:r>
    </w:p>
    <w:p w14:paraId="1711462E" w14:textId="77777777" w:rsidR="00ED2046" w:rsidRDefault="00ED2046" w:rsidP="00ED2046">
      <w:pPr>
        <w:pStyle w:val="BodyText"/>
        <w:spacing w:before="161" w:line="276" w:lineRule="auto"/>
        <w:ind w:left="1234" w:right="305"/>
        <w:jc w:val="both"/>
      </w:pPr>
      <w:r>
        <w:t>L’ensemble</w:t>
      </w:r>
      <w:r>
        <w:rPr>
          <w:spacing w:val="-8"/>
        </w:rPr>
        <w:t xml:space="preserve"> </w:t>
      </w:r>
      <w:r>
        <w:t>de</w:t>
      </w:r>
      <w:r>
        <w:rPr>
          <w:spacing w:val="-8"/>
        </w:rPr>
        <w:t xml:space="preserve"> </w:t>
      </w:r>
      <w:r>
        <w:t>cette</w:t>
      </w:r>
      <w:r>
        <w:rPr>
          <w:spacing w:val="-8"/>
        </w:rPr>
        <w:t xml:space="preserve"> </w:t>
      </w:r>
      <w:r>
        <w:t>démarche</w:t>
      </w:r>
      <w:r>
        <w:rPr>
          <w:spacing w:val="-8"/>
        </w:rPr>
        <w:t xml:space="preserve"> </w:t>
      </w:r>
      <w:r>
        <w:t>de</w:t>
      </w:r>
      <w:r>
        <w:rPr>
          <w:spacing w:val="-8"/>
        </w:rPr>
        <w:t xml:space="preserve"> </w:t>
      </w:r>
      <w:r>
        <w:t>validation</w:t>
      </w:r>
      <w:r>
        <w:rPr>
          <w:spacing w:val="-7"/>
        </w:rPr>
        <w:t xml:space="preserve"> </w:t>
      </w:r>
      <w:r>
        <w:t>croisée</w:t>
      </w:r>
      <w:r>
        <w:rPr>
          <w:spacing w:val="-8"/>
        </w:rPr>
        <w:t xml:space="preserve"> </w:t>
      </w:r>
      <w:r>
        <w:t>a</w:t>
      </w:r>
      <w:r>
        <w:rPr>
          <w:spacing w:val="-8"/>
        </w:rPr>
        <w:t xml:space="preserve"> </w:t>
      </w:r>
      <w:r>
        <w:t>permis</w:t>
      </w:r>
      <w:r>
        <w:rPr>
          <w:spacing w:val="-6"/>
        </w:rPr>
        <w:t xml:space="preserve"> </w:t>
      </w:r>
      <w:r>
        <w:t>de</w:t>
      </w:r>
      <w:r>
        <w:rPr>
          <w:spacing w:val="-8"/>
        </w:rPr>
        <w:t xml:space="preserve"> </w:t>
      </w:r>
      <w:r>
        <w:t>renforcer</w:t>
      </w:r>
      <w:r>
        <w:rPr>
          <w:spacing w:val="-8"/>
        </w:rPr>
        <w:t xml:space="preserve"> </w:t>
      </w:r>
      <w:r>
        <w:t>la</w:t>
      </w:r>
      <w:r>
        <w:rPr>
          <w:spacing w:val="-5"/>
        </w:rPr>
        <w:t xml:space="preserve"> </w:t>
      </w:r>
      <w:r>
        <w:t>crédibilité</w:t>
      </w:r>
      <w:r>
        <w:rPr>
          <w:spacing w:val="-7"/>
        </w:rPr>
        <w:t xml:space="preserve"> </w:t>
      </w:r>
      <w:r>
        <w:t>des indicateurs</w:t>
      </w:r>
      <w:r>
        <w:rPr>
          <w:spacing w:val="43"/>
        </w:rPr>
        <w:t xml:space="preserve"> </w:t>
      </w:r>
      <w:r>
        <w:t>utilisés</w:t>
      </w:r>
      <w:r>
        <w:rPr>
          <w:spacing w:val="43"/>
        </w:rPr>
        <w:t xml:space="preserve"> </w:t>
      </w:r>
      <w:r>
        <w:t>dans</w:t>
      </w:r>
      <w:r>
        <w:rPr>
          <w:spacing w:val="43"/>
        </w:rPr>
        <w:t xml:space="preserve"> </w:t>
      </w:r>
      <w:r>
        <w:t>l’étude.</w:t>
      </w:r>
      <w:r>
        <w:rPr>
          <w:spacing w:val="44"/>
        </w:rPr>
        <w:t xml:space="preserve"> </w:t>
      </w:r>
      <w:r>
        <w:t>La</w:t>
      </w:r>
      <w:r>
        <w:rPr>
          <w:spacing w:val="42"/>
        </w:rPr>
        <w:t xml:space="preserve"> </w:t>
      </w:r>
      <w:r>
        <w:t>confrontation</w:t>
      </w:r>
      <w:r>
        <w:rPr>
          <w:spacing w:val="43"/>
        </w:rPr>
        <w:t xml:space="preserve"> </w:t>
      </w:r>
      <w:r>
        <w:t>systématique</w:t>
      </w:r>
      <w:r>
        <w:rPr>
          <w:spacing w:val="43"/>
        </w:rPr>
        <w:t xml:space="preserve"> </w:t>
      </w:r>
      <w:r>
        <w:t>des</w:t>
      </w:r>
      <w:r>
        <w:rPr>
          <w:spacing w:val="43"/>
        </w:rPr>
        <w:t xml:space="preserve"> </w:t>
      </w:r>
      <w:r>
        <w:t>données</w:t>
      </w:r>
      <w:r>
        <w:rPr>
          <w:spacing w:val="43"/>
        </w:rPr>
        <w:t xml:space="preserve"> </w:t>
      </w:r>
      <w:r>
        <w:t>issues</w:t>
      </w:r>
      <w:r>
        <w:rPr>
          <w:spacing w:val="43"/>
        </w:rPr>
        <w:t xml:space="preserve"> </w:t>
      </w:r>
      <w:r>
        <w:rPr>
          <w:spacing w:val="-5"/>
        </w:rPr>
        <w:t>du</w:t>
      </w:r>
    </w:p>
    <w:p w14:paraId="0CBE0571" w14:textId="77777777" w:rsidR="00ED2046" w:rsidRDefault="00ED2046" w:rsidP="00ED2046">
      <w:pPr>
        <w:pStyle w:val="BodyText"/>
        <w:spacing w:line="276" w:lineRule="auto"/>
        <w:jc w:val="both"/>
        <w:sectPr w:rsidR="00ED2046" w:rsidSect="00ED2046">
          <w:type w:val="continuous"/>
          <w:pgSz w:w="11910" w:h="16840"/>
          <w:pgMar w:top="1400" w:right="1133" w:bottom="1280" w:left="566" w:header="0" w:footer="1054" w:gutter="0"/>
          <w:cols w:space="720"/>
        </w:sectPr>
      </w:pPr>
    </w:p>
    <w:p w14:paraId="70E37266" w14:textId="77777777" w:rsidR="00ED2046" w:rsidRDefault="00ED2046" w:rsidP="00ED2046">
      <w:pPr>
        <w:pStyle w:val="BodyText"/>
        <w:spacing w:before="60" w:line="276" w:lineRule="auto"/>
        <w:ind w:left="1234" w:right="306"/>
        <w:jc w:val="both"/>
      </w:pPr>
      <w:r>
        <w:lastRenderedPageBreak/>
        <w:t>SCADA, des rapports d’exploitation, des historiques de maintenance et des références techniques constitue une base d’analyse cohérente pour l’évaluation du potentiel de valorisation énergétique et pour le dimensionnement des solutions proposées.</w:t>
      </w:r>
    </w:p>
    <w:p w14:paraId="60A8B5A7" w14:textId="77777777" w:rsidR="00ED2046" w:rsidRDefault="00ED2046" w:rsidP="00ED2046">
      <w:pPr>
        <w:pStyle w:val="BodyText"/>
        <w:spacing w:before="160" w:line="276" w:lineRule="auto"/>
        <w:ind w:left="1234" w:right="305"/>
        <w:jc w:val="both"/>
      </w:pPr>
      <w:r>
        <w:t>Cette étape constitue également un prérequis essentiel à la construction d’un Jumeau Numérique</w:t>
      </w:r>
      <w:r>
        <w:rPr>
          <w:spacing w:val="-13"/>
        </w:rPr>
        <w:t xml:space="preserve"> </w:t>
      </w:r>
      <w:r>
        <w:t>fiable,</w:t>
      </w:r>
      <w:r>
        <w:rPr>
          <w:spacing w:val="-13"/>
        </w:rPr>
        <w:t xml:space="preserve"> </w:t>
      </w:r>
      <w:r>
        <w:t>dont</w:t>
      </w:r>
      <w:r>
        <w:rPr>
          <w:spacing w:val="-12"/>
        </w:rPr>
        <w:t xml:space="preserve"> </w:t>
      </w:r>
      <w:r>
        <w:t>la</w:t>
      </w:r>
      <w:r>
        <w:rPr>
          <w:spacing w:val="-10"/>
        </w:rPr>
        <w:t xml:space="preserve"> </w:t>
      </w:r>
      <w:r>
        <w:t>pertinence</w:t>
      </w:r>
      <w:r>
        <w:rPr>
          <w:spacing w:val="-13"/>
        </w:rPr>
        <w:t xml:space="preserve"> </w:t>
      </w:r>
      <w:r>
        <w:t>dépend</w:t>
      </w:r>
      <w:r>
        <w:rPr>
          <w:spacing w:val="-12"/>
        </w:rPr>
        <w:t xml:space="preserve"> </w:t>
      </w:r>
      <w:r>
        <w:t>directement</w:t>
      </w:r>
      <w:r>
        <w:rPr>
          <w:spacing w:val="-12"/>
        </w:rPr>
        <w:t xml:space="preserve"> </w:t>
      </w:r>
      <w:r>
        <w:t>de</w:t>
      </w:r>
      <w:r>
        <w:rPr>
          <w:spacing w:val="-13"/>
        </w:rPr>
        <w:t xml:space="preserve"> </w:t>
      </w:r>
      <w:r>
        <w:t>la</w:t>
      </w:r>
      <w:r>
        <w:rPr>
          <w:spacing w:val="-13"/>
        </w:rPr>
        <w:t xml:space="preserve"> </w:t>
      </w:r>
      <w:r>
        <w:t>qualité</w:t>
      </w:r>
      <w:r>
        <w:rPr>
          <w:spacing w:val="-13"/>
        </w:rPr>
        <w:t xml:space="preserve"> </w:t>
      </w:r>
      <w:r>
        <w:t>des</w:t>
      </w:r>
      <w:r>
        <w:rPr>
          <w:spacing w:val="-12"/>
        </w:rPr>
        <w:t xml:space="preserve"> </w:t>
      </w:r>
      <w:r>
        <w:t>données</w:t>
      </w:r>
      <w:r>
        <w:rPr>
          <w:spacing w:val="-12"/>
        </w:rPr>
        <w:t xml:space="preserve"> </w:t>
      </w:r>
      <w:r>
        <w:t>utilisées pour sa calibration.</w:t>
      </w:r>
    </w:p>
    <w:p w14:paraId="434DB896" w14:textId="77777777" w:rsidR="00ED2046" w:rsidRDefault="00ED2046" w:rsidP="00ED2046">
      <w:pPr>
        <w:pStyle w:val="BodyText"/>
        <w:spacing w:before="161" w:line="276" w:lineRule="auto"/>
        <w:ind w:left="1234" w:right="307"/>
        <w:jc w:val="both"/>
      </w:pPr>
      <w:r>
        <w:t>Les</w:t>
      </w:r>
      <w:r>
        <w:rPr>
          <w:spacing w:val="-10"/>
        </w:rPr>
        <w:t xml:space="preserve"> </w:t>
      </w:r>
      <w:r>
        <w:t>différentes</w:t>
      </w:r>
      <w:r>
        <w:rPr>
          <w:spacing w:val="-10"/>
        </w:rPr>
        <w:t xml:space="preserve"> </w:t>
      </w:r>
      <w:r>
        <w:t>opérations</w:t>
      </w:r>
      <w:r>
        <w:rPr>
          <w:spacing w:val="-10"/>
        </w:rPr>
        <w:t xml:space="preserve"> </w:t>
      </w:r>
      <w:r>
        <w:t>de</w:t>
      </w:r>
      <w:r>
        <w:rPr>
          <w:spacing w:val="-12"/>
        </w:rPr>
        <w:t xml:space="preserve"> </w:t>
      </w:r>
      <w:r>
        <w:t>validation</w:t>
      </w:r>
      <w:r>
        <w:rPr>
          <w:spacing w:val="-11"/>
        </w:rPr>
        <w:t xml:space="preserve"> </w:t>
      </w:r>
      <w:r>
        <w:t>réalisées</w:t>
      </w:r>
      <w:r>
        <w:rPr>
          <w:spacing w:val="-10"/>
        </w:rPr>
        <w:t xml:space="preserve"> </w:t>
      </w:r>
      <w:r>
        <w:t>sont</w:t>
      </w:r>
      <w:r>
        <w:rPr>
          <w:spacing w:val="-10"/>
        </w:rPr>
        <w:t xml:space="preserve"> </w:t>
      </w:r>
      <w:r>
        <w:t>synthétisées</w:t>
      </w:r>
      <w:r>
        <w:rPr>
          <w:spacing w:val="-10"/>
        </w:rPr>
        <w:t xml:space="preserve"> </w:t>
      </w:r>
      <w:r>
        <w:t>dans</w:t>
      </w:r>
      <w:r>
        <w:rPr>
          <w:spacing w:val="-10"/>
        </w:rPr>
        <w:t xml:space="preserve"> </w:t>
      </w:r>
      <w:r>
        <w:t>le</w:t>
      </w:r>
      <w:r>
        <w:rPr>
          <w:spacing w:val="-11"/>
        </w:rPr>
        <w:t xml:space="preserve"> </w:t>
      </w:r>
      <w:r>
        <w:t>tableau</w:t>
      </w:r>
      <w:r>
        <w:rPr>
          <w:spacing w:val="-8"/>
        </w:rPr>
        <w:t xml:space="preserve"> </w:t>
      </w:r>
      <w:r>
        <w:t>9.</w:t>
      </w:r>
      <w:r>
        <w:rPr>
          <w:spacing w:val="-11"/>
        </w:rPr>
        <w:t xml:space="preserve"> </w:t>
      </w:r>
      <w:r>
        <w:t>Celui-ci</w:t>
      </w:r>
      <w:r>
        <w:rPr>
          <w:spacing w:val="-10"/>
        </w:rPr>
        <w:t xml:space="preserve"> </w:t>
      </w:r>
      <w:r>
        <w:t>présente</w:t>
      </w:r>
      <w:r>
        <w:rPr>
          <w:spacing w:val="-11"/>
        </w:rPr>
        <w:t xml:space="preserve"> </w:t>
      </w:r>
      <w:r>
        <w:t>les</w:t>
      </w:r>
      <w:r>
        <w:rPr>
          <w:spacing w:val="-10"/>
        </w:rPr>
        <w:t xml:space="preserve"> </w:t>
      </w:r>
      <w:r>
        <w:t>principales</w:t>
      </w:r>
      <w:r>
        <w:rPr>
          <w:spacing w:val="-8"/>
        </w:rPr>
        <w:t xml:space="preserve"> </w:t>
      </w:r>
      <w:r>
        <w:t>sources</w:t>
      </w:r>
      <w:r>
        <w:rPr>
          <w:spacing w:val="-10"/>
        </w:rPr>
        <w:t xml:space="preserve"> </w:t>
      </w:r>
      <w:r>
        <w:t>mobilisées,</w:t>
      </w:r>
      <w:r>
        <w:rPr>
          <w:spacing w:val="-10"/>
        </w:rPr>
        <w:t xml:space="preserve"> </w:t>
      </w:r>
      <w:r>
        <w:t>les</w:t>
      </w:r>
      <w:r>
        <w:rPr>
          <w:spacing w:val="-11"/>
        </w:rPr>
        <w:t xml:space="preserve"> </w:t>
      </w:r>
      <w:r>
        <w:t>paramètres</w:t>
      </w:r>
      <w:r>
        <w:rPr>
          <w:spacing w:val="-10"/>
        </w:rPr>
        <w:t xml:space="preserve"> </w:t>
      </w:r>
      <w:r>
        <w:t>vérifiés</w:t>
      </w:r>
      <w:r>
        <w:rPr>
          <w:spacing w:val="-10"/>
        </w:rPr>
        <w:t xml:space="preserve"> </w:t>
      </w:r>
      <w:r>
        <w:t>ainsi</w:t>
      </w:r>
      <w:r>
        <w:rPr>
          <w:spacing w:val="-10"/>
        </w:rPr>
        <w:t xml:space="preserve"> </w:t>
      </w:r>
      <w:r>
        <w:t>que</w:t>
      </w:r>
      <w:r>
        <w:rPr>
          <w:spacing w:val="-12"/>
        </w:rPr>
        <w:t xml:space="preserve"> </w:t>
      </w:r>
      <w:r>
        <w:t>les</w:t>
      </w:r>
      <w:r>
        <w:rPr>
          <w:spacing w:val="-11"/>
        </w:rPr>
        <w:t xml:space="preserve"> </w:t>
      </w:r>
      <w:r>
        <w:t>objectifs associés à chaque étape de contrôle et de fiabilisation des données.</w:t>
      </w:r>
    </w:p>
    <w:p w14:paraId="17AF2212" w14:textId="77777777" w:rsidR="00ED2046" w:rsidRDefault="00ED2046" w:rsidP="00ED2046">
      <w:pPr>
        <w:spacing w:before="161"/>
        <w:ind w:left="1611"/>
        <w:rPr>
          <w:b/>
        </w:rPr>
      </w:pPr>
      <w:r>
        <w:rPr>
          <w:b/>
        </w:rPr>
        <w:t>Tableau</w:t>
      </w:r>
      <w:r>
        <w:rPr>
          <w:b/>
          <w:spacing w:val="-10"/>
        </w:rPr>
        <w:t xml:space="preserve"> </w:t>
      </w:r>
      <w:r>
        <w:rPr>
          <w:b/>
        </w:rPr>
        <w:t>9</w:t>
      </w:r>
      <w:r>
        <w:rPr>
          <w:b/>
          <w:spacing w:val="-5"/>
        </w:rPr>
        <w:t xml:space="preserve"> </w:t>
      </w:r>
      <w:r>
        <w:rPr>
          <w:b/>
        </w:rPr>
        <w:t>:</w:t>
      </w:r>
      <w:r>
        <w:rPr>
          <w:b/>
          <w:spacing w:val="46"/>
        </w:rPr>
        <w:t xml:space="preserve"> </w:t>
      </w:r>
      <w:r>
        <w:rPr>
          <w:b/>
        </w:rPr>
        <w:t>Synthèse</w:t>
      </w:r>
      <w:r>
        <w:rPr>
          <w:b/>
          <w:spacing w:val="-4"/>
        </w:rPr>
        <w:t xml:space="preserve"> </w:t>
      </w:r>
      <w:r>
        <w:rPr>
          <w:b/>
        </w:rPr>
        <w:t>des</w:t>
      </w:r>
      <w:r>
        <w:rPr>
          <w:b/>
          <w:spacing w:val="-7"/>
        </w:rPr>
        <w:t xml:space="preserve"> </w:t>
      </w:r>
      <w:r>
        <w:rPr>
          <w:b/>
        </w:rPr>
        <w:t>opérations</w:t>
      </w:r>
      <w:r>
        <w:rPr>
          <w:b/>
          <w:spacing w:val="-8"/>
        </w:rPr>
        <w:t xml:space="preserve"> </w:t>
      </w:r>
      <w:r>
        <w:rPr>
          <w:b/>
        </w:rPr>
        <w:t>de</w:t>
      </w:r>
      <w:r>
        <w:rPr>
          <w:b/>
          <w:spacing w:val="-4"/>
        </w:rPr>
        <w:t xml:space="preserve"> </w:t>
      </w:r>
      <w:r>
        <w:rPr>
          <w:b/>
        </w:rPr>
        <w:t>validation</w:t>
      </w:r>
      <w:r>
        <w:rPr>
          <w:b/>
          <w:spacing w:val="-5"/>
        </w:rPr>
        <w:t xml:space="preserve"> </w:t>
      </w:r>
      <w:r>
        <w:rPr>
          <w:b/>
        </w:rPr>
        <w:t>et</w:t>
      </w:r>
      <w:r>
        <w:rPr>
          <w:b/>
          <w:spacing w:val="-5"/>
        </w:rPr>
        <w:t xml:space="preserve"> </w:t>
      </w:r>
      <w:r>
        <w:rPr>
          <w:b/>
        </w:rPr>
        <w:t>de</w:t>
      </w:r>
      <w:r>
        <w:rPr>
          <w:b/>
          <w:spacing w:val="-5"/>
        </w:rPr>
        <w:t xml:space="preserve"> </w:t>
      </w:r>
      <w:r>
        <w:rPr>
          <w:b/>
        </w:rPr>
        <w:t>fiabilisation</w:t>
      </w:r>
      <w:r>
        <w:rPr>
          <w:b/>
          <w:spacing w:val="-5"/>
        </w:rPr>
        <w:t xml:space="preserve"> </w:t>
      </w:r>
      <w:r>
        <w:rPr>
          <w:b/>
        </w:rPr>
        <w:t>des</w:t>
      </w:r>
      <w:r>
        <w:rPr>
          <w:b/>
          <w:spacing w:val="-4"/>
        </w:rPr>
        <w:t xml:space="preserve"> </w:t>
      </w:r>
      <w:r>
        <w:rPr>
          <w:b/>
          <w:spacing w:val="-2"/>
        </w:rPr>
        <w:t>données.</w:t>
      </w:r>
    </w:p>
    <w:p w14:paraId="34BABC45" w14:textId="77777777" w:rsidR="00ED2046" w:rsidRDefault="00ED2046" w:rsidP="00ED2046">
      <w:pPr>
        <w:pStyle w:val="BodyText"/>
        <w:spacing w:before="1"/>
        <w:rPr>
          <w:b/>
          <w:sz w:val="11"/>
        </w:rPr>
      </w:pPr>
    </w:p>
    <w:tbl>
      <w:tblPr>
        <w:tblW w:w="0" w:type="auto"/>
        <w:tblInd w:w="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2"/>
        <w:gridCol w:w="3403"/>
        <w:gridCol w:w="2582"/>
      </w:tblGrid>
      <w:tr w:rsidR="00ED2046" w14:paraId="67257D62" w14:textId="77777777" w:rsidTr="00E8330F">
        <w:trPr>
          <w:trHeight w:val="540"/>
        </w:trPr>
        <w:tc>
          <w:tcPr>
            <w:tcW w:w="2962" w:type="dxa"/>
            <w:shd w:val="clear" w:color="auto" w:fill="DAE9F7"/>
          </w:tcPr>
          <w:p w14:paraId="7AD57197" w14:textId="77777777" w:rsidR="00ED2046" w:rsidRDefault="00ED2046" w:rsidP="00E8330F">
            <w:pPr>
              <w:pStyle w:val="TableParagraph"/>
              <w:spacing w:before="1"/>
              <w:ind w:left="522"/>
              <w:rPr>
                <w:b/>
              </w:rPr>
            </w:pPr>
            <w:r>
              <w:rPr>
                <w:b/>
              </w:rPr>
              <w:t>Source</w:t>
            </w:r>
            <w:r>
              <w:rPr>
                <w:b/>
                <w:spacing w:val="-4"/>
              </w:rPr>
              <w:t xml:space="preserve"> </w:t>
            </w:r>
            <w:r>
              <w:rPr>
                <w:b/>
              </w:rPr>
              <w:t>de</w:t>
            </w:r>
            <w:r>
              <w:rPr>
                <w:b/>
                <w:spacing w:val="-4"/>
              </w:rPr>
              <w:t xml:space="preserve"> </w:t>
            </w:r>
            <w:r>
              <w:rPr>
                <w:b/>
                <w:spacing w:val="-2"/>
              </w:rPr>
              <w:t>validation</w:t>
            </w:r>
          </w:p>
        </w:tc>
        <w:tc>
          <w:tcPr>
            <w:tcW w:w="3403" w:type="dxa"/>
            <w:shd w:val="clear" w:color="auto" w:fill="DAE9F7"/>
          </w:tcPr>
          <w:p w14:paraId="6973957B" w14:textId="77777777" w:rsidR="00ED2046" w:rsidRDefault="00ED2046" w:rsidP="00E8330F">
            <w:pPr>
              <w:pStyle w:val="TableParagraph"/>
              <w:spacing w:before="1"/>
              <w:ind w:left="14"/>
              <w:jc w:val="center"/>
              <w:rPr>
                <w:b/>
              </w:rPr>
            </w:pPr>
            <w:r>
              <w:rPr>
                <w:b/>
                <w:spacing w:val="-2"/>
              </w:rPr>
              <w:t>Paramètres</w:t>
            </w:r>
          </w:p>
        </w:tc>
        <w:tc>
          <w:tcPr>
            <w:tcW w:w="2582" w:type="dxa"/>
            <w:shd w:val="clear" w:color="auto" w:fill="DAE9F7"/>
          </w:tcPr>
          <w:p w14:paraId="123A719E" w14:textId="77777777" w:rsidR="00ED2046" w:rsidRDefault="00ED2046" w:rsidP="00E8330F">
            <w:pPr>
              <w:pStyle w:val="TableParagraph"/>
              <w:spacing w:before="1"/>
              <w:ind w:left="11"/>
              <w:jc w:val="center"/>
              <w:rPr>
                <w:b/>
              </w:rPr>
            </w:pPr>
            <w:r>
              <w:rPr>
                <w:b/>
                <w:spacing w:val="-2"/>
              </w:rPr>
              <w:t>Objectif</w:t>
            </w:r>
          </w:p>
        </w:tc>
      </w:tr>
      <w:tr w:rsidR="00ED2046" w14:paraId="6D264807" w14:textId="77777777" w:rsidTr="00E8330F">
        <w:trPr>
          <w:trHeight w:val="741"/>
        </w:trPr>
        <w:tc>
          <w:tcPr>
            <w:tcW w:w="2962" w:type="dxa"/>
          </w:tcPr>
          <w:p w14:paraId="24480147" w14:textId="77777777" w:rsidR="00ED2046" w:rsidRDefault="00ED2046" w:rsidP="00E8330F">
            <w:pPr>
              <w:pStyle w:val="TableParagraph"/>
              <w:spacing w:before="1"/>
            </w:pPr>
            <w:r>
              <w:rPr>
                <w:spacing w:val="-2"/>
              </w:rPr>
              <w:t>Documentation</w:t>
            </w:r>
            <w:r>
              <w:rPr>
                <w:spacing w:val="25"/>
              </w:rPr>
              <w:t xml:space="preserve"> </w:t>
            </w:r>
            <w:r>
              <w:rPr>
                <w:spacing w:val="-2"/>
              </w:rPr>
              <w:t>Dresser-</w:t>
            </w:r>
            <w:r>
              <w:rPr>
                <w:spacing w:val="-4"/>
              </w:rPr>
              <w:t>Rand</w:t>
            </w:r>
          </w:p>
        </w:tc>
        <w:tc>
          <w:tcPr>
            <w:tcW w:w="3403" w:type="dxa"/>
          </w:tcPr>
          <w:p w14:paraId="7965D11D" w14:textId="77777777" w:rsidR="00ED2046" w:rsidRDefault="00ED2046" w:rsidP="00E8330F">
            <w:pPr>
              <w:pStyle w:val="TableParagraph"/>
              <w:spacing w:before="1" w:line="276" w:lineRule="auto"/>
              <w:ind w:left="110" w:right="1181"/>
            </w:pPr>
            <w:r>
              <w:t>Rendement, puissance, températures</w:t>
            </w:r>
            <w:r>
              <w:rPr>
                <w:spacing w:val="-14"/>
              </w:rPr>
              <w:t xml:space="preserve"> </w:t>
            </w:r>
            <w:r>
              <w:t>nominales</w:t>
            </w:r>
          </w:p>
        </w:tc>
        <w:tc>
          <w:tcPr>
            <w:tcW w:w="2582" w:type="dxa"/>
          </w:tcPr>
          <w:p w14:paraId="52143AF2" w14:textId="77777777" w:rsidR="00ED2046" w:rsidRDefault="00ED2046" w:rsidP="00E8330F">
            <w:pPr>
              <w:pStyle w:val="TableParagraph"/>
              <w:spacing w:before="1"/>
              <w:ind w:left="108"/>
            </w:pPr>
            <w:r>
              <w:rPr>
                <w:spacing w:val="-4"/>
              </w:rPr>
              <w:t>Validation</w:t>
            </w:r>
            <w:r>
              <w:rPr>
                <w:spacing w:val="8"/>
              </w:rPr>
              <w:t xml:space="preserve"> </w:t>
            </w:r>
            <w:r>
              <w:rPr>
                <w:spacing w:val="-2"/>
              </w:rPr>
              <w:t>technique</w:t>
            </w:r>
          </w:p>
        </w:tc>
      </w:tr>
      <w:tr w:rsidR="00ED2046" w14:paraId="4A783978" w14:textId="77777777" w:rsidTr="00E8330F">
        <w:trPr>
          <w:trHeight w:val="777"/>
        </w:trPr>
        <w:tc>
          <w:tcPr>
            <w:tcW w:w="2962" w:type="dxa"/>
            <w:shd w:val="clear" w:color="auto" w:fill="E8E8E8"/>
          </w:tcPr>
          <w:p w14:paraId="70A626E2" w14:textId="77777777" w:rsidR="00ED2046" w:rsidRDefault="00ED2046" w:rsidP="00E8330F">
            <w:pPr>
              <w:pStyle w:val="TableParagraph"/>
              <w:spacing w:before="1"/>
            </w:pPr>
            <w:r>
              <w:t>Rapports</w:t>
            </w:r>
            <w:r>
              <w:rPr>
                <w:spacing w:val="-3"/>
              </w:rPr>
              <w:t xml:space="preserve"> </w:t>
            </w:r>
            <w:r>
              <w:rPr>
                <w:spacing w:val="-2"/>
              </w:rPr>
              <w:t>d'exploitation</w:t>
            </w:r>
          </w:p>
        </w:tc>
        <w:tc>
          <w:tcPr>
            <w:tcW w:w="3403" w:type="dxa"/>
            <w:shd w:val="clear" w:color="auto" w:fill="E8E8E8"/>
          </w:tcPr>
          <w:p w14:paraId="312E8D23" w14:textId="77777777" w:rsidR="00ED2046" w:rsidRDefault="00ED2046" w:rsidP="00E8330F">
            <w:pPr>
              <w:pStyle w:val="TableParagraph"/>
              <w:spacing w:before="1" w:line="276" w:lineRule="auto"/>
              <w:ind w:left="110"/>
            </w:pPr>
            <w:r>
              <w:t>Disponibilité,</w:t>
            </w:r>
            <w:r>
              <w:rPr>
                <w:spacing w:val="-14"/>
              </w:rPr>
              <w:t xml:space="preserve"> </w:t>
            </w:r>
            <w:r>
              <w:t>consommation</w:t>
            </w:r>
            <w:r>
              <w:rPr>
                <w:spacing w:val="-14"/>
              </w:rPr>
              <w:t xml:space="preserve"> </w:t>
            </w:r>
            <w:r>
              <w:t xml:space="preserve">gaz, </w:t>
            </w:r>
            <w:r>
              <w:rPr>
                <w:spacing w:val="-2"/>
              </w:rPr>
              <w:t>arrêts</w:t>
            </w:r>
          </w:p>
        </w:tc>
        <w:tc>
          <w:tcPr>
            <w:tcW w:w="2582" w:type="dxa"/>
            <w:shd w:val="clear" w:color="auto" w:fill="E8E8E8"/>
          </w:tcPr>
          <w:p w14:paraId="61E933E1" w14:textId="77777777" w:rsidR="00ED2046" w:rsidRDefault="00ED2046" w:rsidP="00E8330F">
            <w:pPr>
              <w:pStyle w:val="TableParagraph"/>
              <w:spacing w:before="1"/>
              <w:ind w:left="108"/>
            </w:pPr>
            <w:r>
              <w:rPr>
                <w:spacing w:val="-2"/>
              </w:rPr>
              <w:t>Validation</w:t>
            </w:r>
            <w:r>
              <w:rPr>
                <w:spacing w:val="-9"/>
              </w:rPr>
              <w:t xml:space="preserve"> </w:t>
            </w:r>
            <w:r>
              <w:rPr>
                <w:spacing w:val="-2"/>
              </w:rPr>
              <w:t>opérationnelle</w:t>
            </w:r>
          </w:p>
        </w:tc>
      </w:tr>
      <w:tr w:rsidR="00ED2046" w14:paraId="589549FA" w14:textId="77777777" w:rsidTr="00E8330F">
        <w:trPr>
          <w:trHeight w:val="779"/>
        </w:trPr>
        <w:tc>
          <w:tcPr>
            <w:tcW w:w="2962" w:type="dxa"/>
          </w:tcPr>
          <w:p w14:paraId="01419EAB" w14:textId="77777777" w:rsidR="00ED2046" w:rsidRDefault="00ED2046" w:rsidP="00E8330F">
            <w:pPr>
              <w:pStyle w:val="TableParagraph"/>
              <w:spacing w:before="1"/>
            </w:pPr>
            <w:r>
              <w:t>Rapports</w:t>
            </w:r>
            <w:r>
              <w:rPr>
                <w:spacing w:val="-3"/>
              </w:rPr>
              <w:t xml:space="preserve"> </w:t>
            </w:r>
            <w:r>
              <w:t>de</w:t>
            </w:r>
            <w:r>
              <w:rPr>
                <w:spacing w:val="-2"/>
              </w:rPr>
              <w:t xml:space="preserve"> maintenance</w:t>
            </w:r>
          </w:p>
        </w:tc>
        <w:tc>
          <w:tcPr>
            <w:tcW w:w="3403" w:type="dxa"/>
          </w:tcPr>
          <w:p w14:paraId="4D70B314" w14:textId="77777777" w:rsidR="00ED2046" w:rsidRDefault="00ED2046" w:rsidP="00E8330F">
            <w:pPr>
              <w:pStyle w:val="TableParagraph"/>
              <w:spacing w:before="1"/>
              <w:ind w:left="14" w:right="12"/>
              <w:jc w:val="center"/>
            </w:pPr>
            <w:r>
              <w:t>Pannes,</w:t>
            </w:r>
            <w:r>
              <w:rPr>
                <w:spacing w:val="-8"/>
              </w:rPr>
              <w:t xml:space="preserve"> </w:t>
            </w:r>
            <w:r>
              <w:t>durées</w:t>
            </w:r>
            <w:r>
              <w:rPr>
                <w:spacing w:val="-4"/>
              </w:rPr>
              <w:t xml:space="preserve"> </w:t>
            </w:r>
            <w:r>
              <w:t>d'arrêt,</w:t>
            </w:r>
            <w:r>
              <w:rPr>
                <w:spacing w:val="-7"/>
              </w:rPr>
              <w:t xml:space="preserve"> </w:t>
            </w:r>
            <w:r>
              <w:rPr>
                <w:spacing w:val="-2"/>
              </w:rPr>
              <w:t>interventions</w:t>
            </w:r>
          </w:p>
        </w:tc>
        <w:tc>
          <w:tcPr>
            <w:tcW w:w="2582" w:type="dxa"/>
          </w:tcPr>
          <w:p w14:paraId="7792DF81" w14:textId="77777777" w:rsidR="00ED2046" w:rsidRDefault="00ED2046" w:rsidP="00E8330F">
            <w:pPr>
              <w:pStyle w:val="TableParagraph"/>
              <w:spacing w:before="1" w:line="278" w:lineRule="auto"/>
              <w:ind w:left="108"/>
            </w:pPr>
            <w:r>
              <w:t>Analyse</w:t>
            </w:r>
            <w:r>
              <w:rPr>
                <w:spacing w:val="-12"/>
              </w:rPr>
              <w:t xml:space="preserve"> </w:t>
            </w:r>
            <w:r>
              <w:t>de</w:t>
            </w:r>
            <w:r>
              <w:rPr>
                <w:spacing w:val="-14"/>
              </w:rPr>
              <w:t xml:space="preserve"> </w:t>
            </w:r>
            <w:r>
              <w:t>la</w:t>
            </w:r>
            <w:r>
              <w:rPr>
                <w:spacing w:val="-12"/>
              </w:rPr>
              <w:t xml:space="preserve"> </w:t>
            </w:r>
            <w:r>
              <w:t xml:space="preserve">performance </w:t>
            </w:r>
            <w:r>
              <w:rPr>
                <w:spacing w:val="-2"/>
              </w:rPr>
              <w:t>maintenance</w:t>
            </w:r>
          </w:p>
        </w:tc>
      </w:tr>
    </w:tbl>
    <w:p w14:paraId="7243EE3C" w14:textId="77777777" w:rsidR="00ED2046" w:rsidRDefault="00ED2046" w:rsidP="00ED2046">
      <w:pPr>
        <w:spacing w:before="1" w:line="276" w:lineRule="auto"/>
        <w:ind w:left="874" w:right="313"/>
        <w:jc w:val="both"/>
        <w:rPr>
          <w:i/>
          <w:sz w:val="20"/>
        </w:rPr>
      </w:pPr>
      <w:r>
        <w:rPr>
          <w:i/>
          <w:sz w:val="20"/>
        </w:rPr>
        <w:t>Source : Élaboration personnelle à partir des données d'exploitation et des documentations constructeurs de la STEG (2025).</w:t>
      </w:r>
    </w:p>
    <w:p w14:paraId="33175BA6" w14:textId="77777777" w:rsidR="00ED2046" w:rsidRDefault="00ED2046" w:rsidP="00ED2046">
      <w:pPr>
        <w:pStyle w:val="BodyText"/>
        <w:spacing w:before="159" w:line="276" w:lineRule="auto"/>
        <w:ind w:left="874" w:right="302"/>
        <w:jc w:val="both"/>
      </w:pPr>
      <w:r>
        <w:t>Les</w:t>
      </w:r>
      <w:r>
        <w:rPr>
          <w:spacing w:val="-8"/>
        </w:rPr>
        <w:t xml:space="preserve"> </w:t>
      </w:r>
      <w:r>
        <w:t>résultats</w:t>
      </w:r>
      <w:r>
        <w:rPr>
          <w:spacing w:val="-8"/>
        </w:rPr>
        <w:t xml:space="preserve"> </w:t>
      </w:r>
      <w:r>
        <w:t>obtenus</w:t>
      </w:r>
      <w:r>
        <w:rPr>
          <w:spacing w:val="-8"/>
        </w:rPr>
        <w:t xml:space="preserve"> </w:t>
      </w:r>
      <w:r>
        <w:t>dans</w:t>
      </w:r>
      <w:r>
        <w:rPr>
          <w:spacing w:val="-7"/>
        </w:rPr>
        <w:t xml:space="preserve"> </w:t>
      </w:r>
      <w:r>
        <w:t>ce</w:t>
      </w:r>
      <w:r>
        <w:rPr>
          <w:spacing w:val="-9"/>
        </w:rPr>
        <w:t xml:space="preserve"> </w:t>
      </w:r>
      <w:r>
        <w:t>tableau</w:t>
      </w:r>
      <w:r>
        <w:rPr>
          <w:spacing w:val="-8"/>
        </w:rPr>
        <w:t xml:space="preserve"> </w:t>
      </w:r>
      <w:r>
        <w:t>montrent</w:t>
      </w:r>
      <w:r>
        <w:rPr>
          <w:spacing w:val="-8"/>
        </w:rPr>
        <w:t xml:space="preserve"> </w:t>
      </w:r>
      <w:r>
        <w:t>une</w:t>
      </w:r>
      <w:r>
        <w:rPr>
          <w:spacing w:val="-7"/>
        </w:rPr>
        <w:t xml:space="preserve"> </w:t>
      </w:r>
      <w:r>
        <w:t>cohérence</w:t>
      </w:r>
      <w:r>
        <w:rPr>
          <w:spacing w:val="-9"/>
        </w:rPr>
        <w:t xml:space="preserve"> </w:t>
      </w:r>
      <w:r>
        <w:t>satisfaisante</w:t>
      </w:r>
      <w:r>
        <w:rPr>
          <w:spacing w:val="-9"/>
        </w:rPr>
        <w:t xml:space="preserve"> </w:t>
      </w:r>
      <w:r>
        <w:t>entre</w:t>
      </w:r>
      <w:r>
        <w:rPr>
          <w:spacing w:val="-9"/>
        </w:rPr>
        <w:t xml:space="preserve"> </w:t>
      </w:r>
      <w:r>
        <w:t>les</w:t>
      </w:r>
      <w:r>
        <w:rPr>
          <w:spacing w:val="-9"/>
        </w:rPr>
        <w:t xml:space="preserve"> </w:t>
      </w:r>
      <w:r>
        <w:t>différentes sources d’information utilisées. Les écarts constatés lors de la confrontation des données documentaires restent compatibles avec les objectifs de l’analyse et n’affectent pas significativement</w:t>
      </w:r>
      <w:r>
        <w:rPr>
          <w:spacing w:val="-9"/>
        </w:rPr>
        <w:t xml:space="preserve"> </w:t>
      </w:r>
      <w:r>
        <w:t>les</w:t>
      </w:r>
      <w:r>
        <w:rPr>
          <w:spacing w:val="-9"/>
        </w:rPr>
        <w:t xml:space="preserve"> </w:t>
      </w:r>
      <w:r>
        <w:t>indicateurs</w:t>
      </w:r>
      <w:r>
        <w:rPr>
          <w:spacing w:val="-9"/>
        </w:rPr>
        <w:t xml:space="preserve"> </w:t>
      </w:r>
      <w:r>
        <w:t>calculés.</w:t>
      </w:r>
      <w:r>
        <w:rPr>
          <w:spacing w:val="-9"/>
        </w:rPr>
        <w:t xml:space="preserve"> </w:t>
      </w:r>
      <w:r>
        <w:t>Cette</w:t>
      </w:r>
      <w:r>
        <w:rPr>
          <w:spacing w:val="-10"/>
        </w:rPr>
        <w:t xml:space="preserve"> </w:t>
      </w:r>
      <w:r>
        <w:t>convergence</w:t>
      </w:r>
      <w:r>
        <w:rPr>
          <w:spacing w:val="-10"/>
        </w:rPr>
        <w:t xml:space="preserve"> </w:t>
      </w:r>
      <w:r>
        <w:t>renforce</w:t>
      </w:r>
      <w:r>
        <w:rPr>
          <w:spacing w:val="-10"/>
        </w:rPr>
        <w:t xml:space="preserve"> </w:t>
      </w:r>
      <w:r>
        <w:t>la</w:t>
      </w:r>
      <w:r>
        <w:rPr>
          <w:spacing w:val="-10"/>
        </w:rPr>
        <w:t xml:space="preserve"> </w:t>
      </w:r>
      <w:r>
        <w:t>fiabilité</w:t>
      </w:r>
      <w:r>
        <w:rPr>
          <w:spacing w:val="-10"/>
        </w:rPr>
        <w:t xml:space="preserve"> </w:t>
      </w:r>
      <w:r>
        <w:t>du</w:t>
      </w:r>
      <w:r>
        <w:rPr>
          <w:spacing w:val="-9"/>
        </w:rPr>
        <w:t xml:space="preserve"> </w:t>
      </w:r>
      <w:r>
        <w:t>diagnostic réalisé et constitue une base méthodologique pour la modélisation E-VSM, le dimensionnement</w:t>
      </w:r>
      <w:r>
        <w:rPr>
          <w:spacing w:val="-12"/>
        </w:rPr>
        <w:t xml:space="preserve"> </w:t>
      </w:r>
      <w:r>
        <w:t>du</w:t>
      </w:r>
      <w:r>
        <w:rPr>
          <w:spacing w:val="-12"/>
        </w:rPr>
        <w:t xml:space="preserve"> </w:t>
      </w:r>
      <w:r>
        <w:t>cycle</w:t>
      </w:r>
      <w:r>
        <w:rPr>
          <w:spacing w:val="-13"/>
        </w:rPr>
        <w:t xml:space="preserve"> </w:t>
      </w:r>
      <w:r>
        <w:t>ORC</w:t>
      </w:r>
      <w:r>
        <w:rPr>
          <w:spacing w:val="-11"/>
        </w:rPr>
        <w:t xml:space="preserve"> </w:t>
      </w:r>
      <w:r>
        <w:t>ainsi</w:t>
      </w:r>
      <w:r>
        <w:rPr>
          <w:spacing w:val="-12"/>
        </w:rPr>
        <w:t xml:space="preserve"> </w:t>
      </w:r>
      <w:r>
        <w:t>que</w:t>
      </w:r>
      <w:r>
        <w:rPr>
          <w:spacing w:val="-13"/>
        </w:rPr>
        <w:t xml:space="preserve"> </w:t>
      </w:r>
      <w:r>
        <w:t>la</w:t>
      </w:r>
      <w:r>
        <w:rPr>
          <w:spacing w:val="-11"/>
        </w:rPr>
        <w:t xml:space="preserve"> </w:t>
      </w:r>
      <w:r>
        <w:t>conception</w:t>
      </w:r>
      <w:r>
        <w:rPr>
          <w:spacing w:val="-12"/>
        </w:rPr>
        <w:t xml:space="preserve"> </w:t>
      </w:r>
      <w:r>
        <w:t>du</w:t>
      </w:r>
      <w:r>
        <w:rPr>
          <w:spacing w:val="-12"/>
        </w:rPr>
        <w:t xml:space="preserve"> </w:t>
      </w:r>
      <w:r>
        <w:t>Jumeau</w:t>
      </w:r>
      <w:r>
        <w:rPr>
          <w:spacing w:val="-12"/>
        </w:rPr>
        <w:t xml:space="preserve"> </w:t>
      </w:r>
      <w:r>
        <w:t>Numérique.</w:t>
      </w:r>
      <w:r>
        <w:rPr>
          <w:spacing w:val="-12"/>
        </w:rPr>
        <w:t xml:space="preserve"> </w:t>
      </w:r>
      <w:r>
        <w:t>Le</w:t>
      </w:r>
      <w:r>
        <w:rPr>
          <w:spacing w:val="-13"/>
        </w:rPr>
        <w:t xml:space="preserve"> </w:t>
      </w:r>
      <w:r>
        <w:t>diagramme de Sankey détaillé des flux énergétiques de la turbine KVS-412 est consultable en</w:t>
      </w:r>
      <w:r>
        <w:rPr>
          <w:spacing w:val="-13"/>
        </w:rPr>
        <w:t xml:space="preserve"> </w:t>
      </w:r>
      <w:r>
        <w:t>Annexe D.</w:t>
      </w:r>
    </w:p>
    <w:p w14:paraId="5CE02A92" w14:textId="417B366D" w:rsidR="009A3517" w:rsidRDefault="00ED2046" w:rsidP="001C0DC5">
      <w:pPr>
        <w:pStyle w:val="Heading6"/>
        <w:numPr>
          <w:ilvl w:val="1"/>
          <w:numId w:val="21"/>
        </w:numPr>
        <w:tabs>
          <w:tab w:val="left" w:pos="1660"/>
        </w:tabs>
        <w:spacing w:before="159"/>
        <w:ind w:left="1660" w:hanging="359"/>
        <w:jc w:val="both"/>
      </w:pPr>
      <w:bookmarkStart w:id="26" w:name="_TOC_250016"/>
      <w:r>
        <w:t>Traitement</w:t>
      </w:r>
      <w:r>
        <w:rPr>
          <w:spacing w:val="-7"/>
        </w:rPr>
        <w:t xml:space="preserve"> </w:t>
      </w:r>
      <w:r>
        <w:t>des</w:t>
      </w:r>
      <w:r>
        <w:rPr>
          <w:spacing w:val="-5"/>
        </w:rPr>
        <w:t xml:space="preserve"> </w:t>
      </w:r>
      <w:r>
        <w:t>données</w:t>
      </w:r>
      <w:r>
        <w:rPr>
          <w:spacing w:val="-6"/>
        </w:rPr>
        <w:t xml:space="preserve"> </w:t>
      </w:r>
      <w:r>
        <w:t>et</w:t>
      </w:r>
      <w:r>
        <w:rPr>
          <w:spacing w:val="-4"/>
        </w:rPr>
        <w:t xml:space="preserve"> </w:t>
      </w:r>
      <w:r>
        <w:t>calcul</w:t>
      </w:r>
      <w:r>
        <w:rPr>
          <w:spacing w:val="-4"/>
        </w:rPr>
        <w:t xml:space="preserve"> </w:t>
      </w:r>
      <w:r>
        <w:t>des</w:t>
      </w:r>
      <w:r>
        <w:rPr>
          <w:spacing w:val="-6"/>
        </w:rPr>
        <w:t xml:space="preserve"> </w:t>
      </w:r>
      <w:r>
        <w:t>indicateurs</w:t>
      </w:r>
      <w:r>
        <w:rPr>
          <w:spacing w:val="-5"/>
        </w:rPr>
        <w:t xml:space="preserve"> </w:t>
      </w:r>
      <w:r>
        <w:t>de</w:t>
      </w:r>
      <w:r>
        <w:rPr>
          <w:spacing w:val="-5"/>
        </w:rPr>
        <w:t xml:space="preserve"> </w:t>
      </w:r>
      <w:bookmarkEnd w:id="26"/>
      <w:r>
        <w:rPr>
          <w:spacing w:val="-2"/>
        </w:rPr>
        <w:t>performance</w:t>
      </w:r>
    </w:p>
    <w:p w14:paraId="4A3B8386" w14:textId="4019B976" w:rsidR="001C0DC5" w:rsidRDefault="001C0DC5" w:rsidP="001C0DC5">
      <w:pPr>
        <w:pStyle w:val="BodyText"/>
        <w:spacing w:before="159" w:line="276" w:lineRule="auto"/>
        <w:ind w:left="874" w:right="302"/>
        <w:jc w:val="both"/>
        <w:rPr>
          <w:lang w:val="en-US"/>
        </w:rPr>
      </w:pPr>
      <w:r w:rsidRPr="001C0DC5">
        <w:t>Les indicateurs de performance de la station ont été calculés à partir des valeurs moyennes issues</w:t>
      </w:r>
      <w:r w:rsidRPr="001C0DC5">
        <w:t xml:space="preserve"> </w:t>
      </w:r>
      <w:r w:rsidRPr="001C0DC5">
        <w:t>du système SCADA et des registres d’exploitation communiquées par le CEM pour la période 2024-2025. Aucun relevé direct n’a été effectué sur site. Le traitement des données s’est déroulé en cinq étapes, synthétisées dans le Tableau 10.</w:t>
      </w:r>
    </w:p>
    <w:p w14:paraId="3FD90F19" w14:textId="77777777" w:rsidR="001C0DC5" w:rsidRDefault="001C0DC5" w:rsidP="001C0DC5">
      <w:pPr>
        <w:pStyle w:val="BodyText"/>
        <w:spacing w:before="159" w:line="276" w:lineRule="auto"/>
        <w:ind w:left="874" w:right="302"/>
        <w:jc w:val="both"/>
        <w:rPr>
          <w:lang w:val="en-US"/>
        </w:rPr>
      </w:pPr>
    </w:p>
    <w:p w14:paraId="76561049" w14:textId="77777777" w:rsidR="001C0DC5" w:rsidRDefault="001C0DC5" w:rsidP="001C0DC5">
      <w:pPr>
        <w:pStyle w:val="BodyText"/>
        <w:spacing w:before="159" w:line="276" w:lineRule="auto"/>
        <w:ind w:left="874" w:right="302"/>
        <w:jc w:val="both"/>
        <w:rPr>
          <w:lang w:val="en-US"/>
        </w:rPr>
      </w:pPr>
    </w:p>
    <w:p w14:paraId="64A0C228" w14:textId="77777777" w:rsidR="001C0DC5" w:rsidRDefault="001C0DC5" w:rsidP="001C0DC5">
      <w:pPr>
        <w:pStyle w:val="BodyText"/>
        <w:spacing w:before="159" w:line="276" w:lineRule="auto"/>
        <w:ind w:left="874" w:right="302"/>
        <w:jc w:val="both"/>
        <w:rPr>
          <w:lang w:val="en-US"/>
        </w:rPr>
      </w:pPr>
    </w:p>
    <w:p w14:paraId="316F3EE5" w14:textId="77777777" w:rsidR="001C0DC5" w:rsidRDefault="001C0DC5" w:rsidP="001C0DC5">
      <w:pPr>
        <w:pStyle w:val="BodyText"/>
        <w:spacing w:before="159" w:line="276" w:lineRule="auto"/>
        <w:ind w:left="874" w:right="302"/>
        <w:jc w:val="both"/>
        <w:rPr>
          <w:lang w:val="en-US"/>
        </w:rPr>
      </w:pPr>
    </w:p>
    <w:p w14:paraId="2B3DD948" w14:textId="77777777" w:rsidR="001C0DC5" w:rsidRDefault="001C0DC5" w:rsidP="001C0DC5">
      <w:pPr>
        <w:pStyle w:val="BodyText"/>
        <w:spacing w:before="159" w:line="276" w:lineRule="auto"/>
        <w:ind w:left="874" w:right="302"/>
        <w:jc w:val="both"/>
        <w:rPr>
          <w:lang w:val="en-US"/>
        </w:rPr>
      </w:pPr>
    </w:p>
    <w:p w14:paraId="770BB4C5" w14:textId="77777777" w:rsidR="001C0DC5" w:rsidRPr="001C0DC5" w:rsidRDefault="001C0DC5" w:rsidP="001C0DC5">
      <w:pPr>
        <w:pStyle w:val="BodyText"/>
        <w:spacing w:before="159"/>
        <w:ind w:left="874" w:right="302"/>
        <w:jc w:val="center"/>
      </w:pPr>
      <w:r w:rsidRPr="001C0DC5">
        <w:rPr>
          <w:b/>
        </w:rPr>
        <w:lastRenderedPageBreak/>
        <w:t>Tableau 10 : Traitement, filtrage et normalisation des données SCADA brutes</w:t>
      </w:r>
    </w:p>
    <w:tbl>
      <w:tblPr>
        <w:tblStyle w:val="TableGrid"/>
        <w:tblW w:w="0" w:type="auto"/>
        <w:tblInd w:w="874" w:type="dxa"/>
        <w:tblLook w:val="04A0" w:firstRow="1" w:lastRow="0" w:firstColumn="1" w:lastColumn="0" w:noHBand="0" w:noVBand="1"/>
      </w:tblPr>
      <w:tblGrid>
        <w:gridCol w:w="1928"/>
        <w:gridCol w:w="4110"/>
        <w:gridCol w:w="2977"/>
      </w:tblGrid>
      <w:tr w:rsidR="001C0DC5" w14:paraId="2A7006D8" w14:textId="77777777" w:rsidTr="00BF2055">
        <w:trPr>
          <w:trHeight w:val="572"/>
        </w:trPr>
        <w:tc>
          <w:tcPr>
            <w:tcW w:w="1928" w:type="dxa"/>
            <w:shd w:val="clear" w:color="auto" w:fill="DBE5F1" w:themeFill="accent1" w:themeFillTint="33"/>
          </w:tcPr>
          <w:p w14:paraId="01096425" w14:textId="56B58CE9" w:rsidR="001C0DC5" w:rsidRPr="001C0DC5" w:rsidRDefault="001C0DC5" w:rsidP="001C0DC5">
            <w:pPr>
              <w:jc w:val="center"/>
              <w:rPr>
                <w:b/>
                <w:sz w:val="24"/>
                <w:szCs w:val="24"/>
              </w:rPr>
            </w:pPr>
            <w:r w:rsidRPr="001C0DC5">
              <w:rPr>
                <w:b/>
                <w:sz w:val="24"/>
                <w:szCs w:val="24"/>
              </w:rPr>
              <w:t>Étape</w:t>
            </w:r>
          </w:p>
        </w:tc>
        <w:tc>
          <w:tcPr>
            <w:tcW w:w="4110" w:type="dxa"/>
            <w:shd w:val="clear" w:color="auto" w:fill="DBE5F1" w:themeFill="accent1" w:themeFillTint="33"/>
          </w:tcPr>
          <w:p w14:paraId="60538487" w14:textId="08093BE2" w:rsidR="001C0DC5" w:rsidRPr="001C0DC5" w:rsidRDefault="001C0DC5" w:rsidP="001C0DC5">
            <w:pPr>
              <w:jc w:val="center"/>
              <w:rPr>
                <w:b/>
                <w:sz w:val="24"/>
                <w:szCs w:val="24"/>
              </w:rPr>
            </w:pPr>
            <w:r w:rsidRPr="001C0DC5">
              <w:rPr>
                <w:b/>
                <w:sz w:val="24"/>
                <w:szCs w:val="24"/>
              </w:rPr>
              <w:t>Opération</w:t>
            </w:r>
          </w:p>
        </w:tc>
        <w:tc>
          <w:tcPr>
            <w:tcW w:w="2977" w:type="dxa"/>
            <w:shd w:val="clear" w:color="auto" w:fill="DBE5F1" w:themeFill="accent1" w:themeFillTint="33"/>
          </w:tcPr>
          <w:p w14:paraId="7F102BDF" w14:textId="0E76E145" w:rsidR="001C0DC5" w:rsidRPr="001C0DC5" w:rsidRDefault="001C0DC5" w:rsidP="001C0DC5">
            <w:pPr>
              <w:jc w:val="center"/>
              <w:rPr>
                <w:b/>
                <w:bCs/>
                <w:sz w:val="24"/>
                <w:szCs w:val="24"/>
                <w:lang w:val="en-US"/>
              </w:rPr>
            </w:pPr>
            <w:r w:rsidRPr="001C0DC5">
              <w:rPr>
                <w:b/>
                <w:sz w:val="24"/>
                <w:szCs w:val="24"/>
              </w:rPr>
              <w:t>Objectif</w:t>
            </w:r>
          </w:p>
        </w:tc>
      </w:tr>
      <w:tr w:rsidR="001C0DC5" w14:paraId="409B8B67" w14:textId="77777777" w:rsidTr="00BF2055">
        <w:trPr>
          <w:trHeight w:val="1270"/>
        </w:trPr>
        <w:tc>
          <w:tcPr>
            <w:tcW w:w="1928" w:type="dxa"/>
          </w:tcPr>
          <w:p w14:paraId="02731840" w14:textId="77777777" w:rsidR="00BF2055" w:rsidRDefault="00BF2055" w:rsidP="00BF2055">
            <w:pPr>
              <w:spacing w:line="276" w:lineRule="auto"/>
            </w:pPr>
          </w:p>
          <w:p w14:paraId="741301F2" w14:textId="1475F7F0" w:rsidR="001C0DC5" w:rsidRPr="00BF2055" w:rsidRDefault="001C0DC5" w:rsidP="00BF2055">
            <w:pPr>
              <w:spacing w:line="276" w:lineRule="auto"/>
              <w:rPr>
                <w:b/>
                <w:bCs/>
                <w:lang w:val="en-US"/>
              </w:rPr>
            </w:pPr>
            <w:r w:rsidRPr="00BF2055">
              <w:t>1. Collecte</w:t>
            </w:r>
          </w:p>
          <w:p w14:paraId="26C357A0" w14:textId="77777777" w:rsidR="001C0DC5" w:rsidRPr="00BF2055" w:rsidRDefault="001C0DC5" w:rsidP="00BF2055">
            <w:pPr>
              <w:pStyle w:val="BodyText"/>
              <w:spacing w:before="159" w:line="276" w:lineRule="auto"/>
              <w:ind w:right="302"/>
              <w:rPr>
                <w:i/>
                <w:sz w:val="22"/>
                <w:szCs w:val="22"/>
                <w:lang w:val="en-US"/>
              </w:rPr>
            </w:pPr>
          </w:p>
        </w:tc>
        <w:tc>
          <w:tcPr>
            <w:tcW w:w="4110" w:type="dxa"/>
          </w:tcPr>
          <w:p w14:paraId="2F054FB8" w14:textId="36E67206" w:rsidR="00BF2055" w:rsidRPr="00BF2055" w:rsidRDefault="001C0DC5" w:rsidP="00BF2055">
            <w:pPr>
              <w:pStyle w:val="BodyText"/>
              <w:spacing w:before="159" w:line="276" w:lineRule="auto"/>
              <w:ind w:right="302"/>
              <w:rPr>
                <w:iCs/>
                <w:sz w:val="22"/>
                <w:szCs w:val="22"/>
              </w:rPr>
            </w:pPr>
            <w:r w:rsidRPr="00BF2055">
              <w:rPr>
                <w:iCs/>
                <w:sz w:val="22"/>
                <w:szCs w:val="22"/>
              </w:rPr>
              <w:t>Extraction des valeurs moyennes 2024-2025 (températures, débits, puissances, heures de fonctionnement) communiquées par le CEM</w:t>
            </w:r>
            <w:r w:rsidR="00BF2055" w:rsidRPr="00BF2055">
              <w:rPr>
                <w:iCs/>
                <w:sz w:val="22"/>
                <w:szCs w:val="22"/>
              </w:rPr>
              <w:t>.</w:t>
            </w:r>
          </w:p>
        </w:tc>
        <w:tc>
          <w:tcPr>
            <w:tcW w:w="2977" w:type="dxa"/>
          </w:tcPr>
          <w:p w14:paraId="21603EF8" w14:textId="77777777" w:rsidR="001C0DC5" w:rsidRDefault="001C0DC5" w:rsidP="00BF2055">
            <w:pPr>
              <w:pStyle w:val="BodyText"/>
              <w:spacing w:before="159" w:line="276" w:lineRule="auto"/>
              <w:ind w:right="302"/>
              <w:rPr>
                <w:iCs/>
                <w:sz w:val="22"/>
                <w:szCs w:val="22"/>
              </w:rPr>
            </w:pPr>
            <w:r w:rsidRPr="00BF2055">
              <w:rPr>
                <w:iCs/>
                <w:sz w:val="22"/>
                <w:szCs w:val="22"/>
              </w:rPr>
              <w:t>Constituer la base de calcul</w:t>
            </w:r>
          </w:p>
          <w:p w14:paraId="688433C7" w14:textId="77777777" w:rsidR="00BF2055" w:rsidRDefault="00BF2055" w:rsidP="00BF2055">
            <w:pPr>
              <w:pStyle w:val="BodyText"/>
              <w:spacing w:before="159" w:line="276" w:lineRule="auto"/>
              <w:ind w:right="302"/>
              <w:rPr>
                <w:iCs/>
                <w:sz w:val="22"/>
                <w:szCs w:val="22"/>
              </w:rPr>
            </w:pPr>
          </w:p>
          <w:p w14:paraId="79D02154" w14:textId="61834D18" w:rsidR="00BF2055" w:rsidRPr="00BF2055" w:rsidRDefault="00BF2055" w:rsidP="00BF2055">
            <w:pPr>
              <w:pStyle w:val="BodyText"/>
              <w:spacing w:before="159" w:line="276" w:lineRule="auto"/>
              <w:ind w:right="302"/>
              <w:rPr>
                <w:iCs/>
                <w:sz w:val="22"/>
                <w:szCs w:val="22"/>
              </w:rPr>
            </w:pPr>
          </w:p>
        </w:tc>
      </w:tr>
      <w:tr w:rsidR="001C0DC5" w14:paraId="2B098DF6" w14:textId="77777777" w:rsidTr="00BF2055">
        <w:tc>
          <w:tcPr>
            <w:tcW w:w="1928" w:type="dxa"/>
            <w:shd w:val="clear" w:color="auto" w:fill="F2F2F2" w:themeFill="background1" w:themeFillShade="F2"/>
          </w:tcPr>
          <w:p w14:paraId="0E6FF456" w14:textId="77777777" w:rsidR="00BF2055" w:rsidRDefault="00BF2055" w:rsidP="00BF2055">
            <w:pPr>
              <w:spacing w:line="276" w:lineRule="auto"/>
            </w:pPr>
          </w:p>
          <w:p w14:paraId="630FC019" w14:textId="29AA89A9" w:rsidR="001C0DC5" w:rsidRPr="00BF2055" w:rsidRDefault="001C0DC5" w:rsidP="00BF2055">
            <w:pPr>
              <w:spacing w:line="276" w:lineRule="auto"/>
              <w:rPr>
                <w:b/>
                <w:bCs/>
                <w:lang w:val="en-US"/>
              </w:rPr>
            </w:pPr>
            <w:r w:rsidRPr="00BF2055">
              <w:t>2. Contrôle de plausibilité</w:t>
            </w:r>
          </w:p>
          <w:p w14:paraId="2A3FB9DF" w14:textId="77777777" w:rsidR="001C0DC5" w:rsidRPr="00BF2055" w:rsidRDefault="001C0DC5" w:rsidP="00BF2055">
            <w:pPr>
              <w:pStyle w:val="BodyText"/>
              <w:spacing w:before="159" w:line="276" w:lineRule="auto"/>
              <w:ind w:right="302"/>
              <w:rPr>
                <w:i/>
                <w:sz w:val="22"/>
                <w:szCs w:val="22"/>
                <w:lang w:val="en-US"/>
              </w:rPr>
            </w:pPr>
          </w:p>
        </w:tc>
        <w:tc>
          <w:tcPr>
            <w:tcW w:w="4110" w:type="dxa"/>
            <w:shd w:val="clear" w:color="auto" w:fill="F2F2F2" w:themeFill="background1" w:themeFillShade="F2"/>
          </w:tcPr>
          <w:p w14:paraId="69CA767A" w14:textId="41B12EE4" w:rsidR="00BF2055" w:rsidRPr="00BF2055" w:rsidRDefault="001C0DC5" w:rsidP="00BF2055">
            <w:pPr>
              <w:pStyle w:val="BodyText"/>
              <w:spacing w:before="159" w:line="276" w:lineRule="auto"/>
              <w:ind w:right="302"/>
              <w:rPr>
                <w:iCs/>
                <w:sz w:val="22"/>
                <w:szCs w:val="22"/>
              </w:rPr>
            </w:pPr>
            <w:r w:rsidRPr="00BF2055">
              <w:rPr>
                <w:iCs/>
                <w:sz w:val="22"/>
                <w:szCs w:val="22"/>
              </w:rPr>
              <w:t>Comparaison des valeurs aux plages nominales du constructeur Dresser-Rand (puissance mécanique, température d’échappement de 400 à 450 °C)</w:t>
            </w:r>
            <w:r w:rsidR="00BF2055" w:rsidRPr="00BF2055">
              <w:rPr>
                <w:iCs/>
                <w:sz w:val="22"/>
                <w:szCs w:val="22"/>
              </w:rPr>
              <w:t>.</w:t>
            </w:r>
          </w:p>
        </w:tc>
        <w:tc>
          <w:tcPr>
            <w:tcW w:w="2977" w:type="dxa"/>
            <w:shd w:val="clear" w:color="auto" w:fill="F2F2F2" w:themeFill="background1" w:themeFillShade="F2"/>
          </w:tcPr>
          <w:p w14:paraId="39990DD8" w14:textId="77777777" w:rsidR="001C0DC5" w:rsidRPr="00BF2055" w:rsidRDefault="001C0DC5" w:rsidP="00BF2055">
            <w:pPr>
              <w:spacing w:line="276" w:lineRule="auto"/>
              <w:rPr>
                <w:b/>
                <w:bCs/>
                <w:iCs/>
                <w:lang w:val="en-US"/>
              </w:rPr>
            </w:pPr>
            <w:r w:rsidRPr="00BF2055">
              <w:rPr>
                <w:iCs/>
              </w:rPr>
              <w:t>Écarter les valeurs aberrantes</w:t>
            </w:r>
          </w:p>
          <w:p w14:paraId="3A13C418" w14:textId="77777777" w:rsidR="001C0DC5" w:rsidRDefault="001C0DC5" w:rsidP="00BF2055">
            <w:pPr>
              <w:pStyle w:val="BodyText"/>
              <w:spacing w:before="159" w:line="276" w:lineRule="auto"/>
              <w:ind w:right="302"/>
              <w:rPr>
                <w:iCs/>
                <w:sz w:val="22"/>
                <w:szCs w:val="22"/>
                <w:lang w:val="en-US"/>
              </w:rPr>
            </w:pPr>
          </w:p>
          <w:p w14:paraId="4F40621C" w14:textId="77777777" w:rsidR="00BF2055" w:rsidRDefault="00BF2055" w:rsidP="00BF2055">
            <w:pPr>
              <w:pStyle w:val="BodyText"/>
              <w:spacing w:before="159" w:line="276" w:lineRule="auto"/>
              <w:ind w:right="302"/>
              <w:rPr>
                <w:iCs/>
                <w:sz w:val="22"/>
                <w:szCs w:val="22"/>
                <w:lang w:val="en-US"/>
              </w:rPr>
            </w:pPr>
          </w:p>
          <w:p w14:paraId="173017B1" w14:textId="77777777" w:rsidR="00BF2055" w:rsidRPr="00BF2055" w:rsidRDefault="00BF2055" w:rsidP="00BF2055">
            <w:pPr>
              <w:pStyle w:val="BodyText"/>
              <w:spacing w:before="159" w:line="276" w:lineRule="auto"/>
              <w:ind w:right="302"/>
              <w:rPr>
                <w:iCs/>
                <w:sz w:val="22"/>
                <w:szCs w:val="22"/>
                <w:lang w:val="en-US"/>
              </w:rPr>
            </w:pPr>
          </w:p>
        </w:tc>
      </w:tr>
      <w:tr w:rsidR="001C0DC5" w14:paraId="67364795" w14:textId="77777777" w:rsidTr="00BF2055">
        <w:trPr>
          <w:trHeight w:val="1166"/>
        </w:trPr>
        <w:tc>
          <w:tcPr>
            <w:tcW w:w="1928" w:type="dxa"/>
          </w:tcPr>
          <w:p w14:paraId="2897D3BC" w14:textId="5A2AD9B5" w:rsidR="001C0DC5" w:rsidRPr="00BF2055" w:rsidRDefault="001C0DC5" w:rsidP="00BF2055">
            <w:pPr>
              <w:spacing w:line="276" w:lineRule="auto"/>
              <w:rPr>
                <w:b/>
                <w:bCs/>
                <w:lang w:val="en-US"/>
              </w:rPr>
            </w:pPr>
            <w:r w:rsidRPr="00BF2055">
              <w:t>3.</w:t>
            </w:r>
            <w:r w:rsidR="00BF2055">
              <w:t xml:space="preserve"> </w:t>
            </w:r>
            <w:r w:rsidRPr="00BF2055">
              <w:t>Rapprochement</w:t>
            </w:r>
          </w:p>
        </w:tc>
        <w:tc>
          <w:tcPr>
            <w:tcW w:w="4110" w:type="dxa"/>
          </w:tcPr>
          <w:p w14:paraId="63A2A411" w14:textId="3FB449A5" w:rsidR="001C0DC5" w:rsidRPr="00BF2055" w:rsidRDefault="001C0DC5" w:rsidP="00BF2055">
            <w:pPr>
              <w:spacing w:line="276" w:lineRule="auto"/>
              <w:rPr>
                <w:b/>
                <w:bCs/>
              </w:rPr>
            </w:pPr>
            <w:r w:rsidRPr="00BF2055">
              <w:t>Confrontation de la consommation de gaz et des heures de fonctionnement avec les rapports d’exploitatio</w:t>
            </w:r>
            <w:r w:rsidR="00BF2055">
              <w:t>n</w:t>
            </w:r>
          </w:p>
        </w:tc>
        <w:tc>
          <w:tcPr>
            <w:tcW w:w="2977" w:type="dxa"/>
          </w:tcPr>
          <w:p w14:paraId="717D1908" w14:textId="31C12811" w:rsidR="001C0DC5" w:rsidRPr="00BF2055" w:rsidRDefault="001C0DC5" w:rsidP="00BF2055">
            <w:pPr>
              <w:spacing w:line="276" w:lineRule="auto"/>
              <w:rPr>
                <w:b/>
                <w:bCs/>
                <w:iCs/>
              </w:rPr>
            </w:pPr>
            <w:r w:rsidRPr="00BF2055">
              <w:rPr>
                <w:iCs/>
              </w:rPr>
              <w:t>Vérifier la cohérence des sources</w:t>
            </w:r>
          </w:p>
        </w:tc>
      </w:tr>
      <w:tr w:rsidR="001C0DC5" w14:paraId="27464DA2" w14:textId="77777777" w:rsidTr="00BF2055">
        <w:tc>
          <w:tcPr>
            <w:tcW w:w="1928" w:type="dxa"/>
            <w:shd w:val="clear" w:color="auto" w:fill="F2F2F2" w:themeFill="background1" w:themeFillShade="F2"/>
          </w:tcPr>
          <w:p w14:paraId="370B66C0" w14:textId="3D8ACA5B" w:rsidR="001C0DC5" w:rsidRPr="00BF2055" w:rsidRDefault="001C0DC5" w:rsidP="00BF2055">
            <w:pPr>
              <w:spacing w:line="276" w:lineRule="auto"/>
              <w:rPr>
                <w:b/>
                <w:bCs/>
                <w:lang w:val="en-US"/>
              </w:rPr>
            </w:pPr>
            <w:r w:rsidRPr="00BF2055">
              <w:t>4. Normalisation</w:t>
            </w:r>
          </w:p>
        </w:tc>
        <w:tc>
          <w:tcPr>
            <w:tcW w:w="4110" w:type="dxa"/>
            <w:shd w:val="clear" w:color="auto" w:fill="F2F2F2" w:themeFill="background1" w:themeFillShade="F2"/>
          </w:tcPr>
          <w:p w14:paraId="4B71A7F8" w14:textId="35D8142D" w:rsidR="001C0DC5" w:rsidRPr="00BF2055" w:rsidRDefault="001C0DC5" w:rsidP="00BF2055">
            <w:pPr>
              <w:spacing w:line="276" w:lineRule="auto"/>
              <w:rPr>
                <w:b/>
                <w:bCs/>
              </w:rPr>
            </w:pPr>
            <w:r w:rsidRPr="00BF2055">
              <w:t>Ramener les performances aux conditions ISO</w:t>
            </w:r>
          </w:p>
        </w:tc>
        <w:tc>
          <w:tcPr>
            <w:tcW w:w="2977" w:type="dxa"/>
            <w:shd w:val="clear" w:color="auto" w:fill="F2F2F2" w:themeFill="background1" w:themeFillShade="F2"/>
          </w:tcPr>
          <w:p w14:paraId="6245B53A" w14:textId="1081CDE4" w:rsidR="001C0DC5" w:rsidRPr="00BF2055" w:rsidRDefault="001C0DC5" w:rsidP="00BF2055">
            <w:pPr>
              <w:spacing w:line="276" w:lineRule="auto"/>
              <w:rPr>
                <w:b/>
                <w:bCs/>
                <w:iCs/>
                <w:lang w:val="en-US"/>
              </w:rPr>
            </w:pPr>
            <w:r w:rsidRPr="00BF2055">
              <w:rPr>
                <w:iCs/>
              </w:rPr>
              <w:t>Assurer la comparabilité des indicateurs</w:t>
            </w:r>
          </w:p>
        </w:tc>
      </w:tr>
      <w:tr w:rsidR="001C0DC5" w14:paraId="4809D7C0" w14:textId="77777777" w:rsidTr="00BF2055">
        <w:tc>
          <w:tcPr>
            <w:tcW w:w="1928" w:type="dxa"/>
          </w:tcPr>
          <w:p w14:paraId="3FD9BA45" w14:textId="77777777" w:rsidR="001C0DC5" w:rsidRPr="00BF2055" w:rsidRDefault="001C0DC5" w:rsidP="00BF2055">
            <w:pPr>
              <w:spacing w:line="276" w:lineRule="auto"/>
              <w:rPr>
                <w:b/>
                <w:bCs/>
                <w:lang w:val="en-US"/>
              </w:rPr>
            </w:pPr>
            <w:r w:rsidRPr="00BF2055">
              <w:t>5. Calcul</w:t>
            </w:r>
          </w:p>
          <w:p w14:paraId="5B566068" w14:textId="77777777" w:rsidR="001C0DC5" w:rsidRPr="00BF2055" w:rsidRDefault="001C0DC5" w:rsidP="00BF2055">
            <w:pPr>
              <w:pStyle w:val="BodyText"/>
              <w:spacing w:before="159" w:line="276" w:lineRule="auto"/>
              <w:ind w:right="302"/>
              <w:rPr>
                <w:i/>
                <w:sz w:val="22"/>
                <w:szCs w:val="22"/>
                <w:lang w:val="en-US"/>
              </w:rPr>
            </w:pPr>
          </w:p>
        </w:tc>
        <w:tc>
          <w:tcPr>
            <w:tcW w:w="4110" w:type="dxa"/>
          </w:tcPr>
          <w:p w14:paraId="1BBD5A90" w14:textId="5EC46C95" w:rsidR="001C0DC5" w:rsidRPr="00BF2055" w:rsidRDefault="001C0DC5" w:rsidP="00BF2055">
            <w:pPr>
              <w:spacing w:line="276" w:lineRule="auto"/>
              <w:rPr>
                <w:b/>
                <w:bCs/>
              </w:rPr>
            </w:pPr>
            <w:r w:rsidRPr="00BF2055">
              <w:t>Application des formules des indicateurs présentées ci-après</w:t>
            </w:r>
          </w:p>
        </w:tc>
        <w:tc>
          <w:tcPr>
            <w:tcW w:w="2977" w:type="dxa"/>
          </w:tcPr>
          <w:p w14:paraId="4A48058D" w14:textId="30867848" w:rsidR="001C0DC5" w:rsidRPr="00BF2055" w:rsidRDefault="001C0DC5" w:rsidP="00BF2055">
            <w:pPr>
              <w:spacing w:line="276" w:lineRule="auto"/>
              <w:rPr>
                <w:b/>
                <w:bCs/>
                <w:iCs/>
                <w:lang w:val="en-US"/>
              </w:rPr>
            </w:pPr>
            <w:r w:rsidRPr="00BF2055">
              <w:rPr>
                <w:iCs/>
              </w:rPr>
              <w:t>Obtenir les indicateurs de performance</w:t>
            </w:r>
          </w:p>
        </w:tc>
      </w:tr>
    </w:tbl>
    <w:p w14:paraId="305E625B" w14:textId="41FAECD6" w:rsidR="001C0DC5" w:rsidRPr="00BF2055" w:rsidRDefault="00BF2055" w:rsidP="00BF2055">
      <w:pPr>
        <w:pStyle w:val="BodyText"/>
        <w:spacing w:before="159"/>
        <w:ind w:right="302"/>
        <w:jc w:val="both"/>
        <w:rPr>
          <w:sz w:val="18"/>
          <w:szCs w:val="18"/>
        </w:rPr>
      </w:pPr>
      <w:r>
        <w:rPr>
          <w:i/>
          <w:sz w:val="18"/>
          <w:szCs w:val="18"/>
        </w:rPr>
        <w:t xml:space="preserve">                 </w:t>
      </w:r>
      <w:r w:rsidR="001C0DC5" w:rsidRPr="001C0DC5">
        <w:rPr>
          <w:i/>
          <w:sz w:val="18"/>
          <w:szCs w:val="18"/>
        </w:rPr>
        <w:t>Source : Élaboration personnelle à partir des données SCADA et des registres d’exploitation de la STEG El Borma (2025).</w:t>
      </w:r>
    </w:p>
    <w:p w14:paraId="60C5DD75" w14:textId="77777777" w:rsidR="001C0DC5" w:rsidRPr="001C0DC5" w:rsidRDefault="001C0DC5" w:rsidP="001C0DC5">
      <w:pPr>
        <w:pStyle w:val="BodyText"/>
        <w:spacing w:before="159"/>
        <w:ind w:left="874" w:right="302"/>
      </w:pPr>
      <w:r w:rsidRPr="001C0DC5">
        <w:t>Les indicateurs retenus sont calculés à partir des valeurs moyennes du Tableau 7 :</w:t>
      </w:r>
    </w:p>
    <w:p w14:paraId="50E14B2E" w14:textId="77777777" w:rsidR="001C0DC5" w:rsidRPr="001C0DC5" w:rsidRDefault="001C0DC5" w:rsidP="001C0DC5">
      <w:pPr>
        <w:pStyle w:val="BodyText"/>
        <w:numPr>
          <w:ilvl w:val="0"/>
          <w:numId w:val="42"/>
        </w:numPr>
        <w:spacing w:before="159"/>
        <w:ind w:right="302"/>
        <w:rPr>
          <w:b/>
          <w:bCs/>
        </w:rPr>
      </w:pPr>
      <w:r w:rsidRPr="001C0DC5">
        <w:rPr>
          <w:b/>
          <w:bCs/>
        </w:rPr>
        <w:t xml:space="preserve">Rendement global = puissance mécanique utile / puissance thermique du combustible </w:t>
      </w:r>
    </w:p>
    <w:p w14:paraId="21CDC6C5" w14:textId="7B291304" w:rsidR="001C0DC5" w:rsidRPr="001C0DC5" w:rsidRDefault="001C0DC5" w:rsidP="001C0DC5">
      <w:pPr>
        <w:pStyle w:val="BodyText"/>
        <w:spacing w:before="159"/>
        <w:ind w:right="302"/>
      </w:pPr>
      <w:r>
        <w:t xml:space="preserve">                                                   </w:t>
      </w:r>
      <w:r w:rsidRPr="001C0DC5">
        <w:t>= 1 491 / 5 325 = 28,0 % ;</w:t>
      </w:r>
    </w:p>
    <w:p w14:paraId="430A8033" w14:textId="77777777" w:rsidR="001C0DC5" w:rsidRPr="001C0DC5" w:rsidRDefault="001C0DC5" w:rsidP="001C0DC5">
      <w:pPr>
        <w:pStyle w:val="BodyText"/>
        <w:numPr>
          <w:ilvl w:val="0"/>
          <w:numId w:val="42"/>
        </w:numPr>
        <w:spacing w:before="159"/>
        <w:ind w:right="302"/>
        <w:rPr>
          <w:b/>
          <w:bCs/>
        </w:rPr>
      </w:pPr>
      <w:r w:rsidRPr="001C0DC5">
        <w:rPr>
          <w:b/>
          <w:bCs/>
        </w:rPr>
        <w:t>Part de chaleur fatale = chaleur des gaz d’échappement / puissance thermique du combustible</w:t>
      </w:r>
    </w:p>
    <w:p w14:paraId="6E4F314E" w14:textId="5B400A0A" w:rsidR="001C0DC5" w:rsidRPr="001C0DC5" w:rsidRDefault="001C0DC5" w:rsidP="001C0DC5">
      <w:pPr>
        <w:pStyle w:val="BodyText"/>
        <w:spacing w:before="159"/>
        <w:ind w:left="1617" w:right="302"/>
      </w:pPr>
      <w:r>
        <w:t xml:space="preserve">                       </w:t>
      </w:r>
      <w:r w:rsidRPr="001C0DC5">
        <w:t>= 3 500 / 5 325 = 65,7 % ;</w:t>
      </w:r>
    </w:p>
    <w:p w14:paraId="4C8C5A31" w14:textId="77777777" w:rsidR="001C0DC5" w:rsidRPr="001C0DC5" w:rsidRDefault="001C0DC5" w:rsidP="001C0DC5">
      <w:pPr>
        <w:pStyle w:val="BodyText"/>
        <w:numPr>
          <w:ilvl w:val="0"/>
          <w:numId w:val="42"/>
        </w:numPr>
        <w:spacing w:before="159"/>
        <w:ind w:right="302"/>
        <w:rPr>
          <w:b/>
          <w:bCs/>
        </w:rPr>
      </w:pPr>
      <w:r w:rsidRPr="001C0DC5">
        <w:rPr>
          <w:b/>
          <w:bCs/>
        </w:rPr>
        <w:t>Part des autres pertes (mécaniques, auxiliaires, rayonnement et convection)</w:t>
      </w:r>
    </w:p>
    <w:p w14:paraId="6F2370F3" w14:textId="2B470ACC" w:rsidR="001C0DC5" w:rsidRPr="001C0DC5" w:rsidRDefault="001C0DC5" w:rsidP="001C0DC5">
      <w:pPr>
        <w:pStyle w:val="BodyText"/>
        <w:spacing w:before="159"/>
        <w:ind w:right="302"/>
      </w:pPr>
      <w:r>
        <w:t xml:space="preserve">                                                  </w:t>
      </w:r>
      <w:r w:rsidRPr="001C0DC5">
        <w:t>= (160 + 106 + 68) / 5 325 = 6,3 % ;</w:t>
      </w:r>
    </w:p>
    <w:p w14:paraId="36FC4ED7" w14:textId="77777777" w:rsidR="001C0DC5" w:rsidRPr="001C0DC5" w:rsidRDefault="001C0DC5" w:rsidP="001C0DC5">
      <w:pPr>
        <w:pStyle w:val="BodyText"/>
        <w:numPr>
          <w:ilvl w:val="0"/>
          <w:numId w:val="42"/>
        </w:numPr>
        <w:spacing w:before="159"/>
        <w:ind w:right="302"/>
        <w:rPr>
          <w:b/>
          <w:bCs/>
        </w:rPr>
      </w:pPr>
      <w:r w:rsidRPr="001C0DC5">
        <w:rPr>
          <w:b/>
          <w:bCs/>
        </w:rPr>
        <w:t xml:space="preserve">Disponibilité = temps de fonctionnement annuel / nombre d’heures de l’année </w:t>
      </w:r>
    </w:p>
    <w:p w14:paraId="3DB0FE9B" w14:textId="4F6781C9" w:rsidR="001C0DC5" w:rsidRPr="001C0DC5" w:rsidRDefault="001C0DC5" w:rsidP="001C0DC5">
      <w:pPr>
        <w:pStyle w:val="BodyText"/>
        <w:spacing w:before="159"/>
        <w:ind w:right="302"/>
      </w:pPr>
      <w:r>
        <w:t xml:space="preserve">                                                 </w:t>
      </w:r>
      <w:r w:rsidRPr="001C0DC5">
        <w:t>= 7 621 / 8 760 = 87,0 % ;</w:t>
      </w:r>
    </w:p>
    <w:p w14:paraId="60B1B7F7" w14:textId="77777777" w:rsidR="001C0DC5" w:rsidRDefault="001C0DC5" w:rsidP="001C0DC5">
      <w:pPr>
        <w:pStyle w:val="BodyText"/>
        <w:spacing w:before="159"/>
        <w:ind w:left="874" w:right="302"/>
      </w:pPr>
      <w:r w:rsidRPr="001C0DC5">
        <w:rPr>
          <w:b/>
          <w:bCs/>
        </w:rPr>
        <w:t>Énergie annuelle par unité = puissance × temps de fonctionnement</w:t>
      </w:r>
      <w:r w:rsidRPr="001C0DC5">
        <w:t xml:space="preserve"> : </w:t>
      </w:r>
    </w:p>
    <w:p w14:paraId="0C7521EC" w14:textId="2561723C" w:rsidR="001C0DC5" w:rsidRDefault="001C0DC5" w:rsidP="001C0DC5">
      <w:pPr>
        <w:pStyle w:val="BodyText"/>
        <w:numPr>
          <w:ilvl w:val="0"/>
          <w:numId w:val="41"/>
        </w:numPr>
        <w:spacing w:before="159"/>
        <w:ind w:right="302"/>
      </w:pPr>
      <w:r w:rsidRPr="00BF2055">
        <w:rPr>
          <w:b/>
          <w:bCs/>
        </w:rPr>
        <w:t>Énergie</w:t>
      </w:r>
      <w:r w:rsidRPr="001C0DC5">
        <w:rPr>
          <w:b/>
          <w:bCs/>
        </w:rPr>
        <w:t xml:space="preserve"> primaire</w:t>
      </w:r>
      <w:r w:rsidRPr="001C0DC5">
        <w:t xml:space="preserve"> 5 325 kW × 7 621 h = 40,58 GWh/an, </w:t>
      </w:r>
    </w:p>
    <w:p w14:paraId="7C93543D" w14:textId="04219023" w:rsidR="001C0DC5" w:rsidRDefault="001C0DC5" w:rsidP="001C0DC5">
      <w:pPr>
        <w:pStyle w:val="BodyText"/>
        <w:numPr>
          <w:ilvl w:val="0"/>
          <w:numId w:val="41"/>
        </w:numPr>
        <w:spacing w:before="159"/>
        <w:ind w:right="302"/>
      </w:pPr>
      <w:r w:rsidRPr="00BF2055">
        <w:rPr>
          <w:b/>
          <w:bCs/>
        </w:rPr>
        <w:t>Énergie</w:t>
      </w:r>
      <w:r w:rsidRPr="001C0DC5">
        <w:rPr>
          <w:b/>
          <w:bCs/>
        </w:rPr>
        <w:t xml:space="preserve"> utile</w:t>
      </w:r>
      <w:r w:rsidRPr="001C0DC5">
        <w:t xml:space="preserve"> 1 491 kW × 7 621 h = 11,36 GWh/an, </w:t>
      </w:r>
    </w:p>
    <w:p w14:paraId="78ADF1E1" w14:textId="126849DF" w:rsidR="001C0DC5" w:rsidRDefault="001C0DC5" w:rsidP="001C0DC5">
      <w:pPr>
        <w:pStyle w:val="BodyText"/>
        <w:numPr>
          <w:ilvl w:val="0"/>
          <w:numId w:val="41"/>
        </w:numPr>
        <w:spacing w:before="159"/>
        <w:ind w:right="302"/>
      </w:pPr>
      <w:r w:rsidRPr="00BF2055">
        <w:rPr>
          <w:b/>
          <w:bCs/>
        </w:rPr>
        <w:t>Chaleur</w:t>
      </w:r>
      <w:r w:rsidRPr="001C0DC5">
        <w:rPr>
          <w:b/>
          <w:bCs/>
        </w:rPr>
        <w:t xml:space="preserve"> fatale </w:t>
      </w:r>
      <w:r w:rsidRPr="001C0DC5">
        <w:t xml:space="preserve">3 500 kW × 7 621 h = 26,67 GWh/an, </w:t>
      </w:r>
    </w:p>
    <w:p w14:paraId="4A24628A" w14:textId="3A7CD6B5" w:rsidR="001C0DC5" w:rsidRPr="001C0DC5" w:rsidRDefault="001C0DC5" w:rsidP="001C0DC5">
      <w:pPr>
        <w:pStyle w:val="BodyText"/>
        <w:numPr>
          <w:ilvl w:val="0"/>
          <w:numId w:val="41"/>
        </w:numPr>
        <w:spacing w:before="159"/>
        <w:ind w:right="302"/>
      </w:pPr>
      <w:r w:rsidRPr="00BF2055">
        <w:rPr>
          <w:b/>
          <w:bCs/>
        </w:rPr>
        <w:t>Chaleur</w:t>
      </w:r>
      <w:r w:rsidRPr="001C0DC5">
        <w:rPr>
          <w:b/>
          <w:bCs/>
        </w:rPr>
        <w:t xml:space="preserve"> récupérable</w:t>
      </w:r>
      <w:r w:rsidRPr="001C0DC5">
        <w:t xml:space="preserve"> 2 310 kWth × 7 621 h = 17,60 GWh/an.</w:t>
      </w:r>
    </w:p>
    <w:p w14:paraId="4989FA4C" w14:textId="77777777" w:rsidR="00BF2055" w:rsidRDefault="00BF2055" w:rsidP="001C0DC5">
      <w:pPr>
        <w:pStyle w:val="BodyText"/>
        <w:spacing w:before="159" w:line="276" w:lineRule="auto"/>
        <w:ind w:left="874" w:right="302"/>
      </w:pPr>
    </w:p>
    <w:p w14:paraId="242E546C" w14:textId="525CB49E" w:rsidR="009A3517" w:rsidRPr="001C0DC5" w:rsidRDefault="001C0DC5" w:rsidP="001C0DC5">
      <w:pPr>
        <w:pStyle w:val="BodyText"/>
        <w:spacing w:before="159" w:line="276" w:lineRule="auto"/>
        <w:ind w:left="874" w:right="302"/>
      </w:pPr>
      <w:r w:rsidRPr="001C0DC5">
        <w:lastRenderedPageBreak/>
        <w:t>Ces indicateurs confirment que la chaleur fatale constitue le principal poste de perte de la station. Ils constituent la base des cartographies E-VSM de l’état actuel et de l’état futur et du dimensionnement du cycle ORC. Ces valeurs reposent sur des données communiquées et non sur des mesures directes réalisées dans le cadre de ce travail.</w:t>
      </w:r>
    </w:p>
    <w:p w14:paraId="5083F226" w14:textId="77777777" w:rsidR="00ED2046" w:rsidRDefault="00ED2046" w:rsidP="00ED2046">
      <w:pPr>
        <w:pStyle w:val="Heading6"/>
        <w:numPr>
          <w:ilvl w:val="1"/>
          <w:numId w:val="21"/>
        </w:numPr>
        <w:tabs>
          <w:tab w:val="left" w:pos="1720"/>
        </w:tabs>
        <w:spacing w:before="122"/>
        <w:ind w:left="1720" w:hanging="419"/>
        <w:jc w:val="both"/>
      </w:pPr>
      <w:bookmarkStart w:id="27" w:name="_TOC_250015"/>
      <w:r>
        <w:t>Cartographie</w:t>
      </w:r>
      <w:r>
        <w:rPr>
          <w:spacing w:val="-2"/>
        </w:rPr>
        <w:t xml:space="preserve"> </w:t>
      </w:r>
      <w:r>
        <w:t>E-VSM de</w:t>
      </w:r>
      <w:r>
        <w:rPr>
          <w:spacing w:val="-3"/>
        </w:rPr>
        <w:t xml:space="preserve"> </w:t>
      </w:r>
      <w:r>
        <w:t>l'état</w:t>
      </w:r>
      <w:r>
        <w:rPr>
          <w:spacing w:val="-3"/>
        </w:rPr>
        <w:t xml:space="preserve"> </w:t>
      </w:r>
      <w:r>
        <w:t>actuel</w:t>
      </w:r>
      <w:r>
        <w:rPr>
          <w:spacing w:val="-1"/>
        </w:rPr>
        <w:t xml:space="preserve"> </w:t>
      </w:r>
      <w:r>
        <w:t>et</w:t>
      </w:r>
      <w:r>
        <w:rPr>
          <w:spacing w:val="-1"/>
        </w:rPr>
        <w:t xml:space="preserve"> </w:t>
      </w:r>
      <w:bookmarkEnd w:id="27"/>
      <w:r>
        <w:rPr>
          <w:spacing w:val="-2"/>
        </w:rPr>
        <w:t>analyse</w:t>
      </w:r>
    </w:p>
    <w:p w14:paraId="70ED817B" w14:textId="77777777" w:rsidR="00ED2046" w:rsidRDefault="00ED2046" w:rsidP="00ED2046">
      <w:pPr>
        <w:pStyle w:val="BodyText"/>
        <w:spacing w:before="121" w:line="276" w:lineRule="auto"/>
        <w:ind w:left="874" w:right="303"/>
        <w:jc w:val="both"/>
      </w:pPr>
      <w:r>
        <w:t>L'analyse de ces dérives (pannes récurrentes, temps de diagnostic élevés et rejets thermiques) met en lumière les gaspillages opérationnels du site. Pour structurer l'identification de ces pertes,</w:t>
      </w:r>
      <w:r>
        <w:rPr>
          <w:spacing w:val="-11"/>
        </w:rPr>
        <w:t xml:space="preserve"> </w:t>
      </w:r>
      <w:r>
        <w:t>l'approche</w:t>
      </w:r>
      <w:r>
        <w:rPr>
          <w:spacing w:val="-11"/>
        </w:rPr>
        <w:t xml:space="preserve"> </w:t>
      </w:r>
      <w:r>
        <w:t>E-VSM</w:t>
      </w:r>
      <w:r>
        <w:rPr>
          <w:spacing w:val="-11"/>
        </w:rPr>
        <w:t xml:space="preserve"> </w:t>
      </w:r>
      <w:r>
        <w:t>(Energy-Value</w:t>
      </w:r>
      <w:r>
        <w:rPr>
          <w:spacing w:val="-11"/>
        </w:rPr>
        <w:t xml:space="preserve"> </w:t>
      </w:r>
      <w:r>
        <w:t>Stream</w:t>
      </w:r>
      <w:r>
        <w:rPr>
          <w:spacing w:val="-8"/>
        </w:rPr>
        <w:t xml:space="preserve"> </w:t>
      </w:r>
      <w:r>
        <w:t>Mapping)</w:t>
      </w:r>
      <w:r>
        <w:rPr>
          <w:spacing w:val="-11"/>
        </w:rPr>
        <w:t xml:space="preserve"> </w:t>
      </w:r>
      <w:r>
        <w:t>présentée</w:t>
      </w:r>
      <w:r>
        <w:rPr>
          <w:spacing w:val="-12"/>
        </w:rPr>
        <w:t xml:space="preserve"> </w:t>
      </w:r>
      <w:r>
        <w:t>par</w:t>
      </w:r>
      <w:r>
        <w:rPr>
          <w:spacing w:val="-11"/>
        </w:rPr>
        <w:t xml:space="preserve"> </w:t>
      </w:r>
      <w:r>
        <w:t>la</w:t>
      </w:r>
      <w:r>
        <w:rPr>
          <w:spacing w:val="-11"/>
        </w:rPr>
        <w:t xml:space="preserve"> </w:t>
      </w:r>
      <w:r>
        <w:t>figure</w:t>
      </w:r>
      <w:r>
        <w:rPr>
          <w:spacing w:val="-11"/>
        </w:rPr>
        <w:t xml:space="preserve"> </w:t>
      </w:r>
      <w:r>
        <w:t>suivante</w:t>
      </w:r>
      <w:r>
        <w:rPr>
          <w:spacing w:val="-10"/>
        </w:rPr>
        <w:t xml:space="preserve"> </w:t>
      </w:r>
      <w:r>
        <w:t>est mobilisée comme un outil d'investigation global qui modélise les flux énergétiques et informationnels du processus de compression, révélant deux points critiques :</w:t>
      </w:r>
    </w:p>
    <w:p w14:paraId="628D382E" w14:textId="77777777" w:rsidR="00ED2046" w:rsidRDefault="00ED2046" w:rsidP="00ED2046">
      <w:pPr>
        <w:pStyle w:val="ListParagraph"/>
        <w:numPr>
          <w:ilvl w:val="0"/>
          <w:numId w:val="20"/>
        </w:numPr>
        <w:tabs>
          <w:tab w:val="left" w:pos="2367"/>
        </w:tabs>
        <w:spacing w:before="162" w:line="273" w:lineRule="auto"/>
        <w:ind w:right="305"/>
        <w:jc w:val="both"/>
        <w:rPr>
          <w:sz w:val="24"/>
        </w:rPr>
      </w:pPr>
      <w:r>
        <w:rPr>
          <w:b/>
          <w:sz w:val="24"/>
        </w:rPr>
        <w:t>Flux</w:t>
      </w:r>
      <w:r>
        <w:rPr>
          <w:b/>
          <w:spacing w:val="-2"/>
          <w:sz w:val="24"/>
        </w:rPr>
        <w:t xml:space="preserve"> </w:t>
      </w:r>
      <w:r>
        <w:rPr>
          <w:b/>
          <w:sz w:val="24"/>
        </w:rPr>
        <w:t>énergétique</w:t>
      </w:r>
      <w:r>
        <w:rPr>
          <w:b/>
          <w:spacing w:val="-3"/>
          <w:sz w:val="24"/>
        </w:rPr>
        <w:t xml:space="preserve"> </w:t>
      </w:r>
      <w:r>
        <w:rPr>
          <w:b/>
          <w:sz w:val="24"/>
        </w:rPr>
        <w:t>:</w:t>
      </w:r>
      <w:r>
        <w:rPr>
          <w:b/>
          <w:spacing w:val="-1"/>
          <w:sz w:val="24"/>
        </w:rPr>
        <w:t xml:space="preserve"> </w:t>
      </w:r>
      <w:r>
        <w:rPr>
          <w:sz w:val="24"/>
        </w:rPr>
        <w:t>Une</w:t>
      </w:r>
      <w:r>
        <w:rPr>
          <w:spacing w:val="-4"/>
          <w:sz w:val="24"/>
        </w:rPr>
        <w:t xml:space="preserve"> </w:t>
      </w:r>
      <w:r>
        <w:rPr>
          <w:sz w:val="24"/>
        </w:rPr>
        <w:t>dissipation</w:t>
      </w:r>
      <w:r>
        <w:rPr>
          <w:spacing w:val="-2"/>
          <w:sz w:val="24"/>
        </w:rPr>
        <w:t xml:space="preserve"> </w:t>
      </w:r>
      <w:r>
        <w:rPr>
          <w:sz w:val="24"/>
        </w:rPr>
        <w:t>thermique</w:t>
      </w:r>
      <w:r>
        <w:rPr>
          <w:spacing w:val="-3"/>
          <w:sz w:val="24"/>
        </w:rPr>
        <w:t xml:space="preserve"> </w:t>
      </w:r>
      <w:r>
        <w:rPr>
          <w:sz w:val="24"/>
        </w:rPr>
        <w:t>majeure</w:t>
      </w:r>
      <w:r>
        <w:rPr>
          <w:spacing w:val="-3"/>
          <w:sz w:val="24"/>
        </w:rPr>
        <w:t xml:space="preserve"> </w:t>
      </w:r>
      <w:r>
        <w:rPr>
          <w:sz w:val="24"/>
        </w:rPr>
        <w:t>est</w:t>
      </w:r>
      <w:r>
        <w:rPr>
          <w:spacing w:val="-2"/>
          <w:sz w:val="24"/>
        </w:rPr>
        <w:t xml:space="preserve"> </w:t>
      </w:r>
      <w:r>
        <w:rPr>
          <w:sz w:val="24"/>
        </w:rPr>
        <w:t>observée</w:t>
      </w:r>
      <w:r>
        <w:rPr>
          <w:spacing w:val="-3"/>
          <w:sz w:val="24"/>
        </w:rPr>
        <w:t xml:space="preserve"> </w:t>
      </w:r>
      <w:r>
        <w:rPr>
          <w:sz w:val="24"/>
        </w:rPr>
        <w:t>au</w:t>
      </w:r>
      <w:r>
        <w:rPr>
          <w:spacing w:val="-2"/>
          <w:sz w:val="24"/>
        </w:rPr>
        <w:t xml:space="preserve"> </w:t>
      </w:r>
      <w:r>
        <w:rPr>
          <w:sz w:val="24"/>
        </w:rPr>
        <w:t>niveau des gaz d’échappement des turbines KVS-412 (chaleur fatale), limitant le rendement global.</w:t>
      </w:r>
    </w:p>
    <w:p w14:paraId="19FBFFAB" w14:textId="77777777" w:rsidR="00BF2055" w:rsidRDefault="00BF2055" w:rsidP="00BF2055">
      <w:pPr>
        <w:pStyle w:val="ListParagraph"/>
        <w:numPr>
          <w:ilvl w:val="0"/>
          <w:numId w:val="20"/>
        </w:numPr>
        <w:tabs>
          <w:tab w:val="left" w:pos="2367"/>
        </w:tabs>
        <w:spacing w:before="83" w:line="273" w:lineRule="auto"/>
        <w:ind w:right="306"/>
        <w:jc w:val="both"/>
        <w:rPr>
          <w:sz w:val="24"/>
        </w:rPr>
      </w:pPr>
      <w:r>
        <w:rPr>
          <w:b/>
          <w:sz w:val="24"/>
        </w:rPr>
        <w:t xml:space="preserve">Flux informationnel : </w:t>
      </w:r>
      <w:r>
        <w:rPr>
          <w:sz w:val="24"/>
        </w:rPr>
        <w:t>La fragmentation des données entre les opérateurs, le système SCADA</w:t>
      </w:r>
      <w:r>
        <w:rPr>
          <w:spacing w:val="-8"/>
          <w:sz w:val="24"/>
        </w:rPr>
        <w:t xml:space="preserve"> </w:t>
      </w:r>
      <w:r>
        <w:rPr>
          <w:sz w:val="24"/>
        </w:rPr>
        <w:t>et la maintenance entraîne des délais de traitement nuisant à la réactivité décisionnelle.</w:t>
      </w:r>
    </w:p>
    <w:p w14:paraId="5BD8748C" w14:textId="77777777" w:rsidR="00BF2055" w:rsidRDefault="00BF2055" w:rsidP="00BF2055">
      <w:pPr>
        <w:pStyle w:val="ListParagraph"/>
        <w:tabs>
          <w:tab w:val="left" w:pos="2367"/>
        </w:tabs>
        <w:spacing w:before="162" w:line="273" w:lineRule="auto"/>
        <w:ind w:left="2367" w:right="305" w:firstLine="0"/>
        <w:jc w:val="both"/>
        <w:rPr>
          <w:sz w:val="24"/>
        </w:rPr>
      </w:pPr>
    </w:p>
    <w:p w14:paraId="5EB11726" w14:textId="77777777" w:rsidR="00ED2046" w:rsidRPr="00482857" w:rsidRDefault="00ED2046" w:rsidP="00482857">
      <w:pPr>
        <w:spacing w:line="273" w:lineRule="auto"/>
        <w:jc w:val="both"/>
        <w:rPr>
          <w:sz w:val="24"/>
        </w:rPr>
        <w:sectPr w:rsidR="00ED2046" w:rsidRPr="00482857" w:rsidSect="00ED2046">
          <w:pgSz w:w="11910" w:h="16840"/>
          <w:pgMar w:top="1360" w:right="1133" w:bottom="1280" w:left="566" w:header="0" w:footer="1054" w:gutter="0"/>
          <w:cols w:space="720"/>
        </w:sectPr>
      </w:pPr>
    </w:p>
    <w:p w14:paraId="55DA55FA" w14:textId="21457EB4" w:rsidR="00ED2046" w:rsidRDefault="00ED2046" w:rsidP="00ED2046">
      <w:pPr>
        <w:pStyle w:val="BodyText"/>
        <w:rPr>
          <w:sz w:val="22"/>
        </w:rPr>
      </w:pPr>
      <w:r>
        <w:rPr>
          <w:noProof/>
          <w:sz w:val="22"/>
        </w:rPr>
        <w:lastRenderedPageBreak/>
        <w:drawing>
          <wp:anchor distT="0" distB="0" distL="0" distR="0" simplePos="0" relativeHeight="251637248" behindDoc="0" locked="0" layoutInCell="1" allowOverlap="1" wp14:anchorId="317845E9" wp14:editId="4A3A1FFB">
            <wp:simplePos x="0" y="0"/>
            <wp:positionH relativeFrom="page">
              <wp:posOffset>457200</wp:posOffset>
            </wp:positionH>
            <wp:positionV relativeFrom="page">
              <wp:posOffset>861060</wp:posOffset>
            </wp:positionV>
            <wp:extent cx="9777255" cy="5448300"/>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3" cstate="print"/>
                    <a:stretch>
                      <a:fillRect/>
                    </a:stretch>
                  </pic:blipFill>
                  <pic:spPr>
                    <a:xfrm>
                      <a:off x="0" y="0"/>
                      <a:ext cx="9779170" cy="5449367"/>
                    </a:xfrm>
                    <a:prstGeom prst="rect">
                      <a:avLst/>
                    </a:prstGeom>
                  </pic:spPr>
                </pic:pic>
              </a:graphicData>
            </a:graphic>
            <wp14:sizeRelV relativeFrom="margin">
              <wp14:pctHeight>0</wp14:pctHeight>
            </wp14:sizeRelV>
          </wp:anchor>
        </w:drawing>
      </w:r>
    </w:p>
    <w:p w14:paraId="34212DC4" w14:textId="77777777" w:rsidR="00ED2046" w:rsidRDefault="00ED2046" w:rsidP="00ED2046">
      <w:pPr>
        <w:pStyle w:val="BodyText"/>
        <w:rPr>
          <w:sz w:val="22"/>
        </w:rPr>
      </w:pPr>
    </w:p>
    <w:p w14:paraId="77E578CA" w14:textId="77777777" w:rsidR="00ED2046" w:rsidRDefault="00ED2046" w:rsidP="00ED2046">
      <w:pPr>
        <w:pStyle w:val="BodyText"/>
        <w:rPr>
          <w:sz w:val="22"/>
        </w:rPr>
      </w:pPr>
    </w:p>
    <w:p w14:paraId="3957CD40" w14:textId="77777777" w:rsidR="00ED2046" w:rsidRDefault="00ED2046" w:rsidP="00ED2046">
      <w:pPr>
        <w:pStyle w:val="BodyText"/>
        <w:rPr>
          <w:sz w:val="22"/>
        </w:rPr>
      </w:pPr>
    </w:p>
    <w:p w14:paraId="7869F16E" w14:textId="77777777" w:rsidR="00ED2046" w:rsidRDefault="00ED2046" w:rsidP="00ED2046">
      <w:pPr>
        <w:pStyle w:val="BodyText"/>
        <w:rPr>
          <w:sz w:val="22"/>
        </w:rPr>
      </w:pPr>
    </w:p>
    <w:p w14:paraId="135FF95B" w14:textId="77777777" w:rsidR="00ED2046" w:rsidRDefault="00ED2046" w:rsidP="00ED2046">
      <w:pPr>
        <w:pStyle w:val="BodyText"/>
        <w:rPr>
          <w:sz w:val="22"/>
        </w:rPr>
      </w:pPr>
    </w:p>
    <w:p w14:paraId="63EDDD37" w14:textId="77777777" w:rsidR="00ED2046" w:rsidRDefault="00ED2046" w:rsidP="00ED2046">
      <w:pPr>
        <w:pStyle w:val="BodyText"/>
        <w:rPr>
          <w:sz w:val="22"/>
        </w:rPr>
      </w:pPr>
    </w:p>
    <w:p w14:paraId="374C79EC" w14:textId="77777777" w:rsidR="00ED2046" w:rsidRDefault="00ED2046" w:rsidP="00ED2046">
      <w:pPr>
        <w:pStyle w:val="BodyText"/>
        <w:rPr>
          <w:sz w:val="22"/>
        </w:rPr>
      </w:pPr>
    </w:p>
    <w:p w14:paraId="0BEE1EA4" w14:textId="77777777" w:rsidR="00ED2046" w:rsidRDefault="00ED2046" w:rsidP="00ED2046">
      <w:pPr>
        <w:pStyle w:val="BodyText"/>
        <w:rPr>
          <w:sz w:val="22"/>
        </w:rPr>
      </w:pPr>
    </w:p>
    <w:p w14:paraId="491A2D21" w14:textId="77777777" w:rsidR="00ED2046" w:rsidRDefault="00ED2046" w:rsidP="00ED2046">
      <w:pPr>
        <w:pStyle w:val="BodyText"/>
        <w:rPr>
          <w:sz w:val="22"/>
        </w:rPr>
      </w:pPr>
    </w:p>
    <w:p w14:paraId="0C4223A2" w14:textId="77777777" w:rsidR="00ED2046" w:rsidRDefault="00ED2046" w:rsidP="00ED2046">
      <w:pPr>
        <w:pStyle w:val="BodyText"/>
        <w:rPr>
          <w:sz w:val="22"/>
        </w:rPr>
      </w:pPr>
    </w:p>
    <w:p w14:paraId="605DACC1" w14:textId="77777777" w:rsidR="00ED2046" w:rsidRDefault="00ED2046" w:rsidP="00ED2046">
      <w:pPr>
        <w:pStyle w:val="BodyText"/>
        <w:rPr>
          <w:sz w:val="22"/>
        </w:rPr>
      </w:pPr>
    </w:p>
    <w:p w14:paraId="04B95D15" w14:textId="77777777" w:rsidR="00ED2046" w:rsidRDefault="00ED2046" w:rsidP="00ED2046">
      <w:pPr>
        <w:pStyle w:val="BodyText"/>
        <w:rPr>
          <w:sz w:val="22"/>
        </w:rPr>
      </w:pPr>
    </w:p>
    <w:p w14:paraId="5634907F" w14:textId="77777777" w:rsidR="00ED2046" w:rsidRDefault="00ED2046" w:rsidP="00ED2046">
      <w:pPr>
        <w:pStyle w:val="BodyText"/>
        <w:rPr>
          <w:sz w:val="22"/>
        </w:rPr>
      </w:pPr>
    </w:p>
    <w:p w14:paraId="399835DF" w14:textId="77777777" w:rsidR="00ED2046" w:rsidRDefault="00ED2046" w:rsidP="00ED2046">
      <w:pPr>
        <w:pStyle w:val="BodyText"/>
        <w:rPr>
          <w:sz w:val="22"/>
        </w:rPr>
      </w:pPr>
    </w:p>
    <w:p w14:paraId="1F578EC5" w14:textId="77777777" w:rsidR="00ED2046" w:rsidRDefault="00ED2046" w:rsidP="00ED2046">
      <w:pPr>
        <w:pStyle w:val="BodyText"/>
        <w:rPr>
          <w:sz w:val="22"/>
        </w:rPr>
      </w:pPr>
    </w:p>
    <w:p w14:paraId="7D0CDE79" w14:textId="77777777" w:rsidR="00ED2046" w:rsidRDefault="00ED2046" w:rsidP="00ED2046">
      <w:pPr>
        <w:pStyle w:val="BodyText"/>
        <w:rPr>
          <w:sz w:val="22"/>
        </w:rPr>
      </w:pPr>
    </w:p>
    <w:p w14:paraId="71BFD006" w14:textId="77777777" w:rsidR="00ED2046" w:rsidRDefault="00ED2046" w:rsidP="00ED2046">
      <w:pPr>
        <w:pStyle w:val="BodyText"/>
        <w:rPr>
          <w:sz w:val="22"/>
        </w:rPr>
      </w:pPr>
    </w:p>
    <w:p w14:paraId="669C70FC" w14:textId="77777777" w:rsidR="00ED2046" w:rsidRDefault="00ED2046" w:rsidP="00ED2046">
      <w:pPr>
        <w:pStyle w:val="BodyText"/>
        <w:rPr>
          <w:sz w:val="22"/>
        </w:rPr>
      </w:pPr>
    </w:p>
    <w:p w14:paraId="1AA768AA" w14:textId="77777777" w:rsidR="00ED2046" w:rsidRDefault="00ED2046" w:rsidP="00ED2046">
      <w:pPr>
        <w:pStyle w:val="BodyText"/>
        <w:rPr>
          <w:sz w:val="22"/>
        </w:rPr>
      </w:pPr>
    </w:p>
    <w:p w14:paraId="2366F190" w14:textId="77777777" w:rsidR="00ED2046" w:rsidRDefault="00ED2046" w:rsidP="00ED2046">
      <w:pPr>
        <w:pStyle w:val="BodyText"/>
        <w:rPr>
          <w:sz w:val="22"/>
        </w:rPr>
      </w:pPr>
    </w:p>
    <w:p w14:paraId="3F4DF6CE" w14:textId="77777777" w:rsidR="00ED2046" w:rsidRDefault="00ED2046" w:rsidP="00ED2046">
      <w:pPr>
        <w:pStyle w:val="BodyText"/>
        <w:rPr>
          <w:sz w:val="22"/>
        </w:rPr>
      </w:pPr>
    </w:p>
    <w:p w14:paraId="2D022058" w14:textId="77777777" w:rsidR="00ED2046" w:rsidRDefault="00ED2046" w:rsidP="00ED2046">
      <w:pPr>
        <w:pStyle w:val="BodyText"/>
        <w:rPr>
          <w:sz w:val="22"/>
        </w:rPr>
      </w:pPr>
    </w:p>
    <w:p w14:paraId="459F8BD6" w14:textId="77777777" w:rsidR="00ED2046" w:rsidRDefault="00ED2046" w:rsidP="00ED2046">
      <w:pPr>
        <w:pStyle w:val="BodyText"/>
        <w:rPr>
          <w:sz w:val="22"/>
        </w:rPr>
      </w:pPr>
    </w:p>
    <w:p w14:paraId="14C46F9B" w14:textId="77777777" w:rsidR="00ED2046" w:rsidRDefault="00ED2046" w:rsidP="00ED2046">
      <w:pPr>
        <w:pStyle w:val="BodyText"/>
        <w:rPr>
          <w:sz w:val="22"/>
        </w:rPr>
      </w:pPr>
    </w:p>
    <w:p w14:paraId="4EFA3F23" w14:textId="77777777" w:rsidR="00ED2046" w:rsidRDefault="00ED2046" w:rsidP="00ED2046">
      <w:pPr>
        <w:pStyle w:val="BodyText"/>
        <w:rPr>
          <w:sz w:val="22"/>
        </w:rPr>
      </w:pPr>
    </w:p>
    <w:p w14:paraId="7154F389" w14:textId="77777777" w:rsidR="00ED2046" w:rsidRDefault="00ED2046" w:rsidP="00ED2046">
      <w:pPr>
        <w:pStyle w:val="BodyText"/>
        <w:rPr>
          <w:sz w:val="22"/>
        </w:rPr>
      </w:pPr>
    </w:p>
    <w:p w14:paraId="630FB618" w14:textId="77777777" w:rsidR="00ED2046" w:rsidRDefault="00ED2046" w:rsidP="00ED2046">
      <w:pPr>
        <w:pStyle w:val="BodyText"/>
        <w:rPr>
          <w:sz w:val="22"/>
        </w:rPr>
      </w:pPr>
    </w:p>
    <w:p w14:paraId="6CC9A323" w14:textId="77777777" w:rsidR="00ED2046" w:rsidRDefault="00ED2046" w:rsidP="00ED2046">
      <w:pPr>
        <w:pStyle w:val="BodyText"/>
        <w:rPr>
          <w:sz w:val="22"/>
        </w:rPr>
      </w:pPr>
    </w:p>
    <w:p w14:paraId="0E846F8D" w14:textId="77777777" w:rsidR="00ED2046" w:rsidRDefault="00ED2046" w:rsidP="00ED2046">
      <w:pPr>
        <w:pStyle w:val="BodyText"/>
        <w:rPr>
          <w:sz w:val="22"/>
        </w:rPr>
      </w:pPr>
    </w:p>
    <w:p w14:paraId="09B83530" w14:textId="77777777" w:rsidR="00ED2046" w:rsidRDefault="00ED2046" w:rsidP="00ED2046">
      <w:pPr>
        <w:pStyle w:val="BodyText"/>
        <w:rPr>
          <w:sz w:val="22"/>
        </w:rPr>
      </w:pPr>
    </w:p>
    <w:p w14:paraId="7ADD386B" w14:textId="77777777" w:rsidR="00ED2046" w:rsidRDefault="00ED2046" w:rsidP="00ED2046">
      <w:pPr>
        <w:pStyle w:val="BodyText"/>
        <w:rPr>
          <w:sz w:val="22"/>
        </w:rPr>
      </w:pPr>
    </w:p>
    <w:p w14:paraId="13CA53BD" w14:textId="77777777" w:rsidR="00ED2046" w:rsidRDefault="00ED2046" w:rsidP="00ED2046">
      <w:pPr>
        <w:pStyle w:val="BodyText"/>
        <w:rPr>
          <w:sz w:val="22"/>
        </w:rPr>
      </w:pPr>
    </w:p>
    <w:p w14:paraId="53FB3EAB" w14:textId="77777777" w:rsidR="00ED2046" w:rsidRDefault="00ED2046" w:rsidP="00ED2046">
      <w:pPr>
        <w:pStyle w:val="BodyText"/>
        <w:spacing w:before="226"/>
        <w:rPr>
          <w:sz w:val="22"/>
        </w:rPr>
      </w:pPr>
    </w:p>
    <w:p w14:paraId="68A00B1F" w14:textId="77777777" w:rsidR="00ED2046" w:rsidRDefault="00ED2046" w:rsidP="00ED2046">
      <w:pPr>
        <w:ind w:left="-1"/>
        <w:jc w:val="center"/>
        <w:rPr>
          <w:b/>
        </w:rPr>
      </w:pPr>
      <w:r>
        <w:rPr>
          <w:b/>
        </w:rPr>
        <w:t>Figure</w:t>
      </w:r>
      <w:r>
        <w:rPr>
          <w:b/>
          <w:spacing w:val="-3"/>
        </w:rPr>
        <w:t xml:space="preserve"> </w:t>
      </w:r>
      <w:r>
        <w:rPr>
          <w:b/>
        </w:rPr>
        <w:t>10</w:t>
      </w:r>
      <w:r>
        <w:rPr>
          <w:b/>
          <w:spacing w:val="-6"/>
        </w:rPr>
        <w:t xml:space="preserve"> </w:t>
      </w:r>
      <w:r>
        <w:rPr>
          <w:b/>
        </w:rPr>
        <w:t>:</w:t>
      </w:r>
      <w:r>
        <w:rPr>
          <w:b/>
          <w:spacing w:val="-1"/>
        </w:rPr>
        <w:t xml:space="preserve"> </w:t>
      </w:r>
      <w:r>
        <w:rPr>
          <w:b/>
        </w:rPr>
        <w:t>E-VSM</w:t>
      </w:r>
      <w:r>
        <w:rPr>
          <w:b/>
          <w:spacing w:val="-3"/>
        </w:rPr>
        <w:t xml:space="preserve"> </w:t>
      </w:r>
      <w:r>
        <w:rPr>
          <w:b/>
        </w:rPr>
        <w:t>état</w:t>
      </w:r>
      <w:r>
        <w:rPr>
          <w:b/>
          <w:spacing w:val="-2"/>
        </w:rPr>
        <w:t xml:space="preserve"> actuel</w:t>
      </w:r>
    </w:p>
    <w:p w14:paraId="5ED79EC5" w14:textId="77777777" w:rsidR="00ED2046" w:rsidRDefault="00ED2046" w:rsidP="00ED2046">
      <w:pPr>
        <w:jc w:val="center"/>
        <w:rPr>
          <w:b/>
        </w:rPr>
        <w:sectPr w:rsidR="00ED2046" w:rsidSect="00ED2046">
          <w:footerReference w:type="default" r:id="rId24"/>
          <w:pgSz w:w="16840" w:h="11910" w:orient="landscape"/>
          <w:pgMar w:top="1340" w:right="708" w:bottom="1280" w:left="708" w:header="0" w:footer="1054" w:gutter="0"/>
          <w:cols w:space="720"/>
        </w:sectPr>
      </w:pPr>
    </w:p>
    <w:p w14:paraId="10F2C4BC" w14:textId="77777777" w:rsidR="00ED2046" w:rsidRDefault="00ED2046" w:rsidP="00ED2046">
      <w:pPr>
        <w:pStyle w:val="BodyText"/>
        <w:spacing w:before="60" w:line="276" w:lineRule="auto"/>
        <w:ind w:left="165" w:right="164"/>
        <w:jc w:val="both"/>
      </w:pPr>
      <w:r>
        <w:lastRenderedPageBreak/>
        <w:t>L’analyse globale</w:t>
      </w:r>
      <w:r>
        <w:rPr>
          <w:spacing w:val="-1"/>
        </w:rPr>
        <w:t xml:space="preserve"> </w:t>
      </w:r>
      <w:r>
        <w:t>de</w:t>
      </w:r>
      <w:r>
        <w:rPr>
          <w:spacing w:val="-1"/>
        </w:rPr>
        <w:t xml:space="preserve"> </w:t>
      </w:r>
      <w:r>
        <w:t>la cartographie Figure</w:t>
      </w:r>
      <w:r>
        <w:rPr>
          <w:spacing w:val="-1"/>
        </w:rPr>
        <w:t xml:space="preserve"> </w:t>
      </w:r>
      <w:r>
        <w:t>10 justifie</w:t>
      </w:r>
      <w:r>
        <w:rPr>
          <w:spacing w:val="-1"/>
        </w:rPr>
        <w:t xml:space="preserve"> </w:t>
      </w:r>
      <w:r>
        <w:t>la nécessité d'une</w:t>
      </w:r>
      <w:r>
        <w:rPr>
          <w:spacing w:val="-1"/>
        </w:rPr>
        <w:t xml:space="preserve"> </w:t>
      </w:r>
      <w:r>
        <w:t>double intervention : valorisation thermique et centralisation des données confirmant un ratio de valeur ajoutée de 28 %, contre 72 % d’énergie non valorisée ou associée à des activités sans valeur ajoutée, mettant en évidence un niveau élevé de gaspillage à la fois énergétique, organisationnelle et informationnelle du processus.</w:t>
      </w:r>
    </w:p>
    <w:p w14:paraId="4C72199E" w14:textId="77777777" w:rsidR="00ED2046" w:rsidRDefault="00ED2046" w:rsidP="00ED2046">
      <w:pPr>
        <w:pStyle w:val="BodyText"/>
        <w:spacing w:before="5"/>
      </w:pPr>
    </w:p>
    <w:p w14:paraId="504D9A83" w14:textId="77777777" w:rsidR="00ED2046" w:rsidRDefault="00ED2046" w:rsidP="00ED2046">
      <w:pPr>
        <w:pStyle w:val="Heading6"/>
        <w:numPr>
          <w:ilvl w:val="0"/>
          <w:numId w:val="19"/>
        </w:numPr>
        <w:tabs>
          <w:tab w:val="left" w:pos="666"/>
        </w:tabs>
        <w:ind w:left="666" w:hanging="359"/>
      </w:pPr>
      <w:r>
        <w:t>Analyse</w:t>
      </w:r>
      <w:r>
        <w:rPr>
          <w:spacing w:val="-1"/>
        </w:rPr>
        <w:t xml:space="preserve"> </w:t>
      </w:r>
      <w:r>
        <w:rPr>
          <w:spacing w:val="-2"/>
        </w:rPr>
        <w:t>énergétique</w:t>
      </w:r>
    </w:p>
    <w:p w14:paraId="4C2D84CE" w14:textId="77777777" w:rsidR="00ED2046" w:rsidRDefault="00ED2046" w:rsidP="00ED2046">
      <w:pPr>
        <w:pStyle w:val="BodyText"/>
        <w:spacing w:before="46"/>
        <w:rPr>
          <w:b/>
        </w:rPr>
      </w:pPr>
    </w:p>
    <w:p w14:paraId="094CBE49" w14:textId="77777777" w:rsidR="00ED2046" w:rsidRDefault="00ED2046" w:rsidP="00ED2046">
      <w:pPr>
        <w:pStyle w:val="BodyText"/>
        <w:spacing w:line="276" w:lineRule="auto"/>
        <w:ind w:left="165" w:right="163"/>
        <w:jc w:val="both"/>
      </w:pPr>
      <w:r>
        <w:t>La principale source de non-valeur ajoutée est associée aux gaz d’échappement des turbines KVS-412.</w:t>
      </w:r>
      <w:r>
        <w:rPr>
          <w:spacing w:val="-5"/>
        </w:rPr>
        <w:t xml:space="preserve"> </w:t>
      </w:r>
      <w:r>
        <w:t>Environ</w:t>
      </w:r>
      <w:r>
        <w:rPr>
          <w:spacing w:val="-5"/>
        </w:rPr>
        <w:t xml:space="preserve"> </w:t>
      </w:r>
      <w:r>
        <w:t>3</w:t>
      </w:r>
      <w:r>
        <w:rPr>
          <w:spacing w:val="-5"/>
        </w:rPr>
        <w:t xml:space="preserve"> </w:t>
      </w:r>
      <w:r>
        <w:t>500</w:t>
      </w:r>
      <w:r>
        <w:rPr>
          <w:spacing w:val="-5"/>
        </w:rPr>
        <w:t xml:space="preserve"> </w:t>
      </w:r>
      <w:r>
        <w:t>kW</w:t>
      </w:r>
      <w:r>
        <w:rPr>
          <w:spacing w:val="-6"/>
        </w:rPr>
        <w:t xml:space="preserve"> </w:t>
      </w:r>
      <w:r>
        <w:t>de</w:t>
      </w:r>
      <w:r>
        <w:rPr>
          <w:spacing w:val="-6"/>
        </w:rPr>
        <w:t xml:space="preserve"> </w:t>
      </w:r>
      <w:r>
        <w:t>chaleur</w:t>
      </w:r>
      <w:r>
        <w:rPr>
          <w:spacing w:val="-6"/>
        </w:rPr>
        <w:t xml:space="preserve"> </w:t>
      </w:r>
      <w:r>
        <w:t>fatale</w:t>
      </w:r>
      <w:r>
        <w:rPr>
          <w:spacing w:val="-6"/>
        </w:rPr>
        <w:t xml:space="preserve"> </w:t>
      </w:r>
      <w:r>
        <w:t>sont</w:t>
      </w:r>
      <w:r>
        <w:rPr>
          <w:spacing w:val="-4"/>
        </w:rPr>
        <w:t xml:space="preserve"> </w:t>
      </w:r>
      <w:r>
        <w:t>rejetés</w:t>
      </w:r>
      <w:r>
        <w:rPr>
          <w:spacing w:val="-5"/>
        </w:rPr>
        <w:t xml:space="preserve"> </w:t>
      </w:r>
      <w:r>
        <w:t>en</w:t>
      </w:r>
      <w:r>
        <w:rPr>
          <w:spacing w:val="-5"/>
        </w:rPr>
        <w:t xml:space="preserve"> </w:t>
      </w:r>
      <w:r>
        <w:t>continu</w:t>
      </w:r>
      <w:r>
        <w:rPr>
          <w:spacing w:val="-5"/>
        </w:rPr>
        <w:t xml:space="preserve"> </w:t>
      </w:r>
      <w:r>
        <w:t>dans</w:t>
      </w:r>
      <w:r>
        <w:rPr>
          <w:spacing w:val="-5"/>
        </w:rPr>
        <w:t xml:space="preserve"> </w:t>
      </w:r>
      <w:r>
        <w:t>l’atmosphère</w:t>
      </w:r>
      <w:r>
        <w:rPr>
          <w:spacing w:val="-4"/>
        </w:rPr>
        <w:t xml:space="preserve"> </w:t>
      </w:r>
      <w:r>
        <w:t>à</w:t>
      </w:r>
      <w:r>
        <w:rPr>
          <w:spacing w:val="-6"/>
        </w:rPr>
        <w:t xml:space="preserve"> </w:t>
      </w:r>
      <w:r>
        <w:t>une température comprise entre 400 et 450 °C sans aucune valorisation énergétique. Cette perte représente près de 65.7 % de l’énergie introduite dans le système et constitue le principal gisement d’amélioration identifié. Les 3 500 kW de chaleur fatale constituent la composante principale</w:t>
      </w:r>
      <w:r>
        <w:rPr>
          <w:spacing w:val="-4"/>
        </w:rPr>
        <w:t xml:space="preserve"> </w:t>
      </w:r>
      <w:r>
        <w:t>des</w:t>
      </w:r>
      <w:r>
        <w:rPr>
          <w:spacing w:val="-2"/>
        </w:rPr>
        <w:t xml:space="preserve"> </w:t>
      </w:r>
      <w:r>
        <w:t>3</w:t>
      </w:r>
      <w:r>
        <w:rPr>
          <w:spacing w:val="-1"/>
        </w:rPr>
        <w:t xml:space="preserve"> </w:t>
      </w:r>
      <w:r>
        <w:t>834</w:t>
      </w:r>
      <w:r>
        <w:rPr>
          <w:spacing w:val="-1"/>
        </w:rPr>
        <w:t xml:space="preserve"> </w:t>
      </w:r>
      <w:r>
        <w:t>kW d’énergie</w:t>
      </w:r>
      <w:r>
        <w:rPr>
          <w:spacing w:val="-2"/>
        </w:rPr>
        <w:t xml:space="preserve"> </w:t>
      </w:r>
      <w:r>
        <w:t>sans</w:t>
      </w:r>
      <w:r>
        <w:rPr>
          <w:spacing w:val="-2"/>
        </w:rPr>
        <w:t xml:space="preserve"> </w:t>
      </w:r>
      <w:r>
        <w:t>valeur</w:t>
      </w:r>
      <w:r>
        <w:rPr>
          <w:spacing w:val="-1"/>
        </w:rPr>
        <w:t xml:space="preserve"> </w:t>
      </w:r>
      <w:r>
        <w:t>ajoutée</w:t>
      </w:r>
      <w:r>
        <w:rPr>
          <w:spacing w:val="-1"/>
        </w:rPr>
        <w:t xml:space="preserve"> </w:t>
      </w:r>
      <w:r>
        <w:t>identifiés</w:t>
      </w:r>
      <w:r>
        <w:rPr>
          <w:spacing w:val="-2"/>
        </w:rPr>
        <w:t xml:space="preserve"> </w:t>
      </w:r>
      <w:r>
        <w:t>dans</w:t>
      </w:r>
      <w:r>
        <w:rPr>
          <w:spacing w:val="-2"/>
        </w:rPr>
        <w:t xml:space="preserve"> </w:t>
      </w:r>
      <w:r>
        <w:t>la cartographie E-</w:t>
      </w:r>
      <w:r>
        <w:rPr>
          <w:spacing w:val="-4"/>
        </w:rPr>
        <w:t>VSM.</w:t>
      </w:r>
    </w:p>
    <w:p w14:paraId="602CBC20" w14:textId="77777777" w:rsidR="00ED2046" w:rsidRDefault="00ED2046" w:rsidP="00ED2046">
      <w:pPr>
        <w:pStyle w:val="BodyText"/>
        <w:spacing w:before="4"/>
      </w:pPr>
    </w:p>
    <w:p w14:paraId="2F3A0E03" w14:textId="77777777" w:rsidR="00ED2046" w:rsidRDefault="00ED2046" w:rsidP="00ED2046">
      <w:pPr>
        <w:pStyle w:val="BodyText"/>
        <w:spacing w:line="276" w:lineRule="auto"/>
        <w:ind w:left="165" w:right="165"/>
        <w:jc w:val="both"/>
      </w:pPr>
      <w:r>
        <w:t>Sur une puissance thermique totale de 5 325 kW, seuls 1 491 kW sont convertis en puissance mécanique</w:t>
      </w:r>
      <w:r>
        <w:rPr>
          <w:spacing w:val="-7"/>
        </w:rPr>
        <w:t xml:space="preserve"> </w:t>
      </w:r>
      <w:r>
        <w:t>utile</w:t>
      </w:r>
      <w:r>
        <w:rPr>
          <w:spacing w:val="-9"/>
        </w:rPr>
        <w:t xml:space="preserve"> </w:t>
      </w:r>
      <w:r>
        <w:t>destinée</w:t>
      </w:r>
      <w:r>
        <w:rPr>
          <w:spacing w:val="-5"/>
        </w:rPr>
        <w:t xml:space="preserve"> </w:t>
      </w:r>
      <w:r>
        <w:t>à</w:t>
      </w:r>
      <w:r>
        <w:rPr>
          <w:spacing w:val="-9"/>
        </w:rPr>
        <w:t xml:space="preserve"> </w:t>
      </w:r>
      <w:r>
        <w:t>la</w:t>
      </w:r>
      <w:r>
        <w:rPr>
          <w:spacing w:val="-6"/>
        </w:rPr>
        <w:t xml:space="preserve"> </w:t>
      </w:r>
      <w:r>
        <w:t>compression</w:t>
      </w:r>
      <w:r>
        <w:rPr>
          <w:spacing w:val="-8"/>
        </w:rPr>
        <w:t xml:space="preserve"> </w:t>
      </w:r>
      <w:r>
        <w:t>du</w:t>
      </w:r>
      <w:r>
        <w:rPr>
          <w:spacing w:val="-6"/>
        </w:rPr>
        <w:t xml:space="preserve"> </w:t>
      </w:r>
      <w:r>
        <w:t>gaz</w:t>
      </w:r>
      <w:r>
        <w:rPr>
          <w:spacing w:val="-5"/>
        </w:rPr>
        <w:t xml:space="preserve"> </w:t>
      </w:r>
      <w:r>
        <w:t>naturel.</w:t>
      </w:r>
      <w:r>
        <w:rPr>
          <w:spacing w:val="-8"/>
        </w:rPr>
        <w:t xml:space="preserve"> </w:t>
      </w:r>
      <w:r>
        <w:t>Le</w:t>
      </w:r>
      <w:r>
        <w:rPr>
          <w:spacing w:val="-9"/>
        </w:rPr>
        <w:t xml:space="preserve"> </w:t>
      </w:r>
      <w:r>
        <w:t>rendement</w:t>
      </w:r>
      <w:r>
        <w:rPr>
          <w:spacing w:val="-6"/>
        </w:rPr>
        <w:t xml:space="preserve"> </w:t>
      </w:r>
      <w:r>
        <w:t>énergétique</w:t>
      </w:r>
      <w:r>
        <w:rPr>
          <w:spacing w:val="-9"/>
        </w:rPr>
        <w:t xml:space="preserve"> </w:t>
      </w:r>
      <w:r>
        <w:t>global</w:t>
      </w:r>
      <w:r>
        <w:rPr>
          <w:spacing w:val="-8"/>
        </w:rPr>
        <w:t xml:space="preserve"> </w:t>
      </w:r>
      <w:r>
        <w:t>est ainsi</w:t>
      </w:r>
      <w:r>
        <w:rPr>
          <w:spacing w:val="-10"/>
        </w:rPr>
        <w:t xml:space="preserve"> </w:t>
      </w:r>
      <w:r>
        <w:t>limité</w:t>
      </w:r>
      <w:r>
        <w:rPr>
          <w:spacing w:val="-11"/>
        </w:rPr>
        <w:t xml:space="preserve"> </w:t>
      </w:r>
      <w:r>
        <w:t>à</w:t>
      </w:r>
      <w:r>
        <w:rPr>
          <w:spacing w:val="-12"/>
        </w:rPr>
        <w:t xml:space="preserve"> </w:t>
      </w:r>
      <w:r>
        <w:t>28</w:t>
      </w:r>
      <w:r>
        <w:rPr>
          <w:spacing w:val="-8"/>
        </w:rPr>
        <w:t xml:space="preserve"> </w:t>
      </w:r>
      <w:r>
        <w:t>%,</w:t>
      </w:r>
      <w:r>
        <w:rPr>
          <w:spacing w:val="-8"/>
        </w:rPr>
        <w:t xml:space="preserve"> </w:t>
      </w:r>
      <w:r>
        <w:t>ce</w:t>
      </w:r>
      <w:r>
        <w:rPr>
          <w:spacing w:val="-10"/>
        </w:rPr>
        <w:t xml:space="preserve"> </w:t>
      </w:r>
      <w:r>
        <w:t>qui</w:t>
      </w:r>
      <w:r>
        <w:rPr>
          <w:spacing w:val="-10"/>
        </w:rPr>
        <w:t xml:space="preserve"> </w:t>
      </w:r>
      <w:r>
        <w:t>traduit</w:t>
      </w:r>
      <w:r>
        <w:rPr>
          <w:spacing w:val="-9"/>
        </w:rPr>
        <w:t xml:space="preserve"> </w:t>
      </w:r>
      <w:r>
        <w:t>une</w:t>
      </w:r>
      <w:r>
        <w:rPr>
          <w:spacing w:val="-10"/>
        </w:rPr>
        <w:t xml:space="preserve"> </w:t>
      </w:r>
      <w:r>
        <w:t>exploitation</w:t>
      </w:r>
      <w:r>
        <w:rPr>
          <w:spacing w:val="-10"/>
        </w:rPr>
        <w:t xml:space="preserve"> </w:t>
      </w:r>
      <w:r>
        <w:t>partielle</w:t>
      </w:r>
      <w:r>
        <w:rPr>
          <w:spacing w:val="-11"/>
        </w:rPr>
        <w:t xml:space="preserve"> </w:t>
      </w:r>
      <w:r>
        <w:t>du</w:t>
      </w:r>
      <w:r>
        <w:rPr>
          <w:spacing w:val="-9"/>
        </w:rPr>
        <w:t xml:space="preserve"> </w:t>
      </w:r>
      <w:r>
        <w:t>potentiel</w:t>
      </w:r>
      <w:r>
        <w:rPr>
          <w:spacing w:val="-10"/>
        </w:rPr>
        <w:t xml:space="preserve"> </w:t>
      </w:r>
      <w:r>
        <w:t>énergétique</w:t>
      </w:r>
      <w:r>
        <w:rPr>
          <w:spacing w:val="-11"/>
        </w:rPr>
        <w:t xml:space="preserve"> </w:t>
      </w:r>
      <w:r>
        <w:rPr>
          <w:spacing w:val="-2"/>
        </w:rPr>
        <w:t>disponible.</w:t>
      </w:r>
    </w:p>
    <w:p w14:paraId="613862A1" w14:textId="77777777" w:rsidR="00ED2046" w:rsidRDefault="00ED2046" w:rsidP="00ED2046">
      <w:pPr>
        <w:pStyle w:val="BodyText"/>
        <w:spacing w:before="3"/>
      </w:pPr>
    </w:p>
    <w:p w14:paraId="4B2C96A6" w14:textId="77777777" w:rsidR="00ED2046" w:rsidRDefault="00ED2046" w:rsidP="00ED2046">
      <w:pPr>
        <w:pStyle w:val="Heading6"/>
        <w:numPr>
          <w:ilvl w:val="0"/>
          <w:numId w:val="19"/>
        </w:numPr>
        <w:tabs>
          <w:tab w:val="left" w:pos="666"/>
        </w:tabs>
        <w:ind w:left="666" w:hanging="359"/>
      </w:pPr>
      <w:r>
        <w:t>Analyse</w:t>
      </w:r>
      <w:r>
        <w:rPr>
          <w:spacing w:val="-6"/>
        </w:rPr>
        <w:t xml:space="preserve"> </w:t>
      </w:r>
      <w:r>
        <w:t>organisationnelle</w:t>
      </w:r>
      <w:r>
        <w:rPr>
          <w:spacing w:val="-5"/>
        </w:rPr>
        <w:t xml:space="preserve"> </w:t>
      </w:r>
      <w:r>
        <w:t>et</w:t>
      </w:r>
      <w:r>
        <w:rPr>
          <w:spacing w:val="-4"/>
        </w:rPr>
        <w:t xml:space="preserve"> </w:t>
      </w:r>
      <w:r>
        <w:rPr>
          <w:spacing w:val="-2"/>
        </w:rPr>
        <w:t>informationnelle</w:t>
      </w:r>
    </w:p>
    <w:p w14:paraId="089C482F" w14:textId="77777777" w:rsidR="00ED2046" w:rsidRDefault="00ED2046" w:rsidP="00ED2046">
      <w:pPr>
        <w:pStyle w:val="BodyText"/>
        <w:spacing w:before="46"/>
        <w:rPr>
          <w:b/>
        </w:rPr>
      </w:pPr>
    </w:p>
    <w:p w14:paraId="6E89D96F" w14:textId="0D624BDF" w:rsidR="00ED2046" w:rsidRDefault="00ED2046" w:rsidP="00ED2046">
      <w:pPr>
        <w:pStyle w:val="BodyText"/>
        <w:spacing w:line="276" w:lineRule="auto"/>
        <w:ind w:left="165" w:right="163"/>
        <w:jc w:val="both"/>
      </w:pPr>
      <w:r>
        <w:t>L’observation du fonctionnement actuel de la station d'El Borma révèle des limites organisationnelles</w:t>
      </w:r>
      <w:r>
        <w:rPr>
          <w:spacing w:val="-15"/>
        </w:rPr>
        <w:t xml:space="preserve"> </w:t>
      </w:r>
      <w:r>
        <w:t>qui</w:t>
      </w:r>
      <w:r>
        <w:rPr>
          <w:spacing w:val="-13"/>
        </w:rPr>
        <w:t xml:space="preserve"> </w:t>
      </w:r>
      <w:r>
        <w:t>freinent</w:t>
      </w:r>
      <w:r>
        <w:rPr>
          <w:spacing w:val="-13"/>
        </w:rPr>
        <w:t xml:space="preserve"> </w:t>
      </w:r>
      <w:r>
        <w:t>la</w:t>
      </w:r>
      <w:r>
        <w:rPr>
          <w:spacing w:val="-14"/>
        </w:rPr>
        <w:t xml:space="preserve"> </w:t>
      </w:r>
      <w:r>
        <w:t>performance</w:t>
      </w:r>
      <w:r>
        <w:rPr>
          <w:spacing w:val="-12"/>
        </w:rPr>
        <w:t xml:space="preserve"> </w:t>
      </w:r>
      <w:r>
        <w:t>globale.</w:t>
      </w:r>
      <w:r>
        <w:rPr>
          <w:spacing w:val="-13"/>
        </w:rPr>
        <w:t xml:space="preserve"> </w:t>
      </w:r>
      <w:r>
        <w:t>Quatre</w:t>
      </w:r>
      <w:r>
        <w:rPr>
          <w:spacing w:val="-14"/>
        </w:rPr>
        <w:t xml:space="preserve"> </w:t>
      </w:r>
      <w:r>
        <w:t>points</w:t>
      </w:r>
      <w:r>
        <w:rPr>
          <w:spacing w:val="-13"/>
        </w:rPr>
        <w:t xml:space="preserve"> </w:t>
      </w:r>
      <w:r>
        <w:t>critiques</w:t>
      </w:r>
      <w:r>
        <w:rPr>
          <w:spacing w:val="-13"/>
        </w:rPr>
        <w:t xml:space="preserve"> </w:t>
      </w:r>
      <w:r>
        <w:t xml:space="preserve">ont été </w:t>
      </w:r>
      <w:r w:rsidR="009A3517">
        <w:t>identifiés</w:t>
      </w:r>
      <w:r w:rsidR="009A3517">
        <w:rPr>
          <w:spacing w:val="-2"/>
        </w:rPr>
        <w:t xml:space="preserve"> :</w:t>
      </w:r>
    </w:p>
    <w:p w14:paraId="39677787" w14:textId="77777777" w:rsidR="00ED2046" w:rsidRDefault="00ED2046" w:rsidP="00ED2046">
      <w:pPr>
        <w:pStyle w:val="BodyText"/>
        <w:spacing w:before="4"/>
      </w:pPr>
    </w:p>
    <w:p w14:paraId="516147CA" w14:textId="77777777" w:rsidR="00ED2046" w:rsidRDefault="00ED2046" w:rsidP="00ED2046">
      <w:pPr>
        <w:pStyle w:val="Heading6"/>
        <w:numPr>
          <w:ilvl w:val="1"/>
          <w:numId w:val="19"/>
        </w:numPr>
        <w:tabs>
          <w:tab w:val="left" w:pos="1658"/>
        </w:tabs>
      </w:pPr>
      <w:r>
        <w:t>Une</w:t>
      </w:r>
      <w:r>
        <w:rPr>
          <w:spacing w:val="-3"/>
        </w:rPr>
        <w:t xml:space="preserve"> </w:t>
      </w:r>
      <w:r>
        <w:t>dépendance</w:t>
      </w:r>
      <w:r>
        <w:rPr>
          <w:spacing w:val="-3"/>
        </w:rPr>
        <w:t xml:space="preserve"> </w:t>
      </w:r>
      <w:r>
        <w:t>forte</w:t>
      </w:r>
      <w:r>
        <w:rPr>
          <w:spacing w:val="-4"/>
        </w:rPr>
        <w:t xml:space="preserve"> </w:t>
      </w:r>
      <w:r>
        <w:t>à</w:t>
      </w:r>
      <w:r>
        <w:rPr>
          <w:spacing w:val="-1"/>
        </w:rPr>
        <w:t xml:space="preserve"> </w:t>
      </w:r>
      <w:r>
        <w:t>la</w:t>
      </w:r>
      <w:r>
        <w:rPr>
          <w:spacing w:val="-2"/>
        </w:rPr>
        <w:t xml:space="preserve"> </w:t>
      </w:r>
      <w:r>
        <w:t>maintenance</w:t>
      </w:r>
      <w:r>
        <w:rPr>
          <w:spacing w:val="-3"/>
        </w:rPr>
        <w:t xml:space="preserve"> </w:t>
      </w:r>
      <w:r>
        <w:rPr>
          <w:spacing w:val="-2"/>
        </w:rPr>
        <w:t>corrective</w:t>
      </w:r>
    </w:p>
    <w:p w14:paraId="1C0BF0BE" w14:textId="77777777" w:rsidR="00ED2046" w:rsidRDefault="00ED2046" w:rsidP="00ED2046">
      <w:pPr>
        <w:pStyle w:val="BodyText"/>
        <w:spacing w:before="48"/>
        <w:rPr>
          <w:b/>
        </w:rPr>
      </w:pPr>
    </w:p>
    <w:p w14:paraId="111F7321" w14:textId="77777777" w:rsidR="00ED2046" w:rsidRDefault="00ED2046" w:rsidP="00ED2046">
      <w:pPr>
        <w:pStyle w:val="BodyText"/>
        <w:spacing w:line="276" w:lineRule="auto"/>
        <w:ind w:left="165" w:right="165"/>
        <w:jc w:val="both"/>
      </w:pPr>
      <w:r>
        <w:t>Aujourd’hui, le système repose essentiellement sur une maintenance "réactive". On intervient principalement</w:t>
      </w:r>
      <w:r>
        <w:rPr>
          <w:spacing w:val="-8"/>
        </w:rPr>
        <w:t xml:space="preserve"> </w:t>
      </w:r>
      <w:r>
        <w:t>en</w:t>
      </w:r>
      <w:r>
        <w:rPr>
          <w:spacing w:val="-6"/>
        </w:rPr>
        <w:t xml:space="preserve"> </w:t>
      </w:r>
      <w:r>
        <w:t>cas</w:t>
      </w:r>
      <w:r>
        <w:rPr>
          <w:spacing w:val="-8"/>
        </w:rPr>
        <w:t xml:space="preserve"> </w:t>
      </w:r>
      <w:r>
        <w:t>de</w:t>
      </w:r>
      <w:r>
        <w:rPr>
          <w:spacing w:val="-7"/>
        </w:rPr>
        <w:t xml:space="preserve"> </w:t>
      </w:r>
      <w:r>
        <w:t>panne,</w:t>
      </w:r>
      <w:r>
        <w:rPr>
          <w:spacing w:val="-8"/>
        </w:rPr>
        <w:t xml:space="preserve"> </w:t>
      </w:r>
      <w:r>
        <w:t>ce</w:t>
      </w:r>
      <w:r>
        <w:rPr>
          <w:spacing w:val="-9"/>
        </w:rPr>
        <w:t xml:space="preserve"> </w:t>
      </w:r>
      <w:r>
        <w:t>qui</w:t>
      </w:r>
      <w:r>
        <w:rPr>
          <w:spacing w:val="-8"/>
        </w:rPr>
        <w:t xml:space="preserve"> </w:t>
      </w:r>
      <w:r>
        <w:t>impose</w:t>
      </w:r>
      <w:r>
        <w:rPr>
          <w:spacing w:val="-9"/>
        </w:rPr>
        <w:t xml:space="preserve"> </w:t>
      </w:r>
      <w:r>
        <w:t>des</w:t>
      </w:r>
      <w:r>
        <w:rPr>
          <w:spacing w:val="-6"/>
        </w:rPr>
        <w:t xml:space="preserve"> </w:t>
      </w:r>
      <w:r>
        <w:t>réparations</w:t>
      </w:r>
      <w:r>
        <w:rPr>
          <w:spacing w:val="-8"/>
        </w:rPr>
        <w:t xml:space="preserve"> </w:t>
      </w:r>
      <w:r>
        <w:t>en</w:t>
      </w:r>
      <w:r>
        <w:rPr>
          <w:spacing w:val="-8"/>
        </w:rPr>
        <w:t xml:space="preserve"> </w:t>
      </w:r>
      <w:r>
        <w:t>urgence.</w:t>
      </w:r>
      <w:r>
        <w:rPr>
          <w:spacing w:val="-8"/>
        </w:rPr>
        <w:t xml:space="preserve"> </w:t>
      </w:r>
      <w:r>
        <w:t>Ce</w:t>
      </w:r>
      <w:r>
        <w:rPr>
          <w:spacing w:val="-9"/>
        </w:rPr>
        <w:t xml:space="preserve"> </w:t>
      </w:r>
      <w:r>
        <w:t>mode</w:t>
      </w:r>
      <w:r>
        <w:rPr>
          <w:spacing w:val="-9"/>
        </w:rPr>
        <w:t xml:space="preserve"> </w:t>
      </w:r>
      <w:r>
        <w:t>de</w:t>
      </w:r>
      <w:r>
        <w:rPr>
          <w:spacing w:val="-9"/>
        </w:rPr>
        <w:t xml:space="preserve"> </w:t>
      </w:r>
      <w:r>
        <w:t>gestion ne permet pas d'optimiser la durée de vie des équipements.</w:t>
      </w:r>
    </w:p>
    <w:p w14:paraId="7E90851D" w14:textId="77777777" w:rsidR="00ED2046" w:rsidRDefault="00ED2046" w:rsidP="00ED2046">
      <w:pPr>
        <w:pStyle w:val="BodyText"/>
        <w:spacing w:before="3"/>
      </w:pPr>
    </w:p>
    <w:p w14:paraId="094F985C" w14:textId="77777777" w:rsidR="00ED2046" w:rsidRDefault="00ED2046" w:rsidP="00ED2046">
      <w:pPr>
        <w:pStyle w:val="Heading6"/>
        <w:numPr>
          <w:ilvl w:val="1"/>
          <w:numId w:val="19"/>
        </w:numPr>
        <w:tabs>
          <w:tab w:val="left" w:pos="1656"/>
        </w:tabs>
        <w:ind w:left="1656" w:hanging="358"/>
      </w:pPr>
      <w:r>
        <w:t>La</w:t>
      </w:r>
      <w:r>
        <w:rPr>
          <w:spacing w:val="-3"/>
        </w:rPr>
        <w:t xml:space="preserve"> </w:t>
      </w:r>
      <w:r>
        <w:t>dispersion</w:t>
      </w:r>
      <w:r>
        <w:rPr>
          <w:spacing w:val="-3"/>
        </w:rPr>
        <w:t xml:space="preserve"> </w:t>
      </w:r>
      <w:r>
        <w:t>des</w:t>
      </w:r>
      <w:r>
        <w:rPr>
          <w:spacing w:val="-3"/>
        </w:rPr>
        <w:t xml:space="preserve"> </w:t>
      </w:r>
      <w:r>
        <w:rPr>
          <w:spacing w:val="-2"/>
        </w:rPr>
        <w:t>informations</w:t>
      </w:r>
    </w:p>
    <w:p w14:paraId="4D94A769" w14:textId="77777777" w:rsidR="00ED2046" w:rsidRDefault="00ED2046" w:rsidP="00ED2046">
      <w:pPr>
        <w:pStyle w:val="BodyText"/>
        <w:spacing w:before="46"/>
        <w:rPr>
          <w:b/>
        </w:rPr>
      </w:pPr>
    </w:p>
    <w:p w14:paraId="5AE74481" w14:textId="77777777" w:rsidR="00ED2046" w:rsidRDefault="00ED2046" w:rsidP="00ED2046">
      <w:pPr>
        <w:pStyle w:val="BodyText"/>
        <w:spacing w:line="276" w:lineRule="auto"/>
        <w:ind w:left="165" w:right="161"/>
        <w:jc w:val="both"/>
      </w:pPr>
      <w:r>
        <w:t>Les données techniques sont stockées dans plusieurs sources différentes et ne sont pas centralisées. Pour réaliser un diagnostic, les équipes doivent chercher et compiler ces informations manuellement, ce qui fait perdre un temps précieux et ralentit les interventions sur le terrain.</w:t>
      </w:r>
    </w:p>
    <w:p w14:paraId="753BEF23" w14:textId="77777777" w:rsidR="00ED2046" w:rsidRDefault="00ED2046" w:rsidP="00ED2046">
      <w:pPr>
        <w:pStyle w:val="BodyText"/>
        <w:spacing w:before="3"/>
      </w:pPr>
    </w:p>
    <w:p w14:paraId="17520F99" w14:textId="77777777" w:rsidR="00ED2046" w:rsidRDefault="00ED2046" w:rsidP="00ED2046">
      <w:pPr>
        <w:pStyle w:val="Heading6"/>
        <w:numPr>
          <w:ilvl w:val="1"/>
          <w:numId w:val="19"/>
        </w:numPr>
        <w:tabs>
          <w:tab w:val="left" w:pos="1657"/>
        </w:tabs>
        <w:ind w:left="1657" w:hanging="359"/>
      </w:pPr>
      <w:r>
        <w:t>Un</w:t>
      </w:r>
      <w:r>
        <w:rPr>
          <w:spacing w:val="-3"/>
        </w:rPr>
        <w:t xml:space="preserve"> </w:t>
      </w:r>
      <w:r>
        <w:t>impact</w:t>
      </w:r>
      <w:r>
        <w:rPr>
          <w:spacing w:val="-2"/>
        </w:rPr>
        <w:t xml:space="preserve"> </w:t>
      </w:r>
      <w:r>
        <w:t>financier</w:t>
      </w:r>
      <w:r>
        <w:rPr>
          <w:spacing w:val="-3"/>
        </w:rPr>
        <w:t xml:space="preserve"> </w:t>
      </w:r>
      <w:r>
        <w:rPr>
          <w:spacing w:val="-2"/>
        </w:rPr>
        <w:t>important</w:t>
      </w:r>
    </w:p>
    <w:p w14:paraId="422D1A0D" w14:textId="77777777" w:rsidR="00ED2046" w:rsidRDefault="00ED2046" w:rsidP="00ED2046">
      <w:pPr>
        <w:pStyle w:val="BodyText"/>
        <w:spacing w:before="45"/>
        <w:rPr>
          <w:b/>
        </w:rPr>
      </w:pPr>
    </w:p>
    <w:p w14:paraId="574D4AC6" w14:textId="77777777" w:rsidR="00ED2046" w:rsidRDefault="00ED2046" w:rsidP="00ED2046">
      <w:pPr>
        <w:pStyle w:val="BodyText"/>
        <w:spacing w:before="1" w:line="276" w:lineRule="auto"/>
        <w:ind w:left="165" w:right="166"/>
        <w:jc w:val="both"/>
      </w:pPr>
      <w:r>
        <w:t>L'absence</w:t>
      </w:r>
      <w:r>
        <w:rPr>
          <w:spacing w:val="-8"/>
        </w:rPr>
        <w:t xml:space="preserve"> </w:t>
      </w:r>
      <w:r>
        <w:t>d'anticipation</w:t>
      </w:r>
      <w:r>
        <w:rPr>
          <w:spacing w:val="-4"/>
        </w:rPr>
        <w:t xml:space="preserve"> </w:t>
      </w:r>
      <w:r>
        <w:t>des</w:t>
      </w:r>
      <w:r>
        <w:rPr>
          <w:spacing w:val="-7"/>
        </w:rPr>
        <w:t xml:space="preserve"> </w:t>
      </w:r>
      <w:r>
        <w:t>pannes</w:t>
      </w:r>
      <w:r>
        <w:rPr>
          <w:spacing w:val="-5"/>
        </w:rPr>
        <w:t xml:space="preserve"> </w:t>
      </w:r>
      <w:r>
        <w:t>a</w:t>
      </w:r>
      <w:r>
        <w:rPr>
          <w:spacing w:val="-8"/>
        </w:rPr>
        <w:t xml:space="preserve"> </w:t>
      </w:r>
      <w:r>
        <w:t>un</w:t>
      </w:r>
      <w:r>
        <w:rPr>
          <w:spacing w:val="-7"/>
        </w:rPr>
        <w:t xml:space="preserve"> </w:t>
      </w:r>
      <w:r>
        <w:t>coût</w:t>
      </w:r>
      <w:r>
        <w:rPr>
          <w:spacing w:val="-7"/>
        </w:rPr>
        <w:t xml:space="preserve"> </w:t>
      </w:r>
      <w:r>
        <w:t>réel</w:t>
      </w:r>
      <w:r>
        <w:rPr>
          <w:spacing w:val="-4"/>
        </w:rPr>
        <w:t xml:space="preserve"> </w:t>
      </w:r>
      <w:r>
        <w:t>pour</w:t>
      </w:r>
      <w:r>
        <w:rPr>
          <w:spacing w:val="-8"/>
        </w:rPr>
        <w:t xml:space="preserve"> </w:t>
      </w:r>
      <w:r>
        <w:t>la</w:t>
      </w:r>
      <w:r>
        <w:rPr>
          <w:spacing w:val="-8"/>
        </w:rPr>
        <w:t xml:space="preserve"> </w:t>
      </w:r>
      <w:r>
        <w:t>station,</w:t>
      </w:r>
      <w:r>
        <w:rPr>
          <w:spacing w:val="-7"/>
        </w:rPr>
        <w:t xml:space="preserve"> </w:t>
      </w:r>
      <w:r>
        <w:t>estimé</w:t>
      </w:r>
      <w:r>
        <w:rPr>
          <w:spacing w:val="-8"/>
        </w:rPr>
        <w:t xml:space="preserve"> </w:t>
      </w:r>
      <w:r>
        <w:t>à</w:t>
      </w:r>
      <w:r>
        <w:rPr>
          <w:spacing w:val="-8"/>
        </w:rPr>
        <w:t xml:space="preserve"> </w:t>
      </w:r>
      <w:r>
        <w:t>36</w:t>
      </w:r>
      <w:r>
        <w:rPr>
          <w:spacing w:val="-7"/>
        </w:rPr>
        <w:t xml:space="preserve"> </w:t>
      </w:r>
      <w:r>
        <w:t>000</w:t>
      </w:r>
      <w:r>
        <w:rPr>
          <w:spacing w:val="-7"/>
        </w:rPr>
        <w:t xml:space="preserve"> </w:t>
      </w:r>
      <w:r>
        <w:t>TND</w:t>
      </w:r>
      <w:r>
        <w:rPr>
          <w:spacing w:val="-8"/>
        </w:rPr>
        <w:t xml:space="preserve"> </w:t>
      </w:r>
      <w:r>
        <w:t>par</w:t>
      </w:r>
      <w:r>
        <w:rPr>
          <w:spacing w:val="-8"/>
        </w:rPr>
        <w:t xml:space="preserve"> </w:t>
      </w:r>
      <w:r>
        <w:t>an. Ce chiffre montre le poids financier des interventions non planifiées et souligne le besoin de passer à une gestion plus préventive.</w:t>
      </w:r>
    </w:p>
    <w:p w14:paraId="4B3A76E7" w14:textId="77777777" w:rsidR="00ED2046" w:rsidRDefault="00ED2046" w:rsidP="00ED2046">
      <w:pPr>
        <w:pStyle w:val="BodyText"/>
        <w:spacing w:line="276" w:lineRule="auto"/>
        <w:jc w:val="both"/>
        <w:sectPr w:rsidR="00ED2046" w:rsidSect="00ED2046">
          <w:footerReference w:type="default" r:id="rId25"/>
          <w:pgSz w:w="11910" w:h="16840"/>
          <w:pgMar w:top="1360" w:right="1275" w:bottom="1280" w:left="1275" w:header="0" w:footer="1051" w:gutter="0"/>
          <w:pgNumType w:start="38"/>
          <w:cols w:space="720"/>
        </w:sectPr>
      </w:pPr>
    </w:p>
    <w:p w14:paraId="1CF0681E" w14:textId="77777777" w:rsidR="00ED2046" w:rsidRDefault="00ED2046" w:rsidP="00ED2046">
      <w:pPr>
        <w:pStyle w:val="Heading6"/>
        <w:numPr>
          <w:ilvl w:val="1"/>
          <w:numId w:val="19"/>
        </w:numPr>
        <w:tabs>
          <w:tab w:val="left" w:pos="1656"/>
        </w:tabs>
        <w:spacing w:before="60"/>
        <w:ind w:left="1656" w:hanging="358"/>
      </w:pPr>
      <w:r>
        <w:lastRenderedPageBreak/>
        <w:t>Le</w:t>
      </w:r>
      <w:r>
        <w:rPr>
          <w:spacing w:val="-3"/>
        </w:rPr>
        <w:t xml:space="preserve"> </w:t>
      </w:r>
      <w:r>
        <w:t>manque</w:t>
      </w:r>
      <w:r>
        <w:rPr>
          <w:spacing w:val="-3"/>
        </w:rPr>
        <w:t xml:space="preserve"> </w:t>
      </w:r>
      <w:r>
        <w:t>de</w:t>
      </w:r>
      <w:r>
        <w:rPr>
          <w:spacing w:val="-3"/>
        </w:rPr>
        <w:t xml:space="preserve"> </w:t>
      </w:r>
      <w:r>
        <w:t>supervision</w:t>
      </w:r>
      <w:r>
        <w:rPr>
          <w:spacing w:val="-2"/>
        </w:rPr>
        <w:t xml:space="preserve"> globale</w:t>
      </w:r>
    </w:p>
    <w:p w14:paraId="4DD70577" w14:textId="77777777" w:rsidR="00ED2046" w:rsidRDefault="00ED2046" w:rsidP="00ED2046">
      <w:pPr>
        <w:pStyle w:val="BodyText"/>
        <w:spacing w:before="46"/>
        <w:rPr>
          <w:b/>
        </w:rPr>
      </w:pPr>
    </w:p>
    <w:p w14:paraId="4CF97368" w14:textId="77777777" w:rsidR="00ED2046" w:rsidRDefault="00ED2046" w:rsidP="00ED2046">
      <w:pPr>
        <w:pStyle w:val="BodyText"/>
        <w:spacing w:line="276" w:lineRule="auto"/>
        <w:ind w:left="165" w:right="167"/>
        <w:jc w:val="both"/>
      </w:pPr>
      <w:r>
        <w:t>Sans système centralisé, il est très difficile de repérer les petits signes annonciateurs d'une défaillance (les "dérives"). On attend souvent que la machine s'arrête pour comprendre le problème, ce qui augmente inutilement les temps d'arrêt.</w:t>
      </w:r>
    </w:p>
    <w:p w14:paraId="18CD3A12" w14:textId="77777777" w:rsidR="00ED2046" w:rsidRDefault="00ED2046" w:rsidP="00ED2046">
      <w:pPr>
        <w:pStyle w:val="BodyText"/>
        <w:spacing w:before="3"/>
      </w:pPr>
    </w:p>
    <w:p w14:paraId="14397D7D" w14:textId="77777777" w:rsidR="00ED2046" w:rsidRDefault="00ED2046" w:rsidP="00ED2046">
      <w:pPr>
        <w:pStyle w:val="Heading6"/>
        <w:numPr>
          <w:ilvl w:val="0"/>
          <w:numId w:val="19"/>
        </w:numPr>
        <w:tabs>
          <w:tab w:val="left" w:pos="666"/>
        </w:tabs>
        <w:spacing w:before="1"/>
        <w:ind w:left="666" w:hanging="359"/>
      </w:pPr>
      <w:r>
        <w:t>Leviers</w:t>
      </w:r>
      <w:r>
        <w:rPr>
          <w:spacing w:val="-6"/>
        </w:rPr>
        <w:t xml:space="preserve"> </w:t>
      </w:r>
      <w:r>
        <w:t>d’amélioration</w:t>
      </w:r>
      <w:r>
        <w:rPr>
          <w:spacing w:val="-4"/>
        </w:rPr>
        <w:t xml:space="preserve"> </w:t>
      </w:r>
      <w:r>
        <w:rPr>
          <w:spacing w:val="-2"/>
        </w:rPr>
        <w:t>identifiés</w:t>
      </w:r>
    </w:p>
    <w:p w14:paraId="7C8FD9AE" w14:textId="77777777" w:rsidR="00ED2046" w:rsidRDefault="00ED2046" w:rsidP="00ED2046">
      <w:pPr>
        <w:pStyle w:val="BodyText"/>
        <w:spacing w:before="45"/>
        <w:rPr>
          <w:b/>
        </w:rPr>
      </w:pPr>
    </w:p>
    <w:p w14:paraId="359EEE09" w14:textId="77777777" w:rsidR="00ED2046" w:rsidRDefault="00ED2046" w:rsidP="00ED2046">
      <w:pPr>
        <w:pStyle w:val="BodyText"/>
        <w:spacing w:line="276" w:lineRule="auto"/>
        <w:ind w:left="165" w:right="162"/>
        <w:jc w:val="both"/>
      </w:pPr>
      <w:r>
        <w:t>Face aux insuffisances mises en évidence par la cartographie E-VSM, deux pistes d’amélioration principales ont été retenues.</w:t>
      </w:r>
    </w:p>
    <w:p w14:paraId="2D1E92A2" w14:textId="77777777" w:rsidR="00ED2046" w:rsidRDefault="00ED2046" w:rsidP="00ED2046">
      <w:pPr>
        <w:pStyle w:val="BodyText"/>
        <w:spacing w:before="6"/>
      </w:pPr>
    </w:p>
    <w:p w14:paraId="08EC0FA5" w14:textId="77777777" w:rsidR="00ED2046" w:rsidRDefault="00ED2046" w:rsidP="00ED2046">
      <w:pPr>
        <w:pStyle w:val="ListParagraph"/>
        <w:numPr>
          <w:ilvl w:val="0"/>
          <w:numId w:val="18"/>
        </w:numPr>
        <w:tabs>
          <w:tab w:val="left" w:pos="1518"/>
        </w:tabs>
        <w:spacing w:line="273" w:lineRule="auto"/>
        <w:ind w:left="1518" w:right="167"/>
        <w:jc w:val="both"/>
        <w:rPr>
          <w:sz w:val="24"/>
        </w:rPr>
      </w:pPr>
      <w:r>
        <w:rPr>
          <w:sz w:val="24"/>
        </w:rPr>
        <w:t>La première consiste à récupérer une partie de la chaleur fatale rejetée par les turbines à travers l’intégration d’un cycle ORC. Cette solution permettrait de valoriser une énergie actuellement perdue et d’améliorer les performances énergétiques globales de la station.</w:t>
      </w:r>
    </w:p>
    <w:p w14:paraId="6320E8A8" w14:textId="77777777" w:rsidR="00ED2046" w:rsidRDefault="00ED2046" w:rsidP="00ED2046">
      <w:pPr>
        <w:pStyle w:val="BodyText"/>
        <w:spacing w:before="51"/>
      </w:pPr>
    </w:p>
    <w:p w14:paraId="008A6C52" w14:textId="77777777" w:rsidR="00ED2046" w:rsidRDefault="00ED2046" w:rsidP="00ED2046">
      <w:pPr>
        <w:pStyle w:val="ListParagraph"/>
        <w:numPr>
          <w:ilvl w:val="0"/>
          <w:numId w:val="18"/>
        </w:numPr>
        <w:tabs>
          <w:tab w:val="left" w:pos="1518"/>
        </w:tabs>
        <w:spacing w:line="273" w:lineRule="auto"/>
        <w:ind w:left="1518" w:right="162"/>
        <w:jc w:val="both"/>
        <w:rPr>
          <w:sz w:val="24"/>
        </w:rPr>
      </w:pPr>
      <w:r>
        <w:rPr>
          <w:sz w:val="24"/>
        </w:rPr>
        <w:t>La seconde repose sur la mise en place d’un Jumeau Numérique destiné à centraliser les données d’exploitation et de maintenance. Cet outil faciliterait le suivi</w:t>
      </w:r>
      <w:r>
        <w:rPr>
          <w:spacing w:val="-13"/>
          <w:sz w:val="24"/>
        </w:rPr>
        <w:t xml:space="preserve"> </w:t>
      </w:r>
      <w:r>
        <w:rPr>
          <w:sz w:val="24"/>
        </w:rPr>
        <w:t>des</w:t>
      </w:r>
      <w:r>
        <w:rPr>
          <w:spacing w:val="-14"/>
          <w:sz w:val="24"/>
        </w:rPr>
        <w:t xml:space="preserve"> </w:t>
      </w:r>
      <w:r>
        <w:rPr>
          <w:sz w:val="24"/>
        </w:rPr>
        <w:t>équipements,</w:t>
      </w:r>
      <w:r>
        <w:rPr>
          <w:spacing w:val="-13"/>
          <w:sz w:val="24"/>
        </w:rPr>
        <w:t xml:space="preserve"> </w:t>
      </w:r>
      <w:r>
        <w:rPr>
          <w:sz w:val="24"/>
        </w:rPr>
        <w:t>la</w:t>
      </w:r>
      <w:r>
        <w:rPr>
          <w:spacing w:val="-14"/>
          <w:sz w:val="24"/>
        </w:rPr>
        <w:t xml:space="preserve"> </w:t>
      </w:r>
      <w:r>
        <w:rPr>
          <w:sz w:val="24"/>
        </w:rPr>
        <w:t>détection</w:t>
      </w:r>
      <w:r>
        <w:rPr>
          <w:spacing w:val="-14"/>
          <w:sz w:val="24"/>
        </w:rPr>
        <w:t xml:space="preserve"> </w:t>
      </w:r>
      <w:r>
        <w:rPr>
          <w:sz w:val="24"/>
        </w:rPr>
        <w:t>précoce</w:t>
      </w:r>
      <w:r>
        <w:rPr>
          <w:spacing w:val="-14"/>
          <w:sz w:val="24"/>
        </w:rPr>
        <w:t xml:space="preserve"> </w:t>
      </w:r>
      <w:r>
        <w:rPr>
          <w:sz w:val="24"/>
        </w:rPr>
        <w:t>des</w:t>
      </w:r>
      <w:r>
        <w:rPr>
          <w:spacing w:val="-14"/>
          <w:sz w:val="24"/>
        </w:rPr>
        <w:t xml:space="preserve"> </w:t>
      </w:r>
      <w:r>
        <w:rPr>
          <w:sz w:val="24"/>
        </w:rPr>
        <w:t>anomalies</w:t>
      </w:r>
      <w:r>
        <w:rPr>
          <w:spacing w:val="-14"/>
          <w:sz w:val="24"/>
        </w:rPr>
        <w:t xml:space="preserve"> </w:t>
      </w:r>
      <w:r>
        <w:rPr>
          <w:sz w:val="24"/>
        </w:rPr>
        <w:t>et</w:t>
      </w:r>
      <w:r>
        <w:rPr>
          <w:spacing w:val="-14"/>
          <w:sz w:val="24"/>
        </w:rPr>
        <w:t xml:space="preserve"> </w:t>
      </w:r>
      <w:r>
        <w:rPr>
          <w:sz w:val="24"/>
        </w:rPr>
        <w:t>l’évolution</w:t>
      </w:r>
      <w:r>
        <w:rPr>
          <w:spacing w:val="-14"/>
          <w:sz w:val="24"/>
        </w:rPr>
        <w:t xml:space="preserve"> </w:t>
      </w:r>
      <w:r>
        <w:rPr>
          <w:sz w:val="24"/>
        </w:rPr>
        <w:t>vers</w:t>
      </w:r>
      <w:r>
        <w:rPr>
          <w:spacing w:val="-14"/>
          <w:sz w:val="24"/>
        </w:rPr>
        <w:t xml:space="preserve"> </w:t>
      </w:r>
      <w:r>
        <w:rPr>
          <w:sz w:val="24"/>
        </w:rPr>
        <w:t>une démarche de maintenance prédictive.</w:t>
      </w:r>
    </w:p>
    <w:p w14:paraId="596A3FDB" w14:textId="77777777" w:rsidR="00ED2046" w:rsidRDefault="00ED2046" w:rsidP="00ED2046">
      <w:pPr>
        <w:pStyle w:val="BodyText"/>
        <w:spacing w:before="10"/>
      </w:pPr>
    </w:p>
    <w:p w14:paraId="5C20ABFE" w14:textId="77777777" w:rsidR="00ED2046" w:rsidRDefault="00ED2046" w:rsidP="00ED2046">
      <w:pPr>
        <w:pStyle w:val="BodyText"/>
        <w:spacing w:line="276" w:lineRule="auto"/>
        <w:ind w:left="165" w:right="167"/>
        <w:jc w:val="both"/>
      </w:pPr>
      <w:r>
        <w:t>Ces deux orientations répondent directement aux dysfonctionnements identifiés lors de l’analyse de l’état actuel et serviront de base à la conception de l’état futur présentée dans la section suivante.</w:t>
      </w:r>
    </w:p>
    <w:p w14:paraId="6C73291B" w14:textId="77777777" w:rsidR="00ED2046" w:rsidRDefault="00ED2046" w:rsidP="00ED2046">
      <w:pPr>
        <w:pStyle w:val="BodyText"/>
        <w:spacing w:before="4"/>
      </w:pPr>
    </w:p>
    <w:p w14:paraId="18FCD7FD" w14:textId="77777777" w:rsidR="00ED2046" w:rsidRDefault="00ED2046" w:rsidP="00ED2046">
      <w:pPr>
        <w:pStyle w:val="Heading6"/>
        <w:numPr>
          <w:ilvl w:val="1"/>
          <w:numId w:val="21"/>
        </w:numPr>
        <w:tabs>
          <w:tab w:val="left" w:pos="951"/>
        </w:tabs>
        <w:ind w:left="951" w:hanging="359"/>
        <w:jc w:val="left"/>
      </w:pPr>
      <w:bookmarkStart w:id="28" w:name="_TOC_250014"/>
      <w:r>
        <w:t>Quantification</w:t>
      </w:r>
      <w:r>
        <w:rPr>
          <w:spacing w:val="-4"/>
        </w:rPr>
        <w:t xml:space="preserve"> </w:t>
      </w:r>
      <w:r>
        <w:t>financière</w:t>
      </w:r>
      <w:r>
        <w:rPr>
          <w:spacing w:val="-4"/>
        </w:rPr>
        <w:t xml:space="preserve"> </w:t>
      </w:r>
      <w:r>
        <w:t>des</w:t>
      </w:r>
      <w:r>
        <w:rPr>
          <w:spacing w:val="-3"/>
        </w:rPr>
        <w:t xml:space="preserve"> </w:t>
      </w:r>
      <w:r>
        <w:t>7</w:t>
      </w:r>
      <w:r>
        <w:rPr>
          <w:spacing w:val="-3"/>
        </w:rPr>
        <w:t xml:space="preserve"> </w:t>
      </w:r>
      <w:r>
        <w:t>Mudas</w:t>
      </w:r>
      <w:r>
        <w:rPr>
          <w:spacing w:val="-3"/>
        </w:rPr>
        <w:t xml:space="preserve"> </w:t>
      </w:r>
      <w:r>
        <w:t>et</w:t>
      </w:r>
      <w:r>
        <w:rPr>
          <w:spacing w:val="-3"/>
        </w:rPr>
        <w:t xml:space="preserve"> </w:t>
      </w:r>
      <w:r>
        <w:t>analyse</w:t>
      </w:r>
      <w:r>
        <w:rPr>
          <w:spacing w:val="-3"/>
        </w:rPr>
        <w:t xml:space="preserve"> </w:t>
      </w:r>
      <w:bookmarkEnd w:id="28"/>
      <w:r>
        <w:rPr>
          <w:spacing w:val="-2"/>
        </w:rPr>
        <w:t>économique</w:t>
      </w:r>
    </w:p>
    <w:p w14:paraId="36F6BD08" w14:textId="77777777" w:rsidR="00ED2046" w:rsidRDefault="00ED2046" w:rsidP="00ED2046">
      <w:pPr>
        <w:pStyle w:val="ListParagraph"/>
        <w:numPr>
          <w:ilvl w:val="0"/>
          <w:numId w:val="17"/>
        </w:numPr>
        <w:tabs>
          <w:tab w:val="left" w:pos="666"/>
        </w:tabs>
        <w:spacing w:before="120"/>
        <w:ind w:left="666" w:hanging="359"/>
        <w:rPr>
          <w:b/>
          <w:sz w:val="24"/>
        </w:rPr>
      </w:pPr>
      <w:r>
        <w:rPr>
          <w:b/>
          <w:sz w:val="24"/>
        </w:rPr>
        <w:t>Quantification</w:t>
      </w:r>
      <w:r>
        <w:rPr>
          <w:b/>
          <w:spacing w:val="-2"/>
          <w:sz w:val="24"/>
        </w:rPr>
        <w:t xml:space="preserve"> </w:t>
      </w:r>
      <w:r>
        <w:rPr>
          <w:b/>
          <w:sz w:val="24"/>
        </w:rPr>
        <w:t>des</w:t>
      </w:r>
      <w:r>
        <w:rPr>
          <w:b/>
          <w:spacing w:val="-4"/>
          <w:sz w:val="24"/>
        </w:rPr>
        <w:t xml:space="preserve"> </w:t>
      </w:r>
      <w:r>
        <w:rPr>
          <w:b/>
          <w:spacing w:val="-2"/>
          <w:sz w:val="24"/>
        </w:rPr>
        <w:t>mudas</w:t>
      </w:r>
    </w:p>
    <w:p w14:paraId="32BEB79F" w14:textId="77777777" w:rsidR="00ED2046" w:rsidRDefault="00ED2046" w:rsidP="00ED2046">
      <w:pPr>
        <w:pStyle w:val="BodyText"/>
        <w:spacing w:before="45"/>
        <w:rPr>
          <w:b/>
        </w:rPr>
      </w:pPr>
    </w:p>
    <w:p w14:paraId="59970ED3" w14:textId="77777777" w:rsidR="00ED2046" w:rsidRDefault="00ED2046" w:rsidP="00ED2046">
      <w:pPr>
        <w:pStyle w:val="BodyText"/>
        <w:spacing w:line="276" w:lineRule="auto"/>
        <w:ind w:left="165" w:right="164"/>
        <w:jc w:val="both"/>
      </w:pPr>
      <w:r>
        <w:t>L’étude de la chaîne de valeur réalisée sur la station d’El Borma a mis en évidence plusieurs dysfonctionnements susceptibles de réduire l’efficacité des opérations. Ces anomalies ont été analysées</w:t>
      </w:r>
      <w:r>
        <w:rPr>
          <w:spacing w:val="-7"/>
        </w:rPr>
        <w:t xml:space="preserve"> </w:t>
      </w:r>
      <w:r>
        <w:t>selon</w:t>
      </w:r>
      <w:r>
        <w:rPr>
          <w:spacing w:val="-9"/>
        </w:rPr>
        <w:t xml:space="preserve"> </w:t>
      </w:r>
      <w:r>
        <w:t>l’approche</w:t>
      </w:r>
      <w:r>
        <w:rPr>
          <w:spacing w:val="-11"/>
        </w:rPr>
        <w:t xml:space="preserve"> </w:t>
      </w:r>
      <w:r>
        <w:t>Lean</w:t>
      </w:r>
      <w:r>
        <w:rPr>
          <w:spacing w:val="-10"/>
        </w:rPr>
        <w:t xml:space="preserve"> </w:t>
      </w:r>
      <w:r>
        <w:t>afin</w:t>
      </w:r>
      <w:r>
        <w:rPr>
          <w:spacing w:val="-10"/>
        </w:rPr>
        <w:t xml:space="preserve"> </w:t>
      </w:r>
      <w:r>
        <w:t>d’identifier</w:t>
      </w:r>
      <w:r>
        <w:rPr>
          <w:spacing w:val="-10"/>
        </w:rPr>
        <w:t xml:space="preserve"> </w:t>
      </w:r>
      <w:r>
        <w:t>les</w:t>
      </w:r>
      <w:r>
        <w:rPr>
          <w:spacing w:val="-9"/>
        </w:rPr>
        <w:t xml:space="preserve"> </w:t>
      </w:r>
      <w:r>
        <w:t>différentes</w:t>
      </w:r>
      <w:r>
        <w:rPr>
          <w:spacing w:val="-10"/>
        </w:rPr>
        <w:t xml:space="preserve"> </w:t>
      </w:r>
      <w:r>
        <w:t>formes</w:t>
      </w:r>
      <w:r>
        <w:rPr>
          <w:spacing w:val="-9"/>
        </w:rPr>
        <w:t xml:space="preserve"> </w:t>
      </w:r>
      <w:r>
        <w:t>de</w:t>
      </w:r>
      <w:r>
        <w:rPr>
          <w:spacing w:val="-11"/>
        </w:rPr>
        <w:t xml:space="preserve"> </w:t>
      </w:r>
      <w:r>
        <w:t>gaspillage</w:t>
      </w:r>
      <w:r>
        <w:rPr>
          <w:spacing w:val="-11"/>
        </w:rPr>
        <w:t xml:space="preserve"> </w:t>
      </w:r>
      <w:r>
        <w:t>présentes dans le processus. Pour mesurer leur importance, une évaluation économique a été effectuée en s’appuyant sur les données d’exploitation et les historiques de maintenance.</w:t>
      </w:r>
    </w:p>
    <w:p w14:paraId="13209A1C" w14:textId="77777777" w:rsidR="00ED2046" w:rsidRDefault="00ED2046" w:rsidP="00ED2046">
      <w:pPr>
        <w:pStyle w:val="BodyText"/>
        <w:spacing w:before="5"/>
      </w:pPr>
    </w:p>
    <w:p w14:paraId="64C4D566" w14:textId="77777777" w:rsidR="00ED2046" w:rsidRDefault="00ED2046" w:rsidP="00ED2046">
      <w:pPr>
        <w:pStyle w:val="BodyText"/>
        <w:spacing w:line="276" w:lineRule="auto"/>
        <w:ind w:left="165" w:right="168"/>
        <w:jc w:val="both"/>
      </w:pPr>
      <w:r>
        <w:t>Cette démarche vise à estimer les conséquences financières associées aux pertes observées et à</w:t>
      </w:r>
      <w:r>
        <w:rPr>
          <w:spacing w:val="-15"/>
        </w:rPr>
        <w:t xml:space="preserve"> </w:t>
      </w:r>
      <w:r>
        <w:t>fournir</w:t>
      </w:r>
      <w:r>
        <w:rPr>
          <w:spacing w:val="-15"/>
        </w:rPr>
        <w:t xml:space="preserve"> </w:t>
      </w:r>
      <w:r>
        <w:t>des</w:t>
      </w:r>
      <w:r>
        <w:rPr>
          <w:spacing w:val="-15"/>
        </w:rPr>
        <w:t xml:space="preserve"> </w:t>
      </w:r>
      <w:r>
        <w:t>éléments</w:t>
      </w:r>
      <w:r>
        <w:rPr>
          <w:spacing w:val="-15"/>
        </w:rPr>
        <w:t xml:space="preserve"> </w:t>
      </w:r>
      <w:r>
        <w:t>chiffrés</w:t>
      </w:r>
      <w:r>
        <w:rPr>
          <w:spacing w:val="-14"/>
        </w:rPr>
        <w:t xml:space="preserve"> </w:t>
      </w:r>
      <w:r>
        <w:t>permettant</w:t>
      </w:r>
      <w:r>
        <w:rPr>
          <w:spacing w:val="-15"/>
        </w:rPr>
        <w:t xml:space="preserve"> </w:t>
      </w:r>
      <w:r>
        <w:t>d’orienter</w:t>
      </w:r>
      <w:r>
        <w:rPr>
          <w:spacing w:val="-15"/>
        </w:rPr>
        <w:t xml:space="preserve"> </w:t>
      </w:r>
      <w:r>
        <w:t>les</w:t>
      </w:r>
      <w:r>
        <w:rPr>
          <w:spacing w:val="-15"/>
        </w:rPr>
        <w:t xml:space="preserve"> </w:t>
      </w:r>
      <w:r>
        <w:t>actions</w:t>
      </w:r>
      <w:r>
        <w:rPr>
          <w:spacing w:val="-15"/>
        </w:rPr>
        <w:t xml:space="preserve"> </w:t>
      </w:r>
      <w:r>
        <w:t>d’amélioration</w:t>
      </w:r>
      <w:r>
        <w:rPr>
          <w:spacing w:val="-15"/>
        </w:rPr>
        <w:t xml:space="preserve"> </w:t>
      </w:r>
      <w:r>
        <w:t>envisagées</w:t>
      </w:r>
      <w:r>
        <w:rPr>
          <w:spacing w:val="-15"/>
        </w:rPr>
        <w:t xml:space="preserve"> </w:t>
      </w:r>
      <w:r>
        <w:t>dans le cadre de ce projet.</w:t>
      </w:r>
    </w:p>
    <w:p w14:paraId="6E3B90DB" w14:textId="77777777" w:rsidR="00ED2046" w:rsidRDefault="00ED2046" w:rsidP="00ED2046">
      <w:pPr>
        <w:pStyle w:val="BodyText"/>
        <w:spacing w:before="6"/>
      </w:pPr>
    </w:p>
    <w:p w14:paraId="7E31037D" w14:textId="77777777" w:rsidR="00ED2046" w:rsidRDefault="00ED2046" w:rsidP="00ED2046">
      <w:pPr>
        <w:pStyle w:val="Heading6"/>
        <w:numPr>
          <w:ilvl w:val="1"/>
          <w:numId w:val="17"/>
        </w:numPr>
        <w:tabs>
          <w:tab w:val="left" w:pos="1374"/>
        </w:tabs>
        <w:ind w:left="1374" w:hanging="359"/>
        <w:jc w:val="both"/>
      </w:pPr>
      <w:r>
        <w:t>Surproduction</w:t>
      </w:r>
      <w:r>
        <w:rPr>
          <w:spacing w:val="-7"/>
        </w:rPr>
        <w:t xml:space="preserve"> </w:t>
      </w:r>
      <w:r>
        <w:rPr>
          <w:spacing w:val="-2"/>
        </w:rPr>
        <w:t>thermique</w:t>
      </w:r>
    </w:p>
    <w:p w14:paraId="395FBBD6" w14:textId="77777777" w:rsidR="00ED2046" w:rsidRDefault="00ED2046" w:rsidP="00ED2046">
      <w:pPr>
        <w:pStyle w:val="BodyText"/>
        <w:spacing w:before="41" w:line="276" w:lineRule="auto"/>
        <w:ind w:left="885" w:right="163"/>
        <w:jc w:val="both"/>
      </w:pPr>
      <w:r>
        <w:t>L'analyse du fonctionnement des turbines KVS-412 a montré qu'une quantité importante d'énergie thermique est évacuée avec les gaz d'échappement dont la température</w:t>
      </w:r>
      <w:r>
        <w:rPr>
          <w:spacing w:val="-6"/>
        </w:rPr>
        <w:t xml:space="preserve"> </w:t>
      </w:r>
      <w:r>
        <w:t>varie</w:t>
      </w:r>
      <w:r>
        <w:rPr>
          <w:spacing w:val="-6"/>
        </w:rPr>
        <w:t xml:space="preserve"> </w:t>
      </w:r>
      <w:r>
        <w:t>entre</w:t>
      </w:r>
      <w:r>
        <w:rPr>
          <w:spacing w:val="-6"/>
        </w:rPr>
        <w:t xml:space="preserve"> </w:t>
      </w:r>
      <w:r>
        <w:t>400</w:t>
      </w:r>
      <w:r>
        <w:rPr>
          <w:spacing w:val="-5"/>
        </w:rPr>
        <w:t xml:space="preserve"> </w:t>
      </w:r>
      <w:r>
        <w:t>et</w:t>
      </w:r>
      <w:r>
        <w:rPr>
          <w:spacing w:val="-4"/>
        </w:rPr>
        <w:t xml:space="preserve"> </w:t>
      </w:r>
      <w:r>
        <w:t>450</w:t>
      </w:r>
      <w:r>
        <w:rPr>
          <w:spacing w:val="-5"/>
        </w:rPr>
        <w:t xml:space="preserve"> </w:t>
      </w:r>
      <w:r>
        <w:t>°C.</w:t>
      </w:r>
      <w:r>
        <w:rPr>
          <w:spacing w:val="-5"/>
        </w:rPr>
        <w:t xml:space="preserve"> </w:t>
      </w:r>
      <w:r>
        <w:t>Cette</w:t>
      </w:r>
      <w:r>
        <w:rPr>
          <w:spacing w:val="-6"/>
        </w:rPr>
        <w:t xml:space="preserve"> </w:t>
      </w:r>
      <w:r>
        <w:t>énergie</w:t>
      </w:r>
      <w:r>
        <w:rPr>
          <w:spacing w:val="-5"/>
        </w:rPr>
        <w:t xml:space="preserve"> </w:t>
      </w:r>
      <w:r>
        <w:t>n'est</w:t>
      </w:r>
      <w:r>
        <w:rPr>
          <w:spacing w:val="-4"/>
        </w:rPr>
        <w:t xml:space="preserve"> </w:t>
      </w:r>
      <w:r>
        <w:t>actuellement</w:t>
      </w:r>
      <w:r>
        <w:rPr>
          <w:spacing w:val="-5"/>
        </w:rPr>
        <w:t xml:space="preserve"> </w:t>
      </w:r>
      <w:r>
        <w:t>pas</w:t>
      </w:r>
      <w:r>
        <w:rPr>
          <w:spacing w:val="-3"/>
        </w:rPr>
        <w:t xml:space="preserve"> </w:t>
      </w:r>
      <w:r>
        <w:t>exploitée</w:t>
      </w:r>
      <w:r>
        <w:rPr>
          <w:spacing w:val="-6"/>
        </w:rPr>
        <w:t xml:space="preserve"> </w:t>
      </w:r>
      <w:r>
        <w:t>et est rejetée directement dans l'environnement.</w:t>
      </w:r>
    </w:p>
    <w:p w14:paraId="28B5CA19" w14:textId="77777777" w:rsidR="00ED2046" w:rsidRDefault="00ED2046" w:rsidP="00ED2046">
      <w:pPr>
        <w:pStyle w:val="BodyText"/>
        <w:spacing w:line="276" w:lineRule="auto"/>
        <w:jc w:val="both"/>
        <w:sectPr w:rsidR="00ED2046" w:rsidSect="00ED2046">
          <w:pgSz w:w="11910" w:h="16840"/>
          <w:pgMar w:top="1360" w:right="1275" w:bottom="1280" w:left="1275" w:header="0" w:footer="1051" w:gutter="0"/>
          <w:cols w:space="720"/>
        </w:sectPr>
      </w:pPr>
    </w:p>
    <w:p w14:paraId="6116F440" w14:textId="77777777" w:rsidR="00ED2046" w:rsidRDefault="00ED2046" w:rsidP="00ED2046">
      <w:pPr>
        <w:pStyle w:val="BodyText"/>
        <w:spacing w:before="60" w:line="276" w:lineRule="auto"/>
        <w:ind w:left="885" w:right="165"/>
        <w:jc w:val="both"/>
      </w:pPr>
      <w:r>
        <w:lastRenderedPageBreak/>
        <w:t>L'intégration d'une solution de récupération thermique permettrait de transformer une partie de cette ressource inutilisée en énergie valorisable. Les estimations réalisées indiquent qu'un système ORC pourrait générer un bénéfice économique annuel de l'ordre de 649 088 TND/an.</w:t>
      </w:r>
    </w:p>
    <w:p w14:paraId="48A52CEA" w14:textId="77777777" w:rsidR="00ED2046" w:rsidRDefault="00ED2046" w:rsidP="00ED2046">
      <w:pPr>
        <w:spacing w:before="162"/>
        <w:ind w:left="1015"/>
        <w:jc w:val="both"/>
        <w:rPr>
          <w:sz w:val="24"/>
        </w:rPr>
      </w:pPr>
      <w:r>
        <w:rPr>
          <w:b/>
          <w:sz w:val="24"/>
        </w:rPr>
        <w:t>Origine</w:t>
      </w:r>
      <w:r>
        <w:rPr>
          <w:b/>
          <w:spacing w:val="-3"/>
          <w:sz w:val="24"/>
        </w:rPr>
        <w:t xml:space="preserve"> </w:t>
      </w:r>
      <w:r>
        <w:rPr>
          <w:b/>
          <w:sz w:val="24"/>
        </w:rPr>
        <w:t>principale</w:t>
      </w:r>
      <w:r>
        <w:rPr>
          <w:b/>
          <w:spacing w:val="-1"/>
          <w:sz w:val="24"/>
        </w:rPr>
        <w:t xml:space="preserve"> </w:t>
      </w:r>
      <w:r>
        <w:rPr>
          <w:b/>
          <w:sz w:val="24"/>
        </w:rPr>
        <w:t>:</w:t>
      </w:r>
      <w:r>
        <w:rPr>
          <w:b/>
          <w:spacing w:val="-1"/>
          <w:sz w:val="24"/>
        </w:rPr>
        <w:t xml:space="preserve"> </w:t>
      </w:r>
      <w:r>
        <w:rPr>
          <w:sz w:val="24"/>
        </w:rPr>
        <w:t>absence</w:t>
      </w:r>
      <w:r>
        <w:rPr>
          <w:spacing w:val="-3"/>
          <w:sz w:val="24"/>
        </w:rPr>
        <w:t xml:space="preserve"> </w:t>
      </w:r>
      <w:r>
        <w:rPr>
          <w:sz w:val="24"/>
        </w:rPr>
        <w:t>d'un</w:t>
      </w:r>
      <w:r>
        <w:rPr>
          <w:spacing w:val="-1"/>
          <w:sz w:val="24"/>
        </w:rPr>
        <w:t xml:space="preserve"> </w:t>
      </w:r>
      <w:r>
        <w:rPr>
          <w:sz w:val="24"/>
        </w:rPr>
        <w:t>dispositif</w:t>
      </w:r>
      <w:r>
        <w:rPr>
          <w:spacing w:val="-1"/>
          <w:sz w:val="24"/>
        </w:rPr>
        <w:t xml:space="preserve"> </w:t>
      </w:r>
      <w:r>
        <w:rPr>
          <w:sz w:val="24"/>
        </w:rPr>
        <w:t>de</w:t>
      </w:r>
      <w:r>
        <w:rPr>
          <w:spacing w:val="-3"/>
          <w:sz w:val="24"/>
        </w:rPr>
        <w:t xml:space="preserve"> </w:t>
      </w:r>
      <w:r>
        <w:rPr>
          <w:sz w:val="24"/>
        </w:rPr>
        <w:t>valorisation</w:t>
      </w:r>
      <w:r>
        <w:rPr>
          <w:spacing w:val="-2"/>
          <w:sz w:val="24"/>
        </w:rPr>
        <w:t xml:space="preserve"> </w:t>
      </w:r>
      <w:r>
        <w:rPr>
          <w:sz w:val="24"/>
        </w:rPr>
        <w:t>de</w:t>
      </w:r>
      <w:r>
        <w:rPr>
          <w:spacing w:val="-1"/>
          <w:sz w:val="24"/>
        </w:rPr>
        <w:t xml:space="preserve"> </w:t>
      </w:r>
      <w:r>
        <w:rPr>
          <w:sz w:val="24"/>
        </w:rPr>
        <w:t>la</w:t>
      </w:r>
      <w:r>
        <w:rPr>
          <w:spacing w:val="-2"/>
          <w:sz w:val="24"/>
        </w:rPr>
        <w:t xml:space="preserve"> </w:t>
      </w:r>
      <w:r>
        <w:rPr>
          <w:sz w:val="24"/>
        </w:rPr>
        <w:t>chaleur</w:t>
      </w:r>
      <w:r>
        <w:rPr>
          <w:spacing w:val="-1"/>
          <w:sz w:val="24"/>
        </w:rPr>
        <w:t xml:space="preserve"> </w:t>
      </w:r>
      <w:r>
        <w:rPr>
          <w:spacing w:val="-2"/>
          <w:sz w:val="24"/>
        </w:rPr>
        <w:t>rejetée.</w:t>
      </w:r>
    </w:p>
    <w:p w14:paraId="03B8FBE8" w14:textId="77777777" w:rsidR="00ED2046" w:rsidRDefault="00ED2046" w:rsidP="00ED2046">
      <w:pPr>
        <w:pStyle w:val="Heading6"/>
        <w:numPr>
          <w:ilvl w:val="1"/>
          <w:numId w:val="17"/>
        </w:numPr>
        <w:tabs>
          <w:tab w:val="left" w:pos="1374"/>
        </w:tabs>
        <w:spacing w:before="201"/>
        <w:ind w:left="1374" w:hanging="359"/>
        <w:jc w:val="both"/>
      </w:pPr>
      <w:r>
        <w:t xml:space="preserve">Temps </w:t>
      </w:r>
      <w:r>
        <w:rPr>
          <w:spacing w:val="-2"/>
        </w:rPr>
        <w:t>d'attente</w:t>
      </w:r>
    </w:p>
    <w:p w14:paraId="6AA4A029" w14:textId="77777777" w:rsidR="00ED2046" w:rsidRDefault="00ED2046" w:rsidP="00ED2046">
      <w:pPr>
        <w:pStyle w:val="BodyText"/>
        <w:spacing w:before="41" w:line="276" w:lineRule="auto"/>
        <w:ind w:left="885" w:right="160"/>
        <w:jc w:val="both"/>
      </w:pPr>
      <w:r>
        <w:t>Les défaillances imprévues causent des interruptions d'exploitation directes. Actuellement,</w:t>
      </w:r>
      <w:r>
        <w:rPr>
          <w:spacing w:val="-9"/>
        </w:rPr>
        <w:t xml:space="preserve"> </w:t>
      </w:r>
      <w:r>
        <w:t>les</w:t>
      </w:r>
      <w:r>
        <w:rPr>
          <w:spacing w:val="-9"/>
        </w:rPr>
        <w:t xml:space="preserve"> </w:t>
      </w:r>
      <w:r>
        <w:t>interventions</w:t>
      </w:r>
      <w:r>
        <w:rPr>
          <w:spacing w:val="-9"/>
        </w:rPr>
        <w:t xml:space="preserve"> </w:t>
      </w:r>
      <w:r>
        <w:t>ne</w:t>
      </w:r>
      <w:r>
        <w:rPr>
          <w:spacing w:val="-9"/>
        </w:rPr>
        <w:t xml:space="preserve"> </w:t>
      </w:r>
      <w:r>
        <w:t>sont</w:t>
      </w:r>
      <w:r>
        <w:rPr>
          <w:spacing w:val="-9"/>
        </w:rPr>
        <w:t xml:space="preserve"> </w:t>
      </w:r>
      <w:r>
        <w:t>déclenchées</w:t>
      </w:r>
      <w:r>
        <w:rPr>
          <w:spacing w:val="-9"/>
        </w:rPr>
        <w:t xml:space="preserve"> </w:t>
      </w:r>
      <w:r>
        <w:t>qu'après</w:t>
      </w:r>
      <w:r>
        <w:rPr>
          <w:spacing w:val="-9"/>
        </w:rPr>
        <w:t xml:space="preserve"> </w:t>
      </w:r>
      <w:r>
        <w:t>la</w:t>
      </w:r>
      <w:r>
        <w:rPr>
          <w:spacing w:val="-9"/>
        </w:rPr>
        <w:t xml:space="preserve"> </w:t>
      </w:r>
      <w:r>
        <w:t>panne,</w:t>
      </w:r>
      <w:r>
        <w:rPr>
          <w:spacing w:val="-9"/>
        </w:rPr>
        <w:t xml:space="preserve"> </w:t>
      </w:r>
      <w:r>
        <w:t>ce</w:t>
      </w:r>
      <w:r>
        <w:rPr>
          <w:spacing w:val="-9"/>
        </w:rPr>
        <w:t xml:space="preserve"> </w:t>
      </w:r>
      <w:r>
        <w:t>qui</w:t>
      </w:r>
      <w:r>
        <w:rPr>
          <w:spacing w:val="-9"/>
        </w:rPr>
        <w:t xml:space="preserve"> </w:t>
      </w:r>
      <w:r>
        <w:t>maximise le</w:t>
      </w:r>
      <w:r>
        <w:rPr>
          <w:spacing w:val="-15"/>
        </w:rPr>
        <w:t xml:space="preserve"> </w:t>
      </w:r>
      <w:r>
        <w:t>temps</w:t>
      </w:r>
      <w:r>
        <w:rPr>
          <w:spacing w:val="-15"/>
        </w:rPr>
        <w:t xml:space="preserve"> </w:t>
      </w:r>
      <w:r>
        <w:t>d'arrêt.</w:t>
      </w:r>
      <w:r>
        <w:rPr>
          <w:spacing w:val="-15"/>
        </w:rPr>
        <w:t xml:space="preserve"> </w:t>
      </w:r>
      <w:r>
        <w:t>Environ</w:t>
      </w:r>
      <w:r>
        <w:rPr>
          <w:spacing w:val="-15"/>
        </w:rPr>
        <w:t xml:space="preserve"> </w:t>
      </w:r>
      <w:r>
        <w:t>25</w:t>
      </w:r>
      <w:r>
        <w:rPr>
          <w:spacing w:val="-15"/>
        </w:rPr>
        <w:t xml:space="preserve"> </w:t>
      </w:r>
      <w:r>
        <w:t>%</w:t>
      </w:r>
      <w:r>
        <w:rPr>
          <w:spacing w:val="-15"/>
        </w:rPr>
        <w:t xml:space="preserve"> </w:t>
      </w:r>
      <w:r>
        <w:t>du</w:t>
      </w:r>
      <w:r>
        <w:rPr>
          <w:spacing w:val="-15"/>
        </w:rPr>
        <w:t xml:space="preserve"> </w:t>
      </w:r>
      <w:r>
        <w:t>temps</w:t>
      </w:r>
      <w:r>
        <w:rPr>
          <w:spacing w:val="-15"/>
        </w:rPr>
        <w:t xml:space="preserve"> </w:t>
      </w:r>
      <w:r>
        <w:t>total</w:t>
      </w:r>
      <w:r>
        <w:rPr>
          <w:spacing w:val="-15"/>
        </w:rPr>
        <w:t xml:space="preserve"> </w:t>
      </w:r>
      <w:r>
        <w:t>d'arrêt</w:t>
      </w:r>
      <w:r>
        <w:rPr>
          <w:spacing w:val="-14"/>
        </w:rPr>
        <w:t xml:space="preserve"> </w:t>
      </w:r>
      <w:r>
        <w:t>machine</w:t>
      </w:r>
      <w:r>
        <w:rPr>
          <w:spacing w:val="-15"/>
        </w:rPr>
        <w:t xml:space="preserve"> </w:t>
      </w:r>
      <w:r>
        <w:t>est</w:t>
      </w:r>
      <w:r>
        <w:rPr>
          <w:spacing w:val="-15"/>
        </w:rPr>
        <w:t xml:space="preserve"> </w:t>
      </w:r>
      <w:r>
        <w:t>perdu</w:t>
      </w:r>
      <w:r>
        <w:rPr>
          <w:spacing w:val="-15"/>
        </w:rPr>
        <w:t xml:space="preserve"> </w:t>
      </w:r>
      <w:r>
        <w:t>en</w:t>
      </w:r>
      <w:r>
        <w:rPr>
          <w:spacing w:val="-14"/>
        </w:rPr>
        <w:t xml:space="preserve"> </w:t>
      </w:r>
      <w:r>
        <w:t>simple</w:t>
      </w:r>
      <w:r>
        <w:rPr>
          <w:spacing w:val="-15"/>
        </w:rPr>
        <w:t xml:space="preserve"> </w:t>
      </w:r>
      <w:r>
        <w:t>attente de diagnostic avant le début de la réparation.</w:t>
      </w:r>
    </w:p>
    <w:p w14:paraId="48A13D87" w14:textId="77777777" w:rsidR="00ED2046" w:rsidRDefault="00ED2046" w:rsidP="00ED2046">
      <w:pPr>
        <w:spacing w:before="159" w:line="278" w:lineRule="auto"/>
        <w:ind w:left="1015" w:right="164"/>
        <w:jc w:val="both"/>
        <w:rPr>
          <w:sz w:val="24"/>
        </w:rPr>
      </w:pPr>
      <w:r>
        <w:rPr>
          <w:b/>
          <w:sz w:val="24"/>
        </w:rPr>
        <w:t xml:space="preserve">Origine principale : </w:t>
      </w:r>
      <w:r>
        <w:rPr>
          <w:sz w:val="24"/>
        </w:rPr>
        <w:t xml:space="preserve">manque d'outils permettant d'anticiper l'apparition des </w:t>
      </w:r>
      <w:r>
        <w:rPr>
          <w:spacing w:val="-2"/>
          <w:sz w:val="24"/>
        </w:rPr>
        <w:t>dégradations.</w:t>
      </w:r>
    </w:p>
    <w:p w14:paraId="6CC24ED0" w14:textId="77777777" w:rsidR="00ED2046" w:rsidRDefault="00ED2046" w:rsidP="00ED2046">
      <w:pPr>
        <w:pStyle w:val="Heading6"/>
        <w:numPr>
          <w:ilvl w:val="1"/>
          <w:numId w:val="17"/>
        </w:numPr>
        <w:tabs>
          <w:tab w:val="left" w:pos="1374"/>
        </w:tabs>
        <w:spacing w:before="157"/>
        <w:ind w:left="1374" w:hanging="359"/>
        <w:jc w:val="both"/>
      </w:pPr>
      <w:r>
        <w:rPr>
          <w:spacing w:val="-2"/>
        </w:rPr>
        <w:t>Transport</w:t>
      </w:r>
    </w:p>
    <w:p w14:paraId="75567B8B" w14:textId="77777777" w:rsidR="00ED2046" w:rsidRDefault="00ED2046" w:rsidP="00ED2046">
      <w:pPr>
        <w:pStyle w:val="BodyText"/>
        <w:spacing w:before="41" w:line="276" w:lineRule="auto"/>
        <w:ind w:left="885" w:right="165"/>
        <w:jc w:val="both"/>
      </w:pPr>
      <w:r>
        <w:t>Les opérations de contrôle nécessitent des déplacements répétés entre les installations de terrain et les postes de supervision. Environ 1h30 par intervention est consacrée uniquement aux déplacements pour vérifier des données sur site qui ne sont pas disponibles à distance. Une partie du temps de travail est ainsi consacrée à la collecte des informations plutôt qu'aux activités à valeur ajoutée.</w:t>
      </w:r>
    </w:p>
    <w:p w14:paraId="11CE789D" w14:textId="77777777" w:rsidR="00ED2046" w:rsidRDefault="00ED2046" w:rsidP="00ED2046">
      <w:pPr>
        <w:spacing w:before="160" w:line="276" w:lineRule="auto"/>
        <w:ind w:left="1015" w:right="166"/>
        <w:jc w:val="both"/>
        <w:rPr>
          <w:sz w:val="24"/>
        </w:rPr>
      </w:pPr>
      <w:r>
        <w:rPr>
          <w:b/>
          <w:sz w:val="24"/>
        </w:rPr>
        <w:t xml:space="preserve">Origine principale : </w:t>
      </w:r>
      <w:r>
        <w:rPr>
          <w:sz w:val="24"/>
        </w:rPr>
        <w:t>accès limité aux données en temps réel depuis un point unique de supervision.</w:t>
      </w:r>
    </w:p>
    <w:p w14:paraId="38F5CEEA" w14:textId="77777777" w:rsidR="00ED2046" w:rsidRDefault="00ED2046" w:rsidP="00ED2046">
      <w:pPr>
        <w:pStyle w:val="Heading6"/>
        <w:numPr>
          <w:ilvl w:val="1"/>
          <w:numId w:val="17"/>
        </w:numPr>
        <w:tabs>
          <w:tab w:val="left" w:pos="1374"/>
        </w:tabs>
        <w:spacing w:before="160"/>
        <w:ind w:left="1374" w:hanging="359"/>
        <w:jc w:val="both"/>
      </w:pPr>
      <w:r>
        <w:rPr>
          <w:spacing w:val="-2"/>
        </w:rPr>
        <w:t>Stocks</w:t>
      </w:r>
    </w:p>
    <w:p w14:paraId="490FC378" w14:textId="77777777" w:rsidR="00ED2046" w:rsidRDefault="00ED2046" w:rsidP="00ED2046">
      <w:pPr>
        <w:pStyle w:val="BodyText"/>
        <w:spacing w:before="41" w:line="276" w:lineRule="auto"/>
        <w:ind w:left="885" w:right="165"/>
        <w:jc w:val="both"/>
      </w:pPr>
      <w:r>
        <w:t>Pour</w:t>
      </w:r>
      <w:r>
        <w:rPr>
          <w:spacing w:val="-10"/>
        </w:rPr>
        <w:t xml:space="preserve"> </w:t>
      </w:r>
      <w:r>
        <w:t>pallier</w:t>
      </w:r>
      <w:r>
        <w:rPr>
          <w:spacing w:val="-11"/>
        </w:rPr>
        <w:t xml:space="preserve"> </w:t>
      </w:r>
      <w:r>
        <w:t>l'incertitude</w:t>
      </w:r>
      <w:r>
        <w:rPr>
          <w:spacing w:val="-8"/>
        </w:rPr>
        <w:t xml:space="preserve"> </w:t>
      </w:r>
      <w:r>
        <w:t>sur</w:t>
      </w:r>
      <w:r>
        <w:rPr>
          <w:spacing w:val="-10"/>
        </w:rPr>
        <w:t xml:space="preserve"> </w:t>
      </w:r>
      <w:r>
        <w:t>la</w:t>
      </w:r>
      <w:r>
        <w:rPr>
          <w:spacing w:val="-10"/>
        </w:rPr>
        <w:t xml:space="preserve"> </w:t>
      </w:r>
      <w:r>
        <w:t>fin</w:t>
      </w:r>
      <w:r>
        <w:rPr>
          <w:spacing w:val="-8"/>
        </w:rPr>
        <w:t xml:space="preserve"> </w:t>
      </w:r>
      <w:r>
        <w:t>de</w:t>
      </w:r>
      <w:r>
        <w:rPr>
          <w:spacing w:val="-11"/>
        </w:rPr>
        <w:t xml:space="preserve"> </w:t>
      </w:r>
      <w:r>
        <w:t>vie</w:t>
      </w:r>
      <w:r>
        <w:rPr>
          <w:spacing w:val="-11"/>
        </w:rPr>
        <w:t xml:space="preserve"> </w:t>
      </w:r>
      <w:r>
        <w:t>des</w:t>
      </w:r>
      <w:r>
        <w:rPr>
          <w:spacing w:val="-7"/>
        </w:rPr>
        <w:t xml:space="preserve"> </w:t>
      </w:r>
      <w:r>
        <w:t>composants,</w:t>
      </w:r>
      <w:r>
        <w:rPr>
          <w:spacing w:val="-9"/>
        </w:rPr>
        <w:t xml:space="preserve"> </w:t>
      </w:r>
      <w:r>
        <w:t>la</w:t>
      </w:r>
      <w:r>
        <w:rPr>
          <w:spacing w:val="-10"/>
        </w:rPr>
        <w:t xml:space="preserve"> </w:t>
      </w:r>
      <w:r>
        <w:t>station</w:t>
      </w:r>
      <w:r>
        <w:rPr>
          <w:spacing w:val="-9"/>
        </w:rPr>
        <w:t xml:space="preserve"> </w:t>
      </w:r>
      <w:r>
        <w:t>conserve</w:t>
      </w:r>
      <w:r>
        <w:rPr>
          <w:spacing w:val="-11"/>
        </w:rPr>
        <w:t xml:space="preserve"> </w:t>
      </w:r>
      <w:r>
        <w:t>des</w:t>
      </w:r>
      <w:r>
        <w:rPr>
          <w:spacing w:val="-9"/>
        </w:rPr>
        <w:t xml:space="preserve"> </w:t>
      </w:r>
      <w:r>
        <w:t>stocks de sécurité volumineux par précaution.</w:t>
      </w:r>
    </w:p>
    <w:p w14:paraId="7CCAB1F9" w14:textId="77777777" w:rsidR="00ED2046" w:rsidRDefault="00ED2046" w:rsidP="00ED2046">
      <w:pPr>
        <w:pStyle w:val="BodyText"/>
        <w:spacing w:before="160" w:line="276" w:lineRule="auto"/>
        <w:ind w:left="885" w:right="165"/>
        <w:jc w:val="both"/>
      </w:pPr>
      <w:r>
        <w:t xml:space="preserve">Une meilleure prédiction de la durée de vie résiduelle des composants permettrait de réduire ces stocks de pièces critiques d'environ 15 % à 20 %, libérant ainsi de la </w:t>
      </w:r>
      <w:r>
        <w:rPr>
          <w:spacing w:val="-2"/>
        </w:rPr>
        <w:t>trésorerie.</w:t>
      </w:r>
    </w:p>
    <w:p w14:paraId="071AA66E" w14:textId="77777777" w:rsidR="00ED2046" w:rsidRDefault="00ED2046" w:rsidP="00ED2046">
      <w:pPr>
        <w:spacing w:before="161" w:line="276" w:lineRule="auto"/>
        <w:ind w:left="1015" w:right="167"/>
        <w:jc w:val="both"/>
        <w:rPr>
          <w:sz w:val="24"/>
        </w:rPr>
      </w:pPr>
      <w:r>
        <w:rPr>
          <w:b/>
          <w:sz w:val="24"/>
        </w:rPr>
        <w:t xml:space="preserve">Origine principale : </w:t>
      </w:r>
      <w:r>
        <w:rPr>
          <w:sz w:val="24"/>
        </w:rPr>
        <w:t xml:space="preserve">difficulté à prévoir avec précision la durée de vie restante des </w:t>
      </w:r>
      <w:r>
        <w:rPr>
          <w:spacing w:val="-2"/>
          <w:sz w:val="24"/>
        </w:rPr>
        <w:t>composants.</w:t>
      </w:r>
    </w:p>
    <w:p w14:paraId="246F7EF0" w14:textId="77777777" w:rsidR="00ED2046" w:rsidRDefault="00ED2046" w:rsidP="00ED2046">
      <w:pPr>
        <w:pStyle w:val="Heading6"/>
        <w:numPr>
          <w:ilvl w:val="1"/>
          <w:numId w:val="17"/>
        </w:numPr>
        <w:tabs>
          <w:tab w:val="left" w:pos="1374"/>
        </w:tabs>
        <w:spacing w:before="160"/>
        <w:ind w:left="1374" w:hanging="359"/>
        <w:jc w:val="both"/>
      </w:pPr>
      <w:r>
        <w:rPr>
          <w:spacing w:val="-2"/>
        </w:rPr>
        <w:t>Mouvements</w:t>
      </w:r>
    </w:p>
    <w:p w14:paraId="646580C5" w14:textId="77777777" w:rsidR="00ED2046" w:rsidRDefault="00ED2046" w:rsidP="00ED2046">
      <w:pPr>
        <w:pStyle w:val="BodyText"/>
        <w:spacing w:before="40" w:line="276" w:lineRule="auto"/>
        <w:ind w:left="885" w:right="161"/>
        <w:jc w:val="both"/>
      </w:pPr>
      <w:r>
        <w:t>Lors des opérations de diagnostic, les techniciens doivent consulter plusieurs sources d'information</w:t>
      </w:r>
      <w:r>
        <w:rPr>
          <w:spacing w:val="-13"/>
        </w:rPr>
        <w:t xml:space="preserve"> </w:t>
      </w:r>
      <w:r>
        <w:t>distinctes</w:t>
      </w:r>
      <w:r>
        <w:rPr>
          <w:spacing w:val="-13"/>
        </w:rPr>
        <w:t xml:space="preserve"> </w:t>
      </w:r>
      <w:r>
        <w:t>pour</w:t>
      </w:r>
      <w:r>
        <w:rPr>
          <w:spacing w:val="-13"/>
        </w:rPr>
        <w:t xml:space="preserve"> </w:t>
      </w:r>
      <w:r>
        <w:t>reconstituer</w:t>
      </w:r>
      <w:r>
        <w:rPr>
          <w:spacing w:val="-13"/>
        </w:rPr>
        <w:t xml:space="preserve"> </w:t>
      </w:r>
      <w:r>
        <w:t>l'historique</w:t>
      </w:r>
      <w:r>
        <w:rPr>
          <w:spacing w:val="-13"/>
        </w:rPr>
        <w:t xml:space="preserve"> </w:t>
      </w:r>
      <w:r>
        <w:t>d'un</w:t>
      </w:r>
      <w:r>
        <w:rPr>
          <w:spacing w:val="-13"/>
        </w:rPr>
        <w:t xml:space="preserve"> </w:t>
      </w:r>
      <w:r>
        <w:t>équipement.</w:t>
      </w:r>
      <w:r>
        <w:rPr>
          <w:spacing w:val="-13"/>
        </w:rPr>
        <w:t xml:space="preserve"> </w:t>
      </w:r>
      <w:r>
        <w:t>Près</w:t>
      </w:r>
      <w:r>
        <w:rPr>
          <w:spacing w:val="-10"/>
        </w:rPr>
        <w:t xml:space="preserve"> </w:t>
      </w:r>
      <w:r>
        <w:t>de</w:t>
      </w:r>
      <w:r>
        <w:rPr>
          <w:spacing w:val="-13"/>
        </w:rPr>
        <w:t xml:space="preserve"> </w:t>
      </w:r>
      <w:r>
        <w:t>40</w:t>
      </w:r>
      <w:r>
        <w:rPr>
          <w:spacing w:val="-13"/>
        </w:rPr>
        <w:t xml:space="preserve"> </w:t>
      </w:r>
      <w:r>
        <w:t>%</w:t>
      </w:r>
      <w:r>
        <w:rPr>
          <w:spacing w:val="-13"/>
        </w:rPr>
        <w:t xml:space="preserve"> </w:t>
      </w:r>
      <w:r>
        <w:t>du temps de préparation d'une intervention est absorbé par la recherche et la compilation de données éparpillées dans divers documents.</w:t>
      </w:r>
    </w:p>
    <w:p w14:paraId="2509FFA0" w14:textId="77777777" w:rsidR="00ED2046" w:rsidRDefault="00ED2046" w:rsidP="00ED2046">
      <w:pPr>
        <w:pStyle w:val="BodyText"/>
        <w:spacing w:before="162"/>
        <w:ind w:left="885"/>
        <w:jc w:val="both"/>
      </w:pPr>
      <w:r>
        <w:t>Cette</w:t>
      </w:r>
      <w:r>
        <w:rPr>
          <w:spacing w:val="-5"/>
        </w:rPr>
        <w:t xml:space="preserve"> </w:t>
      </w:r>
      <w:r>
        <w:t>dispersion</w:t>
      </w:r>
      <w:r>
        <w:rPr>
          <w:spacing w:val="-1"/>
        </w:rPr>
        <w:t xml:space="preserve"> </w:t>
      </w:r>
      <w:r>
        <w:t>des</w:t>
      </w:r>
      <w:r>
        <w:rPr>
          <w:spacing w:val="-2"/>
        </w:rPr>
        <w:t xml:space="preserve"> </w:t>
      </w:r>
      <w:r>
        <w:t>données</w:t>
      </w:r>
      <w:r>
        <w:rPr>
          <w:spacing w:val="-3"/>
        </w:rPr>
        <w:t xml:space="preserve"> </w:t>
      </w:r>
      <w:r>
        <w:t>rallonge</w:t>
      </w:r>
      <w:r>
        <w:rPr>
          <w:spacing w:val="-2"/>
        </w:rPr>
        <w:t xml:space="preserve"> </w:t>
      </w:r>
      <w:r>
        <w:t>le</w:t>
      </w:r>
      <w:r>
        <w:rPr>
          <w:spacing w:val="-2"/>
        </w:rPr>
        <w:t xml:space="preserve"> </w:t>
      </w:r>
      <w:r>
        <w:t>temps</w:t>
      </w:r>
      <w:r>
        <w:rPr>
          <w:spacing w:val="-2"/>
        </w:rPr>
        <w:t xml:space="preserve"> </w:t>
      </w:r>
      <w:r>
        <w:t>nécessaire</w:t>
      </w:r>
      <w:r>
        <w:rPr>
          <w:spacing w:val="-1"/>
        </w:rPr>
        <w:t xml:space="preserve"> </w:t>
      </w:r>
      <w:r>
        <w:t>à</w:t>
      </w:r>
      <w:r>
        <w:rPr>
          <w:spacing w:val="-2"/>
        </w:rPr>
        <w:t xml:space="preserve"> </w:t>
      </w:r>
      <w:r>
        <w:t>l'analyse</w:t>
      </w:r>
      <w:r>
        <w:rPr>
          <w:spacing w:val="-2"/>
        </w:rPr>
        <w:t xml:space="preserve"> </w:t>
      </w:r>
      <w:r>
        <w:t>des</w:t>
      </w:r>
      <w:r>
        <w:rPr>
          <w:spacing w:val="-2"/>
        </w:rPr>
        <w:t xml:space="preserve"> incidents.</w:t>
      </w:r>
    </w:p>
    <w:p w14:paraId="0BA072D9" w14:textId="77777777" w:rsidR="00ED2046" w:rsidRDefault="00ED2046" w:rsidP="00ED2046">
      <w:pPr>
        <w:pStyle w:val="BodyText"/>
        <w:spacing w:before="199" w:line="278" w:lineRule="auto"/>
        <w:ind w:left="1015" w:right="165"/>
        <w:jc w:val="both"/>
      </w:pPr>
      <w:r>
        <w:rPr>
          <w:b/>
        </w:rPr>
        <w:t xml:space="preserve">Origine principale : </w:t>
      </w:r>
      <w:r>
        <w:t>absence d'un environnement numérique regroupant l'ensemble des informations techniques.</w:t>
      </w:r>
    </w:p>
    <w:p w14:paraId="25629A84" w14:textId="77777777" w:rsidR="00ED2046" w:rsidRDefault="00ED2046" w:rsidP="00ED2046">
      <w:pPr>
        <w:pStyle w:val="BodyText"/>
        <w:spacing w:line="278" w:lineRule="auto"/>
        <w:jc w:val="both"/>
        <w:sectPr w:rsidR="00ED2046" w:rsidSect="00ED2046">
          <w:pgSz w:w="11910" w:h="16840"/>
          <w:pgMar w:top="1360" w:right="1275" w:bottom="1280" w:left="1275" w:header="0" w:footer="1051" w:gutter="0"/>
          <w:cols w:space="720"/>
        </w:sectPr>
      </w:pPr>
    </w:p>
    <w:p w14:paraId="52CE8FD2" w14:textId="77777777" w:rsidR="00ED2046" w:rsidRDefault="00ED2046" w:rsidP="00ED2046">
      <w:pPr>
        <w:pStyle w:val="Heading6"/>
        <w:numPr>
          <w:ilvl w:val="1"/>
          <w:numId w:val="17"/>
        </w:numPr>
        <w:tabs>
          <w:tab w:val="left" w:pos="1374"/>
        </w:tabs>
        <w:spacing w:before="60"/>
        <w:ind w:left="1374" w:hanging="359"/>
        <w:jc w:val="both"/>
      </w:pPr>
      <w:r>
        <w:rPr>
          <w:spacing w:val="-2"/>
        </w:rPr>
        <w:lastRenderedPageBreak/>
        <w:t>Surtraitement</w:t>
      </w:r>
    </w:p>
    <w:p w14:paraId="59704B45" w14:textId="77777777" w:rsidR="00ED2046" w:rsidRDefault="00ED2046" w:rsidP="00ED2046">
      <w:pPr>
        <w:pStyle w:val="BodyText"/>
        <w:spacing w:before="42" w:line="276" w:lineRule="auto"/>
        <w:ind w:left="885" w:right="166"/>
        <w:jc w:val="both"/>
      </w:pPr>
      <w:r>
        <w:t>Une grande partie du traitement des données est réalisée manuellement, ce qui est chronophage</w:t>
      </w:r>
      <w:r>
        <w:rPr>
          <w:spacing w:val="-10"/>
        </w:rPr>
        <w:t xml:space="preserve"> </w:t>
      </w:r>
      <w:r>
        <w:t>et</w:t>
      </w:r>
      <w:r>
        <w:rPr>
          <w:spacing w:val="-11"/>
        </w:rPr>
        <w:t xml:space="preserve"> </w:t>
      </w:r>
      <w:r>
        <w:t>source</w:t>
      </w:r>
      <w:r>
        <w:rPr>
          <w:spacing w:val="-13"/>
        </w:rPr>
        <w:t xml:space="preserve"> </w:t>
      </w:r>
      <w:r>
        <w:t>d'erreurs.</w:t>
      </w:r>
      <w:r>
        <w:rPr>
          <w:spacing w:val="-12"/>
        </w:rPr>
        <w:t xml:space="preserve"> </w:t>
      </w:r>
      <w:r>
        <w:t>Les</w:t>
      </w:r>
      <w:r>
        <w:rPr>
          <w:spacing w:val="-11"/>
        </w:rPr>
        <w:t xml:space="preserve"> </w:t>
      </w:r>
      <w:r>
        <w:t>opérations</w:t>
      </w:r>
      <w:r>
        <w:rPr>
          <w:spacing w:val="-11"/>
        </w:rPr>
        <w:t xml:space="preserve"> </w:t>
      </w:r>
      <w:r>
        <w:t>de</w:t>
      </w:r>
      <w:r>
        <w:rPr>
          <w:spacing w:val="-13"/>
        </w:rPr>
        <w:t xml:space="preserve"> </w:t>
      </w:r>
      <w:r>
        <w:t>consolidation</w:t>
      </w:r>
      <w:r>
        <w:rPr>
          <w:spacing w:val="-11"/>
        </w:rPr>
        <w:t xml:space="preserve"> </w:t>
      </w:r>
      <w:r>
        <w:t>manuelle</w:t>
      </w:r>
      <w:r>
        <w:rPr>
          <w:spacing w:val="-13"/>
        </w:rPr>
        <w:t xml:space="preserve"> </w:t>
      </w:r>
      <w:r>
        <w:t>des</w:t>
      </w:r>
      <w:r>
        <w:rPr>
          <w:spacing w:val="-11"/>
        </w:rPr>
        <w:t xml:space="preserve"> </w:t>
      </w:r>
      <w:r>
        <w:t>rapports de performance mobilisent environ 6 à 8 heures de travail par semaine pour les responsables techniques.</w:t>
      </w:r>
    </w:p>
    <w:p w14:paraId="44048A0E" w14:textId="77777777" w:rsidR="00ED2046" w:rsidRDefault="00ED2046" w:rsidP="00ED2046">
      <w:pPr>
        <w:spacing w:before="161"/>
        <w:ind w:left="1015"/>
        <w:jc w:val="both"/>
        <w:rPr>
          <w:sz w:val="24"/>
        </w:rPr>
      </w:pPr>
      <w:r>
        <w:rPr>
          <w:b/>
          <w:sz w:val="24"/>
        </w:rPr>
        <w:t>Origine</w:t>
      </w:r>
      <w:r>
        <w:rPr>
          <w:b/>
          <w:spacing w:val="-14"/>
          <w:sz w:val="24"/>
        </w:rPr>
        <w:t xml:space="preserve"> </w:t>
      </w:r>
      <w:r>
        <w:rPr>
          <w:b/>
          <w:sz w:val="24"/>
        </w:rPr>
        <w:t>principale</w:t>
      </w:r>
      <w:r>
        <w:rPr>
          <w:b/>
          <w:spacing w:val="-10"/>
          <w:sz w:val="24"/>
        </w:rPr>
        <w:t xml:space="preserve"> </w:t>
      </w:r>
      <w:r>
        <w:rPr>
          <w:b/>
          <w:sz w:val="24"/>
        </w:rPr>
        <w:t>:</w:t>
      </w:r>
      <w:r>
        <w:rPr>
          <w:b/>
          <w:spacing w:val="-9"/>
          <w:sz w:val="24"/>
        </w:rPr>
        <w:t xml:space="preserve"> </w:t>
      </w:r>
      <w:r>
        <w:rPr>
          <w:sz w:val="24"/>
        </w:rPr>
        <w:t>insuffisance</w:t>
      </w:r>
      <w:r>
        <w:rPr>
          <w:spacing w:val="-11"/>
          <w:sz w:val="24"/>
        </w:rPr>
        <w:t xml:space="preserve"> </w:t>
      </w:r>
      <w:r>
        <w:rPr>
          <w:sz w:val="24"/>
        </w:rPr>
        <w:t>des</w:t>
      </w:r>
      <w:r>
        <w:rPr>
          <w:spacing w:val="-10"/>
          <w:sz w:val="24"/>
        </w:rPr>
        <w:t xml:space="preserve"> </w:t>
      </w:r>
      <w:r>
        <w:rPr>
          <w:sz w:val="24"/>
        </w:rPr>
        <w:t>outils</w:t>
      </w:r>
      <w:r>
        <w:rPr>
          <w:spacing w:val="-9"/>
          <w:sz w:val="24"/>
        </w:rPr>
        <w:t xml:space="preserve"> </w:t>
      </w:r>
      <w:r>
        <w:rPr>
          <w:sz w:val="24"/>
        </w:rPr>
        <w:t>d'analyse</w:t>
      </w:r>
      <w:r>
        <w:rPr>
          <w:spacing w:val="-11"/>
          <w:sz w:val="24"/>
        </w:rPr>
        <w:t xml:space="preserve"> </w:t>
      </w:r>
      <w:r>
        <w:rPr>
          <w:sz w:val="24"/>
        </w:rPr>
        <w:t>et</w:t>
      </w:r>
      <w:r>
        <w:rPr>
          <w:spacing w:val="-9"/>
          <w:sz w:val="24"/>
        </w:rPr>
        <w:t xml:space="preserve"> </w:t>
      </w:r>
      <w:r>
        <w:rPr>
          <w:sz w:val="24"/>
        </w:rPr>
        <w:t>d'automatisation</w:t>
      </w:r>
      <w:r>
        <w:rPr>
          <w:spacing w:val="-10"/>
          <w:sz w:val="24"/>
        </w:rPr>
        <w:t xml:space="preserve"> </w:t>
      </w:r>
      <w:r>
        <w:rPr>
          <w:spacing w:val="-2"/>
          <w:sz w:val="24"/>
        </w:rPr>
        <w:t>disponibles.</w:t>
      </w:r>
    </w:p>
    <w:p w14:paraId="7D311BD1" w14:textId="77777777" w:rsidR="00ED2046" w:rsidRDefault="00ED2046" w:rsidP="00ED2046">
      <w:pPr>
        <w:pStyle w:val="Heading6"/>
        <w:numPr>
          <w:ilvl w:val="1"/>
          <w:numId w:val="17"/>
        </w:numPr>
        <w:tabs>
          <w:tab w:val="left" w:pos="1374"/>
        </w:tabs>
        <w:spacing w:before="201"/>
        <w:ind w:left="1374" w:hanging="359"/>
        <w:jc w:val="both"/>
      </w:pPr>
      <w:r>
        <w:rPr>
          <w:spacing w:val="-2"/>
        </w:rPr>
        <w:t>Défauts</w:t>
      </w:r>
    </w:p>
    <w:p w14:paraId="60050DDF" w14:textId="77777777" w:rsidR="00ED2046" w:rsidRDefault="00ED2046" w:rsidP="00ED2046">
      <w:pPr>
        <w:pStyle w:val="BodyText"/>
        <w:spacing w:before="41" w:line="276" w:lineRule="auto"/>
        <w:ind w:left="885" w:right="164"/>
        <w:jc w:val="both"/>
      </w:pPr>
      <w:r>
        <w:t>La</w:t>
      </w:r>
      <w:r>
        <w:rPr>
          <w:spacing w:val="-4"/>
        </w:rPr>
        <w:t xml:space="preserve"> </w:t>
      </w:r>
      <w:r>
        <w:t>maintenance</w:t>
      </w:r>
      <w:r>
        <w:rPr>
          <w:spacing w:val="-3"/>
        </w:rPr>
        <w:t xml:space="preserve"> </w:t>
      </w:r>
      <w:r>
        <w:t>"à</w:t>
      </w:r>
      <w:r>
        <w:rPr>
          <w:spacing w:val="-2"/>
        </w:rPr>
        <w:t xml:space="preserve"> </w:t>
      </w:r>
      <w:r>
        <w:t>l'aveugle"</w:t>
      </w:r>
      <w:r>
        <w:rPr>
          <w:spacing w:val="-3"/>
        </w:rPr>
        <w:t xml:space="preserve"> </w:t>
      </w:r>
      <w:r>
        <w:t>conduit</w:t>
      </w:r>
      <w:r>
        <w:rPr>
          <w:spacing w:val="-2"/>
        </w:rPr>
        <w:t xml:space="preserve"> </w:t>
      </w:r>
      <w:r>
        <w:t>parfois</w:t>
      </w:r>
      <w:r>
        <w:rPr>
          <w:spacing w:val="-3"/>
        </w:rPr>
        <w:t xml:space="preserve"> </w:t>
      </w:r>
      <w:r>
        <w:t>à</w:t>
      </w:r>
      <w:r>
        <w:rPr>
          <w:spacing w:val="-2"/>
        </w:rPr>
        <w:t xml:space="preserve"> </w:t>
      </w:r>
      <w:r>
        <w:t>se</w:t>
      </w:r>
      <w:r>
        <w:rPr>
          <w:spacing w:val="-3"/>
        </w:rPr>
        <w:t xml:space="preserve"> </w:t>
      </w:r>
      <w:r>
        <w:t>tromper</w:t>
      </w:r>
      <w:r>
        <w:rPr>
          <w:spacing w:val="-2"/>
        </w:rPr>
        <w:t xml:space="preserve"> </w:t>
      </w:r>
      <w:r>
        <w:t>de</w:t>
      </w:r>
      <w:r>
        <w:rPr>
          <w:spacing w:val="-4"/>
        </w:rPr>
        <w:t xml:space="preserve"> </w:t>
      </w:r>
      <w:r>
        <w:t>priorité</w:t>
      </w:r>
      <w:r>
        <w:rPr>
          <w:spacing w:val="-3"/>
        </w:rPr>
        <w:t xml:space="preserve"> </w:t>
      </w:r>
      <w:r>
        <w:t>ou</w:t>
      </w:r>
      <w:r>
        <w:rPr>
          <w:spacing w:val="-2"/>
        </w:rPr>
        <w:t xml:space="preserve"> </w:t>
      </w:r>
      <w:r>
        <w:t>de</w:t>
      </w:r>
      <w:r>
        <w:rPr>
          <w:spacing w:val="-1"/>
        </w:rPr>
        <w:t xml:space="preserve"> </w:t>
      </w:r>
      <w:r>
        <w:t>diagnostic, ce</w:t>
      </w:r>
      <w:r>
        <w:rPr>
          <w:spacing w:val="-1"/>
        </w:rPr>
        <w:t xml:space="preserve"> </w:t>
      </w:r>
      <w:r>
        <w:t>qui oblige</w:t>
      </w:r>
      <w:r>
        <w:rPr>
          <w:spacing w:val="-1"/>
        </w:rPr>
        <w:t xml:space="preserve"> </w:t>
      </w:r>
      <w:r>
        <w:t>à</w:t>
      </w:r>
      <w:r>
        <w:rPr>
          <w:spacing w:val="-1"/>
        </w:rPr>
        <w:t xml:space="preserve"> </w:t>
      </w:r>
      <w:r>
        <w:t>revenir</w:t>
      </w:r>
      <w:r>
        <w:rPr>
          <w:spacing w:val="-1"/>
        </w:rPr>
        <w:t xml:space="preserve"> </w:t>
      </w:r>
      <w:r>
        <w:t>sur</w:t>
      </w:r>
      <w:r>
        <w:rPr>
          <w:spacing w:val="-1"/>
        </w:rPr>
        <w:t xml:space="preserve"> </w:t>
      </w:r>
      <w:r>
        <w:t>la</w:t>
      </w:r>
      <w:r>
        <w:rPr>
          <w:spacing w:val="-1"/>
        </w:rPr>
        <w:t xml:space="preserve"> </w:t>
      </w:r>
      <w:r>
        <w:t>machine.</w:t>
      </w:r>
      <w:r>
        <w:rPr>
          <w:spacing w:val="-1"/>
        </w:rPr>
        <w:t xml:space="preserve"> </w:t>
      </w:r>
      <w:r>
        <w:t>Environ</w:t>
      </w:r>
      <w:r>
        <w:rPr>
          <w:spacing w:val="-1"/>
        </w:rPr>
        <w:t xml:space="preserve"> </w:t>
      </w:r>
      <w:r>
        <w:t>20 %</w:t>
      </w:r>
      <w:r>
        <w:rPr>
          <w:spacing w:val="-1"/>
        </w:rPr>
        <w:t xml:space="preserve"> </w:t>
      </w:r>
      <w:r>
        <w:t>des interventions nécessitent une reprise ou des ajustements supplémentaires parce que le diagnostic initial était incomplet ou orienté sur des causes secondaires.</w:t>
      </w:r>
    </w:p>
    <w:p w14:paraId="3CF2020C" w14:textId="77777777" w:rsidR="00ED2046" w:rsidRDefault="00ED2046" w:rsidP="00ED2046">
      <w:pPr>
        <w:pStyle w:val="BodyText"/>
        <w:spacing w:before="162" w:line="276" w:lineRule="auto"/>
        <w:ind w:left="885" w:right="163"/>
        <w:jc w:val="both"/>
      </w:pPr>
      <w:r>
        <w:rPr>
          <w:b/>
        </w:rPr>
        <w:t>Origine</w:t>
      </w:r>
      <w:r>
        <w:rPr>
          <w:b/>
          <w:spacing w:val="-15"/>
        </w:rPr>
        <w:t xml:space="preserve"> </w:t>
      </w:r>
      <w:r>
        <w:rPr>
          <w:b/>
        </w:rPr>
        <w:t>principale</w:t>
      </w:r>
      <w:r>
        <w:rPr>
          <w:b/>
          <w:spacing w:val="-15"/>
        </w:rPr>
        <w:t xml:space="preserve"> </w:t>
      </w:r>
      <w:r>
        <w:rPr>
          <w:b/>
        </w:rPr>
        <w:t>:</w:t>
      </w:r>
      <w:r>
        <w:rPr>
          <w:b/>
          <w:spacing w:val="-15"/>
        </w:rPr>
        <w:t xml:space="preserve"> </w:t>
      </w:r>
      <w:r>
        <w:t>informations</w:t>
      </w:r>
      <w:r>
        <w:rPr>
          <w:spacing w:val="-15"/>
        </w:rPr>
        <w:t xml:space="preserve"> </w:t>
      </w:r>
      <w:r>
        <w:t>dispersées</w:t>
      </w:r>
      <w:r>
        <w:rPr>
          <w:spacing w:val="-15"/>
        </w:rPr>
        <w:t xml:space="preserve"> </w:t>
      </w:r>
      <w:r>
        <w:t>et</w:t>
      </w:r>
      <w:r>
        <w:rPr>
          <w:spacing w:val="-15"/>
        </w:rPr>
        <w:t xml:space="preserve"> </w:t>
      </w:r>
      <w:r>
        <w:t>absence</w:t>
      </w:r>
      <w:r>
        <w:rPr>
          <w:spacing w:val="-15"/>
        </w:rPr>
        <w:t xml:space="preserve"> </w:t>
      </w:r>
      <w:r>
        <w:t>d'assistance</w:t>
      </w:r>
      <w:r>
        <w:rPr>
          <w:spacing w:val="-15"/>
        </w:rPr>
        <w:t xml:space="preserve"> </w:t>
      </w:r>
      <w:r>
        <w:t>à</w:t>
      </w:r>
      <w:r>
        <w:rPr>
          <w:spacing w:val="-15"/>
        </w:rPr>
        <w:t xml:space="preserve"> </w:t>
      </w:r>
      <w:r>
        <w:t>la</w:t>
      </w:r>
      <w:r>
        <w:rPr>
          <w:spacing w:val="-15"/>
        </w:rPr>
        <w:t xml:space="preserve"> </w:t>
      </w:r>
      <w:r>
        <w:t>décision</w:t>
      </w:r>
      <w:r>
        <w:rPr>
          <w:spacing w:val="-15"/>
        </w:rPr>
        <w:t xml:space="preserve"> </w:t>
      </w:r>
      <w:r>
        <w:t>basée sur les données d'exploitation.</w:t>
      </w:r>
    </w:p>
    <w:p w14:paraId="2B455EA0" w14:textId="77777777" w:rsidR="00ED2046" w:rsidRDefault="00ED2046" w:rsidP="00ED2046">
      <w:pPr>
        <w:pStyle w:val="BodyText"/>
        <w:spacing w:before="159" w:line="276" w:lineRule="auto"/>
        <w:ind w:left="165" w:right="168"/>
        <w:jc w:val="both"/>
      </w:pPr>
      <w:r>
        <w:t>Les estimations économiques associées aux différents gaspillages mettent en évidence des écarts significatifs entre les catégories étudiées.</w:t>
      </w:r>
    </w:p>
    <w:p w14:paraId="1F4BF8EB" w14:textId="77777777" w:rsidR="00ED2046" w:rsidRDefault="00ED2046" w:rsidP="00ED2046">
      <w:pPr>
        <w:pStyle w:val="BodyText"/>
        <w:spacing w:before="160" w:line="276" w:lineRule="auto"/>
        <w:ind w:left="165" w:right="160"/>
        <w:jc w:val="both"/>
      </w:pPr>
      <w:r>
        <w:t>Les pertes liées au rejet de chaleur représentent la contribution la plus importante, ce qui confirme l'intérêt d'une solution de récupération énergétique dans la stratégie d'amélioration proposée pour la station d'El Borma.</w:t>
      </w:r>
    </w:p>
    <w:p w14:paraId="40990C37" w14:textId="77777777" w:rsidR="00ED2046" w:rsidRDefault="00ED2046" w:rsidP="00ED2046">
      <w:pPr>
        <w:spacing w:before="161"/>
        <w:ind w:left="4"/>
        <w:jc w:val="center"/>
      </w:pPr>
      <w:r>
        <w:rPr>
          <w:b/>
        </w:rPr>
        <w:t>Tableau</w:t>
      </w:r>
      <w:r>
        <w:rPr>
          <w:b/>
          <w:spacing w:val="-12"/>
        </w:rPr>
        <w:t xml:space="preserve"> </w:t>
      </w:r>
      <w:r>
        <w:rPr>
          <w:b/>
        </w:rPr>
        <w:t>11</w:t>
      </w:r>
      <w:r>
        <w:rPr>
          <w:b/>
          <w:spacing w:val="-6"/>
        </w:rPr>
        <w:t xml:space="preserve"> </w:t>
      </w:r>
      <w:r>
        <w:rPr>
          <w:b/>
        </w:rPr>
        <w:t>:</w:t>
      </w:r>
      <w:r>
        <w:rPr>
          <w:b/>
          <w:spacing w:val="-8"/>
        </w:rPr>
        <w:t xml:space="preserve"> </w:t>
      </w:r>
      <w:r>
        <w:rPr>
          <w:b/>
        </w:rPr>
        <w:t>les</w:t>
      </w:r>
      <w:r>
        <w:rPr>
          <w:b/>
          <w:spacing w:val="-6"/>
        </w:rPr>
        <w:t xml:space="preserve"> </w:t>
      </w:r>
      <w:r>
        <w:rPr>
          <w:b/>
        </w:rPr>
        <w:t>pertes</w:t>
      </w:r>
      <w:r>
        <w:rPr>
          <w:b/>
          <w:spacing w:val="-7"/>
        </w:rPr>
        <w:t xml:space="preserve"> </w:t>
      </w:r>
      <w:r>
        <w:rPr>
          <w:b/>
        </w:rPr>
        <w:t>économiques</w:t>
      </w:r>
      <w:r>
        <w:rPr>
          <w:b/>
          <w:spacing w:val="-6"/>
        </w:rPr>
        <w:t xml:space="preserve"> </w:t>
      </w:r>
      <w:r>
        <w:rPr>
          <w:b/>
        </w:rPr>
        <w:t>associées</w:t>
      </w:r>
      <w:r>
        <w:rPr>
          <w:b/>
          <w:spacing w:val="-7"/>
        </w:rPr>
        <w:t xml:space="preserve"> </w:t>
      </w:r>
      <w:r>
        <w:rPr>
          <w:b/>
        </w:rPr>
        <w:t>aux</w:t>
      </w:r>
      <w:r>
        <w:rPr>
          <w:b/>
          <w:spacing w:val="-9"/>
        </w:rPr>
        <w:t xml:space="preserve"> </w:t>
      </w:r>
      <w:r>
        <w:rPr>
          <w:b/>
        </w:rPr>
        <w:t>sept</w:t>
      </w:r>
      <w:r>
        <w:rPr>
          <w:b/>
          <w:spacing w:val="-6"/>
        </w:rPr>
        <w:t xml:space="preserve"> </w:t>
      </w:r>
      <w:r>
        <w:rPr>
          <w:b/>
        </w:rPr>
        <w:t>Mudas</w:t>
      </w:r>
      <w:r>
        <w:rPr>
          <w:b/>
          <w:spacing w:val="-6"/>
        </w:rPr>
        <w:t xml:space="preserve"> </w:t>
      </w:r>
      <w:r>
        <w:rPr>
          <w:b/>
          <w:spacing w:val="-2"/>
        </w:rPr>
        <w:t>identifiés</w:t>
      </w:r>
      <w:r>
        <w:rPr>
          <w:spacing w:val="-2"/>
        </w:rPr>
        <w:t>.</w:t>
      </w:r>
    </w:p>
    <w:p w14:paraId="4A766056" w14:textId="77777777" w:rsidR="00ED2046" w:rsidRDefault="00ED2046" w:rsidP="00ED2046">
      <w:pPr>
        <w:pStyle w:val="BodyText"/>
        <w:spacing w:before="2"/>
        <w:rPr>
          <w:sz w:val="14"/>
        </w:rPr>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9"/>
        <w:gridCol w:w="4361"/>
        <w:gridCol w:w="2434"/>
      </w:tblGrid>
      <w:tr w:rsidR="00ED2046" w14:paraId="6B879F34" w14:textId="77777777" w:rsidTr="00E8330F">
        <w:trPr>
          <w:trHeight w:val="743"/>
        </w:trPr>
        <w:tc>
          <w:tcPr>
            <w:tcW w:w="2439" w:type="dxa"/>
            <w:shd w:val="clear" w:color="auto" w:fill="DAE9F7"/>
          </w:tcPr>
          <w:p w14:paraId="3A5AB296" w14:textId="77777777" w:rsidR="00ED2046" w:rsidRDefault="00ED2046" w:rsidP="00E8330F">
            <w:pPr>
              <w:pStyle w:val="TableParagraph"/>
              <w:spacing w:before="3"/>
              <w:ind w:left="9" w:right="1"/>
              <w:jc w:val="center"/>
              <w:rPr>
                <w:b/>
              </w:rPr>
            </w:pPr>
            <w:r>
              <w:rPr>
                <w:b/>
              </w:rPr>
              <w:t xml:space="preserve">Muda </w:t>
            </w:r>
            <w:r>
              <w:rPr>
                <w:b/>
                <w:spacing w:val="-2"/>
              </w:rPr>
              <w:t>(gaspillage)</w:t>
            </w:r>
          </w:p>
        </w:tc>
        <w:tc>
          <w:tcPr>
            <w:tcW w:w="4361" w:type="dxa"/>
            <w:shd w:val="clear" w:color="auto" w:fill="DAE9F7"/>
          </w:tcPr>
          <w:p w14:paraId="4481FB2F" w14:textId="77777777" w:rsidR="00ED2046" w:rsidRDefault="00ED2046" w:rsidP="00E8330F">
            <w:pPr>
              <w:pStyle w:val="TableParagraph"/>
              <w:spacing w:before="3"/>
              <w:ind w:left="8"/>
              <w:jc w:val="center"/>
              <w:rPr>
                <w:b/>
              </w:rPr>
            </w:pPr>
            <w:r>
              <w:rPr>
                <w:b/>
              </w:rPr>
              <w:t>Analyse</w:t>
            </w:r>
            <w:r>
              <w:rPr>
                <w:b/>
                <w:spacing w:val="-8"/>
              </w:rPr>
              <w:t xml:space="preserve"> </w:t>
            </w:r>
            <w:r>
              <w:rPr>
                <w:b/>
                <w:spacing w:val="-2"/>
              </w:rPr>
              <w:t>opérationnelle</w:t>
            </w:r>
          </w:p>
        </w:tc>
        <w:tc>
          <w:tcPr>
            <w:tcW w:w="2434" w:type="dxa"/>
            <w:shd w:val="clear" w:color="auto" w:fill="DAE9F7"/>
          </w:tcPr>
          <w:p w14:paraId="498E19FB" w14:textId="44A7121A" w:rsidR="00ED2046" w:rsidRDefault="00ED2046" w:rsidP="00E8330F">
            <w:pPr>
              <w:pStyle w:val="TableParagraph"/>
              <w:spacing w:before="3" w:line="276" w:lineRule="auto"/>
              <w:ind w:left="612" w:right="448" w:hanging="152"/>
              <w:rPr>
                <w:b/>
              </w:rPr>
            </w:pPr>
            <w:r>
              <w:rPr>
                <w:b/>
              </w:rPr>
              <w:t>Montant</w:t>
            </w:r>
            <w:r>
              <w:rPr>
                <w:b/>
                <w:spacing w:val="-14"/>
              </w:rPr>
              <w:t xml:space="preserve"> </w:t>
            </w:r>
            <w:r>
              <w:rPr>
                <w:b/>
              </w:rPr>
              <w:t xml:space="preserve">annuel </w:t>
            </w:r>
            <w:r w:rsidR="00BF2055">
              <w:rPr>
                <w:b/>
                <w:spacing w:val="-2"/>
              </w:rPr>
              <w:t>estimé (</w:t>
            </w:r>
            <w:r>
              <w:rPr>
                <w:b/>
                <w:spacing w:val="-2"/>
              </w:rPr>
              <w:t>TND)</w:t>
            </w:r>
          </w:p>
        </w:tc>
      </w:tr>
      <w:tr w:rsidR="00ED2046" w14:paraId="04783BD8" w14:textId="77777777" w:rsidTr="00E8330F">
        <w:trPr>
          <w:trHeight w:val="450"/>
        </w:trPr>
        <w:tc>
          <w:tcPr>
            <w:tcW w:w="2439" w:type="dxa"/>
          </w:tcPr>
          <w:p w14:paraId="4CF372BE" w14:textId="77777777" w:rsidR="00ED2046" w:rsidRDefault="00ED2046" w:rsidP="00E8330F">
            <w:pPr>
              <w:pStyle w:val="TableParagraph"/>
              <w:spacing w:before="1"/>
              <w:ind w:left="9" w:right="1"/>
              <w:jc w:val="center"/>
            </w:pPr>
            <w:r>
              <w:rPr>
                <w:spacing w:val="-2"/>
              </w:rPr>
              <w:t>Surproduction</w:t>
            </w:r>
          </w:p>
        </w:tc>
        <w:tc>
          <w:tcPr>
            <w:tcW w:w="4361" w:type="dxa"/>
          </w:tcPr>
          <w:p w14:paraId="3285CFBF" w14:textId="77777777" w:rsidR="00ED2046" w:rsidRDefault="00ED2046" w:rsidP="00E8330F">
            <w:pPr>
              <w:pStyle w:val="TableParagraph"/>
              <w:spacing w:before="1"/>
              <w:ind w:left="4"/>
              <w:jc w:val="center"/>
            </w:pPr>
            <w:r>
              <w:t>Chaleur</w:t>
            </w:r>
            <w:r>
              <w:rPr>
                <w:spacing w:val="-3"/>
              </w:rPr>
              <w:t xml:space="preserve"> </w:t>
            </w:r>
            <w:r>
              <w:t>fatale</w:t>
            </w:r>
            <w:r>
              <w:rPr>
                <w:spacing w:val="-5"/>
              </w:rPr>
              <w:t xml:space="preserve"> </w:t>
            </w:r>
            <w:r>
              <w:t>rejetée</w:t>
            </w:r>
            <w:r>
              <w:rPr>
                <w:spacing w:val="-4"/>
              </w:rPr>
              <w:t xml:space="preserve"> </w:t>
            </w:r>
            <w:r>
              <w:t>sans</w:t>
            </w:r>
            <w:r>
              <w:rPr>
                <w:spacing w:val="-4"/>
              </w:rPr>
              <w:t xml:space="preserve"> </w:t>
            </w:r>
            <w:r>
              <w:rPr>
                <w:spacing w:val="-2"/>
              </w:rPr>
              <w:t>valorisation</w:t>
            </w:r>
          </w:p>
        </w:tc>
        <w:tc>
          <w:tcPr>
            <w:tcW w:w="2434" w:type="dxa"/>
          </w:tcPr>
          <w:p w14:paraId="527F9B5E" w14:textId="77777777" w:rsidR="00ED2046" w:rsidRDefault="00ED2046" w:rsidP="00E8330F">
            <w:pPr>
              <w:pStyle w:val="TableParagraph"/>
              <w:spacing w:before="1"/>
              <w:ind w:left="13" w:right="5"/>
              <w:jc w:val="center"/>
            </w:pPr>
            <w:r>
              <w:t>649 088 TND/an</w:t>
            </w:r>
          </w:p>
        </w:tc>
      </w:tr>
      <w:tr w:rsidR="00ED2046" w14:paraId="279430E7" w14:textId="77777777" w:rsidTr="00E8330F">
        <w:trPr>
          <w:trHeight w:val="453"/>
        </w:trPr>
        <w:tc>
          <w:tcPr>
            <w:tcW w:w="2439" w:type="dxa"/>
            <w:shd w:val="clear" w:color="auto" w:fill="E8E8E8"/>
          </w:tcPr>
          <w:p w14:paraId="139C8704" w14:textId="77777777" w:rsidR="00ED2046" w:rsidRDefault="00ED2046" w:rsidP="00E8330F">
            <w:pPr>
              <w:pStyle w:val="TableParagraph"/>
              <w:spacing w:before="1"/>
              <w:ind w:left="9" w:right="2"/>
              <w:jc w:val="center"/>
            </w:pPr>
            <w:r>
              <w:rPr>
                <w:spacing w:val="-2"/>
              </w:rPr>
              <w:t>Temps</w:t>
            </w:r>
            <w:r>
              <w:rPr>
                <w:spacing w:val="-10"/>
              </w:rPr>
              <w:t xml:space="preserve"> </w:t>
            </w:r>
            <w:r>
              <w:rPr>
                <w:spacing w:val="-2"/>
              </w:rPr>
              <w:t>d'attente</w:t>
            </w:r>
          </w:p>
        </w:tc>
        <w:tc>
          <w:tcPr>
            <w:tcW w:w="4361" w:type="dxa"/>
            <w:shd w:val="clear" w:color="auto" w:fill="E8E8E8"/>
          </w:tcPr>
          <w:p w14:paraId="76F46B1C" w14:textId="77777777" w:rsidR="00ED2046" w:rsidRDefault="00ED2046" w:rsidP="00E8330F">
            <w:pPr>
              <w:pStyle w:val="TableParagraph"/>
              <w:spacing w:before="1"/>
              <w:ind w:left="7"/>
              <w:jc w:val="center"/>
            </w:pPr>
            <w:r>
              <w:t>Arrêts</w:t>
            </w:r>
            <w:r>
              <w:rPr>
                <w:spacing w:val="-7"/>
              </w:rPr>
              <w:t xml:space="preserve"> </w:t>
            </w:r>
            <w:r>
              <w:t>imprévus</w:t>
            </w:r>
            <w:r>
              <w:rPr>
                <w:spacing w:val="-5"/>
              </w:rPr>
              <w:t xml:space="preserve"> </w:t>
            </w:r>
            <w:r>
              <w:t>et</w:t>
            </w:r>
            <w:r>
              <w:rPr>
                <w:spacing w:val="-6"/>
              </w:rPr>
              <w:t xml:space="preserve"> </w:t>
            </w:r>
            <w:r>
              <w:t>maintenance</w:t>
            </w:r>
            <w:r>
              <w:rPr>
                <w:spacing w:val="-6"/>
              </w:rPr>
              <w:t xml:space="preserve"> </w:t>
            </w:r>
            <w:r>
              <w:rPr>
                <w:spacing w:val="-2"/>
              </w:rPr>
              <w:t>subie</w:t>
            </w:r>
          </w:p>
        </w:tc>
        <w:tc>
          <w:tcPr>
            <w:tcW w:w="2434" w:type="dxa"/>
            <w:shd w:val="clear" w:color="auto" w:fill="E8E8E8"/>
          </w:tcPr>
          <w:p w14:paraId="19BDF607" w14:textId="77777777" w:rsidR="00ED2046" w:rsidRDefault="00ED2046" w:rsidP="00E8330F">
            <w:pPr>
              <w:pStyle w:val="TableParagraph"/>
              <w:spacing w:before="1"/>
              <w:ind w:left="13"/>
              <w:jc w:val="center"/>
            </w:pPr>
            <w:r>
              <w:t xml:space="preserve">36 </w:t>
            </w:r>
            <w:r>
              <w:rPr>
                <w:spacing w:val="-5"/>
              </w:rPr>
              <w:t>000</w:t>
            </w:r>
          </w:p>
        </w:tc>
      </w:tr>
      <w:tr w:rsidR="00ED2046" w14:paraId="49CBB4A3" w14:textId="77777777" w:rsidTr="00E8330F">
        <w:trPr>
          <w:trHeight w:val="450"/>
        </w:trPr>
        <w:tc>
          <w:tcPr>
            <w:tcW w:w="2439" w:type="dxa"/>
          </w:tcPr>
          <w:p w14:paraId="7B24D6E5" w14:textId="77777777" w:rsidR="00ED2046" w:rsidRDefault="00ED2046" w:rsidP="00E8330F">
            <w:pPr>
              <w:pStyle w:val="TableParagraph"/>
              <w:spacing w:before="1"/>
              <w:ind w:left="9" w:right="2"/>
              <w:jc w:val="center"/>
            </w:pPr>
            <w:r>
              <w:rPr>
                <w:spacing w:val="-2"/>
              </w:rPr>
              <w:t>Transport</w:t>
            </w:r>
          </w:p>
        </w:tc>
        <w:tc>
          <w:tcPr>
            <w:tcW w:w="4361" w:type="dxa"/>
          </w:tcPr>
          <w:p w14:paraId="4F550C3F" w14:textId="77777777" w:rsidR="00ED2046" w:rsidRDefault="00ED2046" w:rsidP="00E8330F">
            <w:pPr>
              <w:pStyle w:val="TableParagraph"/>
              <w:spacing w:before="1"/>
              <w:ind w:left="6"/>
              <w:jc w:val="center"/>
            </w:pPr>
            <w:r>
              <w:t>Déplacements</w:t>
            </w:r>
            <w:r>
              <w:rPr>
                <w:spacing w:val="-7"/>
              </w:rPr>
              <w:t xml:space="preserve"> </w:t>
            </w:r>
            <w:r>
              <w:t>physiques</w:t>
            </w:r>
            <w:r>
              <w:rPr>
                <w:spacing w:val="-8"/>
              </w:rPr>
              <w:t xml:space="preserve"> </w:t>
            </w:r>
            <w:r>
              <w:rPr>
                <w:spacing w:val="-2"/>
              </w:rPr>
              <w:t>inutiles</w:t>
            </w:r>
          </w:p>
        </w:tc>
        <w:tc>
          <w:tcPr>
            <w:tcW w:w="2434" w:type="dxa"/>
          </w:tcPr>
          <w:p w14:paraId="0CC3ACE0" w14:textId="77777777" w:rsidR="00ED2046" w:rsidRDefault="00ED2046" w:rsidP="00E8330F">
            <w:pPr>
              <w:pStyle w:val="TableParagraph"/>
              <w:spacing w:before="1"/>
              <w:ind w:left="13"/>
              <w:jc w:val="center"/>
            </w:pPr>
            <w:r>
              <w:t xml:space="preserve">8 </w:t>
            </w:r>
            <w:r>
              <w:rPr>
                <w:spacing w:val="-5"/>
              </w:rPr>
              <w:t>000</w:t>
            </w:r>
          </w:p>
        </w:tc>
      </w:tr>
      <w:tr w:rsidR="00ED2046" w14:paraId="1A1B5588" w14:textId="77777777" w:rsidTr="00E8330F">
        <w:trPr>
          <w:trHeight w:val="640"/>
        </w:trPr>
        <w:tc>
          <w:tcPr>
            <w:tcW w:w="2439" w:type="dxa"/>
            <w:shd w:val="clear" w:color="auto" w:fill="E8E8E8"/>
          </w:tcPr>
          <w:p w14:paraId="26DDB1F3" w14:textId="77777777" w:rsidR="00ED2046" w:rsidRDefault="00ED2046" w:rsidP="00E8330F">
            <w:pPr>
              <w:pStyle w:val="TableParagraph"/>
              <w:spacing w:before="1"/>
              <w:ind w:left="9" w:right="4"/>
              <w:jc w:val="center"/>
            </w:pPr>
            <w:r>
              <w:rPr>
                <w:spacing w:val="-2"/>
              </w:rPr>
              <w:t>Stocks</w:t>
            </w:r>
          </w:p>
        </w:tc>
        <w:tc>
          <w:tcPr>
            <w:tcW w:w="4361" w:type="dxa"/>
            <w:shd w:val="clear" w:color="auto" w:fill="E8E8E8"/>
          </w:tcPr>
          <w:p w14:paraId="22007DDD" w14:textId="77777777" w:rsidR="00ED2046" w:rsidRDefault="00ED2046" w:rsidP="00E8330F">
            <w:pPr>
              <w:pStyle w:val="TableParagraph"/>
              <w:spacing w:before="1"/>
              <w:ind w:left="6"/>
              <w:jc w:val="center"/>
            </w:pPr>
            <w:r>
              <w:t>Immobilisation</w:t>
            </w:r>
            <w:r>
              <w:rPr>
                <w:spacing w:val="-5"/>
              </w:rPr>
              <w:t xml:space="preserve"> </w:t>
            </w:r>
            <w:r>
              <w:t>pièces</w:t>
            </w:r>
            <w:r>
              <w:rPr>
                <w:spacing w:val="-5"/>
              </w:rPr>
              <w:t xml:space="preserve"> </w:t>
            </w:r>
            <w:r>
              <w:t>de</w:t>
            </w:r>
            <w:r>
              <w:rPr>
                <w:spacing w:val="-7"/>
              </w:rPr>
              <w:t xml:space="preserve"> </w:t>
            </w:r>
            <w:r>
              <w:t>rechange</w:t>
            </w:r>
            <w:r>
              <w:rPr>
                <w:spacing w:val="-6"/>
              </w:rPr>
              <w:t xml:space="preserve"> </w:t>
            </w:r>
            <w:r>
              <w:rPr>
                <w:spacing w:val="-2"/>
              </w:rPr>
              <w:t>critiques</w:t>
            </w:r>
          </w:p>
        </w:tc>
        <w:tc>
          <w:tcPr>
            <w:tcW w:w="2434" w:type="dxa"/>
            <w:shd w:val="clear" w:color="auto" w:fill="E8E8E8"/>
          </w:tcPr>
          <w:p w14:paraId="07E93ED0" w14:textId="77777777" w:rsidR="00ED2046" w:rsidRDefault="00ED2046" w:rsidP="00E8330F">
            <w:pPr>
              <w:pStyle w:val="TableParagraph"/>
              <w:spacing w:before="1"/>
              <w:ind w:left="13"/>
              <w:jc w:val="center"/>
            </w:pPr>
            <w:r>
              <w:t xml:space="preserve">7 </w:t>
            </w:r>
            <w:r>
              <w:rPr>
                <w:spacing w:val="-5"/>
              </w:rPr>
              <w:t>500</w:t>
            </w:r>
          </w:p>
        </w:tc>
      </w:tr>
      <w:tr w:rsidR="00ED2046" w14:paraId="308AAC8E" w14:textId="77777777" w:rsidTr="00E8330F">
        <w:trPr>
          <w:trHeight w:val="613"/>
        </w:trPr>
        <w:tc>
          <w:tcPr>
            <w:tcW w:w="2439" w:type="dxa"/>
          </w:tcPr>
          <w:p w14:paraId="25ACFD14" w14:textId="77777777" w:rsidR="00ED2046" w:rsidRDefault="00ED2046" w:rsidP="00E8330F">
            <w:pPr>
              <w:pStyle w:val="TableParagraph"/>
              <w:spacing w:before="1"/>
              <w:ind w:left="9" w:right="1"/>
              <w:jc w:val="center"/>
            </w:pPr>
            <w:r>
              <w:rPr>
                <w:spacing w:val="-2"/>
              </w:rPr>
              <w:t>Mouvements</w:t>
            </w:r>
          </w:p>
        </w:tc>
        <w:tc>
          <w:tcPr>
            <w:tcW w:w="4361" w:type="dxa"/>
          </w:tcPr>
          <w:p w14:paraId="7875A45B" w14:textId="77777777" w:rsidR="00ED2046" w:rsidRDefault="00ED2046" w:rsidP="00E8330F">
            <w:pPr>
              <w:pStyle w:val="TableParagraph"/>
              <w:spacing w:before="1"/>
              <w:ind w:left="4"/>
              <w:jc w:val="center"/>
            </w:pPr>
            <w:r>
              <w:t>Temps</w:t>
            </w:r>
            <w:r>
              <w:rPr>
                <w:spacing w:val="-7"/>
              </w:rPr>
              <w:t xml:space="preserve"> </w:t>
            </w:r>
            <w:r>
              <w:t>perdu</w:t>
            </w:r>
            <w:r>
              <w:rPr>
                <w:spacing w:val="-9"/>
              </w:rPr>
              <w:t xml:space="preserve"> </w:t>
            </w:r>
            <w:r>
              <w:t>en</w:t>
            </w:r>
            <w:r>
              <w:rPr>
                <w:spacing w:val="-7"/>
              </w:rPr>
              <w:t xml:space="preserve"> </w:t>
            </w:r>
            <w:r>
              <w:t>recherche</w:t>
            </w:r>
            <w:r>
              <w:rPr>
                <w:spacing w:val="-8"/>
              </w:rPr>
              <w:t xml:space="preserve"> </w:t>
            </w:r>
            <w:r>
              <w:rPr>
                <w:spacing w:val="-2"/>
              </w:rPr>
              <w:t>d'informations</w:t>
            </w:r>
          </w:p>
        </w:tc>
        <w:tc>
          <w:tcPr>
            <w:tcW w:w="2434" w:type="dxa"/>
          </w:tcPr>
          <w:p w14:paraId="542F2AD2" w14:textId="77777777" w:rsidR="00ED2046" w:rsidRDefault="00ED2046" w:rsidP="00E8330F">
            <w:pPr>
              <w:pStyle w:val="TableParagraph"/>
              <w:spacing w:before="1"/>
              <w:ind w:left="13"/>
              <w:jc w:val="center"/>
            </w:pPr>
            <w:r>
              <w:t xml:space="preserve">6 </w:t>
            </w:r>
            <w:r>
              <w:rPr>
                <w:spacing w:val="-5"/>
              </w:rPr>
              <w:t>250</w:t>
            </w:r>
          </w:p>
        </w:tc>
      </w:tr>
      <w:tr w:rsidR="00ED2046" w14:paraId="2082C6EF" w14:textId="77777777" w:rsidTr="00E8330F">
        <w:trPr>
          <w:trHeight w:val="451"/>
        </w:trPr>
        <w:tc>
          <w:tcPr>
            <w:tcW w:w="2439" w:type="dxa"/>
            <w:shd w:val="clear" w:color="auto" w:fill="E8E8E8"/>
          </w:tcPr>
          <w:p w14:paraId="530A9D80" w14:textId="77777777" w:rsidR="00ED2046" w:rsidRDefault="00ED2046" w:rsidP="00E8330F">
            <w:pPr>
              <w:pStyle w:val="TableParagraph"/>
              <w:spacing w:before="1"/>
              <w:ind w:left="9" w:right="2"/>
              <w:jc w:val="center"/>
            </w:pPr>
            <w:r>
              <w:rPr>
                <w:spacing w:val="-2"/>
              </w:rPr>
              <w:t>Surtraitement</w:t>
            </w:r>
          </w:p>
        </w:tc>
        <w:tc>
          <w:tcPr>
            <w:tcW w:w="4361" w:type="dxa"/>
            <w:shd w:val="clear" w:color="auto" w:fill="E8E8E8"/>
          </w:tcPr>
          <w:p w14:paraId="59491024" w14:textId="77777777" w:rsidR="00ED2046" w:rsidRDefault="00ED2046" w:rsidP="00E8330F">
            <w:pPr>
              <w:pStyle w:val="TableParagraph"/>
              <w:spacing w:before="1"/>
              <w:ind w:left="5"/>
              <w:jc w:val="center"/>
            </w:pPr>
            <w:r>
              <w:t>Méthodes</w:t>
            </w:r>
            <w:r>
              <w:rPr>
                <w:spacing w:val="-7"/>
              </w:rPr>
              <w:t xml:space="preserve"> </w:t>
            </w:r>
            <w:r>
              <w:t>manuelles</w:t>
            </w:r>
            <w:r>
              <w:rPr>
                <w:spacing w:val="-4"/>
              </w:rPr>
              <w:t xml:space="preserve"> </w:t>
            </w:r>
            <w:r>
              <w:t>de</w:t>
            </w:r>
            <w:r>
              <w:rPr>
                <w:spacing w:val="-6"/>
              </w:rPr>
              <w:t xml:space="preserve"> </w:t>
            </w:r>
            <w:r>
              <w:rPr>
                <w:spacing w:val="-2"/>
              </w:rPr>
              <w:t>calculs</w:t>
            </w:r>
          </w:p>
        </w:tc>
        <w:tc>
          <w:tcPr>
            <w:tcW w:w="2434" w:type="dxa"/>
            <w:shd w:val="clear" w:color="auto" w:fill="E8E8E8"/>
          </w:tcPr>
          <w:p w14:paraId="62FD0A58" w14:textId="77777777" w:rsidR="00ED2046" w:rsidRDefault="00ED2046" w:rsidP="00E8330F">
            <w:pPr>
              <w:pStyle w:val="TableParagraph"/>
              <w:spacing w:before="1"/>
              <w:ind w:left="13"/>
              <w:jc w:val="center"/>
            </w:pPr>
            <w:r>
              <w:t xml:space="preserve">3 </w:t>
            </w:r>
            <w:r>
              <w:rPr>
                <w:spacing w:val="-5"/>
              </w:rPr>
              <w:t>000</w:t>
            </w:r>
          </w:p>
        </w:tc>
      </w:tr>
      <w:tr w:rsidR="00ED2046" w14:paraId="66F3676B" w14:textId="77777777" w:rsidTr="00E8330F">
        <w:trPr>
          <w:trHeight w:val="640"/>
        </w:trPr>
        <w:tc>
          <w:tcPr>
            <w:tcW w:w="2439" w:type="dxa"/>
          </w:tcPr>
          <w:p w14:paraId="5416870E" w14:textId="77777777" w:rsidR="00ED2046" w:rsidRDefault="00ED2046" w:rsidP="00E8330F">
            <w:pPr>
              <w:pStyle w:val="TableParagraph"/>
              <w:spacing w:before="1"/>
              <w:ind w:left="9" w:right="2"/>
              <w:jc w:val="center"/>
            </w:pPr>
            <w:r>
              <w:rPr>
                <w:spacing w:val="-2"/>
              </w:rPr>
              <w:t>Défauts</w:t>
            </w:r>
          </w:p>
        </w:tc>
        <w:tc>
          <w:tcPr>
            <w:tcW w:w="4361" w:type="dxa"/>
          </w:tcPr>
          <w:p w14:paraId="7F4801D1" w14:textId="77777777" w:rsidR="00ED2046" w:rsidRDefault="00ED2046" w:rsidP="00E8330F">
            <w:pPr>
              <w:pStyle w:val="TableParagraph"/>
              <w:spacing w:before="1"/>
              <w:ind w:left="4"/>
              <w:jc w:val="center"/>
            </w:pPr>
            <w:r>
              <w:t>Erreurs</w:t>
            </w:r>
            <w:r>
              <w:rPr>
                <w:spacing w:val="-4"/>
              </w:rPr>
              <w:t xml:space="preserve"> </w:t>
            </w:r>
            <w:r>
              <w:t>de</w:t>
            </w:r>
            <w:r>
              <w:rPr>
                <w:spacing w:val="-3"/>
              </w:rPr>
              <w:t xml:space="preserve"> </w:t>
            </w:r>
            <w:r>
              <w:t>diagnostic</w:t>
            </w:r>
            <w:r>
              <w:rPr>
                <w:spacing w:val="-4"/>
              </w:rPr>
              <w:t xml:space="preserve"> </w:t>
            </w:r>
            <w:r>
              <w:t>et</w:t>
            </w:r>
            <w:r>
              <w:rPr>
                <w:spacing w:val="-5"/>
              </w:rPr>
              <w:t xml:space="preserve"> </w:t>
            </w:r>
            <w:r>
              <w:t>interventions</w:t>
            </w:r>
            <w:r>
              <w:rPr>
                <w:spacing w:val="-5"/>
              </w:rPr>
              <w:t xml:space="preserve"> </w:t>
            </w:r>
            <w:r>
              <w:rPr>
                <w:spacing w:val="-2"/>
              </w:rPr>
              <w:t>répétées</w:t>
            </w:r>
          </w:p>
        </w:tc>
        <w:tc>
          <w:tcPr>
            <w:tcW w:w="2434" w:type="dxa"/>
          </w:tcPr>
          <w:p w14:paraId="087AB80C" w14:textId="77777777" w:rsidR="00ED2046" w:rsidRDefault="00ED2046" w:rsidP="00E8330F">
            <w:pPr>
              <w:pStyle w:val="TableParagraph"/>
              <w:spacing w:before="1"/>
              <w:ind w:left="13"/>
              <w:jc w:val="center"/>
            </w:pPr>
            <w:r>
              <w:t xml:space="preserve">20 </w:t>
            </w:r>
            <w:r>
              <w:rPr>
                <w:spacing w:val="-5"/>
              </w:rPr>
              <w:t>000</w:t>
            </w:r>
          </w:p>
        </w:tc>
      </w:tr>
      <w:tr w:rsidR="00ED2046" w14:paraId="6DC51B28" w14:textId="77777777" w:rsidTr="00E8330F">
        <w:trPr>
          <w:trHeight w:val="450"/>
        </w:trPr>
        <w:tc>
          <w:tcPr>
            <w:tcW w:w="2439" w:type="dxa"/>
            <w:shd w:val="clear" w:color="auto" w:fill="E8E8E8"/>
          </w:tcPr>
          <w:p w14:paraId="22D36384" w14:textId="77777777" w:rsidR="00ED2046" w:rsidRDefault="00ED2046" w:rsidP="00E8330F">
            <w:pPr>
              <w:pStyle w:val="TableParagraph"/>
              <w:spacing w:before="1"/>
              <w:ind w:left="9"/>
              <w:jc w:val="center"/>
            </w:pPr>
            <w:r>
              <w:rPr>
                <w:spacing w:val="-2"/>
              </w:rPr>
              <w:t>TOTAL</w:t>
            </w:r>
            <w:r>
              <w:rPr>
                <w:spacing w:val="-12"/>
              </w:rPr>
              <w:t xml:space="preserve"> </w:t>
            </w:r>
            <w:r>
              <w:rPr>
                <w:spacing w:val="-2"/>
              </w:rPr>
              <w:t>DES</w:t>
            </w:r>
            <w:r>
              <w:rPr>
                <w:spacing w:val="-9"/>
              </w:rPr>
              <w:t xml:space="preserve"> </w:t>
            </w:r>
            <w:r>
              <w:rPr>
                <w:spacing w:val="-2"/>
              </w:rPr>
              <w:t>PERTES</w:t>
            </w:r>
          </w:p>
        </w:tc>
        <w:tc>
          <w:tcPr>
            <w:tcW w:w="4361" w:type="dxa"/>
            <w:shd w:val="clear" w:color="auto" w:fill="E8E8E8"/>
          </w:tcPr>
          <w:p w14:paraId="229D8B28" w14:textId="77777777" w:rsidR="00ED2046" w:rsidRDefault="00ED2046" w:rsidP="00E8330F">
            <w:pPr>
              <w:pStyle w:val="TableParagraph"/>
              <w:spacing w:before="1"/>
              <w:ind w:left="3"/>
              <w:jc w:val="center"/>
            </w:pPr>
            <w:r>
              <w:t>-</w:t>
            </w:r>
          </w:p>
        </w:tc>
        <w:tc>
          <w:tcPr>
            <w:tcW w:w="2434" w:type="dxa"/>
            <w:shd w:val="clear" w:color="auto" w:fill="E8E8E8"/>
          </w:tcPr>
          <w:p w14:paraId="10F04CF5" w14:textId="77777777" w:rsidR="00ED2046" w:rsidRDefault="00ED2046" w:rsidP="00E8330F">
            <w:pPr>
              <w:pStyle w:val="TableParagraph"/>
              <w:spacing w:before="1"/>
              <w:ind w:left="13" w:right="2"/>
              <w:jc w:val="center"/>
            </w:pPr>
            <w:r>
              <w:t>729 838 TND/an</w:t>
            </w:r>
          </w:p>
        </w:tc>
      </w:tr>
    </w:tbl>
    <w:p w14:paraId="3DAFCAA9" w14:textId="77777777" w:rsidR="00ED2046" w:rsidRDefault="00ED2046" w:rsidP="00ED2046">
      <w:pPr>
        <w:spacing w:before="6" w:line="276" w:lineRule="auto"/>
        <w:ind w:left="165" w:right="172"/>
        <w:jc w:val="both"/>
        <w:rPr>
          <w:i/>
          <w:sz w:val="20"/>
        </w:rPr>
      </w:pPr>
      <w:r>
        <w:rPr>
          <w:i/>
          <w:sz w:val="20"/>
        </w:rPr>
        <w:t>Source : Élaboration personnelle à partir des données SCADA, des rapports d'exploitation, des historiques de maintenance (2025).</w:t>
      </w:r>
    </w:p>
    <w:p w14:paraId="1BFE9C6C" w14:textId="77777777" w:rsidR="00ED2046" w:rsidRDefault="00ED2046" w:rsidP="00ED2046">
      <w:pPr>
        <w:pStyle w:val="BodyText"/>
        <w:spacing w:before="158" w:line="276" w:lineRule="auto"/>
        <w:ind w:left="165" w:right="163"/>
        <w:jc w:val="both"/>
      </w:pPr>
      <w:r>
        <w:t>Le montant de 649 088 TND/an correspond à la valorisation potentielle de 1,84 GWh/an (1 844 MWh/an) calculée</w:t>
      </w:r>
      <w:r>
        <w:rPr>
          <w:spacing w:val="-15"/>
        </w:rPr>
        <w:t xml:space="preserve"> </w:t>
      </w:r>
      <w:r>
        <w:t>dans</w:t>
      </w:r>
      <w:r>
        <w:rPr>
          <w:spacing w:val="-15"/>
        </w:rPr>
        <w:t xml:space="preserve"> </w:t>
      </w:r>
      <w:r>
        <w:t>le</w:t>
      </w:r>
      <w:r>
        <w:rPr>
          <w:spacing w:val="-15"/>
        </w:rPr>
        <w:t xml:space="preserve"> </w:t>
      </w:r>
      <w:r>
        <w:t>Chapitre</w:t>
      </w:r>
      <w:r>
        <w:rPr>
          <w:spacing w:val="-12"/>
        </w:rPr>
        <w:t xml:space="preserve"> </w:t>
      </w:r>
      <w:r>
        <w:t>2,</w:t>
      </w:r>
      <w:r>
        <w:rPr>
          <w:spacing w:val="-15"/>
        </w:rPr>
        <w:t xml:space="preserve"> </w:t>
      </w:r>
      <w:r>
        <w:t>en</w:t>
      </w:r>
      <w:r>
        <w:rPr>
          <w:spacing w:val="-15"/>
        </w:rPr>
        <w:t xml:space="preserve"> </w:t>
      </w:r>
      <w:r>
        <w:t>appliquant</w:t>
      </w:r>
      <w:r>
        <w:rPr>
          <w:spacing w:val="-13"/>
        </w:rPr>
        <w:t xml:space="preserve"> </w:t>
      </w:r>
      <w:r>
        <w:t>le</w:t>
      </w:r>
      <w:r>
        <w:rPr>
          <w:spacing w:val="-15"/>
        </w:rPr>
        <w:t xml:space="preserve"> </w:t>
      </w:r>
      <w:r>
        <w:t>tarif</w:t>
      </w:r>
      <w:r>
        <w:rPr>
          <w:spacing w:val="-15"/>
        </w:rPr>
        <w:t xml:space="preserve"> </w:t>
      </w:r>
      <w:r>
        <w:t>industriel</w:t>
      </w:r>
      <w:r>
        <w:rPr>
          <w:spacing w:val="-15"/>
        </w:rPr>
        <w:t xml:space="preserve"> </w:t>
      </w:r>
      <w:r>
        <w:t>officiel</w:t>
      </w:r>
      <w:r>
        <w:rPr>
          <w:spacing w:val="-13"/>
        </w:rPr>
        <w:t xml:space="preserve"> </w:t>
      </w:r>
      <w:r>
        <w:t>de</w:t>
      </w:r>
      <w:r>
        <w:rPr>
          <w:spacing w:val="-15"/>
        </w:rPr>
        <w:t xml:space="preserve"> </w:t>
      </w:r>
      <w:r>
        <w:t>0.352</w:t>
      </w:r>
      <w:r>
        <w:rPr>
          <w:spacing w:val="-15"/>
        </w:rPr>
        <w:t xml:space="preserve"> </w:t>
      </w:r>
      <w:r>
        <w:t>TND/kWh</w:t>
      </w:r>
      <w:r>
        <w:rPr>
          <w:spacing w:val="-15"/>
        </w:rPr>
        <w:t xml:space="preserve"> </w:t>
      </w:r>
      <w:r>
        <w:t xml:space="preserve">(STEG, </w:t>
      </w:r>
      <w:r>
        <w:rPr>
          <w:spacing w:val="-2"/>
        </w:rPr>
        <w:t>2025).</w:t>
      </w:r>
    </w:p>
    <w:p w14:paraId="11C3ABB6" w14:textId="77777777" w:rsidR="00ED2046" w:rsidRDefault="00ED2046" w:rsidP="00ED2046">
      <w:pPr>
        <w:pStyle w:val="BodyText"/>
        <w:spacing w:line="276" w:lineRule="auto"/>
        <w:jc w:val="both"/>
        <w:sectPr w:rsidR="00ED2046" w:rsidSect="00ED2046">
          <w:pgSz w:w="11910" w:h="16840"/>
          <w:pgMar w:top="1360" w:right="1275" w:bottom="1280" w:left="1275" w:header="0" w:footer="1051" w:gutter="0"/>
          <w:cols w:space="720"/>
        </w:sectPr>
      </w:pPr>
    </w:p>
    <w:p w14:paraId="1A9F1BBE" w14:textId="77777777" w:rsidR="00ED2046" w:rsidRDefault="00ED2046" w:rsidP="00ED2046">
      <w:pPr>
        <w:pStyle w:val="BodyText"/>
        <w:spacing w:before="60" w:line="276" w:lineRule="auto"/>
        <w:ind w:left="165" w:right="163"/>
        <w:jc w:val="both"/>
      </w:pPr>
      <w:r>
        <w:lastRenderedPageBreak/>
        <w:t>L'analyse</w:t>
      </w:r>
      <w:r>
        <w:rPr>
          <w:spacing w:val="-5"/>
        </w:rPr>
        <w:t xml:space="preserve"> </w:t>
      </w:r>
      <w:r>
        <w:t>financière</w:t>
      </w:r>
      <w:r>
        <w:rPr>
          <w:spacing w:val="-6"/>
        </w:rPr>
        <w:t xml:space="preserve"> </w:t>
      </w:r>
      <w:r>
        <w:t>démontre</w:t>
      </w:r>
      <w:r>
        <w:rPr>
          <w:spacing w:val="-6"/>
        </w:rPr>
        <w:t xml:space="preserve"> </w:t>
      </w:r>
      <w:r>
        <w:t>que</w:t>
      </w:r>
      <w:r>
        <w:rPr>
          <w:spacing w:val="-6"/>
        </w:rPr>
        <w:t xml:space="preserve"> </w:t>
      </w:r>
      <w:r>
        <w:t>le</w:t>
      </w:r>
      <w:r>
        <w:rPr>
          <w:spacing w:val="-5"/>
        </w:rPr>
        <w:t xml:space="preserve"> </w:t>
      </w:r>
      <w:r>
        <w:t>gaspillage</w:t>
      </w:r>
      <w:r>
        <w:rPr>
          <w:spacing w:val="-6"/>
        </w:rPr>
        <w:t xml:space="preserve"> </w:t>
      </w:r>
      <w:r>
        <w:t>lié</w:t>
      </w:r>
      <w:r>
        <w:rPr>
          <w:spacing w:val="-6"/>
        </w:rPr>
        <w:t xml:space="preserve"> </w:t>
      </w:r>
      <w:r>
        <w:t>à</w:t>
      </w:r>
      <w:r>
        <w:rPr>
          <w:spacing w:val="-6"/>
        </w:rPr>
        <w:t xml:space="preserve"> </w:t>
      </w:r>
      <w:r>
        <w:t>la</w:t>
      </w:r>
      <w:r>
        <w:rPr>
          <w:spacing w:val="-2"/>
        </w:rPr>
        <w:t xml:space="preserve"> </w:t>
      </w:r>
      <w:r>
        <w:t>chaleur</w:t>
      </w:r>
      <w:r>
        <w:rPr>
          <w:spacing w:val="-4"/>
        </w:rPr>
        <w:t xml:space="preserve"> </w:t>
      </w:r>
      <w:r>
        <w:t>fatale</w:t>
      </w:r>
      <w:r>
        <w:rPr>
          <w:spacing w:val="-6"/>
        </w:rPr>
        <w:t xml:space="preserve"> </w:t>
      </w:r>
      <w:r>
        <w:t>représente</w:t>
      </w:r>
      <w:r>
        <w:rPr>
          <w:spacing w:val="-5"/>
        </w:rPr>
        <w:t xml:space="preserve"> </w:t>
      </w:r>
      <w:r>
        <w:t>à</w:t>
      </w:r>
      <w:r>
        <w:rPr>
          <w:spacing w:val="-6"/>
        </w:rPr>
        <w:t xml:space="preserve"> </w:t>
      </w:r>
      <w:r>
        <w:t>lui</w:t>
      </w:r>
      <w:r>
        <w:rPr>
          <w:spacing w:val="-4"/>
        </w:rPr>
        <w:t xml:space="preserve"> </w:t>
      </w:r>
      <w:r>
        <w:t>seul</w:t>
      </w:r>
      <w:r>
        <w:rPr>
          <w:spacing w:val="-1"/>
        </w:rPr>
        <w:t xml:space="preserve"> </w:t>
      </w:r>
      <w:r>
        <w:t>près de 89 % des pertes annuelles. Les autres Mudas, bien que moins coûteux individuellement, témoignent d'une faible maturité numérique qui alourdit les coûts opérationnels.</w:t>
      </w:r>
    </w:p>
    <w:p w14:paraId="64F80B75" w14:textId="77777777" w:rsidR="00ED2046" w:rsidRDefault="00ED2046" w:rsidP="00ED2046">
      <w:pPr>
        <w:pStyle w:val="BodyText"/>
        <w:spacing w:before="160" w:line="276" w:lineRule="auto"/>
        <w:ind w:left="165" w:right="167"/>
        <w:jc w:val="both"/>
      </w:pPr>
      <w:r>
        <w:t>Ces résultats confirment la nécessité d'une stratégie intégrée : la valorisation énergétique (ORC)</w:t>
      </w:r>
      <w:r>
        <w:rPr>
          <w:spacing w:val="-9"/>
        </w:rPr>
        <w:t xml:space="preserve"> </w:t>
      </w:r>
      <w:r>
        <w:t>pour</w:t>
      </w:r>
      <w:r>
        <w:rPr>
          <w:spacing w:val="-9"/>
        </w:rPr>
        <w:t xml:space="preserve"> </w:t>
      </w:r>
      <w:r>
        <w:t>le</w:t>
      </w:r>
      <w:r>
        <w:rPr>
          <w:spacing w:val="-7"/>
        </w:rPr>
        <w:t xml:space="preserve"> </w:t>
      </w:r>
      <w:r>
        <w:t>gain</w:t>
      </w:r>
      <w:r>
        <w:rPr>
          <w:spacing w:val="-5"/>
        </w:rPr>
        <w:t xml:space="preserve"> </w:t>
      </w:r>
      <w:r>
        <w:t>financier</w:t>
      </w:r>
      <w:r>
        <w:rPr>
          <w:spacing w:val="-9"/>
        </w:rPr>
        <w:t xml:space="preserve"> </w:t>
      </w:r>
      <w:r>
        <w:t>massif,</w:t>
      </w:r>
      <w:r>
        <w:rPr>
          <w:spacing w:val="-6"/>
        </w:rPr>
        <w:t xml:space="preserve"> </w:t>
      </w:r>
      <w:r>
        <w:t>et</w:t>
      </w:r>
      <w:r>
        <w:rPr>
          <w:spacing w:val="-8"/>
        </w:rPr>
        <w:t xml:space="preserve"> </w:t>
      </w:r>
      <w:r>
        <w:t>la</w:t>
      </w:r>
      <w:r>
        <w:rPr>
          <w:spacing w:val="-7"/>
        </w:rPr>
        <w:t xml:space="preserve"> </w:t>
      </w:r>
      <w:r>
        <w:t>digitalisation</w:t>
      </w:r>
      <w:r>
        <w:rPr>
          <w:spacing w:val="-8"/>
        </w:rPr>
        <w:t xml:space="preserve"> </w:t>
      </w:r>
      <w:r>
        <w:t>(Jumeau</w:t>
      </w:r>
      <w:r>
        <w:rPr>
          <w:spacing w:val="-6"/>
        </w:rPr>
        <w:t xml:space="preserve"> </w:t>
      </w:r>
      <w:r>
        <w:t>Numérique)</w:t>
      </w:r>
      <w:r>
        <w:rPr>
          <w:spacing w:val="-9"/>
        </w:rPr>
        <w:t xml:space="preserve"> </w:t>
      </w:r>
      <w:r>
        <w:t>pour</w:t>
      </w:r>
      <w:r>
        <w:rPr>
          <w:spacing w:val="-7"/>
        </w:rPr>
        <w:t xml:space="preserve"> </w:t>
      </w:r>
      <w:r>
        <w:t>éliminer</w:t>
      </w:r>
      <w:r>
        <w:rPr>
          <w:spacing w:val="-9"/>
        </w:rPr>
        <w:t xml:space="preserve"> </w:t>
      </w:r>
      <w:r>
        <w:t>les inefficacités organisationnelles.</w:t>
      </w:r>
    </w:p>
    <w:p w14:paraId="1ADC73A1" w14:textId="77777777" w:rsidR="00ED2046" w:rsidRDefault="00ED2046" w:rsidP="00ED2046">
      <w:pPr>
        <w:pStyle w:val="Heading6"/>
        <w:numPr>
          <w:ilvl w:val="0"/>
          <w:numId w:val="17"/>
        </w:numPr>
        <w:tabs>
          <w:tab w:val="left" w:pos="666"/>
        </w:tabs>
        <w:spacing w:before="161"/>
        <w:ind w:left="666" w:hanging="359"/>
        <w:jc w:val="both"/>
      </w:pPr>
      <w:r>
        <w:t>Analyse</w:t>
      </w:r>
      <w:r>
        <w:rPr>
          <w:spacing w:val="-3"/>
        </w:rPr>
        <w:t xml:space="preserve"> </w:t>
      </w:r>
      <w:r>
        <w:t>économique</w:t>
      </w:r>
      <w:r>
        <w:rPr>
          <w:spacing w:val="-3"/>
        </w:rPr>
        <w:t xml:space="preserve"> </w:t>
      </w:r>
      <w:r>
        <w:t>des</w:t>
      </w:r>
      <w:r>
        <w:rPr>
          <w:spacing w:val="-3"/>
        </w:rPr>
        <w:t xml:space="preserve"> </w:t>
      </w:r>
      <w:r>
        <w:t>Mudas</w:t>
      </w:r>
      <w:r>
        <w:rPr>
          <w:spacing w:val="-2"/>
        </w:rPr>
        <w:t xml:space="preserve"> identifiés</w:t>
      </w:r>
    </w:p>
    <w:p w14:paraId="164C9F17" w14:textId="77777777" w:rsidR="00ED2046" w:rsidRDefault="00ED2046" w:rsidP="00ED2046">
      <w:pPr>
        <w:pStyle w:val="BodyText"/>
        <w:spacing w:before="82" w:line="276" w:lineRule="auto"/>
        <w:ind w:left="165" w:right="162"/>
        <w:jc w:val="both"/>
      </w:pPr>
      <w:r>
        <w:t>L’évaluation des différentes sources de gaspillage met en évidence un impact économique majeur sur les performances de la station de compression d’El Borma. Les pertes annuelles totales</w:t>
      </w:r>
      <w:r>
        <w:rPr>
          <w:spacing w:val="-13"/>
        </w:rPr>
        <w:t xml:space="preserve"> </w:t>
      </w:r>
      <w:r>
        <w:t>sont</w:t>
      </w:r>
      <w:r>
        <w:rPr>
          <w:spacing w:val="-13"/>
        </w:rPr>
        <w:t xml:space="preserve"> </w:t>
      </w:r>
      <w:r>
        <w:t>estimées</w:t>
      </w:r>
      <w:r>
        <w:rPr>
          <w:spacing w:val="-13"/>
        </w:rPr>
        <w:t xml:space="preserve"> </w:t>
      </w:r>
      <w:r>
        <w:t>à</w:t>
      </w:r>
      <w:r>
        <w:rPr>
          <w:spacing w:val="-12"/>
        </w:rPr>
        <w:t xml:space="preserve"> </w:t>
      </w:r>
      <w:r>
        <w:t>729 838 TND/an (dont 649 088 TND/an</w:t>
      </w:r>
      <w:r>
        <w:rPr>
          <w:spacing w:val="-13"/>
        </w:rPr>
        <w:t xml:space="preserve"> </w:t>
      </w:r>
      <w:r>
        <w:t>liés</w:t>
      </w:r>
      <w:r>
        <w:rPr>
          <w:spacing w:val="-10"/>
        </w:rPr>
        <w:t xml:space="preserve"> </w:t>
      </w:r>
      <w:r>
        <w:t>au</w:t>
      </w:r>
      <w:r>
        <w:rPr>
          <w:spacing w:val="-13"/>
        </w:rPr>
        <w:t xml:space="preserve"> </w:t>
      </w:r>
      <w:r>
        <w:t>gaspillage</w:t>
      </w:r>
      <w:r>
        <w:rPr>
          <w:spacing w:val="-14"/>
        </w:rPr>
        <w:t xml:space="preserve"> </w:t>
      </w:r>
      <w:r>
        <w:t>thermique et 80 750 TND/an associés aux inefficacités opérationnelles et organisationnelles).</w:t>
      </w:r>
    </w:p>
    <w:p w14:paraId="147FE04B" w14:textId="77777777" w:rsidR="00ED2046" w:rsidRDefault="00ED2046" w:rsidP="00ED2046">
      <w:pPr>
        <w:pStyle w:val="BodyText"/>
        <w:spacing w:before="159" w:line="278" w:lineRule="auto"/>
        <w:ind w:left="165" w:right="163"/>
        <w:jc w:val="both"/>
      </w:pPr>
      <w:r>
        <w:t>Ces chiffres traduisent l’ampleur des gisements d'optimisation non exploités sur le site. L’analyse permet de dégager trois enseignements principaux :</w:t>
      </w:r>
    </w:p>
    <w:p w14:paraId="08CC53CC" w14:textId="77777777" w:rsidR="00ED2046" w:rsidRDefault="00ED2046" w:rsidP="00ED2046">
      <w:pPr>
        <w:pStyle w:val="Heading6"/>
        <w:numPr>
          <w:ilvl w:val="0"/>
          <w:numId w:val="16"/>
        </w:numPr>
        <w:tabs>
          <w:tab w:val="left" w:pos="1576"/>
        </w:tabs>
        <w:spacing w:before="154"/>
        <w:jc w:val="both"/>
      </w:pPr>
      <w:r>
        <w:t>Importance</w:t>
      </w:r>
      <w:r>
        <w:rPr>
          <w:spacing w:val="-4"/>
        </w:rPr>
        <w:t xml:space="preserve"> </w:t>
      </w:r>
      <w:r>
        <w:t>des</w:t>
      </w:r>
      <w:r>
        <w:rPr>
          <w:spacing w:val="-3"/>
        </w:rPr>
        <w:t xml:space="preserve"> </w:t>
      </w:r>
      <w:r>
        <w:t xml:space="preserve">pertes </w:t>
      </w:r>
      <w:r>
        <w:rPr>
          <w:spacing w:val="-2"/>
        </w:rPr>
        <w:t>thermiques</w:t>
      </w:r>
    </w:p>
    <w:p w14:paraId="21B77594" w14:textId="77777777" w:rsidR="00ED2046" w:rsidRDefault="00ED2046" w:rsidP="00ED2046">
      <w:pPr>
        <w:pStyle w:val="BodyText"/>
        <w:spacing w:before="48"/>
        <w:rPr>
          <w:b/>
        </w:rPr>
      </w:pPr>
    </w:p>
    <w:p w14:paraId="162678A6" w14:textId="77777777" w:rsidR="00ED2046" w:rsidRDefault="00ED2046" w:rsidP="00ED2046">
      <w:pPr>
        <w:pStyle w:val="BodyText"/>
        <w:spacing w:line="276" w:lineRule="auto"/>
        <w:ind w:left="165" w:right="161"/>
        <w:jc w:val="both"/>
      </w:pPr>
      <w:r>
        <w:t>La plus grande part des pertes observées est liée à la chaleur rejetée par les turbines. Cette énergie, actuellement dissipée dans l’environnement sans être exploitée, représente la principale source de gaspillage du système. Son importance justifie l’étude d’une solution de récupération thermique basée sur un cycle ORC, capable de convertir une partie de cette énergie perdue en énergie valorisable.</w:t>
      </w:r>
    </w:p>
    <w:p w14:paraId="5CEF2F87" w14:textId="77777777" w:rsidR="00ED2046" w:rsidRDefault="00ED2046" w:rsidP="00ED2046">
      <w:pPr>
        <w:pStyle w:val="BodyText"/>
        <w:spacing w:before="2"/>
      </w:pPr>
    </w:p>
    <w:p w14:paraId="5EFF22DC" w14:textId="77777777" w:rsidR="00ED2046" w:rsidRDefault="00ED2046" w:rsidP="00ED2046">
      <w:pPr>
        <w:pStyle w:val="Heading6"/>
        <w:numPr>
          <w:ilvl w:val="0"/>
          <w:numId w:val="16"/>
        </w:numPr>
        <w:tabs>
          <w:tab w:val="left" w:pos="1574"/>
        </w:tabs>
        <w:spacing w:before="1"/>
        <w:ind w:left="1574" w:hanging="418"/>
        <w:jc w:val="both"/>
      </w:pPr>
      <w:r>
        <w:t>Impact</w:t>
      </w:r>
      <w:r>
        <w:rPr>
          <w:spacing w:val="-5"/>
        </w:rPr>
        <w:t xml:space="preserve"> </w:t>
      </w:r>
      <w:r>
        <w:t>des</w:t>
      </w:r>
      <w:r>
        <w:rPr>
          <w:spacing w:val="-4"/>
        </w:rPr>
        <w:t xml:space="preserve"> </w:t>
      </w:r>
      <w:r>
        <w:t>dysfonctionnements</w:t>
      </w:r>
      <w:r>
        <w:rPr>
          <w:spacing w:val="-3"/>
        </w:rPr>
        <w:t xml:space="preserve"> </w:t>
      </w:r>
      <w:r>
        <w:rPr>
          <w:spacing w:val="-2"/>
        </w:rPr>
        <w:t>informationnels</w:t>
      </w:r>
    </w:p>
    <w:p w14:paraId="7CE9436F" w14:textId="77777777" w:rsidR="00ED2046" w:rsidRDefault="00ED2046" w:rsidP="00ED2046">
      <w:pPr>
        <w:pStyle w:val="BodyText"/>
        <w:spacing w:before="40" w:line="276" w:lineRule="auto"/>
        <w:ind w:left="165" w:right="165"/>
        <w:jc w:val="both"/>
      </w:pPr>
      <w:r>
        <w:t>Une part significative des coûts identifiés provient des difficultés liées à la circulation et à l’exploitation de</w:t>
      </w:r>
      <w:r>
        <w:rPr>
          <w:spacing w:val="-1"/>
        </w:rPr>
        <w:t xml:space="preserve"> </w:t>
      </w:r>
      <w:r>
        <w:t>l’information. La</w:t>
      </w:r>
      <w:r>
        <w:rPr>
          <w:spacing w:val="-1"/>
        </w:rPr>
        <w:t xml:space="preserve"> </w:t>
      </w:r>
      <w:r>
        <w:t>dispersion des données entre</w:t>
      </w:r>
      <w:r>
        <w:rPr>
          <w:spacing w:val="-1"/>
        </w:rPr>
        <w:t xml:space="preserve"> </w:t>
      </w:r>
      <w:r>
        <w:t>plusieurs supports complique les opérations de diagnostic, allonge les délais d’intervention et réduit l’efficacité des actions de</w:t>
      </w:r>
      <w:r>
        <w:rPr>
          <w:spacing w:val="-15"/>
        </w:rPr>
        <w:t xml:space="preserve"> </w:t>
      </w:r>
      <w:r>
        <w:t>maintenance.</w:t>
      </w:r>
      <w:r>
        <w:rPr>
          <w:spacing w:val="19"/>
        </w:rPr>
        <w:t xml:space="preserve"> </w:t>
      </w:r>
      <w:r>
        <w:t>Dans</w:t>
      </w:r>
      <w:r>
        <w:rPr>
          <w:spacing w:val="-15"/>
        </w:rPr>
        <w:t xml:space="preserve"> </w:t>
      </w:r>
      <w:r>
        <w:t>ce</w:t>
      </w:r>
      <w:r>
        <w:rPr>
          <w:spacing w:val="-14"/>
        </w:rPr>
        <w:t xml:space="preserve"> </w:t>
      </w:r>
      <w:r>
        <w:t>contexte,</w:t>
      </w:r>
      <w:r>
        <w:rPr>
          <w:spacing w:val="-15"/>
        </w:rPr>
        <w:t xml:space="preserve"> </w:t>
      </w:r>
      <w:r>
        <w:t>la</w:t>
      </w:r>
      <w:r>
        <w:rPr>
          <w:spacing w:val="-15"/>
        </w:rPr>
        <w:t xml:space="preserve"> </w:t>
      </w:r>
      <w:r>
        <w:t>mise</w:t>
      </w:r>
      <w:r>
        <w:rPr>
          <w:spacing w:val="-15"/>
        </w:rPr>
        <w:t xml:space="preserve"> </w:t>
      </w:r>
      <w:r>
        <w:t>en</w:t>
      </w:r>
      <w:r>
        <w:rPr>
          <w:spacing w:val="-15"/>
        </w:rPr>
        <w:t xml:space="preserve"> </w:t>
      </w:r>
      <w:r>
        <w:t>place</w:t>
      </w:r>
      <w:r>
        <w:rPr>
          <w:spacing w:val="-15"/>
        </w:rPr>
        <w:t xml:space="preserve"> </w:t>
      </w:r>
      <w:r>
        <w:t>d’un</w:t>
      </w:r>
      <w:r>
        <w:rPr>
          <w:spacing w:val="-15"/>
        </w:rPr>
        <w:t xml:space="preserve"> </w:t>
      </w:r>
      <w:r>
        <w:t>système</w:t>
      </w:r>
      <w:r>
        <w:rPr>
          <w:spacing w:val="-15"/>
        </w:rPr>
        <w:t xml:space="preserve"> </w:t>
      </w:r>
      <w:r>
        <w:t>numérique</w:t>
      </w:r>
      <w:r>
        <w:rPr>
          <w:spacing w:val="-15"/>
        </w:rPr>
        <w:t xml:space="preserve"> </w:t>
      </w:r>
      <w:r>
        <w:t>centralisé</w:t>
      </w:r>
      <w:r>
        <w:rPr>
          <w:spacing w:val="-15"/>
        </w:rPr>
        <w:t xml:space="preserve"> </w:t>
      </w:r>
      <w:r>
        <w:t>apparaît comme une solution pertinente pour améliorer la disponibilité des informations et faciliter la prise de décision.</w:t>
      </w:r>
    </w:p>
    <w:p w14:paraId="1BCD00A6" w14:textId="77777777" w:rsidR="00ED2046" w:rsidRDefault="00ED2046" w:rsidP="00ED2046">
      <w:pPr>
        <w:pStyle w:val="Heading6"/>
        <w:numPr>
          <w:ilvl w:val="0"/>
          <w:numId w:val="16"/>
        </w:numPr>
        <w:tabs>
          <w:tab w:val="left" w:pos="1575"/>
        </w:tabs>
        <w:spacing w:before="163"/>
        <w:ind w:left="1575" w:hanging="419"/>
        <w:jc w:val="both"/>
      </w:pPr>
      <w:r>
        <w:t>Limites</w:t>
      </w:r>
      <w:r>
        <w:rPr>
          <w:spacing w:val="-4"/>
        </w:rPr>
        <w:t xml:space="preserve"> </w:t>
      </w:r>
      <w:r>
        <w:t>du</w:t>
      </w:r>
      <w:r>
        <w:rPr>
          <w:spacing w:val="-2"/>
        </w:rPr>
        <w:t xml:space="preserve"> </w:t>
      </w:r>
      <w:r>
        <w:t>modèle</w:t>
      </w:r>
      <w:r>
        <w:rPr>
          <w:spacing w:val="-3"/>
        </w:rPr>
        <w:t xml:space="preserve"> </w:t>
      </w:r>
      <w:r>
        <w:t>de</w:t>
      </w:r>
      <w:r>
        <w:rPr>
          <w:spacing w:val="-2"/>
        </w:rPr>
        <w:t xml:space="preserve"> </w:t>
      </w:r>
      <w:r>
        <w:t>maintenance</w:t>
      </w:r>
      <w:r>
        <w:rPr>
          <w:spacing w:val="-3"/>
        </w:rPr>
        <w:t xml:space="preserve"> </w:t>
      </w:r>
      <w:r>
        <w:rPr>
          <w:spacing w:val="-2"/>
        </w:rPr>
        <w:t>actuel</w:t>
      </w:r>
    </w:p>
    <w:p w14:paraId="229E9595" w14:textId="77777777" w:rsidR="00ED2046" w:rsidRDefault="00ED2046" w:rsidP="00ED2046">
      <w:pPr>
        <w:pStyle w:val="BodyText"/>
        <w:spacing w:before="40" w:line="276" w:lineRule="auto"/>
        <w:ind w:left="165" w:right="159"/>
        <w:jc w:val="both"/>
      </w:pPr>
      <w:r>
        <w:t>L’étude met également en évidence les contraintes associées à une approche principalement corrective</w:t>
      </w:r>
      <w:r>
        <w:rPr>
          <w:spacing w:val="-1"/>
        </w:rPr>
        <w:t xml:space="preserve"> </w:t>
      </w:r>
      <w:r>
        <w:t>de</w:t>
      </w:r>
      <w:r>
        <w:rPr>
          <w:spacing w:val="-1"/>
        </w:rPr>
        <w:t xml:space="preserve"> </w:t>
      </w:r>
      <w:r>
        <w:t>la</w:t>
      </w:r>
      <w:r>
        <w:rPr>
          <w:spacing w:val="-1"/>
        </w:rPr>
        <w:t xml:space="preserve"> </w:t>
      </w:r>
      <w:r>
        <w:t>maintenance. Les temps d’attente lors des interventions ainsi que</w:t>
      </w:r>
      <w:r>
        <w:rPr>
          <w:spacing w:val="-1"/>
        </w:rPr>
        <w:t xml:space="preserve"> </w:t>
      </w:r>
      <w:r>
        <w:t>la</w:t>
      </w:r>
      <w:r>
        <w:rPr>
          <w:spacing w:val="-1"/>
        </w:rPr>
        <w:t xml:space="preserve"> </w:t>
      </w:r>
      <w:r>
        <w:t>répétition de</w:t>
      </w:r>
      <w:r>
        <w:rPr>
          <w:spacing w:val="-14"/>
        </w:rPr>
        <w:t xml:space="preserve"> </w:t>
      </w:r>
      <w:r>
        <w:t>certaines</w:t>
      </w:r>
      <w:r>
        <w:rPr>
          <w:spacing w:val="-13"/>
        </w:rPr>
        <w:t xml:space="preserve"> </w:t>
      </w:r>
      <w:r>
        <w:t>défaillances</w:t>
      </w:r>
      <w:r>
        <w:rPr>
          <w:spacing w:val="-13"/>
        </w:rPr>
        <w:t xml:space="preserve"> </w:t>
      </w:r>
      <w:r>
        <w:t>témoignent</w:t>
      </w:r>
      <w:r>
        <w:rPr>
          <w:spacing w:val="-13"/>
        </w:rPr>
        <w:t xml:space="preserve"> </w:t>
      </w:r>
      <w:r>
        <w:t>de</w:t>
      </w:r>
      <w:r>
        <w:rPr>
          <w:spacing w:val="-14"/>
        </w:rPr>
        <w:t xml:space="preserve"> </w:t>
      </w:r>
      <w:r>
        <w:t>la</w:t>
      </w:r>
      <w:r>
        <w:rPr>
          <w:spacing w:val="-14"/>
        </w:rPr>
        <w:t xml:space="preserve"> </w:t>
      </w:r>
      <w:r>
        <w:t>nécessité</w:t>
      </w:r>
      <w:r>
        <w:rPr>
          <w:spacing w:val="-11"/>
        </w:rPr>
        <w:t xml:space="preserve"> </w:t>
      </w:r>
      <w:r>
        <w:t>d’adopter</w:t>
      </w:r>
      <w:r>
        <w:rPr>
          <w:spacing w:val="-14"/>
        </w:rPr>
        <w:t xml:space="preserve"> </w:t>
      </w:r>
      <w:r>
        <w:t>une</w:t>
      </w:r>
      <w:r>
        <w:rPr>
          <w:spacing w:val="-14"/>
        </w:rPr>
        <w:t xml:space="preserve"> </w:t>
      </w:r>
      <w:r>
        <w:t>démarche</w:t>
      </w:r>
      <w:r>
        <w:rPr>
          <w:spacing w:val="-12"/>
        </w:rPr>
        <w:t xml:space="preserve"> </w:t>
      </w:r>
      <w:r>
        <w:t>plus</w:t>
      </w:r>
      <w:r>
        <w:rPr>
          <w:spacing w:val="-12"/>
        </w:rPr>
        <w:t xml:space="preserve"> </w:t>
      </w:r>
      <w:r>
        <w:t>proactive.</w:t>
      </w:r>
      <w:r>
        <w:rPr>
          <w:spacing w:val="37"/>
        </w:rPr>
        <w:t xml:space="preserve"> </w:t>
      </w:r>
      <w:r>
        <w:t>Le recours à la maintenance prédictive, appuyée par l’analyse des données d’exploitation, permettrait d’anticiper les anomalies et de limiter les arrêts imprévus des turbines.</w:t>
      </w:r>
    </w:p>
    <w:p w14:paraId="38DD2E3A" w14:textId="77777777" w:rsidR="00ED2046" w:rsidRDefault="00ED2046" w:rsidP="00ED2046">
      <w:pPr>
        <w:pStyle w:val="Heading6"/>
        <w:numPr>
          <w:ilvl w:val="1"/>
          <w:numId w:val="21"/>
        </w:numPr>
        <w:tabs>
          <w:tab w:val="left" w:pos="951"/>
        </w:tabs>
        <w:spacing w:before="161"/>
        <w:ind w:left="951" w:hanging="359"/>
        <w:jc w:val="both"/>
      </w:pPr>
      <w:bookmarkStart w:id="29" w:name="_TOC_250013"/>
      <w:r>
        <w:t>Synthèse</w:t>
      </w:r>
      <w:r>
        <w:rPr>
          <w:spacing w:val="-4"/>
        </w:rPr>
        <w:t xml:space="preserve"> </w:t>
      </w:r>
      <w:r>
        <w:t>des</w:t>
      </w:r>
      <w:r>
        <w:rPr>
          <w:spacing w:val="-4"/>
        </w:rPr>
        <w:t xml:space="preserve"> </w:t>
      </w:r>
      <w:r>
        <w:t>leviers</w:t>
      </w:r>
      <w:r>
        <w:rPr>
          <w:spacing w:val="-4"/>
        </w:rPr>
        <w:t xml:space="preserve"> </w:t>
      </w:r>
      <w:r>
        <w:t>d'amélioration</w:t>
      </w:r>
      <w:r>
        <w:rPr>
          <w:spacing w:val="-3"/>
        </w:rPr>
        <w:t xml:space="preserve"> </w:t>
      </w:r>
      <w:bookmarkEnd w:id="29"/>
      <w:r>
        <w:rPr>
          <w:spacing w:val="-2"/>
        </w:rPr>
        <w:t>identifiés</w:t>
      </w:r>
    </w:p>
    <w:p w14:paraId="18432A49" w14:textId="77777777" w:rsidR="00ED2046" w:rsidRDefault="00ED2046" w:rsidP="00ED2046">
      <w:pPr>
        <w:pStyle w:val="BodyText"/>
        <w:spacing w:before="120" w:line="276" w:lineRule="auto"/>
        <w:ind w:left="165" w:right="163"/>
        <w:jc w:val="both"/>
      </w:pPr>
      <w:r>
        <w:t>Les résultats de la cartographie E-VSM montrent que la station d’El Borma dispose d’un potentiel d’amélioration important. Les pertes mises en évidence constituent autant d’opportunités pour accroître les performances énergétiques et opérationnelles du site.</w:t>
      </w:r>
    </w:p>
    <w:p w14:paraId="63B9E35F" w14:textId="77777777" w:rsidR="00ED2046" w:rsidRDefault="00ED2046" w:rsidP="00ED2046">
      <w:pPr>
        <w:pStyle w:val="BodyText"/>
        <w:spacing w:line="276" w:lineRule="auto"/>
        <w:jc w:val="both"/>
        <w:sectPr w:rsidR="00ED2046" w:rsidSect="00ED2046">
          <w:pgSz w:w="11910" w:h="16840"/>
          <w:pgMar w:top="1360" w:right="1275" w:bottom="1280" w:left="1275" w:header="0" w:footer="1051" w:gutter="0"/>
          <w:cols w:space="720"/>
        </w:sectPr>
      </w:pPr>
    </w:p>
    <w:p w14:paraId="6D549DD5" w14:textId="77777777" w:rsidR="00ED2046" w:rsidRDefault="00ED2046" w:rsidP="00ED2046">
      <w:pPr>
        <w:pStyle w:val="BodyText"/>
        <w:spacing w:before="60" w:line="276" w:lineRule="auto"/>
        <w:ind w:left="165" w:right="163"/>
        <w:jc w:val="both"/>
      </w:pPr>
      <w:r>
        <w:lastRenderedPageBreak/>
        <w:t>Deux axes complémentaires se</w:t>
      </w:r>
      <w:r>
        <w:rPr>
          <w:spacing w:val="-1"/>
        </w:rPr>
        <w:t xml:space="preserve"> </w:t>
      </w:r>
      <w:r>
        <w:t>dégagent de</w:t>
      </w:r>
      <w:r>
        <w:rPr>
          <w:spacing w:val="-1"/>
        </w:rPr>
        <w:t xml:space="preserve"> </w:t>
      </w:r>
      <w:r>
        <w:t>l’analyse. Le</w:t>
      </w:r>
      <w:r>
        <w:rPr>
          <w:spacing w:val="-1"/>
        </w:rPr>
        <w:t xml:space="preserve"> </w:t>
      </w:r>
      <w:r>
        <w:t>premier concerne la</w:t>
      </w:r>
      <w:r>
        <w:rPr>
          <w:spacing w:val="-1"/>
        </w:rPr>
        <w:t xml:space="preserve"> </w:t>
      </w:r>
      <w:r>
        <w:t>récupération de la chaleur fatale à travers l’intégration d’un cycle ORC afin d’améliorer la valorisation de l’énergie</w:t>
      </w:r>
      <w:r>
        <w:rPr>
          <w:spacing w:val="-7"/>
        </w:rPr>
        <w:t xml:space="preserve"> </w:t>
      </w:r>
      <w:r>
        <w:t>disponible.</w:t>
      </w:r>
      <w:r>
        <w:rPr>
          <w:spacing w:val="-6"/>
        </w:rPr>
        <w:t xml:space="preserve"> </w:t>
      </w:r>
      <w:r>
        <w:t>Le</w:t>
      </w:r>
      <w:r>
        <w:rPr>
          <w:spacing w:val="-7"/>
        </w:rPr>
        <w:t xml:space="preserve"> </w:t>
      </w:r>
      <w:r>
        <w:t>second</w:t>
      </w:r>
      <w:r>
        <w:rPr>
          <w:spacing w:val="-6"/>
        </w:rPr>
        <w:t xml:space="preserve"> </w:t>
      </w:r>
      <w:r>
        <w:t>repose</w:t>
      </w:r>
      <w:r>
        <w:rPr>
          <w:spacing w:val="-7"/>
        </w:rPr>
        <w:t xml:space="preserve"> </w:t>
      </w:r>
      <w:r>
        <w:t>sur</w:t>
      </w:r>
      <w:r>
        <w:rPr>
          <w:spacing w:val="-7"/>
        </w:rPr>
        <w:t xml:space="preserve"> </w:t>
      </w:r>
      <w:r>
        <w:t>le</w:t>
      </w:r>
      <w:r>
        <w:rPr>
          <w:spacing w:val="-6"/>
        </w:rPr>
        <w:t xml:space="preserve"> </w:t>
      </w:r>
      <w:r>
        <w:t>déploiement</w:t>
      </w:r>
      <w:r>
        <w:rPr>
          <w:spacing w:val="-6"/>
        </w:rPr>
        <w:t xml:space="preserve"> </w:t>
      </w:r>
      <w:r>
        <w:t>d’un</w:t>
      </w:r>
      <w:r>
        <w:rPr>
          <w:spacing w:val="-7"/>
        </w:rPr>
        <w:t xml:space="preserve"> </w:t>
      </w:r>
      <w:r>
        <w:t>Jumeau</w:t>
      </w:r>
      <w:r>
        <w:rPr>
          <w:spacing w:val="-4"/>
        </w:rPr>
        <w:t xml:space="preserve"> </w:t>
      </w:r>
      <w:r>
        <w:t>Numérique</w:t>
      </w:r>
      <w:r>
        <w:rPr>
          <w:spacing w:val="-6"/>
        </w:rPr>
        <w:t xml:space="preserve"> </w:t>
      </w:r>
      <w:r>
        <w:t>permettant de centraliser les données, d’améliorer le suivi des équipements et de soutenir une démarche de maintenance prédictive.</w:t>
      </w:r>
    </w:p>
    <w:p w14:paraId="6237EAEA" w14:textId="77777777" w:rsidR="00ED2046" w:rsidRDefault="00ED2046" w:rsidP="00ED2046">
      <w:pPr>
        <w:pStyle w:val="BodyText"/>
        <w:spacing w:before="202" w:line="276" w:lineRule="auto"/>
        <w:ind w:left="165" w:right="164"/>
        <w:jc w:val="both"/>
      </w:pPr>
      <w:r>
        <w:t>L’association de ces deux solutions constitue le fondement de l’état futur proposé. Leur mise en</w:t>
      </w:r>
      <w:r>
        <w:rPr>
          <w:spacing w:val="-4"/>
        </w:rPr>
        <w:t xml:space="preserve"> </w:t>
      </w:r>
      <w:r>
        <w:t>œuvre</w:t>
      </w:r>
      <w:r>
        <w:rPr>
          <w:spacing w:val="-5"/>
        </w:rPr>
        <w:t xml:space="preserve"> </w:t>
      </w:r>
      <w:r>
        <w:t>sert</w:t>
      </w:r>
      <w:r>
        <w:rPr>
          <w:spacing w:val="-4"/>
        </w:rPr>
        <w:t xml:space="preserve"> </w:t>
      </w:r>
      <w:r>
        <w:t>à</w:t>
      </w:r>
      <w:r>
        <w:rPr>
          <w:spacing w:val="-6"/>
        </w:rPr>
        <w:t xml:space="preserve"> </w:t>
      </w:r>
      <w:r>
        <w:t>renforcer</w:t>
      </w:r>
      <w:r>
        <w:rPr>
          <w:spacing w:val="-3"/>
        </w:rPr>
        <w:t xml:space="preserve"> </w:t>
      </w:r>
      <w:r>
        <w:t>l’efficacité</w:t>
      </w:r>
      <w:r>
        <w:rPr>
          <w:spacing w:val="-5"/>
        </w:rPr>
        <w:t xml:space="preserve"> </w:t>
      </w:r>
      <w:r>
        <w:t>énergétique,</w:t>
      </w:r>
      <w:r>
        <w:rPr>
          <w:spacing w:val="-4"/>
        </w:rPr>
        <w:t xml:space="preserve"> </w:t>
      </w:r>
      <w:r>
        <w:t>améliorer</w:t>
      </w:r>
      <w:r>
        <w:rPr>
          <w:spacing w:val="-4"/>
        </w:rPr>
        <w:t xml:space="preserve"> </w:t>
      </w:r>
      <w:r>
        <w:t>la</w:t>
      </w:r>
      <w:r>
        <w:rPr>
          <w:spacing w:val="-6"/>
        </w:rPr>
        <w:t xml:space="preserve"> </w:t>
      </w:r>
      <w:r>
        <w:t>disponibilité</w:t>
      </w:r>
      <w:r>
        <w:rPr>
          <w:spacing w:val="-7"/>
        </w:rPr>
        <w:t xml:space="preserve"> </w:t>
      </w:r>
      <w:r>
        <w:t>des</w:t>
      </w:r>
      <w:r>
        <w:rPr>
          <w:spacing w:val="-5"/>
        </w:rPr>
        <w:t xml:space="preserve"> </w:t>
      </w:r>
      <w:r>
        <w:t>installations</w:t>
      </w:r>
      <w:r>
        <w:rPr>
          <w:spacing w:val="-4"/>
        </w:rPr>
        <w:t xml:space="preserve"> </w:t>
      </w:r>
      <w:r>
        <w:t>et optimiser la gestion globale des actifs de la station.</w:t>
      </w:r>
    </w:p>
    <w:p w14:paraId="163BFAA3" w14:textId="77777777" w:rsidR="00ED2046" w:rsidRDefault="00ED2046" w:rsidP="00ED2046">
      <w:pPr>
        <w:spacing w:before="202"/>
        <w:ind w:left="935"/>
        <w:rPr>
          <w:b/>
        </w:rPr>
      </w:pPr>
      <w:r>
        <w:rPr>
          <w:b/>
        </w:rPr>
        <w:t>Tableau</w:t>
      </w:r>
      <w:r>
        <w:rPr>
          <w:b/>
          <w:spacing w:val="-9"/>
        </w:rPr>
        <w:t xml:space="preserve"> </w:t>
      </w:r>
      <w:r>
        <w:rPr>
          <w:b/>
        </w:rPr>
        <w:t>12</w:t>
      </w:r>
      <w:r>
        <w:rPr>
          <w:b/>
          <w:spacing w:val="-6"/>
        </w:rPr>
        <w:t xml:space="preserve"> </w:t>
      </w:r>
      <w:r>
        <w:rPr>
          <w:b/>
        </w:rPr>
        <w:t>:</w:t>
      </w:r>
      <w:r>
        <w:rPr>
          <w:b/>
          <w:spacing w:val="-8"/>
        </w:rPr>
        <w:t xml:space="preserve"> </w:t>
      </w:r>
      <w:r>
        <w:rPr>
          <w:b/>
        </w:rPr>
        <w:t>Synthèse</w:t>
      </w:r>
      <w:r>
        <w:rPr>
          <w:b/>
          <w:spacing w:val="-5"/>
        </w:rPr>
        <w:t xml:space="preserve"> </w:t>
      </w:r>
      <w:r>
        <w:rPr>
          <w:b/>
        </w:rPr>
        <w:t>des</w:t>
      </w:r>
      <w:r>
        <w:rPr>
          <w:b/>
          <w:spacing w:val="-8"/>
        </w:rPr>
        <w:t xml:space="preserve"> </w:t>
      </w:r>
      <w:r>
        <w:rPr>
          <w:b/>
        </w:rPr>
        <w:t>leviers</w:t>
      </w:r>
      <w:r>
        <w:rPr>
          <w:b/>
          <w:spacing w:val="-8"/>
        </w:rPr>
        <w:t xml:space="preserve"> </w:t>
      </w:r>
      <w:r>
        <w:rPr>
          <w:b/>
        </w:rPr>
        <w:t>d'amélioration</w:t>
      </w:r>
      <w:r>
        <w:rPr>
          <w:b/>
          <w:spacing w:val="-8"/>
        </w:rPr>
        <w:t xml:space="preserve"> </w:t>
      </w:r>
      <w:r>
        <w:rPr>
          <w:b/>
        </w:rPr>
        <w:t>identifiés</w:t>
      </w:r>
      <w:r>
        <w:rPr>
          <w:b/>
          <w:spacing w:val="-6"/>
        </w:rPr>
        <w:t xml:space="preserve"> </w:t>
      </w:r>
      <w:r>
        <w:rPr>
          <w:b/>
        </w:rPr>
        <w:t>par</w:t>
      </w:r>
      <w:r>
        <w:rPr>
          <w:b/>
          <w:spacing w:val="-10"/>
        </w:rPr>
        <w:t xml:space="preserve"> </w:t>
      </w:r>
      <w:r>
        <w:rPr>
          <w:b/>
        </w:rPr>
        <w:t>l'analyse</w:t>
      </w:r>
      <w:r>
        <w:rPr>
          <w:b/>
          <w:spacing w:val="-5"/>
        </w:rPr>
        <w:t xml:space="preserve"> </w:t>
      </w:r>
      <w:r>
        <w:rPr>
          <w:b/>
        </w:rPr>
        <w:t>E-</w:t>
      </w:r>
      <w:r>
        <w:rPr>
          <w:b/>
          <w:spacing w:val="-4"/>
        </w:rPr>
        <w:t>VSM.</w:t>
      </w:r>
    </w:p>
    <w:p w14:paraId="160AFAB6" w14:textId="77777777" w:rsidR="00ED2046" w:rsidRDefault="00ED2046" w:rsidP="00ED2046">
      <w:pPr>
        <w:pStyle w:val="BodyText"/>
        <w:spacing w:before="5"/>
        <w:rPr>
          <w:b/>
          <w:sz w:val="20"/>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0"/>
        <w:gridCol w:w="2393"/>
        <w:gridCol w:w="2225"/>
        <w:gridCol w:w="2297"/>
      </w:tblGrid>
      <w:tr w:rsidR="00ED2046" w14:paraId="77C495DB" w14:textId="77777777" w:rsidTr="00E8330F">
        <w:trPr>
          <w:trHeight w:val="451"/>
        </w:trPr>
        <w:tc>
          <w:tcPr>
            <w:tcW w:w="1970" w:type="dxa"/>
            <w:shd w:val="clear" w:color="auto" w:fill="DAE9F7"/>
          </w:tcPr>
          <w:p w14:paraId="3E40D423" w14:textId="77777777" w:rsidR="00ED2046" w:rsidRDefault="00ED2046" w:rsidP="00E8330F">
            <w:pPr>
              <w:pStyle w:val="TableParagraph"/>
              <w:spacing w:before="1"/>
              <w:ind w:left="525"/>
              <w:rPr>
                <w:b/>
              </w:rPr>
            </w:pPr>
            <w:r>
              <w:rPr>
                <w:b/>
                <w:spacing w:val="-2"/>
              </w:rPr>
              <w:t>Catégorie</w:t>
            </w:r>
          </w:p>
        </w:tc>
        <w:tc>
          <w:tcPr>
            <w:tcW w:w="2393" w:type="dxa"/>
            <w:shd w:val="clear" w:color="auto" w:fill="DAE9F7"/>
          </w:tcPr>
          <w:p w14:paraId="58170925" w14:textId="77777777" w:rsidR="00ED2046" w:rsidRDefault="00ED2046" w:rsidP="00E8330F">
            <w:pPr>
              <w:pStyle w:val="TableParagraph"/>
              <w:spacing w:before="1"/>
              <w:ind w:left="12" w:right="5"/>
              <w:jc w:val="center"/>
              <w:rPr>
                <w:b/>
              </w:rPr>
            </w:pPr>
            <w:r>
              <w:rPr>
                <w:b/>
              </w:rPr>
              <w:t>Inefficience</w:t>
            </w:r>
            <w:r>
              <w:rPr>
                <w:b/>
                <w:spacing w:val="-10"/>
              </w:rPr>
              <w:t xml:space="preserve"> </w:t>
            </w:r>
            <w:r>
              <w:rPr>
                <w:b/>
                <w:spacing w:val="-2"/>
              </w:rPr>
              <w:t>identifiée</w:t>
            </w:r>
          </w:p>
        </w:tc>
        <w:tc>
          <w:tcPr>
            <w:tcW w:w="2225" w:type="dxa"/>
            <w:shd w:val="clear" w:color="auto" w:fill="DAE9F7"/>
          </w:tcPr>
          <w:p w14:paraId="06C6C6C2" w14:textId="77777777" w:rsidR="00ED2046" w:rsidRDefault="00ED2046" w:rsidP="00E8330F">
            <w:pPr>
              <w:pStyle w:val="TableParagraph"/>
              <w:spacing w:before="1"/>
              <w:ind w:left="14" w:right="2"/>
              <w:jc w:val="center"/>
              <w:rPr>
                <w:b/>
              </w:rPr>
            </w:pPr>
            <w:r>
              <w:rPr>
                <w:b/>
              </w:rPr>
              <w:t>Solution</w:t>
            </w:r>
            <w:r>
              <w:rPr>
                <w:b/>
                <w:spacing w:val="-3"/>
              </w:rPr>
              <w:t xml:space="preserve"> </w:t>
            </w:r>
            <w:r>
              <w:rPr>
                <w:b/>
                <w:spacing w:val="-2"/>
              </w:rPr>
              <w:t>proposée</w:t>
            </w:r>
          </w:p>
        </w:tc>
        <w:tc>
          <w:tcPr>
            <w:tcW w:w="2297" w:type="dxa"/>
            <w:shd w:val="clear" w:color="auto" w:fill="DAE9F7"/>
          </w:tcPr>
          <w:p w14:paraId="12C3ACB0" w14:textId="77777777" w:rsidR="00ED2046" w:rsidRDefault="00ED2046" w:rsidP="00E8330F">
            <w:pPr>
              <w:pStyle w:val="TableParagraph"/>
              <w:spacing w:before="1"/>
              <w:ind w:left="15"/>
              <w:jc w:val="center"/>
              <w:rPr>
                <w:b/>
              </w:rPr>
            </w:pPr>
            <w:r>
              <w:rPr>
                <w:b/>
              </w:rPr>
              <w:t>Impact</w:t>
            </w:r>
            <w:r>
              <w:rPr>
                <w:b/>
                <w:spacing w:val="-2"/>
              </w:rPr>
              <w:t xml:space="preserve"> attendu</w:t>
            </w:r>
          </w:p>
        </w:tc>
      </w:tr>
      <w:tr w:rsidR="00ED2046" w14:paraId="6595B6E1" w14:textId="77777777" w:rsidTr="00E8330F">
        <w:trPr>
          <w:trHeight w:val="585"/>
        </w:trPr>
        <w:tc>
          <w:tcPr>
            <w:tcW w:w="1970" w:type="dxa"/>
            <w:shd w:val="clear" w:color="auto" w:fill="DAE9F7"/>
          </w:tcPr>
          <w:p w14:paraId="4BB5DC0F" w14:textId="77777777" w:rsidR="00ED2046" w:rsidRDefault="00ED2046" w:rsidP="00E8330F">
            <w:pPr>
              <w:pStyle w:val="TableParagraph"/>
              <w:spacing w:before="1"/>
              <w:ind w:left="412"/>
              <w:rPr>
                <w:b/>
              </w:rPr>
            </w:pPr>
            <w:r>
              <w:rPr>
                <w:b/>
                <w:spacing w:val="-2"/>
              </w:rPr>
              <w:t>Valorisation</w:t>
            </w:r>
          </w:p>
          <w:p w14:paraId="1AC7FBB3" w14:textId="77777777" w:rsidR="00ED2046" w:rsidRDefault="00ED2046" w:rsidP="00E8330F">
            <w:pPr>
              <w:pStyle w:val="TableParagraph"/>
              <w:spacing w:before="39"/>
              <w:ind w:left="410"/>
              <w:rPr>
                <w:b/>
              </w:rPr>
            </w:pPr>
            <w:r>
              <w:rPr>
                <w:b/>
                <w:spacing w:val="-2"/>
              </w:rPr>
              <w:t>Énergétique</w:t>
            </w:r>
          </w:p>
        </w:tc>
        <w:tc>
          <w:tcPr>
            <w:tcW w:w="2393" w:type="dxa"/>
          </w:tcPr>
          <w:p w14:paraId="050FCA1D" w14:textId="77777777" w:rsidR="00ED2046" w:rsidRDefault="00ED2046" w:rsidP="00E8330F">
            <w:pPr>
              <w:pStyle w:val="TableParagraph"/>
              <w:spacing w:before="1"/>
              <w:ind w:left="12"/>
              <w:jc w:val="center"/>
            </w:pPr>
            <w:r>
              <w:t>Chaleur</w:t>
            </w:r>
            <w:r>
              <w:rPr>
                <w:spacing w:val="-4"/>
              </w:rPr>
              <w:t xml:space="preserve"> </w:t>
            </w:r>
            <w:r>
              <w:rPr>
                <w:spacing w:val="-2"/>
              </w:rPr>
              <w:t>fatale</w:t>
            </w:r>
          </w:p>
        </w:tc>
        <w:tc>
          <w:tcPr>
            <w:tcW w:w="2225" w:type="dxa"/>
          </w:tcPr>
          <w:p w14:paraId="49C963F8" w14:textId="77777777" w:rsidR="00ED2046" w:rsidRDefault="00ED2046" w:rsidP="00E8330F">
            <w:pPr>
              <w:pStyle w:val="TableParagraph"/>
              <w:spacing w:before="1"/>
              <w:ind w:left="14"/>
              <w:jc w:val="center"/>
            </w:pPr>
            <w:r>
              <w:t xml:space="preserve">Cycle </w:t>
            </w:r>
            <w:r>
              <w:rPr>
                <w:spacing w:val="-5"/>
              </w:rPr>
              <w:t>ORC</w:t>
            </w:r>
          </w:p>
        </w:tc>
        <w:tc>
          <w:tcPr>
            <w:tcW w:w="2297" w:type="dxa"/>
          </w:tcPr>
          <w:p w14:paraId="4E0D0C17" w14:textId="77777777" w:rsidR="00ED2046" w:rsidRDefault="00ED2046" w:rsidP="00E8330F">
            <w:pPr>
              <w:pStyle w:val="TableParagraph"/>
              <w:spacing w:before="1"/>
              <w:ind w:left="15" w:right="3"/>
              <w:jc w:val="center"/>
            </w:pPr>
            <w:r>
              <w:t>Production</w:t>
            </w:r>
            <w:r>
              <w:rPr>
                <w:spacing w:val="-4"/>
              </w:rPr>
              <w:t xml:space="preserve"> </w:t>
            </w:r>
            <w:r>
              <w:rPr>
                <w:spacing w:val="-2"/>
              </w:rPr>
              <w:t>électrique</w:t>
            </w:r>
          </w:p>
        </w:tc>
      </w:tr>
      <w:tr w:rsidR="00ED2046" w14:paraId="25F63367" w14:textId="77777777" w:rsidTr="00E8330F">
        <w:trPr>
          <w:trHeight w:val="664"/>
        </w:trPr>
        <w:tc>
          <w:tcPr>
            <w:tcW w:w="1970" w:type="dxa"/>
            <w:vMerge w:val="restart"/>
            <w:shd w:val="clear" w:color="auto" w:fill="DAE9F7"/>
          </w:tcPr>
          <w:p w14:paraId="3B95BE7D" w14:textId="77777777" w:rsidR="00ED2046" w:rsidRDefault="00ED2046" w:rsidP="00E8330F">
            <w:pPr>
              <w:pStyle w:val="TableParagraph"/>
              <w:spacing w:before="38"/>
              <w:ind w:left="0"/>
              <w:rPr>
                <w:b/>
              </w:rPr>
            </w:pPr>
          </w:p>
          <w:p w14:paraId="7AB998B3" w14:textId="77777777" w:rsidR="00ED2046" w:rsidRDefault="00ED2046" w:rsidP="00E8330F">
            <w:pPr>
              <w:pStyle w:val="TableParagraph"/>
              <w:spacing w:line="278" w:lineRule="auto"/>
              <w:ind w:left="280" w:firstLine="158"/>
              <w:rPr>
                <w:b/>
              </w:rPr>
            </w:pPr>
            <w:r>
              <w:rPr>
                <w:b/>
                <w:spacing w:val="-2"/>
              </w:rPr>
              <w:t>Intelligence Opérationnelle</w:t>
            </w:r>
          </w:p>
        </w:tc>
        <w:tc>
          <w:tcPr>
            <w:tcW w:w="2393" w:type="dxa"/>
            <w:shd w:val="clear" w:color="auto" w:fill="E8E8E8"/>
          </w:tcPr>
          <w:p w14:paraId="3D23FC52" w14:textId="77777777" w:rsidR="00ED2046" w:rsidRDefault="00ED2046" w:rsidP="00E8330F">
            <w:pPr>
              <w:pStyle w:val="TableParagraph"/>
              <w:spacing w:before="1"/>
              <w:ind w:left="12" w:right="3"/>
              <w:jc w:val="center"/>
            </w:pPr>
            <w:r>
              <w:t>Maintenance</w:t>
            </w:r>
            <w:r>
              <w:rPr>
                <w:spacing w:val="-7"/>
              </w:rPr>
              <w:t xml:space="preserve"> </w:t>
            </w:r>
            <w:proofErr w:type="spellStart"/>
            <w:r>
              <w:rPr>
                <w:spacing w:val="-2"/>
              </w:rPr>
              <w:t>reactive</w:t>
            </w:r>
            <w:proofErr w:type="spellEnd"/>
          </w:p>
        </w:tc>
        <w:tc>
          <w:tcPr>
            <w:tcW w:w="2225" w:type="dxa"/>
            <w:shd w:val="clear" w:color="auto" w:fill="E8E8E8"/>
          </w:tcPr>
          <w:p w14:paraId="2893A1D8" w14:textId="77777777" w:rsidR="00ED2046" w:rsidRDefault="00ED2046" w:rsidP="00E8330F">
            <w:pPr>
              <w:pStyle w:val="TableParagraph"/>
              <w:spacing w:before="1"/>
              <w:ind w:left="14" w:right="2"/>
              <w:jc w:val="center"/>
            </w:pPr>
            <w:r>
              <w:t>Jumeau</w:t>
            </w:r>
            <w:r>
              <w:rPr>
                <w:spacing w:val="-1"/>
              </w:rPr>
              <w:t xml:space="preserve"> </w:t>
            </w:r>
            <w:r>
              <w:rPr>
                <w:spacing w:val="-2"/>
              </w:rPr>
              <w:t>Numérique</w:t>
            </w:r>
          </w:p>
        </w:tc>
        <w:tc>
          <w:tcPr>
            <w:tcW w:w="2297" w:type="dxa"/>
            <w:shd w:val="clear" w:color="auto" w:fill="E8E8E8"/>
          </w:tcPr>
          <w:p w14:paraId="42B49CF5" w14:textId="77777777" w:rsidR="00ED2046" w:rsidRDefault="00ED2046" w:rsidP="00E8330F">
            <w:pPr>
              <w:pStyle w:val="TableParagraph"/>
              <w:spacing w:before="1"/>
              <w:ind w:left="15" w:right="1"/>
              <w:jc w:val="center"/>
            </w:pPr>
            <w:r>
              <w:t>Réduction</w:t>
            </w:r>
            <w:r>
              <w:rPr>
                <w:spacing w:val="-4"/>
              </w:rPr>
              <w:t xml:space="preserve"> </w:t>
            </w:r>
            <w:r>
              <w:t>des</w:t>
            </w:r>
            <w:r>
              <w:rPr>
                <w:spacing w:val="-3"/>
              </w:rPr>
              <w:t xml:space="preserve"> </w:t>
            </w:r>
            <w:r>
              <w:rPr>
                <w:spacing w:val="-2"/>
              </w:rPr>
              <w:t>arrêts</w:t>
            </w:r>
          </w:p>
        </w:tc>
      </w:tr>
      <w:tr w:rsidR="00ED2046" w14:paraId="55C264A7" w14:textId="77777777" w:rsidTr="00E8330F">
        <w:trPr>
          <w:trHeight w:val="741"/>
        </w:trPr>
        <w:tc>
          <w:tcPr>
            <w:tcW w:w="1970" w:type="dxa"/>
            <w:vMerge/>
            <w:tcBorders>
              <w:top w:val="nil"/>
            </w:tcBorders>
            <w:shd w:val="clear" w:color="auto" w:fill="DAE9F7"/>
          </w:tcPr>
          <w:p w14:paraId="711ECC6F" w14:textId="77777777" w:rsidR="00ED2046" w:rsidRDefault="00ED2046" w:rsidP="00E8330F">
            <w:pPr>
              <w:rPr>
                <w:sz w:val="2"/>
                <w:szCs w:val="2"/>
              </w:rPr>
            </w:pPr>
          </w:p>
        </w:tc>
        <w:tc>
          <w:tcPr>
            <w:tcW w:w="2393" w:type="dxa"/>
          </w:tcPr>
          <w:p w14:paraId="4595AC3E" w14:textId="77777777" w:rsidR="00ED2046" w:rsidRDefault="00ED2046" w:rsidP="00E8330F">
            <w:pPr>
              <w:pStyle w:val="TableParagraph"/>
              <w:spacing w:before="1" w:line="276" w:lineRule="auto"/>
              <w:ind w:left="835" w:right="368" w:hanging="456"/>
            </w:pPr>
            <w:r>
              <w:t>Fragmentation</w:t>
            </w:r>
            <w:r>
              <w:rPr>
                <w:spacing w:val="-14"/>
              </w:rPr>
              <w:t xml:space="preserve"> </w:t>
            </w:r>
            <w:r>
              <w:t xml:space="preserve">des </w:t>
            </w:r>
            <w:r>
              <w:rPr>
                <w:spacing w:val="-2"/>
              </w:rPr>
              <w:t>données</w:t>
            </w:r>
          </w:p>
        </w:tc>
        <w:tc>
          <w:tcPr>
            <w:tcW w:w="2225" w:type="dxa"/>
          </w:tcPr>
          <w:p w14:paraId="19FDB259" w14:textId="77777777" w:rsidR="00ED2046" w:rsidRDefault="00ED2046" w:rsidP="00E8330F">
            <w:pPr>
              <w:pStyle w:val="TableParagraph"/>
              <w:spacing w:before="1"/>
              <w:ind w:left="14" w:right="5"/>
              <w:jc w:val="center"/>
            </w:pPr>
            <w:r>
              <w:t>Plateforme</w:t>
            </w:r>
            <w:r>
              <w:rPr>
                <w:spacing w:val="-6"/>
              </w:rPr>
              <w:t xml:space="preserve"> </w:t>
            </w:r>
            <w:r>
              <w:rPr>
                <w:spacing w:val="-2"/>
              </w:rPr>
              <w:t>intégrée</w:t>
            </w:r>
          </w:p>
        </w:tc>
        <w:tc>
          <w:tcPr>
            <w:tcW w:w="2297" w:type="dxa"/>
          </w:tcPr>
          <w:p w14:paraId="34AFC26B" w14:textId="77777777" w:rsidR="00ED2046" w:rsidRDefault="00ED2046" w:rsidP="00E8330F">
            <w:pPr>
              <w:pStyle w:val="TableParagraph"/>
              <w:spacing w:before="1"/>
              <w:ind w:left="15" w:right="3"/>
              <w:jc w:val="center"/>
            </w:pPr>
            <w:r>
              <w:t>Aide</w:t>
            </w:r>
            <w:r>
              <w:rPr>
                <w:spacing w:val="-1"/>
              </w:rPr>
              <w:t xml:space="preserve"> </w:t>
            </w:r>
            <w:r>
              <w:t>à</w:t>
            </w:r>
            <w:r>
              <w:rPr>
                <w:spacing w:val="-3"/>
              </w:rPr>
              <w:t xml:space="preserve"> </w:t>
            </w:r>
            <w:r>
              <w:t xml:space="preserve">la </w:t>
            </w:r>
            <w:r>
              <w:rPr>
                <w:spacing w:val="-2"/>
              </w:rPr>
              <w:t>décision</w:t>
            </w:r>
          </w:p>
        </w:tc>
      </w:tr>
      <w:tr w:rsidR="00ED2046" w14:paraId="326D2595" w14:textId="77777777" w:rsidTr="00E8330F">
        <w:trPr>
          <w:trHeight w:val="743"/>
        </w:trPr>
        <w:tc>
          <w:tcPr>
            <w:tcW w:w="1970" w:type="dxa"/>
            <w:shd w:val="clear" w:color="auto" w:fill="DAE9F7"/>
          </w:tcPr>
          <w:p w14:paraId="1D9C3615" w14:textId="77777777" w:rsidR="00ED2046" w:rsidRDefault="00ED2046" w:rsidP="00E8330F">
            <w:pPr>
              <w:pStyle w:val="TableParagraph"/>
              <w:spacing w:before="1" w:line="278" w:lineRule="auto"/>
              <w:ind w:left="599" w:hanging="228"/>
              <w:rPr>
                <w:b/>
              </w:rPr>
            </w:pPr>
            <w:r>
              <w:rPr>
                <w:b/>
                <w:spacing w:val="-2"/>
              </w:rPr>
              <w:t>Performance Durable</w:t>
            </w:r>
          </w:p>
        </w:tc>
        <w:tc>
          <w:tcPr>
            <w:tcW w:w="2393" w:type="dxa"/>
            <w:shd w:val="clear" w:color="auto" w:fill="E8E8E8"/>
          </w:tcPr>
          <w:p w14:paraId="0CD38E30" w14:textId="77777777" w:rsidR="00ED2046" w:rsidRDefault="00ED2046" w:rsidP="00E8330F">
            <w:pPr>
              <w:pStyle w:val="TableParagraph"/>
              <w:spacing w:before="1" w:line="278" w:lineRule="auto"/>
              <w:ind w:left="641" w:firstLine="9"/>
            </w:pPr>
            <w:r>
              <w:rPr>
                <w:spacing w:val="-2"/>
              </w:rPr>
              <w:t>Dégradation équipements</w:t>
            </w:r>
          </w:p>
        </w:tc>
        <w:tc>
          <w:tcPr>
            <w:tcW w:w="2225" w:type="dxa"/>
            <w:shd w:val="clear" w:color="auto" w:fill="E8E8E8"/>
          </w:tcPr>
          <w:p w14:paraId="2B0270A6" w14:textId="77777777" w:rsidR="00ED2046" w:rsidRDefault="00ED2046" w:rsidP="00E8330F">
            <w:pPr>
              <w:pStyle w:val="TableParagraph"/>
              <w:spacing w:before="1" w:line="278" w:lineRule="auto"/>
              <w:ind w:left="672" w:hanging="130"/>
            </w:pPr>
            <w:r>
              <w:rPr>
                <w:spacing w:val="-2"/>
              </w:rPr>
              <w:t>Maintenance prédictive</w:t>
            </w:r>
          </w:p>
        </w:tc>
        <w:tc>
          <w:tcPr>
            <w:tcW w:w="2297" w:type="dxa"/>
            <w:shd w:val="clear" w:color="auto" w:fill="E8E8E8"/>
          </w:tcPr>
          <w:p w14:paraId="17A86666" w14:textId="77777777" w:rsidR="00ED2046" w:rsidRDefault="00ED2046" w:rsidP="00E8330F">
            <w:pPr>
              <w:pStyle w:val="TableParagraph"/>
              <w:spacing w:before="1" w:line="278" w:lineRule="auto"/>
              <w:ind w:left="1016" w:hanging="846"/>
            </w:pPr>
            <w:r>
              <w:t>Allongement</w:t>
            </w:r>
            <w:r>
              <w:rPr>
                <w:spacing w:val="-14"/>
              </w:rPr>
              <w:t xml:space="preserve"> </w:t>
            </w:r>
            <w:r>
              <w:t>durée</w:t>
            </w:r>
            <w:r>
              <w:rPr>
                <w:spacing w:val="-14"/>
              </w:rPr>
              <w:t xml:space="preserve"> </w:t>
            </w:r>
            <w:r>
              <w:t xml:space="preserve">de </w:t>
            </w:r>
            <w:r>
              <w:rPr>
                <w:spacing w:val="-4"/>
              </w:rPr>
              <w:t>vie</w:t>
            </w:r>
          </w:p>
        </w:tc>
      </w:tr>
    </w:tbl>
    <w:p w14:paraId="20478665" w14:textId="77777777" w:rsidR="00ED2046" w:rsidRDefault="00ED2046" w:rsidP="00ED2046">
      <w:pPr>
        <w:spacing w:before="2" w:line="276" w:lineRule="auto"/>
        <w:ind w:left="165" w:right="170" w:firstLine="50"/>
        <w:jc w:val="both"/>
        <w:rPr>
          <w:i/>
          <w:sz w:val="20"/>
        </w:rPr>
      </w:pPr>
      <w:r>
        <w:rPr>
          <w:i/>
          <w:sz w:val="20"/>
        </w:rPr>
        <w:t xml:space="preserve">Source : Élaboration personnelle d'après l'analyse E-VSM et les données d'exploitation de la STEG El Borma </w:t>
      </w:r>
      <w:r>
        <w:rPr>
          <w:i/>
          <w:spacing w:val="-2"/>
          <w:sz w:val="20"/>
        </w:rPr>
        <w:t>(2025-2026)</w:t>
      </w:r>
    </w:p>
    <w:p w14:paraId="72FB8C2F" w14:textId="77777777" w:rsidR="00ED2046" w:rsidRDefault="00ED2046" w:rsidP="00ED2046">
      <w:pPr>
        <w:pStyle w:val="BodyText"/>
        <w:spacing w:before="158" w:line="276" w:lineRule="auto"/>
        <w:ind w:left="165" w:right="160"/>
        <w:jc w:val="both"/>
      </w:pPr>
      <w:r>
        <w:t>En</w:t>
      </w:r>
      <w:r>
        <w:rPr>
          <w:spacing w:val="-9"/>
        </w:rPr>
        <w:t xml:space="preserve"> </w:t>
      </w:r>
      <w:r>
        <w:t>somme,</w:t>
      </w:r>
      <w:r>
        <w:rPr>
          <w:spacing w:val="-8"/>
        </w:rPr>
        <w:t xml:space="preserve"> </w:t>
      </w:r>
      <w:r>
        <w:t>cette</w:t>
      </w:r>
      <w:r>
        <w:rPr>
          <w:spacing w:val="-9"/>
        </w:rPr>
        <w:t xml:space="preserve"> </w:t>
      </w:r>
      <w:r>
        <w:t>première</w:t>
      </w:r>
      <w:r>
        <w:rPr>
          <w:spacing w:val="-9"/>
        </w:rPr>
        <w:t xml:space="preserve"> </w:t>
      </w:r>
      <w:r>
        <w:t>section</w:t>
      </w:r>
      <w:r>
        <w:rPr>
          <w:spacing w:val="-8"/>
        </w:rPr>
        <w:t xml:space="preserve"> </w:t>
      </w:r>
      <w:r>
        <w:t>a</w:t>
      </w:r>
      <w:r>
        <w:rPr>
          <w:spacing w:val="-9"/>
        </w:rPr>
        <w:t xml:space="preserve"> </w:t>
      </w:r>
      <w:r>
        <w:t>permis</w:t>
      </w:r>
      <w:r>
        <w:rPr>
          <w:spacing w:val="-8"/>
        </w:rPr>
        <w:t xml:space="preserve"> </w:t>
      </w:r>
      <w:r>
        <w:t>d'estimer les</w:t>
      </w:r>
      <w:r>
        <w:rPr>
          <w:spacing w:val="-9"/>
        </w:rPr>
        <w:t xml:space="preserve"> </w:t>
      </w:r>
      <w:r>
        <w:t>sources</w:t>
      </w:r>
      <w:r>
        <w:rPr>
          <w:spacing w:val="-8"/>
        </w:rPr>
        <w:t xml:space="preserve"> </w:t>
      </w:r>
      <w:r>
        <w:t>d'inefficience de la station d'El Borma grâce à l'approche méthodologique E-VSM. L'analyse conjointe des flux énergétiques et informationnels a mis en relief l'importance majeure de la chaleur fatale rejetée par les turbines KVS-412, représentant près de 89 % des pertes annuelles, tout en soulignant le poids des dysfonctionnements organisationnels.</w:t>
      </w:r>
    </w:p>
    <w:p w14:paraId="373DC975" w14:textId="77777777" w:rsidR="00ED2046" w:rsidRDefault="00ED2046" w:rsidP="00ED2046">
      <w:pPr>
        <w:pStyle w:val="BodyText"/>
        <w:spacing w:before="161" w:line="276" w:lineRule="auto"/>
        <w:ind w:left="165" w:right="160"/>
        <w:jc w:val="both"/>
      </w:pPr>
      <w:r>
        <w:t>Cette double identification justifie pleinement la mise en œuvre d'une solution hybride combinant la</w:t>
      </w:r>
      <w:r>
        <w:rPr>
          <w:spacing w:val="-1"/>
        </w:rPr>
        <w:t xml:space="preserve"> </w:t>
      </w:r>
      <w:r>
        <w:t>valorisation thermodynamique</w:t>
      </w:r>
      <w:r>
        <w:rPr>
          <w:spacing w:val="-1"/>
        </w:rPr>
        <w:t xml:space="preserve"> </w:t>
      </w:r>
      <w:r>
        <w:t>par cycle</w:t>
      </w:r>
      <w:r>
        <w:rPr>
          <w:spacing w:val="-1"/>
        </w:rPr>
        <w:t xml:space="preserve"> </w:t>
      </w:r>
      <w:r>
        <w:t>ORC et la</w:t>
      </w:r>
      <w:r>
        <w:rPr>
          <w:spacing w:val="-1"/>
        </w:rPr>
        <w:t xml:space="preserve"> </w:t>
      </w:r>
      <w:r>
        <w:t>centralisation numérique</w:t>
      </w:r>
      <w:r>
        <w:rPr>
          <w:spacing w:val="-1"/>
        </w:rPr>
        <w:t xml:space="preserve"> </w:t>
      </w:r>
      <w:r>
        <w:t>via un</w:t>
      </w:r>
      <w:r>
        <w:rPr>
          <w:spacing w:val="-2"/>
        </w:rPr>
        <w:t xml:space="preserve"> </w:t>
      </w:r>
      <w:r>
        <w:t>Jumeau</w:t>
      </w:r>
      <w:r>
        <w:rPr>
          <w:spacing w:val="-2"/>
        </w:rPr>
        <w:t xml:space="preserve"> </w:t>
      </w:r>
      <w:r>
        <w:t>Numérique,</w:t>
      </w:r>
      <w:r>
        <w:rPr>
          <w:spacing w:val="-2"/>
        </w:rPr>
        <w:t xml:space="preserve"> </w:t>
      </w:r>
      <w:r>
        <w:t>posant</w:t>
      </w:r>
      <w:r>
        <w:rPr>
          <w:spacing w:val="-2"/>
        </w:rPr>
        <w:t xml:space="preserve"> </w:t>
      </w:r>
      <w:r>
        <w:t>ainsi</w:t>
      </w:r>
      <w:r>
        <w:rPr>
          <w:spacing w:val="-1"/>
        </w:rPr>
        <w:t xml:space="preserve"> </w:t>
      </w:r>
      <w:r>
        <w:t>les</w:t>
      </w:r>
      <w:r>
        <w:rPr>
          <w:spacing w:val="-3"/>
        </w:rPr>
        <w:t xml:space="preserve"> </w:t>
      </w:r>
      <w:r>
        <w:t>bases</w:t>
      </w:r>
      <w:r>
        <w:rPr>
          <w:spacing w:val="-2"/>
        </w:rPr>
        <w:t xml:space="preserve"> </w:t>
      </w:r>
      <w:r>
        <w:t>quantitatives</w:t>
      </w:r>
      <w:r>
        <w:rPr>
          <w:spacing w:val="-3"/>
        </w:rPr>
        <w:t xml:space="preserve"> </w:t>
      </w:r>
      <w:r>
        <w:t>et</w:t>
      </w:r>
      <w:r>
        <w:rPr>
          <w:spacing w:val="-2"/>
        </w:rPr>
        <w:t xml:space="preserve"> </w:t>
      </w:r>
      <w:r>
        <w:t>opérationnelles indispensables</w:t>
      </w:r>
      <w:r>
        <w:rPr>
          <w:spacing w:val="-3"/>
        </w:rPr>
        <w:t xml:space="preserve"> </w:t>
      </w:r>
      <w:r>
        <w:t>à la sécurisation des actifs étudiée dans la suite de ce chapitre.</w:t>
      </w:r>
    </w:p>
    <w:p w14:paraId="58665403" w14:textId="77777777" w:rsidR="00ED2046" w:rsidRDefault="00ED2046" w:rsidP="00ED2046">
      <w:pPr>
        <w:pStyle w:val="Heading5"/>
        <w:numPr>
          <w:ilvl w:val="0"/>
          <w:numId w:val="21"/>
        </w:numPr>
        <w:tabs>
          <w:tab w:val="left" w:pos="579"/>
        </w:tabs>
        <w:spacing w:before="162"/>
        <w:ind w:left="579" w:hanging="414"/>
        <w:jc w:val="both"/>
      </w:pPr>
      <w:bookmarkStart w:id="30" w:name="_TOC_250012"/>
      <w:r>
        <w:t>Analyse</w:t>
      </w:r>
      <w:r>
        <w:rPr>
          <w:spacing w:val="-10"/>
        </w:rPr>
        <w:t xml:space="preserve"> </w:t>
      </w:r>
      <w:r>
        <w:t>de</w:t>
      </w:r>
      <w:r>
        <w:rPr>
          <w:spacing w:val="-5"/>
        </w:rPr>
        <w:t xml:space="preserve"> </w:t>
      </w:r>
      <w:r>
        <w:t>criticité</w:t>
      </w:r>
      <w:r>
        <w:rPr>
          <w:spacing w:val="-7"/>
        </w:rPr>
        <w:t xml:space="preserve"> </w:t>
      </w:r>
      <w:r>
        <w:t>et</w:t>
      </w:r>
      <w:r>
        <w:rPr>
          <w:spacing w:val="-4"/>
        </w:rPr>
        <w:t xml:space="preserve"> </w:t>
      </w:r>
      <w:r>
        <w:t>sécurisation</w:t>
      </w:r>
      <w:r>
        <w:rPr>
          <w:spacing w:val="-4"/>
        </w:rPr>
        <w:t xml:space="preserve"> </w:t>
      </w:r>
      <w:r>
        <w:t>des</w:t>
      </w:r>
      <w:r>
        <w:rPr>
          <w:spacing w:val="-3"/>
        </w:rPr>
        <w:t xml:space="preserve"> </w:t>
      </w:r>
      <w:r>
        <w:t>actifs</w:t>
      </w:r>
      <w:r>
        <w:rPr>
          <w:spacing w:val="-3"/>
        </w:rPr>
        <w:t xml:space="preserve"> </w:t>
      </w:r>
      <w:r>
        <w:t>par</w:t>
      </w:r>
      <w:r>
        <w:rPr>
          <w:spacing w:val="-9"/>
        </w:rPr>
        <w:t xml:space="preserve"> </w:t>
      </w:r>
      <w:r>
        <w:t>la</w:t>
      </w:r>
      <w:r>
        <w:rPr>
          <w:spacing w:val="-3"/>
        </w:rPr>
        <w:t xml:space="preserve"> </w:t>
      </w:r>
      <w:r>
        <w:t>méthode</w:t>
      </w:r>
      <w:r>
        <w:rPr>
          <w:spacing w:val="-18"/>
        </w:rPr>
        <w:t xml:space="preserve"> </w:t>
      </w:r>
      <w:bookmarkEnd w:id="30"/>
      <w:r>
        <w:rPr>
          <w:spacing w:val="-2"/>
        </w:rPr>
        <w:t>AMDEC</w:t>
      </w:r>
    </w:p>
    <w:p w14:paraId="68B1CE01" w14:textId="77777777" w:rsidR="00ED2046" w:rsidRDefault="00ED2046" w:rsidP="00ED2046">
      <w:pPr>
        <w:pStyle w:val="BodyText"/>
        <w:spacing w:before="126" w:line="276" w:lineRule="auto"/>
        <w:ind w:left="165" w:right="162"/>
        <w:jc w:val="both"/>
      </w:pPr>
      <w:r>
        <w:t>Dans</w:t>
      </w:r>
      <w:r>
        <w:rPr>
          <w:spacing w:val="-3"/>
        </w:rPr>
        <w:t xml:space="preserve"> </w:t>
      </w:r>
      <w:r>
        <w:t>un contexte</w:t>
      </w:r>
      <w:r>
        <w:rPr>
          <w:spacing w:val="-3"/>
        </w:rPr>
        <w:t xml:space="preserve"> </w:t>
      </w:r>
      <w:r>
        <w:t>industriel</w:t>
      </w:r>
      <w:r>
        <w:rPr>
          <w:spacing w:val="-2"/>
        </w:rPr>
        <w:t xml:space="preserve"> </w:t>
      </w:r>
      <w:r>
        <w:t>marqué</w:t>
      </w:r>
      <w:r>
        <w:rPr>
          <w:spacing w:val="-3"/>
        </w:rPr>
        <w:t xml:space="preserve"> </w:t>
      </w:r>
      <w:r>
        <w:t>par</w:t>
      </w:r>
      <w:r>
        <w:rPr>
          <w:spacing w:val="-2"/>
        </w:rPr>
        <w:t xml:space="preserve"> </w:t>
      </w:r>
      <w:r>
        <w:t>des</w:t>
      </w:r>
      <w:r>
        <w:rPr>
          <w:spacing w:val="-3"/>
        </w:rPr>
        <w:t xml:space="preserve"> </w:t>
      </w:r>
      <w:r>
        <w:t>exigences</w:t>
      </w:r>
      <w:r>
        <w:rPr>
          <w:spacing w:val="-3"/>
        </w:rPr>
        <w:t xml:space="preserve"> </w:t>
      </w:r>
      <w:r>
        <w:t>élevées de</w:t>
      </w:r>
      <w:r>
        <w:rPr>
          <w:spacing w:val="-3"/>
        </w:rPr>
        <w:t xml:space="preserve"> </w:t>
      </w:r>
      <w:r>
        <w:t>disponibilité</w:t>
      </w:r>
      <w:r>
        <w:rPr>
          <w:spacing w:val="-2"/>
        </w:rPr>
        <w:t xml:space="preserve"> </w:t>
      </w:r>
      <w:r>
        <w:t>et</w:t>
      </w:r>
      <w:r>
        <w:rPr>
          <w:spacing w:val="-2"/>
        </w:rPr>
        <w:t xml:space="preserve"> </w:t>
      </w:r>
      <w:r>
        <w:t>de</w:t>
      </w:r>
      <w:r>
        <w:rPr>
          <w:spacing w:val="-1"/>
        </w:rPr>
        <w:t xml:space="preserve"> </w:t>
      </w:r>
      <w:r>
        <w:t>continuité de</w:t>
      </w:r>
      <w:r>
        <w:rPr>
          <w:spacing w:val="-11"/>
        </w:rPr>
        <w:t xml:space="preserve"> </w:t>
      </w:r>
      <w:r>
        <w:t>service,</w:t>
      </w:r>
      <w:r>
        <w:rPr>
          <w:spacing w:val="-10"/>
        </w:rPr>
        <w:t xml:space="preserve"> </w:t>
      </w:r>
      <w:r>
        <w:t>la</w:t>
      </w:r>
      <w:r>
        <w:rPr>
          <w:spacing w:val="-10"/>
        </w:rPr>
        <w:t xml:space="preserve"> </w:t>
      </w:r>
      <w:r>
        <w:t>maîtrise</w:t>
      </w:r>
      <w:r>
        <w:rPr>
          <w:spacing w:val="-10"/>
        </w:rPr>
        <w:t xml:space="preserve"> </w:t>
      </w:r>
      <w:r>
        <w:t>des</w:t>
      </w:r>
      <w:r>
        <w:rPr>
          <w:spacing w:val="-7"/>
        </w:rPr>
        <w:t xml:space="preserve"> </w:t>
      </w:r>
      <w:r>
        <w:t>risques</w:t>
      </w:r>
      <w:r>
        <w:rPr>
          <w:spacing w:val="-9"/>
        </w:rPr>
        <w:t xml:space="preserve"> </w:t>
      </w:r>
      <w:r>
        <w:t>liés</w:t>
      </w:r>
      <w:r>
        <w:rPr>
          <w:spacing w:val="-9"/>
        </w:rPr>
        <w:t xml:space="preserve"> </w:t>
      </w:r>
      <w:r>
        <w:t>aux</w:t>
      </w:r>
      <w:r>
        <w:rPr>
          <w:spacing w:val="-10"/>
        </w:rPr>
        <w:t xml:space="preserve"> </w:t>
      </w:r>
      <w:r>
        <w:t>équipements</w:t>
      </w:r>
      <w:r>
        <w:rPr>
          <w:spacing w:val="-9"/>
        </w:rPr>
        <w:t xml:space="preserve"> </w:t>
      </w:r>
      <w:r>
        <w:t>constitue</w:t>
      </w:r>
      <w:r>
        <w:rPr>
          <w:spacing w:val="-11"/>
        </w:rPr>
        <w:t xml:space="preserve"> </w:t>
      </w:r>
      <w:r>
        <w:t>un</w:t>
      </w:r>
      <w:r>
        <w:rPr>
          <w:spacing w:val="-10"/>
        </w:rPr>
        <w:t xml:space="preserve"> </w:t>
      </w:r>
      <w:r>
        <w:t>enjeu</w:t>
      </w:r>
      <w:r>
        <w:rPr>
          <w:spacing w:val="-10"/>
        </w:rPr>
        <w:t xml:space="preserve"> </w:t>
      </w:r>
      <w:r>
        <w:t>majeur</w:t>
      </w:r>
      <w:r>
        <w:rPr>
          <w:spacing w:val="-11"/>
        </w:rPr>
        <w:t xml:space="preserve"> </w:t>
      </w:r>
      <w:r>
        <w:t>pour</w:t>
      </w:r>
      <w:r>
        <w:rPr>
          <w:spacing w:val="-10"/>
        </w:rPr>
        <w:t xml:space="preserve"> </w:t>
      </w:r>
      <w:r>
        <w:t>garantir la fiabilité des installations. La station de compression d’El Borma évolue dans un environnement particulièrement contraignant, caractérisé par des températures élevées et une forte exposition aux poussières désertiques, ce qui augmente la probabilité d’apparition de défaillances et peut impacter significativement les performances globales du système.</w:t>
      </w:r>
    </w:p>
    <w:p w14:paraId="0838F12E" w14:textId="77777777" w:rsidR="00ED2046" w:rsidRDefault="00ED2046" w:rsidP="00ED2046">
      <w:pPr>
        <w:pStyle w:val="BodyText"/>
        <w:spacing w:line="276" w:lineRule="auto"/>
        <w:jc w:val="both"/>
        <w:sectPr w:rsidR="00ED2046" w:rsidSect="00ED2046">
          <w:pgSz w:w="11910" w:h="16840"/>
          <w:pgMar w:top="1360" w:right="1275" w:bottom="1280" w:left="1275" w:header="0" w:footer="1051" w:gutter="0"/>
          <w:cols w:space="720"/>
        </w:sectPr>
      </w:pPr>
    </w:p>
    <w:p w14:paraId="0B892C02" w14:textId="77777777" w:rsidR="00ED2046" w:rsidRDefault="00ED2046" w:rsidP="00ED2046">
      <w:pPr>
        <w:pStyle w:val="Heading6"/>
        <w:numPr>
          <w:ilvl w:val="1"/>
          <w:numId w:val="21"/>
        </w:numPr>
        <w:tabs>
          <w:tab w:val="left" w:pos="949"/>
        </w:tabs>
        <w:spacing w:before="60"/>
        <w:ind w:left="949" w:hanging="359"/>
        <w:jc w:val="both"/>
      </w:pPr>
      <w:bookmarkStart w:id="31" w:name="_TOC_250011"/>
      <w:r>
        <w:lastRenderedPageBreak/>
        <w:t>Synthèse</w:t>
      </w:r>
      <w:r>
        <w:rPr>
          <w:spacing w:val="-9"/>
        </w:rPr>
        <w:t xml:space="preserve"> </w:t>
      </w:r>
      <w:r>
        <w:t>globale</w:t>
      </w:r>
      <w:r>
        <w:rPr>
          <w:spacing w:val="-5"/>
        </w:rPr>
        <w:t xml:space="preserve"> </w:t>
      </w:r>
      <w:r>
        <w:t>et</w:t>
      </w:r>
      <w:r>
        <w:rPr>
          <w:spacing w:val="-5"/>
        </w:rPr>
        <w:t xml:space="preserve"> </w:t>
      </w:r>
      <w:r>
        <w:t>hiérarchisation</w:t>
      </w:r>
      <w:r>
        <w:rPr>
          <w:spacing w:val="-5"/>
        </w:rPr>
        <w:t xml:space="preserve"> </w:t>
      </w:r>
      <w:r>
        <w:t>préliminaire</w:t>
      </w:r>
      <w:r>
        <w:rPr>
          <w:spacing w:val="-6"/>
        </w:rPr>
        <w:t xml:space="preserve"> </w:t>
      </w:r>
      <w:r>
        <w:t>des</w:t>
      </w:r>
      <w:r>
        <w:rPr>
          <w:spacing w:val="-6"/>
        </w:rPr>
        <w:t xml:space="preserve"> </w:t>
      </w:r>
      <w:bookmarkEnd w:id="31"/>
      <w:r>
        <w:rPr>
          <w:spacing w:val="-2"/>
        </w:rPr>
        <w:t>inefficiences</w:t>
      </w:r>
    </w:p>
    <w:p w14:paraId="286A0858" w14:textId="77777777" w:rsidR="00ED2046" w:rsidRDefault="00ED2046" w:rsidP="00ED2046">
      <w:pPr>
        <w:pStyle w:val="BodyText"/>
        <w:spacing w:before="123" w:line="276" w:lineRule="auto"/>
        <w:ind w:left="165" w:right="161"/>
        <w:jc w:val="both"/>
      </w:pPr>
      <w:r>
        <w:t>Face</w:t>
      </w:r>
      <w:r>
        <w:rPr>
          <w:spacing w:val="-4"/>
        </w:rPr>
        <w:t xml:space="preserve"> </w:t>
      </w:r>
      <w:r>
        <w:t>à</w:t>
      </w:r>
      <w:r>
        <w:rPr>
          <w:spacing w:val="-2"/>
        </w:rPr>
        <w:t xml:space="preserve"> </w:t>
      </w:r>
      <w:r>
        <w:t>la</w:t>
      </w:r>
      <w:r>
        <w:rPr>
          <w:spacing w:val="-3"/>
        </w:rPr>
        <w:t xml:space="preserve"> </w:t>
      </w:r>
      <w:r>
        <w:t>diversité</w:t>
      </w:r>
      <w:r>
        <w:rPr>
          <w:spacing w:val="-3"/>
        </w:rPr>
        <w:t xml:space="preserve"> </w:t>
      </w:r>
      <w:r>
        <w:t>des</w:t>
      </w:r>
      <w:r>
        <w:rPr>
          <w:spacing w:val="-4"/>
        </w:rPr>
        <w:t xml:space="preserve"> </w:t>
      </w:r>
      <w:r>
        <w:t>inefficiences</w:t>
      </w:r>
      <w:r>
        <w:rPr>
          <w:spacing w:val="-1"/>
        </w:rPr>
        <w:t xml:space="preserve"> </w:t>
      </w:r>
      <w:r>
        <w:t>relevées,</w:t>
      </w:r>
      <w:r>
        <w:rPr>
          <w:spacing w:val="-3"/>
        </w:rPr>
        <w:t xml:space="preserve"> </w:t>
      </w:r>
      <w:r>
        <w:t>il</w:t>
      </w:r>
      <w:r>
        <w:rPr>
          <w:spacing w:val="-2"/>
        </w:rPr>
        <w:t xml:space="preserve"> </w:t>
      </w:r>
      <w:r>
        <w:t>devient</w:t>
      </w:r>
      <w:r>
        <w:rPr>
          <w:spacing w:val="-3"/>
        </w:rPr>
        <w:t xml:space="preserve"> </w:t>
      </w:r>
      <w:r>
        <w:t>nécessaire</w:t>
      </w:r>
      <w:r>
        <w:rPr>
          <w:spacing w:val="-5"/>
        </w:rPr>
        <w:t xml:space="preserve"> </w:t>
      </w:r>
      <w:r>
        <w:t>d'établir</w:t>
      </w:r>
      <w:r>
        <w:rPr>
          <w:spacing w:val="-2"/>
        </w:rPr>
        <w:t xml:space="preserve"> </w:t>
      </w:r>
      <w:r>
        <w:t>la</w:t>
      </w:r>
      <w:r>
        <w:rPr>
          <w:spacing w:val="-3"/>
        </w:rPr>
        <w:t xml:space="preserve"> </w:t>
      </w:r>
      <w:r>
        <w:t>priorité</w:t>
      </w:r>
      <w:r>
        <w:rPr>
          <w:spacing w:val="-3"/>
        </w:rPr>
        <w:t xml:space="preserve"> </w:t>
      </w:r>
      <w:r>
        <w:t>d'action. Cette hiérarchisation qualitative, fondée sur une évaluation croisée de l'impact financier et opérationnel, vise à orienter les futurs investissements vers les domaines les plus sensibles. Cette</w:t>
      </w:r>
      <w:r>
        <w:rPr>
          <w:spacing w:val="-1"/>
        </w:rPr>
        <w:t xml:space="preserve"> </w:t>
      </w:r>
      <w:r>
        <w:t>première</w:t>
      </w:r>
      <w:r>
        <w:rPr>
          <w:spacing w:val="-2"/>
        </w:rPr>
        <w:t xml:space="preserve"> </w:t>
      </w:r>
      <w:r>
        <w:t>hiérarchisation constitue</w:t>
      </w:r>
      <w:r>
        <w:rPr>
          <w:spacing w:val="-1"/>
        </w:rPr>
        <w:t xml:space="preserve"> </w:t>
      </w:r>
      <w:r>
        <w:t>une analyse</w:t>
      </w:r>
      <w:r>
        <w:rPr>
          <w:spacing w:val="-1"/>
        </w:rPr>
        <w:t xml:space="preserve"> </w:t>
      </w:r>
      <w:r>
        <w:t>qualitative</w:t>
      </w:r>
      <w:r>
        <w:rPr>
          <w:spacing w:val="-1"/>
        </w:rPr>
        <w:t xml:space="preserve"> </w:t>
      </w:r>
      <w:r>
        <w:t>des problèmes</w:t>
      </w:r>
      <w:r>
        <w:rPr>
          <w:spacing w:val="-1"/>
        </w:rPr>
        <w:t xml:space="preserve"> </w:t>
      </w:r>
      <w:r>
        <w:t>identifiés. Elle est</w:t>
      </w:r>
      <w:r>
        <w:rPr>
          <w:spacing w:val="-1"/>
        </w:rPr>
        <w:t xml:space="preserve"> </w:t>
      </w:r>
      <w:r>
        <w:t>complétée</w:t>
      </w:r>
      <w:r>
        <w:rPr>
          <w:spacing w:val="-3"/>
        </w:rPr>
        <w:t xml:space="preserve"> </w:t>
      </w:r>
      <w:r>
        <w:t>ci-dessous par</w:t>
      </w:r>
      <w:r>
        <w:rPr>
          <w:spacing w:val="-2"/>
        </w:rPr>
        <w:t xml:space="preserve"> </w:t>
      </w:r>
      <w:r>
        <w:t>une</w:t>
      </w:r>
      <w:r>
        <w:rPr>
          <w:spacing w:val="-2"/>
        </w:rPr>
        <w:t xml:space="preserve"> </w:t>
      </w:r>
      <w:r>
        <w:t>analyse</w:t>
      </w:r>
      <w:r>
        <w:rPr>
          <w:spacing w:val="-14"/>
        </w:rPr>
        <w:t xml:space="preserve"> </w:t>
      </w:r>
      <w:r>
        <w:t>AMDEC détaillée,</w:t>
      </w:r>
      <w:r>
        <w:rPr>
          <w:spacing w:val="-1"/>
        </w:rPr>
        <w:t xml:space="preserve"> </w:t>
      </w:r>
      <w:r>
        <w:t>fondée</w:t>
      </w:r>
      <w:r>
        <w:rPr>
          <w:spacing w:val="-2"/>
        </w:rPr>
        <w:t xml:space="preserve"> </w:t>
      </w:r>
      <w:r>
        <w:t>sur</w:t>
      </w:r>
      <w:r>
        <w:rPr>
          <w:spacing w:val="-2"/>
        </w:rPr>
        <w:t xml:space="preserve"> </w:t>
      </w:r>
      <w:r>
        <w:t>les critères</w:t>
      </w:r>
      <w:r>
        <w:rPr>
          <w:spacing w:val="-1"/>
        </w:rPr>
        <w:t xml:space="preserve"> </w:t>
      </w:r>
      <w:r>
        <w:t>de</w:t>
      </w:r>
      <w:r>
        <w:rPr>
          <w:spacing w:val="-2"/>
        </w:rPr>
        <w:t xml:space="preserve"> </w:t>
      </w:r>
      <w:r>
        <w:t>gravité, d’occurrence</w:t>
      </w:r>
      <w:r>
        <w:rPr>
          <w:spacing w:val="-15"/>
        </w:rPr>
        <w:t xml:space="preserve"> </w:t>
      </w:r>
      <w:r>
        <w:t>et</w:t>
      </w:r>
      <w:r>
        <w:rPr>
          <w:spacing w:val="-14"/>
        </w:rPr>
        <w:t xml:space="preserve"> </w:t>
      </w:r>
      <w:r>
        <w:t>de</w:t>
      </w:r>
      <w:r>
        <w:rPr>
          <w:spacing w:val="-15"/>
        </w:rPr>
        <w:t xml:space="preserve"> </w:t>
      </w:r>
      <w:r>
        <w:t>détectabilité,</w:t>
      </w:r>
      <w:r>
        <w:rPr>
          <w:spacing w:val="-14"/>
        </w:rPr>
        <w:t xml:space="preserve"> </w:t>
      </w:r>
      <w:r>
        <w:t>afin</w:t>
      </w:r>
      <w:r>
        <w:rPr>
          <w:spacing w:val="-15"/>
        </w:rPr>
        <w:t xml:space="preserve"> </w:t>
      </w:r>
      <w:r>
        <w:t>de</w:t>
      </w:r>
      <w:r>
        <w:rPr>
          <w:spacing w:val="-15"/>
        </w:rPr>
        <w:t xml:space="preserve"> </w:t>
      </w:r>
      <w:r>
        <w:t>quantifier</w:t>
      </w:r>
      <w:r>
        <w:rPr>
          <w:spacing w:val="-15"/>
        </w:rPr>
        <w:t xml:space="preserve"> </w:t>
      </w:r>
      <w:r>
        <w:t>et</w:t>
      </w:r>
      <w:r>
        <w:rPr>
          <w:spacing w:val="-14"/>
        </w:rPr>
        <w:t xml:space="preserve"> </w:t>
      </w:r>
      <w:r>
        <w:t>de</w:t>
      </w:r>
      <w:r>
        <w:rPr>
          <w:spacing w:val="-15"/>
        </w:rPr>
        <w:t xml:space="preserve"> </w:t>
      </w:r>
      <w:r>
        <w:t>hiérarchiser</w:t>
      </w:r>
      <w:r>
        <w:rPr>
          <w:spacing w:val="-15"/>
        </w:rPr>
        <w:t xml:space="preserve"> </w:t>
      </w:r>
      <w:r>
        <w:t>plus</w:t>
      </w:r>
      <w:r>
        <w:rPr>
          <w:spacing w:val="-14"/>
        </w:rPr>
        <w:t xml:space="preserve"> </w:t>
      </w:r>
      <w:r>
        <w:t>précisément</w:t>
      </w:r>
      <w:r>
        <w:rPr>
          <w:spacing w:val="-14"/>
        </w:rPr>
        <w:t xml:space="preserve"> </w:t>
      </w:r>
      <w:r>
        <w:t>les</w:t>
      </w:r>
      <w:r>
        <w:rPr>
          <w:spacing w:val="-15"/>
        </w:rPr>
        <w:t xml:space="preserve"> </w:t>
      </w:r>
      <w:r>
        <w:t>modes de défaillance. Les résultats globaux sont synthétisés dans le tableau suivant.</w:t>
      </w:r>
    </w:p>
    <w:p w14:paraId="06CED39E" w14:textId="77777777" w:rsidR="00ED2046" w:rsidRDefault="00ED2046" w:rsidP="00ED2046">
      <w:pPr>
        <w:spacing w:before="161"/>
        <w:ind w:left="4" w:right="4"/>
        <w:jc w:val="center"/>
        <w:rPr>
          <w:b/>
        </w:rPr>
      </w:pPr>
      <w:r>
        <w:rPr>
          <w:b/>
        </w:rPr>
        <w:t>Tableau</w:t>
      </w:r>
      <w:r>
        <w:rPr>
          <w:b/>
          <w:spacing w:val="-8"/>
        </w:rPr>
        <w:t xml:space="preserve"> </w:t>
      </w:r>
      <w:r>
        <w:rPr>
          <w:b/>
        </w:rPr>
        <w:t>13</w:t>
      </w:r>
      <w:r>
        <w:rPr>
          <w:b/>
          <w:spacing w:val="-5"/>
        </w:rPr>
        <w:t xml:space="preserve"> </w:t>
      </w:r>
      <w:r>
        <w:rPr>
          <w:b/>
        </w:rPr>
        <w:t>:</w:t>
      </w:r>
      <w:r>
        <w:rPr>
          <w:b/>
          <w:spacing w:val="-7"/>
        </w:rPr>
        <w:t xml:space="preserve"> </w:t>
      </w:r>
      <w:r>
        <w:rPr>
          <w:b/>
        </w:rPr>
        <w:t>Matrice</w:t>
      </w:r>
      <w:r>
        <w:rPr>
          <w:b/>
          <w:spacing w:val="-6"/>
        </w:rPr>
        <w:t xml:space="preserve"> </w:t>
      </w:r>
      <w:r>
        <w:rPr>
          <w:b/>
        </w:rPr>
        <w:t>de</w:t>
      </w:r>
      <w:r>
        <w:rPr>
          <w:b/>
          <w:spacing w:val="-8"/>
        </w:rPr>
        <w:t xml:space="preserve"> </w:t>
      </w:r>
      <w:r>
        <w:rPr>
          <w:b/>
        </w:rPr>
        <w:t>criticité</w:t>
      </w:r>
      <w:r>
        <w:rPr>
          <w:b/>
          <w:spacing w:val="-7"/>
        </w:rPr>
        <w:t xml:space="preserve"> </w:t>
      </w:r>
      <w:r>
        <w:rPr>
          <w:b/>
        </w:rPr>
        <w:t>des</w:t>
      </w:r>
      <w:r>
        <w:rPr>
          <w:b/>
          <w:spacing w:val="-7"/>
        </w:rPr>
        <w:t xml:space="preserve"> </w:t>
      </w:r>
      <w:r>
        <w:rPr>
          <w:b/>
        </w:rPr>
        <w:t>inefficiences</w:t>
      </w:r>
      <w:r>
        <w:rPr>
          <w:b/>
          <w:spacing w:val="-5"/>
        </w:rPr>
        <w:t xml:space="preserve"> </w:t>
      </w:r>
      <w:r>
        <w:rPr>
          <w:b/>
          <w:spacing w:val="-2"/>
        </w:rPr>
        <w:t>identifiées.</w:t>
      </w:r>
    </w:p>
    <w:p w14:paraId="4798F7FD" w14:textId="77777777" w:rsidR="00ED2046" w:rsidRDefault="00ED2046" w:rsidP="00ED2046">
      <w:pPr>
        <w:pStyle w:val="BodyText"/>
        <w:spacing w:before="6"/>
        <w:rPr>
          <w:b/>
          <w:sz w:val="20"/>
        </w:rPr>
      </w:pP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9"/>
        <w:gridCol w:w="1985"/>
        <w:gridCol w:w="2694"/>
        <w:gridCol w:w="1560"/>
      </w:tblGrid>
      <w:tr w:rsidR="00ED2046" w14:paraId="4D615737" w14:textId="77777777" w:rsidTr="00E8330F">
        <w:trPr>
          <w:trHeight w:val="744"/>
        </w:trPr>
        <w:tc>
          <w:tcPr>
            <w:tcW w:w="2679" w:type="dxa"/>
            <w:shd w:val="clear" w:color="auto" w:fill="DAE9F7"/>
          </w:tcPr>
          <w:p w14:paraId="526E8977" w14:textId="77777777" w:rsidR="00ED2046" w:rsidRDefault="00ED2046" w:rsidP="00E8330F">
            <w:pPr>
              <w:pStyle w:val="TableParagraph"/>
              <w:spacing w:before="3"/>
              <w:ind w:left="259"/>
              <w:rPr>
                <w:b/>
              </w:rPr>
            </w:pPr>
            <w:r>
              <w:rPr>
                <w:b/>
              </w:rPr>
              <w:t>Facteurs</w:t>
            </w:r>
            <w:r>
              <w:rPr>
                <w:b/>
                <w:spacing w:val="-5"/>
              </w:rPr>
              <w:t xml:space="preserve"> </w:t>
            </w:r>
            <w:r>
              <w:rPr>
                <w:b/>
                <w:spacing w:val="-2"/>
              </w:rPr>
              <w:t>d’Inefficience</w:t>
            </w:r>
          </w:p>
        </w:tc>
        <w:tc>
          <w:tcPr>
            <w:tcW w:w="1985" w:type="dxa"/>
            <w:shd w:val="clear" w:color="auto" w:fill="DAE9F7"/>
          </w:tcPr>
          <w:p w14:paraId="759C6AED" w14:textId="77777777" w:rsidR="00ED2046" w:rsidRDefault="00ED2046" w:rsidP="00E8330F">
            <w:pPr>
              <w:pStyle w:val="TableParagraph"/>
              <w:spacing w:before="3"/>
              <w:ind w:left="174"/>
              <w:rPr>
                <w:b/>
              </w:rPr>
            </w:pPr>
            <w:r>
              <w:rPr>
                <w:b/>
              </w:rPr>
              <w:t>Impact</w:t>
            </w:r>
            <w:r>
              <w:rPr>
                <w:b/>
                <w:spacing w:val="-2"/>
              </w:rPr>
              <w:t xml:space="preserve"> Financier</w:t>
            </w:r>
          </w:p>
        </w:tc>
        <w:tc>
          <w:tcPr>
            <w:tcW w:w="2694" w:type="dxa"/>
            <w:shd w:val="clear" w:color="auto" w:fill="DAE9F7"/>
          </w:tcPr>
          <w:p w14:paraId="0CBEF7FE" w14:textId="77777777" w:rsidR="00ED2046" w:rsidRDefault="00ED2046" w:rsidP="00E8330F">
            <w:pPr>
              <w:pStyle w:val="TableParagraph"/>
              <w:spacing w:before="3"/>
              <w:ind w:left="359"/>
              <w:rPr>
                <w:b/>
              </w:rPr>
            </w:pPr>
            <w:r>
              <w:rPr>
                <w:b/>
              </w:rPr>
              <w:t>Impact</w:t>
            </w:r>
            <w:r>
              <w:rPr>
                <w:b/>
                <w:spacing w:val="-4"/>
              </w:rPr>
              <w:t xml:space="preserve"> </w:t>
            </w:r>
            <w:r>
              <w:rPr>
                <w:b/>
                <w:spacing w:val="-2"/>
              </w:rPr>
              <w:t>Opérationnel</w:t>
            </w:r>
          </w:p>
        </w:tc>
        <w:tc>
          <w:tcPr>
            <w:tcW w:w="1560" w:type="dxa"/>
            <w:shd w:val="clear" w:color="auto" w:fill="DAE9F7"/>
          </w:tcPr>
          <w:p w14:paraId="153C8259" w14:textId="77777777" w:rsidR="00ED2046" w:rsidRDefault="00ED2046" w:rsidP="00E8330F">
            <w:pPr>
              <w:pStyle w:val="TableParagraph"/>
              <w:spacing w:before="3" w:line="276" w:lineRule="auto"/>
              <w:ind w:left="455" w:hanging="147"/>
              <w:rPr>
                <w:b/>
              </w:rPr>
            </w:pPr>
            <w:r>
              <w:rPr>
                <w:b/>
              </w:rPr>
              <w:t>Niveau</w:t>
            </w:r>
            <w:r>
              <w:rPr>
                <w:b/>
                <w:spacing w:val="-14"/>
              </w:rPr>
              <w:t xml:space="preserve"> </w:t>
            </w:r>
            <w:r>
              <w:rPr>
                <w:b/>
              </w:rPr>
              <w:t xml:space="preserve">de </w:t>
            </w:r>
            <w:r>
              <w:rPr>
                <w:b/>
                <w:spacing w:val="-2"/>
              </w:rPr>
              <w:t>Risque</w:t>
            </w:r>
          </w:p>
        </w:tc>
      </w:tr>
      <w:tr w:rsidR="00ED2046" w14:paraId="535B7069" w14:textId="77777777" w:rsidTr="00E8330F">
        <w:trPr>
          <w:trHeight w:val="741"/>
        </w:trPr>
        <w:tc>
          <w:tcPr>
            <w:tcW w:w="2679" w:type="dxa"/>
          </w:tcPr>
          <w:p w14:paraId="2A5BAC61" w14:textId="77777777" w:rsidR="00ED2046" w:rsidRDefault="00ED2046" w:rsidP="00E8330F">
            <w:pPr>
              <w:pStyle w:val="TableParagraph"/>
              <w:spacing w:before="1"/>
            </w:pPr>
            <w:r>
              <w:t>Gaspillage</w:t>
            </w:r>
            <w:r>
              <w:rPr>
                <w:spacing w:val="-12"/>
              </w:rPr>
              <w:t xml:space="preserve"> </w:t>
            </w:r>
            <w:r>
              <w:rPr>
                <w:spacing w:val="-2"/>
              </w:rPr>
              <w:t>Thermique</w:t>
            </w:r>
          </w:p>
        </w:tc>
        <w:tc>
          <w:tcPr>
            <w:tcW w:w="1985" w:type="dxa"/>
          </w:tcPr>
          <w:p w14:paraId="19F0BF16" w14:textId="77777777" w:rsidR="00ED2046" w:rsidRDefault="00ED2046" w:rsidP="00E8330F">
            <w:pPr>
              <w:pStyle w:val="TableParagraph"/>
              <w:spacing w:before="1" w:line="276" w:lineRule="auto"/>
            </w:pPr>
            <w:r>
              <w:t>Élevé</w:t>
            </w:r>
            <w:r>
              <w:rPr>
                <w:spacing w:val="-14"/>
              </w:rPr>
              <w:t xml:space="preserve"> </w:t>
            </w:r>
            <w:r>
              <w:t>(Perte</w:t>
            </w:r>
            <w:r>
              <w:rPr>
                <w:spacing w:val="-14"/>
              </w:rPr>
              <w:t xml:space="preserve"> </w:t>
            </w:r>
            <w:r>
              <w:t xml:space="preserve">de </w:t>
            </w:r>
            <w:r>
              <w:rPr>
                <w:spacing w:val="-2"/>
              </w:rPr>
              <w:t>valeur)</w:t>
            </w:r>
          </w:p>
        </w:tc>
        <w:tc>
          <w:tcPr>
            <w:tcW w:w="2694" w:type="dxa"/>
          </w:tcPr>
          <w:p w14:paraId="43DF6B29" w14:textId="77777777" w:rsidR="00ED2046" w:rsidRDefault="00ED2046" w:rsidP="00E8330F">
            <w:pPr>
              <w:pStyle w:val="TableParagraph"/>
              <w:spacing w:before="1"/>
            </w:pPr>
            <w:r>
              <w:t>Faible</w:t>
            </w:r>
            <w:r>
              <w:rPr>
                <w:spacing w:val="-3"/>
              </w:rPr>
              <w:t xml:space="preserve"> </w:t>
            </w:r>
            <w:r>
              <w:rPr>
                <w:spacing w:val="-2"/>
              </w:rPr>
              <w:t>(Processus)</w:t>
            </w:r>
          </w:p>
        </w:tc>
        <w:tc>
          <w:tcPr>
            <w:tcW w:w="1560" w:type="dxa"/>
            <w:shd w:val="clear" w:color="auto" w:fill="FFFF00"/>
          </w:tcPr>
          <w:p w14:paraId="6D1ED843" w14:textId="77777777" w:rsidR="00ED2046" w:rsidRDefault="00ED2046" w:rsidP="00E8330F">
            <w:pPr>
              <w:pStyle w:val="TableParagraph"/>
              <w:spacing w:before="1"/>
            </w:pPr>
            <w:r>
              <w:rPr>
                <w:spacing w:val="-2"/>
              </w:rPr>
              <w:t>Moyen</w:t>
            </w:r>
          </w:p>
        </w:tc>
      </w:tr>
      <w:tr w:rsidR="00ED2046" w14:paraId="58617BB3" w14:textId="77777777" w:rsidTr="00E8330F">
        <w:trPr>
          <w:trHeight w:val="599"/>
        </w:trPr>
        <w:tc>
          <w:tcPr>
            <w:tcW w:w="2679" w:type="dxa"/>
            <w:shd w:val="clear" w:color="auto" w:fill="E8E8E8"/>
          </w:tcPr>
          <w:p w14:paraId="75F43F89" w14:textId="77777777" w:rsidR="00ED2046" w:rsidRDefault="00ED2046" w:rsidP="00E8330F">
            <w:pPr>
              <w:pStyle w:val="TableParagraph"/>
              <w:spacing w:before="1"/>
            </w:pPr>
            <w:r>
              <w:t>Dégradation</w:t>
            </w:r>
            <w:r>
              <w:rPr>
                <w:spacing w:val="-5"/>
              </w:rPr>
              <w:t xml:space="preserve"> </w:t>
            </w:r>
            <w:r>
              <w:rPr>
                <w:spacing w:val="-2"/>
              </w:rPr>
              <w:t>Matérielle</w:t>
            </w:r>
          </w:p>
        </w:tc>
        <w:tc>
          <w:tcPr>
            <w:tcW w:w="1985" w:type="dxa"/>
            <w:shd w:val="clear" w:color="auto" w:fill="E8E8E8"/>
          </w:tcPr>
          <w:p w14:paraId="36367157" w14:textId="77777777" w:rsidR="00ED2046" w:rsidRDefault="00ED2046" w:rsidP="00E8330F">
            <w:pPr>
              <w:pStyle w:val="TableParagraph"/>
              <w:spacing w:before="1"/>
            </w:pPr>
            <w:r>
              <w:t>Moyen</w:t>
            </w:r>
            <w:r>
              <w:rPr>
                <w:spacing w:val="-3"/>
              </w:rPr>
              <w:t xml:space="preserve"> </w:t>
            </w:r>
            <w:r>
              <w:rPr>
                <w:spacing w:val="-2"/>
              </w:rPr>
              <w:t>(Capex)</w:t>
            </w:r>
          </w:p>
        </w:tc>
        <w:tc>
          <w:tcPr>
            <w:tcW w:w="2694" w:type="dxa"/>
            <w:shd w:val="clear" w:color="auto" w:fill="E8E8E8"/>
          </w:tcPr>
          <w:p w14:paraId="61A6F922" w14:textId="77777777" w:rsidR="00ED2046" w:rsidRDefault="00ED2046" w:rsidP="00E8330F">
            <w:pPr>
              <w:pStyle w:val="TableParagraph"/>
              <w:spacing w:before="1"/>
            </w:pPr>
            <w:r>
              <w:t>Moyen</w:t>
            </w:r>
            <w:r>
              <w:rPr>
                <w:spacing w:val="-5"/>
              </w:rPr>
              <w:t xml:space="preserve"> </w:t>
            </w:r>
            <w:r>
              <w:rPr>
                <w:spacing w:val="-2"/>
              </w:rPr>
              <w:t>(Performance)</w:t>
            </w:r>
          </w:p>
        </w:tc>
        <w:tc>
          <w:tcPr>
            <w:tcW w:w="1560" w:type="dxa"/>
            <w:shd w:val="clear" w:color="auto" w:fill="FFC000"/>
          </w:tcPr>
          <w:p w14:paraId="5DB08815" w14:textId="77777777" w:rsidR="00ED2046" w:rsidRDefault="00ED2046" w:rsidP="00E8330F">
            <w:pPr>
              <w:pStyle w:val="TableParagraph"/>
              <w:spacing w:before="1"/>
            </w:pPr>
            <w:r>
              <w:rPr>
                <w:spacing w:val="-2"/>
              </w:rPr>
              <w:t>Élevé</w:t>
            </w:r>
          </w:p>
        </w:tc>
      </w:tr>
      <w:tr w:rsidR="00ED2046" w14:paraId="7F2F2072" w14:textId="77777777" w:rsidTr="00E8330F">
        <w:trPr>
          <w:trHeight w:val="599"/>
        </w:trPr>
        <w:tc>
          <w:tcPr>
            <w:tcW w:w="2679" w:type="dxa"/>
          </w:tcPr>
          <w:p w14:paraId="2ED35559" w14:textId="77777777" w:rsidR="00ED2046" w:rsidRDefault="00ED2046" w:rsidP="00E8330F">
            <w:pPr>
              <w:pStyle w:val="TableParagraph"/>
              <w:spacing w:before="1"/>
            </w:pPr>
            <w:r>
              <w:t>Maintenance</w:t>
            </w:r>
            <w:r>
              <w:rPr>
                <w:spacing w:val="-7"/>
              </w:rPr>
              <w:t xml:space="preserve"> </w:t>
            </w:r>
            <w:r>
              <w:rPr>
                <w:spacing w:val="-2"/>
              </w:rPr>
              <w:t>Subie</w:t>
            </w:r>
          </w:p>
        </w:tc>
        <w:tc>
          <w:tcPr>
            <w:tcW w:w="1985" w:type="dxa"/>
          </w:tcPr>
          <w:p w14:paraId="7C7E1091" w14:textId="77777777" w:rsidR="00ED2046" w:rsidRDefault="00ED2046" w:rsidP="00E8330F">
            <w:pPr>
              <w:pStyle w:val="TableParagraph"/>
              <w:spacing w:before="1"/>
            </w:pPr>
            <w:r>
              <w:t>Très</w:t>
            </w:r>
            <w:r>
              <w:rPr>
                <w:spacing w:val="-9"/>
              </w:rPr>
              <w:t xml:space="preserve"> </w:t>
            </w:r>
            <w:r>
              <w:rPr>
                <w:spacing w:val="-2"/>
              </w:rPr>
              <w:t>Élevé</w:t>
            </w:r>
          </w:p>
          <w:p w14:paraId="0B4E97B2" w14:textId="77777777" w:rsidR="00ED2046" w:rsidRDefault="00ED2046" w:rsidP="00E8330F">
            <w:pPr>
              <w:pStyle w:val="TableParagraph"/>
              <w:spacing w:before="37"/>
            </w:pPr>
            <w:r>
              <w:rPr>
                <w:spacing w:val="-2"/>
              </w:rPr>
              <w:t>(Indisponibilité)</w:t>
            </w:r>
          </w:p>
        </w:tc>
        <w:tc>
          <w:tcPr>
            <w:tcW w:w="2694" w:type="dxa"/>
          </w:tcPr>
          <w:p w14:paraId="611E3572" w14:textId="77777777" w:rsidR="00ED2046" w:rsidRDefault="00ED2046" w:rsidP="00E8330F">
            <w:pPr>
              <w:pStyle w:val="TableParagraph"/>
              <w:spacing w:before="1"/>
            </w:pPr>
            <w:r>
              <w:t>Élevé</w:t>
            </w:r>
            <w:r>
              <w:rPr>
                <w:spacing w:val="-4"/>
              </w:rPr>
              <w:t xml:space="preserve"> </w:t>
            </w:r>
            <w:r>
              <w:t>(Arrêt</w:t>
            </w:r>
            <w:r>
              <w:rPr>
                <w:spacing w:val="-3"/>
              </w:rPr>
              <w:t xml:space="preserve"> </w:t>
            </w:r>
            <w:r>
              <w:rPr>
                <w:spacing w:val="-2"/>
              </w:rPr>
              <w:t>ligne)</w:t>
            </w:r>
          </w:p>
        </w:tc>
        <w:tc>
          <w:tcPr>
            <w:tcW w:w="1560" w:type="dxa"/>
            <w:shd w:val="clear" w:color="auto" w:fill="ED0000"/>
          </w:tcPr>
          <w:p w14:paraId="5EF52F94" w14:textId="77777777" w:rsidR="00ED2046" w:rsidRDefault="00ED2046" w:rsidP="00E8330F">
            <w:pPr>
              <w:pStyle w:val="TableParagraph"/>
              <w:spacing w:before="1"/>
            </w:pPr>
            <w:r>
              <w:rPr>
                <w:spacing w:val="-2"/>
              </w:rPr>
              <w:t>Critique</w:t>
            </w:r>
          </w:p>
        </w:tc>
      </w:tr>
    </w:tbl>
    <w:p w14:paraId="4DFCB3E4" w14:textId="77777777" w:rsidR="00ED2046" w:rsidRDefault="00ED2046" w:rsidP="00ED2046">
      <w:pPr>
        <w:spacing w:before="1" w:line="276" w:lineRule="auto"/>
        <w:ind w:left="165" w:right="169"/>
        <w:jc w:val="both"/>
        <w:rPr>
          <w:i/>
          <w:sz w:val="20"/>
        </w:rPr>
      </w:pPr>
      <w:r>
        <w:rPr>
          <w:i/>
          <w:sz w:val="20"/>
        </w:rPr>
        <w:t>Source : Élaboration personnelle d'après la norme ISO 14224, les guides de criticité des turbomachines et l'analyse AMDEC du projet (2026).</w:t>
      </w:r>
    </w:p>
    <w:p w14:paraId="728E230B" w14:textId="77777777" w:rsidR="00ED2046" w:rsidRDefault="00ED2046" w:rsidP="00ED2046">
      <w:pPr>
        <w:pStyle w:val="BodyText"/>
        <w:spacing w:before="159" w:line="276" w:lineRule="auto"/>
        <w:ind w:left="165" w:right="165"/>
        <w:jc w:val="both"/>
      </w:pPr>
      <w:r>
        <w:t>Les trois facteurs identifiés n'ont pas le même degré d'urgence, et leur hiérarchisation permet d'orienter les priorités d'action. La maintenance subie se distingue par le niveau de risque le plus élevé, dans la mesure où ses arrêts non planifiés génèrent à la fois des surcoûts et des perturbations dans la continuité du transport de gaz. La dégradation matérielle, quant à elle, progresse</w:t>
      </w:r>
      <w:r>
        <w:rPr>
          <w:spacing w:val="-3"/>
        </w:rPr>
        <w:t xml:space="preserve"> </w:t>
      </w:r>
      <w:r>
        <w:t>plus</w:t>
      </w:r>
      <w:r>
        <w:rPr>
          <w:spacing w:val="-4"/>
        </w:rPr>
        <w:t xml:space="preserve"> </w:t>
      </w:r>
      <w:r>
        <w:t>discrètement</w:t>
      </w:r>
      <w:r>
        <w:rPr>
          <w:spacing w:val="-3"/>
        </w:rPr>
        <w:t xml:space="preserve"> </w:t>
      </w:r>
      <w:r>
        <w:t>:</w:t>
      </w:r>
      <w:r>
        <w:rPr>
          <w:spacing w:val="-3"/>
        </w:rPr>
        <w:t xml:space="preserve"> </w:t>
      </w:r>
      <w:r>
        <w:t>accélérée</w:t>
      </w:r>
      <w:r>
        <w:rPr>
          <w:spacing w:val="-4"/>
        </w:rPr>
        <w:t xml:space="preserve"> </w:t>
      </w:r>
      <w:r>
        <w:t>par</w:t>
      </w:r>
      <w:r>
        <w:rPr>
          <w:spacing w:val="-3"/>
        </w:rPr>
        <w:t xml:space="preserve"> </w:t>
      </w:r>
      <w:r>
        <w:t>la</w:t>
      </w:r>
      <w:r>
        <w:rPr>
          <w:spacing w:val="-2"/>
        </w:rPr>
        <w:t xml:space="preserve"> </w:t>
      </w:r>
      <w:r>
        <w:t>chaleur</w:t>
      </w:r>
      <w:r>
        <w:rPr>
          <w:spacing w:val="-3"/>
        </w:rPr>
        <w:t xml:space="preserve"> </w:t>
      </w:r>
      <w:r>
        <w:t>et</w:t>
      </w:r>
      <w:r>
        <w:rPr>
          <w:spacing w:val="-3"/>
        </w:rPr>
        <w:t xml:space="preserve"> </w:t>
      </w:r>
      <w:r>
        <w:t>le</w:t>
      </w:r>
      <w:r>
        <w:rPr>
          <w:spacing w:val="-4"/>
        </w:rPr>
        <w:t xml:space="preserve"> </w:t>
      </w:r>
      <w:r>
        <w:t>sable,</w:t>
      </w:r>
      <w:r>
        <w:rPr>
          <w:spacing w:val="-3"/>
        </w:rPr>
        <w:t xml:space="preserve"> </w:t>
      </w:r>
      <w:r>
        <w:t>elle</w:t>
      </w:r>
      <w:r>
        <w:rPr>
          <w:spacing w:val="-2"/>
        </w:rPr>
        <w:t xml:space="preserve"> </w:t>
      </w:r>
      <w:r>
        <w:t>réduit peu</w:t>
      </w:r>
      <w:r>
        <w:rPr>
          <w:spacing w:val="-3"/>
        </w:rPr>
        <w:t xml:space="preserve"> </w:t>
      </w:r>
      <w:r>
        <w:t>à</w:t>
      </w:r>
      <w:r>
        <w:rPr>
          <w:spacing w:val="-4"/>
        </w:rPr>
        <w:t xml:space="preserve"> </w:t>
      </w:r>
      <w:r>
        <w:t>peu</w:t>
      </w:r>
      <w:r>
        <w:rPr>
          <w:spacing w:val="-1"/>
        </w:rPr>
        <w:t xml:space="preserve"> </w:t>
      </w:r>
      <w:r>
        <w:t>la</w:t>
      </w:r>
      <w:r>
        <w:rPr>
          <w:spacing w:val="-3"/>
        </w:rPr>
        <w:t xml:space="preserve"> </w:t>
      </w:r>
      <w:r>
        <w:t>durée de vie des actifs et augmente les besoins de renouvellement. Le gaspillage thermique, enfin, présente</w:t>
      </w:r>
      <w:r>
        <w:rPr>
          <w:spacing w:val="-12"/>
        </w:rPr>
        <w:t xml:space="preserve"> </w:t>
      </w:r>
      <w:r>
        <w:t>un</w:t>
      </w:r>
      <w:r>
        <w:rPr>
          <w:spacing w:val="-9"/>
        </w:rPr>
        <w:t xml:space="preserve"> </w:t>
      </w:r>
      <w:r>
        <w:t>risque</w:t>
      </w:r>
      <w:r>
        <w:rPr>
          <w:spacing w:val="-13"/>
        </w:rPr>
        <w:t xml:space="preserve"> </w:t>
      </w:r>
      <w:r>
        <w:t>opérationnel</w:t>
      </w:r>
      <w:r>
        <w:rPr>
          <w:spacing w:val="-11"/>
        </w:rPr>
        <w:t xml:space="preserve"> </w:t>
      </w:r>
      <w:r>
        <w:t>limité,</w:t>
      </w:r>
      <w:r>
        <w:rPr>
          <w:spacing w:val="-12"/>
        </w:rPr>
        <w:t xml:space="preserve"> </w:t>
      </w:r>
      <w:r>
        <w:t>mais</w:t>
      </w:r>
      <w:r>
        <w:rPr>
          <w:spacing w:val="-11"/>
        </w:rPr>
        <w:t xml:space="preserve"> </w:t>
      </w:r>
      <w:r>
        <w:t>son</w:t>
      </w:r>
      <w:r>
        <w:rPr>
          <w:spacing w:val="-11"/>
        </w:rPr>
        <w:t xml:space="preserve"> </w:t>
      </w:r>
      <w:r>
        <w:t>poids</w:t>
      </w:r>
      <w:r>
        <w:rPr>
          <w:spacing w:val="-11"/>
        </w:rPr>
        <w:t xml:space="preserve"> </w:t>
      </w:r>
      <w:r>
        <w:t>économique</w:t>
      </w:r>
      <w:r>
        <w:rPr>
          <w:spacing w:val="-13"/>
        </w:rPr>
        <w:t xml:space="preserve"> </w:t>
      </w:r>
      <w:r>
        <w:t>demeure</w:t>
      </w:r>
      <w:r>
        <w:rPr>
          <w:spacing w:val="-10"/>
        </w:rPr>
        <w:t xml:space="preserve"> </w:t>
      </w:r>
      <w:r>
        <w:t>considérable</w:t>
      </w:r>
      <w:r>
        <w:rPr>
          <w:spacing w:val="-10"/>
        </w:rPr>
        <w:t xml:space="preserve"> </w:t>
      </w:r>
      <w:r>
        <w:t>faute de valorisation.</w:t>
      </w:r>
    </w:p>
    <w:p w14:paraId="51E34871" w14:textId="77777777" w:rsidR="00ED2046" w:rsidRDefault="00ED2046" w:rsidP="00ED2046">
      <w:pPr>
        <w:pStyle w:val="BodyText"/>
        <w:spacing w:before="8"/>
        <w:rPr>
          <w:sz w:val="11"/>
        </w:rPr>
      </w:pPr>
      <w:r>
        <w:rPr>
          <w:noProof/>
          <w:sz w:val="11"/>
        </w:rPr>
        <w:drawing>
          <wp:anchor distT="0" distB="0" distL="0" distR="0" simplePos="0" relativeHeight="251638272" behindDoc="1" locked="0" layoutInCell="1" allowOverlap="1" wp14:anchorId="2DDFDF84" wp14:editId="008E9B81">
            <wp:simplePos x="0" y="0"/>
            <wp:positionH relativeFrom="page">
              <wp:posOffset>914400</wp:posOffset>
            </wp:positionH>
            <wp:positionV relativeFrom="paragraph">
              <wp:posOffset>101232</wp:posOffset>
            </wp:positionV>
            <wp:extent cx="5754538" cy="269748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6" cstate="print"/>
                    <a:stretch>
                      <a:fillRect/>
                    </a:stretch>
                  </pic:blipFill>
                  <pic:spPr>
                    <a:xfrm>
                      <a:off x="0" y="0"/>
                      <a:ext cx="5754538" cy="2697480"/>
                    </a:xfrm>
                    <a:prstGeom prst="rect">
                      <a:avLst/>
                    </a:prstGeom>
                  </pic:spPr>
                </pic:pic>
              </a:graphicData>
            </a:graphic>
          </wp:anchor>
        </w:drawing>
      </w:r>
    </w:p>
    <w:p w14:paraId="175F032D" w14:textId="77777777" w:rsidR="00ED2046" w:rsidRDefault="00ED2046" w:rsidP="00ED2046">
      <w:pPr>
        <w:spacing w:before="26"/>
        <w:ind w:left="4" w:right="4"/>
        <w:jc w:val="center"/>
        <w:rPr>
          <w:b/>
        </w:rPr>
      </w:pPr>
      <w:r>
        <w:rPr>
          <w:b/>
        </w:rPr>
        <w:t>Figure</w:t>
      </w:r>
      <w:r>
        <w:rPr>
          <w:b/>
          <w:spacing w:val="-5"/>
        </w:rPr>
        <w:t xml:space="preserve"> </w:t>
      </w:r>
      <w:r>
        <w:rPr>
          <w:b/>
        </w:rPr>
        <w:t>5</w:t>
      </w:r>
      <w:r>
        <w:rPr>
          <w:b/>
          <w:spacing w:val="-7"/>
        </w:rPr>
        <w:t xml:space="preserve"> </w:t>
      </w:r>
      <w:r>
        <w:rPr>
          <w:b/>
        </w:rPr>
        <w:t>:</w:t>
      </w:r>
      <w:r>
        <w:rPr>
          <w:b/>
          <w:spacing w:val="-6"/>
        </w:rPr>
        <w:t xml:space="preserve"> </w:t>
      </w:r>
      <w:r>
        <w:rPr>
          <w:b/>
        </w:rPr>
        <w:t>Hiérarchisation</w:t>
      </w:r>
      <w:r>
        <w:rPr>
          <w:b/>
          <w:spacing w:val="-7"/>
        </w:rPr>
        <w:t xml:space="preserve"> </w:t>
      </w:r>
      <w:r>
        <w:rPr>
          <w:b/>
        </w:rPr>
        <w:t>des</w:t>
      </w:r>
      <w:r>
        <w:rPr>
          <w:b/>
          <w:spacing w:val="-4"/>
        </w:rPr>
        <w:t xml:space="preserve"> </w:t>
      </w:r>
      <w:r>
        <w:rPr>
          <w:b/>
        </w:rPr>
        <w:t>risques</w:t>
      </w:r>
      <w:r>
        <w:rPr>
          <w:b/>
          <w:spacing w:val="-4"/>
        </w:rPr>
        <w:t xml:space="preserve"> </w:t>
      </w:r>
      <w:r>
        <w:rPr>
          <w:b/>
          <w:spacing w:val="-2"/>
        </w:rPr>
        <w:t>identifiés.</w:t>
      </w:r>
    </w:p>
    <w:p w14:paraId="33098CF2" w14:textId="77777777" w:rsidR="00ED2046" w:rsidRDefault="00ED2046" w:rsidP="00ED2046">
      <w:pPr>
        <w:jc w:val="center"/>
        <w:rPr>
          <w:b/>
        </w:rPr>
        <w:sectPr w:rsidR="00ED2046" w:rsidSect="00ED2046">
          <w:pgSz w:w="11910" w:h="16840"/>
          <w:pgMar w:top="1360" w:right="1275" w:bottom="1280" w:left="1275" w:header="0" w:footer="1051" w:gutter="0"/>
          <w:cols w:space="720"/>
        </w:sectPr>
      </w:pPr>
    </w:p>
    <w:p w14:paraId="1070F137" w14:textId="77777777" w:rsidR="00ED2046" w:rsidRDefault="00ED2046" w:rsidP="00ED2046">
      <w:pPr>
        <w:pStyle w:val="BodyText"/>
        <w:spacing w:before="60" w:line="276" w:lineRule="auto"/>
        <w:ind w:left="165" w:right="168"/>
        <w:jc w:val="both"/>
      </w:pPr>
      <w:r>
        <w:lastRenderedPageBreak/>
        <w:t>Cette vue d'ensemble confirme que la maintenance subie constitue la priorité d'action la plus urgente. Pour approfondir ces constats de manière rigoureuse, la démarche AMDEC est déployée ci-dessous.</w:t>
      </w:r>
    </w:p>
    <w:p w14:paraId="57E28187" w14:textId="77777777" w:rsidR="00ED2046" w:rsidRDefault="00ED2046" w:rsidP="00ED2046">
      <w:pPr>
        <w:pStyle w:val="Heading6"/>
        <w:numPr>
          <w:ilvl w:val="1"/>
          <w:numId w:val="21"/>
        </w:numPr>
        <w:tabs>
          <w:tab w:val="left" w:pos="949"/>
        </w:tabs>
        <w:spacing w:before="160"/>
        <w:ind w:left="949" w:hanging="359"/>
        <w:jc w:val="both"/>
      </w:pPr>
      <w:r>
        <w:t>Définition</w:t>
      </w:r>
      <w:r>
        <w:rPr>
          <w:spacing w:val="-3"/>
        </w:rPr>
        <w:t xml:space="preserve"> </w:t>
      </w:r>
      <w:r>
        <w:t>de</w:t>
      </w:r>
      <w:r>
        <w:rPr>
          <w:spacing w:val="-4"/>
        </w:rPr>
        <w:t xml:space="preserve"> </w:t>
      </w:r>
      <w:r>
        <w:t>la</w:t>
      </w:r>
      <w:r>
        <w:rPr>
          <w:spacing w:val="-2"/>
        </w:rPr>
        <w:t xml:space="preserve"> </w:t>
      </w:r>
      <w:r>
        <w:t>grille</w:t>
      </w:r>
      <w:r>
        <w:rPr>
          <w:spacing w:val="-4"/>
        </w:rPr>
        <w:t xml:space="preserve"> </w:t>
      </w:r>
      <w:r>
        <w:t>de</w:t>
      </w:r>
      <w:r>
        <w:rPr>
          <w:spacing w:val="-4"/>
        </w:rPr>
        <w:t xml:space="preserve"> </w:t>
      </w:r>
      <w:r>
        <w:t>criticité</w:t>
      </w:r>
      <w:r>
        <w:rPr>
          <w:spacing w:val="-4"/>
        </w:rPr>
        <w:t xml:space="preserve"> </w:t>
      </w:r>
      <w:r>
        <w:t>(Gravité,</w:t>
      </w:r>
      <w:r>
        <w:rPr>
          <w:spacing w:val="-3"/>
        </w:rPr>
        <w:t xml:space="preserve"> </w:t>
      </w:r>
      <w:r>
        <w:t>Occurrence,</w:t>
      </w:r>
      <w:r>
        <w:rPr>
          <w:spacing w:val="-2"/>
        </w:rPr>
        <w:t xml:space="preserve"> Détection)</w:t>
      </w:r>
    </w:p>
    <w:p w14:paraId="278FFAE0" w14:textId="77777777" w:rsidR="00ED2046" w:rsidRDefault="00ED2046" w:rsidP="00ED2046">
      <w:pPr>
        <w:pStyle w:val="BodyText"/>
        <w:spacing w:before="122" w:line="276" w:lineRule="auto"/>
        <w:ind w:left="165" w:right="163"/>
        <w:jc w:val="both"/>
      </w:pPr>
      <w:r>
        <w:t>L’analyse AMDEC repose sur l’évaluation de trois paramètres fondamentaux permettant d’estimer le niveau de risque associé à chaque mode de défaillance : la Gravité (G), l’Occurrence (O) et la Détection (D). L’indice de priorité du risque (IPR) est défini par la relation suivante :</w:t>
      </w:r>
    </w:p>
    <w:p w14:paraId="59982D41" w14:textId="77777777" w:rsidR="00ED2046" w:rsidRDefault="00ED2046" w:rsidP="00ED2046">
      <w:pPr>
        <w:pStyle w:val="BodyText"/>
        <w:spacing w:before="9"/>
        <w:rPr>
          <w:sz w:val="11"/>
        </w:rPr>
      </w:pPr>
      <w:r>
        <w:rPr>
          <w:noProof/>
          <w:sz w:val="11"/>
        </w:rPr>
        <mc:AlternateContent>
          <mc:Choice Requires="wps">
            <w:drawing>
              <wp:anchor distT="0" distB="0" distL="0" distR="0" simplePos="0" relativeHeight="251639296" behindDoc="1" locked="0" layoutInCell="1" allowOverlap="1" wp14:anchorId="79F06173" wp14:editId="15D784D3">
                <wp:simplePos x="0" y="0"/>
                <wp:positionH relativeFrom="page">
                  <wp:posOffset>3048000</wp:posOffset>
                </wp:positionH>
                <wp:positionV relativeFrom="paragraph">
                  <wp:posOffset>111132</wp:posOffset>
                </wp:positionV>
                <wp:extent cx="1390650" cy="311150"/>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0" cy="311150"/>
                        </a:xfrm>
                        <a:prstGeom prst="rect">
                          <a:avLst/>
                        </a:prstGeom>
                        <a:ln w="19050">
                          <a:solidFill>
                            <a:srgbClr val="4EA72D"/>
                          </a:solidFill>
                          <a:prstDash val="solid"/>
                        </a:ln>
                      </wps:spPr>
                      <wps:txbx>
                        <w:txbxContent>
                          <w:p w14:paraId="57F69C5B" w14:textId="77777777" w:rsidR="00ED2046" w:rsidRDefault="00ED2046" w:rsidP="00ED2046">
                            <w:pPr>
                              <w:spacing w:before="73"/>
                              <w:ind w:left="286"/>
                              <w:rPr>
                                <w:b/>
                              </w:rPr>
                            </w:pPr>
                            <w:r>
                              <w:rPr>
                                <w:b/>
                              </w:rPr>
                              <w:t>IPR</w:t>
                            </w:r>
                            <w:r>
                              <w:rPr>
                                <w:b/>
                                <w:spacing w:val="-2"/>
                              </w:rPr>
                              <w:t xml:space="preserve"> </w:t>
                            </w:r>
                            <w:r>
                              <w:rPr>
                                <w:b/>
                              </w:rPr>
                              <w:t>=</w:t>
                            </w:r>
                            <w:r>
                              <w:rPr>
                                <w:b/>
                                <w:spacing w:val="-1"/>
                              </w:rPr>
                              <w:t xml:space="preserve"> </w:t>
                            </w:r>
                            <w:r>
                              <w:rPr>
                                <w:b/>
                              </w:rPr>
                              <w:t>G</w:t>
                            </w:r>
                            <w:r>
                              <w:rPr>
                                <w:b/>
                                <w:spacing w:val="-2"/>
                              </w:rPr>
                              <w:t xml:space="preserve"> </w:t>
                            </w:r>
                            <w:r>
                              <w:rPr>
                                <w:rFonts w:ascii="Cambria Math" w:hAnsi="Cambria Math"/>
                              </w:rPr>
                              <w:t>×</w:t>
                            </w:r>
                            <w:r>
                              <w:rPr>
                                <w:rFonts w:ascii="Cambria Math" w:hAnsi="Cambria Math"/>
                                <w:spacing w:val="5"/>
                              </w:rPr>
                              <w:t xml:space="preserve"> </w:t>
                            </w:r>
                            <w:r>
                              <w:rPr>
                                <w:b/>
                              </w:rPr>
                              <w:t>O</w:t>
                            </w:r>
                            <w:r>
                              <w:rPr>
                                <w:b/>
                                <w:spacing w:val="-1"/>
                              </w:rPr>
                              <w:t xml:space="preserve"> </w:t>
                            </w:r>
                            <w:r>
                              <w:rPr>
                                <w:rFonts w:ascii="Cambria Math" w:hAnsi="Cambria Math"/>
                                <w:spacing w:val="-5"/>
                              </w:rPr>
                              <w:t>×</w:t>
                            </w:r>
                            <w:r>
                              <w:rPr>
                                <w:b/>
                                <w:spacing w:val="-5"/>
                              </w:rPr>
                              <w:t>D</w:t>
                            </w:r>
                          </w:p>
                        </w:txbxContent>
                      </wps:txbx>
                      <wps:bodyPr wrap="square" lIns="0" tIns="0" rIns="0" bIns="0" rtlCol="0">
                        <a:noAutofit/>
                      </wps:bodyPr>
                    </wps:wsp>
                  </a:graphicData>
                </a:graphic>
              </wp:anchor>
            </w:drawing>
          </mc:Choice>
          <mc:Fallback>
            <w:pict>
              <v:shape w14:anchorId="79F06173" id="Textbox 28" o:spid="_x0000_s1030" type="#_x0000_t202" style="position:absolute;margin-left:240pt;margin-top:8.75pt;width:109.5pt;height:24.5pt;z-index:-251677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LokyAEAAIYDAAAOAAAAZHJzL2Uyb0RvYy54bWysU9uO0zAQfUfiHyy/0yRdWNio6WrZsghp&#10;tSAtfIDj2I2F4zEet0n/nrGbtlzeEC/O2HN8POfMZHU7DZbtVUADruHVouRMOQmdcduGf/v68Ood&#10;ZxiF64QFpxp+UMhv1y9frEZfqyX0YDsVGJE4rEff8D5GXxcFyl4NAhfglaOkhjCISNuwLbogRmIf&#10;bLEsy+tihND5AFIh0unmmOTrzK+1kvGz1qgisw2n2mJeQ17btBbrlai3QfjeyLkM8Q9VDMI4evRM&#10;tRFRsF0wf1ENRgZA0HEhYShAayNV1kBqqvIPNc+98CprIXPQn23C/0crn/bP/ktgcXoPEzUwi0D/&#10;CPI7kjfF6LGeMclTrJHQSeikw5C+JIHRRfL2cPZTTZHJxHZ1U16/oZSk3FVVVRQn0sttHzB+VDCw&#10;FDQ8UL9yBWL/iPEIPUHSY9axkWhvSiJKewRrugdjbd6EbXtvA9sL6vXrD3dvl5v5td9giW8jsD/i&#10;cmqGWTcLPmpMauPUTsx0DV8mTDppoTuQXyONTMPxx04ExZn95Kgnab5OQTgF7SkI0d5DnsJUrIO7&#10;XQRtssgL71wANTvbNA9mmqZf9xl1+X3WPwEAAP//AwBQSwMEFAAGAAgAAAAhAEOGsdveAAAACQEA&#10;AA8AAABkcnMvZG93bnJldi54bWxMT01PwkAQvZv4HzZj4g22GihQuyVEQwjxooUEj9vu2DZ2Z5vu&#10;Qqu/3vGEt3kfefNeuh5tKy7Y+8aRgodpBAKpdKahSsHxsJ0sQfigyejWESr4Rg/r7PYm1YlxA73j&#10;JQ+V4BDyiVZQh9AlUvqyRqv91HVIrH263urAsK+k6fXA4baVj1EUS6sb4g+17vC5xvIrP1sF+932&#10;5We/eRtMnBcnpj92r3am1P3duHkCEXAMVzP81efqkHGnwp3JeNEqmC0j3hJYWMxBsCFerZgo+Ijn&#10;ILNU/l+Q/QIAAP//AwBQSwECLQAUAAYACAAAACEAtoM4kv4AAADhAQAAEwAAAAAAAAAAAAAAAAAA&#10;AAAAW0NvbnRlbnRfVHlwZXNdLnhtbFBLAQItABQABgAIAAAAIQA4/SH/1gAAAJQBAAALAAAAAAAA&#10;AAAAAAAAAC8BAABfcmVscy8ucmVsc1BLAQItABQABgAIAAAAIQAXKLokyAEAAIYDAAAOAAAAAAAA&#10;AAAAAAAAAC4CAABkcnMvZTJvRG9jLnhtbFBLAQItABQABgAIAAAAIQBDhrHb3gAAAAkBAAAPAAAA&#10;AAAAAAAAAAAAACIEAABkcnMvZG93bnJldi54bWxQSwUGAAAAAAQABADzAAAALQUAAAAA&#10;" filled="f" strokecolor="#4ea72d" strokeweight="1.5pt">
                <v:path arrowok="t"/>
                <v:textbox inset="0,0,0,0">
                  <w:txbxContent>
                    <w:p w14:paraId="57F69C5B" w14:textId="77777777" w:rsidR="00ED2046" w:rsidRDefault="00ED2046" w:rsidP="00ED2046">
                      <w:pPr>
                        <w:spacing w:before="73"/>
                        <w:ind w:left="286"/>
                        <w:rPr>
                          <w:b/>
                        </w:rPr>
                      </w:pPr>
                      <w:r>
                        <w:rPr>
                          <w:b/>
                        </w:rPr>
                        <w:t>IPR</w:t>
                      </w:r>
                      <w:r>
                        <w:rPr>
                          <w:b/>
                          <w:spacing w:val="-2"/>
                        </w:rPr>
                        <w:t xml:space="preserve"> </w:t>
                      </w:r>
                      <w:r>
                        <w:rPr>
                          <w:b/>
                        </w:rPr>
                        <w:t>=</w:t>
                      </w:r>
                      <w:r>
                        <w:rPr>
                          <w:b/>
                          <w:spacing w:val="-1"/>
                        </w:rPr>
                        <w:t xml:space="preserve"> </w:t>
                      </w:r>
                      <w:r>
                        <w:rPr>
                          <w:b/>
                        </w:rPr>
                        <w:t>G</w:t>
                      </w:r>
                      <w:r>
                        <w:rPr>
                          <w:b/>
                          <w:spacing w:val="-2"/>
                        </w:rPr>
                        <w:t xml:space="preserve"> </w:t>
                      </w:r>
                      <w:r>
                        <w:rPr>
                          <w:rFonts w:ascii="Cambria Math" w:hAnsi="Cambria Math"/>
                        </w:rPr>
                        <w:t>×</w:t>
                      </w:r>
                      <w:r>
                        <w:rPr>
                          <w:rFonts w:ascii="Cambria Math" w:hAnsi="Cambria Math"/>
                          <w:spacing w:val="5"/>
                        </w:rPr>
                        <w:t xml:space="preserve"> </w:t>
                      </w:r>
                      <w:r>
                        <w:rPr>
                          <w:b/>
                        </w:rPr>
                        <w:t>O</w:t>
                      </w:r>
                      <w:r>
                        <w:rPr>
                          <w:b/>
                          <w:spacing w:val="-1"/>
                        </w:rPr>
                        <w:t xml:space="preserve"> </w:t>
                      </w:r>
                      <w:r>
                        <w:rPr>
                          <w:rFonts w:ascii="Cambria Math" w:hAnsi="Cambria Math"/>
                          <w:spacing w:val="-5"/>
                        </w:rPr>
                        <w:t>×</w:t>
                      </w:r>
                      <w:r>
                        <w:rPr>
                          <w:b/>
                          <w:spacing w:val="-5"/>
                        </w:rPr>
                        <w:t>D</w:t>
                      </w:r>
                    </w:p>
                  </w:txbxContent>
                </v:textbox>
                <w10:wrap type="topAndBottom" anchorx="page"/>
              </v:shape>
            </w:pict>
          </mc:Fallback>
        </mc:AlternateContent>
      </w:r>
    </w:p>
    <w:p w14:paraId="3E0CF433" w14:textId="77777777" w:rsidR="00ED2046" w:rsidRDefault="00ED2046" w:rsidP="00ED2046">
      <w:pPr>
        <w:pStyle w:val="BodyText"/>
        <w:spacing w:before="173"/>
      </w:pPr>
    </w:p>
    <w:p w14:paraId="12011D59" w14:textId="77777777" w:rsidR="00ED2046" w:rsidRDefault="00ED2046" w:rsidP="00ED2046">
      <w:pPr>
        <w:pStyle w:val="BodyText"/>
        <w:spacing w:before="1" w:line="278" w:lineRule="auto"/>
        <w:ind w:left="165" w:right="169"/>
        <w:jc w:val="both"/>
      </w:pPr>
      <w:r>
        <w:t>Chaque critère est évalué sur une échelle allant de 1 à 4, conformément à la grille de cotation présentée en Annexe B.</w:t>
      </w:r>
    </w:p>
    <w:p w14:paraId="4FCFAA7C" w14:textId="77777777" w:rsidR="00ED2046" w:rsidRDefault="00ED2046" w:rsidP="00ED2046">
      <w:pPr>
        <w:pStyle w:val="Heading6"/>
        <w:numPr>
          <w:ilvl w:val="2"/>
          <w:numId w:val="21"/>
        </w:numPr>
        <w:tabs>
          <w:tab w:val="left" w:pos="1518"/>
        </w:tabs>
        <w:spacing w:before="156"/>
        <w:ind w:left="1518" w:hanging="359"/>
      </w:pPr>
      <w:r>
        <w:t>Gravité</w:t>
      </w:r>
      <w:r>
        <w:rPr>
          <w:spacing w:val="-2"/>
        </w:rPr>
        <w:t xml:space="preserve"> </w:t>
      </w:r>
      <w:r>
        <w:rPr>
          <w:spacing w:val="-5"/>
        </w:rPr>
        <w:t>(G)</w:t>
      </w:r>
    </w:p>
    <w:p w14:paraId="6CCC3800" w14:textId="77777777" w:rsidR="00ED2046" w:rsidRDefault="00ED2046" w:rsidP="00ED2046">
      <w:pPr>
        <w:pStyle w:val="BodyText"/>
        <w:spacing w:before="43"/>
        <w:rPr>
          <w:b/>
        </w:rPr>
      </w:pPr>
    </w:p>
    <w:p w14:paraId="718D59D9" w14:textId="77777777" w:rsidR="00ED2046" w:rsidRDefault="00ED2046" w:rsidP="00ED2046">
      <w:pPr>
        <w:pStyle w:val="BodyText"/>
        <w:spacing w:line="276" w:lineRule="auto"/>
        <w:ind w:left="525" w:right="164"/>
        <w:jc w:val="both"/>
      </w:pPr>
      <w:r>
        <w:t>Elle représente l’impact d’une défaillance sur le fonctionnement de l’installation, notamment sur la disponibilité des équipements et la continuité de service. Une valeur élevée correspond à des conséquences critiques pouvant entraîner l’arrêt du système.</w:t>
      </w:r>
    </w:p>
    <w:p w14:paraId="56BCD1CB" w14:textId="77777777" w:rsidR="00ED2046" w:rsidRDefault="00ED2046" w:rsidP="00ED2046">
      <w:pPr>
        <w:pStyle w:val="BodyText"/>
        <w:spacing w:before="6"/>
      </w:pPr>
    </w:p>
    <w:p w14:paraId="24C92B3E" w14:textId="77777777" w:rsidR="00ED2046" w:rsidRDefault="00ED2046" w:rsidP="00ED2046">
      <w:pPr>
        <w:pStyle w:val="Heading6"/>
        <w:numPr>
          <w:ilvl w:val="2"/>
          <w:numId w:val="21"/>
        </w:numPr>
        <w:tabs>
          <w:tab w:val="left" w:pos="1518"/>
        </w:tabs>
        <w:ind w:left="1518" w:hanging="359"/>
      </w:pPr>
      <w:r>
        <w:t>Occurrence</w:t>
      </w:r>
      <w:r>
        <w:rPr>
          <w:spacing w:val="-10"/>
        </w:rPr>
        <w:t xml:space="preserve"> </w:t>
      </w:r>
      <w:r>
        <w:rPr>
          <w:spacing w:val="-5"/>
        </w:rPr>
        <w:t>(O)</w:t>
      </w:r>
    </w:p>
    <w:p w14:paraId="548CC2D6" w14:textId="77777777" w:rsidR="00ED2046" w:rsidRDefault="00ED2046" w:rsidP="00ED2046">
      <w:pPr>
        <w:pStyle w:val="BodyText"/>
        <w:spacing w:before="45"/>
        <w:rPr>
          <w:b/>
        </w:rPr>
      </w:pPr>
    </w:p>
    <w:p w14:paraId="371B795D" w14:textId="77777777" w:rsidR="00ED2046" w:rsidRDefault="00ED2046" w:rsidP="00ED2046">
      <w:pPr>
        <w:pStyle w:val="BodyText"/>
        <w:spacing w:before="1" w:line="276" w:lineRule="auto"/>
        <w:ind w:left="525" w:right="166"/>
        <w:jc w:val="both"/>
      </w:pPr>
      <w:r>
        <w:t xml:space="preserve">Elle traduit la probabilité d’apparition d’une défaillance. Elle est déterminée à partir du retour d’expérience, des historiques de maintenance et des conditions d’exploitation des </w:t>
      </w:r>
      <w:r>
        <w:rPr>
          <w:spacing w:val="-2"/>
        </w:rPr>
        <w:t>équipements.</w:t>
      </w:r>
    </w:p>
    <w:p w14:paraId="340BB4A9" w14:textId="77777777" w:rsidR="00ED2046" w:rsidRDefault="00ED2046" w:rsidP="00ED2046">
      <w:pPr>
        <w:pStyle w:val="BodyText"/>
        <w:spacing w:before="3"/>
      </w:pPr>
    </w:p>
    <w:p w14:paraId="401E82FF" w14:textId="77777777" w:rsidR="00ED2046" w:rsidRDefault="00ED2046" w:rsidP="00ED2046">
      <w:pPr>
        <w:pStyle w:val="Heading6"/>
        <w:numPr>
          <w:ilvl w:val="2"/>
          <w:numId w:val="21"/>
        </w:numPr>
        <w:tabs>
          <w:tab w:val="left" w:pos="1517"/>
        </w:tabs>
        <w:ind w:left="1517" w:hanging="358"/>
        <w:rPr>
          <w:sz w:val="22"/>
        </w:rPr>
      </w:pPr>
      <w:r>
        <w:t>Détection</w:t>
      </w:r>
      <w:r>
        <w:rPr>
          <w:spacing w:val="-6"/>
        </w:rPr>
        <w:t xml:space="preserve"> </w:t>
      </w:r>
      <w:r>
        <w:rPr>
          <w:spacing w:val="-5"/>
        </w:rPr>
        <w:t>(D)</w:t>
      </w:r>
    </w:p>
    <w:p w14:paraId="6D94550A" w14:textId="77777777" w:rsidR="00ED2046" w:rsidRDefault="00ED2046" w:rsidP="00ED2046">
      <w:pPr>
        <w:pStyle w:val="BodyText"/>
        <w:spacing w:before="46"/>
        <w:rPr>
          <w:b/>
        </w:rPr>
      </w:pPr>
    </w:p>
    <w:p w14:paraId="6E8F49C1" w14:textId="77777777" w:rsidR="00ED2046" w:rsidRDefault="00ED2046" w:rsidP="00ED2046">
      <w:pPr>
        <w:pStyle w:val="BodyText"/>
        <w:spacing w:line="276" w:lineRule="auto"/>
        <w:ind w:left="525" w:right="167"/>
        <w:jc w:val="both"/>
      </w:pPr>
      <w:r>
        <w:t>Elle</w:t>
      </w:r>
      <w:r>
        <w:rPr>
          <w:spacing w:val="-7"/>
        </w:rPr>
        <w:t xml:space="preserve"> </w:t>
      </w:r>
      <w:r>
        <w:t>mesure</w:t>
      </w:r>
      <w:r>
        <w:rPr>
          <w:spacing w:val="-8"/>
        </w:rPr>
        <w:t xml:space="preserve"> </w:t>
      </w:r>
      <w:r>
        <w:t>la</w:t>
      </w:r>
      <w:r>
        <w:rPr>
          <w:spacing w:val="-6"/>
        </w:rPr>
        <w:t xml:space="preserve"> </w:t>
      </w:r>
      <w:r>
        <w:t>capacité</w:t>
      </w:r>
      <w:r>
        <w:rPr>
          <w:spacing w:val="-8"/>
        </w:rPr>
        <w:t xml:space="preserve"> </w:t>
      </w:r>
      <w:r>
        <w:t>des</w:t>
      </w:r>
      <w:r>
        <w:rPr>
          <w:spacing w:val="-7"/>
        </w:rPr>
        <w:t xml:space="preserve"> </w:t>
      </w:r>
      <w:r>
        <w:t>moyens</w:t>
      </w:r>
      <w:r>
        <w:rPr>
          <w:spacing w:val="-8"/>
        </w:rPr>
        <w:t xml:space="preserve"> </w:t>
      </w:r>
      <w:r>
        <w:t>de</w:t>
      </w:r>
      <w:r>
        <w:rPr>
          <w:spacing w:val="-8"/>
        </w:rPr>
        <w:t xml:space="preserve"> </w:t>
      </w:r>
      <w:r>
        <w:t>surveillance</w:t>
      </w:r>
      <w:r>
        <w:rPr>
          <w:spacing w:val="-8"/>
        </w:rPr>
        <w:t xml:space="preserve"> </w:t>
      </w:r>
      <w:r>
        <w:t>à</w:t>
      </w:r>
      <w:r>
        <w:rPr>
          <w:spacing w:val="-8"/>
        </w:rPr>
        <w:t xml:space="preserve"> </w:t>
      </w:r>
      <w:r>
        <w:t>détecter</w:t>
      </w:r>
      <w:r>
        <w:rPr>
          <w:spacing w:val="-8"/>
        </w:rPr>
        <w:t xml:space="preserve"> </w:t>
      </w:r>
      <w:r>
        <w:t>une</w:t>
      </w:r>
      <w:r>
        <w:rPr>
          <w:spacing w:val="-8"/>
        </w:rPr>
        <w:t xml:space="preserve"> </w:t>
      </w:r>
      <w:r>
        <w:t>défaillance</w:t>
      </w:r>
      <w:r>
        <w:rPr>
          <w:spacing w:val="-8"/>
        </w:rPr>
        <w:t xml:space="preserve"> </w:t>
      </w:r>
      <w:r>
        <w:t>avant</w:t>
      </w:r>
      <w:r>
        <w:rPr>
          <w:spacing w:val="-7"/>
        </w:rPr>
        <w:t xml:space="preserve"> </w:t>
      </w:r>
      <w:r>
        <w:t xml:space="preserve">qu’elle n’ait un impact significatif. Une valeur élevée correspond à une détection difficile ou </w:t>
      </w:r>
      <w:r>
        <w:rPr>
          <w:spacing w:val="-2"/>
        </w:rPr>
        <w:t>tardive.</w:t>
      </w:r>
    </w:p>
    <w:p w14:paraId="0A0D6B53" w14:textId="77777777" w:rsidR="00ED2046" w:rsidRDefault="00ED2046" w:rsidP="00ED2046">
      <w:pPr>
        <w:pStyle w:val="BodyText"/>
        <w:spacing w:line="276" w:lineRule="auto"/>
        <w:jc w:val="both"/>
        <w:sectPr w:rsidR="00ED2046" w:rsidSect="00ED2046">
          <w:pgSz w:w="11910" w:h="16840"/>
          <w:pgMar w:top="1360" w:right="1275" w:bottom="1280" w:left="1275" w:header="0" w:footer="1051" w:gutter="0"/>
          <w:cols w:space="720"/>
        </w:sectPr>
      </w:pPr>
    </w:p>
    <w:p w14:paraId="3FDB0C85" w14:textId="77777777" w:rsidR="00ED2046" w:rsidRDefault="00ED2046" w:rsidP="00ED2046">
      <w:pPr>
        <w:spacing w:before="62"/>
        <w:ind w:left="4" w:right="4"/>
        <w:jc w:val="center"/>
        <w:rPr>
          <w:b/>
        </w:rPr>
      </w:pPr>
      <w:r>
        <w:rPr>
          <w:b/>
        </w:rPr>
        <w:lastRenderedPageBreak/>
        <w:t>Tableau</w:t>
      </w:r>
      <w:r>
        <w:rPr>
          <w:b/>
          <w:spacing w:val="-14"/>
        </w:rPr>
        <w:t xml:space="preserve"> </w:t>
      </w:r>
      <w:r>
        <w:rPr>
          <w:b/>
        </w:rPr>
        <w:t>14</w:t>
      </w:r>
      <w:r>
        <w:rPr>
          <w:b/>
          <w:spacing w:val="-10"/>
        </w:rPr>
        <w:t xml:space="preserve"> </w:t>
      </w:r>
      <w:r>
        <w:rPr>
          <w:b/>
        </w:rPr>
        <w:t>:</w:t>
      </w:r>
      <w:r>
        <w:rPr>
          <w:b/>
          <w:spacing w:val="-10"/>
        </w:rPr>
        <w:t xml:space="preserve"> </w:t>
      </w:r>
      <w:r>
        <w:rPr>
          <w:b/>
        </w:rPr>
        <w:t>Référentiel</w:t>
      </w:r>
      <w:r>
        <w:rPr>
          <w:b/>
          <w:spacing w:val="-7"/>
        </w:rPr>
        <w:t xml:space="preserve"> </w:t>
      </w:r>
      <w:r>
        <w:rPr>
          <w:b/>
        </w:rPr>
        <w:t>d'attribution</w:t>
      </w:r>
      <w:r>
        <w:rPr>
          <w:b/>
          <w:spacing w:val="-8"/>
        </w:rPr>
        <w:t xml:space="preserve"> </w:t>
      </w:r>
      <w:r>
        <w:rPr>
          <w:b/>
        </w:rPr>
        <w:t>des</w:t>
      </w:r>
      <w:r>
        <w:rPr>
          <w:b/>
          <w:spacing w:val="-10"/>
        </w:rPr>
        <w:t xml:space="preserve"> </w:t>
      </w:r>
      <w:r>
        <w:rPr>
          <w:b/>
        </w:rPr>
        <w:t>scores</w:t>
      </w:r>
      <w:r>
        <w:rPr>
          <w:b/>
          <w:spacing w:val="-13"/>
        </w:rPr>
        <w:t xml:space="preserve"> </w:t>
      </w:r>
      <w:r>
        <w:rPr>
          <w:b/>
          <w:spacing w:val="-2"/>
        </w:rPr>
        <w:t>AMDEC.</w:t>
      </w:r>
    </w:p>
    <w:p w14:paraId="517C1B17" w14:textId="77777777" w:rsidR="00ED2046" w:rsidRDefault="00ED2046" w:rsidP="00ED2046">
      <w:pPr>
        <w:pStyle w:val="BodyText"/>
        <w:spacing w:before="49" w:after="1"/>
        <w:rPr>
          <w:b/>
          <w:sz w:val="20"/>
        </w:r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3"/>
        <w:gridCol w:w="785"/>
        <w:gridCol w:w="6986"/>
      </w:tblGrid>
      <w:tr w:rsidR="00ED2046" w14:paraId="50341FB4" w14:textId="77777777" w:rsidTr="00E8330F">
        <w:trPr>
          <w:trHeight w:val="556"/>
        </w:trPr>
        <w:tc>
          <w:tcPr>
            <w:tcW w:w="1373" w:type="dxa"/>
            <w:shd w:val="clear" w:color="auto" w:fill="DAE9F7"/>
          </w:tcPr>
          <w:p w14:paraId="212813DB" w14:textId="77777777" w:rsidR="00ED2046" w:rsidRDefault="00ED2046" w:rsidP="00E8330F">
            <w:pPr>
              <w:pStyle w:val="TableParagraph"/>
              <w:spacing w:line="275" w:lineRule="exact"/>
              <w:ind w:left="314"/>
              <w:rPr>
                <w:b/>
                <w:sz w:val="24"/>
              </w:rPr>
            </w:pPr>
            <w:r>
              <w:rPr>
                <w:b/>
                <w:spacing w:val="-2"/>
                <w:sz w:val="24"/>
              </w:rPr>
              <w:t>Critère</w:t>
            </w:r>
          </w:p>
        </w:tc>
        <w:tc>
          <w:tcPr>
            <w:tcW w:w="785" w:type="dxa"/>
            <w:shd w:val="clear" w:color="auto" w:fill="DAE9F7"/>
          </w:tcPr>
          <w:p w14:paraId="198E6B83" w14:textId="77777777" w:rsidR="00ED2046" w:rsidRDefault="00ED2046" w:rsidP="00E8330F">
            <w:pPr>
              <w:pStyle w:val="TableParagraph"/>
              <w:spacing w:line="275" w:lineRule="exact"/>
              <w:ind w:left="10" w:right="6"/>
              <w:jc w:val="center"/>
              <w:rPr>
                <w:b/>
                <w:sz w:val="24"/>
              </w:rPr>
            </w:pPr>
            <w:r>
              <w:rPr>
                <w:b/>
                <w:spacing w:val="-2"/>
                <w:sz w:val="24"/>
              </w:rPr>
              <w:t>Score</w:t>
            </w:r>
          </w:p>
        </w:tc>
        <w:tc>
          <w:tcPr>
            <w:tcW w:w="6986" w:type="dxa"/>
            <w:shd w:val="clear" w:color="auto" w:fill="DAE9F7"/>
          </w:tcPr>
          <w:p w14:paraId="07BF47DA" w14:textId="77777777" w:rsidR="00ED2046" w:rsidRDefault="00ED2046" w:rsidP="00E8330F">
            <w:pPr>
              <w:pStyle w:val="TableParagraph"/>
              <w:spacing w:line="275" w:lineRule="exact"/>
              <w:ind w:left="7"/>
              <w:jc w:val="center"/>
              <w:rPr>
                <w:b/>
                <w:sz w:val="24"/>
              </w:rPr>
            </w:pPr>
            <w:r>
              <w:rPr>
                <w:b/>
                <w:spacing w:val="-2"/>
                <w:sz w:val="24"/>
              </w:rPr>
              <w:t>Description</w:t>
            </w:r>
          </w:p>
        </w:tc>
      </w:tr>
      <w:tr w:rsidR="00ED2046" w14:paraId="6D3B25F1" w14:textId="77777777" w:rsidTr="00E8330F">
        <w:trPr>
          <w:trHeight w:val="743"/>
        </w:trPr>
        <w:tc>
          <w:tcPr>
            <w:tcW w:w="1373" w:type="dxa"/>
            <w:vMerge w:val="restart"/>
            <w:shd w:val="clear" w:color="auto" w:fill="DAE9F7"/>
          </w:tcPr>
          <w:p w14:paraId="7AB12E5A" w14:textId="77777777" w:rsidR="00ED2046" w:rsidRDefault="00ED2046" w:rsidP="00E8330F">
            <w:pPr>
              <w:pStyle w:val="TableParagraph"/>
              <w:ind w:left="0"/>
              <w:rPr>
                <w:b/>
              </w:rPr>
            </w:pPr>
          </w:p>
          <w:p w14:paraId="7A4C3D76" w14:textId="77777777" w:rsidR="00ED2046" w:rsidRDefault="00ED2046" w:rsidP="00E8330F">
            <w:pPr>
              <w:pStyle w:val="TableParagraph"/>
              <w:ind w:left="0"/>
              <w:rPr>
                <w:b/>
              </w:rPr>
            </w:pPr>
          </w:p>
          <w:p w14:paraId="59DEC0FE" w14:textId="77777777" w:rsidR="00ED2046" w:rsidRDefault="00ED2046" w:rsidP="00E8330F">
            <w:pPr>
              <w:pStyle w:val="TableParagraph"/>
              <w:spacing w:before="144"/>
              <w:ind w:left="0"/>
              <w:rPr>
                <w:b/>
              </w:rPr>
            </w:pPr>
          </w:p>
          <w:p w14:paraId="519EA41E" w14:textId="77777777" w:rsidR="00ED2046" w:rsidRDefault="00ED2046" w:rsidP="00E8330F">
            <w:pPr>
              <w:pStyle w:val="TableParagraph"/>
              <w:spacing w:line="427" w:lineRule="auto"/>
              <w:ind w:left="527" w:right="315" w:hanging="204"/>
              <w:rPr>
                <w:b/>
              </w:rPr>
            </w:pPr>
            <w:r>
              <w:rPr>
                <w:b/>
                <w:spacing w:val="-2"/>
              </w:rPr>
              <w:t xml:space="preserve">Gravité </w:t>
            </w:r>
            <w:r>
              <w:rPr>
                <w:b/>
                <w:spacing w:val="-4"/>
              </w:rPr>
              <w:t>(G)</w:t>
            </w:r>
          </w:p>
        </w:tc>
        <w:tc>
          <w:tcPr>
            <w:tcW w:w="785" w:type="dxa"/>
          </w:tcPr>
          <w:p w14:paraId="4E0AF68D" w14:textId="77777777" w:rsidR="00ED2046" w:rsidRDefault="00ED2046" w:rsidP="00E8330F">
            <w:pPr>
              <w:pStyle w:val="TableParagraph"/>
              <w:spacing w:before="1"/>
              <w:ind w:left="10" w:right="9"/>
              <w:jc w:val="center"/>
              <w:rPr>
                <w:b/>
              </w:rPr>
            </w:pPr>
            <w:r>
              <w:rPr>
                <w:b/>
                <w:spacing w:val="-10"/>
              </w:rPr>
              <w:t>1</w:t>
            </w:r>
          </w:p>
        </w:tc>
        <w:tc>
          <w:tcPr>
            <w:tcW w:w="6986" w:type="dxa"/>
          </w:tcPr>
          <w:p w14:paraId="15A16F65" w14:textId="77777777" w:rsidR="00ED2046" w:rsidRDefault="00ED2046" w:rsidP="00E8330F">
            <w:pPr>
              <w:pStyle w:val="TableParagraph"/>
              <w:spacing w:before="1" w:line="278" w:lineRule="auto"/>
              <w:ind w:right="121"/>
            </w:pPr>
            <w:r>
              <w:t>Impact</w:t>
            </w:r>
            <w:r>
              <w:rPr>
                <w:spacing w:val="-6"/>
              </w:rPr>
              <w:t xml:space="preserve"> </w:t>
            </w:r>
            <w:r>
              <w:t>faible</w:t>
            </w:r>
            <w:r>
              <w:rPr>
                <w:spacing w:val="-4"/>
              </w:rPr>
              <w:t xml:space="preserve"> </w:t>
            </w:r>
            <w:r>
              <w:t>sur</w:t>
            </w:r>
            <w:r>
              <w:rPr>
                <w:spacing w:val="-6"/>
              </w:rPr>
              <w:t xml:space="preserve"> </w:t>
            </w:r>
            <w:r>
              <w:t>les</w:t>
            </w:r>
            <w:r>
              <w:rPr>
                <w:spacing w:val="-4"/>
              </w:rPr>
              <w:t xml:space="preserve"> </w:t>
            </w:r>
            <w:r>
              <w:t>performances,</w:t>
            </w:r>
            <w:r>
              <w:rPr>
                <w:spacing w:val="-7"/>
              </w:rPr>
              <w:t xml:space="preserve"> </w:t>
            </w:r>
            <w:r>
              <w:t>sans</w:t>
            </w:r>
            <w:r>
              <w:rPr>
                <w:spacing w:val="-6"/>
              </w:rPr>
              <w:t xml:space="preserve"> </w:t>
            </w:r>
            <w:r>
              <w:t>conséquence</w:t>
            </w:r>
            <w:r>
              <w:rPr>
                <w:spacing w:val="-6"/>
              </w:rPr>
              <w:t xml:space="preserve"> </w:t>
            </w:r>
            <w:r>
              <w:t>significative</w:t>
            </w:r>
            <w:r>
              <w:rPr>
                <w:spacing w:val="-4"/>
              </w:rPr>
              <w:t xml:space="preserve"> </w:t>
            </w:r>
            <w:r>
              <w:t xml:space="preserve">sur </w:t>
            </w:r>
            <w:r>
              <w:rPr>
                <w:spacing w:val="-2"/>
              </w:rPr>
              <w:t>l'exploitation.</w:t>
            </w:r>
          </w:p>
        </w:tc>
      </w:tr>
      <w:tr w:rsidR="00ED2046" w14:paraId="2F5374D4" w14:textId="77777777" w:rsidTr="00E8330F">
        <w:trPr>
          <w:trHeight w:val="741"/>
        </w:trPr>
        <w:tc>
          <w:tcPr>
            <w:tcW w:w="1373" w:type="dxa"/>
            <w:vMerge/>
            <w:tcBorders>
              <w:top w:val="nil"/>
            </w:tcBorders>
            <w:shd w:val="clear" w:color="auto" w:fill="DAE9F7"/>
          </w:tcPr>
          <w:p w14:paraId="112B8DDB" w14:textId="77777777" w:rsidR="00ED2046" w:rsidRDefault="00ED2046" w:rsidP="00E8330F">
            <w:pPr>
              <w:rPr>
                <w:sz w:val="2"/>
                <w:szCs w:val="2"/>
              </w:rPr>
            </w:pPr>
          </w:p>
        </w:tc>
        <w:tc>
          <w:tcPr>
            <w:tcW w:w="785" w:type="dxa"/>
          </w:tcPr>
          <w:p w14:paraId="4EEDD569" w14:textId="77777777" w:rsidR="00ED2046" w:rsidRDefault="00ED2046" w:rsidP="00E8330F">
            <w:pPr>
              <w:pStyle w:val="TableParagraph"/>
              <w:spacing w:before="1"/>
              <w:ind w:left="10" w:right="9"/>
              <w:jc w:val="center"/>
              <w:rPr>
                <w:b/>
              </w:rPr>
            </w:pPr>
            <w:r>
              <w:rPr>
                <w:b/>
                <w:spacing w:val="-10"/>
              </w:rPr>
              <w:t>2</w:t>
            </w:r>
          </w:p>
        </w:tc>
        <w:tc>
          <w:tcPr>
            <w:tcW w:w="6986" w:type="dxa"/>
            <w:shd w:val="clear" w:color="auto" w:fill="E8E8E8"/>
          </w:tcPr>
          <w:p w14:paraId="15210898" w14:textId="77777777" w:rsidR="00ED2046" w:rsidRDefault="00ED2046" w:rsidP="00E8330F">
            <w:pPr>
              <w:pStyle w:val="TableParagraph"/>
              <w:spacing w:before="1" w:line="276" w:lineRule="auto"/>
              <w:ind w:right="121"/>
            </w:pPr>
            <w:r>
              <w:t>Impact</w:t>
            </w:r>
            <w:r>
              <w:rPr>
                <w:spacing w:val="-5"/>
              </w:rPr>
              <w:t xml:space="preserve"> </w:t>
            </w:r>
            <w:r>
              <w:t>modéré</w:t>
            </w:r>
            <w:r>
              <w:rPr>
                <w:spacing w:val="-4"/>
              </w:rPr>
              <w:t xml:space="preserve"> </w:t>
            </w:r>
            <w:r>
              <w:t>nécessitant</w:t>
            </w:r>
            <w:r>
              <w:rPr>
                <w:spacing w:val="-5"/>
              </w:rPr>
              <w:t xml:space="preserve"> </w:t>
            </w:r>
            <w:r>
              <w:t>une</w:t>
            </w:r>
            <w:r>
              <w:rPr>
                <w:spacing w:val="-4"/>
              </w:rPr>
              <w:t xml:space="preserve"> </w:t>
            </w:r>
            <w:r>
              <w:t>intervention</w:t>
            </w:r>
            <w:r>
              <w:rPr>
                <w:spacing w:val="-4"/>
              </w:rPr>
              <w:t xml:space="preserve"> </w:t>
            </w:r>
            <w:r>
              <w:t>corrective</w:t>
            </w:r>
            <w:r>
              <w:rPr>
                <w:spacing w:val="-5"/>
              </w:rPr>
              <w:t xml:space="preserve"> </w:t>
            </w:r>
            <w:r>
              <w:t>sans</w:t>
            </w:r>
            <w:r>
              <w:rPr>
                <w:spacing w:val="-6"/>
              </w:rPr>
              <w:t xml:space="preserve"> </w:t>
            </w:r>
            <w:r>
              <w:t>arrêt</w:t>
            </w:r>
            <w:r>
              <w:rPr>
                <w:spacing w:val="-5"/>
              </w:rPr>
              <w:t xml:space="preserve"> </w:t>
            </w:r>
            <w:r>
              <w:t>majeur</w:t>
            </w:r>
            <w:r>
              <w:rPr>
                <w:spacing w:val="-4"/>
              </w:rPr>
              <w:t xml:space="preserve"> </w:t>
            </w:r>
            <w:r>
              <w:t xml:space="preserve">du </w:t>
            </w:r>
            <w:r>
              <w:rPr>
                <w:spacing w:val="-2"/>
              </w:rPr>
              <w:t>processus.</w:t>
            </w:r>
          </w:p>
        </w:tc>
      </w:tr>
      <w:tr w:rsidR="00ED2046" w14:paraId="73691750" w14:textId="77777777" w:rsidTr="00E8330F">
        <w:trPr>
          <w:trHeight w:val="858"/>
        </w:trPr>
        <w:tc>
          <w:tcPr>
            <w:tcW w:w="1373" w:type="dxa"/>
            <w:vMerge/>
            <w:tcBorders>
              <w:top w:val="nil"/>
            </w:tcBorders>
            <w:shd w:val="clear" w:color="auto" w:fill="DAE9F7"/>
          </w:tcPr>
          <w:p w14:paraId="2FB5B90A" w14:textId="77777777" w:rsidR="00ED2046" w:rsidRDefault="00ED2046" w:rsidP="00E8330F">
            <w:pPr>
              <w:rPr>
                <w:sz w:val="2"/>
                <w:szCs w:val="2"/>
              </w:rPr>
            </w:pPr>
          </w:p>
        </w:tc>
        <w:tc>
          <w:tcPr>
            <w:tcW w:w="785" w:type="dxa"/>
          </w:tcPr>
          <w:p w14:paraId="69888E2B" w14:textId="77777777" w:rsidR="00ED2046" w:rsidRDefault="00ED2046" w:rsidP="00E8330F">
            <w:pPr>
              <w:pStyle w:val="TableParagraph"/>
              <w:spacing w:before="1"/>
              <w:ind w:left="10" w:right="9"/>
              <w:jc w:val="center"/>
              <w:rPr>
                <w:b/>
              </w:rPr>
            </w:pPr>
            <w:r>
              <w:rPr>
                <w:b/>
                <w:spacing w:val="-10"/>
              </w:rPr>
              <w:t>3</w:t>
            </w:r>
          </w:p>
        </w:tc>
        <w:tc>
          <w:tcPr>
            <w:tcW w:w="6986" w:type="dxa"/>
          </w:tcPr>
          <w:p w14:paraId="36C30A26" w14:textId="77777777" w:rsidR="00ED2046" w:rsidRDefault="00ED2046" w:rsidP="00E8330F">
            <w:pPr>
              <w:pStyle w:val="TableParagraph"/>
              <w:spacing w:before="1" w:line="276" w:lineRule="auto"/>
              <w:ind w:right="121"/>
            </w:pPr>
            <w:r>
              <w:t>Impact</w:t>
            </w:r>
            <w:r>
              <w:rPr>
                <w:spacing w:val="-6"/>
              </w:rPr>
              <w:t xml:space="preserve"> </w:t>
            </w:r>
            <w:r>
              <w:t>élevé</w:t>
            </w:r>
            <w:r>
              <w:rPr>
                <w:spacing w:val="-6"/>
              </w:rPr>
              <w:t xml:space="preserve"> </w:t>
            </w:r>
            <w:r>
              <w:t>affectant</w:t>
            </w:r>
            <w:r>
              <w:rPr>
                <w:spacing w:val="-6"/>
              </w:rPr>
              <w:t xml:space="preserve"> </w:t>
            </w:r>
            <w:r>
              <w:t>fortement</w:t>
            </w:r>
            <w:r>
              <w:rPr>
                <w:spacing w:val="-3"/>
              </w:rPr>
              <w:t xml:space="preserve"> </w:t>
            </w:r>
            <w:r>
              <w:t>la</w:t>
            </w:r>
            <w:r>
              <w:rPr>
                <w:spacing w:val="-4"/>
              </w:rPr>
              <w:t xml:space="preserve"> </w:t>
            </w:r>
            <w:r>
              <w:t>disponibilité</w:t>
            </w:r>
            <w:r>
              <w:rPr>
                <w:spacing w:val="-6"/>
              </w:rPr>
              <w:t xml:space="preserve"> </w:t>
            </w:r>
            <w:r>
              <w:t>ou</w:t>
            </w:r>
            <w:r>
              <w:rPr>
                <w:spacing w:val="-4"/>
              </w:rPr>
              <w:t xml:space="preserve"> </w:t>
            </w:r>
            <w:r>
              <w:t>les</w:t>
            </w:r>
            <w:r>
              <w:rPr>
                <w:spacing w:val="-6"/>
              </w:rPr>
              <w:t xml:space="preserve"> </w:t>
            </w:r>
            <w:r>
              <w:t>performances</w:t>
            </w:r>
            <w:r>
              <w:rPr>
                <w:spacing w:val="-4"/>
              </w:rPr>
              <w:t xml:space="preserve"> </w:t>
            </w:r>
            <w:r>
              <w:t xml:space="preserve">des </w:t>
            </w:r>
            <w:r>
              <w:rPr>
                <w:spacing w:val="-2"/>
              </w:rPr>
              <w:t>équipements.</w:t>
            </w:r>
          </w:p>
        </w:tc>
      </w:tr>
      <w:tr w:rsidR="00ED2046" w14:paraId="72754172" w14:textId="77777777" w:rsidTr="00E8330F">
        <w:trPr>
          <w:trHeight w:val="741"/>
        </w:trPr>
        <w:tc>
          <w:tcPr>
            <w:tcW w:w="1373" w:type="dxa"/>
            <w:vMerge/>
            <w:tcBorders>
              <w:top w:val="nil"/>
            </w:tcBorders>
            <w:shd w:val="clear" w:color="auto" w:fill="DAE9F7"/>
          </w:tcPr>
          <w:p w14:paraId="21B04B28" w14:textId="77777777" w:rsidR="00ED2046" w:rsidRDefault="00ED2046" w:rsidP="00E8330F">
            <w:pPr>
              <w:rPr>
                <w:sz w:val="2"/>
                <w:szCs w:val="2"/>
              </w:rPr>
            </w:pPr>
          </w:p>
        </w:tc>
        <w:tc>
          <w:tcPr>
            <w:tcW w:w="785" w:type="dxa"/>
          </w:tcPr>
          <w:p w14:paraId="033FF103" w14:textId="77777777" w:rsidR="00ED2046" w:rsidRDefault="00ED2046" w:rsidP="00E8330F">
            <w:pPr>
              <w:pStyle w:val="TableParagraph"/>
              <w:spacing w:before="1"/>
              <w:ind w:left="10" w:right="9"/>
              <w:jc w:val="center"/>
              <w:rPr>
                <w:b/>
              </w:rPr>
            </w:pPr>
            <w:r>
              <w:rPr>
                <w:b/>
                <w:spacing w:val="-10"/>
              </w:rPr>
              <w:t>4</w:t>
            </w:r>
          </w:p>
        </w:tc>
        <w:tc>
          <w:tcPr>
            <w:tcW w:w="6986" w:type="dxa"/>
            <w:shd w:val="clear" w:color="auto" w:fill="E8E8E8"/>
          </w:tcPr>
          <w:p w14:paraId="470DAB66" w14:textId="77777777" w:rsidR="00ED2046" w:rsidRDefault="00ED2046" w:rsidP="00E8330F">
            <w:pPr>
              <w:pStyle w:val="TableParagraph"/>
              <w:spacing w:before="1" w:line="276" w:lineRule="auto"/>
              <w:ind w:right="121"/>
            </w:pPr>
            <w:r>
              <w:t>Impact</w:t>
            </w:r>
            <w:r>
              <w:rPr>
                <w:spacing w:val="-5"/>
              </w:rPr>
              <w:t xml:space="preserve"> </w:t>
            </w:r>
            <w:r>
              <w:t>critique</w:t>
            </w:r>
            <w:r>
              <w:rPr>
                <w:spacing w:val="-3"/>
              </w:rPr>
              <w:t xml:space="preserve"> </w:t>
            </w:r>
            <w:r>
              <w:t>entraînant</w:t>
            </w:r>
            <w:r>
              <w:rPr>
                <w:spacing w:val="-2"/>
              </w:rPr>
              <w:t xml:space="preserve"> </w:t>
            </w:r>
            <w:r>
              <w:t>un</w:t>
            </w:r>
            <w:r>
              <w:rPr>
                <w:spacing w:val="-3"/>
              </w:rPr>
              <w:t xml:space="preserve"> </w:t>
            </w:r>
            <w:r>
              <w:t>arrêt</w:t>
            </w:r>
            <w:r>
              <w:rPr>
                <w:spacing w:val="-5"/>
              </w:rPr>
              <w:t xml:space="preserve"> </w:t>
            </w:r>
            <w:r>
              <w:t>total</w:t>
            </w:r>
            <w:r>
              <w:rPr>
                <w:spacing w:val="-4"/>
              </w:rPr>
              <w:t xml:space="preserve"> </w:t>
            </w:r>
            <w:r>
              <w:t>de</w:t>
            </w:r>
            <w:r>
              <w:rPr>
                <w:spacing w:val="-5"/>
              </w:rPr>
              <w:t xml:space="preserve"> </w:t>
            </w:r>
            <w:r>
              <w:t>l'installation</w:t>
            </w:r>
            <w:r>
              <w:rPr>
                <w:spacing w:val="-6"/>
              </w:rPr>
              <w:t xml:space="preserve"> </w:t>
            </w:r>
            <w:r>
              <w:t>ou</w:t>
            </w:r>
            <w:r>
              <w:rPr>
                <w:spacing w:val="-3"/>
              </w:rPr>
              <w:t xml:space="preserve"> </w:t>
            </w:r>
            <w:r>
              <w:t>une</w:t>
            </w:r>
            <w:r>
              <w:rPr>
                <w:spacing w:val="-5"/>
              </w:rPr>
              <w:t xml:space="preserve"> </w:t>
            </w:r>
            <w:r>
              <w:t>interruption du service.</w:t>
            </w:r>
          </w:p>
        </w:tc>
      </w:tr>
      <w:tr w:rsidR="00ED2046" w14:paraId="22BD270E" w14:textId="77777777" w:rsidTr="00E8330F">
        <w:trPr>
          <w:trHeight w:val="450"/>
        </w:trPr>
        <w:tc>
          <w:tcPr>
            <w:tcW w:w="1373" w:type="dxa"/>
            <w:vMerge w:val="restart"/>
            <w:shd w:val="clear" w:color="auto" w:fill="DAE9F7"/>
          </w:tcPr>
          <w:p w14:paraId="175C97A5" w14:textId="77777777" w:rsidR="00ED2046" w:rsidRDefault="00ED2046" w:rsidP="00E8330F">
            <w:pPr>
              <w:pStyle w:val="TableParagraph"/>
              <w:spacing w:before="199"/>
              <w:ind w:left="0"/>
              <w:rPr>
                <w:b/>
              </w:rPr>
            </w:pPr>
          </w:p>
          <w:p w14:paraId="563257B4" w14:textId="77777777" w:rsidR="00ED2046" w:rsidRDefault="00ED2046" w:rsidP="00E8330F">
            <w:pPr>
              <w:pStyle w:val="TableParagraph"/>
              <w:spacing w:line="427" w:lineRule="auto"/>
              <w:ind w:left="527" w:hanging="392"/>
              <w:rPr>
                <w:b/>
              </w:rPr>
            </w:pPr>
            <w:r>
              <w:rPr>
                <w:b/>
                <w:spacing w:val="-2"/>
              </w:rPr>
              <w:t xml:space="preserve">Occurrence </w:t>
            </w:r>
            <w:r>
              <w:rPr>
                <w:b/>
                <w:spacing w:val="-4"/>
              </w:rPr>
              <w:t>(O)</w:t>
            </w:r>
          </w:p>
        </w:tc>
        <w:tc>
          <w:tcPr>
            <w:tcW w:w="785" w:type="dxa"/>
          </w:tcPr>
          <w:p w14:paraId="645B6829" w14:textId="77777777" w:rsidR="00ED2046" w:rsidRDefault="00ED2046" w:rsidP="00E8330F">
            <w:pPr>
              <w:pStyle w:val="TableParagraph"/>
              <w:spacing w:before="1"/>
              <w:ind w:left="10" w:right="9"/>
              <w:jc w:val="center"/>
              <w:rPr>
                <w:b/>
              </w:rPr>
            </w:pPr>
            <w:r>
              <w:rPr>
                <w:b/>
                <w:spacing w:val="-10"/>
              </w:rPr>
              <w:t>1</w:t>
            </w:r>
          </w:p>
        </w:tc>
        <w:tc>
          <w:tcPr>
            <w:tcW w:w="6986" w:type="dxa"/>
          </w:tcPr>
          <w:p w14:paraId="21B7C995" w14:textId="77777777" w:rsidR="00ED2046" w:rsidRDefault="00ED2046" w:rsidP="00E8330F">
            <w:pPr>
              <w:pStyle w:val="TableParagraph"/>
              <w:spacing w:before="1"/>
            </w:pPr>
            <w:r>
              <w:t>Défaillance</w:t>
            </w:r>
            <w:r>
              <w:rPr>
                <w:spacing w:val="-4"/>
              </w:rPr>
              <w:t xml:space="preserve"> </w:t>
            </w:r>
            <w:r>
              <w:t>rare</w:t>
            </w:r>
            <w:r>
              <w:rPr>
                <w:spacing w:val="-3"/>
              </w:rPr>
              <w:t xml:space="preserve"> </w:t>
            </w:r>
            <w:r>
              <w:t>ou</w:t>
            </w:r>
            <w:r>
              <w:rPr>
                <w:spacing w:val="-3"/>
              </w:rPr>
              <w:t xml:space="preserve"> </w:t>
            </w:r>
            <w:r>
              <w:rPr>
                <w:spacing w:val="-2"/>
              </w:rPr>
              <w:t>exceptionnelle.</w:t>
            </w:r>
          </w:p>
        </w:tc>
      </w:tr>
      <w:tr w:rsidR="00ED2046" w14:paraId="1966EF80" w14:textId="77777777" w:rsidTr="00E8330F">
        <w:trPr>
          <w:trHeight w:val="541"/>
        </w:trPr>
        <w:tc>
          <w:tcPr>
            <w:tcW w:w="1373" w:type="dxa"/>
            <w:vMerge/>
            <w:tcBorders>
              <w:top w:val="nil"/>
            </w:tcBorders>
            <w:shd w:val="clear" w:color="auto" w:fill="DAE9F7"/>
          </w:tcPr>
          <w:p w14:paraId="4D901A54" w14:textId="77777777" w:rsidR="00ED2046" w:rsidRDefault="00ED2046" w:rsidP="00E8330F">
            <w:pPr>
              <w:rPr>
                <w:sz w:val="2"/>
                <w:szCs w:val="2"/>
              </w:rPr>
            </w:pPr>
          </w:p>
        </w:tc>
        <w:tc>
          <w:tcPr>
            <w:tcW w:w="785" w:type="dxa"/>
          </w:tcPr>
          <w:p w14:paraId="2C4EE4FB" w14:textId="77777777" w:rsidR="00ED2046" w:rsidRDefault="00ED2046" w:rsidP="00E8330F">
            <w:pPr>
              <w:pStyle w:val="TableParagraph"/>
              <w:spacing w:before="1"/>
              <w:ind w:left="10" w:right="9"/>
              <w:jc w:val="center"/>
              <w:rPr>
                <w:b/>
              </w:rPr>
            </w:pPr>
            <w:r>
              <w:rPr>
                <w:b/>
                <w:spacing w:val="-10"/>
              </w:rPr>
              <w:t>2</w:t>
            </w:r>
          </w:p>
        </w:tc>
        <w:tc>
          <w:tcPr>
            <w:tcW w:w="6986" w:type="dxa"/>
            <w:shd w:val="clear" w:color="auto" w:fill="E8E8E8"/>
          </w:tcPr>
          <w:p w14:paraId="69B32A34" w14:textId="77777777" w:rsidR="00ED2046" w:rsidRDefault="00ED2046" w:rsidP="00E8330F">
            <w:pPr>
              <w:pStyle w:val="TableParagraph"/>
              <w:spacing w:before="1"/>
            </w:pPr>
            <w:r>
              <w:t>Défaillance</w:t>
            </w:r>
            <w:r>
              <w:rPr>
                <w:spacing w:val="-7"/>
              </w:rPr>
              <w:t xml:space="preserve"> </w:t>
            </w:r>
            <w:r>
              <w:t>occasionnelle</w:t>
            </w:r>
            <w:r>
              <w:rPr>
                <w:spacing w:val="-6"/>
              </w:rPr>
              <w:t xml:space="preserve"> </w:t>
            </w:r>
            <w:r>
              <w:t>observée</w:t>
            </w:r>
            <w:r>
              <w:rPr>
                <w:spacing w:val="-6"/>
              </w:rPr>
              <w:t xml:space="preserve"> </w:t>
            </w:r>
            <w:r>
              <w:t>à</w:t>
            </w:r>
            <w:r>
              <w:rPr>
                <w:spacing w:val="-7"/>
              </w:rPr>
              <w:t xml:space="preserve"> </w:t>
            </w:r>
            <w:r>
              <w:t>intervalles</w:t>
            </w:r>
            <w:r>
              <w:rPr>
                <w:spacing w:val="-6"/>
              </w:rPr>
              <w:t xml:space="preserve"> </w:t>
            </w:r>
            <w:r>
              <w:rPr>
                <w:spacing w:val="-2"/>
              </w:rPr>
              <w:t>réguliers.</w:t>
            </w:r>
          </w:p>
        </w:tc>
      </w:tr>
      <w:tr w:rsidR="00ED2046" w14:paraId="088E589E" w14:textId="77777777" w:rsidTr="00E8330F">
        <w:trPr>
          <w:trHeight w:val="558"/>
        </w:trPr>
        <w:tc>
          <w:tcPr>
            <w:tcW w:w="1373" w:type="dxa"/>
            <w:vMerge/>
            <w:tcBorders>
              <w:top w:val="nil"/>
            </w:tcBorders>
            <w:shd w:val="clear" w:color="auto" w:fill="DAE9F7"/>
          </w:tcPr>
          <w:p w14:paraId="1CFEB67A" w14:textId="77777777" w:rsidR="00ED2046" w:rsidRDefault="00ED2046" w:rsidP="00E8330F">
            <w:pPr>
              <w:rPr>
                <w:sz w:val="2"/>
                <w:szCs w:val="2"/>
              </w:rPr>
            </w:pPr>
          </w:p>
        </w:tc>
        <w:tc>
          <w:tcPr>
            <w:tcW w:w="785" w:type="dxa"/>
          </w:tcPr>
          <w:p w14:paraId="72AB29E7" w14:textId="77777777" w:rsidR="00ED2046" w:rsidRDefault="00ED2046" w:rsidP="00E8330F">
            <w:pPr>
              <w:pStyle w:val="TableParagraph"/>
              <w:spacing w:before="1"/>
              <w:ind w:left="10" w:right="9"/>
              <w:jc w:val="center"/>
              <w:rPr>
                <w:b/>
              </w:rPr>
            </w:pPr>
            <w:r>
              <w:rPr>
                <w:b/>
                <w:spacing w:val="-10"/>
              </w:rPr>
              <w:t>3</w:t>
            </w:r>
          </w:p>
        </w:tc>
        <w:tc>
          <w:tcPr>
            <w:tcW w:w="6986" w:type="dxa"/>
          </w:tcPr>
          <w:p w14:paraId="2B737CFA" w14:textId="77777777" w:rsidR="00ED2046" w:rsidRDefault="00ED2046" w:rsidP="00E8330F">
            <w:pPr>
              <w:pStyle w:val="TableParagraph"/>
              <w:spacing w:before="1"/>
            </w:pPr>
            <w:r>
              <w:t>Défaillance</w:t>
            </w:r>
            <w:r>
              <w:rPr>
                <w:spacing w:val="-5"/>
              </w:rPr>
              <w:t xml:space="preserve"> </w:t>
            </w:r>
            <w:r>
              <w:t>fréquente</w:t>
            </w:r>
            <w:r>
              <w:rPr>
                <w:spacing w:val="-5"/>
              </w:rPr>
              <w:t xml:space="preserve"> </w:t>
            </w:r>
            <w:r>
              <w:t>favorisée</w:t>
            </w:r>
            <w:r>
              <w:rPr>
                <w:spacing w:val="-7"/>
              </w:rPr>
              <w:t xml:space="preserve"> </w:t>
            </w:r>
            <w:r>
              <w:t>par</w:t>
            </w:r>
            <w:r>
              <w:rPr>
                <w:spacing w:val="-5"/>
              </w:rPr>
              <w:t xml:space="preserve"> </w:t>
            </w:r>
            <w:r>
              <w:t>les</w:t>
            </w:r>
            <w:r>
              <w:rPr>
                <w:spacing w:val="-5"/>
              </w:rPr>
              <w:t xml:space="preserve"> </w:t>
            </w:r>
            <w:r>
              <w:t>conditions</w:t>
            </w:r>
            <w:r>
              <w:rPr>
                <w:spacing w:val="-4"/>
              </w:rPr>
              <w:t xml:space="preserve"> </w:t>
            </w:r>
            <w:r>
              <w:rPr>
                <w:spacing w:val="-2"/>
              </w:rPr>
              <w:t>d'exploitation.</w:t>
            </w:r>
          </w:p>
        </w:tc>
      </w:tr>
      <w:tr w:rsidR="00ED2046" w14:paraId="3F8885BF" w14:textId="77777777" w:rsidTr="00E8330F">
        <w:trPr>
          <w:trHeight w:val="450"/>
        </w:trPr>
        <w:tc>
          <w:tcPr>
            <w:tcW w:w="1373" w:type="dxa"/>
            <w:vMerge/>
            <w:tcBorders>
              <w:top w:val="nil"/>
            </w:tcBorders>
            <w:shd w:val="clear" w:color="auto" w:fill="DAE9F7"/>
          </w:tcPr>
          <w:p w14:paraId="57EA580D" w14:textId="77777777" w:rsidR="00ED2046" w:rsidRDefault="00ED2046" w:rsidP="00E8330F">
            <w:pPr>
              <w:rPr>
                <w:sz w:val="2"/>
                <w:szCs w:val="2"/>
              </w:rPr>
            </w:pPr>
          </w:p>
        </w:tc>
        <w:tc>
          <w:tcPr>
            <w:tcW w:w="785" w:type="dxa"/>
          </w:tcPr>
          <w:p w14:paraId="5440BC78" w14:textId="77777777" w:rsidR="00ED2046" w:rsidRDefault="00ED2046" w:rsidP="00E8330F">
            <w:pPr>
              <w:pStyle w:val="TableParagraph"/>
              <w:spacing w:before="1"/>
              <w:ind w:left="10" w:right="9"/>
              <w:jc w:val="center"/>
              <w:rPr>
                <w:b/>
              </w:rPr>
            </w:pPr>
            <w:r>
              <w:rPr>
                <w:b/>
                <w:spacing w:val="-10"/>
              </w:rPr>
              <w:t>4</w:t>
            </w:r>
          </w:p>
        </w:tc>
        <w:tc>
          <w:tcPr>
            <w:tcW w:w="6986" w:type="dxa"/>
            <w:shd w:val="clear" w:color="auto" w:fill="E8E8E8"/>
          </w:tcPr>
          <w:p w14:paraId="528B27F3" w14:textId="77777777" w:rsidR="00ED2046" w:rsidRDefault="00ED2046" w:rsidP="00E8330F">
            <w:pPr>
              <w:pStyle w:val="TableParagraph"/>
              <w:spacing w:before="1"/>
            </w:pPr>
            <w:r>
              <w:t>Défaillance</w:t>
            </w:r>
            <w:r>
              <w:rPr>
                <w:spacing w:val="-5"/>
              </w:rPr>
              <w:t xml:space="preserve"> </w:t>
            </w:r>
            <w:r>
              <w:t>très</w:t>
            </w:r>
            <w:r>
              <w:rPr>
                <w:spacing w:val="-7"/>
              </w:rPr>
              <w:t xml:space="preserve"> </w:t>
            </w:r>
            <w:r>
              <w:t>fréquente</w:t>
            </w:r>
            <w:r>
              <w:rPr>
                <w:spacing w:val="-6"/>
              </w:rPr>
              <w:t xml:space="preserve"> </w:t>
            </w:r>
            <w:r>
              <w:t>ou</w:t>
            </w:r>
            <w:r>
              <w:rPr>
                <w:spacing w:val="-5"/>
              </w:rPr>
              <w:t xml:space="preserve"> </w:t>
            </w:r>
            <w:r>
              <w:t>quasi</w:t>
            </w:r>
            <w:r>
              <w:rPr>
                <w:spacing w:val="-3"/>
              </w:rPr>
              <w:t xml:space="preserve"> </w:t>
            </w:r>
            <w:r>
              <w:rPr>
                <w:spacing w:val="-2"/>
              </w:rPr>
              <w:t>systématique.</w:t>
            </w:r>
          </w:p>
        </w:tc>
      </w:tr>
      <w:tr w:rsidR="00ED2046" w14:paraId="5B92336A" w14:textId="77777777" w:rsidTr="00E8330F">
        <w:trPr>
          <w:trHeight w:val="450"/>
        </w:trPr>
        <w:tc>
          <w:tcPr>
            <w:tcW w:w="1373" w:type="dxa"/>
            <w:vMerge w:val="restart"/>
            <w:shd w:val="clear" w:color="auto" w:fill="DAE9F7"/>
          </w:tcPr>
          <w:p w14:paraId="737FBC83" w14:textId="77777777" w:rsidR="00ED2046" w:rsidRDefault="00ED2046" w:rsidP="00E8330F">
            <w:pPr>
              <w:pStyle w:val="TableParagraph"/>
              <w:spacing w:before="199"/>
              <w:ind w:left="0"/>
              <w:rPr>
                <w:b/>
              </w:rPr>
            </w:pPr>
          </w:p>
          <w:p w14:paraId="066FDC6A" w14:textId="77777777" w:rsidR="00ED2046" w:rsidRDefault="00ED2046" w:rsidP="00E8330F">
            <w:pPr>
              <w:pStyle w:val="TableParagraph"/>
              <w:spacing w:line="429" w:lineRule="auto"/>
              <w:ind w:left="532" w:hanging="296"/>
              <w:rPr>
                <w:b/>
              </w:rPr>
            </w:pPr>
            <w:r>
              <w:rPr>
                <w:b/>
                <w:spacing w:val="-2"/>
              </w:rPr>
              <w:t xml:space="preserve">Détection </w:t>
            </w:r>
            <w:r>
              <w:rPr>
                <w:b/>
                <w:spacing w:val="-4"/>
              </w:rPr>
              <w:t>(D)</w:t>
            </w:r>
          </w:p>
        </w:tc>
        <w:tc>
          <w:tcPr>
            <w:tcW w:w="785" w:type="dxa"/>
          </w:tcPr>
          <w:p w14:paraId="0C677480" w14:textId="77777777" w:rsidR="00ED2046" w:rsidRDefault="00ED2046" w:rsidP="00E8330F">
            <w:pPr>
              <w:pStyle w:val="TableParagraph"/>
              <w:spacing w:before="1"/>
              <w:ind w:left="10" w:right="9"/>
              <w:jc w:val="center"/>
              <w:rPr>
                <w:b/>
              </w:rPr>
            </w:pPr>
            <w:r>
              <w:rPr>
                <w:b/>
                <w:spacing w:val="-10"/>
              </w:rPr>
              <w:t>1</w:t>
            </w:r>
          </w:p>
        </w:tc>
        <w:tc>
          <w:tcPr>
            <w:tcW w:w="6986" w:type="dxa"/>
          </w:tcPr>
          <w:p w14:paraId="77ED097F" w14:textId="77777777" w:rsidR="00ED2046" w:rsidRDefault="00ED2046" w:rsidP="00E8330F">
            <w:pPr>
              <w:pStyle w:val="TableParagraph"/>
              <w:spacing w:before="1"/>
            </w:pPr>
            <w:r>
              <w:t>Défaillance</w:t>
            </w:r>
            <w:r>
              <w:rPr>
                <w:spacing w:val="-5"/>
              </w:rPr>
              <w:t xml:space="preserve"> </w:t>
            </w:r>
            <w:r>
              <w:t>facilement</w:t>
            </w:r>
            <w:r>
              <w:rPr>
                <w:spacing w:val="-4"/>
              </w:rPr>
              <w:t xml:space="preserve"> </w:t>
            </w:r>
            <w:r>
              <w:t>détectable</w:t>
            </w:r>
            <w:r>
              <w:rPr>
                <w:spacing w:val="-7"/>
              </w:rPr>
              <w:t xml:space="preserve"> </w:t>
            </w:r>
            <w:r>
              <w:t>avant</w:t>
            </w:r>
            <w:r>
              <w:rPr>
                <w:spacing w:val="-4"/>
              </w:rPr>
              <w:t xml:space="preserve"> </w:t>
            </w:r>
            <w:r>
              <w:t>apparition</w:t>
            </w:r>
            <w:r>
              <w:rPr>
                <w:spacing w:val="-5"/>
              </w:rPr>
              <w:t xml:space="preserve"> </w:t>
            </w:r>
            <w:r>
              <w:t>de</w:t>
            </w:r>
            <w:r>
              <w:rPr>
                <w:spacing w:val="-5"/>
              </w:rPr>
              <w:t xml:space="preserve"> </w:t>
            </w:r>
            <w:r>
              <w:t>ses</w:t>
            </w:r>
            <w:r>
              <w:rPr>
                <w:spacing w:val="-4"/>
              </w:rPr>
              <w:t xml:space="preserve"> </w:t>
            </w:r>
            <w:r>
              <w:rPr>
                <w:spacing w:val="-2"/>
              </w:rPr>
              <w:t>effets.</w:t>
            </w:r>
          </w:p>
        </w:tc>
      </w:tr>
      <w:tr w:rsidR="00ED2046" w14:paraId="4C2CAE41" w14:textId="77777777" w:rsidTr="00E8330F">
        <w:trPr>
          <w:trHeight w:val="580"/>
        </w:trPr>
        <w:tc>
          <w:tcPr>
            <w:tcW w:w="1373" w:type="dxa"/>
            <w:vMerge/>
            <w:tcBorders>
              <w:top w:val="nil"/>
            </w:tcBorders>
            <w:shd w:val="clear" w:color="auto" w:fill="DAE9F7"/>
          </w:tcPr>
          <w:p w14:paraId="12CB411A" w14:textId="77777777" w:rsidR="00ED2046" w:rsidRDefault="00ED2046" w:rsidP="00E8330F">
            <w:pPr>
              <w:rPr>
                <w:sz w:val="2"/>
                <w:szCs w:val="2"/>
              </w:rPr>
            </w:pPr>
          </w:p>
        </w:tc>
        <w:tc>
          <w:tcPr>
            <w:tcW w:w="785" w:type="dxa"/>
          </w:tcPr>
          <w:p w14:paraId="1A8D42E3" w14:textId="77777777" w:rsidR="00ED2046" w:rsidRDefault="00ED2046" w:rsidP="00E8330F">
            <w:pPr>
              <w:pStyle w:val="TableParagraph"/>
              <w:spacing w:before="1"/>
              <w:ind w:left="10" w:right="9"/>
              <w:jc w:val="center"/>
              <w:rPr>
                <w:b/>
              </w:rPr>
            </w:pPr>
            <w:r>
              <w:rPr>
                <w:b/>
                <w:spacing w:val="-10"/>
              </w:rPr>
              <w:t>2</w:t>
            </w:r>
          </w:p>
        </w:tc>
        <w:tc>
          <w:tcPr>
            <w:tcW w:w="6986" w:type="dxa"/>
            <w:shd w:val="clear" w:color="auto" w:fill="E8E8E8"/>
          </w:tcPr>
          <w:p w14:paraId="384BBA09" w14:textId="77777777" w:rsidR="00ED2046" w:rsidRDefault="00ED2046" w:rsidP="00E8330F">
            <w:pPr>
              <w:pStyle w:val="TableParagraph"/>
              <w:spacing w:before="1"/>
            </w:pPr>
            <w:r>
              <w:t>Détection</w:t>
            </w:r>
            <w:r>
              <w:rPr>
                <w:spacing w:val="-6"/>
              </w:rPr>
              <w:t xml:space="preserve"> </w:t>
            </w:r>
            <w:r>
              <w:t>possible</w:t>
            </w:r>
            <w:r>
              <w:rPr>
                <w:spacing w:val="-7"/>
              </w:rPr>
              <w:t xml:space="preserve"> </w:t>
            </w:r>
            <w:r>
              <w:t>mais</w:t>
            </w:r>
            <w:r>
              <w:rPr>
                <w:spacing w:val="-6"/>
              </w:rPr>
              <w:t xml:space="preserve"> </w:t>
            </w:r>
            <w:r>
              <w:t>nécessitant</w:t>
            </w:r>
            <w:r>
              <w:rPr>
                <w:spacing w:val="-7"/>
              </w:rPr>
              <w:t xml:space="preserve"> </w:t>
            </w:r>
            <w:r>
              <w:t>des</w:t>
            </w:r>
            <w:r>
              <w:rPr>
                <w:spacing w:val="-7"/>
              </w:rPr>
              <w:t xml:space="preserve"> </w:t>
            </w:r>
            <w:r>
              <w:t>contrôles</w:t>
            </w:r>
            <w:r>
              <w:rPr>
                <w:spacing w:val="-7"/>
              </w:rPr>
              <w:t xml:space="preserve"> </w:t>
            </w:r>
            <w:r>
              <w:rPr>
                <w:spacing w:val="-2"/>
              </w:rPr>
              <w:t>périodiques.</w:t>
            </w:r>
          </w:p>
        </w:tc>
      </w:tr>
      <w:tr w:rsidR="00ED2046" w14:paraId="400EE717" w14:textId="77777777" w:rsidTr="00E8330F">
        <w:trPr>
          <w:trHeight w:val="544"/>
        </w:trPr>
        <w:tc>
          <w:tcPr>
            <w:tcW w:w="1373" w:type="dxa"/>
            <w:vMerge/>
            <w:tcBorders>
              <w:top w:val="nil"/>
            </w:tcBorders>
            <w:shd w:val="clear" w:color="auto" w:fill="DAE9F7"/>
          </w:tcPr>
          <w:p w14:paraId="6925DC49" w14:textId="77777777" w:rsidR="00ED2046" w:rsidRDefault="00ED2046" w:rsidP="00E8330F">
            <w:pPr>
              <w:rPr>
                <w:sz w:val="2"/>
                <w:szCs w:val="2"/>
              </w:rPr>
            </w:pPr>
          </w:p>
        </w:tc>
        <w:tc>
          <w:tcPr>
            <w:tcW w:w="785" w:type="dxa"/>
          </w:tcPr>
          <w:p w14:paraId="6C80D334" w14:textId="77777777" w:rsidR="00ED2046" w:rsidRDefault="00ED2046" w:rsidP="00E8330F">
            <w:pPr>
              <w:pStyle w:val="TableParagraph"/>
              <w:spacing w:before="1"/>
              <w:ind w:left="10" w:right="9"/>
              <w:jc w:val="center"/>
              <w:rPr>
                <w:b/>
              </w:rPr>
            </w:pPr>
            <w:r>
              <w:rPr>
                <w:b/>
                <w:spacing w:val="-10"/>
              </w:rPr>
              <w:t>3</w:t>
            </w:r>
          </w:p>
        </w:tc>
        <w:tc>
          <w:tcPr>
            <w:tcW w:w="6986" w:type="dxa"/>
          </w:tcPr>
          <w:p w14:paraId="2533674E" w14:textId="77777777" w:rsidR="00ED2046" w:rsidRDefault="00ED2046" w:rsidP="00E8330F">
            <w:pPr>
              <w:pStyle w:val="TableParagraph"/>
              <w:spacing w:before="1"/>
            </w:pPr>
            <w:r>
              <w:t>Détection</w:t>
            </w:r>
            <w:r>
              <w:rPr>
                <w:spacing w:val="-7"/>
              </w:rPr>
              <w:t xml:space="preserve"> </w:t>
            </w:r>
            <w:r>
              <w:t>difficile,</w:t>
            </w:r>
            <w:r>
              <w:rPr>
                <w:spacing w:val="-8"/>
              </w:rPr>
              <w:t xml:space="preserve"> </w:t>
            </w:r>
            <w:r>
              <w:t>généralement</w:t>
            </w:r>
            <w:r>
              <w:rPr>
                <w:spacing w:val="-6"/>
              </w:rPr>
              <w:t xml:space="preserve"> </w:t>
            </w:r>
            <w:r>
              <w:t>après</w:t>
            </w:r>
            <w:r>
              <w:rPr>
                <w:spacing w:val="-6"/>
              </w:rPr>
              <w:t xml:space="preserve"> </w:t>
            </w:r>
            <w:r>
              <w:t>dégradation</w:t>
            </w:r>
            <w:r>
              <w:rPr>
                <w:spacing w:val="-7"/>
              </w:rPr>
              <w:t xml:space="preserve"> </w:t>
            </w:r>
            <w:r>
              <w:t>des</w:t>
            </w:r>
            <w:r>
              <w:rPr>
                <w:spacing w:val="-6"/>
              </w:rPr>
              <w:t xml:space="preserve"> </w:t>
            </w:r>
            <w:r>
              <w:rPr>
                <w:spacing w:val="-2"/>
              </w:rPr>
              <w:t>performances.</w:t>
            </w:r>
          </w:p>
        </w:tc>
      </w:tr>
      <w:tr w:rsidR="00ED2046" w14:paraId="07316A12" w14:textId="77777777" w:rsidTr="00E8330F">
        <w:trPr>
          <w:trHeight w:val="486"/>
        </w:trPr>
        <w:tc>
          <w:tcPr>
            <w:tcW w:w="1373" w:type="dxa"/>
            <w:vMerge/>
            <w:tcBorders>
              <w:top w:val="nil"/>
            </w:tcBorders>
            <w:shd w:val="clear" w:color="auto" w:fill="DAE9F7"/>
          </w:tcPr>
          <w:p w14:paraId="16C42956" w14:textId="77777777" w:rsidR="00ED2046" w:rsidRDefault="00ED2046" w:rsidP="00E8330F">
            <w:pPr>
              <w:rPr>
                <w:sz w:val="2"/>
                <w:szCs w:val="2"/>
              </w:rPr>
            </w:pPr>
          </w:p>
        </w:tc>
        <w:tc>
          <w:tcPr>
            <w:tcW w:w="785" w:type="dxa"/>
          </w:tcPr>
          <w:p w14:paraId="7E7282C2" w14:textId="77777777" w:rsidR="00ED2046" w:rsidRDefault="00ED2046" w:rsidP="00E8330F">
            <w:pPr>
              <w:pStyle w:val="TableParagraph"/>
              <w:spacing w:before="1"/>
              <w:ind w:left="10" w:right="9"/>
              <w:jc w:val="center"/>
              <w:rPr>
                <w:b/>
              </w:rPr>
            </w:pPr>
            <w:r>
              <w:rPr>
                <w:b/>
                <w:spacing w:val="-10"/>
              </w:rPr>
              <w:t>4</w:t>
            </w:r>
          </w:p>
        </w:tc>
        <w:tc>
          <w:tcPr>
            <w:tcW w:w="6986" w:type="dxa"/>
            <w:shd w:val="clear" w:color="auto" w:fill="E8E8E8"/>
          </w:tcPr>
          <w:p w14:paraId="0A0F475D" w14:textId="77777777" w:rsidR="00ED2046" w:rsidRDefault="00ED2046" w:rsidP="00E8330F">
            <w:pPr>
              <w:pStyle w:val="TableParagraph"/>
              <w:spacing w:before="1"/>
            </w:pPr>
            <w:r>
              <w:t>Défaillance</w:t>
            </w:r>
            <w:r>
              <w:rPr>
                <w:spacing w:val="-8"/>
              </w:rPr>
              <w:t xml:space="preserve"> </w:t>
            </w:r>
            <w:r>
              <w:t>difficilement</w:t>
            </w:r>
            <w:r>
              <w:rPr>
                <w:spacing w:val="-4"/>
              </w:rPr>
              <w:t xml:space="preserve"> </w:t>
            </w:r>
            <w:r>
              <w:t>détectable</w:t>
            </w:r>
            <w:r>
              <w:rPr>
                <w:spacing w:val="-7"/>
              </w:rPr>
              <w:t xml:space="preserve"> </w:t>
            </w:r>
            <w:r>
              <w:t>avant</w:t>
            </w:r>
            <w:r>
              <w:rPr>
                <w:spacing w:val="-5"/>
              </w:rPr>
              <w:t xml:space="preserve"> </w:t>
            </w:r>
            <w:r>
              <w:t>la</w:t>
            </w:r>
            <w:r>
              <w:rPr>
                <w:spacing w:val="-7"/>
              </w:rPr>
              <w:t xml:space="preserve"> </w:t>
            </w:r>
            <w:r>
              <w:t>manifestation</w:t>
            </w:r>
            <w:r>
              <w:rPr>
                <w:spacing w:val="-8"/>
              </w:rPr>
              <w:t xml:space="preserve"> </w:t>
            </w:r>
            <w:r>
              <w:t>de</w:t>
            </w:r>
            <w:r>
              <w:rPr>
                <w:spacing w:val="-5"/>
              </w:rPr>
              <w:t xml:space="preserve"> </w:t>
            </w:r>
            <w:r>
              <w:t>ses</w:t>
            </w:r>
            <w:r>
              <w:rPr>
                <w:spacing w:val="-5"/>
              </w:rPr>
              <w:t xml:space="preserve"> </w:t>
            </w:r>
            <w:r>
              <w:rPr>
                <w:spacing w:val="-2"/>
              </w:rPr>
              <w:t>effets.</w:t>
            </w:r>
          </w:p>
        </w:tc>
      </w:tr>
    </w:tbl>
    <w:p w14:paraId="0DBED942" w14:textId="77777777" w:rsidR="00ED2046" w:rsidRDefault="00ED2046" w:rsidP="00ED2046">
      <w:pPr>
        <w:spacing w:before="9"/>
        <w:ind w:left="307"/>
        <w:rPr>
          <w:i/>
          <w:sz w:val="20"/>
        </w:rPr>
      </w:pPr>
      <w:r>
        <w:rPr>
          <w:i/>
          <w:sz w:val="20"/>
        </w:rPr>
        <w:t>Source</w:t>
      </w:r>
      <w:r>
        <w:rPr>
          <w:i/>
          <w:spacing w:val="-4"/>
          <w:sz w:val="20"/>
        </w:rPr>
        <w:t xml:space="preserve"> </w:t>
      </w:r>
      <w:r>
        <w:rPr>
          <w:i/>
          <w:sz w:val="20"/>
        </w:rPr>
        <w:t>:</w:t>
      </w:r>
      <w:r>
        <w:rPr>
          <w:i/>
          <w:spacing w:val="-8"/>
          <w:sz w:val="20"/>
        </w:rPr>
        <w:t xml:space="preserve"> </w:t>
      </w:r>
      <w:r>
        <w:rPr>
          <w:i/>
          <w:sz w:val="20"/>
        </w:rPr>
        <w:t>Adapté</w:t>
      </w:r>
      <w:r>
        <w:rPr>
          <w:i/>
          <w:spacing w:val="-4"/>
          <w:sz w:val="20"/>
        </w:rPr>
        <w:t xml:space="preserve"> </w:t>
      </w:r>
      <w:r>
        <w:rPr>
          <w:i/>
          <w:sz w:val="20"/>
        </w:rPr>
        <w:t>de</w:t>
      </w:r>
      <w:r>
        <w:rPr>
          <w:i/>
          <w:spacing w:val="-3"/>
          <w:sz w:val="20"/>
        </w:rPr>
        <w:t xml:space="preserve"> </w:t>
      </w:r>
      <w:r>
        <w:rPr>
          <w:i/>
          <w:sz w:val="20"/>
        </w:rPr>
        <w:t>la</w:t>
      </w:r>
      <w:r>
        <w:rPr>
          <w:i/>
          <w:spacing w:val="-3"/>
          <w:sz w:val="20"/>
        </w:rPr>
        <w:t xml:space="preserve"> </w:t>
      </w:r>
      <w:r>
        <w:rPr>
          <w:i/>
          <w:sz w:val="20"/>
        </w:rPr>
        <w:t>norme</w:t>
      </w:r>
      <w:r>
        <w:rPr>
          <w:i/>
          <w:spacing w:val="-6"/>
          <w:sz w:val="20"/>
        </w:rPr>
        <w:t xml:space="preserve"> </w:t>
      </w:r>
      <w:r>
        <w:rPr>
          <w:i/>
          <w:sz w:val="20"/>
        </w:rPr>
        <w:t>NF</w:t>
      </w:r>
      <w:r>
        <w:rPr>
          <w:i/>
          <w:spacing w:val="-4"/>
          <w:sz w:val="20"/>
        </w:rPr>
        <w:t xml:space="preserve"> </w:t>
      </w:r>
      <w:r>
        <w:rPr>
          <w:i/>
          <w:sz w:val="20"/>
        </w:rPr>
        <w:t>EN</w:t>
      </w:r>
      <w:r>
        <w:rPr>
          <w:i/>
          <w:spacing w:val="-4"/>
          <w:sz w:val="20"/>
        </w:rPr>
        <w:t xml:space="preserve"> </w:t>
      </w:r>
      <w:r>
        <w:rPr>
          <w:i/>
          <w:sz w:val="20"/>
        </w:rPr>
        <w:t>60812</w:t>
      </w:r>
      <w:r>
        <w:rPr>
          <w:i/>
          <w:spacing w:val="-3"/>
          <w:sz w:val="20"/>
        </w:rPr>
        <w:t xml:space="preserve"> </w:t>
      </w:r>
      <w:r>
        <w:rPr>
          <w:i/>
          <w:sz w:val="20"/>
        </w:rPr>
        <w:t>et</w:t>
      </w:r>
      <w:r>
        <w:rPr>
          <w:i/>
          <w:spacing w:val="-4"/>
          <w:sz w:val="20"/>
        </w:rPr>
        <w:t xml:space="preserve"> </w:t>
      </w:r>
      <w:r>
        <w:rPr>
          <w:i/>
          <w:sz w:val="20"/>
        </w:rPr>
        <w:t>contextualisé</w:t>
      </w:r>
      <w:r>
        <w:rPr>
          <w:i/>
          <w:spacing w:val="-4"/>
          <w:sz w:val="20"/>
        </w:rPr>
        <w:t xml:space="preserve"> </w:t>
      </w:r>
      <w:r>
        <w:rPr>
          <w:i/>
          <w:sz w:val="20"/>
        </w:rPr>
        <w:t>à</w:t>
      </w:r>
      <w:r>
        <w:rPr>
          <w:i/>
          <w:spacing w:val="-3"/>
          <w:sz w:val="20"/>
        </w:rPr>
        <w:t xml:space="preserve"> </w:t>
      </w:r>
      <w:r>
        <w:rPr>
          <w:i/>
          <w:sz w:val="20"/>
        </w:rPr>
        <w:t>la</w:t>
      </w:r>
      <w:r>
        <w:rPr>
          <w:i/>
          <w:spacing w:val="-3"/>
          <w:sz w:val="20"/>
        </w:rPr>
        <w:t xml:space="preserve"> </w:t>
      </w:r>
      <w:r>
        <w:rPr>
          <w:i/>
          <w:sz w:val="20"/>
        </w:rPr>
        <w:t>station</w:t>
      </w:r>
      <w:r>
        <w:rPr>
          <w:i/>
          <w:spacing w:val="-4"/>
          <w:sz w:val="20"/>
        </w:rPr>
        <w:t xml:space="preserve"> </w:t>
      </w:r>
      <w:r>
        <w:rPr>
          <w:i/>
          <w:sz w:val="20"/>
        </w:rPr>
        <w:t>d'El</w:t>
      </w:r>
      <w:r>
        <w:rPr>
          <w:i/>
          <w:spacing w:val="-5"/>
          <w:sz w:val="20"/>
        </w:rPr>
        <w:t xml:space="preserve"> </w:t>
      </w:r>
      <w:r>
        <w:rPr>
          <w:i/>
          <w:sz w:val="20"/>
        </w:rPr>
        <w:t>Borma</w:t>
      </w:r>
      <w:r>
        <w:rPr>
          <w:i/>
          <w:spacing w:val="-3"/>
          <w:sz w:val="20"/>
        </w:rPr>
        <w:t xml:space="preserve"> </w:t>
      </w:r>
      <w:r>
        <w:rPr>
          <w:i/>
          <w:sz w:val="20"/>
        </w:rPr>
        <w:t>(2025-</w:t>
      </w:r>
      <w:r>
        <w:rPr>
          <w:i/>
          <w:spacing w:val="-2"/>
          <w:sz w:val="20"/>
        </w:rPr>
        <w:t>2026)</w:t>
      </w:r>
    </w:p>
    <w:p w14:paraId="6DA16C9A" w14:textId="77777777" w:rsidR="00ED2046" w:rsidRDefault="00ED2046" w:rsidP="00ED2046">
      <w:pPr>
        <w:pStyle w:val="BodyText"/>
        <w:rPr>
          <w:i/>
          <w:sz w:val="20"/>
        </w:rPr>
      </w:pPr>
    </w:p>
    <w:p w14:paraId="64D02F8D" w14:textId="77777777" w:rsidR="00ED2046" w:rsidRDefault="00ED2046" w:rsidP="00ED2046">
      <w:pPr>
        <w:pStyle w:val="BodyText"/>
        <w:spacing w:before="156"/>
        <w:rPr>
          <w:i/>
          <w:sz w:val="20"/>
        </w:rPr>
      </w:pPr>
    </w:p>
    <w:p w14:paraId="21BD2BBC" w14:textId="77777777" w:rsidR="00ED2046" w:rsidRDefault="00ED2046" w:rsidP="00ED2046">
      <w:pPr>
        <w:pStyle w:val="Heading6"/>
        <w:numPr>
          <w:ilvl w:val="1"/>
          <w:numId w:val="21"/>
        </w:numPr>
        <w:tabs>
          <w:tab w:val="left" w:pos="949"/>
        </w:tabs>
        <w:ind w:left="949" w:hanging="359"/>
        <w:jc w:val="left"/>
      </w:pPr>
      <w:r>
        <w:t>Sources</w:t>
      </w:r>
      <w:r>
        <w:rPr>
          <w:spacing w:val="-5"/>
        </w:rPr>
        <w:t xml:space="preserve"> </w:t>
      </w:r>
      <w:r>
        <w:t>et</w:t>
      </w:r>
      <w:r>
        <w:rPr>
          <w:spacing w:val="-3"/>
        </w:rPr>
        <w:t xml:space="preserve"> </w:t>
      </w:r>
      <w:r>
        <w:t>données</w:t>
      </w:r>
      <w:r>
        <w:rPr>
          <w:spacing w:val="-5"/>
        </w:rPr>
        <w:t xml:space="preserve"> </w:t>
      </w:r>
      <w:r>
        <w:t>utilisées</w:t>
      </w:r>
      <w:r>
        <w:rPr>
          <w:spacing w:val="-4"/>
        </w:rPr>
        <w:t xml:space="preserve"> </w:t>
      </w:r>
      <w:r>
        <w:t>pour</w:t>
      </w:r>
      <w:r>
        <w:rPr>
          <w:spacing w:val="-7"/>
        </w:rPr>
        <w:t xml:space="preserve"> </w:t>
      </w:r>
      <w:r>
        <w:rPr>
          <w:spacing w:val="-2"/>
        </w:rPr>
        <w:t>l’analyse</w:t>
      </w:r>
    </w:p>
    <w:p w14:paraId="71439A45" w14:textId="77777777" w:rsidR="00ED2046" w:rsidRDefault="00ED2046" w:rsidP="00ED2046">
      <w:pPr>
        <w:pStyle w:val="BodyText"/>
        <w:spacing w:before="122" w:line="276" w:lineRule="auto"/>
        <w:ind w:left="165" w:right="167"/>
        <w:jc w:val="both"/>
      </w:pPr>
      <w:r>
        <w:t>Les données SCADA disponibles constituent l’une des principales sources d’information mobilisées pour caractériser l’état de fonctionnement de la turbine KVS-412.</w:t>
      </w:r>
    </w:p>
    <w:p w14:paraId="49823424" w14:textId="77777777" w:rsidR="00ED2046" w:rsidRDefault="00ED2046" w:rsidP="00ED2046">
      <w:pPr>
        <w:pStyle w:val="BodyText"/>
        <w:spacing w:before="160" w:line="276" w:lineRule="auto"/>
        <w:ind w:left="165" w:right="161"/>
        <w:jc w:val="both"/>
      </w:pPr>
      <w:r>
        <w:t>Le tableau 15 présente un extrait des données exploitées, notamment les valeurs d’EGT, de vibration</w:t>
      </w:r>
      <w:r>
        <w:rPr>
          <w:spacing w:val="-10"/>
        </w:rPr>
        <w:t xml:space="preserve"> </w:t>
      </w:r>
      <w:r>
        <w:t>et</w:t>
      </w:r>
      <w:r>
        <w:rPr>
          <w:spacing w:val="-9"/>
        </w:rPr>
        <w:t xml:space="preserve"> </w:t>
      </w:r>
      <w:r>
        <w:t>de</w:t>
      </w:r>
      <w:r>
        <w:rPr>
          <w:spacing w:val="-11"/>
        </w:rPr>
        <w:t xml:space="preserve"> </w:t>
      </w:r>
      <w:r>
        <w:t>pression</w:t>
      </w:r>
      <w:r>
        <w:rPr>
          <w:spacing w:val="-10"/>
        </w:rPr>
        <w:t xml:space="preserve"> </w:t>
      </w:r>
      <w:r>
        <w:t>de</w:t>
      </w:r>
      <w:r>
        <w:rPr>
          <w:spacing w:val="-11"/>
        </w:rPr>
        <w:t xml:space="preserve"> </w:t>
      </w:r>
      <w:r>
        <w:t>refoulement.</w:t>
      </w:r>
      <w:r>
        <w:rPr>
          <w:spacing w:val="-9"/>
        </w:rPr>
        <w:t xml:space="preserve"> </w:t>
      </w:r>
      <w:r>
        <w:t>Ces</w:t>
      </w:r>
      <w:r>
        <w:rPr>
          <w:spacing w:val="-9"/>
        </w:rPr>
        <w:t xml:space="preserve"> </w:t>
      </w:r>
      <w:r>
        <w:t>paramètres</w:t>
      </w:r>
      <w:r>
        <w:rPr>
          <w:spacing w:val="-9"/>
        </w:rPr>
        <w:t xml:space="preserve"> </w:t>
      </w:r>
      <w:r>
        <w:t>ont</w:t>
      </w:r>
      <w:r>
        <w:rPr>
          <w:spacing w:val="-9"/>
        </w:rPr>
        <w:t xml:space="preserve"> </w:t>
      </w:r>
      <w:r>
        <w:t>été</w:t>
      </w:r>
      <w:r>
        <w:rPr>
          <w:spacing w:val="-8"/>
        </w:rPr>
        <w:t xml:space="preserve"> </w:t>
      </w:r>
      <w:r>
        <w:t>retenus</w:t>
      </w:r>
      <w:r>
        <w:rPr>
          <w:spacing w:val="-8"/>
        </w:rPr>
        <w:t xml:space="preserve"> </w:t>
      </w:r>
      <w:r>
        <w:t>en</w:t>
      </w:r>
      <w:r>
        <w:rPr>
          <w:spacing w:val="-10"/>
        </w:rPr>
        <w:t xml:space="preserve"> </w:t>
      </w:r>
      <w:r>
        <w:t>raison</w:t>
      </w:r>
      <w:r>
        <w:rPr>
          <w:spacing w:val="-9"/>
        </w:rPr>
        <w:t xml:space="preserve"> </w:t>
      </w:r>
      <w:r>
        <w:t>de</w:t>
      </w:r>
      <w:r>
        <w:rPr>
          <w:spacing w:val="-11"/>
        </w:rPr>
        <w:t xml:space="preserve"> </w:t>
      </w:r>
      <w:r>
        <w:t>leur</w:t>
      </w:r>
      <w:r>
        <w:rPr>
          <w:spacing w:val="-11"/>
        </w:rPr>
        <w:t xml:space="preserve"> </w:t>
      </w:r>
      <w:r>
        <w:t>intérêt pour</w:t>
      </w:r>
      <w:r>
        <w:rPr>
          <w:spacing w:val="-11"/>
        </w:rPr>
        <w:t xml:space="preserve"> </w:t>
      </w:r>
      <w:r>
        <w:t>l’identification</w:t>
      </w:r>
      <w:r>
        <w:rPr>
          <w:spacing w:val="-11"/>
        </w:rPr>
        <w:t xml:space="preserve"> </w:t>
      </w:r>
      <w:r>
        <w:t>des</w:t>
      </w:r>
      <w:r>
        <w:rPr>
          <w:spacing w:val="-10"/>
        </w:rPr>
        <w:t xml:space="preserve"> </w:t>
      </w:r>
      <w:r>
        <w:t>situations</w:t>
      </w:r>
      <w:r>
        <w:rPr>
          <w:spacing w:val="-10"/>
        </w:rPr>
        <w:t xml:space="preserve"> </w:t>
      </w:r>
      <w:r>
        <w:t>anormales</w:t>
      </w:r>
      <w:r>
        <w:rPr>
          <w:spacing w:val="-11"/>
        </w:rPr>
        <w:t xml:space="preserve"> </w:t>
      </w:r>
      <w:r>
        <w:t>et</w:t>
      </w:r>
      <w:r>
        <w:rPr>
          <w:spacing w:val="-10"/>
        </w:rPr>
        <w:t xml:space="preserve"> </w:t>
      </w:r>
      <w:r>
        <w:t>l’évaluation</w:t>
      </w:r>
      <w:r>
        <w:rPr>
          <w:spacing w:val="-10"/>
        </w:rPr>
        <w:t xml:space="preserve"> </w:t>
      </w:r>
      <w:r>
        <w:t>de</w:t>
      </w:r>
      <w:r>
        <w:rPr>
          <w:spacing w:val="-12"/>
        </w:rPr>
        <w:t xml:space="preserve"> </w:t>
      </w:r>
      <w:r>
        <w:t>la</w:t>
      </w:r>
      <w:r>
        <w:rPr>
          <w:spacing w:val="-11"/>
        </w:rPr>
        <w:t xml:space="preserve"> </w:t>
      </w:r>
      <w:r>
        <w:t>détectabilité</w:t>
      </w:r>
      <w:r>
        <w:rPr>
          <w:spacing w:val="-12"/>
        </w:rPr>
        <w:t xml:space="preserve"> </w:t>
      </w:r>
      <w:r>
        <w:t>des</w:t>
      </w:r>
      <w:r>
        <w:rPr>
          <w:spacing w:val="-10"/>
        </w:rPr>
        <w:t xml:space="preserve"> </w:t>
      </w:r>
      <w:r>
        <w:t>défaillances dans l’analyse AMDEC.</w:t>
      </w:r>
    </w:p>
    <w:p w14:paraId="23171249" w14:textId="77777777" w:rsidR="00ED2046" w:rsidRDefault="00ED2046" w:rsidP="00ED2046">
      <w:pPr>
        <w:pStyle w:val="BodyText"/>
        <w:spacing w:line="276" w:lineRule="auto"/>
        <w:jc w:val="both"/>
        <w:sectPr w:rsidR="00ED2046" w:rsidSect="00ED2046">
          <w:pgSz w:w="11910" w:h="16840"/>
          <w:pgMar w:top="1360" w:right="1275" w:bottom="1280" w:left="1275" w:header="0" w:footer="1051" w:gutter="0"/>
          <w:cols w:space="720"/>
        </w:sectPr>
      </w:pPr>
    </w:p>
    <w:p w14:paraId="47253FC1" w14:textId="77777777" w:rsidR="00ED2046" w:rsidRDefault="00ED2046" w:rsidP="00ED2046">
      <w:pPr>
        <w:spacing w:before="62"/>
        <w:ind w:left="1067"/>
        <w:rPr>
          <w:b/>
        </w:rPr>
      </w:pPr>
      <w:r>
        <w:rPr>
          <w:b/>
        </w:rPr>
        <w:lastRenderedPageBreak/>
        <w:t>Tableau</w:t>
      </w:r>
      <w:r>
        <w:rPr>
          <w:b/>
          <w:spacing w:val="-12"/>
        </w:rPr>
        <w:t xml:space="preserve"> </w:t>
      </w:r>
      <w:r>
        <w:rPr>
          <w:b/>
        </w:rPr>
        <w:t>15</w:t>
      </w:r>
      <w:r>
        <w:rPr>
          <w:b/>
          <w:spacing w:val="-5"/>
        </w:rPr>
        <w:t xml:space="preserve"> </w:t>
      </w:r>
      <w:r>
        <w:rPr>
          <w:b/>
        </w:rPr>
        <w:t>:</w:t>
      </w:r>
      <w:r>
        <w:rPr>
          <w:b/>
          <w:spacing w:val="-6"/>
        </w:rPr>
        <w:t xml:space="preserve"> </w:t>
      </w:r>
      <w:r>
        <w:rPr>
          <w:b/>
        </w:rPr>
        <w:t>Extrait</w:t>
      </w:r>
      <w:r>
        <w:rPr>
          <w:b/>
          <w:spacing w:val="-6"/>
        </w:rPr>
        <w:t xml:space="preserve"> </w:t>
      </w:r>
      <w:r>
        <w:rPr>
          <w:b/>
        </w:rPr>
        <w:t>des</w:t>
      </w:r>
      <w:r>
        <w:rPr>
          <w:b/>
          <w:spacing w:val="-5"/>
        </w:rPr>
        <w:t xml:space="preserve"> </w:t>
      </w:r>
      <w:r>
        <w:rPr>
          <w:b/>
        </w:rPr>
        <w:t>données</w:t>
      </w:r>
      <w:r>
        <w:rPr>
          <w:b/>
          <w:spacing w:val="-4"/>
        </w:rPr>
        <w:t xml:space="preserve"> </w:t>
      </w:r>
      <w:r>
        <w:rPr>
          <w:b/>
        </w:rPr>
        <w:t>brutes</w:t>
      </w:r>
      <w:r>
        <w:rPr>
          <w:b/>
          <w:spacing w:val="-4"/>
        </w:rPr>
        <w:t xml:space="preserve"> </w:t>
      </w:r>
      <w:r>
        <w:rPr>
          <w:b/>
        </w:rPr>
        <w:t>SCADA</w:t>
      </w:r>
      <w:r>
        <w:rPr>
          <w:b/>
          <w:spacing w:val="-14"/>
        </w:rPr>
        <w:t xml:space="preserve"> </w:t>
      </w:r>
      <w:r>
        <w:rPr>
          <w:b/>
        </w:rPr>
        <w:t>de</w:t>
      </w:r>
      <w:r>
        <w:rPr>
          <w:b/>
          <w:spacing w:val="-4"/>
        </w:rPr>
        <w:t xml:space="preserve"> </w:t>
      </w:r>
      <w:r>
        <w:rPr>
          <w:b/>
        </w:rPr>
        <w:t>surveillance</w:t>
      </w:r>
      <w:r>
        <w:rPr>
          <w:b/>
          <w:spacing w:val="-5"/>
        </w:rPr>
        <w:t xml:space="preserve"> </w:t>
      </w:r>
      <w:r>
        <w:rPr>
          <w:b/>
        </w:rPr>
        <w:t>de</w:t>
      </w:r>
      <w:r>
        <w:rPr>
          <w:b/>
          <w:spacing w:val="-6"/>
        </w:rPr>
        <w:t xml:space="preserve"> </w:t>
      </w:r>
      <w:r>
        <w:rPr>
          <w:b/>
        </w:rPr>
        <w:t>la</w:t>
      </w:r>
      <w:r>
        <w:rPr>
          <w:b/>
          <w:spacing w:val="-4"/>
        </w:rPr>
        <w:t xml:space="preserve"> </w:t>
      </w:r>
      <w:r>
        <w:rPr>
          <w:b/>
          <w:spacing w:val="-2"/>
        </w:rPr>
        <w:t>turbine</w:t>
      </w:r>
    </w:p>
    <w:p w14:paraId="7B0BA2A8" w14:textId="77777777" w:rsidR="00ED2046" w:rsidRDefault="00ED2046" w:rsidP="00ED2046">
      <w:pPr>
        <w:pStyle w:val="BodyText"/>
        <w:spacing w:before="9"/>
        <w:rPr>
          <w:b/>
          <w:sz w:val="20"/>
        </w:rPr>
      </w:pPr>
    </w:p>
    <w:tbl>
      <w:tblPr>
        <w:tblW w:w="0" w:type="auto"/>
        <w:tblInd w:w="6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4"/>
        <w:gridCol w:w="1944"/>
        <w:gridCol w:w="2139"/>
        <w:gridCol w:w="1813"/>
      </w:tblGrid>
      <w:tr w:rsidR="00ED2046" w14:paraId="661D3B3C" w14:textId="77777777" w:rsidTr="00E8330F">
        <w:trPr>
          <w:trHeight w:val="450"/>
        </w:trPr>
        <w:tc>
          <w:tcPr>
            <w:tcW w:w="2134" w:type="dxa"/>
            <w:shd w:val="clear" w:color="auto" w:fill="DAE9F7"/>
          </w:tcPr>
          <w:p w14:paraId="086BF52E" w14:textId="77777777" w:rsidR="00ED2046" w:rsidRDefault="00ED2046" w:rsidP="00E8330F">
            <w:pPr>
              <w:pStyle w:val="TableParagraph"/>
              <w:spacing w:before="1"/>
              <w:ind w:left="150" w:right="133"/>
              <w:jc w:val="center"/>
              <w:rPr>
                <w:b/>
              </w:rPr>
            </w:pPr>
            <w:r>
              <w:rPr>
                <w:b/>
                <w:spacing w:val="-2"/>
              </w:rPr>
              <w:t>Horodatage</w:t>
            </w:r>
          </w:p>
        </w:tc>
        <w:tc>
          <w:tcPr>
            <w:tcW w:w="1944" w:type="dxa"/>
            <w:shd w:val="clear" w:color="auto" w:fill="DAE9F7"/>
          </w:tcPr>
          <w:p w14:paraId="30A999CA" w14:textId="77777777" w:rsidR="00ED2046" w:rsidRDefault="00ED2046" w:rsidP="00E8330F">
            <w:pPr>
              <w:pStyle w:val="TableParagraph"/>
              <w:spacing w:before="1"/>
              <w:ind w:left="787"/>
              <w:rPr>
                <w:b/>
              </w:rPr>
            </w:pPr>
            <w:r>
              <w:rPr>
                <w:b/>
              </w:rPr>
              <w:t>EGT</w:t>
            </w:r>
            <w:r>
              <w:rPr>
                <w:b/>
                <w:spacing w:val="-7"/>
              </w:rPr>
              <w:t xml:space="preserve"> </w:t>
            </w:r>
            <w:r>
              <w:rPr>
                <w:b/>
                <w:spacing w:val="-4"/>
              </w:rPr>
              <w:t>(°C)</w:t>
            </w:r>
          </w:p>
        </w:tc>
        <w:tc>
          <w:tcPr>
            <w:tcW w:w="2139" w:type="dxa"/>
            <w:shd w:val="clear" w:color="auto" w:fill="DAE9F7"/>
          </w:tcPr>
          <w:p w14:paraId="757D9712" w14:textId="77777777" w:rsidR="00ED2046" w:rsidRDefault="00ED2046" w:rsidP="00E8330F">
            <w:pPr>
              <w:pStyle w:val="TableParagraph"/>
              <w:spacing w:before="1"/>
              <w:ind w:left="154" w:right="122"/>
              <w:jc w:val="center"/>
              <w:rPr>
                <w:b/>
              </w:rPr>
            </w:pPr>
            <w:r>
              <w:rPr>
                <w:b/>
                <w:spacing w:val="-2"/>
              </w:rPr>
              <w:t>Vibration</w:t>
            </w:r>
            <w:r>
              <w:rPr>
                <w:b/>
                <w:spacing w:val="2"/>
              </w:rPr>
              <w:t xml:space="preserve"> </w:t>
            </w:r>
            <w:r>
              <w:rPr>
                <w:b/>
                <w:spacing w:val="-2"/>
              </w:rPr>
              <w:t>(mm/s)</w:t>
            </w:r>
          </w:p>
        </w:tc>
        <w:tc>
          <w:tcPr>
            <w:tcW w:w="1813" w:type="dxa"/>
            <w:shd w:val="clear" w:color="auto" w:fill="DAE9F7"/>
          </w:tcPr>
          <w:p w14:paraId="6E1992AF" w14:textId="77777777" w:rsidR="00ED2046" w:rsidRDefault="00ED2046" w:rsidP="00E8330F">
            <w:pPr>
              <w:pStyle w:val="TableParagraph"/>
              <w:spacing w:before="1"/>
              <w:ind w:left="242"/>
              <w:rPr>
                <w:b/>
              </w:rPr>
            </w:pPr>
            <w:r>
              <w:rPr>
                <w:b/>
              </w:rPr>
              <w:t>Pression</w:t>
            </w:r>
            <w:r>
              <w:rPr>
                <w:b/>
                <w:spacing w:val="-8"/>
              </w:rPr>
              <w:t xml:space="preserve"> </w:t>
            </w:r>
            <w:r>
              <w:rPr>
                <w:b/>
                <w:spacing w:val="-2"/>
              </w:rPr>
              <w:t>(bar)</w:t>
            </w:r>
          </w:p>
        </w:tc>
      </w:tr>
      <w:tr w:rsidR="00ED2046" w14:paraId="4595C424" w14:textId="77777777" w:rsidTr="00E8330F">
        <w:trPr>
          <w:trHeight w:val="450"/>
        </w:trPr>
        <w:tc>
          <w:tcPr>
            <w:tcW w:w="2134" w:type="dxa"/>
          </w:tcPr>
          <w:p w14:paraId="0A7649C9" w14:textId="6DA9E5BE" w:rsidR="00ED2046" w:rsidRDefault="009A3517" w:rsidP="00E8330F">
            <w:pPr>
              <w:pStyle w:val="TableParagraph"/>
              <w:spacing w:before="1"/>
              <w:ind w:left="150"/>
              <w:jc w:val="center"/>
            </w:pPr>
            <w:proofErr w:type="gramStart"/>
            <w:r>
              <w:rPr>
                <w:spacing w:val="-2"/>
              </w:rPr>
              <w:t>09:</w:t>
            </w:r>
            <w:proofErr w:type="gramEnd"/>
            <w:r w:rsidR="00ED2046">
              <w:rPr>
                <w:spacing w:val="-2"/>
              </w:rPr>
              <w:t>00</w:t>
            </w:r>
          </w:p>
        </w:tc>
        <w:tc>
          <w:tcPr>
            <w:tcW w:w="1944" w:type="dxa"/>
          </w:tcPr>
          <w:p w14:paraId="76F96774" w14:textId="77777777" w:rsidR="00ED2046" w:rsidRDefault="00ED2046" w:rsidP="00E8330F">
            <w:pPr>
              <w:pStyle w:val="TableParagraph"/>
              <w:spacing w:before="1"/>
              <w:ind w:left="739"/>
            </w:pPr>
            <w:r>
              <w:rPr>
                <w:spacing w:val="-2"/>
              </w:rPr>
              <w:t>456,95</w:t>
            </w:r>
          </w:p>
        </w:tc>
        <w:tc>
          <w:tcPr>
            <w:tcW w:w="2139" w:type="dxa"/>
          </w:tcPr>
          <w:p w14:paraId="5902B943" w14:textId="77777777" w:rsidR="00ED2046" w:rsidRDefault="00ED2046" w:rsidP="00E8330F">
            <w:pPr>
              <w:pStyle w:val="TableParagraph"/>
              <w:spacing w:before="1"/>
              <w:ind w:left="154"/>
              <w:jc w:val="center"/>
            </w:pPr>
            <w:r>
              <w:rPr>
                <w:spacing w:val="-4"/>
              </w:rPr>
              <w:t>5,56</w:t>
            </w:r>
          </w:p>
        </w:tc>
        <w:tc>
          <w:tcPr>
            <w:tcW w:w="1813" w:type="dxa"/>
          </w:tcPr>
          <w:p w14:paraId="588A1D60" w14:textId="77777777" w:rsidR="00ED2046" w:rsidRDefault="00ED2046" w:rsidP="00E8330F">
            <w:pPr>
              <w:pStyle w:val="TableParagraph"/>
              <w:spacing w:before="1"/>
              <w:ind w:left="729"/>
            </w:pPr>
            <w:r>
              <w:rPr>
                <w:spacing w:val="-2"/>
              </w:rPr>
              <w:t>20,32</w:t>
            </w:r>
          </w:p>
        </w:tc>
      </w:tr>
      <w:tr w:rsidR="00ED2046" w14:paraId="2F34E68A" w14:textId="77777777" w:rsidTr="00E8330F">
        <w:trPr>
          <w:trHeight w:val="450"/>
        </w:trPr>
        <w:tc>
          <w:tcPr>
            <w:tcW w:w="2134" w:type="dxa"/>
            <w:shd w:val="clear" w:color="auto" w:fill="E8E8E8"/>
          </w:tcPr>
          <w:p w14:paraId="1D9271DF" w14:textId="77777777" w:rsidR="00ED2046" w:rsidRDefault="00ED2046" w:rsidP="00E8330F">
            <w:pPr>
              <w:pStyle w:val="TableParagraph"/>
              <w:spacing w:before="1"/>
              <w:ind w:left="150"/>
              <w:jc w:val="center"/>
            </w:pPr>
            <w:proofErr w:type="gramStart"/>
            <w:r>
              <w:rPr>
                <w:spacing w:val="-2"/>
              </w:rPr>
              <w:t>10:</w:t>
            </w:r>
            <w:proofErr w:type="gramEnd"/>
            <w:r>
              <w:rPr>
                <w:spacing w:val="-2"/>
              </w:rPr>
              <w:t>00</w:t>
            </w:r>
          </w:p>
        </w:tc>
        <w:tc>
          <w:tcPr>
            <w:tcW w:w="1944" w:type="dxa"/>
            <w:shd w:val="clear" w:color="auto" w:fill="E8E8E8"/>
          </w:tcPr>
          <w:p w14:paraId="162734DB" w14:textId="77777777" w:rsidR="00ED2046" w:rsidRDefault="00ED2046" w:rsidP="00E8330F">
            <w:pPr>
              <w:pStyle w:val="TableParagraph"/>
              <w:spacing w:before="1"/>
              <w:ind w:left="739"/>
            </w:pPr>
            <w:r>
              <w:rPr>
                <w:spacing w:val="-2"/>
              </w:rPr>
              <w:t>452,33</w:t>
            </w:r>
          </w:p>
        </w:tc>
        <w:tc>
          <w:tcPr>
            <w:tcW w:w="2139" w:type="dxa"/>
            <w:shd w:val="clear" w:color="auto" w:fill="E8E8E8"/>
          </w:tcPr>
          <w:p w14:paraId="79237BEA" w14:textId="77777777" w:rsidR="00ED2046" w:rsidRDefault="00ED2046" w:rsidP="00E8330F">
            <w:pPr>
              <w:pStyle w:val="TableParagraph"/>
              <w:spacing w:before="1"/>
              <w:ind w:left="154"/>
              <w:jc w:val="center"/>
            </w:pPr>
            <w:r>
              <w:rPr>
                <w:spacing w:val="-4"/>
              </w:rPr>
              <w:t>6,62</w:t>
            </w:r>
          </w:p>
        </w:tc>
        <w:tc>
          <w:tcPr>
            <w:tcW w:w="1813" w:type="dxa"/>
            <w:shd w:val="clear" w:color="auto" w:fill="E8E8E8"/>
          </w:tcPr>
          <w:p w14:paraId="6155AF59" w14:textId="77777777" w:rsidR="00ED2046" w:rsidRDefault="00ED2046" w:rsidP="00E8330F">
            <w:pPr>
              <w:pStyle w:val="TableParagraph"/>
              <w:spacing w:before="1"/>
              <w:ind w:left="729"/>
            </w:pPr>
            <w:r>
              <w:rPr>
                <w:spacing w:val="-2"/>
              </w:rPr>
              <w:t>19,38</w:t>
            </w:r>
          </w:p>
        </w:tc>
      </w:tr>
      <w:tr w:rsidR="00ED2046" w14:paraId="20FC50A8" w14:textId="77777777" w:rsidTr="00E8330F">
        <w:trPr>
          <w:trHeight w:val="450"/>
        </w:trPr>
        <w:tc>
          <w:tcPr>
            <w:tcW w:w="2134" w:type="dxa"/>
          </w:tcPr>
          <w:p w14:paraId="1B7D039E" w14:textId="77777777" w:rsidR="00ED2046" w:rsidRDefault="00ED2046" w:rsidP="00E8330F">
            <w:pPr>
              <w:pStyle w:val="TableParagraph"/>
              <w:spacing w:before="1"/>
              <w:ind w:left="150"/>
              <w:jc w:val="center"/>
            </w:pPr>
            <w:proofErr w:type="gramStart"/>
            <w:r>
              <w:rPr>
                <w:spacing w:val="-2"/>
              </w:rPr>
              <w:t>11:</w:t>
            </w:r>
            <w:proofErr w:type="gramEnd"/>
            <w:r>
              <w:rPr>
                <w:spacing w:val="-2"/>
              </w:rPr>
              <w:t>00</w:t>
            </w:r>
          </w:p>
        </w:tc>
        <w:tc>
          <w:tcPr>
            <w:tcW w:w="1944" w:type="dxa"/>
          </w:tcPr>
          <w:p w14:paraId="260082D1" w14:textId="77777777" w:rsidR="00ED2046" w:rsidRDefault="00ED2046" w:rsidP="00E8330F">
            <w:pPr>
              <w:pStyle w:val="TableParagraph"/>
              <w:spacing w:before="1"/>
              <w:ind w:left="739"/>
            </w:pPr>
            <w:r>
              <w:rPr>
                <w:spacing w:val="-2"/>
              </w:rPr>
              <w:t>459,98</w:t>
            </w:r>
          </w:p>
        </w:tc>
        <w:tc>
          <w:tcPr>
            <w:tcW w:w="2139" w:type="dxa"/>
          </w:tcPr>
          <w:p w14:paraId="7CA74B29" w14:textId="77777777" w:rsidR="00ED2046" w:rsidRDefault="00ED2046" w:rsidP="00E8330F">
            <w:pPr>
              <w:pStyle w:val="TableParagraph"/>
              <w:spacing w:before="1"/>
              <w:ind w:left="154"/>
              <w:jc w:val="center"/>
            </w:pPr>
            <w:r>
              <w:rPr>
                <w:spacing w:val="-4"/>
              </w:rPr>
              <w:t>5,88</w:t>
            </w:r>
          </w:p>
        </w:tc>
        <w:tc>
          <w:tcPr>
            <w:tcW w:w="1813" w:type="dxa"/>
          </w:tcPr>
          <w:p w14:paraId="38FB6FC9" w14:textId="77777777" w:rsidR="00ED2046" w:rsidRDefault="00ED2046" w:rsidP="00E8330F">
            <w:pPr>
              <w:pStyle w:val="TableParagraph"/>
              <w:spacing w:before="1"/>
              <w:ind w:left="729"/>
            </w:pPr>
            <w:r>
              <w:rPr>
                <w:spacing w:val="-2"/>
              </w:rPr>
              <w:t>19,59</w:t>
            </w:r>
          </w:p>
        </w:tc>
      </w:tr>
      <w:tr w:rsidR="00ED2046" w14:paraId="33BC79B1" w14:textId="77777777" w:rsidTr="00E8330F">
        <w:trPr>
          <w:trHeight w:val="450"/>
        </w:trPr>
        <w:tc>
          <w:tcPr>
            <w:tcW w:w="2134" w:type="dxa"/>
            <w:shd w:val="clear" w:color="auto" w:fill="E8E8E8"/>
          </w:tcPr>
          <w:p w14:paraId="0AAF0052" w14:textId="77777777" w:rsidR="00ED2046" w:rsidRDefault="00ED2046" w:rsidP="00E8330F">
            <w:pPr>
              <w:pStyle w:val="TableParagraph"/>
              <w:spacing w:before="1"/>
              <w:ind w:left="150"/>
              <w:jc w:val="center"/>
            </w:pPr>
            <w:proofErr w:type="gramStart"/>
            <w:r>
              <w:rPr>
                <w:spacing w:val="-2"/>
              </w:rPr>
              <w:t>12:</w:t>
            </w:r>
            <w:proofErr w:type="gramEnd"/>
            <w:r>
              <w:rPr>
                <w:spacing w:val="-2"/>
              </w:rPr>
              <w:t>00</w:t>
            </w:r>
          </w:p>
        </w:tc>
        <w:tc>
          <w:tcPr>
            <w:tcW w:w="1944" w:type="dxa"/>
            <w:shd w:val="clear" w:color="auto" w:fill="E8E8E8"/>
          </w:tcPr>
          <w:p w14:paraId="76AC019C" w14:textId="77777777" w:rsidR="00ED2046" w:rsidRDefault="00ED2046" w:rsidP="00E8330F">
            <w:pPr>
              <w:pStyle w:val="TableParagraph"/>
              <w:spacing w:before="1"/>
              <w:ind w:left="739"/>
            </w:pPr>
            <w:r>
              <w:rPr>
                <w:spacing w:val="-2"/>
              </w:rPr>
              <w:t>450,43</w:t>
            </w:r>
          </w:p>
        </w:tc>
        <w:tc>
          <w:tcPr>
            <w:tcW w:w="2139" w:type="dxa"/>
            <w:shd w:val="clear" w:color="auto" w:fill="E8E8E8"/>
          </w:tcPr>
          <w:p w14:paraId="3FC6A3E0" w14:textId="77777777" w:rsidR="00ED2046" w:rsidRDefault="00ED2046" w:rsidP="00E8330F">
            <w:pPr>
              <w:pStyle w:val="TableParagraph"/>
              <w:spacing w:before="1"/>
              <w:ind w:left="154"/>
              <w:jc w:val="center"/>
            </w:pPr>
            <w:r>
              <w:rPr>
                <w:spacing w:val="-4"/>
              </w:rPr>
              <w:t>6,16</w:t>
            </w:r>
          </w:p>
        </w:tc>
        <w:tc>
          <w:tcPr>
            <w:tcW w:w="1813" w:type="dxa"/>
            <w:shd w:val="clear" w:color="auto" w:fill="E8E8E8"/>
          </w:tcPr>
          <w:p w14:paraId="428998EC" w14:textId="77777777" w:rsidR="00ED2046" w:rsidRDefault="00ED2046" w:rsidP="00E8330F">
            <w:pPr>
              <w:pStyle w:val="TableParagraph"/>
              <w:spacing w:before="1"/>
              <w:ind w:left="729"/>
            </w:pPr>
            <w:r>
              <w:rPr>
                <w:spacing w:val="-2"/>
              </w:rPr>
              <w:t>19,79</w:t>
            </w:r>
          </w:p>
        </w:tc>
      </w:tr>
      <w:tr w:rsidR="00ED2046" w14:paraId="7B967C76" w14:textId="77777777" w:rsidTr="00E8330F">
        <w:trPr>
          <w:trHeight w:val="450"/>
        </w:trPr>
        <w:tc>
          <w:tcPr>
            <w:tcW w:w="2134" w:type="dxa"/>
          </w:tcPr>
          <w:p w14:paraId="60953A9D" w14:textId="77777777" w:rsidR="00ED2046" w:rsidRDefault="00ED2046" w:rsidP="00E8330F">
            <w:pPr>
              <w:pStyle w:val="TableParagraph"/>
              <w:spacing w:before="1"/>
              <w:ind w:left="150"/>
              <w:jc w:val="center"/>
            </w:pPr>
            <w:proofErr w:type="gramStart"/>
            <w:r>
              <w:rPr>
                <w:spacing w:val="-2"/>
              </w:rPr>
              <w:t>13:</w:t>
            </w:r>
            <w:proofErr w:type="gramEnd"/>
            <w:r>
              <w:rPr>
                <w:spacing w:val="-2"/>
              </w:rPr>
              <w:t>00</w:t>
            </w:r>
          </w:p>
        </w:tc>
        <w:tc>
          <w:tcPr>
            <w:tcW w:w="1944" w:type="dxa"/>
          </w:tcPr>
          <w:p w14:paraId="57F68588" w14:textId="77777777" w:rsidR="00ED2046" w:rsidRDefault="00ED2046" w:rsidP="00E8330F">
            <w:pPr>
              <w:pStyle w:val="TableParagraph"/>
              <w:spacing w:before="1"/>
              <w:ind w:left="739"/>
            </w:pPr>
            <w:r>
              <w:rPr>
                <w:spacing w:val="-2"/>
              </w:rPr>
              <w:t>459,89</w:t>
            </w:r>
          </w:p>
        </w:tc>
        <w:tc>
          <w:tcPr>
            <w:tcW w:w="2139" w:type="dxa"/>
          </w:tcPr>
          <w:p w14:paraId="276D8CD9" w14:textId="77777777" w:rsidR="00ED2046" w:rsidRDefault="00ED2046" w:rsidP="00E8330F">
            <w:pPr>
              <w:pStyle w:val="TableParagraph"/>
              <w:spacing w:before="1"/>
              <w:ind w:left="154"/>
              <w:jc w:val="center"/>
            </w:pPr>
            <w:r>
              <w:rPr>
                <w:spacing w:val="-4"/>
              </w:rPr>
              <w:t>6,20</w:t>
            </w:r>
          </w:p>
        </w:tc>
        <w:tc>
          <w:tcPr>
            <w:tcW w:w="1813" w:type="dxa"/>
          </w:tcPr>
          <w:p w14:paraId="30C11D86" w14:textId="77777777" w:rsidR="00ED2046" w:rsidRDefault="00ED2046" w:rsidP="00E8330F">
            <w:pPr>
              <w:pStyle w:val="TableParagraph"/>
              <w:spacing w:before="1"/>
              <w:ind w:left="729"/>
            </w:pPr>
            <w:r>
              <w:rPr>
                <w:spacing w:val="-2"/>
              </w:rPr>
              <w:t>19,30</w:t>
            </w:r>
          </w:p>
        </w:tc>
      </w:tr>
      <w:tr w:rsidR="00ED2046" w14:paraId="733186F5" w14:textId="77777777" w:rsidTr="00E8330F">
        <w:trPr>
          <w:trHeight w:val="450"/>
        </w:trPr>
        <w:tc>
          <w:tcPr>
            <w:tcW w:w="2134" w:type="dxa"/>
            <w:shd w:val="clear" w:color="auto" w:fill="E8E8E8"/>
          </w:tcPr>
          <w:p w14:paraId="5731B274" w14:textId="77777777" w:rsidR="00ED2046" w:rsidRDefault="00ED2046" w:rsidP="00E8330F">
            <w:pPr>
              <w:pStyle w:val="TableParagraph"/>
              <w:spacing w:before="1"/>
              <w:ind w:left="150"/>
              <w:jc w:val="center"/>
            </w:pPr>
            <w:proofErr w:type="gramStart"/>
            <w:r>
              <w:rPr>
                <w:spacing w:val="-2"/>
              </w:rPr>
              <w:t>14:</w:t>
            </w:r>
            <w:proofErr w:type="gramEnd"/>
            <w:r>
              <w:rPr>
                <w:spacing w:val="-2"/>
              </w:rPr>
              <w:t>00</w:t>
            </w:r>
          </w:p>
        </w:tc>
        <w:tc>
          <w:tcPr>
            <w:tcW w:w="1944" w:type="dxa"/>
            <w:shd w:val="clear" w:color="auto" w:fill="E8E8E8"/>
          </w:tcPr>
          <w:p w14:paraId="2897E216" w14:textId="77777777" w:rsidR="00ED2046" w:rsidRDefault="00ED2046" w:rsidP="00E8330F">
            <w:pPr>
              <w:pStyle w:val="TableParagraph"/>
              <w:spacing w:before="1"/>
              <w:ind w:left="739"/>
            </w:pPr>
            <w:r>
              <w:rPr>
                <w:spacing w:val="-2"/>
              </w:rPr>
              <w:t>456,17</w:t>
            </w:r>
          </w:p>
        </w:tc>
        <w:tc>
          <w:tcPr>
            <w:tcW w:w="2139" w:type="dxa"/>
            <w:shd w:val="clear" w:color="auto" w:fill="E8E8E8"/>
          </w:tcPr>
          <w:p w14:paraId="65C92694" w14:textId="77777777" w:rsidR="00ED2046" w:rsidRDefault="00ED2046" w:rsidP="00E8330F">
            <w:pPr>
              <w:pStyle w:val="TableParagraph"/>
              <w:spacing w:before="1"/>
              <w:ind w:left="154"/>
              <w:jc w:val="center"/>
            </w:pPr>
            <w:r>
              <w:rPr>
                <w:spacing w:val="-4"/>
              </w:rPr>
              <w:t>6,40</w:t>
            </w:r>
          </w:p>
        </w:tc>
        <w:tc>
          <w:tcPr>
            <w:tcW w:w="1813" w:type="dxa"/>
            <w:shd w:val="clear" w:color="auto" w:fill="E8E8E8"/>
          </w:tcPr>
          <w:p w14:paraId="70D9EBA2" w14:textId="77777777" w:rsidR="00ED2046" w:rsidRDefault="00ED2046" w:rsidP="00E8330F">
            <w:pPr>
              <w:pStyle w:val="TableParagraph"/>
              <w:spacing w:before="1"/>
              <w:ind w:left="729"/>
            </w:pPr>
            <w:r>
              <w:rPr>
                <w:spacing w:val="-2"/>
              </w:rPr>
              <w:t>19,72</w:t>
            </w:r>
          </w:p>
        </w:tc>
      </w:tr>
      <w:tr w:rsidR="00ED2046" w14:paraId="094ED200" w14:textId="77777777" w:rsidTr="00E8330F">
        <w:trPr>
          <w:trHeight w:val="451"/>
        </w:trPr>
        <w:tc>
          <w:tcPr>
            <w:tcW w:w="2134" w:type="dxa"/>
          </w:tcPr>
          <w:p w14:paraId="4E134E6D" w14:textId="77777777" w:rsidR="00ED2046" w:rsidRDefault="00ED2046" w:rsidP="00E8330F">
            <w:pPr>
              <w:pStyle w:val="TableParagraph"/>
              <w:spacing w:before="1"/>
              <w:ind w:left="150"/>
              <w:jc w:val="center"/>
            </w:pPr>
            <w:proofErr w:type="gramStart"/>
            <w:r>
              <w:rPr>
                <w:spacing w:val="-2"/>
              </w:rPr>
              <w:t>15:</w:t>
            </w:r>
            <w:proofErr w:type="gramEnd"/>
            <w:r>
              <w:rPr>
                <w:spacing w:val="-2"/>
              </w:rPr>
              <w:t>00</w:t>
            </w:r>
          </w:p>
        </w:tc>
        <w:tc>
          <w:tcPr>
            <w:tcW w:w="1944" w:type="dxa"/>
          </w:tcPr>
          <w:p w14:paraId="55B49B51" w14:textId="77777777" w:rsidR="00ED2046" w:rsidRDefault="00ED2046" w:rsidP="00E8330F">
            <w:pPr>
              <w:pStyle w:val="TableParagraph"/>
              <w:spacing w:before="1"/>
              <w:ind w:left="739"/>
            </w:pPr>
            <w:r>
              <w:rPr>
                <w:spacing w:val="-2"/>
              </w:rPr>
              <w:t>455,38</w:t>
            </w:r>
          </w:p>
        </w:tc>
        <w:tc>
          <w:tcPr>
            <w:tcW w:w="2139" w:type="dxa"/>
          </w:tcPr>
          <w:p w14:paraId="0CB7459A" w14:textId="77777777" w:rsidR="00ED2046" w:rsidRDefault="00ED2046" w:rsidP="00E8330F">
            <w:pPr>
              <w:pStyle w:val="TableParagraph"/>
              <w:spacing w:before="1"/>
              <w:ind w:left="154"/>
              <w:jc w:val="center"/>
            </w:pPr>
            <w:r>
              <w:rPr>
                <w:spacing w:val="-4"/>
              </w:rPr>
              <w:t>6,58</w:t>
            </w:r>
          </w:p>
        </w:tc>
        <w:tc>
          <w:tcPr>
            <w:tcW w:w="1813" w:type="dxa"/>
          </w:tcPr>
          <w:p w14:paraId="6DF5C9E2" w14:textId="77777777" w:rsidR="00ED2046" w:rsidRDefault="00ED2046" w:rsidP="00E8330F">
            <w:pPr>
              <w:pStyle w:val="TableParagraph"/>
              <w:spacing w:before="1"/>
              <w:ind w:left="729"/>
            </w:pPr>
            <w:r>
              <w:rPr>
                <w:spacing w:val="-2"/>
              </w:rPr>
              <w:t>20,26</w:t>
            </w:r>
          </w:p>
        </w:tc>
      </w:tr>
      <w:tr w:rsidR="00ED2046" w14:paraId="63122CB2" w14:textId="77777777" w:rsidTr="00E8330F">
        <w:trPr>
          <w:trHeight w:val="450"/>
        </w:trPr>
        <w:tc>
          <w:tcPr>
            <w:tcW w:w="2134" w:type="dxa"/>
            <w:shd w:val="clear" w:color="auto" w:fill="E8E8E8"/>
          </w:tcPr>
          <w:p w14:paraId="2FDAF6E2" w14:textId="77777777" w:rsidR="00ED2046" w:rsidRDefault="00ED2046" w:rsidP="00E8330F">
            <w:pPr>
              <w:pStyle w:val="TableParagraph"/>
              <w:spacing w:before="1"/>
              <w:ind w:left="150"/>
              <w:jc w:val="center"/>
            </w:pPr>
            <w:proofErr w:type="gramStart"/>
            <w:r>
              <w:rPr>
                <w:spacing w:val="-2"/>
              </w:rPr>
              <w:t>16:</w:t>
            </w:r>
            <w:proofErr w:type="gramEnd"/>
            <w:r>
              <w:rPr>
                <w:spacing w:val="-2"/>
              </w:rPr>
              <w:t>00</w:t>
            </w:r>
          </w:p>
        </w:tc>
        <w:tc>
          <w:tcPr>
            <w:tcW w:w="1944" w:type="dxa"/>
            <w:shd w:val="clear" w:color="auto" w:fill="E8E8E8"/>
          </w:tcPr>
          <w:p w14:paraId="7E3E0E5F" w14:textId="77777777" w:rsidR="00ED2046" w:rsidRDefault="00ED2046" w:rsidP="00E8330F">
            <w:pPr>
              <w:pStyle w:val="TableParagraph"/>
              <w:spacing w:before="1"/>
              <w:ind w:left="739"/>
            </w:pPr>
            <w:r>
              <w:rPr>
                <w:spacing w:val="-2"/>
              </w:rPr>
              <w:t>454,22</w:t>
            </w:r>
          </w:p>
        </w:tc>
        <w:tc>
          <w:tcPr>
            <w:tcW w:w="2139" w:type="dxa"/>
            <w:shd w:val="clear" w:color="auto" w:fill="E8E8E8"/>
          </w:tcPr>
          <w:p w14:paraId="2DBA3D49" w14:textId="77777777" w:rsidR="00ED2046" w:rsidRDefault="00ED2046" w:rsidP="00E8330F">
            <w:pPr>
              <w:pStyle w:val="TableParagraph"/>
              <w:spacing w:before="1"/>
              <w:ind w:left="154"/>
              <w:jc w:val="center"/>
            </w:pPr>
            <w:r>
              <w:rPr>
                <w:spacing w:val="-4"/>
              </w:rPr>
              <w:t>6,64</w:t>
            </w:r>
          </w:p>
        </w:tc>
        <w:tc>
          <w:tcPr>
            <w:tcW w:w="1813" w:type="dxa"/>
            <w:shd w:val="clear" w:color="auto" w:fill="E8E8E8"/>
          </w:tcPr>
          <w:p w14:paraId="5CCDED37" w14:textId="77777777" w:rsidR="00ED2046" w:rsidRDefault="00ED2046" w:rsidP="00E8330F">
            <w:pPr>
              <w:pStyle w:val="TableParagraph"/>
              <w:spacing w:before="1"/>
              <w:ind w:left="729"/>
            </w:pPr>
            <w:r>
              <w:rPr>
                <w:spacing w:val="-2"/>
              </w:rPr>
              <w:t>19,74</w:t>
            </w:r>
          </w:p>
        </w:tc>
      </w:tr>
      <w:tr w:rsidR="00ED2046" w14:paraId="63D0FF90" w14:textId="77777777" w:rsidTr="00E8330F">
        <w:trPr>
          <w:trHeight w:val="450"/>
        </w:trPr>
        <w:tc>
          <w:tcPr>
            <w:tcW w:w="2134" w:type="dxa"/>
          </w:tcPr>
          <w:p w14:paraId="4B49A113" w14:textId="77777777" w:rsidR="00ED2046" w:rsidRDefault="00ED2046" w:rsidP="00E8330F">
            <w:pPr>
              <w:pStyle w:val="TableParagraph"/>
              <w:spacing w:before="1"/>
              <w:ind w:left="150"/>
              <w:jc w:val="center"/>
            </w:pPr>
            <w:proofErr w:type="gramStart"/>
            <w:r>
              <w:rPr>
                <w:spacing w:val="-2"/>
              </w:rPr>
              <w:t>17:</w:t>
            </w:r>
            <w:proofErr w:type="gramEnd"/>
            <w:r>
              <w:rPr>
                <w:spacing w:val="-2"/>
              </w:rPr>
              <w:t>00</w:t>
            </w:r>
          </w:p>
        </w:tc>
        <w:tc>
          <w:tcPr>
            <w:tcW w:w="1944" w:type="dxa"/>
          </w:tcPr>
          <w:p w14:paraId="62B52BC5" w14:textId="77777777" w:rsidR="00ED2046" w:rsidRDefault="00ED2046" w:rsidP="00E8330F">
            <w:pPr>
              <w:pStyle w:val="TableParagraph"/>
              <w:spacing w:before="1"/>
              <w:ind w:left="739"/>
            </w:pPr>
            <w:r>
              <w:rPr>
                <w:spacing w:val="-2"/>
              </w:rPr>
              <w:t>456,53</w:t>
            </w:r>
          </w:p>
        </w:tc>
        <w:tc>
          <w:tcPr>
            <w:tcW w:w="2139" w:type="dxa"/>
          </w:tcPr>
          <w:p w14:paraId="5B5D048C" w14:textId="77777777" w:rsidR="00ED2046" w:rsidRDefault="00ED2046" w:rsidP="00E8330F">
            <w:pPr>
              <w:pStyle w:val="TableParagraph"/>
              <w:spacing w:before="1"/>
              <w:ind w:left="154"/>
              <w:jc w:val="center"/>
            </w:pPr>
            <w:r>
              <w:rPr>
                <w:spacing w:val="-4"/>
              </w:rPr>
              <w:t>6,33</w:t>
            </w:r>
          </w:p>
        </w:tc>
        <w:tc>
          <w:tcPr>
            <w:tcW w:w="1813" w:type="dxa"/>
          </w:tcPr>
          <w:p w14:paraId="1A8462DA" w14:textId="77777777" w:rsidR="00ED2046" w:rsidRDefault="00ED2046" w:rsidP="00E8330F">
            <w:pPr>
              <w:pStyle w:val="TableParagraph"/>
              <w:spacing w:before="1"/>
              <w:ind w:left="729"/>
            </w:pPr>
            <w:r>
              <w:rPr>
                <w:spacing w:val="-2"/>
              </w:rPr>
              <w:t>19,79</w:t>
            </w:r>
          </w:p>
        </w:tc>
      </w:tr>
      <w:tr w:rsidR="00ED2046" w14:paraId="72189EA2" w14:textId="77777777" w:rsidTr="00E8330F">
        <w:trPr>
          <w:trHeight w:val="450"/>
        </w:trPr>
        <w:tc>
          <w:tcPr>
            <w:tcW w:w="2134" w:type="dxa"/>
            <w:shd w:val="clear" w:color="auto" w:fill="E8E8E8"/>
          </w:tcPr>
          <w:p w14:paraId="63E92442" w14:textId="77777777" w:rsidR="00ED2046" w:rsidRDefault="00ED2046" w:rsidP="00E8330F">
            <w:pPr>
              <w:pStyle w:val="TableParagraph"/>
              <w:spacing w:before="1"/>
              <w:ind w:left="150"/>
              <w:jc w:val="center"/>
            </w:pPr>
            <w:proofErr w:type="gramStart"/>
            <w:r>
              <w:rPr>
                <w:spacing w:val="-2"/>
              </w:rPr>
              <w:t>18:</w:t>
            </w:r>
            <w:proofErr w:type="gramEnd"/>
            <w:r>
              <w:rPr>
                <w:spacing w:val="-2"/>
              </w:rPr>
              <w:t>00</w:t>
            </w:r>
          </w:p>
        </w:tc>
        <w:tc>
          <w:tcPr>
            <w:tcW w:w="1944" w:type="dxa"/>
            <w:shd w:val="clear" w:color="auto" w:fill="E8E8E8"/>
          </w:tcPr>
          <w:p w14:paraId="0220D5DE" w14:textId="77777777" w:rsidR="00ED2046" w:rsidRDefault="00ED2046" w:rsidP="00E8330F">
            <w:pPr>
              <w:pStyle w:val="TableParagraph"/>
              <w:spacing w:before="1"/>
              <w:ind w:left="739"/>
            </w:pPr>
            <w:r>
              <w:rPr>
                <w:spacing w:val="-2"/>
              </w:rPr>
              <w:t>455,37</w:t>
            </w:r>
          </w:p>
        </w:tc>
        <w:tc>
          <w:tcPr>
            <w:tcW w:w="2139" w:type="dxa"/>
            <w:shd w:val="clear" w:color="auto" w:fill="E8E8E8"/>
          </w:tcPr>
          <w:p w14:paraId="40B9499D" w14:textId="77777777" w:rsidR="00ED2046" w:rsidRDefault="00ED2046" w:rsidP="00E8330F">
            <w:pPr>
              <w:pStyle w:val="TableParagraph"/>
              <w:spacing w:before="1"/>
              <w:ind w:left="154"/>
              <w:jc w:val="center"/>
            </w:pPr>
            <w:r>
              <w:rPr>
                <w:spacing w:val="-4"/>
              </w:rPr>
              <w:t>6,49</w:t>
            </w:r>
          </w:p>
        </w:tc>
        <w:tc>
          <w:tcPr>
            <w:tcW w:w="1813" w:type="dxa"/>
            <w:shd w:val="clear" w:color="auto" w:fill="E8E8E8"/>
          </w:tcPr>
          <w:p w14:paraId="1F49ED12" w14:textId="77777777" w:rsidR="00ED2046" w:rsidRDefault="00ED2046" w:rsidP="00E8330F">
            <w:pPr>
              <w:pStyle w:val="TableParagraph"/>
              <w:spacing w:before="1"/>
              <w:ind w:left="729"/>
            </w:pPr>
            <w:r>
              <w:rPr>
                <w:spacing w:val="-2"/>
              </w:rPr>
              <w:t>19,32</w:t>
            </w:r>
          </w:p>
        </w:tc>
      </w:tr>
      <w:tr w:rsidR="00ED2046" w14:paraId="2C9AC63A" w14:textId="77777777" w:rsidTr="00E8330F">
        <w:trPr>
          <w:trHeight w:val="450"/>
        </w:trPr>
        <w:tc>
          <w:tcPr>
            <w:tcW w:w="2134" w:type="dxa"/>
          </w:tcPr>
          <w:p w14:paraId="358A978D" w14:textId="77777777" w:rsidR="00ED2046" w:rsidRDefault="00ED2046" w:rsidP="00E8330F">
            <w:pPr>
              <w:pStyle w:val="TableParagraph"/>
              <w:spacing w:before="1"/>
              <w:ind w:left="150"/>
              <w:jc w:val="center"/>
            </w:pPr>
            <w:proofErr w:type="gramStart"/>
            <w:r>
              <w:rPr>
                <w:spacing w:val="-2"/>
              </w:rPr>
              <w:t>19:</w:t>
            </w:r>
            <w:proofErr w:type="gramEnd"/>
            <w:r>
              <w:rPr>
                <w:spacing w:val="-2"/>
              </w:rPr>
              <w:t>00</w:t>
            </w:r>
          </w:p>
        </w:tc>
        <w:tc>
          <w:tcPr>
            <w:tcW w:w="1944" w:type="dxa"/>
          </w:tcPr>
          <w:p w14:paraId="20E4C8E0" w14:textId="77777777" w:rsidR="00ED2046" w:rsidRDefault="00ED2046" w:rsidP="00E8330F">
            <w:pPr>
              <w:pStyle w:val="TableParagraph"/>
              <w:spacing w:before="1"/>
              <w:ind w:left="739"/>
            </w:pPr>
            <w:r>
              <w:rPr>
                <w:spacing w:val="-2"/>
              </w:rPr>
              <w:t>458,14</w:t>
            </w:r>
          </w:p>
        </w:tc>
        <w:tc>
          <w:tcPr>
            <w:tcW w:w="2139" w:type="dxa"/>
          </w:tcPr>
          <w:p w14:paraId="03FB0C40" w14:textId="77777777" w:rsidR="00ED2046" w:rsidRDefault="00ED2046" w:rsidP="00E8330F">
            <w:pPr>
              <w:pStyle w:val="TableParagraph"/>
              <w:spacing w:before="1"/>
              <w:ind w:left="154"/>
              <w:jc w:val="center"/>
            </w:pPr>
            <w:r>
              <w:rPr>
                <w:spacing w:val="-4"/>
              </w:rPr>
              <w:t>6,66</w:t>
            </w:r>
          </w:p>
        </w:tc>
        <w:tc>
          <w:tcPr>
            <w:tcW w:w="1813" w:type="dxa"/>
          </w:tcPr>
          <w:p w14:paraId="5111A2AE" w14:textId="77777777" w:rsidR="00ED2046" w:rsidRDefault="00ED2046" w:rsidP="00E8330F">
            <w:pPr>
              <w:pStyle w:val="TableParagraph"/>
              <w:spacing w:before="1"/>
              <w:ind w:left="729"/>
            </w:pPr>
            <w:r>
              <w:rPr>
                <w:spacing w:val="-2"/>
              </w:rPr>
              <w:t>19,49</w:t>
            </w:r>
          </w:p>
        </w:tc>
      </w:tr>
      <w:tr w:rsidR="00ED2046" w14:paraId="4E44E812" w14:textId="77777777" w:rsidTr="00E8330F">
        <w:trPr>
          <w:trHeight w:val="450"/>
        </w:trPr>
        <w:tc>
          <w:tcPr>
            <w:tcW w:w="2134" w:type="dxa"/>
            <w:shd w:val="clear" w:color="auto" w:fill="E8E8E8"/>
          </w:tcPr>
          <w:p w14:paraId="48B370D1" w14:textId="77777777" w:rsidR="00ED2046" w:rsidRDefault="00ED2046" w:rsidP="00E8330F">
            <w:pPr>
              <w:pStyle w:val="TableParagraph"/>
              <w:spacing w:before="1"/>
              <w:ind w:left="150"/>
              <w:jc w:val="center"/>
            </w:pPr>
            <w:proofErr w:type="gramStart"/>
            <w:r>
              <w:rPr>
                <w:spacing w:val="-2"/>
              </w:rPr>
              <w:t>20:</w:t>
            </w:r>
            <w:proofErr w:type="gramEnd"/>
            <w:r>
              <w:rPr>
                <w:spacing w:val="-2"/>
              </w:rPr>
              <w:t>00</w:t>
            </w:r>
          </w:p>
        </w:tc>
        <w:tc>
          <w:tcPr>
            <w:tcW w:w="1944" w:type="dxa"/>
            <w:shd w:val="clear" w:color="auto" w:fill="E8E8E8"/>
          </w:tcPr>
          <w:p w14:paraId="26FBE249" w14:textId="77777777" w:rsidR="00ED2046" w:rsidRDefault="00ED2046" w:rsidP="00E8330F">
            <w:pPr>
              <w:pStyle w:val="TableParagraph"/>
              <w:spacing w:before="1"/>
              <w:ind w:left="739"/>
            </w:pPr>
            <w:r>
              <w:rPr>
                <w:spacing w:val="-2"/>
              </w:rPr>
              <w:t>455,58</w:t>
            </w:r>
          </w:p>
        </w:tc>
        <w:tc>
          <w:tcPr>
            <w:tcW w:w="2139" w:type="dxa"/>
            <w:shd w:val="clear" w:color="auto" w:fill="E8E8E8"/>
          </w:tcPr>
          <w:p w14:paraId="2824D4A0" w14:textId="77777777" w:rsidR="00ED2046" w:rsidRDefault="00ED2046" w:rsidP="00E8330F">
            <w:pPr>
              <w:pStyle w:val="TableParagraph"/>
              <w:spacing w:before="1"/>
              <w:ind w:left="154"/>
              <w:jc w:val="center"/>
            </w:pPr>
            <w:r>
              <w:rPr>
                <w:spacing w:val="-4"/>
              </w:rPr>
              <w:t>6,58</w:t>
            </w:r>
          </w:p>
        </w:tc>
        <w:tc>
          <w:tcPr>
            <w:tcW w:w="1813" w:type="dxa"/>
            <w:shd w:val="clear" w:color="auto" w:fill="E8E8E8"/>
          </w:tcPr>
          <w:p w14:paraId="27FDCA41" w14:textId="77777777" w:rsidR="00ED2046" w:rsidRDefault="00ED2046" w:rsidP="00E8330F">
            <w:pPr>
              <w:pStyle w:val="TableParagraph"/>
              <w:spacing w:before="1"/>
              <w:ind w:left="729"/>
            </w:pPr>
            <w:r>
              <w:rPr>
                <w:spacing w:val="-2"/>
              </w:rPr>
              <w:t>19,55</w:t>
            </w:r>
          </w:p>
        </w:tc>
      </w:tr>
      <w:tr w:rsidR="00ED2046" w14:paraId="5E937319" w14:textId="77777777" w:rsidTr="00E8330F">
        <w:trPr>
          <w:trHeight w:val="450"/>
        </w:trPr>
        <w:tc>
          <w:tcPr>
            <w:tcW w:w="2134" w:type="dxa"/>
          </w:tcPr>
          <w:p w14:paraId="4487C6D1" w14:textId="77777777" w:rsidR="00ED2046" w:rsidRDefault="00ED2046" w:rsidP="00E8330F">
            <w:pPr>
              <w:pStyle w:val="TableParagraph"/>
              <w:spacing w:before="1"/>
              <w:ind w:left="150"/>
              <w:jc w:val="center"/>
            </w:pPr>
            <w:proofErr w:type="gramStart"/>
            <w:r>
              <w:rPr>
                <w:spacing w:val="-2"/>
              </w:rPr>
              <w:t>21:</w:t>
            </w:r>
            <w:proofErr w:type="gramEnd"/>
            <w:r>
              <w:rPr>
                <w:spacing w:val="-2"/>
              </w:rPr>
              <w:t>00</w:t>
            </w:r>
          </w:p>
        </w:tc>
        <w:tc>
          <w:tcPr>
            <w:tcW w:w="1944" w:type="dxa"/>
          </w:tcPr>
          <w:p w14:paraId="27E31652" w14:textId="77777777" w:rsidR="00ED2046" w:rsidRDefault="00ED2046" w:rsidP="00E8330F">
            <w:pPr>
              <w:pStyle w:val="TableParagraph"/>
              <w:spacing w:before="1"/>
              <w:ind w:left="739"/>
            </w:pPr>
            <w:r>
              <w:rPr>
                <w:spacing w:val="-2"/>
              </w:rPr>
              <w:t>455,08</w:t>
            </w:r>
          </w:p>
        </w:tc>
        <w:tc>
          <w:tcPr>
            <w:tcW w:w="2139" w:type="dxa"/>
          </w:tcPr>
          <w:p w14:paraId="4DDC0BD3" w14:textId="77777777" w:rsidR="00ED2046" w:rsidRDefault="00ED2046" w:rsidP="00E8330F">
            <w:pPr>
              <w:pStyle w:val="TableParagraph"/>
              <w:spacing w:before="1"/>
              <w:ind w:left="154"/>
              <w:jc w:val="center"/>
            </w:pPr>
            <w:r>
              <w:rPr>
                <w:spacing w:val="-4"/>
              </w:rPr>
              <w:t>7,09</w:t>
            </w:r>
          </w:p>
        </w:tc>
        <w:tc>
          <w:tcPr>
            <w:tcW w:w="1813" w:type="dxa"/>
          </w:tcPr>
          <w:p w14:paraId="0DBE74CC" w14:textId="77777777" w:rsidR="00ED2046" w:rsidRDefault="00ED2046" w:rsidP="00E8330F">
            <w:pPr>
              <w:pStyle w:val="TableParagraph"/>
              <w:spacing w:before="1"/>
              <w:ind w:left="729"/>
            </w:pPr>
            <w:r>
              <w:rPr>
                <w:spacing w:val="-2"/>
              </w:rPr>
              <w:t>19,55</w:t>
            </w:r>
          </w:p>
        </w:tc>
      </w:tr>
      <w:tr w:rsidR="00ED2046" w14:paraId="720E0DFD" w14:textId="77777777" w:rsidTr="00E8330F">
        <w:trPr>
          <w:trHeight w:val="451"/>
        </w:trPr>
        <w:tc>
          <w:tcPr>
            <w:tcW w:w="2134" w:type="dxa"/>
            <w:shd w:val="clear" w:color="auto" w:fill="E8E8E8"/>
          </w:tcPr>
          <w:p w14:paraId="59B380BD" w14:textId="77777777" w:rsidR="00ED2046" w:rsidRDefault="00ED2046" w:rsidP="00E8330F">
            <w:pPr>
              <w:pStyle w:val="TableParagraph"/>
              <w:spacing w:before="1"/>
              <w:ind w:left="150"/>
              <w:jc w:val="center"/>
            </w:pPr>
            <w:proofErr w:type="gramStart"/>
            <w:r>
              <w:rPr>
                <w:spacing w:val="-2"/>
              </w:rPr>
              <w:t>22:</w:t>
            </w:r>
            <w:proofErr w:type="gramEnd"/>
            <w:r>
              <w:rPr>
                <w:spacing w:val="-2"/>
              </w:rPr>
              <w:t>00</w:t>
            </w:r>
          </w:p>
        </w:tc>
        <w:tc>
          <w:tcPr>
            <w:tcW w:w="1944" w:type="dxa"/>
            <w:shd w:val="clear" w:color="auto" w:fill="E8E8E8"/>
          </w:tcPr>
          <w:p w14:paraId="565EB9C3" w14:textId="77777777" w:rsidR="00ED2046" w:rsidRDefault="00ED2046" w:rsidP="00E8330F">
            <w:pPr>
              <w:pStyle w:val="TableParagraph"/>
              <w:spacing w:before="1"/>
              <w:ind w:left="739"/>
            </w:pPr>
            <w:r>
              <w:rPr>
                <w:spacing w:val="-2"/>
              </w:rPr>
              <w:t>454,19</w:t>
            </w:r>
          </w:p>
        </w:tc>
        <w:tc>
          <w:tcPr>
            <w:tcW w:w="2139" w:type="dxa"/>
            <w:shd w:val="clear" w:color="auto" w:fill="E8E8E8"/>
          </w:tcPr>
          <w:p w14:paraId="0B094549" w14:textId="77777777" w:rsidR="00ED2046" w:rsidRDefault="00ED2046" w:rsidP="00E8330F">
            <w:pPr>
              <w:pStyle w:val="TableParagraph"/>
              <w:spacing w:before="1"/>
              <w:ind w:left="154"/>
              <w:jc w:val="center"/>
            </w:pPr>
            <w:r>
              <w:rPr>
                <w:spacing w:val="-4"/>
              </w:rPr>
              <w:t>6,87</w:t>
            </w:r>
          </w:p>
        </w:tc>
        <w:tc>
          <w:tcPr>
            <w:tcW w:w="1813" w:type="dxa"/>
            <w:shd w:val="clear" w:color="auto" w:fill="E8E8E8"/>
          </w:tcPr>
          <w:p w14:paraId="7DB3B405" w14:textId="77777777" w:rsidR="00ED2046" w:rsidRDefault="00ED2046" w:rsidP="00E8330F">
            <w:pPr>
              <w:pStyle w:val="TableParagraph"/>
              <w:spacing w:before="1"/>
              <w:ind w:left="729"/>
            </w:pPr>
            <w:r>
              <w:rPr>
                <w:spacing w:val="-2"/>
              </w:rPr>
              <w:t>20,00</w:t>
            </w:r>
          </w:p>
        </w:tc>
      </w:tr>
      <w:tr w:rsidR="00ED2046" w14:paraId="7BC94AB5" w14:textId="77777777" w:rsidTr="00E8330F">
        <w:trPr>
          <w:trHeight w:val="292"/>
        </w:trPr>
        <w:tc>
          <w:tcPr>
            <w:tcW w:w="2134" w:type="dxa"/>
          </w:tcPr>
          <w:p w14:paraId="203B8B96" w14:textId="77777777" w:rsidR="00ED2046" w:rsidRDefault="00ED2046" w:rsidP="00E8330F">
            <w:pPr>
              <w:pStyle w:val="TableParagraph"/>
              <w:spacing w:before="3"/>
              <w:ind w:left="150"/>
              <w:jc w:val="center"/>
            </w:pPr>
            <w:proofErr w:type="gramStart"/>
            <w:r>
              <w:rPr>
                <w:spacing w:val="-2"/>
              </w:rPr>
              <w:t>23:</w:t>
            </w:r>
            <w:proofErr w:type="gramEnd"/>
            <w:r>
              <w:rPr>
                <w:spacing w:val="-2"/>
              </w:rPr>
              <w:t>00</w:t>
            </w:r>
          </w:p>
        </w:tc>
        <w:tc>
          <w:tcPr>
            <w:tcW w:w="1944" w:type="dxa"/>
          </w:tcPr>
          <w:p w14:paraId="2766C9E4" w14:textId="77777777" w:rsidR="00ED2046" w:rsidRDefault="00ED2046" w:rsidP="00E8330F">
            <w:pPr>
              <w:pStyle w:val="TableParagraph"/>
              <w:spacing w:before="3"/>
              <w:ind w:left="739"/>
            </w:pPr>
            <w:r>
              <w:rPr>
                <w:spacing w:val="-2"/>
              </w:rPr>
              <w:t>454,86</w:t>
            </w:r>
          </w:p>
        </w:tc>
        <w:tc>
          <w:tcPr>
            <w:tcW w:w="2139" w:type="dxa"/>
          </w:tcPr>
          <w:p w14:paraId="2D5C05D9" w14:textId="77777777" w:rsidR="00ED2046" w:rsidRDefault="00ED2046" w:rsidP="00E8330F">
            <w:pPr>
              <w:pStyle w:val="TableParagraph"/>
              <w:spacing w:before="3"/>
              <w:ind w:left="154"/>
              <w:jc w:val="center"/>
            </w:pPr>
            <w:r>
              <w:rPr>
                <w:spacing w:val="-4"/>
              </w:rPr>
              <w:t>6,98</w:t>
            </w:r>
          </w:p>
        </w:tc>
        <w:tc>
          <w:tcPr>
            <w:tcW w:w="1813" w:type="dxa"/>
          </w:tcPr>
          <w:p w14:paraId="3E591D64" w14:textId="77777777" w:rsidR="00ED2046" w:rsidRDefault="00ED2046" w:rsidP="00E8330F">
            <w:pPr>
              <w:pStyle w:val="TableParagraph"/>
              <w:spacing w:before="3"/>
              <w:ind w:left="729"/>
            </w:pPr>
            <w:r>
              <w:rPr>
                <w:spacing w:val="-2"/>
              </w:rPr>
              <w:t>19,77</w:t>
            </w:r>
          </w:p>
        </w:tc>
      </w:tr>
    </w:tbl>
    <w:p w14:paraId="74440999" w14:textId="77777777" w:rsidR="00ED2046" w:rsidRDefault="00ED2046" w:rsidP="00ED2046">
      <w:pPr>
        <w:spacing w:before="11"/>
        <w:ind w:left="616"/>
        <w:rPr>
          <w:i/>
          <w:sz w:val="20"/>
        </w:rPr>
      </w:pPr>
      <w:r>
        <w:rPr>
          <w:i/>
          <w:sz w:val="20"/>
        </w:rPr>
        <w:t>Source</w:t>
      </w:r>
      <w:r>
        <w:rPr>
          <w:i/>
          <w:spacing w:val="-7"/>
          <w:sz w:val="20"/>
        </w:rPr>
        <w:t xml:space="preserve"> </w:t>
      </w:r>
      <w:r>
        <w:rPr>
          <w:i/>
          <w:sz w:val="20"/>
        </w:rPr>
        <w:t>:</w:t>
      </w:r>
      <w:r>
        <w:rPr>
          <w:i/>
          <w:spacing w:val="-5"/>
          <w:sz w:val="20"/>
        </w:rPr>
        <w:t xml:space="preserve"> </w:t>
      </w:r>
      <w:r>
        <w:rPr>
          <w:i/>
          <w:sz w:val="20"/>
        </w:rPr>
        <w:t>Données</w:t>
      </w:r>
      <w:r>
        <w:rPr>
          <w:i/>
          <w:spacing w:val="-6"/>
          <w:sz w:val="20"/>
        </w:rPr>
        <w:t xml:space="preserve"> </w:t>
      </w:r>
      <w:r>
        <w:rPr>
          <w:i/>
          <w:sz w:val="20"/>
        </w:rPr>
        <w:t>extraites</w:t>
      </w:r>
      <w:r>
        <w:rPr>
          <w:i/>
          <w:spacing w:val="-5"/>
          <w:sz w:val="20"/>
        </w:rPr>
        <w:t xml:space="preserve"> </w:t>
      </w:r>
      <w:r>
        <w:rPr>
          <w:i/>
          <w:sz w:val="20"/>
        </w:rPr>
        <w:t>du</w:t>
      </w:r>
      <w:r>
        <w:rPr>
          <w:i/>
          <w:spacing w:val="-4"/>
          <w:sz w:val="20"/>
        </w:rPr>
        <w:t xml:space="preserve"> </w:t>
      </w:r>
      <w:r>
        <w:rPr>
          <w:i/>
          <w:sz w:val="20"/>
        </w:rPr>
        <w:t>système</w:t>
      </w:r>
      <w:r>
        <w:rPr>
          <w:i/>
          <w:spacing w:val="-5"/>
          <w:sz w:val="20"/>
        </w:rPr>
        <w:t xml:space="preserve"> </w:t>
      </w:r>
      <w:r>
        <w:rPr>
          <w:i/>
          <w:sz w:val="20"/>
        </w:rPr>
        <w:t>SCADA</w:t>
      </w:r>
      <w:r>
        <w:rPr>
          <w:i/>
          <w:spacing w:val="-8"/>
          <w:sz w:val="20"/>
        </w:rPr>
        <w:t xml:space="preserve"> </w:t>
      </w:r>
      <w:r>
        <w:rPr>
          <w:i/>
          <w:sz w:val="20"/>
        </w:rPr>
        <w:t>de</w:t>
      </w:r>
      <w:r>
        <w:rPr>
          <w:i/>
          <w:spacing w:val="-5"/>
          <w:sz w:val="20"/>
        </w:rPr>
        <w:t xml:space="preserve"> </w:t>
      </w:r>
      <w:r>
        <w:rPr>
          <w:i/>
          <w:sz w:val="20"/>
        </w:rPr>
        <w:t>la</w:t>
      </w:r>
      <w:r>
        <w:rPr>
          <w:i/>
          <w:spacing w:val="-4"/>
          <w:sz w:val="20"/>
        </w:rPr>
        <w:t xml:space="preserve"> </w:t>
      </w:r>
      <w:r>
        <w:rPr>
          <w:i/>
          <w:sz w:val="20"/>
        </w:rPr>
        <w:t>station</w:t>
      </w:r>
      <w:r>
        <w:rPr>
          <w:i/>
          <w:spacing w:val="-4"/>
          <w:sz w:val="20"/>
        </w:rPr>
        <w:t xml:space="preserve"> </w:t>
      </w:r>
      <w:r>
        <w:rPr>
          <w:i/>
          <w:sz w:val="20"/>
        </w:rPr>
        <w:t>STEG</w:t>
      </w:r>
      <w:r>
        <w:rPr>
          <w:i/>
          <w:spacing w:val="-5"/>
          <w:sz w:val="20"/>
        </w:rPr>
        <w:t xml:space="preserve"> </w:t>
      </w:r>
      <w:r>
        <w:rPr>
          <w:i/>
          <w:sz w:val="20"/>
        </w:rPr>
        <w:t>El</w:t>
      </w:r>
      <w:r>
        <w:rPr>
          <w:i/>
          <w:spacing w:val="-5"/>
          <w:sz w:val="20"/>
        </w:rPr>
        <w:t xml:space="preserve"> </w:t>
      </w:r>
      <w:r>
        <w:rPr>
          <w:i/>
          <w:sz w:val="20"/>
        </w:rPr>
        <w:t>Borma</w:t>
      </w:r>
      <w:r>
        <w:rPr>
          <w:i/>
          <w:spacing w:val="-6"/>
          <w:sz w:val="20"/>
        </w:rPr>
        <w:t xml:space="preserve"> </w:t>
      </w:r>
      <w:r>
        <w:rPr>
          <w:i/>
          <w:spacing w:val="-2"/>
          <w:sz w:val="20"/>
        </w:rPr>
        <w:t>(2025)</w:t>
      </w:r>
    </w:p>
    <w:p w14:paraId="7131188F" w14:textId="77777777" w:rsidR="00ED2046" w:rsidRDefault="00ED2046" w:rsidP="00ED2046">
      <w:pPr>
        <w:pStyle w:val="BodyText"/>
        <w:spacing w:before="194" w:line="276" w:lineRule="auto"/>
        <w:ind w:left="165" w:right="161"/>
        <w:jc w:val="both"/>
      </w:pPr>
      <w:r>
        <w:t>L’exploitation de ces données permet d’identifier les évolutions susceptibles de traduire une dérive</w:t>
      </w:r>
      <w:r>
        <w:rPr>
          <w:spacing w:val="-2"/>
        </w:rPr>
        <w:t xml:space="preserve"> </w:t>
      </w:r>
      <w:r>
        <w:t>du</w:t>
      </w:r>
      <w:r>
        <w:rPr>
          <w:spacing w:val="-1"/>
        </w:rPr>
        <w:t xml:space="preserve"> </w:t>
      </w:r>
      <w:r>
        <w:t>fonctionnement</w:t>
      </w:r>
      <w:r>
        <w:rPr>
          <w:spacing w:val="-1"/>
        </w:rPr>
        <w:t xml:space="preserve"> </w:t>
      </w:r>
      <w:r>
        <w:t>de</w:t>
      </w:r>
      <w:r>
        <w:rPr>
          <w:spacing w:val="-2"/>
        </w:rPr>
        <w:t xml:space="preserve"> </w:t>
      </w:r>
      <w:r>
        <w:t>la</w:t>
      </w:r>
      <w:r>
        <w:rPr>
          <w:spacing w:val="-2"/>
        </w:rPr>
        <w:t xml:space="preserve"> </w:t>
      </w:r>
      <w:r>
        <w:t>turbine.</w:t>
      </w:r>
      <w:r>
        <w:rPr>
          <w:spacing w:val="-1"/>
        </w:rPr>
        <w:t xml:space="preserve"> </w:t>
      </w:r>
      <w:r>
        <w:t>Elles</w:t>
      </w:r>
      <w:r>
        <w:rPr>
          <w:spacing w:val="-1"/>
        </w:rPr>
        <w:t xml:space="preserve"> </w:t>
      </w:r>
      <w:r>
        <w:t>constituent</w:t>
      </w:r>
      <w:r>
        <w:rPr>
          <w:spacing w:val="-1"/>
        </w:rPr>
        <w:t xml:space="preserve"> </w:t>
      </w:r>
      <w:r>
        <w:t>ainsi une</w:t>
      </w:r>
      <w:r>
        <w:rPr>
          <w:spacing w:val="-2"/>
        </w:rPr>
        <w:t xml:space="preserve"> </w:t>
      </w:r>
      <w:r>
        <w:t>base</w:t>
      </w:r>
      <w:r>
        <w:rPr>
          <w:spacing w:val="-2"/>
        </w:rPr>
        <w:t xml:space="preserve"> </w:t>
      </w:r>
      <w:r>
        <w:t>informationnelle</w:t>
      </w:r>
      <w:r>
        <w:rPr>
          <w:spacing w:val="-2"/>
        </w:rPr>
        <w:t xml:space="preserve"> </w:t>
      </w:r>
      <w:r>
        <w:t>pour l’évaluation des modes de défaillance et pour la définition des indicateurs de surveillance intégrés au prototype de Jumeau Numérique.</w:t>
      </w:r>
    </w:p>
    <w:p w14:paraId="03880809" w14:textId="77777777" w:rsidR="00ED2046" w:rsidRDefault="00ED2046" w:rsidP="00ED2046">
      <w:pPr>
        <w:pStyle w:val="Heading6"/>
        <w:numPr>
          <w:ilvl w:val="1"/>
          <w:numId w:val="21"/>
        </w:numPr>
        <w:tabs>
          <w:tab w:val="left" w:pos="1009"/>
        </w:tabs>
        <w:spacing w:before="158"/>
        <w:ind w:left="1009" w:hanging="419"/>
        <w:jc w:val="both"/>
      </w:pPr>
      <w:r>
        <w:t>Hiérarchisation</w:t>
      </w:r>
      <w:r>
        <w:rPr>
          <w:spacing w:val="-6"/>
        </w:rPr>
        <w:t xml:space="preserve"> </w:t>
      </w:r>
      <w:r>
        <w:t>des</w:t>
      </w:r>
      <w:r>
        <w:rPr>
          <w:spacing w:val="-7"/>
        </w:rPr>
        <w:t xml:space="preserve"> </w:t>
      </w:r>
      <w:r>
        <w:t>risques</w:t>
      </w:r>
      <w:r>
        <w:rPr>
          <w:spacing w:val="-7"/>
        </w:rPr>
        <w:t xml:space="preserve"> </w:t>
      </w:r>
      <w:r>
        <w:rPr>
          <w:spacing w:val="-2"/>
        </w:rPr>
        <w:t>critiques</w:t>
      </w:r>
    </w:p>
    <w:p w14:paraId="14A8EBE8" w14:textId="77777777" w:rsidR="00ED2046" w:rsidRDefault="00ED2046" w:rsidP="00ED2046">
      <w:pPr>
        <w:pStyle w:val="BodyText"/>
        <w:spacing w:before="123" w:line="276" w:lineRule="auto"/>
        <w:ind w:left="165" w:right="162"/>
        <w:jc w:val="both"/>
      </w:pPr>
      <w:r>
        <w:t>L’analyse des niveaux de l'IPR met en évidence que les risques les plus significatifs sont associés</w:t>
      </w:r>
      <w:r>
        <w:rPr>
          <w:spacing w:val="-6"/>
        </w:rPr>
        <w:t xml:space="preserve"> </w:t>
      </w:r>
      <w:r>
        <w:t>aux</w:t>
      </w:r>
      <w:r>
        <w:rPr>
          <w:spacing w:val="-6"/>
        </w:rPr>
        <w:t xml:space="preserve"> </w:t>
      </w:r>
      <w:r>
        <w:t>fonctions</w:t>
      </w:r>
      <w:r>
        <w:rPr>
          <w:spacing w:val="-6"/>
        </w:rPr>
        <w:t xml:space="preserve"> </w:t>
      </w:r>
      <w:r>
        <w:t>essentielles</w:t>
      </w:r>
      <w:r>
        <w:rPr>
          <w:spacing w:val="-6"/>
        </w:rPr>
        <w:t xml:space="preserve"> </w:t>
      </w:r>
      <w:r>
        <w:t>du</w:t>
      </w:r>
      <w:r>
        <w:rPr>
          <w:spacing w:val="-6"/>
        </w:rPr>
        <w:t xml:space="preserve"> </w:t>
      </w:r>
      <w:r>
        <w:t>système,</w:t>
      </w:r>
      <w:r>
        <w:rPr>
          <w:spacing w:val="-6"/>
        </w:rPr>
        <w:t xml:space="preserve"> </w:t>
      </w:r>
      <w:r>
        <w:t>notamment</w:t>
      </w:r>
      <w:r>
        <w:rPr>
          <w:spacing w:val="-6"/>
        </w:rPr>
        <w:t xml:space="preserve"> </w:t>
      </w:r>
      <w:r>
        <w:t>la</w:t>
      </w:r>
      <w:r>
        <w:rPr>
          <w:spacing w:val="-6"/>
        </w:rPr>
        <w:t xml:space="preserve"> </w:t>
      </w:r>
      <w:r>
        <w:t>combustion,</w:t>
      </w:r>
      <w:r>
        <w:rPr>
          <w:spacing w:val="-6"/>
        </w:rPr>
        <w:t xml:space="preserve"> </w:t>
      </w:r>
      <w:r>
        <w:t>l’instrumentation</w:t>
      </w:r>
      <w:r>
        <w:rPr>
          <w:spacing w:val="-6"/>
        </w:rPr>
        <w:t xml:space="preserve"> </w:t>
      </w:r>
      <w:r>
        <w:t>et la conversion de l’énergie. En raison de leurs conséquences potentielles sur la continuité de fonctionnement des turbines KVS-412 et sur les performances attendues du cycle ORC, ces défaillances</w:t>
      </w:r>
      <w:r>
        <w:rPr>
          <w:spacing w:val="-10"/>
        </w:rPr>
        <w:t xml:space="preserve"> </w:t>
      </w:r>
      <w:r>
        <w:t>nécessitent</w:t>
      </w:r>
      <w:r>
        <w:rPr>
          <w:spacing w:val="-11"/>
        </w:rPr>
        <w:t xml:space="preserve"> </w:t>
      </w:r>
      <w:r>
        <w:t>une</w:t>
      </w:r>
      <w:r>
        <w:rPr>
          <w:spacing w:val="-12"/>
        </w:rPr>
        <w:t xml:space="preserve"> </w:t>
      </w:r>
      <w:r>
        <w:t>attention</w:t>
      </w:r>
      <w:r>
        <w:rPr>
          <w:spacing w:val="-11"/>
        </w:rPr>
        <w:t xml:space="preserve"> </w:t>
      </w:r>
      <w:r>
        <w:t>particulière.</w:t>
      </w:r>
      <w:r>
        <w:rPr>
          <w:spacing w:val="-8"/>
        </w:rPr>
        <w:t xml:space="preserve"> </w:t>
      </w:r>
      <w:r>
        <w:t>La</w:t>
      </w:r>
      <w:r>
        <w:rPr>
          <w:spacing w:val="-12"/>
        </w:rPr>
        <w:t xml:space="preserve"> </w:t>
      </w:r>
      <w:r>
        <w:t>hiérarchisation</w:t>
      </w:r>
      <w:r>
        <w:rPr>
          <w:spacing w:val="-10"/>
        </w:rPr>
        <w:t xml:space="preserve"> </w:t>
      </w:r>
      <w:r>
        <w:t>réalisée</w:t>
      </w:r>
      <w:r>
        <w:rPr>
          <w:spacing w:val="-12"/>
        </w:rPr>
        <w:t xml:space="preserve"> </w:t>
      </w:r>
      <w:r>
        <w:t>constitue</w:t>
      </w:r>
      <w:r>
        <w:rPr>
          <w:spacing w:val="-12"/>
        </w:rPr>
        <w:t xml:space="preserve"> </w:t>
      </w:r>
      <w:r>
        <w:t>un</w:t>
      </w:r>
      <w:r>
        <w:rPr>
          <w:spacing w:val="-11"/>
        </w:rPr>
        <w:t xml:space="preserve"> </w:t>
      </w:r>
      <w:r>
        <w:t>outil d’aide à la décision permettant de cibler en priorité les équipements dont la sécurisation offre le meilleur levier d’amélioration de la fiabilité et de la disponibilité des installations. Les résultats issus de cette évaluation sont synthétisés dans le tableau ci-après.</w:t>
      </w:r>
    </w:p>
    <w:p w14:paraId="2F6EE452" w14:textId="77777777" w:rsidR="00ED2046" w:rsidRDefault="00ED2046" w:rsidP="00ED2046">
      <w:pPr>
        <w:pStyle w:val="BodyText"/>
        <w:spacing w:line="276" w:lineRule="auto"/>
        <w:jc w:val="both"/>
        <w:sectPr w:rsidR="00ED2046" w:rsidSect="00ED2046">
          <w:pgSz w:w="11910" w:h="16840"/>
          <w:pgMar w:top="1360" w:right="1275" w:bottom="1280" w:left="1275" w:header="0" w:footer="1051" w:gutter="0"/>
          <w:cols w:space="720"/>
        </w:sectPr>
      </w:pPr>
    </w:p>
    <w:p w14:paraId="4C39EABD" w14:textId="77777777" w:rsidR="00ED2046" w:rsidRDefault="00ED2046" w:rsidP="00ED2046">
      <w:pPr>
        <w:pStyle w:val="BodyText"/>
        <w:spacing w:before="29"/>
        <w:rPr>
          <w:sz w:val="20"/>
        </w:rPr>
      </w:pPr>
    </w:p>
    <w:p w14:paraId="64EF4367" w14:textId="77777777" w:rsidR="00ED2046" w:rsidRDefault="00ED2046" w:rsidP="00ED2046">
      <w:pPr>
        <w:spacing w:line="60" w:lineRule="exact"/>
        <w:ind w:left="448"/>
        <w:rPr>
          <w:sz w:val="6"/>
        </w:rPr>
      </w:pPr>
      <w:r>
        <w:rPr>
          <w:noProof/>
          <w:sz w:val="6"/>
        </w:rPr>
        <mc:AlternateContent>
          <mc:Choice Requires="wpg">
            <w:drawing>
              <wp:inline distT="0" distB="0" distL="0" distR="0" wp14:anchorId="080F3E0A" wp14:editId="4BCBBFA0">
                <wp:extent cx="8863330" cy="38100"/>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63330" cy="38100"/>
                          <a:chOff x="0" y="0"/>
                          <a:chExt cx="8863330" cy="38100"/>
                        </a:xfrm>
                      </wpg:grpSpPr>
                      <wps:wsp>
                        <wps:cNvPr id="31" name="Graphic 31"/>
                        <wps:cNvSpPr/>
                        <wps:spPr>
                          <a:xfrm>
                            <a:off x="0" y="0"/>
                            <a:ext cx="8863330" cy="38100"/>
                          </a:xfrm>
                          <a:custGeom>
                            <a:avLst/>
                            <a:gdLst/>
                            <a:ahLst/>
                            <a:cxnLst/>
                            <a:rect l="l" t="t" r="r" b="b"/>
                            <a:pathLst>
                              <a:path w="8863330" h="38100">
                                <a:moveTo>
                                  <a:pt x="8863330" y="0"/>
                                </a:moveTo>
                                <a:lnTo>
                                  <a:pt x="0" y="0"/>
                                </a:lnTo>
                                <a:lnTo>
                                  <a:pt x="0" y="38100"/>
                                </a:lnTo>
                                <a:lnTo>
                                  <a:pt x="8863330" y="38100"/>
                                </a:lnTo>
                                <a:lnTo>
                                  <a:pt x="8863330" y="0"/>
                                </a:lnTo>
                                <a:close/>
                              </a:path>
                            </a:pathLst>
                          </a:custGeom>
                          <a:solidFill>
                            <a:srgbClr val="205E99"/>
                          </a:solidFill>
                        </wps:spPr>
                        <wps:bodyPr wrap="square" lIns="0" tIns="0" rIns="0" bIns="0" rtlCol="0">
                          <a:prstTxWarp prst="textNoShape">
                            <a:avLst/>
                          </a:prstTxWarp>
                          <a:noAutofit/>
                        </wps:bodyPr>
                      </wps:wsp>
                    </wpg:wgp>
                  </a:graphicData>
                </a:graphic>
              </wp:inline>
            </w:drawing>
          </mc:Choice>
          <mc:Fallback>
            <w:pict>
              <v:group w14:anchorId="60A7B4EF" id="Group 30" o:spid="_x0000_s1026" style="width:697.9pt;height:3pt;mso-position-horizontal-relative:char;mso-position-vertical-relative:line" coordsize="88633,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KGfbwIAAPcFAAAOAAAAZHJzL2Uyb0RvYy54bWykVNtu2zAMfR+wfxD0vjppsCI16hRDL8GA&#10;ohvQDntWZPmCyaJGKXH696NkyzFaYMC6F5kSjyjy8JhX18dOs4NC14Ip+PJswZkyEsrW1AX/8Xz/&#10;ac2Z88KUQoNRBX9Rjl9vPn646m2uzqEBXSpkFMS4vLcFb7y3eZY52ahOuDOwypCzAuyEpy3WWYmi&#10;p+idzs4Xi4usBywtglTO0ent4OSbGL+qlPTfqsopz3TBKTcfV4zrLqzZ5krkNQrbtHJMQ7wji060&#10;hh6dQt0KL9ge2zehulYiOKj8mYQug6pqpYo1UDXLxatqtgh7G2up8762E01E7Sue3h1WPh62aJ/s&#10;dxyyJ/MB5C9HvGS9rfO5P+zrE/hYYRcuURHsGBl9mRhVR88kHa7XF6vVioiX5Futl4uRcdlQW97c&#10;ks3dX+9lIh8ejalNqfSWtONO9Lj/o+epEVZF1l0o/zuytqTkl5wZ0ZGEt6Na6IRYCo8TKjA47txI&#10;5vv5meoUudw7v1UQiRaHB+cHwZbJEk2y5NEkE0n2QfA6Ct5zRoJHzkjwu0HwVvhwL3QvmKyfdapJ&#10;jQreDg7qGSLOh3ZN/UytplRPGG3mWOr6DJV86WtjvAEzCYOiJX/6Drj5u/+GjoKbxZUanCIS6SiU&#10;PhmRDjqcE+5At+V9q3UgwGG9u9HIDoKYPV98vru8DGTSlRmMhOnyQQDB2kH5QvrpSTEFd7/3AhVn&#10;+qshhYZhlAxMxi4Z6PUNxJEVuUfnn48/BVpmySy4p//rEZJQRZ6UEYqasOGmgS97D1UbZBNzGzIa&#10;N/TTRCtOl1jKOAnD+JrvI+o0rzd/AAAA//8DAFBLAwQUAAYACAAAACEAl5/mddsAAAAEAQAADwAA&#10;AGRycy9kb3ducmV2LnhtbEyPQWvCQBCF74X+h2UK3uomFaWN2YhI7UkKaqF4G7NjEszOhuyaxH/f&#10;tRe9PBje8N730sVgatFR6yrLCuJxBII4t7riQsHPfv36DsJ5ZI21ZVJwJQeL7PkpxUTbnrfU7Xwh&#10;Qgi7BBWU3jeJlC4vyaAb24Y4eCfbGvThbAupW+xDuKnlWxTNpMGKQ0OJDa1Kys+7i1Hw1WO/nMSf&#10;3eZ8Wl0P++n37yYmpUYvw3IOwtPg789www/okAWmo72wdqJWEIb4f715k49p2HFUMItAZql8hM/+&#10;AAAA//8DAFBLAQItABQABgAIAAAAIQC2gziS/gAAAOEBAAATAAAAAAAAAAAAAAAAAAAAAABbQ29u&#10;dGVudF9UeXBlc10ueG1sUEsBAi0AFAAGAAgAAAAhADj9If/WAAAAlAEAAAsAAAAAAAAAAAAAAAAA&#10;LwEAAF9yZWxzLy5yZWxzUEsBAi0AFAAGAAgAAAAhAG7MoZ9vAgAA9wUAAA4AAAAAAAAAAAAAAAAA&#10;LgIAAGRycy9lMm9Eb2MueG1sUEsBAi0AFAAGAAgAAAAhAJef5nXbAAAABAEAAA8AAAAAAAAAAAAA&#10;AAAAyQQAAGRycy9kb3ducmV2LnhtbFBLBQYAAAAABAAEAPMAAADRBQAAAAA=&#10;">
                <v:shape id="Graphic 31" o:spid="_x0000_s1027" style="position:absolute;width:88633;height:381;visibility:visible;mso-wrap-style:square;v-text-anchor:top" coordsize="886333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D0axgAAANsAAAAPAAAAZHJzL2Rvd25yZXYueG1sRI9Pa8JA&#10;FMTvQr/D8gredBOFtkRXKQ2CFCJUe/H2mn0mabNvQ3bNHz+9Wyj0OMzMb5j1djC16Kh1lWUF8TwC&#10;QZxbXXGh4PO0m72AcB5ZY22ZFIzkYLt5mKwx0bbnD+qOvhABwi5BBaX3TSKly0sy6Oa2IQ7exbYG&#10;fZBtIXWLfYCbWi6i6EkarDgslNjQW0n5z/FqFJyzry5bfl8P+vZ+Hm9jk7rTc6rU9HF4XYHwNPj/&#10;8F97rxUsY/j9En6A3NwBAAD//wMAUEsBAi0AFAAGAAgAAAAhANvh9svuAAAAhQEAABMAAAAAAAAA&#10;AAAAAAAAAAAAAFtDb250ZW50X1R5cGVzXS54bWxQSwECLQAUAAYACAAAACEAWvQsW78AAAAVAQAA&#10;CwAAAAAAAAAAAAAAAAAfAQAAX3JlbHMvLnJlbHNQSwECLQAUAAYACAAAACEAocA9GsYAAADbAAAA&#10;DwAAAAAAAAAAAAAAAAAHAgAAZHJzL2Rvd25yZXYueG1sUEsFBgAAAAADAAMAtwAAAPoCAAAAAA==&#10;" path="m8863330,l,,,38100r8863330,l8863330,xe" fillcolor="#205e99" stroked="f">
                  <v:path arrowok="t"/>
                </v:shape>
                <w10:wrap anchorx="page"/>
                <w10:anchorlock/>
              </v:group>
            </w:pict>
          </mc:Fallback>
        </mc:AlternateContent>
      </w:r>
    </w:p>
    <w:p w14:paraId="49F9B217" w14:textId="77777777" w:rsidR="00ED2046" w:rsidRDefault="00ED2046" w:rsidP="00ED2046">
      <w:pPr>
        <w:pStyle w:val="Heading6"/>
        <w:spacing w:before="90"/>
        <w:ind w:left="4277" w:firstLine="0"/>
      </w:pPr>
      <w:r>
        <w:t>Tableau</w:t>
      </w:r>
      <w:r>
        <w:rPr>
          <w:spacing w:val="-15"/>
        </w:rPr>
        <w:t xml:space="preserve"> </w:t>
      </w:r>
      <w:r>
        <w:t>16</w:t>
      </w:r>
      <w:r>
        <w:rPr>
          <w:spacing w:val="-5"/>
        </w:rPr>
        <w:t xml:space="preserve"> </w:t>
      </w:r>
      <w:r>
        <w:t>:</w:t>
      </w:r>
      <w:r>
        <w:rPr>
          <w:spacing w:val="-16"/>
        </w:rPr>
        <w:t xml:space="preserve"> </w:t>
      </w:r>
      <w:r>
        <w:t>Analyse</w:t>
      </w:r>
      <w:r>
        <w:rPr>
          <w:spacing w:val="-16"/>
        </w:rPr>
        <w:t xml:space="preserve"> </w:t>
      </w:r>
      <w:r>
        <w:t>AMDEC</w:t>
      </w:r>
      <w:r>
        <w:rPr>
          <w:spacing w:val="-6"/>
        </w:rPr>
        <w:t xml:space="preserve"> </w:t>
      </w:r>
      <w:r>
        <w:t>des</w:t>
      </w:r>
      <w:r>
        <w:rPr>
          <w:spacing w:val="-5"/>
        </w:rPr>
        <w:t xml:space="preserve"> </w:t>
      </w:r>
      <w:r>
        <w:t>équipements</w:t>
      </w:r>
      <w:r>
        <w:rPr>
          <w:spacing w:val="-6"/>
        </w:rPr>
        <w:t xml:space="preserve"> </w:t>
      </w:r>
      <w:r>
        <w:t>critiques</w:t>
      </w:r>
      <w:r>
        <w:rPr>
          <w:spacing w:val="-6"/>
        </w:rPr>
        <w:t xml:space="preserve"> </w:t>
      </w:r>
      <w:r>
        <w:t>du</w:t>
      </w:r>
      <w:r>
        <w:rPr>
          <w:spacing w:val="-4"/>
        </w:rPr>
        <w:t xml:space="preserve"> </w:t>
      </w:r>
      <w:r>
        <w:rPr>
          <w:spacing w:val="-2"/>
        </w:rPr>
        <w:t>système.</w:t>
      </w:r>
    </w:p>
    <w:p w14:paraId="0B31F6DF" w14:textId="77777777" w:rsidR="00ED2046" w:rsidRDefault="00ED2046" w:rsidP="00ED2046">
      <w:pPr>
        <w:pStyle w:val="BodyText"/>
        <w:spacing w:before="7" w:after="1"/>
        <w:rPr>
          <w:b/>
          <w:sz w:val="18"/>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0"/>
        <w:gridCol w:w="2321"/>
        <w:gridCol w:w="2575"/>
        <w:gridCol w:w="2592"/>
        <w:gridCol w:w="439"/>
        <w:gridCol w:w="576"/>
        <w:gridCol w:w="506"/>
        <w:gridCol w:w="708"/>
        <w:gridCol w:w="2853"/>
      </w:tblGrid>
      <w:tr w:rsidR="00ED2046" w14:paraId="2232C692" w14:textId="77777777" w:rsidTr="00E8330F">
        <w:trPr>
          <w:trHeight w:val="793"/>
        </w:trPr>
        <w:tc>
          <w:tcPr>
            <w:tcW w:w="1990" w:type="dxa"/>
            <w:shd w:val="clear" w:color="auto" w:fill="DAE9F7"/>
          </w:tcPr>
          <w:p w14:paraId="16D88CAD" w14:textId="77777777" w:rsidR="00ED2046" w:rsidRDefault="00ED2046" w:rsidP="00E8330F">
            <w:pPr>
              <w:pStyle w:val="TableParagraph"/>
              <w:spacing w:line="275" w:lineRule="exact"/>
              <w:ind w:left="410"/>
              <w:rPr>
                <w:b/>
                <w:sz w:val="24"/>
              </w:rPr>
            </w:pPr>
            <w:r>
              <w:rPr>
                <w:b/>
                <w:spacing w:val="-2"/>
                <w:sz w:val="24"/>
              </w:rPr>
              <w:t>Composant</w:t>
            </w:r>
          </w:p>
        </w:tc>
        <w:tc>
          <w:tcPr>
            <w:tcW w:w="2321" w:type="dxa"/>
            <w:shd w:val="clear" w:color="auto" w:fill="DAE9F7"/>
          </w:tcPr>
          <w:p w14:paraId="0C997D27" w14:textId="77777777" w:rsidR="00ED2046" w:rsidRDefault="00ED2046" w:rsidP="00E8330F">
            <w:pPr>
              <w:pStyle w:val="TableParagraph"/>
              <w:spacing w:line="275" w:lineRule="exact"/>
              <w:ind w:left="134"/>
              <w:rPr>
                <w:b/>
                <w:sz w:val="24"/>
              </w:rPr>
            </w:pPr>
            <w:r>
              <w:rPr>
                <w:b/>
                <w:sz w:val="24"/>
              </w:rPr>
              <w:t>Mode</w:t>
            </w:r>
            <w:r>
              <w:rPr>
                <w:b/>
                <w:spacing w:val="-2"/>
                <w:sz w:val="24"/>
              </w:rPr>
              <w:t xml:space="preserve"> </w:t>
            </w:r>
            <w:r>
              <w:rPr>
                <w:b/>
                <w:sz w:val="24"/>
              </w:rPr>
              <w:t>de</w:t>
            </w:r>
            <w:r>
              <w:rPr>
                <w:b/>
                <w:spacing w:val="-2"/>
                <w:sz w:val="24"/>
              </w:rPr>
              <w:t xml:space="preserve"> défaillance</w:t>
            </w:r>
          </w:p>
        </w:tc>
        <w:tc>
          <w:tcPr>
            <w:tcW w:w="2575" w:type="dxa"/>
            <w:shd w:val="clear" w:color="auto" w:fill="DAE9F7"/>
          </w:tcPr>
          <w:p w14:paraId="7762EC66" w14:textId="77777777" w:rsidR="00ED2046" w:rsidRDefault="00ED2046" w:rsidP="00E8330F">
            <w:pPr>
              <w:pStyle w:val="TableParagraph"/>
              <w:spacing w:line="275" w:lineRule="exact"/>
              <w:ind w:left="177"/>
              <w:rPr>
                <w:b/>
                <w:sz w:val="24"/>
              </w:rPr>
            </w:pPr>
            <w:r>
              <w:rPr>
                <w:b/>
                <w:sz w:val="24"/>
              </w:rPr>
              <w:t>Effet</w:t>
            </w:r>
            <w:r>
              <w:rPr>
                <w:b/>
                <w:spacing w:val="-1"/>
                <w:sz w:val="24"/>
              </w:rPr>
              <w:t xml:space="preserve"> </w:t>
            </w:r>
            <w:r>
              <w:rPr>
                <w:b/>
                <w:sz w:val="24"/>
              </w:rPr>
              <w:t>de</w:t>
            </w:r>
            <w:r>
              <w:rPr>
                <w:b/>
                <w:spacing w:val="-1"/>
                <w:sz w:val="24"/>
              </w:rPr>
              <w:t xml:space="preserve"> </w:t>
            </w:r>
            <w:r>
              <w:rPr>
                <w:b/>
                <w:sz w:val="24"/>
              </w:rPr>
              <w:t>la</w:t>
            </w:r>
            <w:r>
              <w:rPr>
                <w:b/>
                <w:spacing w:val="-1"/>
                <w:sz w:val="24"/>
              </w:rPr>
              <w:t xml:space="preserve"> </w:t>
            </w:r>
            <w:r>
              <w:rPr>
                <w:b/>
                <w:spacing w:val="-2"/>
                <w:sz w:val="24"/>
              </w:rPr>
              <w:t>défaillance</w:t>
            </w:r>
          </w:p>
        </w:tc>
        <w:tc>
          <w:tcPr>
            <w:tcW w:w="2592" w:type="dxa"/>
            <w:shd w:val="clear" w:color="auto" w:fill="DAE9F7"/>
          </w:tcPr>
          <w:p w14:paraId="2913FDD7" w14:textId="77777777" w:rsidR="00ED2046" w:rsidRDefault="00ED2046" w:rsidP="00E8330F">
            <w:pPr>
              <w:pStyle w:val="TableParagraph"/>
              <w:spacing w:line="275" w:lineRule="exact"/>
              <w:ind w:left="494"/>
              <w:rPr>
                <w:b/>
                <w:sz w:val="24"/>
              </w:rPr>
            </w:pPr>
            <w:r>
              <w:rPr>
                <w:b/>
                <w:sz w:val="24"/>
              </w:rPr>
              <w:t>Cause</w:t>
            </w:r>
            <w:r>
              <w:rPr>
                <w:b/>
                <w:spacing w:val="-6"/>
                <w:sz w:val="24"/>
              </w:rPr>
              <w:t xml:space="preserve"> </w:t>
            </w:r>
            <w:r>
              <w:rPr>
                <w:b/>
                <w:spacing w:val="-2"/>
                <w:sz w:val="24"/>
              </w:rPr>
              <w:t>probable</w:t>
            </w:r>
          </w:p>
        </w:tc>
        <w:tc>
          <w:tcPr>
            <w:tcW w:w="439" w:type="dxa"/>
            <w:shd w:val="clear" w:color="auto" w:fill="DAE9F7"/>
          </w:tcPr>
          <w:p w14:paraId="7EFDF373" w14:textId="77777777" w:rsidR="00ED2046" w:rsidRDefault="00ED2046" w:rsidP="00E8330F">
            <w:pPr>
              <w:pStyle w:val="TableParagraph"/>
              <w:spacing w:line="275" w:lineRule="exact"/>
              <w:ind w:left="9" w:right="1"/>
              <w:jc w:val="center"/>
              <w:rPr>
                <w:b/>
                <w:sz w:val="24"/>
              </w:rPr>
            </w:pPr>
            <w:r>
              <w:rPr>
                <w:b/>
                <w:spacing w:val="-10"/>
                <w:sz w:val="24"/>
              </w:rPr>
              <w:t>G</w:t>
            </w:r>
          </w:p>
        </w:tc>
        <w:tc>
          <w:tcPr>
            <w:tcW w:w="576" w:type="dxa"/>
            <w:shd w:val="clear" w:color="auto" w:fill="DAE9F7"/>
          </w:tcPr>
          <w:p w14:paraId="6F717484" w14:textId="77777777" w:rsidR="00ED2046" w:rsidRDefault="00ED2046" w:rsidP="00E8330F">
            <w:pPr>
              <w:pStyle w:val="TableParagraph"/>
              <w:spacing w:line="275" w:lineRule="exact"/>
              <w:ind w:left="16"/>
              <w:jc w:val="center"/>
              <w:rPr>
                <w:b/>
                <w:sz w:val="24"/>
              </w:rPr>
            </w:pPr>
            <w:r>
              <w:rPr>
                <w:b/>
                <w:spacing w:val="-10"/>
                <w:sz w:val="24"/>
              </w:rPr>
              <w:t>O</w:t>
            </w:r>
          </w:p>
        </w:tc>
        <w:tc>
          <w:tcPr>
            <w:tcW w:w="506" w:type="dxa"/>
            <w:shd w:val="clear" w:color="auto" w:fill="DAE9F7"/>
          </w:tcPr>
          <w:p w14:paraId="6E8FE1F6" w14:textId="77777777" w:rsidR="00ED2046" w:rsidRDefault="00ED2046" w:rsidP="00E8330F">
            <w:pPr>
              <w:pStyle w:val="TableParagraph"/>
              <w:spacing w:line="275" w:lineRule="exact"/>
              <w:ind w:left="10"/>
              <w:jc w:val="center"/>
              <w:rPr>
                <w:b/>
                <w:sz w:val="24"/>
              </w:rPr>
            </w:pPr>
            <w:r>
              <w:rPr>
                <w:b/>
                <w:spacing w:val="-10"/>
                <w:sz w:val="24"/>
              </w:rPr>
              <w:t>D</w:t>
            </w:r>
          </w:p>
        </w:tc>
        <w:tc>
          <w:tcPr>
            <w:tcW w:w="708" w:type="dxa"/>
            <w:shd w:val="clear" w:color="auto" w:fill="DAE9F7"/>
          </w:tcPr>
          <w:p w14:paraId="20DC9DDE" w14:textId="77777777" w:rsidR="00ED2046" w:rsidRDefault="00ED2046" w:rsidP="00E8330F">
            <w:pPr>
              <w:pStyle w:val="TableParagraph"/>
              <w:spacing w:line="275" w:lineRule="exact"/>
              <w:ind w:left="11" w:right="1"/>
              <w:jc w:val="center"/>
              <w:rPr>
                <w:b/>
                <w:sz w:val="24"/>
              </w:rPr>
            </w:pPr>
            <w:r>
              <w:rPr>
                <w:b/>
                <w:spacing w:val="-5"/>
                <w:sz w:val="24"/>
              </w:rPr>
              <w:t>IPR</w:t>
            </w:r>
          </w:p>
        </w:tc>
        <w:tc>
          <w:tcPr>
            <w:tcW w:w="2853" w:type="dxa"/>
            <w:shd w:val="clear" w:color="auto" w:fill="DAE9F7"/>
          </w:tcPr>
          <w:p w14:paraId="4AA11F18" w14:textId="77777777" w:rsidR="00ED2046" w:rsidRDefault="00ED2046" w:rsidP="00E8330F">
            <w:pPr>
              <w:pStyle w:val="TableParagraph"/>
              <w:spacing w:line="276" w:lineRule="auto"/>
              <w:ind w:left="918" w:right="465" w:hanging="432"/>
              <w:rPr>
                <w:b/>
                <w:sz w:val="24"/>
              </w:rPr>
            </w:pPr>
            <w:r>
              <w:rPr>
                <w:b/>
                <w:sz w:val="24"/>
              </w:rPr>
              <w:t>Action</w:t>
            </w:r>
            <w:r>
              <w:rPr>
                <w:b/>
                <w:spacing w:val="-15"/>
                <w:sz w:val="24"/>
              </w:rPr>
              <w:t xml:space="preserve"> </w:t>
            </w:r>
            <w:r>
              <w:rPr>
                <w:b/>
                <w:sz w:val="24"/>
              </w:rPr>
              <w:t xml:space="preserve">préventive/ </w:t>
            </w:r>
            <w:r>
              <w:rPr>
                <w:b/>
                <w:spacing w:val="-2"/>
                <w:sz w:val="24"/>
              </w:rPr>
              <w:t>corrective</w:t>
            </w:r>
          </w:p>
        </w:tc>
      </w:tr>
      <w:tr w:rsidR="00ED2046" w14:paraId="4E366BE2" w14:textId="77777777" w:rsidTr="00E8330F">
        <w:trPr>
          <w:trHeight w:val="794"/>
        </w:trPr>
        <w:tc>
          <w:tcPr>
            <w:tcW w:w="1990" w:type="dxa"/>
          </w:tcPr>
          <w:p w14:paraId="10F88344" w14:textId="77777777" w:rsidR="00ED2046" w:rsidRDefault="00ED2046" w:rsidP="00E8330F">
            <w:pPr>
              <w:pStyle w:val="TableParagraph"/>
              <w:spacing w:line="278" w:lineRule="auto"/>
              <w:ind w:left="110"/>
              <w:rPr>
                <w:b/>
                <w:sz w:val="24"/>
              </w:rPr>
            </w:pPr>
            <w:r>
              <w:rPr>
                <w:b/>
                <w:spacing w:val="-2"/>
                <w:sz w:val="24"/>
              </w:rPr>
              <w:t>Système combustion</w:t>
            </w:r>
          </w:p>
        </w:tc>
        <w:tc>
          <w:tcPr>
            <w:tcW w:w="2321" w:type="dxa"/>
          </w:tcPr>
          <w:p w14:paraId="28D09255" w14:textId="77777777" w:rsidR="00ED2046" w:rsidRDefault="00ED2046" w:rsidP="00E8330F">
            <w:pPr>
              <w:pStyle w:val="TableParagraph"/>
              <w:spacing w:line="275" w:lineRule="exact"/>
              <w:rPr>
                <w:sz w:val="24"/>
              </w:rPr>
            </w:pPr>
            <w:r>
              <w:rPr>
                <w:sz w:val="24"/>
              </w:rPr>
              <w:t>Instabilité</w:t>
            </w:r>
            <w:r>
              <w:rPr>
                <w:spacing w:val="-2"/>
                <w:sz w:val="24"/>
              </w:rPr>
              <w:t xml:space="preserve"> </w:t>
            </w:r>
            <w:r>
              <w:rPr>
                <w:sz w:val="24"/>
              </w:rPr>
              <w:t>de</w:t>
            </w:r>
            <w:r>
              <w:rPr>
                <w:spacing w:val="-1"/>
                <w:sz w:val="24"/>
              </w:rPr>
              <w:t xml:space="preserve"> </w:t>
            </w:r>
            <w:r>
              <w:rPr>
                <w:spacing w:val="-2"/>
                <w:sz w:val="24"/>
              </w:rPr>
              <w:t>flamme</w:t>
            </w:r>
          </w:p>
        </w:tc>
        <w:tc>
          <w:tcPr>
            <w:tcW w:w="2575" w:type="dxa"/>
          </w:tcPr>
          <w:p w14:paraId="648A9D6B" w14:textId="77777777" w:rsidR="00ED2046" w:rsidRDefault="00ED2046" w:rsidP="00E8330F">
            <w:pPr>
              <w:pStyle w:val="TableParagraph"/>
              <w:spacing w:line="275" w:lineRule="exact"/>
              <w:ind w:left="110"/>
              <w:rPr>
                <w:sz w:val="24"/>
              </w:rPr>
            </w:pPr>
            <w:r>
              <w:rPr>
                <w:sz w:val="24"/>
              </w:rPr>
              <w:t>Arrêt</w:t>
            </w:r>
            <w:r>
              <w:rPr>
                <w:spacing w:val="-4"/>
                <w:sz w:val="24"/>
              </w:rPr>
              <w:t xml:space="preserve"> </w:t>
            </w:r>
            <w:r>
              <w:rPr>
                <w:sz w:val="24"/>
              </w:rPr>
              <w:t>machine</w:t>
            </w:r>
            <w:r>
              <w:rPr>
                <w:spacing w:val="-2"/>
                <w:sz w:val="24"/>
              </w:rPr>
              <w:t xml:space="preserve"> (Trip)</w:t>
            </w:r>
          </w:p>
        </w:tc>
        <w:tc>
          <w:tcPr>
            <w:tcW w:w="2592" w:type="dxa"/>
          </w:tcPr>
          <w:p w14:paraId="34C60A35" w14:textId="77777777" w:rsidR="00ED2046" w:rsidRDefault="00ED2046" w:rsidP="00E8330F">
            <w:pPr>
              <w:pStyle w:val="TableParagraph"/>
              <w:spacing w:line="275" w:lineRule="exact"/>
              <w:ind w:left="108"/>
              <w:rPr>
                <w:sz w:val="24"/>
              </w:rPr>
            </w:pPr>
            <w:r>
              <w:rPr>
                <w:sz w:val="24"/>
              </w:rPr>
              <w:t>Gaz</w:t>
            </w:r>
            <w:r>
              <w:rPr>
                <w:spacing w:val="-2"/>
                <w:sz w:val="24"/>
              </w:rPr>
              <w:t xml:space="preserve"> </w:t>
            </w:r>
            <w:r>
              <w:rPr>
                <w:sz w:val="24"/>
              </w:rPr>
              <w:t>variable</w:t>
            </w:r>
            <w:r>
              <w:rPr>
                <w:spacing w:val="-1"/>
                <w:sz w:val="24"/>
              </w:rPr>
              <w:t xml:space="preserve"> </w:t>
            </w:r>
            <w:r>
              <w:rPr>
                <w:sz w:val="24"/>
              </w:rPr>
              <w:t>/</w:t>
            </w:r>
            <w:r>
              <w:rPr>
                <w:spacing w:val="-1"/>
                <w:sz w:val="24"/>
              </w:rPr>
              <w:t xml:space="preserve"> </w:t>
            </w:r>
            <w:r>
              <w:rPr>
                <w:spacing w:val="-2"/>
                <w:sz w:val="24"/>
              </w:rPr>
              <w:t>injecteurs</w:t>
            </w:r>
          </w:p>
        </w:tc>
        <w:tc>
          <w:tcPr>
            <w:tcW w:w="439" w:type="dxa"/>
          </w:tcPr>
          <w:p w14:paraId="2C826228" w14:textId="77777777" w:rsidR="00ED2046" w:rsidRDefault="00ED2046" w:rsidP="00E8330F">
            <w:pPr>
              <w:pStyle w:val="TableParagraph"/>
              <w:spacing w:line="275" w:lineRule="exact"/>
              <w:ind w:left="9"/>
              <w:jc w:val="center"/>
              <w:rPr>
                <w:b/>
                <w:sz w:val="24"/>
              </w:rPr>
            </w:pPr>
            <w:r>
              <w:rPr>
                <w:b/>
                <w:spacing w:val="-10"/>
                <w:sz w:val="24"/>
              </w:rPr>
              <w:t>4</w:t>
            </w:r>
          </w:p>
        </w:tc>
        <w:tc>
          <w:tcPr>
            <w:tcW w:w="576" w:type="dxa"/>
          </w:tcPr>
          <w:p w14:paraId="20FC5646" w14:textId="77777777" w:rsidR="00ED2046" w:rsidRDefault="00ED2046" w:rsidP="00E8330F">
            <w:pPr>
              <w:pStyle w:val="TableParagraph"/>
              <w:spacing w:line="275" w:lineRule="exact"/>
              <w:ind w:left="16"/>
              <w:jc w:val="center"/>
              <w:rPr>
                <w:b/>
                <w:sz w:val="24"/>
              </w:rPr>
            </w:pPr>
            <w:r>
              <w:rPr>
                <w:b/>
                <w:spacing w:val="-10"/>
                <w:sz w:val="24"/>
              </w:rPr>
              <w:t>2</w:t>
            </w:r>
          </w:p>
        </w:tc>
        <w:tc>
          <w:tcPr>
            <w:tcW w:w="506" w:type="dxa"/>
          </w:tcPr>
          <w:p w14:paraId="0B8688AF" w14:textId="77777777" w:rsidR="00ED2046" w:rsidRDefault="00ED2046" w:rsidP="00E8330F">
            <w:pPr>
              <w:pStyle w:val="TableParagraph"/>
              <w:spacing w:line="275" w:lineRule="exact"/>
              <w:ind w:left="10"/>
              <w:jc w:val="center"/>
              <w:rPr>
                <w:b/>
                <w:sz w:val="24"/>
              </w:rPr>
            </w:pPr>
            <w:r>
              <w:rPr>
                <w:b/>
                <w:spacing w:val="-10"/>
                <w:sz w:val="24"/>
              </w:rPr>
              <w:t>3</w:t>
            </w:r>
          </w:p>
        </w:tc>
        <w:tc>
          <w:tcPr>
            <w:tcW w:w="708" w:type="dxa"/>
            <w:shd w:val="clear" w:color="auto" w:fill="FF9900"/>
          </w:tcPr>
          <w:p w14:paraId="43365F77" w14:textId="77777777" w:rsidR="00ED2046" w:rsidRDefault="00ED2046" w:rsidP="00E8330F">
            <w:pPr>
              <w:pStyle w:val="TableParagraph"/>
              <w:spacing w:line="275" w:lineRule="exact"/>
              <w:ind w:left="11"/>
              <w:jc w:val="center"/>
              <w:rPr>
                <w:b/>
                <w:sz w:val="24"/>
              </w:rPr>
            </w:pPr>
            <w:r>
              <w:rPr>
                <w:b/>
                <w:spacing w:val="-5"/>
                <w:sz w:val="24"/>
              </w:rPr>
              <w:t>24</w:t>
            </w:r>
          </w:p>
        </w:tc>
        <w:tc>
          <w:tcPr>
            <w:tcW w:w="2853" w:type="dxa"/>
          </w:tcPr>
          <w:p w14:paraId="17F9336C" w14:textId="77777777" w:rsidR="00ED2046" w:rsidRDefault="00ED2046" w:rsidP="00E8330F">
            <w:pPr>
              <w:pStyle w:val="TableParagraph"/>
              <w:spacing w:line="275" w:lineRule="exact"/>
              <w:ind w:left="112"/>
              <w:rPr>
                <w:sz w:val="24"/>
              </w:rPr>
            </w:pPr>
            <w:r>
              <w:rPr>
                <w:sz w:val="24"/>
              </w:rPr>
              <w:t>Analyse</w:t>
            </w:r>
            <w:r>
              <w:rPr>
                <w:spacing w:val="-4"/>
                <w:sz w:val="24"/>
              </w:rPr>
              <w:t xml:space="preserve"> </w:t>
            </w:r>
            <w:r>
              <w:rPr>
                <w:sz w:val="24"/>
              </w:rPr>
              <w:t>spectrale</w:t>
            </w:r>
            <w:r>
              <w:rPr>
                <w:spacing w:val="-2"/>
                <w:sz w:val="24"/>
              </w:rPr>
              <w:t xml:space="preserve"> </w:t>
            </w:r>
            <w:r>
              <w:rPr>
                <w:spacing w:val="-5"/>
                <w:sz w:val="24"/>
              </w:rPr>
              <w:t>IA</w:t>
            </w:r>
          </w:p>
        </w:tc>
      </w:tr>
      <w:tr w:rsidR="00ED2046" w14:paraId="6CC61E11" w14:textId="77777777" w:rsidTr="00E8330F">
        <w:trPr>
          <w:trHeight w:val="796"/>
        </w:trPr>
        <w:tc>
          <w:tcPr>
            <w:tcW w:w="1990" w:type="dxa"/>
            <w:shd w:val="clear" w:color="auto" w:fill="E8E8E8"/>
          </w:tcPr>
          <w:p w14:paraId="18D5990B" w14:textId="77777777" w:rsidR="00ED2046" w:rsidRDefault="00ED2046" w:rsidP="00E8330F">
            <w:pPr>
              <w:pStyle w:val="TableParagraph"/>
              <w:spacing w:before="1" w:line="276" w:lineRule="auto"/>
              <w:ind w:left="110" w:right="919"/>
              <w:rPr>
                <w:b/>
                <w:sz w:val="24"/>
              </w:rPr>
            </w:pPr>
            <w:r>
              <w:rPr>
                <w:b/>
                <w:spacing w:val="-2"/>
                <w:sz w:val="24"/>
              </w:rPr>
              <w:t>Capteurs SCADA</w:t>
            </w:r>
          </w:p>
        </w:tc>
        <w:tc>
          <w:tcPr>
            <w:tcW w:w="2321" w:type="dxa"/>
            <w:shd w:val="clear" w:color="auto" w:fill="E8E8E8"/>
          </w:tcPr>
          <w:p w14:paraId="555CE99A" w14:textId="77777777" w:rsidR="00ED2046" w:rsidRDefault="00ED2046" w:rsidP="00E8330F">
            <w:pPr>
              <w:pStyle w:val="TableParagraph"/>
              <w:spacing w:before="1"/>
              <w:rPr>
                <w:sz w:val="24"/>
              </w:rPr>
            </w:pPr>
            <w:r>
              <w:rPr>
                <w:sz w:val="24"/>
              </w:rPr>
              <w:t>Dérive</w:t>
            </w:r>
            <w:r>
              <w:rPr>
                <w:spacing w:val="-3"/>
                <w:sz w:val="24"/>
              </w:rPr>
              <w:t xml:space="preserve"> </w:t>
            </w:r>
            <w:r>
              <w:rPr>
                <w:sz w:val="24"/>
              </w:rPr>
              <w:t>de</w:t>
            </w:r>
            <w:r>
              <w:rPr>
                <w:spacing w:val="-2"/>
                <w:sz w:val="24"/>
              </w:rPr>
              <w:t xml:space="preserve"> mesure</w:t>
            </w:r>
          </w:p>
        </w:tc>
        <w:tc>
          <w:tcPr>
            <w:tcW w:w="2575" w:type="dxa"/>
            <w:shd w:val="clear" w:color="auto" w:fill="E8E8E8"/>
          </w:tcPr>
          <w:p w14:paraId="687A9208" w14:textId="77777777" w:rsidR="00ED2046" w:rsidRDefault="00ED2046" w:rsidP="00E8330F">
            <w:pPr>
              <w:pStyle w:val="TableParagraph"/>
              <w:spacing w:before="1"/>
              <w:ind w:left="110"/>
              <w:rPr>
                <w:sz w:val="24"/>
              </w:rPr>
            </w:pPr>
            <w:r>
              <w:rPr>
                <w:sz w:val="24"/>
              </w:rPr>
              <w:t>Erreur</w:t>
            </w:r>
            <w:r>
              <w:rPr>
                <w:spacing w:val="-1"/>
                <w:sz w:val="24"/>
              </w:rPr>
              <w:t xml:space="preserve"> </w:t>
            </w:r>
            <w:r>
              <w:rPr>
                <w:sz w:val="24"/>
              </w:rPr>
              <w:t>de</w:t>
            </w:r>
            <w:r>
              <w:rPr>
                <w:spacing w:val="-2"/>
                <w:sz w:val="24"/>
              </w:rPr>
              <w:t xml:space="preserve"> diagnostic</w:t>
            </w:r>
          </w:p>
        </w:tc>
        <w:tc>
          <w:tcPr>
            <w:tcW w:w="2592" w:type="dxa"/>
            <w:shd w:val="clear" w:color="auto" w:fill="E8E8E8"/>
          </w:tcPr>
          <w:p w14:paraId="41413BFC" w14:textId="77777777" w:rsidR="00ED2046" w:rsidRDefault="00ED2046" w:rsidP="00E8330F">
            <w:pPr>
              <w:pStyle w:val="TableParagraph"/>
              <w:spacing w:before="1"/>
              <w:ind w:left="108"/>
              <w:rPr>
                <w:sz w:val="24"/>
              </w:rPr>
            </w:pPr>
            <w:r>
              <w:rPr>
                <w:sz w:val="24"/>
              </w:rPr>
              <w:t>Vieillissement</w:t>
            </w:r>
            <w:r>
              <w:rPr>
                <w:spacing w:val="-9"/>
                <w:sz w:val="24"/>
              </w:rPr>
              <w:t xml:space="preserve"> </w:t>
            </w:r>
            <w:r>
              <w:rPr>
                <w:sz w:val="24"/>
              </w:rPr>
              <w:t>/</w:t>
            </w:r>
            <w:r>
              <w:rPr>
                <w:spacing w:val="-9"/>
                <w:sz w:val="24"/>
              </w:rPr>
              <w:t xml:space="preserve"> </w:t>
            </w:r>
            <w:r>
              <w:rPr>
                <w:spacing w:val="-5"/>
                <w:sz w:val="24"/>
              </w:rPr>
              <w:t>EMI</w:t>
            </w:r>
          </w:p>
        </w:tc>
        <w:tc>
          <w:tcPr>
            <w:tcW w:w="439" w:type="dxa"/>
            <w:shd w:val="clear" w:color="auto" w:fill="E8E8E8"/>
          </w:tcPr>
          <w:p w14:paraId="7EA70EC8" w14:textId="77777777" w:rsidR="00ED2046" w:rsidRDefault="00ED2046" w:rsidP="00E8330F">
            <w:pPr>
              <w:pStyle w:val="TableParagraph"/>
              <w:spacing w:before="1"/>
              <w:ind w:left="9"/>
              <w:jc w:val="center"/>
              <w:rPr>
                <w:b/>
                <w:sz w:val="24"/>
              </w:rPr>
            </w:pPr>
            <w:r>
              <w:rPr>
                <w:b/>
                <w:spacing w:val="-10"/>
                <w:sz w:val="24"/>
              </w:rPr>
              <w:t>3</w:t>
            </w:r>
          </w:p>
        </w:tc>
        <w:tc>
          <w:tcPr>
            <w:tcW w:w="576" w:type="dxa"/>
            <w:shd w:val="clear" w:color="auto" w:fill="E8E8E8"/>
          </w:tcPr>
          <w:p w14:paraId="69EEFF7F" w14:textId="77777777" w:rsidR="00ED2046" w:rsidRDefault="00ED2046" w:rsidP="00E8330F">
            <w:pPr>
              <w:pStyle w:val="TableParagraph"/>
              <w:spacing w:before="1"/>
              <w:ind w:left="16"/>
              <w:jc w:val="center"/>
              <w:rPr>
                <w:b/>
                <w:sz w:val="24"/>
              </w:rPr>
            </w:pPr>
            <w:r>
              <w:rPr>
                <w:b/>
                <w:spacing w:val="-10"/>
                <w:sz w:val="24"/>
              </w:rPr>
              <w:t>3</w:t>
            </w:r>
          </w:p>
        </w:tc>
        <w:tc>
          <w:tcPr>
            <w:tcW w:w="506" w:type="dxa"/>
            <w:shd w:val="clear" w:color="auto" w:fill="E8E8E8"/>
          </w:tcPr>
          <w:p w14:paraId="10CC9A42" w14:textId="77777777" w:rsidR="00ED2046" w:rsidRDefault="00ED2046" w:rsidP="00E8330F">
            <w:pPr>
              <w:pStyle w:val="TableParagraph"/>
              <w:spacing w:before="1"/>
              <w:ind w:left="10"/>
              <w:jc w:val="center"/>
              <w:rPr>
                <w:b/>
                <w:sz w:val="24"/>
              </w:rPr>
            </w:pPr>
            <w:r>
              <w:rPr>
                <w:b/>
                <w:spacing w:val="-10"/>
                <w:sz w:val="24"/>
              </w:rPr>
              <w:t>4</w:t>
            </w:r>
          </w:p>
        </w:tc>
        <w:tc>
          <w:tcPr>
            <w:tcW w:w="708" w:type="dxa"/>
            <w:shd w:val="clear" w:color="auto" w:fill="ED0000"/>
          </w:tcPr>
          <w:p w14:paraId="144697C4" w14:textId="77777777" w:rsidR="00ED2046" w:rsidRDefault="00ED2046" w:rsidP="00E8330F">
            <w:pPr>
              <w:pStyle w:val="TableParagraph"/>
              <w:spacing w:before="1"/>
              <w:ind w:left="11"/>
              <w:jc w:val="center"/>
              <w:rPr>
                <w:b/>
                <w:sz w:val="24"/>
              </w:rPr>
            </w:pPr>
            <w:r>
              <w:rPr>
                <w:b/>
                <w:spacing w:val="-5"/>
                <w:sz w:val="24"/>
              </w:rPr>
              <w:t>36</w:t>
            </w:r>
          </w:p>
        </w:tc>
        <w:tc>
          <w:tcPr>
            <w:tcW w:w="2853" w:type="dxa"/>
            <w:shd w:val="clear" w:color="auto" w:fill="E8E8E8"/>
          </w:tcPr>
          <w:p w14:paraId="7339001C" w14:textId="77777777" w:rsidR="00ED2046" w:rsidRDefault="00ED2046" w:rsidP="00E8330F">
            <w:pPr>
              <w:pStyle w:val="TableParagraph"/>
              <w:spacing w:before="1"/>
              <w:ind w:left="112"/>
              <w:rPr>
                <w:sz w:val="24"/>
              </w:rPr>
            </w:pPr>
            <w:r>
              <w:rPr>
                <w:sz w:val="24"/>
              </w:rPr>
              <w:t>Redondance</w:t>
            </w:r>
            <w:r>
              <w:rPr>
                <w:spacing w:val="-2"/>
                <w:sz w:val="24"/>
              </w:rPr>
              <w:t xml:space="preserve"> </w:t>
            </w:r>
            <w:r>
              <w:rPr>
                <w:sz w:val="24"/>
              </w:rPr>
              <w:t>+</w:t>
            </w:r>
            <w:r>
              <w:rPr>
                <w:spacing w:val="-3"/>
                <w:sz w:val="24"/>
              </w:rPr>
              <w:t xml:space="preserve"> </w:t>
            </w:r>
            <w:r>
              <w:rPr>
                <w:sz w:val="24"/>
              </w:rPr>
              <w:t>auto-</w:t>
            </w:r>
            <w:proofErr w:type="spellStart"/>
            <w:r>
              <w:rPr>
                <w:spacing w:val="-4"/>
                <w:sz w:val="24"/>
              </w:rPr>
              <w:t>diag</w:t>
            </w:r>
            <w:proofErr w:type="spellEnd"/>
          </w:p>
        </w:tc>
      </w:tr>
      <w:tr w:rsidR="00ED2046" w14:paraId="3DC0C158" w14:textId="77777777" w:rsidTr="00E8330F">
        <w:trPr>
          <w:trHeight w:val="793"/>
        </w:trPr>
        <w:tc>
          <w:tcPr>
            <w:tcW w:w="1990" w:type="dxa"/>
          </w:tcPr>
          <w:p w14:paraId="077C6199" w14:textId="77777777" w:rsidR="00ED2046" w:rsidRDefault="00ED2046" w:rsidP="00E8330F">
            <w:pPr>
              <w:pStyle w:val="TableParagraph"/>
              <w:spacing w:line="275" w:lineRule="exact"/>
              <w:ind w:left="110"/>
              <w:rPr>
                <w:b/>
                <w:sz w:val="24"/>
              </w:rPr>
            </w:pPr>
            <w:r>
              <w:rPr>
                <w:b/>
                <w:sz w:val="24"/>
              </w:rPr>
              <w:t>Aubages</w:t>
            </w:r>
            <w:r>
              <w:rPr>
                <w:b/>
                <w:spacing w:val="-7"/>
                <w:sz w:val="24"/>
              </w:rPr>
              <w:t xml:space="preserve"> </w:t>
            </w:r>
            <w:r>
              <w:rPr>
                <w:b/>
                <w:spacing w:val="-2"/>
                <w:sz w:val="24"/>
              </w:rPr>
              <w:t>Turbine</w:t>
            </w:r>
          </w:p>
        </w:tc>
        <w:tc>
          <w:tcPr>
            <w:tcW w:w="2321" w:type="dxa"/>
          </w:tcPr>
          <w:p w14:paraId="49B8E1F4" w14:textId="77777777" w:rsidR="00ED2046" w:rsidRDefault="00ED2046" w:rsidP="00E8330F">
            <w:pPr>
              <w:pStyle w:val="TableParagraph"/>
              <w:spacing w:line="275" w:lineRule="exact"/>
              <w:rPr>
                <w:sz w:val="24"/>
              </w:rPr>
            </w:pPr>
            <w:r>
              <w:rPr>
                <w:spacing w:val="-2"/>
                <w:sz w:val="24"/>
              </w:rPr>
              <w:t>Encrassement</w:t>
            </w:r>
          </w:p>
        </w:tc>
        <w:tc>
          <w:tcPr>
            <w:tcW w:w="2575" w:type="dxa"/>
          </w:tcPr>
          <w:p w14:paraId="54C13065" w14:textId="77777777" w:rsidR="00ED2046" w:rsidRDefault="00ED2046" w:rsidP="00E8330F">
            <w:pPr>
              <w:pStyle w:val="TableParagraph"/>
              <w:spacing w:line="275" w:lineRule="exact"/>
              <w:ind w:left="110"/>
              <w:rPr>
                <w:sz w:val="24"/>
              </w:rPr>
            </w:pPr>
            <w:r>
              <w:rPr>
                <w:sz w:val="24"/>
              </w:rPr>
              <w:t>Perte</w:t>
            </w:r>
            <w:r>
              <w:rPr>
                <w:spacing w:val="-5"/>
                <w:sz w:val="24"/>
              </w:rPr>
              <w:t xml:space="preserve"> </w:t>
            </w:r>
            <w:r>
              <w:rPr>
                <w:sz w:val="24"/>
              </w:rPr>
              <w:t>de</w:t>
            </w:r>
            <w:r>
              <w:rPr>
                <w:spacing w:val="-1"/>
                <w:sz w:val="24"/>
              </w:rPr>
              <w:t xml:space="preserve"> </w:t>
            </w:r>
            <w:r>
              <w:rPr>
                <w:spacing w:val="-2"/>
                <w:sz w:val="24"/>
              </w:rPr>
              <w:t>rendement</w:t>
            </w:r>
          </w:p>
        </w:tc>
        <w:tc>
          <w:tcPr>
            <w:tcW w:w="2592" w:type="dxa"/>
          </w:tcPr>
          <w:p w14:paraId="126A7BF8" w14:textId="77777777" w:rsidR="00ED2046" w:rsidRDefault="00ED2046" w:rsidP="00E8330F">
            <w:pPr>
              <w:pStyle w:val="TableParagraph"/>
              <w:spacing w:line="275" w:lineRule="exact"/>
              <w:ind w:left="108"/>
              <w:rPr>
                <w:sz w:val="24"/>
              </w:rPr>
            </w:pPr>
            <w:r>
              <w:rPr>
                <w:sz w:val="24"/>
              </w:rPr>
              <w:t>Sable</w:t>
            </w:r>
            <w:r>
              <w:rPr>
                <w:spacing w:val="-1"/>
                <w:sz w:val="24"/>
              </w:rPr>
              <w:t xml:space="preserve"> </w:t>
            </w:r>
            <w:r>
              <w:rPr>
                <w:sz w:val="24"/>
              </w:rPr>
              <w:t xml:space="preserve">/ </w:t>
            </w:r>
            <w:r>
              <w:rPr>
                <w:spacing w:val="-2"/>
                <w:sz w:val="24"/>
              </w:rPr>
              <w:t>Chaleur</w:t>
            </w:r>
          </w:p>
        </w:tc>
        <w:tc>
          <w:tcPr>
            <w:tcW w:w="439" w:type="dxa"/>
          </w:tcPr>
          <w:p w14:paraId="1A229471" w14:textId="77777777" w:rsidR="00ED2046" w:rsidRDefault="00ED2046" w:rsidP="00E8330F">
            <w:pPr>
              <w:pStyle w:val="TableParagraph"/>
              <w:spacing w:line="275" w:lineRule="exact"/>
              <w:ind w:left="9"/>
              <w:jc w:val="center"/>
              <w:rPr>
                <w:b/>
                <w:sz w:val="24"/>
              </w:rPr>
            </w:pPr>
            <w:r>
              <w:rPr>
                <w:b/>
                <w:spacing w:val="-10"/>
                <w:sz w:val="24"/>
              </w:rPr>
              <w:t>4</w:t>
            </w:r>
          </w:p>
        </w:tc>
        <w:tc>
          <w:tcPr>
            <w:tcW w:w="576" w:type="dxa"/>
          </w:tcPr>
          <w:p w14:paraId="3BA56122" w14:textId="77777777" w:rsidR="00ED2046" w:rsidRDefault="00ED2046" w:rsidP="00E8330F">
            <w:pPr>
              <w:pStyle w:val="TableParagraph"/>
              <w:spacing w:line="275" w:lineRule="exact"/>
              <w:ind w:left="16"/>
              <w:jc w:val="center"/>
              <w:rPr>
                <w:b/>
                <w:sz w:val="24"/>
              </w:rPr>
            </w:pPr>
            <w:r>
              <w:rPr>
                <w:b/>
                <w:spacing w:val="-10"/>
                <w:sz w:val="24"/>
              </w:rPr>
              <w:t>3</w:t>
            </w:r>
          </w:p>
        </w:tc>
        <w:tc>
          <w:tcPr>
            <w:tcW w:w="506" w:type="dxa"/>
          </w:tcPr>
          <w:p w14:paraId="528C2407" w14:textId="77777777" w:rsidR="00ED2046" w:rsidRDefault="00ED2046" w:rsidP="00E8330F">
            <w:pPr>
              <w:pStyle w:val="TableParagraph"/>
              <w:spacing w:line="275" w:lineRule="exact"/>
              <w:ind w:left="10"/>
              <w:jc w:val="center"/>
              <w:rPr>
                <w:b/>
                <w:sz w:val="24"/>
              </w:rPr>
            </w:pPr>
            <w:r>
              <w:rPr>
                <w:b/>
                <w:spacing w:val="-10"/>
                <w:sz w:val="24"/>
              </w:rPr>
              <w:t>3</w:t>
            </w:r>
          </w:p>
        </w:tc>
        <w:tc>
          <w:tcPr>
            <w:tcW w:w="708" w:type="dxa"/>
            <w:shd w:val="clear" w:color="auto" w:fill="ED0000"/>
          </w:tcPr>
          <w:p w14:paraId="654EEFBD" w14:textId="77777777" w:rsidR="00ED2046" w:rsidRDefault="00ED2046" w:rsidP="00E8330F">
            <w:pPr>
              <w:pStyle w:val="TableParagraph"/>
              <w:spacing w:line="275" w:lineRule="exact"/>
              <w:ind w:left="11"/>
              <w:jc w:val="center"/>
              <w:rPr>
                <w:b/>
                <w:sz w:val="24"/>
              </w:rPr>
            </w:pPr>
            <w:r>
              <w:rPr>
                <w:b/>
                <w:spacing w:val="-5"/>
                <w:sz w:val="24"/>
              </w:rPr>
              <w:t>36</w:t>
            </w:r>
          </w:p>
        </w:tc>
        <w:tc>
          <w:tcPr>
            <w:tcW w:w="2853" w:type="dxa"/>
          </w:tcPr>
          <w:p w14:paraId="205025A4" w14:textId="77777777" w:rsidR="00ED2046" w:rsidRDefault="00ED2046" w:rsidP="00E8330F">
            <w:pPr>
              <w:pStyle w:val="TableParagraph"/>
              <w:spacing w:line="276" w:lineRule="auto"/>
              <w:ind w:left="112" w:right="465"/>
              <w:rPr>
                <w:sz w:val="24"/>
              </w:rPr>
            </w:pPr>
            <w:r>
              <w:rPr>
                <w:sz w:val="24"/>
              </w:rPr>
              <w:t>Monitoring</w:t>
            </w:r>
            <w:r>
              <w:rPr>
                <w:spacing w:val="-15"/>
                <w:sz w:val="24"/>
              </w:rPr>
              <w:t xml:space="preserve"> </w:t>
            </w:r>
            <w:r>
              <w:rPr>
                <w:sz w:val="24"/>
              </w:rPr>
              <w:t>T°</w:t>
            </w:r>
            <w:r>
              <w:rPr>
                <w:spacing w:val="-15"/>
                <w:sz w:val="24"/>
              </w:rPr>
              <w:t xml:space="preserve"> </w:t>
            </w:r>
            <w:r>
              <w:rPr>
                <w:sz w:val="24"/>
              </w:rPr>
              <w:t xml:space="preserve">Jumeau </w:t>
            </w:r>
            <w:proofErr w:type="spellStart"/>
            <w:r>
              <w:rPr>
                <w:spacing w:val="-4"/>
                <w:sz w:val="24"/>
              </w:rPr>
              <w:t>Num</w:t>
            </w:r>
            <w:proofErr w:type="spellEnd"/>
            <w:r>
              <w:rPr>
                <w:spacing w:val="-4"/>
                <w:sz w:val="24"/>
              </w:rPr>
              <w:t>.</w:t>
            </w:r>
          </w:p>
        </w:tc>
      </w:tr>
      <w:tr w:rsidR="00ED2046" w14:paraId="66932F57" w14:textId="77777777" w:rsidTr="00E8330F">
        <w:trPr>
          <w:trHeight w:val="520"/>
        </w:trPr>
        <w:tc>
          <w:tcPr>
            <w:tcW w:w="1990" w:type="dxa"/>
            <w:shd w:val="clear" w:color="auto" w:fill="E8E8E8"/>
          </w:tcPr>
          <w:p w14:paraId="26C632B9" w14:textId="77777777" w:rsidR="00ED2046" w:rsidRDefault="00ED2046" w:rsidP="00E8330F">
            <w:pPr>
              <w:pStyle w:val="TableParagraph"/>
              <w:spacing w:line="275" w:lineRule="exact"/>
              <w:ind w:left="110"/>
              <w:rPr>
                <w:b/>
                <w:sz w:val="24"/>
              </w:rPr>
            </w:pPr>
            <w:r>
              <w:rPr>
                <w:b/>
                <w:sz w:val="24"/>
              </w:rPr>
              <w:t>Échangeur</w:t>
            </w:r>
            <w:r>
              <w:rPr>
                <w:b/>
                <w:spacing w:val="-7"/>
                <w:sz w:val="24"/>
              </w:rPr>
              <w:t xml:space="preserve"> </w:t>
            </w:r>
            <w:r>
              <w:rPr>
                <w:b/>
                <w:spacing w:val="-5"/>
                <w:sz w:val="24"/>
              </w:rPr>
              <w:t>ORC</w:t>
            </w:r>
          </w:p>
        </w:tc>
        <w:tc>
          <w:tcPr>
            <w:tcW w:w="2321" w:type="dxa"/>
            <w:shd w:val="clear" w:color="auto" w:fill="E8E8E8"/>
          </w:tcPr>
          <w:p w14:paraId="1C94B050" w14:textId="77777777" w:rsidR="00ED2046" w:rsidRDefault="00ED2046" w:rsidP="00E8330F">
            <w:pPr>
              <w:pStyle w:val="TableParagraph"/>
              <w:spacing w:line="275" w:lineRule="exact"/>
              <w:rPr>
                <w:sz w:val="24"/>
              </w:rPr>
            </w:pPr>
            <w:r>
              <w:rPr>
                <w:spacing w:val="-2"/>
                <w:sz w:val="24"/>
              </w:rPr>
              <w:t>Entartrage</w:t>
            </w:r>
          </w:p>
        </w:tc>
        <w:tc>
          <w:tcPr>
            <w:tcW w:w="2575" w:type="dxa"/>
            <w:shd w:val="clear" w:color="auto" w:fill="E8E8E8"/>
          </w:tcPr>
          <w:p w14:paraId="0F3C9D05" w14:textId="77777777" w:rsidR="00ED2046" w:rsidRDefault="00ED2046" w:rsidP="00E8330F">
            <w:pPr>
              <w:pStyle w:val="TableParagraph"/>
              <w:spacing w:line="275" w:lineRule="exact"/>
              <w:ind w:left="110"/>
              <w:rPr>
                <w:sz w:val="24"/>
              </w:rPr>
            </w:pPr>
            <w:r>
              <w:rPr>
                <w:sz w:val="24"/>
              </w:rPr>
              <w:t>Baisse</w:t>
            </w:r>
            <w:r>
              <w:rPr>
                <w:spacing w:val="-4"/>
                <w:sz w:val="24"/>
              </w:rPr>
              <w:t xml:space="preserve"> </w:t>
            </w:r>
            <w:r>
              <w:rPr>
                <w:spacing w:val="-2"/>
                <w:sz w:val="24"/>
              </w:rPr>
              <w:t>puissance</w:t>
            </w:r>
          </w:p>
        </w:tc>
        <w:tc>
          <w:tcPr>
            <w:tcW w:w="2592" w:type="dxa"/>
            <w:shd w:val="clear" w:color="auto" w:fill="E8E8E8"/>
          </w:tcPr>
          <w:p w14:paraId="236085E3" w14:textId="77777777" w:rsidR="00ED2046" w:rsidRDefault="00ED2046" w:rsidP="00E8330F">
            <w:pPr>
              <w:pStyle w:val="TableParagraph"/>
              <w:spacing w:line="275" w:lineRule="exact"/>
              <w:ind w:left="108"/>
              <w:rPr>
                <w:sz w:val="24"/>
              </w:rPr>
            </w:pPr>
            <w:r>
              <w:rPr>
                <w:sz w:val="24"/>
              </w:rPr>
              <w:t xml:space="preserve">Suie / </w:t>
            </w:r>
            <w:r>
              <w:rPr>
                <w:spacing w:val="-2"/>
                <w:sz w:val="24"/>
              </w:rPr>
              <w:t>Condensat</w:t>
            </w:r>
          </w:p>
        </w:tc>
        <w:tc>
          <w:tcPr>
            <w:tcW w:w="439" w:type="dxa"/>
            <w:shd w:val="clear" w:color="auto" w:fill="D1D1D1"/>
          </w:tcPr>
          <w:p w14:paraId="48FD0A5D" w14:textId="77777777" w:rsidR="00ED2046" w:rsidRDefault="00ED2046" w:rsidP="00E8330F">
            <w:pPr>
              <w:pStyle w:val="TableParagraph"/>
              <w:spacing w:line="275" w:lineRule="exact"/>
              <w:ind w:left="9"/>
              <w:jc w:val="center"/>
              <w:rPr>
                <w:b/>
                <w:sz w:val="24"/>
              </w:rPr>
            </w:pPr>
            <w:r>
              <w:rPr>
                <w:b/>
                <w:spacing w:val="-10"/>
                <w:sz w:val="24"/>
              </w:rPr>
              <w:t>2</w:t>
            </w:r>
          </w:p>
        </w:tc>
        <w:tc>
          <w:tcPr>
            <w:tcW w:w="576" w:type="dxa"/>
            <w:shd w:val="clear" w:color="auto" w:fill="D1D1D1"/>
          </w:tcPr>
          <w:p w14:paraId="2E8374C4" w14:textId="77777777" w:rsidR="00ED2046" w:rsidRDefault="00ED2046" w:rsidP="00E8330F">
            <w:pPr>
              <w:pStyle w:val="TableParagraph"/>
              <w:spacing w:line="275" w:lineRule="exact"/>
              <w:ind w:left="16"/>
              <w:jc w:val="center"/>
              <w:rPr>
                <w:b/>
                <w:sz w:val="24"/>
              </w:rPr>
            </w:pPr>
            <w:r>
              <w:rPr>
                <w:b/>
                <w:spacing w:val="-10"/>
                <w:sz w:val="24"/>
              </w:rPr>
              <w:t>2</w:t>
            </w:r>
          </w:p>
        </w:tc>
        <w:tc>
          <w:tcPr>
            <w:tcW w:w="506" w:type="dxa"/>
            <w:shd w:val="clear" w:color="auto" w:fill="D1D1D1"/>
          </w:tcPr>
          <w:p w14:paraId="04235B06" w14:textId="77777777" w:rsidR="00ED2046" w:rsidRDefault="00ED2046" w:rsidP="00E8330F">
            <w:pPr>
              <w:pStyle w:val="TableParagraph"/>
              <w:spacing w:line="275" w:lineRule="exact"/>
              <w:ind w:left="10"/>
              <w:jc w:val="center"/>
              <w:rPr>
                <w:b/>
                <w:sz w:val="24"/>
              </w:rPr>
            </w:pPr>
            <w:r>
              <w:rPr>
                <w:b/>
                <w:spacing w:val="-10"/>
                <w:sz w:val="24"/>
              </w:rPr>
              <w:t>4</w:t>
            </w:r>
          </w:p>
        </w:tc>
        <w:tc>
          <w:tcPr>
            <w:tcW w:w="708" w:type="dxa"/>
            <w:shd w:val="clear" w:color="auto" w:fill="FF9900"/>
          </w:tcPr>
          <w:p w14:paraId="5B67A429" w14:textId="77777777" w:rsidR="00ED2046" w:rsidRDefault="00ED2046" w:rsidP="00E8330F">
            <w:pPr>
              <w:pStyle w:val="TableParagraph"/>
              <w:spacing w:line="275" w:lineRule="exact"/>
              <w:ind w:left="11"/>
              <w:jc w:val="center"/>
              <w:rPr>
                <w:b/>
                <w:sz w:val="24"/>
              </w:rPr>
            </w:pPr>
            <w:r>
              <w:rPr>
                <w:b/>
                <w:spacing w:val="-5"/>
                <w:sz w:val="24"/>
              </w:rPr>
              <w:t>16</w:t>
            </w:r>
          </w:p>
        </w:tc>
        <w:tc>
          <w:tcPr>
            <w:tcW w:w="2853" w:type="dxa"/>
            <w:shd w:val="clear" w:color="auto" w:fill="E8E8E8"/>
          </w:tcPr>
          <w:p w14:paraId="32118E77" w14:textId="77777777" w:rsidR="00ED2046" w:rsidRDefault="00ED2046" w:rsidP="00E8330F">
            <w:pPr>
              <w:pStyle w:val="TableParagraph"/>
              <w:spacing w:line="275" w:lineRule="exact"/>
              <w:ind w:left="112"/>
              <w:rPr>
                <w:sz w:val="24"/>
              </w:rPr>
            </w:pPr>
            <w:r>
              <w:rPr>
                <w:sz w:val="24"/>
              </w:rPr>
              <w:t>Surveillance</w:t>
            </w:r>
            <w:r>
              <w:rPr>
                <w:spacing w:val="-5"/>
                <w:sz w:val="24"/>
              </w:rPr>
              <w:t xml:space="preserve"> ΔP</w:t>
            </w:r>
          </w:p>
        </w:tc>
      </w:tr>
      <w:tr w:rsidR="00ED2046" w14:paraId="04734BEC" w14:textId="77777777" w:rsidTr="00E8330F">
        <w:trPr>
          <w:trHeight w:val="796"/>
        </w:trPr>
        <w:tc>
          <w:tcPr>
            <w:tcW w:w="1990" w:type="dxa"/>
          </w:tcPr>
          <w:p w14:paraId="378BFAB7" w14:textId="77777777" w:rsidR="00ED2046" w:rsidRDefault="00ED2046" w:rsidP="00E8330F">
            <w:pPr>
              <w:pStyle w:val="TableParagraph"/>
              <w:spacing w:line="275" w:lineRule="exact"/>
              <w:ind w:left="110"/>
              <w:rPr>
                <w:b/>
                <w:sz w:val="24"/>
              </w:rPr>
            </w:pPr>
            <w:r>
              <w:rPr>
                <w:b/>
                <w:spacing w:val="-2"/>
                <w:sz w:val="24"/>
              </w:rPr>
              <w:t>Aérocondenseur</w:t>
            </w:r>
          </w:p>
        </w:tc>
        <w:tc>
          <w:tcPr>
            <w:tcW w:w="2321" w:type="dxa"/>
          </w:tcPr>
          <w:p w14:paraId="101E1DB8" w14:textId="77777777" w:rsidR="00ED2046" w:rsidRDefault="00ED2046" w:rsidP="00E8330F">
            <w:pPr>
              <w:pStyle w:val="TableParagraph"/>
              <w:spacing w:line="275" w:lineRule="exact"/>
              <w:rPr>
                <w:sz w:val="24"/>
              </w:rPr>
            </w:pPr>
            <w:r>
              <w:rPr>
                <w:spacing w:val="-2"/>
                <w:sz w:val="24"/>
              </w:rPr>
              <w:t>Colmatage</w:t>
            </w:r>
          </w:p>
        </w:tc>
        <w:tc>
          <w:tcPr>
            <w:tcW w:w="2575" w:type="dxa"/>
          </w:tcPr>
          <w:p w14:paraId="6E66CA26" w14:textId="77777777" w:rsidR="00ED2046" w:rsidRDefault="00ED2046" w:rsidP="00E8330F">
            <w:pPr>
              <w:pStyle w:val="TableParagraph"/>
              <w:spacing w:line="275" w:lineRule="exact"/>
              <w:ind w:left="110"/>
              <w:rPr>
                <w:sz w:val="24"/>
              </w:rPr>
            </w:pPr>
            <w:r>
              <w:rPr>
                <w:sz w:val="24"/>
              </w:rPr>
              <w:t>Perte</w:t>
            </w:r>
            <w:r>
              <w:rPr>
                <w:spacing w:val="-5"/>
                <w:sz w:val="24"/>
              </w:rPr>
              <w:t xml:space="preserve"> </w:t>
            </w:r>
            <w:r>
              <w:rPr>
                <w:spacing w:val="-2"/>
                <w:sz w:val="24"/>
              </w:rPr>
              <w:t>efficacité</w:t>
            </w:r>
          </w:p>
        </w:tc>
        <w:tc>
          <w:tcPr>
            <w:tcW w:w="2592" w:type="dxa"/>
          </w:tcPr>
          <w:p w14:paraId="7865F762" w14:textId="77777777" w:rsidR="00ED2046" w:rsidRDefault="00ED2046" w:rsidP="00E8330F">
            <w:pPr>
              <w:pStyle w:val="TableParagraph"/>
              <w:spacing w:line="278" w:lineRule="auto"/>
              <w:ind w:left="108" w:right="92"/>
              <w:rPr>
                <w:sz w:val="24"/>
              </w:rPr>
            </w:pPr>
            <w:r>
              <w:rPr>
                <w:spacing w:val="-2"/>
                <w:sz w:val="24"/>
              </w:rPr>
              <w:t xml:space="preserve">Encrassement </w:t>
            </w:r>
            <w:r>
              <w:rPr>
                <w:sz w:val="24"/>
              </w:rPr>
              <w:t>particulaire</w:t>
            </w:r>
            <w:r>
              <w:rPr>
                <w:spacing w:val="-15"/>
                <w:sz w:val="24"/>
              </w:rPr>
              <w:t xml:space="preserve"> </w:t>
            </w:r>
            <w:r>
              <w:rPr>
                <w:sz w:val="24"/>
              </w:rPr>
              <w:t>et</w:t>
            </w:r>
            <w:r>
              <w:rPr>
                <w:spacing w:val="-15"/>
                <w:sz w:val="24"/>
              </w:rPr>
              <w:t xml:space="preserve"> </w:t>
            </w:r>
            <w:r>
              <w:rPr>
                <w:sz w:val="24"/>
              </w:rPr>
              <w:t>thermique</w:t>
            </w:r>
          </w:p>
        </w:tc>
        <w:tc>
          <w:tcPr>
            <w:tcW w:w="439" w:type="dxa"/>
            <w:shd w:val="clear" w:color="auto" w:fill="F1F1F1"/>
          </w:tcPr>
          <w:p w14:paraId="7AD053DF" w14:textId="77777777" w:rsidR="00ED2046" w:rsidRDefault="00ED2046" w:rsidP="00E8330F">
            <w:pPr>
              <w:pStyle w:val="TableParagraph"/>
              <w:spacing w:line="275" w:lineRule="exact"/>
              <w:ind w:left="9"/>
              <w:jc w:val="center"/>
              <w:rPr>
                <w:b/>
                <w:sz w:val="24"/>
              </w:rPr>
            </w:pPr>
            <w:r>
              <w:rPr>
                <w:b/>
                <w:spacing w:val="-10"/>
                <w:sz w:val="24"/>
              </w:rPr>
              <w:t>2</w:t>
            </w:r>
          </w:p>
        </w:tc>
        <w:tc>
          <w:tcPr>
            <w:tcW w:w="576" w:type="dxa"/>
            <w:shd w:val="clear" w:color="auto" w:fill="F1F1F1"/>
          </w:tcPr>
          <w:p w14:paraId="252E9A29" w14:textId="77777777" w:rsidR="00ED2046" w:rsidRDefault="00ED2046" w:rsidP="00E8330F">
            <w:pPr>
              <w:pStyle w:val="TableParagraph"/>
              <w:spacing w:line="275" w:lineRule="exact"/>
              <w:ind w:left="16"/>
              <w:jc w:val="center"/>
              <w:rPr>
                <w:b/>
                <w:sz w:val="24"/>
              </w:rPr>
            </w:pPr>
            <w:r>
              <w:rPr>
                <w:b/>
                <w:spacing w:val="-10"/>
                <w:sz w:val="24"/>
              </w:rPr>
              <w:t>3</w:t>
            </w:r>
          </w:p>
        </w:tc>
        <w:tc>
          <w:tcPr>
            <w:tcW w:w="506" w:type="dxa"/>
            <w:shd w:val="clear" w:color="auto" w:fill="F1F1F1"/>
          </w:tcPr>
          <w:p w14:paraId="07DCCC06" w14:textId="77777777" w:rsidR="00ED2046" w:rsidRDefault="00ED2046" w:rsidP="00E8330F">
            <w:pPr>
              <w:pStyle w:val="TableParagraph"/>
              <w:spacing w:line="275" w:lineRule="exact"/>
              <w:ind w:left="10"/>
              <w:jc w:val="center"/>
              <w:rPr>
                <w:b/>
                <w:sz w:val="24"/>
              </w:rPr>
            </w:pPr>
            <w:r>
              <w:rPr>
                <w:b/>
                <w:spacing w:val="-10"/>
                <w:sz w:val="24"/>
              </w:rPr>
              <w:t>3</w:t>
            </w:r>
          </w:p>
        </w:tc>
        <w:tc>
          <w:tcPr>
            <w:tcW w:w="708" w:type="dxa"/>
            <w:shd w:val="clear" w:color="auto" w:fill="FF9900"/>
          </w:tcPr>
          <w:p w14:paraId="3C8BAD57" w14:textId="77777777" w:rsidR="00ED2046" w:rsidRDefault="00ED2046" w:rsidP="00E8330F">
            <w:pPr>
              <w:pStyle w:val="TableParagraph"/>
              <w:spacing w:line="275" w:lineRule="exact"/>
              <w:ind w:left="11"/>
              <w:jc w:val="center"/>
              <w:rPr>
                <w:b/>
                <w:sz w:val="24"/>
              </w:rPr>
            </w:pPr>
            <w:r>
              <w:rPr>
                <w:b/>
                <w:spacing w:val="-5"/>
                <w:sz w:val="24"/>
              </w:rPr>
              <w:t>18</w:t>
            </w:r>
          </w:p>
        </w:tc>
        <w:tc>
          <w:tcPr>
            <w:tcW w:w="2853" w:type="dxa"/>
          </w:tcPr>
          <w:p w14:paraId="5585AE0F" w14:textId="77777777" w:rsidR="00ED2046" w:rsidRDefault="00ED2046" w:rsidP="00E8330F">
            <w:pPr>
              <w:pStyle w:val="TableParagraph"/>
              <w:spacing w:line="275" w:lineRule="exact"/>
              <w:ind w:left="112"/>
              <w:rPr>
                <w:sz w:val="24"/>
              </w:rPr>
            </w:pPr>
            <w:r>
              <w:rPr>
                <w:sz w:val="24"/>
              </w:rPr>
              <w:t>Soufflage</w:t>
            </w:r>
            <w:r>
              <w:rPr>
                <w:spacing w:val="-9"/>
                <w:sz w:val="24"/>
              </w:rPr>
              <w:t xml:space="preserve"> </w:t>
            </w:r>
            <w:r>
              <w:rPr>
                <w:spacing w:val="-2"/>
                <w:sz w:val="24"/>
              </w:rPr>
              <w:t>hebdomadaire</w:t>
            </w:r>
          </w:p>
        </w:tc>
      </w:tr>
      <w:tr w:rsidR="00ED2046" w14:paraId="40BC4048" w14:textId="77777777" w:rsidTr="00E8330F">
        <w:trPr>
          <w:trHeight w:val="594"/>
        </w:trPr>
        <w:tc>
          <w:tcPr>
            <w:tcW w:w="1990" w:type="dxa"/>
            <w:shd w:val="clear" w:color="auto" w:fill="E8E8E8"/>
          </w:tcPr>
          <w:p w14:paraId="56344160" w14:textId="77777777" w:rsidR="00ED2046" w:rsidRDefault="00ED2046" w:rsidP="00E8330F">
            <w:pPr>
              <w:pStyle w:val="TableParagraph"/>
              <w:spacing w:line="275" w:lineRule="exact"/>
              <w:ind w:left="110"/>
              <w:rPr>
                <w:b/>
                <w:sz w:val="24"/>
              </w:rPr>
            </w:pPr>
            <w:r>
              <w:rPr>
                <w:b/>
                <w:sz w:val="24"/>
              </w:rPr>
              <w:t>Système</w:t>
            </w:r>
            <w:r>
              <w:rPr>
                <w:b/>
                <w:spacing w:val="-4"/>
                <w:sz w:val="24"/>
              </w:rPr>
              <w:t xml:space="preserve"> </w:t>
            </w:r>
            <w:r>
              <w:rPr>
                <w:b/>
                <w:spacing w:val="-2"/>
                <w:sz w:val="24"/>
              </w:rPr>
              <w:t>contrôle</w:t>
            </w:r>
          </w:p>
        </w:tc>
        <w:tc>
          <w:tcPr>
            <w:tcW w:w="2321" w:type="dxa"/>
            <w:shd w:val="clear" w:color="auto" w:fill="E8E8E8"/>
          </w:tcPr>
          <w:p w14:paraId="2DBCD2E6" w14:textId="77777777" w:rsidR="00ED2046" w:rsidRDefault="00ED2046" w:rsidP="00E8330F">
            <w:pPr>
              <w:pStyle w:val="TableParagraph"/>
              <w:spacing w:line="275" w:lineRule="exact"/>
              <w:rPr>
                <w:sz w:val="24"/>
              </w:rPr>
            </w:pPr>
            <w:r>
              <w:rPr>
                <w:sz w:val="24"/>
              </w:rPr>
              <w:t>Défaillance</w:t>
            </w:r>
            <w:r>
              <w:rPr>
                <w:spacing w:val="-5"/>
                <w:sz w:val="24"/>
              </w:rPr>
              <w:t xml:space="preserve"> </w:t>
            </w:r>
            <w:r>
              <w:rPr>
                <w:spacing w:val="-2"/>
                <w:sz w:val="24"/>
              </w:rPr>
              <w:t>automate</w:t>
            </w:r>
          </w:p>
        </w:tc>
        <w:tc>
          <w:tcPr>
            <w:tcW w:w="2575" w:type="dxa"/>
            <w:shd w:val="clear" w:color="auto" w:fill="E8E8E8"/>
          </w:tcPr>
          <w:p w14:paraId="3FF37EEC" w14:textId="77777777" w:rsidR="00ED2046" w:rsidRDefault="00ED2046" w:rsidP="00E8330F">
            <w:pPr>
              <w:pStyle w:val="TableParagraph"/>
              <w:spacing w:line="275" w:lineRule="exact"/>
              <w:ind w:left="110"/>
              <w:rPr>
                <w:sz w:val="24"/>
              </w:rPr>
            </w:pPr>
            <w:r>
              <w:rPr>
                <w:sz w:val="24"/>
              </w:rPr>
              <w:t>Perte</w:t>
            </w:r>
            <w:r>
              <w:rPr>
                <w:spacing w:val="-5"/>
                <w:sz w:val="24"/>
              </w:rPr>
              <w:t xml:space="preserve"> </w:t>
            </w:r>
            <w:r>
              <w:rPr>
                <w:spacing w:val="-2"/>
                <w:sz w:val="24"/>
              </w:rPr>
              <w:t>processus</w:t>
            </w:r>
          </w:p>
        </w:tc>
        <w:tc>
          <w:tcPr>
            <w:tcW w:w="2592" w:type="dxa"/>
            <w:shd w:val="clear" w:color="auto" w:fill="E8E8E8"/>
          </w:tcPr>
          <w:p w14:paraId="7B58F481" w14:textId="77777777" w:rsidR="00ED2046" w:rsidRDefault="00ED2046" w:rsidP="00E8330F">
            <w:pPr>
              <w:pStyle w:val="TableParagraph"/>
              <w:spacing w:line="275" w:lineRule="exact"/>
              <w:ind w:left="108"/>
              <w:rPr>
                <w:sz w:val="24"/>
              </w:rPr>
            </w:pPr>
            <w:r>
              <w:rPr>
                <w:sz w:val="24"/>
              </w:rPr>
              <w:t>Obsolescence</w:t>
            </w:r>
            <w:r>
              <w:rPr>
                <w:spacing w:val="-2"/>
                <w:sz w:val="24"/>
              </w:rPr>
              <w:t xml:space="preserve"> </w:t>
            </w:r>
            <w:r>
              <w:rPr>
                <w:sz w:val="24"/>
              </w:rPr>
              <w:t>/</w:t>
            </w:r>
            <w:r>
              <w:rPr>
                <w:spacing w:val="-1"/>
                <w:sz w:val="24"/>
              </w:rPr>
              <w:t xml:space="preserve"> </w:t>
            </w:r>
            <w:r>
              <w:rPr>
                <w:spacing w:val="-5"/>
                <w:sz w:val="24"/>
              </w:rPr>
              <w:t>EMI</w:t>
            </w:r>
          </w:p>
        </w:tc>
        <w:tc>
          <w:tcPr>
            <w:tcW w:w="439" w:type="dxa"/>
            <w:shd w:val="clear" w:color="auto" w:fill="F1F1F1"/>
          </w:tcPr>
          <w:p w14:paraId="1EA8F1BA" w14:textId="77777777" w:rsidR="00ED2046" w:rsidRDefault="00ED2046" w:rsidP="00E8330F">
            <w:pPr>
              <w:pStyle w:val="TableParagraph"/>
              <w:spacing w:line="275" w:lineRule="exact"/>
              <w:ind w:left="9"/>
              <w:jc w:val="center"/>
              <w:rPr>
                <w:b/>
                <w:sz w:val="24"/>
              </w:rPr>
            </w:pPr>
            <w:r>
              <w:rPr>
                <w:b/>
                <w:spacing w:val="-10"/>
                <w:sz w:val="24"/>
              </w:rPr>
              <w:t>3</w:t>
            </w:r>
          </w:p>
        </w:tc>
        <w:tc>
          <w:tcPr>
            <w:tcW w:w="576" w:type="dxa"/>
            <w:shd w:val="clear" w:color="auto" w:fill="F1F1F1"/>
          </w:tcPr>
          <w:p w14:paraId="524E1F98" w14:textId="77777777" w:rsidR="00ED2046" w:rsidRDefault="00ED2046" w:rsidP="00E8330F">
            <w:pPr>
              <w:pStyle w:val="TableParagraph"/>
              <w:spacing w:line="275" w:lineRule="exact"/>
              <w:ind w:left="16"/>
              <w:jc w:val="center"/>
              <w:rPr>
                <w:b/>
                <w:sz w:val="24"/>
              </w:rPr>
            </w:pPr>
            <w:r>
              <w:rPr>
                <w:b/>
                <w:spacing w:val="-10"/>
                <w:sz w:val="24"/>
              </w:rPr>
              <w:t>2</w:t>
            </w:r>
          </w:p>
        </w:tc>
        <w:tc>
          <w:tcPr>
            <w:tcW w:w="506" w:type="dxa"/>
            <w:shd w:val="clear" w:color="auto" w:fill="F1F1F1"/>
          </w:tcPr>
          <w:p w14:paraId="1A1EFECF" w14:textId="77777777" w:rsidR="00ED2046" w:rsidRDefault="00ED2046" w:rsidP="00E8330F">
            <w:pPr>
              <w:pStyle w:val="TableParagraph"/>
              <w:spacing w:line="275" w:lineRule="exact"/>
              <w:ind w:left="10"/>
              <w:jc w:val="center"/>
              <w:rPr>
                <w:b/>
                <w:sz w:val="24"/>
              </w:rPr>
            </w:pPr>
            <w:r>
              <w:rPr>
                <w:b/>
                <w:spacing w:val="-10"/>
                <w:sz w:val="24"/>
              </w:rPr>
              <w:t>3</w:t>
            </w:r>
          </w:p>
        </w:tc>
        <w:tc>
          <w:tcPr>
            <w:tcW w:w="708" w:type="dxa"/>
            <w:shd w:val="clear" w:color="auto" w:fill="FF9900"/>
          </w:tcPr>
          <w:p w14:paraId="322216F4" w14:textId="77777777" w:rsidR="00ED2046" w:rsidRDefault="00ED2046" w:rsidP="00E8330F">
            <w:pPr>
              <w:pStyle w:val="TableParagraph"/>
              <w:spacing w:line="275" w:lineRule="exact"/>
              <w:ind w:left="11"/>
              <w:jc w:val="center"/>
              <w:rPr>
                <w:b/>
                <w:sz w:val="24"/>
              </w:rPr>
            </w:pPr>
            <w:r>
              <w:rPr>
                <w:b/>
                <w:spacing w:val="-5"/>
                <w:sz w:val="24"/>
              </w:rPr>
              <w:t>18</w:t>
            </w:r>
          </w:p>
        </w:tc>
        <w:tc>
          <w:tcPr>
            <w:tcW w:w="2853" w:type="dxa"/>
            <w:shd w:val="clear" w:color="auto" w:fill="E8E8E8"/>
          </w:tcPr>
          <w:p w14:paraId="60D75A9E" w14:textId="77777777" w:rsidR="00ED2046" w:rsidRDefault="00ED2046" w:rsidP="00E8330F">
            <w:pPr>
              <w:pStyle w:val="TableParagraph"/>
              <w:spacing w:line="275" w:lineRule="exact"/>
              <w:ind w:left="112"/>
              <w:rPr>
                <w:sz w:val="24"/>
              </w:rPr>
            </w:pPr>
            <w:r>
              <w:rPr>
                <w:sz w:val="24"/>
              </w:rPr>
              <w:t>Redondance</w:t>
            </w:r>
            <w:r>
              <w:rPr>
                <w:spacing w:val="-1"/>
                <w:sz w:val="24"/>
              </w:rPr>
              <w:t xml:space="preserve"> </w:t>
            </w:r>
            <w:r>
              <w:rPr>
                <w:sz w:val="24"/>
              </w:rPr>
              <w:t>+</w:t>
            </w:r>
            <w:r>
              <w:rPr>
                <w:spacing w:val="-2"/>
                <w:sz w:val="24"/>
              </w:rPr>
              <w:t xml:space="preserve"> </w:t>
            </w:r>
            <w:r>
              <w:rPr>
                <w:spacing w:val="-5"/>
                <w:sz w:val="24"/>
              </w:rPr>
              <w:t>UPS</w:t>
            </w:r>
          </w:p>
        </w:tc>
      </w:tr>
      <w:tr w:rsidR="00ED2046" w14:paraId="57C280E0" w14:textId="77777777" w:rsidTr="00E8330F">
        <w:trPr>
          <w:trHeight w:val="539"/>
        </w:trPr>
        <w:tc>
          <w:tcPr>
            <w:tcW w:w="1990" w:type="dxa"/>
          </w:tcPr>
          <w:p w14:paraId="10FADEAE" w14:textId="77777777" w:rsidR="00ED2046" w:rsidRDefault="00ED2046" w:rsidP="00E8330F">
            <w:pPr>
              <w:pStyle w:val="TableParagraph"/>
              <w:spacing w:line="275" w:lineRule="exact"/>
              <w:ind w:left="110"/>
              <w:rPr>
                <w:b/>
                <w:sz w:val="24"/>
              </w:rPr>
            </w:pPr>
            <w:r>
              <w:rPr>
                <w:b/>
                <w:spacing w:val="-2"/>
                <w:sz w:val="24"/>
              </w:rPr>
              <w:t>Turbine</w:t>
            </w:r>
            <w:r>
              <w:rPr>
                <w:b/>
                <w:spacing w:val="-9"/>
                <w:sz w:val="24"/>
              </w:rPr>
              <w:t xml:space="preserve"> </w:t>
            </w:r>
            <w:r>
              <w:rPr>
                <w:b/>
                <w:spacing w:val="-5"/>
                <w:sz w:val="24"/>
              </w:rPr>
              <w:t>ORC</w:t>
            </w:r>
          </w:p>
        </w:tc>
        <w:tc>
          <w:tcPr>
            <w:tcW w:w="2321" w:type="dxa"/>
          </w:tcPr>
          <w:p w14:paraId="033D687F" w14:textId="77777777" w:rsidR="00ED2046" w:rsidRDefault="00ED2046" w:rsidP="00E8330F">
            <w:pPr>
              <w:pStyle w:val="TableParagraph"/>
              <w:spacing w:line="275" w:lineRule="exact"/>
              <w:rPr>
                <w:sz w:val="24"/>
              </w:rPr>
            </w:pPr>
            <w:r>
              <w:rPr>
                <w:sz w:val="24"/>
              </w:rPr>
              <w:t>Déséquilibre</w:t>
            </w:r>
            <w:r>
              <w:rPr>
                <w:spacing w:val="-5"/>
                <w:sz w:val="24"/>
              </w:rPr>
              <w:t xml:space="preserve"> </w:t>
            </w:r>
            <w:r>
              <w:rPr>
                <w:spacing w:val="-2"/>
                <w:sz w:val="24"/>
              </w:rPr>
              <w:t>rotor</w:t>
            </w:r>
          </w:p>
        </w:tc>
        <w:tc>
          <w:tcPr>
            <w:tcW w:w="2575" w:type="dxa"/>
          </w:tcPr>
          <w:p w14:paraId="65DE74D9" w14:textId="77777777" w:rsidR="00ED2046" w:rsidRDefault="00ED2046" w:rsidP="00E8330F">
            <w:pPr>
              <w:pStyle w:val="TableParagraph"/>
              <w:spacing w:line="275" w:lineRule="exact"/>
              <w:ind w:left="110"/>
              <w:rPr>
                <w:sz w:val="24"/>
              </w:rPr>
            </w:pPr>
            <w:r>
              <w:rPr>
                <w:spacing w:val="-2"/>
                <w:sz w:val="24"/>
              </w:rPr>
              <w:t>Vibrations</w:t>
            </w:r>
          </w:p>
        </w:tc>
        <w:tc>
          <w:tcPr>
            <w:tcW w:w="2592" w:type="dxa"/>
          </w:tcPr>
          <w:p w14:paraId="2235A930" w14:textId="77777777" w:rsidR="00ED2046" w:rsidRDefault="00ED2046" w:rsidP="00E8330F">
            <w:pPr>
              <w:pStyle w:val="TableParagraph"/>
              <w:spacing w:line="275" w:lineRule="exact"/>
              <w:ind w:left="108"/>
              <w:rPr>
                <w:sz w:val="24"/>
              </w:rPr>
            </w:pPr>
            <w:r>
              <w:rPr>
                <w:sz w:val="24"/>
              </w:rPr>
              <w:t>Érosion</w:t>
            </w:r>
            <w:r>
              <w:rPr>
                <w:spacing w:val="-1"/>
                <w:sz w:val="24"/>
              </w:rPr>
              <w:t xml:space="preserve"> </w:t>
            </w:r>
            <w:r>
              <w:rPr>
                <w:spacing w:val="-2"/>
                <w:sz w:val="24"/>
              </w:rPr>
              <w:t>fluide</w:t>
            </w:r>
          </w:p>
        </w:tc>
        <w:tc>
          <w:tcPr>
            <w:tcW w:w="439" w:type="dxa"/>
          </w:tcPr>
          <w:p w14:paraId="7FA866AF" w14:textId="77777777" w:rsidR="00ED2046" w:rsidRDefault="00ED2046" w:rsidP="00E8330F">
            <w:pPr>
              <w:pStyle w:val="TableParagraph"/>
              <w:spacing w:line="275" w:lineRule="exact"/>
              <w:ind w:left="9"/>
              <w:jc w:val="center"/>
              <w:rPr>
                <w:b/>
                <w:sz w:val="24"/>
              </w:rPr>
            </w:pPr>
            <w:r>
              <w:rPr>
                <w:b/>
                <w:spacing w:val="-10"/>
                <w:sz w:val="24"/>
              </w:rPr>
              <w:t>3</w:t>
            </w:r>
          </w:p>
        </w:tc>
        <w:tc>
          <w:tcPr>
            <w:tcW w:w="576" w:type="dxa"/>
          </w:tcPr>
          <w:p w14:paraId="7A783604" w14:textId="77777777" w:rsidR="00ED2046" w:rsidRDefault="00ED2046" w:rsidP="00E8330F">
            <w:pPr>
              <w:pStyle w:val="TableParagraph"/>
              <w:spacing w:line="275" w:lineRule="exact"/>
              <w:ind w:left="16"/>
              <w:jc w:val="center"/>
              <w:rPr>
                <w:b/>
                <w:sz w:val="24"/>
              </w:rPr>
            </w:pPr>
            <w:r>
              <w:rPr>
                <w:b/>
                <w:spacing w:val="-10"/>
                <w:sz w:val="24"/>
              </w:rPr>
              <w:t>2</w:t>
            </w:r>
          </w:p>
        </w:tc>
        <w:tc>
          <w:tcPr>
            <w:tcW w:w="506" w:type="dxa"/>
          </w:tcPr>
          <w:p w14:paraId="70BD2DC3" w14:textId="77777777" w:rsidR="00ED2046" w:rsidRDefault="00ED2046" w:rsidP="00E8330F">
            <w:pPr>
              <w:pStyle w:val="TableParagraph"/>
              <w:spacing w:line="275" w:lineRule="exact"/>
              <w:ind w:left="10"/>
              <w:jc w:val="center"/>
              <w:rPr>
                <w:b/>
                <w:sz w:val="24"/>
              </w:rPr>
            </w:pPr>
            <w:r>
              <w:rPr>
                <w:b/>
                <w:spacing w:val="-10"/>
                <w:sz w:val="24"/>
              </w:rPr>
              <w:t>3</w:t>
            </w:r>
          </w:p>
        </w:tc>
        <w:tc>
          <w:tcPr>
            <w:tcW w:w="708" w:type="dxa"/>
            <w:shd w:val="clear" w:color="auto" w:fill="FF9900"/>
          </w:tcPr>
          <w:p w14:paraId="24918ADA" w14:textId="77777777" w:rsidR="00ED2046" w:rsidRDefault="00ED2046" w:rsidP="00E8330F">
            <w:pPr>
              <w:pStyle w:val="TableParagraph"/>
              <w:spacing w:line="275" w:lineRule="exact"/>
              <w:ind w:left="11"/>
              <w:jc w:val="center"/>
              <w:rPr>
                <w:b/>
                <w:sz w:val="24"/>
              </w:rPr>
            </w:pPr>
            <w:r>
              <w:rPr>
                <w:b/>
                <w:spacing w:val="-5"/>
                <w:sz w:val="24"/>
              </w:rPr>
              <w:t>18</w:t>
            </w:r>
          </w:p>
        </w:tc>
        <w:tc>
          <w:tcPr>
            <w:tcW w:w="2853" w:type="dxa"/>
          </w:tcPr>
          <w:p w14:paraId="7E888E28" w14:textId="77777777" w:rsidR="00ED2046" w:rsidRDefault="00ED2046" w:rsidP="00E8330F">
            <w:pPr>
              <w:pStyle w:val="TableParagraph"/>
              <w:spacing w:line="275" w:lineRule="exact"/>
              <w:ind w:left="112"/>
              <w:rPr>
                <w:sz w:val="24"/>
              </w:rPr>
            </w:pPr>
            <w:r>
              <w:rPr>
                <w:sz w:val="24"/>
              </w:rPr>
              <w:t>Surveillance</w:t>
            </w:r>
            <w:r>
              <w:rPr>
                <w:spacing w:val="-4"/>
                <w:sz w:val="24"/>
              </w:rPr>
              <w:t xml:space="preserve"> </w:t>
            </w:r>
            <w:r>
              <w:rPr>
                <w:sz w:val="24"/>
              </w:rPr>
              <w:t>vibratoire</w:t>
            </w:r>
            <w:r>
              <w:rPr>
                <w:spacing w:val="-3"/>
                <w:sz w:val="24"/>
              </w:rPr>
              <w:t xml:space="preserve"> </w:t>
            </w:r>
            <w:r>
              <w:rPr>
                <w:spacing w:val="-5"/>
                <w:sz w:val="24"/>
              </w:rPr>
              <w:t>IoT</w:t>
            </w:r>
          </w:p>
        </w:tc>
      </w:tr>
      <w:tr w:rsidR="00ED2046" w14:paraId="7C69D6AC" w14:textId="77777777" w:rsidTr="00E8330F">
        <w:trPr>
          <w:trHeight w:val="594"/>
        </w:trPr>
        <w:tc>
          <w:tcPr>
            <w:tcW w:w="1990" w:type="dxa"/>
            <w:shd w:val="clear" w:color="auto" w:fill="E8E8E8"/>
          </w:tcPr>
          <w:p w14:paraId="5BD70463" w14:textId="77777777" w:rsidR="00ED2046" w:rsidRDefault="00ED2046" w:rsidP="00E8330F">
            <w:pPr>
              <w:pStyle w:val="TableParagraph"/>
              <w:spacing w:line="275" w:lineRule="exact"/>
              <w:ind w:left="110"/>
              <w:rPr>
                <w:b/>
                <w:sz w:val="24"/>
              </w:rPr>
            </w:pPr>
            <w:r>
              <w:rPr>
                <w:b/>
                <w:spacing w:val="-4"/>
                <w:sz w:val="24"/>
              </w:rPr>
              <w:t>Vanne</w:t>
            </w:r>
            <w:r>
              <w:rPr>
                <w:b/>
                <w:spacing w:val="-5"/>
                <w:sz w:val="24"/>
              </w:rPr>
              <w:t xml:space="preserve"> </w:t>
            </w:r>
            <w:r>
              <w:rPr>
                <w:b/>
                <w:spacing w:val="-2"/>
                <w:sz w:val="24"/>
              </w:rPr>
              <w:t>régulation</w:t>
            </w:r>
          </w:p>
        </w:tc>
        <w:tc>
          <w:tcPr>
            <w:tcW w:w="2321" w:type="dxa"/>
            <w:shd w:val="clear" w:color="auto" w:fill="E8E8E8"/>
          </w:tcPr>
          <w:p w14:paraId="62D04332" w14:textId="77777777" w:rsidR="00ED2046" w:rsidRDefault="00ED2046" w:rsidP="00E8330F">
            <w:pPr>
              <w:pStyle w:val="TableParagraph"/>
              <w:spacing w:line="275" w:lineRule="exact"/>
              <w:rPr>
                <w:sz w:val="24"/>
              </w:rPr>
            </w:pPr>
            <w:r>
              <w:rPr>
                <w:spacing w:val="-2"/>
                <w:sz w:val="24"/>
              </w:rPr>
              <w:t>Blocage</w:t>
            </w:r>
          </w:p>
        </w:tc>
        <w:tc>
          <w:tcPr>
            <w:tcW w:w="2575" w:type="dxa"/>
            <w:shd w:val="clear" w:color="auto" w:fill="E8E8E8"/>
          </w:tcPr>
          <w:p w14:paraId="6AAED151" w14:textId="77777777" w:rsidR="00ED2046" w:rsidRDefault="00ED2046" w:rsidP="00E8330F">
            <w:pPr>
              <w:pStyle w:val="TableParagraph"/>
              <w:spacing w:line="275" w:lineRule="exact"/>
              <w:ind w:left="110"/>
              <w:rPr>
                <w:sz w:val="24"/>
              </w:rPr>
            </w:pPr>
            <w:r>
              <w:rPr>
                <w:sz w:val="24"/>
              </w:rPr>
              <w:t>Déséquilibre</w:t>
            </w:r>
            <w:r>
              <w:rPr>
                <w:spacing w:val="-7"/>
                <w:sz w:val="24"/>
              </w:rPr>
              <w:t xml:space="preserve"> </w:t>
            </w:r>
            <w:r>
              <w:rPr>
                <w:spacing w:val="-4"/>
                <w:sz w:val="24"/>
              </w:rPr>
              <w:t>cycle</w:t>
            </w:r>
          </w:p>
        </w:tc>
        <w:tc>
          <w:tcPr>
            <w:tcW w:w="2592" w:type="dxa"/>
            <w:shd w:val="clear" w:color="auto" w:fill="E8E8E8"/>
          </w:tcPr>
          <w:p w14:paraId="4FA10FCE" w14:textId="77777777" w:rsidR="00ED2046" w:rsidRDefault="00ED2046" w:rsidP="00E8330F">
            <w:pPr>
              <w:pStyle w:val="TableParagraph"/>
              <w:spacing w:line="275" w:lineRule="exact"/>
              <w:ind w:left="108"/>
              <w:rPr>
                <w:sz w:val="24"/>
              </w:rPr>
            </w:pPr>
            <w:r>
              <w:rPr>
                <w:spacing w:val="-2"/>
                <w:sz w:val="24"/>
              </w:rPr>
              <w:t>Corrosion</w:t>
            </w:r>
          </w:p>
        </w:tc>
        <w:tc>
          <w:tcPr>
            <w:tcW w:w="439" w:type="dxa"/>
            <w:shd w:val="clear" w:color="auto" w:fill="F1F1F1"/>
          </w:tcPr>
          <w:p w14:paraId="70E82394" w14:textId="77777777" w:rsidR="00ED2046" w:rsidRDefault="00ED2046" w:rsidP="00E8330F">
            <w:pPr>
              <w:pStyle w:val="TableParagraph"/>
              <w:spacing w:line="275" w:lineRule="exact"/>
              <w:ind w:left="9"/>
              <w:jc w:val="center"/>
              <w:rPr>
                <w:b/>
                <w:sz w:val="24"/>
              </w:rPr>
            </w:pPr>
            <w:r>
              <w:rPr>
                <w:b/>
                <w:spacing w:val="-10"/>
                <w:sz w:val="24"/>
              </w:rPr>
              <w:t>2</w:t>
            </w:r>
          </w:p>
        </w:tc>
        <w:tc>
          <w:tcPr>
            <w:tcW w:w="576" w:type="dxa"/>
            <w:shd w:val="clear" w:color="auto" w:fill="F1F1F1"/>
          </w:tcPr>
          <w:p w14:paraId="14A9EB7D" w14:textId="77777777" w:rsidR="00ED2046" w:rsidRDefault="00ED2046" w:rsidP="00E8330F">
            <w:pPr>
              <w:pStyle w:val="TableParagraph"/>
              <w:spacing w:line="275" w:lineRule="exact"/>
              <w:ind w:left="16"/>
              <w:jc w:val="center"/>
              <w:rPr>
                <w:b/>
                <w:sz w:val="24"/>
              </w:rPr>
            </w:pPr>
            <w:r>
              <w:rPr>
                <w:b/>
                <w:spacing w:val="-10"/>
                <w:sz w:val="24"/>
              </w:rPr>
              <w:t>2</w:t>
            </w:r>
          </w:p>
        </w:tc>
        <w:tc>
          <w:tcPr>
            <w:tcW w:w="506" w:type="dxa"/>
            <w:shd w:val="clear" w:color="auto" w:fill="F1F1F1"/>
          </w:tcPr>
          <w:p w14:paraId="55BBE4AA" w14:textId="77777777" w:rsidR="00ED2046" w:rsidRDefault="00ED2046" w:rsidP="00E8330F">
            <w:pPr>
              <w:pStyle w:val="TableParagraph"/>
              <w:spacing w:line="275" w:lineRule="exact"/>
              <w:ind w:left="10"/>
              <w:jc w:val="center"/>
              <w:rPr>
                <w:b/>
                <w:sz w:val="24"/>
              </w:rPr>
            </w:pPr>
            <w:r>
              <w:rPr>
                <w:b/>
                <w:spacing w:val="-10"/>
                <w:sz w:val="24"/>
              </w:rPr>
              <w:t>3</w:t>
            </w:r>
          </w:p>
        </w:tc>
        <w:tc>
          <w:tcPr>
            <w:tcW w:w="708" w:type="dxa"/>
            <w:shd w:val="clear" w:color="auto" w:fill="4EA72D"/>
          </w:tcPr>
          <w:p w14:paraId="244027D3" w14:textId="77777777" w:rsidR="00ED2046" w:rsidRDefault="00ED2046" w:rsidP="00E8330F">
            <w:pPr>
              <w:pStyle w:val="TableParagraph"/>
              <w:spacing w:line="275" w:lineRule="exact"/>
              <w:ind w:left="11"/>
              <w:jc w:val="center"/>
              <w:rPr>
                <w:b/>
                <w:sz w:val="24"/>
              </w:rPr>
            </w:pPr>
            <w:r>
              <w:rPr>
                <w:b/>
                <w:spacing w:val="-5"/>
                <w:sz w:val="24"/>
              </w:rPr>
              <w:t>12</w:t>
            </w:r>
          </w:p>
        </w:tc>
        <w:tc>
          <w:tcPr>
            <w:tcW w:w="2853" w:type="dxa"/>
            <w:shd w:val="clear" w:color="auto" w:fill="E8E8E8"/>
          </w:tcPr>
          <w:p w14:paraId="4C4489DE" w14:textId="77777777" w:rsidR="00ED2046" w:rsidRDefault="00ED2046" w:rsidP="00E8330F">
            <w:pPr>
              <w:pStyle w:val="TableParagraph"/>
              <w:spacing w:line="275" w:lineRule="exact"/>
              <w:ind w:left="112"/>
              <w:rPr>
                <w:sz w:val="24"/>
              </w:rPr>
            </w:pPr>
            <w:r>
              <w:rPr>
                <w:sz w:val="24"/>
              </w:rPr>
              <w:t>Test</w:t>
            </w:r>
            <w:r>
              <w:rPr>
                <w:spacing w:val="-10"/>
                <w:sz w:val="24"/>
              </w:rPr>
              <w:t xml:space="preserve"> </w:t>
            </w:r>
            <w:r>
              <w:rPr>
                <w:sz w:val="24"/>
              </w:rPr>
              <w:t>fonctionnel</w:t>
            </w:r>
            <w:r>
              <w:rPr>
                <w:spacing w:val="-10"/>
                <w:sz w:val="24"/>
              </w:rPr>
              <w:t xml:space="preserve"> </w:t>
            </w:r>
            <w:r>
              <w:rPr>
                <w:spacing w:val="-2"/>
                <w:sz w:val="24"/>
              </w:rPr>
              <w:t>mensuel</w:t>
            </w:r>
          </w:p>
        </w:tc>
      </w:tr>
      <w:tr w:rsidR="00ED2046" w14:paraId="19D685CA" w14:textId="77777777" w:rsidTr="00E8330F">
        <w:trPr>
          <w:trHeight w:val="477"/>
        </w:trPr>
        <w:tc>
          <w:tcPr>
            <w:tcW w:w="1990" w:type="dxa"/>
          </w:tcPr>
          <w:p w14:paraId="035D7A33" w14:textId="77777777" w:rsidR="00ED2046" w:rsidRDefault="00ED2046" w:rsidP="00E8330F">
            <w:pPr>
              <w:pStyle w:val="TableParagraph"/>
              <w:spacing w:before="2"/>
              <w:ind w:left="110"/>
              <w:rPr>
                <w:b/>
                <w:sz w:val="24"/>
              </w:rPr>
            </w:pPr>
            <w:r>
              <w:rPr>
                <w:b/>
                <w:sz w:val="24"/>
              </w:rPr>
              <w:t>Pompe</w:t>
            </w:r>
            <w:r>
              <w:rPr>
                <w:b/>
                <w:spacing w:val="-2"/>
                <w:sz w:val="24"/>
              </w:rPr>
              <w:t xml:space="preserve"> </w:t>
            </w:r>
            <w:r>
              <w:rPr>
                <w:b/>
                <w:spacing w:val="-5"/>
                <w:sz w:val="24"/>
              </w:rPr>
              <w:t>ORC</w:t>
            </w:r>
          </w:p>
        </w:tc>
        <w:tc>
          <w:tcPr>
            <w:tcW w:w="2321" w:type="dxa"/>
          </w:tcPr>
          <w:p w14:paraId="3425B7CA" w14:textId="77777777" w:rsidR="00ED2046" w:rsidRDefault="00ED2046" w:rsidP="00E8330F">
            <w:pPr>
              <w:pStyle w:val="TableParagraph"/>
              <w:spacing w:before="2"/>
              <w:rPr>
                <w:sz w:val="24"/>
              </w:rPr>
            </w:pPr>
            <w:r>
              <w:rPr>
                <w:spacing w:val="-2"/>
                <w:sz w:val="24"/>
              </w:rPr>
              <w:t>Cavitation</w:t>
            </w:r>
          </w:p>
        </w:tc>
        <w:tc>
          <w:tcPr>
            <w:tcW w:w="2575" w:type="dxa"/>
          </w:tcPr>
          <w:p w14:paraId="2608A23E" w14:textId="77777777" w:rsidR="00ED2046" w:rsidRDefault="00ED2046" w:rsidP="00E8330F">
            <w:pPr>
              <w:pStyle w:val="TableParagraph"/>
              <w:spacing w:before="2"/>
              <w:ind w:left="110"/>
              <w:rPr>
                <w:sz w:val="24"/>
              </w:rPr>
            </w:pPr>
            <w:r>
              <w:rPr>
                <w:sz w:val="24"/>
              </w:rPr>
              <w:t>Arrêt</w:t>
            </w:r>
            <w:r>
              <w:rPr>
                <w:spacing w:val="-6"/>
                <w:sz w:val="24"/>
              </w:rPr>
              <w:t xml:space="preserve"> </w:t>
            </w:r>
            <w:r>
              <w:rPr>
                <w:spacing w:val="-2"/>
                <w:sz w:val="24"/>
              </w:rPr>
              <w:t>cycle</w:t>
            </w:r>
          </w:p>
        </w:tc>
        <w:tc>
          <w:tcPr>
            <w:tcW w:w="2592" w:type="dxa"/>
          </w:tcPr>
          <w:p w14:paraId="3444E08B" w14:textId="77777777" w:rsidR="00ED2046" w:rsidRDefault="00ED2046" w:rsidP="00E8330F">
            <w:pPr>
              <w:pStyle w:val="TableParagraph"/>
              <w:spacing w:before="2"/>
              <w:ind w:left="108"/>
              <w:rPr>
                <w:sz w:val="24"/>
              </w:rPr>
            </w:pPr>
            <w:r>
              <w:rPr>
                <w:spacing w:val="-2"/>
                <w:sz w:val="24"/>
              </w:rPr>
              <w:t>Vibrations</w:t>
            </w:r>
          </w:p>
        </w:tc>
        <w:tc>
          <w:tcPr>
            <w:tcW w:w="439" w:type="dxa"/>
          </w:tcPr>
          <w:p w14:paraId="5166FAEE" w14:textId="77777777" w:rsidR="00ED2046" w:rsidRDefault="00ED2046" w:rsidP="00E8330F">
            <w:pPr>
              <w:pStyle w:val="TableParagraph"/>
              <w:spacing w:before="2"/>
              <w:ind w:left="9"/>
              <w:jc w:val="center"/>
              <w:rPr>
                <w:b/>
                <w:sz w:val="24"/>
              </w:rPr>
            </w:pPr>
            <w:r>
              <w:rPr>
                <w:b/>
                <w:spacing w:val="-10"/>
                <w:sz w:val="24"/>
              </w:rPr>
              <w:t>3</w:t>
            </w:r>
          </w:p>
        </w:tc>
        <w:tc>
          <w:tcPr>
            <w:tcW w:w="576" w:type="dxa"/>
          </w:tcPr>
          <w:p w14:paraId="76B54C68" w14:textId="77777777" w:rsidR="00ED2046" w:rsidRDefault="00ED2046" w:rsidP="00E8330F">
            <w:pPr>
              <w:pStyle w:val="TableParagraph"/>
              <w:spacing w:before="2"/>
              <w:ind w:left="16"/>
              <w:jc w:val="center"/>
              <w:rPr>
                <w:b/>
                <w:sz w:val="24"/>
              </w:rPr>
            </w:pPr>
            <w:r>
              <w:rPr>
                <w:b/>
                <w:spacing w:val="-10"/>
                <w:sz w:val="24"/>
              </w:rPr>
              <w:t>2</w:t>
            </w:r>
          </w:p>
        </w:tc>
        <w:tc>
          <w:tcPr>
            <w:tcW w:w="506" w:type="dxa"/>
          </w:tcPr>
          <w:p w14:paraId="24412AB8" w14:textId="77777777" w:rsidR="00ED2046" w:rsidRDefault="00ED2046" w:rsidP="00E8330F">
            <w:pPr>
              <w:pStyle w:val="TableParagraph"/>
              <w:spacing w:before="2"/>
              <w:ind w:left="10"/>
              <w:jc w:val="center"/>
              <w:rPr>
                <w:b/>
                <w:sz w:val="24"/>
              </w:rPr>
            </w:pPr>
            <w:r>
              <w:rPr>
                <w:b/>
                <w:spacing w:val="-10"/>
                <w:sz w:val="24"/>
              </w:rPr>
              <w:t>2</w:t>
            </w:r>
          </w:p>
        </w:tc>
        <w:tc>
          <w:tcPr>
            <w:tcW w:w="708" w:type="dxa"/>
            <w:shd w:val="clear" w:color="auto" w:fill="4EA72D"/>
          </w:tcPr>
          <w:p w14:paraId="73108EE9" w14:textId="77777777" w:rsidR="00ED2046" w:rsidRDefault="00ED2046" w:rsidP="00E8330F">
            <w:pPr>
              <w:pStyle w:val="TableParagraph"/>
              <w:spacing w:before="2"/>
              <w:ind w:left="11"/>
              <w:jc w:val="center"/>
              <w:rPr>
                <w:b/>
                <w:sz w:val="24"/>
              </w:rPr>
            </w:pPr>
            <w:r>
              <w:rPr>
                <w:b/>
                <w:spacing w:val="-5"/>
                <w:sz w:val="24"/>
              </w:rPr>
              <w:t>12</w:t>
            </w:r>
          </w:p>
        </w:tc>
        <w:tc>
          <w:tcPr>
            <w:tcW w:w="2853" w:type="dxa"/>
          </w:tcPr>
          <w:p w14:paraId="5D477814" w14:textId="77777777" w:rsidR="00ED2046" w:rsidRDefault="00ED2046" w:rsidP="00E8330F">
            <w:pPr>
              <w:pStyle w:val="TableParagraph"/>
              <w:spacing w:before="2"/>
              <w:ind w:left="112"/>
              <w:rPr>
                <w:sz w:val="24"/>
              </w:rPr>
            </w:pPr>
            <w:r>
              <w:rPr>
                <w:sz w:val="24"/>
              </w:rPr>
              <w:t>Remplacement</w:t>
            </w:r>
            <w:r>
              <w:rPr>
                <w:spacing w:val="-4"/>
                <w:sz w:val="24"/>
              </w:rPr>
              <w:t xml:space="preserve"> </w:t>
            </w:r>
            <w:r>
              <w:rPr>
                <w:spacing w:val="-2"/>
                <w:sz w:val="24"/>
              </w:rPr>
              <w:t>préventif</w:t>
            </w:r>
          </w:p>
        </w:tc>
      </w:tr>
      <w:tr w:rsidR="00ED2046" w14:paraId="03BE8897" w14:textId="77777777" w:rsidTr="00E8330F">
        <w:trPr>
          <w:trHeight w:val="479"/>
        </w:trPr>
        <w:tc>
          <w:tcPr>
            <w:tcW w:w="1990" w:type="dxa"/>
            <w:shd w:val="clear" w:color="auto" w:fill="E8E8E8"/>
          </w:tcPr>
          <w:p w14:paraId="55D746C9" w14:textId="77777777" w:rsidR="00ED2046" w:rsidRDefault="00ED2046" w:rsidP="00E8330F">
            <w:pPr>
              <w:pStyle w:val="TableParagraph"/>
              <w:spacing w:before="1"/>
              <w:ind w:left="110"/>
              <w:rPr>
                <w:b/>
                <w:sz w:val="24"/>
              </w:rPr>
            </w:pPr>
            <w:r>
              <w:rPr>
                <w:b/>
                <w:sz w:val="24"/>
              </w:rPr>
              <w:t>Circuit</w:t>
            </w:r>
            <w:r>
              <w:rPr>
                <w:b/>
                <w:spacing w:val="-8"/>
                <w:sz w:val="24"/>
              </w:rPr>
              <w:t xml:space="preserve"> </w:t>
            </w:r>
            <w:r>
              <w:rPr>
                <w:b/>
                <w:spacing w:val="-2"/>
                <w:sz w:val="24"/>
              </w:rPr>
              <w:t>lubrifiant</w:t>
            </w:r>
          </w:p>
        </w:tc>
        <w:tc>
          <w:tcPr>
            <w:tcW w:w="2321" w:type="dxa"/>
            <w:shd w:val="clear" w:color="auto" w:fill="E8E8E8"/>
          </w:tcPr>
          <w:p w14:paraId="3EC373E5" w14:textId="77777777" w:rsidR="00ED2046" w:rsidRDefault="00ED2046" w:rsidP="00E8330F">
            <w:pPr>
              <w:pStyle w:val="TableParagraph"/>
              <w:spacing w:before="1"/>
              <w:rPr>
                <w:sz w:val="24"/>
              </w:rPr>
            </w:pPr>
            <w:r>
              <w:rPr>
                <w:spacing w:val="-2"/>
                <w:sz w:val="24"/>
              </w:rPr>
              <w:t>Fuite</w:t>
            </w:r>
          </w:p>
        </w:tc>
        <w:tc>
          <w:tcPr>
            <w:tcW w:w="2575" w:type="dxa"/>
            <w:shd w:val="clear" w:color="auto" w:fill="E8E8E8"/>
          </w:tcPr>
          <w:p w14:paraId="6B420117" w14:textId="77777777" w:rsidR="00ED2046" w:rsidRDefault="00ED2046" w:rsidP="00E8330F">
            <w:pPr>
              <w:pStyle w:val="TableParagraph"/>
              <w:spacing w:before="1"/>
              <w:ind w:left="110"/>
              <w:rPr>
                <w:sz w:val="24"/>
              </w:rPr>
            </w:pPr>
            <w:r>
              <w:rPr>
                <w:sz w:val="24"/>
              </w:rPr>
              <w:t>Grippage</w:t>
            </w:r>
            <w:r>
              <w:rPr>
                <w:spacing w:val="-4"/>
                <w:sz w:val="24"/>
              </w:rPr>
              <w:t xml:space="preserve"> rotor</w:t>
            </w:r>
          </w:p>
        </w:tc>
        <w:tc>
          <w:tcPr>
            <w:tcW w:w="2592" w:type="dxa"/>
            <w:shd w:val="clear" w:color="auto" w:fill="E8E8E8"/>
          </w:tcPr>
          <w:p w14:paraId="5E30B495" w14:textId="77777777" w:rsidR="00ED2046" w:rsidRDefault="00ED2046" w:rsidP="00E8330F">
            <w:pPr>
              <w:pStyle w:val="TableParagraph"/>
              <w:spacing w:before="1"/>
              <w:ind w:left="108"/>
              <w:rPr>
                <w:sz w:val="24"/>
              </w:rPr>
            </w:pPr>
            <w:r>
              <w:rPr>
                <w:sz w:val="24"/>
              </w:rPr>
              <w:t>Usure</w:t>
            </w:r>
            <w:r>
              <w:rPr>
                <w:spacing w:val="-2"/>
                <w:sz w:val="24"/>
              </w:rPr>
              <w:t xml:space="preserve"> joints</w:t>
            </w:r>
          </w:p>
        </w:tc>
        <w:tc>
          <w:tcPr>
            <w:tcW w:w="439" w:type="dxa"/>
            <w:shd w:val="clear" w:color="auto" w:fill="F1F1F1"/>
          </w:tcPr>
          <w:p w14:paraId="0D8CA142" w14:textId="77777777" w:rsidR="00ED2046" w:rsidRDefault="00ED2046" w:rsidP="00E8330F">
            <w:pPr>
              <w:pStyle w:val="TableParagraph"/>
              <w:spacing w:before="1"/>
              <w:ind w:left="9"/>
              <w:jc w:val="center"/>
              <w:rPr>
                <w:b/>
                <w:sz w:val="24"/>
              </w:rPr>
            </w:pPr>
            <w:r>
              <w:rPr>
                <w:b/>
                <w:spacing w:val="-10"/>
                <w:sz w:val="24"/>
              </w:rPr>
              <w:t>4</w:t>
            </w:r>
          </w:p>
        </w:tc>
        <w:tc>
          <w:tcPr>
            <w:tcW w:w="576" w:type="dxa"/>
            <w:shd w:val="clear" w:color="auto" w:fill="F1F1F1"/>
          </w:tcPr>
          <w:p w14:paraId="67130E62" w14:textId="77777777" w:rsidR="00ED2046" w:rsidRDefault="00ED2046" w:rsidP="00E8330F">
            <w:pPr>
              <w:pStyle w:val="TableParagraph"/>
              <w:spacing w:before="1"/>
              <w:ind w:left="16"/>
              <w:jc w:val="center"/>
              <w:rPr>
                <w:b/>
                <w:sz w:val="24"/>
              </w:rPr>
            </w:pPr>
            <w:r>
              <w:rPr>
                <w:b/>
                <w:spacing w:val="-10"/>
                <w:sz w:val="24"/>
              </w:rPr>
              <w:t>2</w:t>
            </w:r>
          </w:p>
        </w:tc>
        <w:tc>
          <w:tcPr>
            <w:tcW w:w="506" w:type="dxa"/>
            <w:shd w:val="clear" w:color="auto" w:fill="F1F1F1"/>
          </w:tcPr>
          <w:p w14:paraId="611BA249" w14:textId="77777777" w:rsidR="00ED2046" w:rsidRDefault="00ED2046" w:rsidP="00E8330F">
            <w:pPr>
              <w:pStyle w:val="TableParagraph"/>
              <w:spacing w:before="1"/>
              <w:ind w:left="10"/>
              <w:jc w:val="center"/>
              <w:rPr>
                <w:b/>
                <w:sz w:val="24"/>
              </w:rPr>
            </w:pPr>
            <w:r>
              <w:rPr>
                <w:b/>
                <w:spacing w:val="-10"/>
                <w:sz w:val="24"/>
              </w:rPr>
              <w:t>2</w:t>
            </w:r>
          </w:p>
        </w:tc>
        <w:tc>
          <w:tcPr>
            <w:tcW w:w="708" w:type="dxa"/>
            <w:shd w:val="clear" w:color="auto" w:fill="FF9900"/>
          </w:tcPr>
          <w:p w14:paraId="7C2DBECE" w14:textId="77777777" w:rsidR="00ED2046" w:rsidRDefault="00ED2046" w:rsidP="00E8330F">
            <w:pPr>
              <w:pStyle w:val="TableParagraph"/>
              <w:spacing w:before="1"/>
              <w:ind w:left="11"/>
              <w:jc w:val="center"/>
              <w:rPr>
                <w:b/>
                <w:sz w:val="24"/>
              </w:rPr>
            </w:pPr>
            <w:r>
              <w:rPr>
                <w:b/>
                <w:spacing w:val="-5"/>
                <w:sz w:val="24"/>
              </w:rPr>
              <w:t>16</w:t>
            </w:r>
          </w:p>
        </w:tc>
        <w:tc>
          <w:tcPr>
            <w:tcW w:w="2853" w:type="dxa"/>
            <w:shd w:val="clear" w:color="auto" w:fill="E8E8E8"/>
          </w:tcPr>
          <w:p w14:paraId="01FDE172" w14:textId="77777777" w:rsidR="00ED2046" w:rsidRDefault="00ED2046" w:rsidP="00E8330F">
            <w:pPr>
              <w:pStyle w:val="TableParagraph"/>
              <w:spacing w:before="1"/>
              <w:ind w:left="112"/>
              <w:rPr>
                <w:sz w:val="24"/>
              </w:rPr>
            </w:pPr>
            <w:r>
              <w:rPr>
                <w:sz w:val="24"/>
              </w:rPr>
              <w:t>Capteurs</w:t>
            </w:r>
            <w:r>
              <w:rPr>
                <w:spacing w:val="-4"/>
                <w:sz w:val="24"/>
              </w:rPr>
              <w:t xml:space="preserve"> </w:t>
            </w:r>
            <w:r>
              <w:rPr>
                <w:sz w:val="24"/>
              </w:rPr>
              <w:t>pression</w:t>
            </w:r>
            <w:r>
              <w:rPr>
                <w:spacing w:val="-2"/>
                <w:sz w:val="24"/>
              </w:rPr>
              <w:t xml:space="preserve"> </w:t>
            </w:r>
            <w:r>
              <w:rPr>
                <w:spacing w:val="-5"/>
                <w:sz w:val="24"/>
              </w:rPr>
              <w:t>IoT</w:t>
            </w:r>
          </w:p>
        </w:tc>
      </w:tr>
    </w:tbl>
    <w:p w14:paraId="3F8AC8D9" w14:textId="77777777" w:rsidR="00ED2046" w:rsidRDefault="00ED2046" w:rsidP="00ED2046">
      <w:pPr>
        <w:spacing w:before="8"/>
        <w:ind w:left="448"/>
        <w:rPr>
          <w:i/>
          <w:sz w:val="20"/>
        </w:rPr>
      </w:pPr>
      <w:r>
        <w:rPr>
          <w:i/>
          <w:sz w:val="20"/>
        </w:rPr>
        <w:t>Source</w:t>
      </w:r>
      <w:r>
        <w:rPr>
          <w:i/>
          <w:spacing w:val="-5"/>
          <w:sz w:val="20"/>
        </w:rPr>
        <w:t xml:space="preserve"> </w:t>
      </w:r>
      <w:r>
        <w:rPr>
          <w:i/>
          <w:sz w:val="20"/>
        </w:rPr>
        <w:t>:</w:t>
      </w:r>
      <w:r>
        <w:rPr>
          <w:i/>
          <w:spacing w:val="-5"/>
          <w:sz w:val="20"/>
        </w:rPr>
        <w:t xml:space="preserve"> </w:t>
      </w:r>
      <w:r>
        <w:rPr>
          <w:i/>
          <w:sz w:val="20"/>
        </w:rPr>
        <w:t>Élaboration</w:t>
      </w:r>
      <w:r>
        <w:rPr>
          <w:i/>
          <w:spacing w:val="-5"/>
          <w:sz w:val="20"/>
        </w:rPr>
        <w:t xml:space="preserve"> </w:t>
      </w:r>
      <w:r>
        <w:rPr>
          <w:i/>
          <w:sz w:val="20"/>
        </w:rPr>
        <w:t>personnelle</w:t>
      </w:r>
      <w:r>
        <w:rPr>
          <w:i/>
          <w:spacing w:val="-5"/>
          <w:sz w:val="20"/>
        </w:rPr>
        <w:t xml:space="preserve"> </w:t>
      </w:r>
      <w:r>
        <w:rPr>
          <w:i/>
          <w:sz w:val="20"/>
        </w:rPr>
        <w:t>à</w:t>
      </w:r>
      <w:r>
        <w:rPr>
          <w:i/>
          <w:spacing w:val="-3"/>
          <w:sz w:val="20"/>
        </w:rPr>
        <w:t xml:space="preserve"> </w:t>
      </w:r>
      <w:r>
        <w:rPr>
          <w:i/>
          <w:sz w:val="20"/>
        </w:rPr>
        <w:t>partir</w:t>
      </w:r>
      <w:r>
        <w:rPr>
          <w:i/>
          <w:spacing w:val="-6"/>
          <w:sz w:val="20"/>
        </w:rPr>
        <w:t xml:space="preserve"> </w:t>
      </w:r>
      <w:r>
        <w:rPr>
          <w:i/>
          <w:sz w:val="20"/>
        </w:rPr>
        <w:t>des</w:t>
      </w:r>
      <w:r>
        <w:rPr>
          <w:i/>
          <w:spacing w:val="-5"/>
          <w:sz w:val="20"/>
        </w:rPr>
        <w:t xml:space="preserve"> </w:t>
      </w:r>
      <w:r>
        <w:rPr>
          <w:i/>
          <w:sz w:val="20"/>
        </w:rPr>
        <w:t>données</w:t>
      </w:r>
      <w:r>
        <w:rPr>
          <w:i/>
          <w:spacing w:val="-6"/>
          <w:sz w:val="20"/>
        </w:rPr>
        <w:t xml:space="preserve"> </w:t>
      </w:r>
      <w:r>
        <w:rPr>
          <w:i/>
          <w:sz w:val="20"/>
        </w:rPr>
        <w:t>d'exploitation</w:t>
      </w:r>
      <w:r>
        <w:rPr>
          <w:i/>
          <w:spacing w:val="-3"/>
          <w:sz w:val="20"/>
        </w:rPr>
        <w:t xml:space="preserve"> </w:t>
      </w:r>
      <w:r>
        <w:rPr>
          <w:i/>
          <w:sz w:val="20"/>
        </w:rPr>
        <w:t>et</w:t>
      </w:r>
      <w:r>
        <w:rPr>
          <w:i/>
          <w:spacing w:val="-5"/>
          <w:sz w:val="20"/>
        </w:rPr>
        <w:t xml:space="preserve"> </w:t>
      </w:r>
      <w:r>
        <w:rPr>
          <w:i/>
          <w:sz w:val="20"/>
        </w:rPr>
        <w:t>des</w:t>
      </w:r>
      <w:r>
        <w:rPr>
          <w:i/>
          <w:spacing w:val="-6"/>
          <w:sz w:val="20"/>
        </w:rPr>
        <w:t xml:space="preserve"> </w:t>
      </w:r>
      <w:r>
        <w:rPr>
          <w:i/>
          <w:sz w:val="20"/>
        </w:rPr>
        <w:t>historiques</w:t>
      </w:r>
      <w:r>
        <w:rPr>
          <w:i/>
          <w:spacing w:val="-5"/>
          <w:sz w:val="20"/>
        </w:rPr>
        <w:t xml:space="preserve"> </w:t>
      </w:r>
      <w:r>
        <w:rPr>
          <w:i/>
          <w:sz w:val="20"/>
        </w:rPr>
        <w:t>de</w:t>
      </w:r>
      <w:r>
        <w:rPr>
          <w:i/>
          <w:spacing w:val="-6"/>
          <w:sz w:val="20"/>
        </w:rPr>
        <w:t xml:space="preserve"> </w:t>
      </w:r>
      <w:r>
        <w:rPr>
          <w:i/>
          <w:sz w:val="20"/>
        </w:rPr>
        <w:t>maintenance</w:t>
      </w:r>
      <w:r>
        <w:rPr>
          <w:i/>
          <w:spacing w:val="-7"/>
          <w:sz w:val="20"/>
        </w:rPr>
        <w:t xml:space="preserve"> </w:t>
      </w:r>
      <w:r>
        <w:rPr>
          <w:i/>
          <w:sz w:val="20"/>
        </w:rPr>
        <w:t>de</w:t>
      </w:r>
      <w:r>
        <w:rPr>
          <w:i/>
          <w:spacing w:val="-4"/>
          <w:sz w:val="20"/>
        </w:rPr>
        <w:t xml:space="preserve"> </w:t>
      </w:r>
      <w:r>
        <w:rPr>
          <w:i/>
          <w:sz w:val="20"/>
        </w:rPr>
        <w:t>la</w:t>
      </w:r>
      <w:r>
        <w:rPr>
          <w:i/>
          <w:spacing w:val="-7"/>
          <w:sz w:val="20"/>
        </w:rPr>
        <w:t xml:space="preserve"> </w:t>
      </w:r>
      <w:r>
        <w:rPr>
          <w:i/>
          <w:sz w:val="20"/>
        </w:rPr>
        <w:t>STEG</w:t>
      </w:r>
      <w:r>
        <w:rPr>
          <w:i/>
          <w:spacing w:val="-4"/>
          <w:sz w:val="20"/>
        </w:rPr>
        <w:t xml:space="preserve"> </w:t>
      </w:r>
      <w:r>
        <w:rPr>
          <w:i/>
          <w:sz w:val="20"/>
        </w:rPr>
        <w:t>El</w:t>
      </w:r>
      <w:r>
        <w:rPr>
          <w:i/>
          <w:spacing w:val="-6"/>
          <w:sz w:val="20"/>
        </w:rPr>
        <w:t xml:space="preserve"> </w:t>
      </w:r>
      <w:r>
        <w:rPr>
          <w:i/>
          <w:sz w:val="20"/>
        </w:rPr>
        <w:t>Borma</w:t>
      </w:r>
      <w:r>
        <w:rPr>
          <w:i/>
          <w:spacing w:val="-3"/>
          <w:sz w:val="20"/>
        </w:rPr>
        <w:t xml:space="preserve"> </w:t>
      </w:r>
      <w:r>
        <w:rPr>
          <w:i/>
          <w:sz w:val="20"/>
        </w:rPr>
        <w:t>(2025-</w:t>
      </w:r>
      <w:r>
        <w:rPr>
          <w:i/>
          <w:spacing w:val="-2"/>
          <w:sz w:val="20"/>
        </w:rPr>
        <w:t>2026).</w:t>
      </w:r>
    </w:p>
    <w:p w14:paraId="4A47FBF2" w14:textId="77777777" w:rsidR="00ED2046" w:rsidRDefault="00ED2046" w:rsidP="00ED2046">
      <w:pPr>
        <w:rPr>
          <w:i/>
          <w:sz w:val="20"/>
        </w:rPr>
        <w:sectPr w:rsidR="00ED2046" w:rsidSect="00ED2046">
          <w:footerReference w:type="default" r:id="rId27"/>
          <w:pgSz w:w="16840" w:h="11910" w:orient="landscape"/>
          <w:pgMar w:top="1340" w:right="992" w:bottom="1280" w:left="992" w:header="0" w:footer="1051" w:gutter="0"/>
          <w:cols w:space="720"/>
        </w:sectPr>
      </w:pPr>
    </w:p>
    <w:p w14:paraId="46995CA3" w14:textId="77777777" w:rsidR="00ED2046" w:rsidRDefault="00ED2046" w:rsidP="00ED2046">
      <w:pPr>
        <w:pStyle w:val="BodyText"/>
        <w:spacing w:before="60" w:line="276" w:lineRule="auto"/>
        <w:ind w:left="23" w:right="22"/>
        <w:jc w:val="both"/>
      </w:pPr>
      <w:r>
        <w:lastRenderedPageBreak/>
        <w:t>L'analyse révèle que seuls les capteurs SCADA et les aubages de turbine atteignent le seuil critique</w:t>
      </w:r>
      <w:r>
        <w:rPr>
          <w:spacing w:val="-15"/>
        </w:rPr>
        <w:t xml:space="preserve"> </w:t>
      </w:r>
      <w:r>
        <w:t>(IPR=36).</w:t>
      </w:r>
      <w:r>
        <w:rPr>
          <w:spacing w:val="-15"/>
        </w:rPr>
        <w:t xml:space="preserve"> </w:t>
      </w:r>
      <w:r>
        <w:t>Ces</w:t>
      </w:r>
      <w:r>
        <w:rPr>
          <w:spacing w:val="-15"/>
        </w:rPr>
        <w:t xml:space="preserve"> </w:t>
      </w:r>
      <w:r>
        <w:t>équipements</w:t>
      </w:r>
      <w:r>
        <w:rPr>
          <w:spacing w:val="-15"/>
        </w:rPr>
        <w:t xml:space="preserve"> </w:t>
      </w:r>
      <w:r>
        <w:t>exigent</w:t>
      </w:r>
      <w:r>
        <w:rPr>
          <w:spacing w:val="-15"/>
        </w:rPr>
        <w:t xml:space="preserve"> </w:t>
      </w:r>
      <w:r>
        <w:t>une</w:t>
      </w:r>
      <w:r>
        <w:rPr>
          <w:spacing w:val="-15"/>
        </w:rPr>
        <w:t xml:space="preserve"> </w:t>
      </w:r>
      <w:r>
        <w:t>intervention</w:t>
      </w:r>
      <w:r>
        <w:rPr>
          <w:spacing w:val="-15"/>
        </w:rPr>
        <w:t xml:space="preserve"> </w:t>
      </w:r>
      <w:r>
        <w:t>prioritaire.</w:t>
      </w:r>
      <w:r>
        <w:rPr>
          <w:spacing w:val="-15"/>
        </w:rPr>
        <w:t xml:space="preserve"> </w:t>
      </w:r>
      <w:r>
        <w:t>Six autres composants se situent dans la zone de risque majeur (16 ≤ IPR &lt; 36) et deux (vanne de régulation et pompe ORC, IPR = 12) en zone de risque faible (IPR &lt; 16). Les composants en zone majeure nécessitent un renforcement des mesures préventives pour éviter une dégradation vers un niveau critique.</w:t>
      </w:r>
    </w:p>
    <w:p w14:paraId="0483BE5F" w14:textId="77777777" w:rsidR="00ED2046" w:rsidRDefault="00ED2046" w:rsidP="00ED2046">
      <w:pPr>
        <w:pStyle w:val="Heading6"/>
        <w:numPr>
          <w:ilvl w:val="0"/>
          <w:numId w:val="15"/>
        </w:numPr>
        <w:tabs>
          <w:tab w:val="left" w:pos="1009"/>
        </w:tabs>
        <w:spacing w:before="162"/>
      </w:pPr>
      <w:r>
        <w:t>Réduction</w:t>
      </w:r>
      <w:r>
        <w:rPr>
          <w:spacing w:val="-2"/>
        </w:rPr>
        <w:t xml:space="preserve"> </w:t>
      </w:r>
      <w:r>
        <w:t>de</w:t>
      </w:r>
      <w:r>
        <w:rPr>
          <w:spacing w:val="-3"/>
        </w:rPr>
        <w:t xml:space="preserve"> </w:t>
      </w:r>
      <w:r>
        <w:t>criticité</w:t>
      </w:r>
      <w:r>
        <w:rPr>
          <w:spacing w:val="-3"/>
        </w:rPr>
        <w:t xml:space="preserve"> </w:t>
      </w:r>
      <w:r>
        <w:t>par</w:t>
      </w:r>
      <w:r>
        <w:rPr>
          <w:spacing w:val="-5"/>
        </w:rPr>
        <w:t xml:space="preserve"> </w:t>
      </w:r>
      <w:r>
        <w:t>le</w:t>
      </w:r>
      <w:r>
        <w:rPr>
          <w:spacing w:val="-2"/>
        </w:rPr>
        <w:t xml:space="preserve"> </w:t>
      </w:r>
      <w:r>
        <w:t>Jumeau</w:t>
      </w:r>
      <w:r>
        <w:rPr>
          <w:spacing w:val="-1"/>
        </w:rPr>
        <w:t xml:space="preserve"> </w:t>
      </w:r>
      <w:r>
        <w:rPr>
          <w:spacing w:val="-2"/>
        </w:rPr>
        <w:t>Numérique</w:t>
      </w:r>
    </w:p>
    <w:p w14:paraId="4D2AFE3B" w14:textId="77777777" w:rsidR="00ED2046" w:rsidRPr="00706910" w:rsidRDefault="00ED2046" w:rsidP="00ED2046">
      <w:pPr>
        <w:pStyle w:val="BodyText"/>
        <w:spacing w:before="120" w:line="276" w:lineRule="auto"/>
        <w:ind w:left="23"/>
      </w:pPr>
      <w:r>
        <w:t>Pour estimer l’apport potentiel du Jumeau Numérique</w:t>
      </w:r>
      <w:r>
        <w:rPr>
          <w:spacing w:val="-9"/>
        </w:rPr>
        <w:t xml:space="preserve"> </w:t>
      </w:r>
      <w:r>
        <w:t>(JN),</w:t>
      </w:r>
      <w:r>
        <w:rPr>
          <w:spacing w:val="-9"/>
        </w:rPr>
        <w:t xml:space="preserve"> </w:t>
      </w:r>
      <w:r>
        <w:t>nous</w:t>
      </w:r>
      <w:r>
        <w:rPr>
          <w:spacing w:val="-8"/>
        </w:rPr>
        <w:t xml:space="preserve"> </w:t>
      </w:r>
      <w:r>
        <w:t>avons</w:t>
      </w:r>
      <w:r>
        <w:rPr>
          <w:spacing w:val="-8"/>
        </w:rPr>
        <w:t xml:space="preserve"> </w:t>
      </w:r>
      <w:r>
        <w:t>modélisé</w:t>
      </w:r>
      <w:r>
        <w:rPr>
          <w:spacing w:val="-9"/>
        </w:rPr>
        <w:t xml:space="preserve"> </w:t>
      </w:r>
      <w:r>
        <w:t>une</w:t>
      </w:r>
      <w:r>
        <w:rPr>
          <w:spacing w:val="-9"/>
        </w:rPr>
        <w:t xml:space="preserve"> </w:t>
      </w:r>
      <w:r>
        <w:t>amélioration</w:t>
      </w:r>
      <w:r>
        <w:rPr>
          <w:spacing w:val="-8"/>
        </w:rPr>
        <w:t xml:space="preserve"> </w:t>
      </w:r>
      <w:r>
        <w:t>de la détectabilité (D). La démarche s'est articulée en trois étapes :</w:t>
      </w:r>
    </w:p>
    <w:p w14:paraId="0567EE5C" w14:textId="77777777" w:rsidR="00ED2046" w:rsidRDefault="00ED2046" w:rsidP="00ED2046">
      <w:pPr>
        <w:pStyle w:val="ListParagraph"/>
        <w:numPr>
          <w:ilvl w:val="1"/>
          <w:numId w:val="15"/>
        </w:numPr>
        <w:tabs>
          <w:tab w:val="left" w:pos="1235"/>
        </w:tabs>
        <w:spacing w:before="161" w:line="273" w:lineRule="auto"/>
        <w:ind w:right="21"/>
        <w:rPr>
          <w:sz w:val="24"/>
        </w:rPr>
      </w:pPr>
      <w:r>
        <w:rPr>
          <w:b/>
          <w:sz w:val="24"/>
        </w:rPr>
        <w:t>Audit de la</w:t>
      </w:r>
      <w:r>
        <w:rPr>
          <w:b/>
          <w:spacing w:val="28"/>
          <w:sz w:val="24"/>
        </w:rPr>
        <w:t xml:space="preserve"> </w:t>
      </w:r>
      <w:r>
        <w:rPr>
          <w:b/>
          <w:sz w:val="24"/>
        </w:rPr>
        <w:t>détectabilité actuelle :</w:t>
      </w:r>
      <w:r>
        <w:rPr>
          <w:b/>
          <w:spacing w:val="33"/>
          <w:sz w:val="24"/>
        </w:rPr>
        <w:t xml:space="preserve"> </w:t>
      </w:r>
      <w:r>
        <w:rPr>
          <w:sz w:val="24"/>
        </w:rPr>
        <w:t>Identification des</w:t>
      </w:r>
      <w:r>
        <w:rPr>
          <w:spacing w:val="28"/>
          <w:sz w:val="24"/>
        </w:rPr>
        <w:t xml:space="preserve"> </w:t>
      </w:r>
      <w:r>
        <w:rPr>
          <w:sz w:val="24"/>
        </w:rPr>
        <w:t>limites des</w:t>
      </w:r>
      <w:r>
        <w:rPr>
          <w:spacing w:val="28"/>
          <w:sz w:val="24"/>
        </w:rPr>
        <w:t xml:space="preserve"> </w:t>
      </w:r>
      <w:r>
        <w:rPr>
          <w:sz w:val="24"/>
        </w:rPr>
        <w:t>systèmes de surveillance actuels.</w:t>
      </w:r>
    </w:p>
    <w:p w14:paraId="7F2FF97D" w14:textId="77777777" w:rsidR="00ED2046" w:rsidRDefault="00ED2046" w:rsidP="00ED2046">
      <w:pPr>
        <w:pStyle w:val="ListParagraph"/>
        <w:numPr>
          <w:ilvl w:val="1"/>
          <w:numId w:val="15"/>
        </w:numPr>
        <w:tabs>
          <w:tab w:val="left" w:pos="1235"/>
        </w:tabs>
        <w:spacing w:before="164" w:line="273" w:lineRule="auto"/>
        <w:ind w:right="18"/>
        <w:jc w:val="both"/>
        <w:rPr>
          <w:sz w:val="24"/>
        </w:rPr>
      </w:pPr>
      <w:r>
        <w:rPr>
          <w:b/>
          <w:sz w:val="24"/>
        </w:rPr>
        <w:t xml:space="preserve">Simulation des apports du JN : </w:t>
      </w:r>
      <w:r>
        <w:rPr>
          <w:sz w:val="24"/>
        </w:rPr>
        <w:t>Intégration de l'analyse prédictive et du monitoring en temps réel, permettant de détecter les dérives bien avant la défaillance physique.</w:t>
      </w:r>
    </w:p>
    <w:p w14:paraId="6E8327D8" w14:textId="77777777" w:rsidR="00ED2046" w:rsidRDefault="00ED2046" w:rsidP="00ED2046">
      <w:pPr>
        <w:pStyle w:val="ListParagraph"/>
        <w:numPr>
          <w:ilvl w:val="1"/>
          <w:numId w:val="15"/>
        </w:numPr>
        <w:tabs>
          <w:tab w:val="left" w:pos="1235"/>
        </w:tabs>
        <w:spacing w:before="164" w:line="273" w:lineRule="auto"/>
        <w:ind w:right="22"/>
        <w:jc w:val="both"/>
        <w:rPr>
          <w:sz w:val="24"/>
        </w:rPr>
      </w:pPr>
      <w:r>
        <w:rPr>
          <w:b/>
          <w:sz w:val="24"/>
        </w:rPr>
        <w:t xml:space="preserve">Recalcul de l'IPR : </w:t>
      </w:r>
      <w:r>
        <w:rPr>
          <w:sz w:val="24"/>
        </w:rPr>
        <w:t xml:space="preserve">Ajustement du coefficient D pour simuler l'état futur des </w:t>
      </w:r>
      <w:r>
        <w:rPr>
          <w:spacing w:val="-2"/>
          <w:sz w:val="24"/>
        </w:rPr>
        <w:t>installations.</w:t>
      </w:r>
    </w:p>
    <w:p w14:paraId="389C77FD" w14:textId="77777777" w:rsidR="00ED2046" w:rsidRDefault="00ED2046" w:rsidP="00ED2046">
      <w:pPr>
        <w:spacing w:before="164"/>
        <w:ind w:left="4"/>
        <w:jc w:val="center"/>
        <w:rPr>
          <w:b/>
        </w:rPr>
      </w:pPr>
      <w:r>
        <w:rPr>
          <w:b/>
        </w:rPr>
        <w:t>Tableau</w:t>
      </w:r>
      <w:r>
        <w:rPr>
          <w:b/>
          <w:spacing w:val="-10"/>
        </w:rPr>
        <w:t xml:space="preserve"> </w:t>
      </w:r>
      <w:r>
        <w:rPr>
          <w:b/>
        </w:rPr>
        <w:t>17</w:t>
      </w:r>
      <w:r>
        <w:rPr>
          <w:b/>
          <w:spacing w:val="-6"/>
        </w:rPr>
        <w:t xml:space="preserve"> </w:t>
      </w:r>
      <w:r>
        <w:rPr>
          <w:b/>
        </w:rPr>
        <w:t>:</w:t>
      </w:r>
      <w:r>
        <w:rPr>
          <w:b/>
          <w:spacing w:val="-7"/>
        </w:rPr>
        <w:t xml:space="preserve"> </w:t>
      </w:r>
      <w:r>
        <w:rPr>
          <w:b/>
        </w:rPr>
        <w:t>Réduction</w:t>
      </w:r>
      <w:r>
        <w:rPr>
          <w:b/>
          <w:spacing w:val="-5"/>
        </w:rPr>
        <w:t xml:space="preserve"> </w:t>
      </w:r>
      <w:r>
        <w:rPr>
          <w:b/>
        </w:rPr>
        <w:t>de</w:t>
      </w:r>
      <w:r>
        <w:rPr>
          <w:b/>
          <w:spacing w:val="-7"/>
        </w:rPr>
        <w:t xml:space="preserve"> </w:t>
      </w:r>
      <w:r>
        <w:rPr>
          <w:b/>
        </w:rPr>
        <w:t>la</w:t>
      </w:r>
      <w:r>
        <w:rPr>
          <w:b/>
          <w:spacing w:val="-5"/>
        </w:rPr>
        <w:t xml:space="preserve"> </w:t>
      </w:r>
      <w:r>
        <w:rPr>
          <w:b/>
        </w:rPr>
        <w:t>criticité</w:t>
      </w:r>
      <w:r>
        <w:rPr>
          <w:b/>
          <w:spacing w:val="-5"/>
        </w:rPr>
        <w:t xml:space="preserve"> </w:t>
      </w:r>
      <w:r>
        <w:rPr>
          <w:b/>
        </w:rPr>
        <w:t>grâce</w:t>
      </w:r>
      <w:r>
        <w:rPr>
          <w:b/>
          <w:spacing w:val="-5"/>
        </w:rPr>
        <w:t xml:space="preserve"> </w:t>
      </w:r>
      <w:r>
        <w:rPr>
          <w:b/>
        </w:rPr>
        <w:t>au</w:t>
      </w:r>
      <w:r>
        <w:rPr>
          <w:b/>
          <w:spacing w:val="-5"/>
        </w:rPr>
        <w:t xml:space="preserve"> </w:t>
      </w:r>
      <w:r>
        <w:rPr>
          <w:b/>
        </w:rPr>
        <w:t>Jumeau</w:t>
      </w:r>
      <w:r>
        <w:rPr>
          <w:b/>
          <w:spacing w:val="-5"/>
        </w:rPr>
        <w:t xml:space="preserve"> </w:t>
      </w:r>
      <w:r>
        <w:rPr>
          <w:b/>
          <w:spacing w:val="-2"/>
        </w:rPr>
        <w:t>Numérique.</w:t>
      </w:r>
    </w:p>
    <w:p w14:paraId="65B3FBC0" w14:textId="77777777" w:rsidR="00ED2046" w:rsidRDefault="00ED2046" w:rsidP="00ED2046">
      <w:pPr>
        <w:pStyle w:val="BodyText"/>
        <w:spacing w:before="6"/>
        <w:rPr>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2"/>
        <w:gridCol w:w="1129"/>
        <w:gridCol w:w="1972"/>
        <w:gridCol w:w="134"/>
        <w:gridCol w:w="912"/>
        <w:gridCol w:w="800"/>
        <w:gridCol w:w="1244"/>
        <w:gridCol w:w="1360"/>
      </w:tblGrid>
      <w:tr w:rsidR="00ED2046" w14:paraId="50411F57" w14:textId="77777777" w:rsidTr="00ED2046">
        <w:trPr>
          <w:trHeight w:val="833"/>
          <w:jc w:val="center"/>
        </w:trPr>
        <w:tc>
          <w:tcPr>
            <w:tcW w:w="1402" w:type="dxa"/>
            <w:shd w:val="clear" w:color="auto" w:fill="DAE9F7"/>
          </w:tcPr>
          <w:p w14:paraId="44CDE298" w14:textId="77777777" w:rsidR="00ED2046" w:rsidRDefault="00ED2046" w:rsidP="00E8330F">
            <w:pPr>
              <w:pStyle w:val="TableParagraph"/>
              <w:spacing w:before="1"/>
              <w:ind w:left="7"/>
              <w:jc w:val="center"/>
              <w:rPr>
                <w:b/>
              </w:rPr>
            </w:pPr>
            <w:r>
              <w:rPr>
                <w:b/>
                <w:spacing w:val="-2"/>
              </w:rPr>
              <w:t>Composant</w:t>
            </w:r>
          </w:p>
        </w:tc>
        <w:tc>
          <w:tcPr>
            <w:tcW w:w="1129" w:type="dxa"/>
            <w:shd w:val="clear" w:color="auto" w:fill="DAE9F7"/>
          </w:tcPr>
          <w:p w14:paraId="297AC600" w14:textId="77777777" w:rsidR="00ED2046" w:rsidRDefault="00ED2046" w:rsidP="00E8330F">
            <w:pPr>
              <w:pStyle w:val="TableParagraph"/>
              <w:spacing w:before="1"/>
              <w:ind w:left="12" w:right="4"/>
              <w:jc w:val="center"/>
              <w:rPr>
                <w:b/>
              </w:rPr>
            </w:pPr>
            <w:r>
              <w:rPr>
                <w:b/>
                <w:spacing w:val="-5"/>
              </w:rPr>
              <w:t>IPR</w:t>
            </w:r>
          </w:p>
          <w:p w14:paraId="660AAD3D" w14:textId="77777777" w:rsidR="00ED2046" w:rsidRDefault="00ED2046" w:rsidP="00E8330F">
            <w:pPr>
              <w:pStyle w:val="TableParagraph"/>
              <w:spacing w:before="198"/>
              <w:ind w:left="12" w:right="4"/>
              <w:jc w:val="center"/>
              <w:rPr>
                <w:b/>
              </w:rPr>
            </w:pPr>
            <w:r>
              <w:rPr>
                <w:b/>
                <w:spacing w:val="-2"/>
              </w:rPr>
              <w:t>Initiale</w:t>
            </w:r>
          </w:p>
        </w:tc>
        <w:tc>
          <w:tcPr>
            <w:tcW w:w="1972" w:type="dxa"/>
            <w:shd w:val="clear" w:color="auto" w:fill="DAE9F7"/>
          </w:tcPr>
          <w:p w14:paraId="42A4E2B0" w14:textId="77777777" w:rsidR="00ED2046" w:rsidRDefault="00ED2046" w:rsidP="00E8330F">
            <w:pPr>
              <w:pStyle w:val="TableParagraph"/>
              <w:spacing w:before="1" w:line="276" w:lineRule="auto"/>
              <w:ind w:left="557" w:right="183" w:hanging="370"/>
              <w:rPr>
                <w:b/>
              </w:rPr>
            </w:pPr>
            <w:r>
              <w:rPr>
                <w:b/>
              </w:rPr>
              <w:t>Facteur</w:t>
            </w:r>
            <w:r>
              <w:rPr>
                <w:b/>
                <w:spacing w:val="-14"/>
              </w:rPr>
              <w:t xml:space="preserve"> </w:t>
            </w:r>
            <w:r>
              <w:rPr>
                <w:b/>
              </w:rPr>
              <w:t>amélioré par le JN</w:t>
            </w:r>
          </w:p>
        </w:tc>
        <w:tc>
          <w:tcPr>
            <w:tcW w:w="1046" w:type="dxa"/>
            <w:gridSpan w:val="2"/>
            <w:shd w:val="clear" w:color="auto" w:fill="DAE9F7"/>
          </w:tcPr>
          <w:p w14:paraId="4A99587F" w14:textId="77777777" w:rsidR="00ED2046" w:rsidRDefault="00ED2046" w:rsidP="00E8330F">
            <w:pPr>
              <w:pStyle w:val="TableParagraph"/>
              <w:spacing w:before="1" w:line="276" w:lineRule="auto"/>
              <w:ind w:left="446" w:right="101" w:hanging="339"/>
              <w:rPr>
                <w:b/>
              </w:rPr>
            </w:pPr>
            <w:r>
              <w:rPr>
                <w:b/>
                <w:spacing w:val="-2"/>
              </w:rPr>
              <w:t xml:space="preserve">Nouveau </w:t>
            </w:r>
            <w:r>
              <w:rPr>
                <w:b/>
                <w:spacing w:val="-10"/>
              </w:rPr>
              <w:t>D</w:t>
            </w:r>
          </w:p>
        </w:tc>
        <w:tc>
          <w:tcPr>
            <w:tcW w:w="800" w:type="dxa"/>
            <w:shd w:val="clear" w:color="auto" w:fill="DAE9F7"/>
          </w:tcPr>
          <w:p w14:paraId="77E4E2D0" w14:textId="77777777" w:rsidR="00ED2046" w:rsidRDefault="00ED2046" w:rsidP="00E8330F">
            <w:pPr>
              <w:pStyle w:val="TableParagraph"/>
              <w:spacing w:before="1"/>
              <w:ind w:left="210"/>
              <w:rPr>
                <w:b/>
              </w:rPr>
            </w:pPr>
            <w:r>
              <w:rPr>
                <w:b/>
                <w:spacing w:val="-5"/>
              </w:rPr>
              <w:t>IPR</w:t>
            </w:r>
          </w:p>
          <w:p w14:paraId="22DE4E3C" w14:textId="77777777" w:rsidR="00ED2046" w:rsidRDefault="00ED2046" w:rsidP="00E8330F">
            <w:pPr>
              <w:pStyle w:val="TableParagraph"/>
              <w:spacing w:before="37"/>
              <w:ind w:left="104"/>
              <w:rPr>
                <w:b/>
              </w:rPr>
            </w:pPr>
            <w:r>
              <w:rPr>
                <w:b/>
                <w:spacing w:val="-2"/>
              </w:rPr>
              <w:t>Finale</w:t>
            </w:r>
          </w:p>
        </w:tc>
        <w:tc>
          <w:tcPr>
            <w:tcW w:w="1244" w:type="dxa"/>
            <w:shd w:val="clear" w:color="auto" w:fill="DAE9F7"/>
          </w:tcPr>
          <w:p w14:paraId="456C1343" w14:textId="77777777" w:rsidR="00ED2046" w:rsidRDefault="00ED2046" w:rsidP="00E8330F">
            <w:pPr>
              <w:pStyle w:val="TableParagraph"/>
              <w:spacing w:before="1" w:line="276" w:lineRule="auto"/>
              <w:ind w:left="195" w:hanging="58"/>
              <w:rPr>
                <w:b/>
              </w:rPr>
            </w:pPr>
            <w:r>
              <w:rPr>
                <w:b/>
                <w:spacing w:val="-2"/>
              </w:rPr>
              <w:t xml:space="preserve">Réduction </w:t>
            </w:r>
            <w:r>
              <w:rPr>
                <w:b/>
              </w:rPr>
              <w:t>de C (%)</w:t>
            </w:r>
          </w:p>
        </w:tc>
        <w:tc>
          <w:tcPr>
            <w:tcW w:w="1360" w:type="dxa"/>
            <w:shd w:val="clear" w:color="auto" w:fill="DAE9F7"/>
          </w:tcPr>
          <w:p w14:paraId="5E2BC568" w14:textId="77777777" w:rsidR="00ED2046" w:rsidRDefault="00ED2046" w:rsidP="00E8330F">
            <w:pPr>
              <w:pStyle w:val="TableParagraph"/>
              <w:spacing w:before="1" w:line="276" w:lineRule="auto"/>
              <w:ind w:left="410" w:right="342" w:hanging="68"/>
              <w:rPr>
                <w:b/>
              </w:rPr>
            </w:pPr>
            <w:r>
              <w:rPr>
                <w:b/>
                <w:spacing w:val="-2"/>
              </w:rPr>
              <w:t>Impact visuel</w:t>
            </w:r>
          </w:p>
        </w:tc>
      </w:tr>
      <w:tr w:rsidR="00ED2046" w14:paraId="0B803CEC" w14:textId="77777777" w:rsidTr="00ED2046">
        <w:trPr>
          <w:trHeight w:val="636"/>
          <w:jc w:val="center"/>
        </w:trPr>
        <w:tc>
          <w:tcPr>
            <w:tcW w:w="1402" w:type="dxa"/>
          </w:tcPr>
          <w:p w14:paraId="6D5C3068" w14:textId="77777777" w:rsidR="00ED2046" w:rsidRDefault="00ED2046" w:rsidP="00E8330F">
            <w:pPr>
              <w:pStyle w:val="TableParagraph"/>
              <w:spacing w:line="276" w:lineRule="auto"/>
              <w:ind w:right="504"/>
              <w:rPr>
                <w:b/>
                <w:sz w:val="20"/>
              </w:rPr>
            </w:pPr>
            <w:r>
              <w:rPr>
                <w:b/>
                <w:spacing w:val="-2"/>
                <w:sz w:val="20"/>
              </w:rPr>
              <w:t>Capteurs SCADA</w:t>
            </w:r>
          </w:p>
        </w:tc>
        <w:tc>
          <w:tcPr>
            <w:tcW w:w="1129" w:type="dxa"/>
          </w:tcPr>
          <w:p w14:paraId="04BA03E4" w14:textId="77777777" w:rsidR="00ED2046" w:rsidRDefault="00ED2046" w:rsidP="00E8330F">
            <w:pPr>
              <w:pStyle w:val="TableParagraph"/>
              <w:ind w:left="12"/>
              <w:jc w:val="center"/>
              <w:rPr>
                <w:sz w:val="20"/>
              </w:rPr>
            </w:pPr>
            <w:r>
              <w:rPr>
                <w:spacing w:val="-5"/>
                <w:sz w:val="20"/>
              </w:rPr>
              <w:t>36</w:t>
            </w:r>
          </w:p>
        </w:tc>
        <w:tc>
          <w:tcPr>
            <w:tcW w:w="2106" w:type="dxa"/>
            <w:gridSpan w:val="2"/>
          </w:tcPr>
          <w:p w14:paraId="6F33E9EA" w14:textId="77777777" w:rsidR="00ED2046" w:rsidRDefault="00ED2046" w:rsidP="00E8330F">
            <w:pPr>
              <w:pStyle w:val="TableParagraph"/>
              <w:ind w:left="106"/>
              <w:rPr>
                <w:sz w:val="20"/>
              </w:rPr>
            </w:pPr>
            <w:r>
              <w:rPr>
                <w:sz w:val="20"/>
              </w:rPr>
              <w:t>Détection</w:t>
            </w:r>
            <w:r>
              <w:rPr>
                <w:spacing w:val="-3"/>
                <w:sz w:val="20"/>
              </w:rPr>
              <w:t xml:space="preserve"> </w:t>
            </w:r>
            <w:r>
              <w:rPr>
                <w:sz w:val="20"/>
              </w:rPr>
              <w:t>(</w:t>
            </w:r>
            <w:proofErr w:type="gramStart"/>
            <w:r>
              <w:rPr>
                <w:sz w:val="20"/>
              </w:rPr>
              <w:t>D:</w:t>
            </w:r>
            <w:proofErr w:type="gramEnd"/>
            <w:r>
              <w:rPr>
                <w:spacing w:val="-3"/>
                <w:sz w:val="20"/>
              </w:rPr>
              <w:t xml:space="preserve"> </w:t>
            </w:r>
            <w:r>
              <w:rPr>
                <w:sz w:val="20"/>
              </w:rPr>
              <w:t>4</w:t>
            </w:r>
            <w:r>
              <w:rPr>
                <w:spacing w:val="-2"/>
                <w:sz w:val="20"/>
              </w:rPr>
              <w:t xml:space="preserve"> </w:t>
            </w:r>
            <w:r>
              <w:rPr>
                <w:sz w:val="20"/>
              </w:rPr>
              <w:t>→</w:t>
            </w:r>
            <w:r>
              <w:rPr>
                <w:spacing w:val="-3"/>
                <w:sz w:val="20"/>
              </w:rPr>
              <w:t xml:space="preserve"> </w:t>
            </w:r>
            <w:r>
              <w:rPr>
                <w:spacing w:val="-5"/>
                <w:sz w:val="20"/>
              </w:rPr>
              <w:t>1)</w:t>
            </w:r>
          </w:p>
        </w:tc>
        <w:tc>
          <w:tcPr>
            <w:tcW w:w="912" w:type="dxa"/>
          </w:tcPr>
          <w:p w14:paraId="35A196AB" w14:textId="77777777" w:rsidR="00ED2046" w:rsidRDefault="00ED2046" w:rsidP="00E8330F">
            <w:pPr>
              <w:pStyle w:val="TableParagraph"/>
              <w:ind w:left="0"/>
              <w:jc w:val="center"/>
              <w:rPr>
                <w:b/>
                <w:sz w:val="20"/>
              </w:rPr>
            </w:pPr>
            <w:r>
              <w:rPr>
                <w:b/>
                <w:spacing w:val="-10"/>
                <w:sz w:val="20"/>
              </w:rPr>
              <w:t>1</w:t>
            </w:r>
          </w:p>
        </w:tc>
        <w:tc>
          <w:tcPr>
            <w:tcW w:w="800" w:type="dxa"/>
          </w:tcPr>
          <w:p w14:paraId="131DDDE3" w14:textId="77777777" w:rsidR="00ED2046" w:rsidRDefault="00ED2046" w:rsidP="00E8330F">
            <w:pPr>
              <w:pStyle w:val="TableParagraph"/>
              <w:ind w:left="2" w:right="1"/>
              <w:jc w:val="center"/>
              <w:rPr>
                <w:b/>
                <w:sz w:val="20"/>
              </w:rPr>
            </w:pPr>
            <w:r>
              <w:rPr>
                <w:b/>
                <w:spacing w:val="-10"/>
                <w:sz w:val="20"/>
              </w:rPr>
              <w:t>9</w:t>
            </w:r>
          </w:p>
        </w:tc>
        <w:tc>
          <w:tcPr>
            <w:tcW w:w="1244" w:type="dxa"/>
          </w:tcPr>
          <w:p w14:paraId="7BD6170B" w14:textId="77777777" w:rsidR="00ED2046" w:rsidRDefault="00ED2046" w:rsidP="00E8330F">
            <w:pPr>
              <w:pStyle w:val="TableParagraph"/>
              <w:ind w:left="3"/>
              <w:jc w:val="center"/>
              <w:rPr>
                <w:b/>
                <w:sz w:val="20"/>
              </w:rPr>
            </w:pPr>
            <w:r>
              <w:rPr>
                <w:b/>
                <w:spacing w:val="-2"/>
                <w:sz w:val="20"/>
              </w:rPr>
              <w:t>-</w:t>
            </w:r>
            <w:r>
              <w:rPr>
                <w:b/>
                <w:spacing w:val="-5"/>
                <w:sz w:val="20"/>
              </w:rPr>
              <w:t>75%</w:t>
            </w:r>
          </w:p>
        </w:tc>
        <w:tc>
          <w:tcPr>
            <w:tcW w:w="1360" w:type="dxa"/>
          </w:tcPr>
          <w:p w14:paraId="5F3EE912" w14:textId="77777777" w:rsidR="00ED2046" w:rsidRDefault="00ED2046" w:rsidP="00E8330F">
            <w:pPr>
              <w:pStyle w:val="TableParagraph"/>
              <w:ind w:left="0" w:right="1"/>
              <w:jc w:val="center"/>
              <w:rPr>
                <w:b/>
                <w:sz w:val="20"/>
              </w:rPr>
            </w:pPr>
            <w:r>
              <w:rPr>
                <w:b/>
                <w:color w:val="186B23"/>
                <w:spacing w:val="-2"/>
                <w:sz w:val="20"/>
              </w:rPr>
              <w:t>█████░</w:t>
            </w:r>
          </w:p>
        </w:tc>
      </w:tr>
      <w:tr w:rsidR="00ED2046" w14:paraId="683B3792" w14:textId="77777777" w:rsidTr="00ED2046">
        <w:trPr>
          <w:trHeight w:val="636"/>
          <w:jc w:val="center"/>
        </w:trPr>
        <w:tc>
          <w:tcPr>
            <w:tcW w:w="1402" w:type="dxa"/>
            <w:shd w:val="clear" w:color="auto" w:fill="E8E8E8"/>
          </w:tcPr>
          <w:p w14:paraId="51ADD3FE" w14:textId="77777777" w:rsidR="00ED2046" w:rsidRDefault="00ED2046" w:rsidP="00E8330F">
            <w:pPr>
              <w:pStyle w:val="TableParagraph"/>
              <w:spacing w:line="278" w:lineRule="auto"/>
              <w:ind w:right="557"/>
              <w:rPr>
                <w:b/>
                <w:sz w:val="20"/>
              </w:rPr>
            </w:pPr>
            <w:r>
              <w:rPr>
                <w:b/>
                <w:spacing w:val="-2"/>
                <w:sz w:val="20"/>
              </w:rPr>
              <w:t>Aubages turbine</w:t>
            </w:r>
          </w:p>
        </w:tc>
        <w:tc>
          <w:tcPr>
            <w:tcW w:w="1129" w:type="dxa"/>
            <w:shd w:val="clear" w:color="auto" w:fill="E8E8E8"/>
          </w:tcPr>
          <w:p w14:paraId="14AAA233" w14:textId="77777777" w:rsidR="00ED2046" w:rsidRDefault="00ED2046" w:rsidP="00E8330F">
            <w:pPr>
              <w:pStyle w:val="TableParagraph"/>
              <w:ind w:left="12"/>
              <w:jc w:val="center"/>
              <w:rPr>
                <w:sz w:val="20"/>
              </w:rPr>
            </w:pPr>
            <w:r>
              <w:rPr>
                <w:spacing w:val="-5"/>
                <w:sz w:val="20"/>
              </w:rPr>
              <w:t>36</w:t>
            </w:r>
          </w:p>
        </w:tc>
        <w:tc>
          <w:tcPr>
            <w:tcW w:w="2106" w:type="dxa"/>
            <w:gridSpan w:val="2"/>
            <w:shd w:val="clear" w:color="auto" w:fill="E8E8E8"/>
          </w:tcPr>
          <w:p w14:paraId="711D39B8" w14:textId="77777777" w:rsidR="00ED2046" w:rsidRDefault="00ED2046" w:rsidP="00E8330F">
            <w:pPr>
              <w:pStyle w:val="TableParagraph"/>
              <w:ind w:left="106"/>
              <w:rPr>
                <w:sz w:val="20"/>
              </w:rPr>
            </w:pPr>
            <w:r>
              <w:rPr>
                <w:sz w:val="20"/>
              </w:rPr>
              <w:t>Détection</w:t>
            </w:r>
            <w:r>
              <w:rPr>
                <w:spacing w:val="-3"/>
                <w:sz w:val="20"/>
              </w:rPr>
              <w:t xml:space="preserve"> </w:t>
            </w:r>
            <w:r>
              <w:rPr>
                <w:sz w:val="20"/>
              </w:rPr>
              <w:t>(</w:t>
            </w:r>
            <w:proofErr w:type="gramStart"/>
            <w:r>
              <w:rPr>
                <w:sz w:val="20"/>
              </w:rPr>
              <w:t>D:</w:t>
            </w:r>
            <w:proofErr w:type="gramEnd"/>
            <w:r>
              <w:rPr>
                <w:spacing w:val="-3"/>
                <w:sz w:val="20"/>
              </w:rPr>
              <w:t xml:space="preserve"> </w:t>
            </w:r>
            <w:r>
              <w:rPr>
                <w:sz w:val="20"/>
              </w:rPr>
              <w:t>3</w:t>
            </w:r>
            <w:r>
              <w:rPr>
                <w:spacing w:val="-2"/>
                <w:sz w:val="20"/>
              </w:rPr>
              <w:t xml:space="preserve"> </w:t>
            </w:r>
            <w:r>
              <w:rPr>
                <w:sz w:val="20"/>
              </w:rPr>
              <w:t>→</w:t>
            </w:r>
            <w:r>
              <w:rPr>
                <w:spacing w:val="-3"/>
                <w:sz w:val="20"/>
              </w:rPr>
              <w:t xml:space="preserve"> </w:t>
            </w:r>
            <w:r>
              <w:rPr>
                <w:spacing w:val="-5"/>
                <w:sz w:val="20"/>
              </w:rPr>
              <w:t>1)</w:t>
            </w:r>
          </w:p>
        </w:tc>
        <w:tc>
          <w:tcPr>
            <w:tcW w:w="912" w:type="dxa"/>
            <w:shd w:val="clear" w:color="auto" w:fill="E8E8E8"/>
          </w:tcPr>
          <w:p w14:paraId="093C34B8" w14:textId="77777777" w:rsidR="00ED2046" w:rsidRDefault="00ED2046" w:rsidP="00E8330F">
            <w:pPr>
              <w:pStyle w:val="TableParagraph"/>
              <w:ind w:left="0"/>
              <w:jc w:val="center"/>
              <w:rPr>
                <w:b/>
                <w:sz w:val="20"/>
              </w:rPr>
            </w:pPr>
            <w:r>
              <w:rPr>
                <w:b/>
                <w:spacing w:val="-10"/>
                <w:sz w:val="20"/>
              </w:rPr>
              <w:t>1</w:t>
            </w:r>
          </w:p>
        </w:tc>
        <w:tc>
          <w:tcPr>
            <w:tcW w:w="800" w:type="dxa"/>
            <w:shd w:val="clear" w:color="auto" w:fill="E8E8E8"/>
          </w:tcPr>
          <w:p w14:paraId="65BF2778" w14:textId="77777777" w:rsidR="00ED2046" w:rsidRDefault="00ED2046" w:rsidP="00E8330F">
            <w:pPr>
              <w:pStyle w:val="TableParagraph"/>
              <w:ind w:left="2"/>
              <w:jc w:val="center"/>
              <w:rPr>
                <w:b/>
                <w:sz w:val="20"/>
              </w:rPr>
            </w:pPr>
            <w:r>
              <w:rPr>
                <w:b/>
                <w:spacing w:val="-5"/>
                <w:sz w:val="20"/>
              </w:rPr>
              <w:t>12</w:t>
            </w:r>
          </w:p>
        </w:tc>
        <w:tc>
          <w:tcPr>
            <w:tcW w:w="1244" w:type="dxa"/>
            <w:shd w:val="clear" w:color="auto" w:fill="E8E8E8"/>
          </w:tcPr>
          <w:p w14:paraId="715A225F" w14:textId="77777777" w:rsidR="00ED2046" w:rsidRDefault="00ED2046" w:rsidP="00E8330F">
            <w:pPr>
              <w:pStyle w:val="TableParagraph"/>
              <w:ind w:left="4"/>
              <w:jc w:val="center"/>
              <w:rPr>
                <w:b/>
                <w:sz w:val="20"/>
              </w:rPr>
            </w:pPr>
            <w:r>
              <w:rPr>
                <w:b/>
                <w:spacing w:val="-2"/>
                <w:sz w:val="20"/>
              </w:rPr>
              <w:t>-67%</w:t>
            </w:r>
          </w:p>
        </w:tc>
        <w:tc>
          <w:tcPr>
            <w:tcW w:w="1360" w:type="dxa"/>
            <w:shd w:val="clear" w:color="auto" w:fill="E8E8E8"/>
          </w:tcPr>
          <w:p w14:paraId="29E5996A" w14:textId="77777777" w:rsidR="00ED2046" w:rsidRDefault="00ED2046" w:rsidP="00E8330F">
            <w:pPr>
              <w:pStyle w:val="TableParagraph"/>
              <w:ind w:left="0" w:right="1"/>
              <w:jc w:val="center"/>
              <w:rPr>
                <w:b/>
                <w:sz w:val="20"/>
              </w:rPr>
            </w:pPr>
            <w:r>
              <w:rPr>
                <w:b/>
                <w:color w:val="FF9900"/>
                <w:spacing w:val="-2"/>
                <w:sz w:val="20"/>
              </w:rPr>
              <w:t>████░░</w:t>
            </w:r>
          </w:p>
        </w:tc>
      </w:tr>
      <w:tr w:rsidR="00ED2046" w14:paraId="422D8437" w14:textId="77777777" w:rsidTr="00ED2046">
        <w:trPr>
          <w:trHeight w:val="637"/>
          <w:jc w:val="center"/>
        </w:trPr>
        <w:tc>
          <w:tcPr>
            <w:tcW w:w="1402" w:type="dxa"/>
          </w:tcPr>
          <w:p w14:paraId="42CFC17E" w14:textId="77777777" w:rsidR="00ED2046" w:rsidRDefault="00ED2046" w:rsidP="00E8330F">
            <w:pPr>
              <w:pStyle w:val="TableParagraph"/>
              <w:spacing w:before="2" w:line="276" w:lineRule="auto"/>
              <w:ind w:right="307"/>
              <w:rPr>
                <w:b/>
                <w:sz w:val="20"/>
              </w:rPr>
            </w:pPr>
            <w:r>
              <w:rPr>
                <w:b/>
                <w:spacing w:val="-2"/>
                <w:sz w:val="20"/>
              </w:rPr>
              <w:t>Système combustion</w:t>
            </w:r>
          </w:p>
        </w:tc>
        <w:tc>
          <w:tcPr>
            <w:tcW w:w="1129" w:type="dxa"/>
          </w:tcPr>
          <w:p w14:paraId="373ED65E" w14:textId="77777777" w:rsidR="00ED2046" w:rsidRDefault="00ED2046" w:rsidP="00E8330F">
            <w:pPr>
              <w:pStyle w:val="TableParagraph"/>
              <w:spacing w:before="2"/>
              <w:ind w:left="12"/>
              <w:jc w:val="center"/>
              <w:rPr>
                <w:sz w:val="20"/>
              </w:rPr>
            </w:pPr>
            <w:r>
              <w:rPr>
                <w:spacing w:val="-5"/>
                <w:sz w:val="20"/>
              </w:rPr>
              <w:t>24</w:t>
            </w:r>
          </w:p>
        </w:tc>
        <w:tc>
          <w:tcPr>
            <w:tcW w:w="2106" w:type="dxa"/>
            <w:gridSpan w:val="2"/>
          </w:tcPr>
          <w:p w14:paraId="00B29497" w14:textId="77777777" w:rsidR="00ED2046" w:rsidRDefault="00ED2046" w:rsidP="00E8330F">
            <w:pPr>
              <w:pStyle w:val="TableParagraph"/>
              <w:spacing w:before="2"/>
              <w:ind w:left="106"/>
              <w:rPr>
                <w:sz w:val="20"/>
              </w:rPr>
            </w:pPr>
            <w:r>
              <w:rPr>
                <w:sz w:val="20"/>
              </w:rPr>
              <w:t>Détection</w:t>
            </w:r>
            <w:r>
              <w:rPr>
                <w:spacing w:val="-3"/>
                <w:sz w:val="20"/>
              </w:rPr>
              <w:t xml:space="preserve"> </w:t>
            </w:r>
            <w:r>
              <w:rPr>
                <w:sz w:val="20"/>
              </w:rPr>
              <w:t>(</w:t>
            </w:r>
            <w:proofErr w:type="gramStart"/>
            <w:r>
              <w:rPr>
                <w:sz w:val="20"/>
              </w:rPr>
              <w:t>D:</w:t>
            </w:r>
            <w:proofErr w:type="gramEnd"/>
            <w:r>
              <w:rPr>
                <w:spacing w:val="-3"/>
                <w:sz w:val="20"/>
              </w:rPr>
              <w:t xml:space="preserve"> </w:t>
            </w:r>
            <w:r>
              <w:rPr>
                <w:sz w:val="20"/>
              </w:rPr>
              <w:t>3</w:t>
            </w:r>
            <w:r>
              <w:rPr>
                <w:spacing w:val="-2"/>
                <w:sz w:val="20"/>
              </w:rPr>
              <w:t xml:space="preserve"> </w:t>
            </w:r>
            <w:r>
              <w:rPr>
                <w:sz w:val="20"/>
              </w:rPr>
              <w:t>→</w:t>
            </w:r>
            <w:r>
              <w:rPr>
                <w:spacing w:val="-3"/>
                <w:sz w:val="20"/>
              </w:rPr>
              <w:t xml:space="preserve"> </w:t>
            </w:r>
            <w:r>
              <w:rPr>
                <w:spacing w:val="-5"/>
                <w:sz w:val="20"/>
              </w:rPr>
              <w:t>1)</w:t>
            </w:r>
          </w:p>
        </w:tc>
        <w:tc>
          <w:tcPr>
            <w:tcW w:w="912" w:type="dxa"/>
          </w:tcPr>
          <w:p w14:paraId="5DFB206C" w14:textId="77777777" w:rsidR="00ED2046" w:rsidRDefault="00ED2046" w:rsidP="00E8330F">
            <w:pPr>
              <w:pStyle w:val="TableParagraph"/>
              <w:spacing w:before="2"/>
              <w:ind w:left="0"/>
              <w:jc w:val="center"/>
              <w:rPr>
                <w:b/>
                <w:sz w:val="20"/>
              </w:rPr>
            </w:pPr>
            <w:r>
              <w:rPr>
                <w:b/>
                <w:spacing w:val="-10"/>
                <w:sz w:val="20"/>
              </w:rPr>
              <w:t>1</w:t>
            </w:r>
          </w:p>
        </w:tc>
        <w:tc>
          <w:tcPr>
            <w:tcW w:w="800" w:type="dxa"/>
          </w:tcPr>
          <w:p w14:paraId="0617B897" w14:textId="77777777" w:rsidR="00ED2046" w:rsidRDefault="00ED2046" w:rsidP="00E8330F">
            <w:pPr>
              <w:pStyle w:val="TableParagraph"/>
              <w:spacing w:before="2"/>
              <w:ind w:left="2" w:right="1"/>
              <w:jc w:val="center"/>
              <w:rPr>
                <w:b/>
                <w:sz w:val="20"/>
              </w:rPr>
            </w:pPr>
            <w:r>
              <w:rPr>
                <w:b/>
                <w:spacing w:val="-10"/>
                <w:sz w:val="20"/>
              </w:rPr>
              <w:t>8</w:t>
            </w:r>
          </w:p>
        </w:tc>
        <w:tc>
          <w:tcPr>
            <w:tcW w:w="1244" w:type="dxa"/>
          </w:tcPr>
          <w:p w14:paraId="57112044" w14:textId="77777777" w:rsidR="00ED2046" w:rsidRDefault="00ED2046" w:rsidP="00E8330F">
            <w:pPr>
              <w:pStyle w:val="TableParagraph"/>
              <w:spacing w:before="2"/>
              <w:ind w:left="4"/>
              <w:jc w:val="center"/>
              <w:rPr>
                <w:b/>
                <w:sz w:val="20"/>
              </w:rPr>
            </w:pPr>
            <w:r>
              <w:rPr>
                <w:b/>
                <w:spacing w:val="-2"/>
                <w:sz w:val="20"/>
              </w:rPr>
              <w:t>-67%</w:t>
            </w:r>
          </w:p>
        </w:tc>
        <w:tc>
          <w:tcPr>
            <w:tcW w:w="1360" w:type="dxa"/>
          </w:tcPr>
          <w:p w14:paraId="470FBF5F" w14:textId="77777777" w:rsidR="00ED2046" w:rsidRDefault="00ED2046" w:rsidP="00E8330F">
            <w:pPr>
              <w:pStyle w:val="TableParagraph"/>
              <w:spacing w:before="2"/>
              <w:ind w:left="0" w:right="1"/>
              <w:jc w:val="center"/>
              <w:rPr>
                <w:b/>
                <w:sz w:val="20"/>
              </w:rPr>
            </w:pPr>
            <w:r>
              <w:rPr>
                <w:b/>
                <w:color w:val="FF9900"/>
                <w:spacing w:val="-2"/>
                <w:sz w:val="20"/>
              </w:rPr>
              <w:t>████░░</w:t>
            </w:r>
          </w:p>
        </w:tc>
      </w:tr>
      <w:tr w:rsidR="00ED2046" w14:paraId="3C36989A" w14:textId="77777777" w:rsidTr="00ED2046">
        <w:trPr>
          <w:trHeight w:val="636"/>
          <w:jc w:val="center"/>
        </w:trPr>
        <w:tc>
          <w:tcPr>
            <w:tcW w:w="1402" w:type="dxa"/>
            <w:shd w:val="clear" w:color="auto" w:fill="E8E8E8"/>
          </w:tcPr>
          <w:p w14:paraId="6736109D" w14:textId="77777777" w:rsidR="00ED2046" w:rsidRDefault="00ED2046" w:rsidP="00E8330F">
            <w:pPr>
              <w:pStyle w:val="TableParagraph"/>
              <w:spacing w:line="276" w:lineRule="auto"/>
              <w:ind w:right="361"/>
              <w:rPr>
                <w:b/>
                <w:sz w:val="20"/>
              </w:rPr>
            </w:pPr>
            <w:r>
              <w:rPr>
                <w:b/>
                <w:spacing w:val="-2"/>
                <w:sz w:val="20"/>
              </w:rPr>
              <w:t xml:space="preserve">Échangeur </w:t>
            </w:r>
            <w:r>
              <w:rPr>
                <w:b/>
                <w:spacing w:val="-4"/>
                <w:sz w:val="20"/>
              </w:rPr>
              <w:t>ORC</w:t>
            </w:r>
          </w:p>
        </w:tc>
        <w:tc>
          <w:tcPr>
            <w:tcW w:w="1129" w:type="dxa"/>
            <w:shd w:val="clear" w:color="auto" w:fill="E8E8E8"/>
          </w:tcPr>
          <w:p w14:paraId="202840B0" w14:textId="77777777" w:rsidR="00ED2046" w:rsidRDefault="00ED2046" w:rsidP="00E8330F">
            <w:pPr>
              <w:pStyle w:val="TableParagraph"/>
              <w:ind w:left="12" w:right="2"/>
              <w:jc w:val="center"/>
              <w:rPr>
                <w:sz w:val="20"/>
              </w:rPr>
            </w:pPr>
            <w:r>
              <w:rPr>
                <w:spacing w:val="-5"/>
                <w:sz w:val="20"/>
              </w:rPr>
              <w:t>16</w:t>
            </w:r>
          </w:p>
        </w:tc>
        <w:tc>
          <w:tcPr>
            <w:tcW w:w="2106" w:type="dxa"/>
            <w:gridSpan w:val="2"/>
            <w:shd w:val="clear" w:color="auto" w:fill="E8E8E8"/>
          </w:tcPr>
          <w:p w14:paraId="434657C2" w14:textId="77777777" w:rsidR="00ED2046" w:rsidRDefault="00ED2046" w:rsidP="00E8330F">
            <w:pPr>
              <w:pStyle w:val="TableParagraph"/>
              <w:ind w:left="106"/>
              <w:rPr>
                <w:sz w:val="20"/>
              </w:rPr>
            </w:pPr>
            <w:r>
              <w:rPr>
                <w:sz w:val="20"/>
              </w:rPr>
              <w:t>Détection</w:t>
            </w:r>
            <w:r>
              <w:rPr>
                <w:spacing w:val="-3"/>
                <w:sz w:val="20"/>
              </w:rPr>
              <w:t xml:space="preserve"> </w:t>
            </w:r>
            <w:r>
              <w:rPr>
                <w:sz w:val="20"/>
              </w:rPr>
              <w:t>(</w:t>
            </w:r>
            <w:proofErr w:type="gramStart"/>
            <w:r>
              <w:rPr>
                <w:sz w:val="20"/>
              </w:rPr>
              <w:t>D:</w:t>
            </w:r>
            <w:proofErr w:type="gramEnd"/>
            <w:r>
              <w:rPr>
                <w:spacing w:val="-3"/>
                <w:sz w:val="20"/>
              </w:rPr>
              <w:t xml:space="preserve"> </w:t>
            </w:r>
            <w:r>
              <w:rPr>
                <w:sz w:val="20"/>
              </w:rPr>
              <w:t>4</w:t>
            </w:r>
            <w:r>
              <w:rPr>
                <w:spacing w:val="-2"/>
                <w:sz w:val="20"/>
              </w:rPr>
              <w:t xml:space="preserve"> </w:t>
            </w:r>
            <w:r>
              <w:rPr>
                <w:sz w:val="20"/>
              </w:rPr>
              <w:t>→</w:t>
            </w:r>
            <w:r>
              <w:rPr>
                <w:spacing w:val="-3"/>
                <w:sz w:val="20"/>
              </w:rPr>
              <w:t xml:space="preserve"> </w:t>
            </w:r>
            <w:r>
              <w:rPr>
                <w:spacing w:val="-5"/>
                <w:sz w:val="20"/>
              </w:rPr>
              <w:t>1)</w:t>
            </w:r>
          </w:p>
        </w:tc>
        <w:tc>
          <w:tcPr>
            <w:tcW w:w="912" w:type="dxa"/>
            <w:shd w:val="clear" w:color="auto" w:fill="E8E8E8"/>
          </w:tcPr>
          <w:p w14:paraId="7CA193AD" w14:textId="77777777" w:rsidR="00ED2046" w:rsidRDefault="00ED2046" w:rsidP="00E8330F">
            <w:pPr>
              <w:pStyle w:val="TableParagraph"/>
              <w:ind w:left="0"/>
              <w:jc w:val="center"/>
              <w:rPr>
                <w:b/>
                <w:sz w:val="20"/>
              </w:rPr>
            </w:pPr>
            <w:r>
              <w:rPr>
                <w:b/>
                <w:spacing w:val="-10"/>
                <w:sz w:val="20"/>
              </w:rPr>
              <w:t>1</w:t>
            </w:r>
          </w:p>
        </w:tc>
        <w:tc>
          <w:tcPr>
            <w:tcW w:w="800" w:type="dxa"/>
            <w:shd w:val="clear" w:color="auto" w:fill="E8E8E8"/>
          </w:tcPr>
          <w:p w14:paraId="5DAB4AC2" w14:textId="77777777" w:rsidR="00ED2046" w:rsidRDefault="00ED2046" w:rsidP="00E8330F">
            <w:pPr>
              <w:pStyle w:val="TableParagraph"/>
              <w:ind w:left="2" w:right="1"/>
              <w:jc w:val="center"/>
              <w:rPr>
                <w:b/>
                <w:sz w:val="20"/>
              </w:rPr>
            </w:pPr>
            <w:r>
              <w:rPr>
                <w:b/>
                <w:spacing w:val="-10"/>
                <w:sz w:val="20"/>
              </w:rPr>
              <w:t>4</w:t>
            </w:r>
          </w:p>
        </w:tc>
        <w:tc>
          <w:tcPr>
            <w:tcW w:w="1244" w:type="dxa"/>
            <w:shd w:val="clear" w:color="auto" w:fill="E8E8E8"/>
          </w:tcPr>
          <w:p w14:paraId="0F5FD882" w14:textId="77777777" w:rsidR="00ED2046" w:rsidRDefault="00ED2046" w:rsidP="00E8330F">
            <w:pPr>
              <w:pStyle w:val="TableParagraph"/>
              <w:ind w:left="3"/>
              <w:jc w:val="center"/>
              <w:rPr>
                <w:b/>
                <w:sz w:val="20"/>
              </w:rPr>
            </w:pPr>
            <w:r>
              <w:rPr>
                <w:b/>
                <w:spacing w:val="-2"/>
                <w:sz w:val="20"/>
              </w:rPr>
              <w:t>-</w:t>
            </w:r>
            <w:r>
              <w:rPr>
                <w:b/>
                <w:spacing w:val="-5"/>
                <w:sz w:val="20"/>
              </w:rPr>
              <w:t>75%</w:t>
            </w:r>
          </w:p>
        </w:tc>
        <w:tc>
          <w:tcPr>
            <w:tcW w:w="1360" w:type="dxa"/>
            <w:shd w:val="clear" w:color="auto" w:fill="E8E8E8"/>
          </w:tcPr>
          <w:p w14:paraId="6B01B982" w14:textId="77777777" w:rsidR="00ED2046" w:rsidRDefault="00ED2046" w:rsidP="00E8330F">
            <w:pPr>
              <w:pStyle w:val="TableParagraph"/>
              <w:ind w:left="0" w:right="1"/>
              <w:jc w:val="center"/>
              <w:rPr>
                <w:b/>
                <w:sz w:val="20"/>
              </w:rPr>
            </w:pPr>
            <w:r>
              <w:rPr>
                <w:b/>
                <w:color w:val="186B23"/>
                <w:spacing w:val="-2"/>
                <w:sz w:val="20"/>
              </w:rPr>
              <w:t>█████░</w:t>
            </w:r>
          </w:p>
        </w:tc>
      </w:tr>
      <w:tr w:rsidR="00ED2046" w14:paraId="2134C2D2" w14:textId="77777777" w:rsidTr="00ED2046">
        <w:trPr>
          <w:trHeight w:val="636"/>
          <w:jc w:val="center"/>
        </w:trPr>
        <w:tc>
          <w:tcPr>
            <w:tcW w:w="1402" w:type="dxa"/>
          </w:tcPr>
          <w:p w14:paraId="158926D6" w14:textId="77777777" w:rsidR="00ED2046" w:rsidRDefault="00ED2046" w:rsidP="00E8330F">
            <w:pPr>
              <w:pStyle w:val="TableParagraph"/>
              <w:spacing w:line="276" w:lineRule="auto"/>
              <w:ind w:right="113"/>
              <w:rPr>
                <w:b/>
                <w:sz w:val="20"/>
              </w:rPr>
            </w:pPr>
            <w:r>
              <w:rPr>
                <w:b/>
                <w:spacing w:val="-2"/>
                <w:sz w:val="20"/>
              </w:rPr>
              <w:t>Condenseur</w:t>
            </w:r>
            <w:r>
              <w:rPr>
                <w:b/>
                <w:spacing w:val="-11"/>
                <w:sz w:val="20"/>
              </w:rPr>
              <w:t xml:space="preserve"> </w:t>
            </w:r>
            <w:r>
              <w:rPr>
                <w:b/>
                <w:spacing w:val="-2"/>
                <w:sz w:val="20"/>
              </w:rPr>
              <w:t xml:space="preserve">à </w:t>
            </w:r>
            <w:r>
              <w:rPr>
                <w:b/>
                <w:spacing w:val="-4"/>
                <w:sz w:val="20"/>
              </w:rPr>
              <w:t>air</w:t>
            </w:r>
          </w:p>
        </w:tc>
        <w:tc>
          <w:tcPr>
            <w:tcW w:w="1129" w:type="dxa"/>
          </w:tcPr>
          <w:p w14:paraId="49A39FE1" w14:textId="77777777" w:rsidR="00ED2046" w:rsidRDefault="00ED2046" w:rsidP="00E8330F">
            <w:pPr>
              <w:pStyle w:val="TableParagraph"/>
              <w:ind w:left="12"/>
              <w:jc w:val="center"/>
              <w:rPr>
                <w:sz w:val="20"/>
              </w:rPr>
            </w:pPr>
            <w:r>
              <w:rPr>
                <w:spacing w:val="-5"/>
                <w:sz w:val="20"/>
              </w:rPr>
              <w:t>18</w:t>
            </w:r>
          </w:p>
        </w:tc>
        <w:tc>
          <w:tcPr>
            <w:tcW w:w="2106" w:type="dxa"/>
            <w:gridSpan w:val="2"/>
          </w:tcPr>
          <w:p w14:paraId="25396729" w14:textId="77777777" w:rsidR="00ED2046" w:rsidRDefault="00ED2046" w:rsidP="00E8330F">
            <w:pPr>
              <w:pStyle w:val="TableParagraph"/>
              <w:ind w:left="106"/>
              <w:rPr>
                <w:sz w:val="20"/>
              </w:rPr>
            </w:pPr>
            <w:r>
              <w:rPr>
                <w:sz w:val="20"/>
              </w:rPr>
              <w:t>Détection</w:t>
            </w:r>
            <w:r>
              <w:rPr>
                <w:spacing w:val="-3"/>
                <w:sz w:val="20"/>
              </w:rPr>
              <w:t xml:space="preserve"> </w:t>
            </w:r>
            <w:r>
              <w:rPr>
                <w:sz w:val="20"/>
              </w:rPr>
              <w:t>(</w:t>
            </w:r>
            <w:proofErr w:type="gramStart"/>
            <w:r>
              <w:rPr>
                <w:sz w:val="20"/>
              </w:rPr>
              <w:t>D:</w:t>
            </w:r>
            <w:proofErr w:type="gramEnd"/>
            <w:r>
              <w:rPr>
                <w:spacing w:val="-3"/>
                <w:sz w:val="20"/>
              </w:rPr>
              <w:t xml:space="preserve"> </w:t>
            </w:r>
            <w:r>
              <w:rPr>
                <w:sz w:val="20"/>
              </w:rPr>
              <w:t>3</w:t>
            </w:r>
            <w:r>
              <w:rPr>
                <w:spacing w:val="-2"/>
                <w:sz w:val="20"/>
              </w:rPr>
              <w:t xml:space="preserve"> </w:t>
            </w:r>
            <w:r>
              <w:rPr>
                <w:sz w:val="20"/>
              </w:rPr>
              <w:t>→</w:t>
            </w:r>
            <w:r>
              <w:rPr>
                <w:spacing w:val="-3"/>
                <w:sz w:val="20"/>
              </w:rPr>
              <w:t xml:space="preserve"> </w:t>
            </w:r>
            <w:r>
              <w:rPr>
                <w:spacing w:val="-5"/>
                <w:sz w:val="20"/>
              </w:rPr>
              <w:t>1)</w:t>
            </w:r>
          </w:p>
        </w:tc>
        <w:tc>
          <w:tcPr>
            <w:tcW w:w="912" w:type="dxa"/>
          </w:tcPr>
          <w:p w14:paraId="2637635E" w14:textId="77777777" w:rsidR="00ED2046" w:rsidRDefault="00ED2046" w:rsidP="00E8330F">
            <w:pPr>
              <w:pStyle w:val="TableParagraph"/>
              <w:ind w:left="0"/>
              <w:jc w:val="center"/>
              <w:rPr>
                <w:b/>
                <w:sz w:val="20"/>
              </w:rPr>
            </w:pPr>
            <w:r>
              <w:rPr>
                <w:b/>
                <w:spacing w:val="-10"/>
                <w:sz w:val="20"/>
              </w:rPr>
              <w:t>1</w:t>
            </w:r>
          </w:p>
        </w:tc>
        <w:tc>
          <w:tcPr>
            <w:tcW w:w="800" w:type="dxa"/>
          </w:tcPr>
          <w:p w14:paraId="35EBCDF6" w14:textId="77777777" w:rsidR="00ED2046" w:rsidRDefault="00ED2046" w:rsidP="00E8330F">
            <w:pPr>
              <w:pStyle w:val="TableParagraph"/>
              <w:ind w:left="2" w:right="1"/>
              <w:jc w:val="center"/>
              <w:rPr>
                <w:b/>
                <w:sz w:val="20"/>
              </w:rPr>
            </w:pPr>
            <w:r>
              <w:rPr>
                <w:b/>
                <w:spacing w:val="-10"/>
                <w:sz w:val="20"/>
              </w:rPr>
              <w:t>6</w:t>
            </w:r>
          </w:p>
        </w:tc>
        <w:tc>
          <w:tcPr>
            <w:tcW w:w="1244" w:type="dxa"/>
          </w:tcPr>
          <w:p w14:paraId="324934C7" w14:textId="77777777" w:rsidR="00ED2046" w:rsidRDefault="00ED2046" w:rsidP="00E8330F">
            <w:pPr>
              <w:pStyle w:val="TableParagraph"/>
              <w:ind w:left="4"/>
              <w:jc w:val="center"/>
              <w:rPr>
                <w:b/>
                <w:sz w:val="20"/>
              </w:rPr>
            </w:pPr>
            <w:r>
              <w:rPr>
                <w:b/>
                <w:spacing w:val="-2"/>
                <w:sz w:val="20"/>
              </w:rPr>
              <w:t>-67%</w:t>
            </w:r>
          </w:p>
        </w:tc>
        <w:tc>
          <w:tcPr>
            <w:tcW w:w="1360" w:type="dxa"/>
          </w:tcPr>
          <w:p w14:paraId="3D7A8B0A" w14:textId="77777777" w:rsidR="00ED2046" w:rsidRDefault="00ED2046" w:rsidP="00E8330F">
            <w:pPr>
              <w:pStyle w:val="TableParagraph"/>
              <w:ind w:left="0" w:right="1"/>
              <w:jc w:val="center"/>
              <w:rPr>
                <w:b/>
                <w:sz w:val="20"/>
              </w:rPr>
            </w:pPr>
            <w:r>
              <w:rPr>
                <w:b/>
                <w:color w:val="FF9900"/>
                <w:spacing w:val="-2"/>
                <w:sz w:val="20"/>
              </w:rPr>
              <w:t>████░░</w:t>
            </w:r>
          </w:p>
        </w:tc>
      </w:tr>
      <w:tr w:rsidR="00ED2046" w14:paraId="47C01BDF" w14:textId="77777777" w:rsidTr="00ED2046">
        <w:trPr>
          <w:trHeight w:val="637"/>
          <w:jc w:val="center"/>
        </w:trPr>
        <w:tc>
          <w:tcPr>
            <w:tcW w:w="1402" w:type="dxa"/>
            <w:shd w:val="clear" w:color="auto" w:fill="E8E8E8"/>
          </w:tcPr>
          <w:p w14:paraId="0022B102" w14:textId="77777777" w:rsidR="00ED2046" w:rsidRDefault="00ED2046" w:rsidP="00E8330F">
            <w:pPr>
              <w:pStyle w:val="TableParagraph"/>
              <w:spacing w:line="278" w:lineRule="auto"/>
              <w:ind w:right="591"/>
              <w:rPr>
                <w:b/>
                <w:sz w:val="20"/>
              </w:rPr>
            </w:pPr>
            <w:r>
              <w:rPr>
                <w:b/>
                <w:spacing w:val="-2"/>
                <w:sz w:val="20"/>
              </w:rPr>
              <w:t>Système contrôle</w:t>
            </w:r>
          </w:p>
        </w:tc>
        <w:tc>
          <w:tcPr>
            <w:tcW w:w="1129" w:type="dxa"/>
            <w:shd w:val="clear" w:color="auto" w:fill="E8E8E8"/>
          </w:tcPr>
          <w:p w14:paraId="4DED4E7A" w14:textId="77777777" w:rsidR="00ED2046" w:rsidRDefault="00ED2046" w:rsidP="00E8330F">
            <w:pPr>
              <w:pStyle w:val="TableParagraph"/>
              <w:ind w:left="12"/>
              <w:jc w:val="center"/>
              <w:rPr>
                <w:sz w:val="20"/>
              </w:rPr>
            </w:pPr>
            <w:r>
              <w:rPr>
                <w:spacing w:val="-5"/>
                <w:sz w:val="20"/>
              </w:rPr>
              <w:t>18</w:t>
            </w:r>
          </w:p>
        </w:tc>
        <w:tc>
          <w:tcPr>
            <w:tcW w:w="2106" w:type="dxa"/>
            <w:gridSpan w:val="2"/>
            <w:shd w:val="clear" w:color="auto" w:fill="E8E8E8"/>
          </w:tcPr>
          <w:p w14:paraId="23E8735E" w14:textId="77777777" w:rsidR="00ED2046" w:rsidRDefault="00ED2046" w:rsidP="00E8330F">
            <w:pPr>
              <w:pStyle w:val="TableParagraph"/>
              <w:ind w:left="106"/>
              <w:rPr>
                <w:sz w:val="20"/>
              </w:rPr>
            </w:pPr>
            <w:r>
              <w:rPr>
                <w:sz w:val="20"/>
              </w:rPr>
              <w:t>Détection</w:t>
            </w:r>
            <w:r>
              <w:rPr>
                <w:spacing w:val="-3"/>
                <w:sz w:val="20"/>
              </w:rPr>
              <w:t xml:space="preserve"> </w:t>
            </w:r>
            <w:r>
              <w:rPr>
                <w:sz w:val="20"/>
              </w:rPr>
              <w:t>(</w:t>
            </w:r>
            <w:proofErr w:type="gramStart"/>
            <w:r>
              <w:rPr>
                <w:sz w:val="20"/>
              </w:rPr>
              <w:t>D:</w:t>
            </w:r>
            <w:proofErr w:type="gramEnd"/>
            <w:r>
              <w:rPr>
                <w:spacing w:val="-3"/>
                <w:sz w:val="20"/>
              </w:rPr>
              <w:t xml:space="preserve"> </w:t>
            </w:r>
            <w:r>
              <w:rPr>
                <w:sz w:val="20"/>
              </w:rPr>
              <w:t>3</w:t>
            </w:r>
            <w:r>
              <w:rPr>
                <w:spacing w:val="-2"/>
                <w:sz w:val="20"/>
              </w:rPr>
              <w:t xml:space="preserve"> </w:t>
            </w:r>
            <w:r>
              <w:rPr>
                <w:sz w:val="20"/>
              </w:rPr>
              <w:t>→</w:t>
            </w:r>
            <w:r>
              <w:rPr>
                <w:spacing w:val="-3"/>
                <w:sz w:val="20"/>
              </w:rPr>
              <w:t xml:space="preserve"> </w:t>
            </w:r>
            <w:r>
              <w:rPr>
                <w:spacing w:val="-5"/>
                <w:sz w:val="20"/>
              </w:rPr>
              <w:t>1)</w:t>
            </w:r>
          </w:p>
        </w:tc>
        <w:tc>
          <w:tcPr>
            <w:tcW w:w="912" w:type="dxa"/>
            <w:shd w:val="clear" w:color="auto" w:fill="E8E8E8"/>
          </w:tcPr>
          <w:p w14:paraId="279EA53B" w14:textId="77777777" w:rsidR="00ED2046" w:rsidRDefault="00ED2046" w:rsidP="00E8330F">
            <w:pPr>
              <w:pStyle w:val="TableParagraph"/>
              <w:ind w:left="0"/>
              <w:jc w:val="center"/>
              <w:rPr>
                <w:b/>
                <w:sz w:val="20"/>
              </w:rPr>
            </w:pPr>
            <w:r>
              <w:rPr>
                <w:b/>
                <w:spacing w:val="-10"/>
                <w:sz w:val="20"/>
              </w:rPr>
              <w:t>1</w:t>
            </w:r>
          </w:p>
        </w:tc>
        <w:tc>
          <w:tcPr>
            <w:tcW w:w="800" w:type="dxa"/>
            <w:shd w:val="clear" w:color="auto" w:fill="E8E8E8"/>
          </w:tcPr>
          <w:p w14:paraId="0C35983C" w14:textId="77777777" w:rsidR="00ED2046" w:rsidRDefault="00ED2046" w:rsidP="00E8330F">
            <w:pPr>
              <w:pStyle w:val="TableParagraph"/>
              <w:ind w:left="2" w:right="1"/>
              <w:jc w:val="center"/>
              <w:rPr>
                <w:b/>
                <w:sz w:val="20"/>
              </w:rPr>
            </w:pPr>
            <w:r>
              <w:rPr>
                <w:b/>
                <w:spacing w:val="-10"/>
                <w:sz w:val="20"/>
              </w:rPr>
              <w:t>6</w:t>
            </w:r>
          </w:p>
        </w:tc>
        <w:tc>
          <w:tcPr>
            <w:tcW w:w="1244" w:type="dxa"/>
            <w:shd w:val="clear" w:color="auto" w:fill="E8E8E8"/>
          </w:tcPr>
          <w:p w14:paraId="7F1DFA6D" w14:textId="77777777" w:rsidR="00ED2046" w:rsidRDefault="00ED2046" w:rsidP="00E8330F">
            <w:pPr>
              <w:pStyle w:val="TableParagraph"/>
              <w:ind w:left="4"/>
              <w:jc w:val="center"/>
              <w:rPr>
                <w:b/>
                <w:sz w:val="20"/>
              </w:rPr>
            </w:pPr>
            <w:r>
              <w:rPr>
                <w:b/>
                <w:spacing w:val="-2"/>
                <w:sz w:val="20"/>
              </w:rPr>
              <w:t>-67%</w:t>
            </w:r>
          </w:p>
        </w:tc>
        <w:tc>
          <w:tcPr>
            <w:tcW w:w="1360" w:type="dxa"/>
            <w:shd w:val="clear" w:color="auto" w:fill="E8E8E8"/>
          </w:tcPr>
          <w:p w14:paraId="3C1D367D" w14:textId="77777777" w:rsidR="00ED2046" w:rsidRDefault="00ED2046" w:rsidP="00E8330F">
            <w:pPr>
              <w:pStyle w:val="TableParagraph"/>
              <w:ind w:left="0" w:right="1"/>
              <w:jc w:val="center"/>
              <w:rPr>
                <w:b/>
                <w:sz w:val="20"/>
              </w:rPr>
            </w:pPr>
            <w:r>
              <w:rPr>
                <w:b/>
                <w:color w:val="FF9900"/>
                <w:spacing w:val="-2"/>
                <w:sz w:val="20"/>
              </w:rPr>
              <w:t>████░░</w:t>
            </w:r>
          </w:p>
        </w:tc>
      </w:tr>
      <w:tr w:rsidR="00ED2046" w14:paraId="75BDC2AE" w14:textId="77777777" w:rsidTr="00ED2046">
        <w:trPr>
          <w:trHeight w:val="637"/>
          <w:jc w:val="center"/>
        </w:trPr>
        <w:tc>
          <w:tcPr>
            <w:tcW w:w="1402" w:type="dxa"/>
          </w:tcPr>
          <w:p w14:paraId="2FFA1846" w14:textId="77777777" w:rsidR="00ED2046" w:rsidRDefault="00ED2046" w:rsidP="00E8330F">
            <w:pPr>
              <w:pStyle w:val="TableParagraph"/>
              <w:spacing w:before="2" w:line="276" w:lineRule="auto"/>
              <w:ind w:right="113"/>
              <w:rPr>
                <w:b/>
                <w:sz w:val="20"/>
              </w:rPr>
            </w:pPr>
            <w:r>
              <w:rPr>
                <w:b/>
                <w:spacing w:val="-2"/>
                <w:sz w:val="20"/>
              </w:rPr>
              <w:t>Turbine</w:t>
            </w:r>
            <w:r>
              <w:rPr>
                <w:b/>
                <w:spacing w:val="-11"/>
                <w:sz w:val="20"/>
              </w:rPr>
              <w:t xml:space="preserve"> </w:t>
            </w:r>
            <w:r>
              <w:rPr>
                <w:b/>
                <w:spacing w:val="-2"/>
                <w:sz w:val="20"/>
              </w:rPr>
              <w:t>ORC (rotor)</w:t>
            </w:r>
          </w:p>
        </w:tc>
        <w:tc>
          <w:tcPr>
            <w:tcW w:w="1129" w:type="dxa"/>
          </w:tcPr>
          <w:p w14:paraId="2881FC3D" w14:textId="77777777" w:rsidR="00ED2046" w:rsidRDefault="00ED2046" w:rsidP="00E8330F">
            <w:pPr>
              <w:pStyle w:val="TableParagraph"/>
              <w:spacing w:before="2"/>
              <w:ind w:left="12" w:right="2"/>
              <w:jc w:val="center"/>
              <w:rPr>
                <w:sz w:val="20"/>
              </w:rPr>
            </w:pPr>
            <w:r>
              <w:rPr>
                <w:spacing w:val="-5"/>
                <w:sz w:val="20"/>
              </w:rPr>
              <w:t>18</w:t>
            </w:r>
          </w:p>
        </w:tc>
        <w:tc>
          <w:tcPr>
            <w:tcW w:w="2106" w:type="dxa"/>
            <w:gridSpan w:val="2"/>
          </w:tcPr>
          <w:p w14:paraId="1DB67C97" w14:textId="77777777" w:rsidR="00ED2046" w:rsidRDefault="00ED2046" w:rsidP="00E8330F">
            <w:pPr>
              <w:pStyle w:val="TableParagraph"/>
              <w:spacing w:before="2"/>
              <w:ind w:left="106"/>
              <w:rPr>
                <w:sz w:val="20"/>
              </w:rPr>
            </w:pPr>
            <w:r>
              <w:rPr>
                <w:sz w:val="20"/>
              </w:rPr>
              <w:t>Détection</w:t>
            </w:r>
            <w:r>
              <w:rPr>
                <w:spacing w:val="-3"/>
                <w:sz w:val="20"/>
              </w:rPr>
              <w:t xml:space="preserve"> </w:t>
            </w:r>
            <w:r>
              <w:rPr>
                <w:sz w:val="20"/>
              </w:rPr>
              <w:t>(</w:t>
            </w:r>
            <w:proofErr w:type="gramStart"/>
            <w:r>
              <w:rPr>
                <w:sz w:val="20"/>
              </w:rPr>
              <w:t>D:</w:t>
            </w:r>
            <w:proofErr w:type="gramEnd"/>
            <w:r>
              <w:rPr>
                <w:spacing w:val="-3"/>
                <w:sz w:val="20"/>
              </w:rPr>
              <w:t xml:space="preserve"> </w:t>
            </w:r>
            <w:r>
              <w:rPr>
                <w:sz w:val="20"/>
              </w:rPr>
              <w:t>3</w:t>
            </w:r>
            <w:r>
              <w:rPr>
                <w:spacing w:val="-2"/>
                <w:sz w:val="20"/>
              </w:rPr>
              <w:t xml:space="preserve"> </w:t>
            </w:r>
            <w:r>
              <w:rPr>
                <w:sz w:val="20"/>
              </w:rPr>
              <w:t>→</w:t>
            </w:r>
            <w:r>
              <w:rPr>
                <w:spacing w:val="-3"/>
                <w:sz w:val="20"/>
              </w:rPr>
              <w:t xml:space="preserve"> </w:t>
            </w:r>
            <w:r>
              <w:rPr>
                <w:spacing w:val="-5"/>
                <w:sz w:val="20"/>
              </w:rPr>
              <w:t>1)</w:t>
            </w:r>
          </w:p>
        </w:tc>
        <w:tc>
          <w:tcPr>
            <w:tcW w:w="912" w:type="dxa"/>
          </w:tcPr>
          <w:p w14:paraId="7CD66AD1" w14:textId="77777777" w:rsidR="00ED2046" w:rsidRDefault="00ED2046" w:rsidP="00E8330F">
            <w:pPr>
              <w:pStyle w:val="TableParagraph"/>
              <w:spacing w:before="2"/>
              <w:ind w:left="0"/>
              <w:jc w:val="center"/>
              <w:rPr>
                <w:b/>
                <w:sz w:val="20"/>
              </w:rPr>
            </w:pPr>
            <w:r>
              <w:rPr>
                <w:b/>
                <w:spacing w:val="-10"/>
                <w:sz w:val="20"/>
              </w:rPr>
              <w:t>1</w:t>
            </w:r>
          </w:p>
        </w:tc>
        <w:tc>
          <w:tcPr>
            <w:tcW w:w="800" w:type="dxa"/>
          </w:tcPr>
          <w:p w14:paraId="48CCDC72" w14:textId="77777777" w:rsidR="00ED2046" w:rsidRDefault="00ED2046" w:rsidP="00E8330F">
            <w:pPr>
              <w:pStyle w:val="TableParagraph"/>
              <w:spacing w:before="2"/>
              <w:ind w:left="2" w:right="1"/>
              <w:jc w:val="center"/>
              <w:rPr>
                <w:b/>
                <w:sz w:val="20"/>
              </w:rPr>
            </w:pPr>
            <w:r>
              <w:rPr>
                <w:b/>
                <w:spacing w:val="-10"/>
                <w:sz w:val="20"/>
              </w:rPr>
              <w:t>6</w:t>
            </w:r>
          </w:p>
        </w:tc>
        <w:tc>
          <w:tcPr>
            <w:tcW w:w="1244" w:type="dxa"/>
          </w:tcPr>
          <w:p w14:paraId="7631D974" w14:textId="77777777" w:rsidR="00ED2046" w:rsidRDefault="00ED2046" w:rsidP="00E8330F">
            <w:pPr>
              <w:pStyle w:val="TableParagraph"/>
              <w:spacing w:before="2"/>
              <w:ind w:left="3"/>
              <w:jc w:val="center"/>
              <w:rPr>
                <w:b/>
                <w:sz w:val="20"/>
              </w:rPr>
            </w:pPr>
            <w:r>
              <w:rPr>
                <w:b/>
                <w:spacing w:val="-2"/>
                <w:sz w:val="20"/>
              </w:rPr>
              <w:t>-67%</w:t>
            </w:r>
          </w:p>
        </w:tc>
        <w:tc>
          <w:tcPr>
            <w:tcW w:w="1360" w:type="dxa"/>
          </w:tcPr>
          <w:p w14:paraId="71702163" w14:textId="77777777" w:rsidR="00ED2046" w:rsidRDefault="00ED2046" w:rsidP="00E8330F">
            <w:pPr>
              <w:pStyle w:val="TableParagraph"/>
              <w:spacing w:before="2"/>
              <w:ind w:left="0" w:right="1"/>
              <w:jc w:val="center"/>
              <w:rPr>
                <w:b/>
                <w:sz w:val="20"/>
              </w:rPr>
            </w:pPr>
            <w:r>
              <w:rPr>
                <w:b/>
                <w:color w:val="FF9900"/>
                <w:spacing w:val="-2"/>
                <w:sz w:val="20"/>
              </w:rPr>
              <w:t>████░░</w:t>
            </w:r>
          </w:p>
        </w:tc>
      </w:tr>
      <w:tr w:rsidR="00ED2046" w14:paraId="19DACC06" w14:textId="77777777" w:rsidTr="00ED2046">
        <w:trPr>
          <w:trHeight w:val="636"/>
          <w:jc w:val="center"/>
        </w:trPr>
        <w:tc>
          <w:tcPr>
            <w:tcW w:w="1402" w:type="dxa"/>
            <w:shd w:val="clear" w:color="auto" w:fill="E8E8E8"/>
          </w:tcPr>
          <w:p w14:paraId="0BE286D3" w14:textId="77777777" w:rsidR="00ED2046" w:rsidRDefault="00ED2046" w:rsidP="00E8330F">
            <w:pPr>
              <w:pStyle w:val="TableParagraph"/>
              <w:spacing w:line="276" w:lineRule="auto"/>
              <w:ind w:right="419"/>
              <w:rPr>
                <w:b/>
                <w:sz w:val="20"/>
              </w:rPr>
            </w:pPr>
            <w:r>
              <w:rPr>
                <w:b/>
                <w:sz w:val="20"/>
              </w:rPr>
              <w:t xml:space="preserve">Vanne de </w:t>
            </w:r>
            <w:proofErr w:type="spellStart"/>
            <w:r>
              <w:rPr>
                <w:b/>
                <w:spacing w:val="-2"/>
                <w:sz w:val="20"/>
              </w:rPr>
              <w:t>regulation</w:t>
            </w:r>
            <w:proofErr w:type="spellEnd"/>
          </w:p>
        </w:tc>
        <w:tc>
          <w:tcPr>
            <w:tcW w:w="1129" w:type="dxa"/>
            <w:shd w:val="clear" w:color="auto" w:fill="E8E8E8"/>
          </w:tcPr>
          <w:p w14:paraId="0C5AF8A4" w14:textId="77777777" w:rsidR="00ED2046" w:rsidRDefault="00ED2046" w:rsidP="00E8330F">
            <w:pPr>
              <w:pStyle w:val="TableParagraph"/>
              <w:ind w:left="12"/>
              <w:jc w:val="center"/>
              <w:rPr>
                <w:sz w:val="20"/>
              </w:rPr>
            </w:pPr>
            <w:r>
              <w:rPr>
                <w:spacing w:val="-5"/>
                <w:sz w:val="20"/>
              </w:rPr>
              <w:t>12</w:t>
            </w:r>
          </w:p>
        </w:tc>
        <w:tc>
          <w:tcPr>
            <w:tcW w:w="2106" w:type="dxa"/>
            <w:gridSpan w:val="2"/>
            <w:shd w:val="clear" w:color="auto" w:fill="E8E8E8"/>
          </w:tcPr>
          <w:p w14:paraId="19015098" w14:textId="77777777" w:rsidR="00ED2046" w:rsidRDefault="00ED2046" w:rsidP="00E8330F">
            <w:pPr>
              <w:pStyle w:val="TableParagraph"/>
              <w:ind w:left="106"/>
              <w:rPr>
                <w:sz w:val="20"/>
              </w:rPr>
            </w:pPr>
            <w:r>
              <w:rPr>
                <w:sz w:val="20"/>
              </w:rPr>
              <w:t>Détection</w:t>
            </w:r>
            <w:r>
              <w:rPr>
                <w:spacing w:val="-3"/>
                <w:sz w:val="20"/>
              </w:rPr>
              <w:t xml:space="preserve"> </w:t>
            </w:r>
            <w:r>
              <w:rPr>
                <w:sz w:val="20"/>
              </w:rPr>
              <w:t>(</w:t>
            </w:r>
            <w:proofErr w:type="gramStart"/>
            <w:r>
              <w:rPr>
                <w:sz w:val="20"/>
              </w:rPr>
              <w:t>D:</w:t>
            </w:r>
            <w:proofErr w:type="gramEnd"/>
            <w:r>
              <w:rPr>
                <w:spacing w:val="-3"/>
                <w:sz w:val="20"/>
              </w:rPr>
              <w:t xml:space="preserve"> </w:t>
            </w:r>
            <w:r>
              <w:rPr>
                <w:sz w:val="20"/>
              </w:rPr>
              <w:t>3</w:t>
            </w:r>
            <w:r>
              <w:rPr>
                <w:spacing w:val="-2"/>
                <w:sz w:val="20"/>
              </w:rPr>
              <w:t xml:space="preserve"> </w:t>
            </w:r>
            <w:r>
              <w:rPr>
                <w:sz w:val="20"/>
              </w:rPr>
              <w:t>→</w:t>
            </w:r>
            <w:r>
              <w:rPr>
                <w:spacing w:val="-3"/>
                <w:sz w:val="20"/>
              </w:rPr>
              <w:t xml:space="preserve"> </w:t>
            </w:r>
            <w:r>
              <w:rPr>
                <w:spacing w:val="-5"/>
                <w:sz w:val="20"/>
              </w:rPr>
              <w:t>2)</w:t>
            </w:r>
          </w:p>
        </w:tc>
        <w:tc>
          <w:tcPr>
            <w:tcW w:w="912" w:type="dxa"/>
            <w:shd w:val="clear" w:color="auto" w:fill="E8E8E8"/>
          </w:tcPr>
          <w:p w14:paraId="627DA6B7" w14:textId="77777777" w:rsidR="00ED2046" w:rsidRDefault="00ED2046" w:rsidP="00E8330F">
            <w:pPr>
              <w:pStyle w:val="TableParagraph"/>
              <w:ind w:left="0"/>
              <w:jc w:val="center"/>
              <w:rPr>
                <w:b/>
                <w:sz w:val="20"/>
              </w:rPr>
            </w:pPr>
            <w:r>
              <w:rPr>
                <w:b/>
                <w:spacing w:val="-10"/>
                <w:sz w:val="20"/>
              </w:rPr>
              <w:t>2</w:t>
            </w:r>
          </w:p>
        </w:tc>
        <w:tc>
          <w:tcPr>
            <w:tcW w:w="800" w:type="dxa"/>
            <w:shd w:val="clear" w:color="auto" w:fill="E8E8E8"/>
          </w:tcPr>
          <w:p w14:paraId="0971AFF9" w14:textId="77777777" w:rsidR="00ED2046" w:rsidRDefault="00ED2046" w:rsidP="00E8330F">
            <w:pPr>
              <w:pStyle w:val="TableParagraph"/>
              <w:ind w:left="2" w:right="1"/>
              <w:jc w:val="center"/>
              <w:rPr>
                <w:b/>
                <w:sz w:val="20"/>
              </w:rPr>
            </w:pPr>
            <w:r>
              <w:rPr>
                <w:b/>
                <w:spacing w:val="-10"/>
                <w:sz w:val="20"/>
              </w:rPr>
              <w:t>8</w:t>
            </w:r>
          </w:p>
        </w:tc>
        <w:tc>
          <w:tcPr>
            <w:tcW w:w="1244" w:type="dxa"/>
            <w:shd w:val="clear" w:color="auto" w:fill="E8E8E8"/>
          </w:tcPr>
          <w:p w14:paraId="69788FBD" w14:textId="77777777" w:rsidR="00ED2046" w:rsidRDefault="00ED2046" w:rsidP="00E8330F">
            <w:pPr>
              <w:pStyle w:val="TableParagraph"/>
              <w:ind w:left="3"/>
              <w:jc w:val="center"/>
              <w:rPr>
                <w:b/>
                <w:sz w:val="20"/>
              </w:rPr>
            </w:pPr>
            <w:r>
              <w:rPr>
                <w:b/>
                <w:spacing w:val="-2"/>
                <w:sz w:val="20"/>
              </w:rPr>
              <w:t>-</w:t>
            </w:r>
            <w:r>
              <w:rPr>
                <w:b/>
                <w:spacing w:val="-5"/>
                <w:sz w:val="20"/>
              </w:rPr>
              <w:t>33%</w:t>
            </w:r>
          </w:p>
        </w:tc>
        <w:tc>
          <w:tcPr>
            <w:tcW w:w="1360" w:type="dxa"/>
            <w:shd w:val="clear" w:color="auto" w:fill="E8E8E8"/>
          </w:tcPr>
          <w:p w14:paraId="512F2CE9" w14:textId="77777777" w:rsidR="00ED2046" w:rsidRDefault="00ED2046" w:rsidP="00E8330F">
            <w:pPr>
              <w:pStyle w:val="TableParagraph"/>
              <w:ind w:left="0" w:right="1"/>
              <w:jc w:val="center"/>
              <w:rPr>
                <w:b/>
                <w:sz w:val="20"/>
              </w:rPr>
            </w:pPr>
            <w:r>
              <w:rPr>
                <w:b/>
                <w:color w:val="ED0000"/>
                <w:spacing w:val="-2"/>
                <w:sz w:val="20"/>
              </w:rPr>
              <w:t>███░░░</w:t>
            </w:r>
          </w:p>
        </w:tc>
      </w:tr>
      <w:tr w:rsidR="00ED2046" w14:paraId="5CAB995E" w14:textId="77777777" w:rsidTr="00ED2046">
        <w:trPr>
          <w:trHeight w:val="392"/>
          <w:jc w:val="center"/>
        </w:trPr>
        <w:tc>
          <w:tcPr>
            <w:tcW w:w="1402" w:type="dxa"/>
          </w:tcPr>
          <w:p w14:paraId="79D1D2CD" w14:textId="77777777" w:rsidR="00ED2046" w:rsidRDefault="00ED2046" w:rsidP="00E8330F">
            <w:pPr>
              <w:pStyle w:val="TableParagraph"/>
              <w:ind w:left="7" w:right="112"/>
              <w:jc w:val="center"/>
              <w:rPr>
                <w:b/>
                <w:sz w:val="20"/>
              </w:rPr>
            </w:pPr>
            <w:r>
              <w:rPr>
                <w:b/>
                <w:sz w:val="20"/>
              </w:rPr>
              <w:t>Pompe</w:t>
            </w:r>
            <w:r>
              <w:rPr>
                <w:b/>
                <w:spacing w:val="-7"/>
                <w:sz w:val="20"/>
              </w:rPr>
              <w:t xml:space="preserve"> </w:t>
            </w:r>
            <w:r>
              <w:rPr>
                <w:b/>
                <w:spacing w:val="-5"/>
                <w:sz w:val="20"/>
              </w:rPr>
              <w:t>ORC</w:t>
            </w:r>
          </w:p>
        </w:tc>
        <w:tc>
          <w:tcPr>
            <w:tcW w:w="1129" w:type="dxa"/>
          </w:tcPr>
          <w:p w14:paraId="0190ED66" w14:textId="77777777" w:rsidR="00ED2046" w:rsidRDefault="00ED2046" w:rsidP="00E8330F">
            <w:pPr>
              <w:pStyle w:val="TableParagraph"/>
              <w:ind w:left="12"/>
              <w:jc w:val="center"/>
              <w:rPr>
                <w:sz w:val="20"/>
              </w:rPr>
            </w:pPr>
            <w:r>
              <w:rPr>
                <w:spacing w:val="-5"/>
                <w:sz w:val="20"/>
              </w:rPr>
              <w:t>12</w:t>
            </w:r>
          </w:p>
        </w:tc>
        <w:tc>
          <w:tcPr>
            <w:tcW w:w="2106" w:type="dxa"/>
            <w:gridSpan w:val="2"/>
          </w:tcPr>
          <w:p w14:paraId="2FF01D53" w14:textId="77777777" w:rsidR="00ED2046" w:rsidRDefault="00ED2046" w:rsidP="00E8330F">
            <w:pPr>
              <w:pStyle w:val="TableParagraph"/>
              <w:ind w:left="106"/>
              <w:rPr>
                <w:sz w:val="20"/>
              </w:rPr>
            </w:pPr>
            <w:r>
              <w:rPr>
                <w:sz w:val="20"/>
              </w:rPr>
              <w:t>Détection</w:t>
            </w:r>
            <w:r>
              <w:rPr>
                <w:spacing w:val="-3"/>
                <w:sz w:val="20"/>
              </w:rPr>
              <w:t xml:space="preserve"> </w:t>
            </w:r>
            <w:r>
              <w:rPr>
                <w:sz w:val="20"/>
              </w:rPr>
              <w:t>(</w:t>
            </w:r>
            <w:proofErr w:type="gramStart"/>
            <w:r>
              <w:rPr>
                <w:sz w:val="20"/>
              </w:rPr>
              <w:t>D:</w:t>
            </w:r>
            <w:proofErr w:type="gramEnd"/>
            <w:r>
              <w:rPr>
                <w:spacing w:val="-3"/>
                <w:sz w:val="20"/>
              </w:rPr>
              <w:t xml:space="preserve"> </w:t>
            </w:r>
            <w:r>
              <w:rPr>
                <w:sz w:val="20"/>
              </w:rPr>
              <w:t>2</w:t>
            </w:r>
            <w:r>
              <w:rPr>
                <w:spacing w:val="-2"/>
                <w:sz w:val="20"/>
              </w:rPr>
              <w:t xml:space="preserve"> </w:t>
            </w:r>
            <w:r>
              <w:rPr>
                <w:sz w:val="20"/>
              </w:rPr>
              <w:t>→</w:t>
            </w:r>
            <w:r>
              <w:rPr>
                <w:spacing w:val="-3"/>
                <w:sz w:val="20"/>
              </w:rPr>
              <w:t xml:space="preserve"> </w:t>
            </w:r>
            <w:r>
              <w:rPr>
                <w:spacing w:val="-5"/>
                <w:sz w:val="20"/>
              </w:rPr>
              <w:t>1)</w:t>
            </w:r>
          </w:p>
        </w:tc>
        <w:tc>
          <w:tcPr>
            <w:tcW w:w="912" w:type="dxa"/>
          </w:tcPr>
          <w:p w14:paraId="29A1C6A2" w14:textId="77777777" w:rsidR="00ED2046" w:rsidRDefault="00ED2046" w:rsidP="00E8330F">
            <w:pPr>
              <w:pStyle w:val="TableParagraph"/>
              <w:ind w:left="0"/>
              <w:jc w:val="center"/>
              <w:rPr>
                <w:b/>
                <w:sz w:val="20"/>
              </w:rPr>
            </w:pPr>
            <w:r>
              <w:rPr>
                <w:b/>
                <w:spacing w:val="-10"/>
                <w:sz w:val="20"/>
              </w:rPr>
              <w:t>1</w:t>
            </w:r>
          </w:p>
        </w:tc>
        <w:tc>
          <w:tcPr>
            <w:tcW w:w="800" w:type="dxa"/>
          </w:tcPr>
          <w:p w14:paraId="3E4DECC9" w14:textId="77777777" w:rsidR="00ED2046" w:rsidRDefault="00ED2046" w:rsidP="00E8330F">
            <w:pPr>
              <w:pStyle w:val="TableParagraph"/>
              <w:ind w:left="2" w:right="1"/>
              <w:jc w:val="center"/>
              <w:rPr>
                <w:b/>
                <w:sz w:val="20"/>
              </w:rPr>
            </w:pPr>
            <w:r>
              <w:rPr>
                <w:b/>
                <w:spacing w:val="-10"/>
                <w:sz w:val="20"/>
              </w:rPr>
              <w:t>6</w:t>
            </w:r>
          </w:p>
        </w:tc>
        <w:tc>
          <w:tcPr>
            <w:tcW w:w="1244" w:type="dxa"/>
          </w:tcPr>
          <w:p w14:paraId="4E81B87E" w14:textId="77777777" w:rsidR="00ED2046" w:rsidRDefault="00ED2046" w:rsidP="00E8330F">
            <w:pPr>
              <w:pStyle w:val="TableParagraph"/>
              <w:ind w:left="4"/>
              <w:jc w:val="center"/>
              <w:rPr>
                <w:b/>
                <w:sz w:val="20"/>
              </w:rPr>
            </w:pPr>
            <w:r>
              <w:rPr>
                <w:b/>
                <w:spacing w:val="-2"/>
                <w:sz w:val="20"/>
              </w:rPr>
              <w:t>-</w:t>
            </w:r>
            <w:r>
              <w:rPr>
                <w:b/>
                <w:spacing w:val="-5"/>
                <w:sz w:val="20"/>
              </w:rPr>
              <w:t>50%</w:t>
            </w:r>
          </w:p>
        </w:tc>
        <w:tc>
          <w:tcPr>
            <w:tcW w:w="1360" w:type="dxa"/>
          </w:tcPr>
          <w:p w14:paraId="618F9748" w14:textId="77777777" w:rsidR="00ED2046" w:rsidRDefault="00ED2046" w:rsidP="00E8330F">
            <w:pPr>
              <w:pStyle w:val="TableParagraph"/>
              <w:ind w:left="0" w:right="1"/>
              <w:jc w:val="center"/>
              <w:rPr>
                <w:b/>
                <w:sz w:val="20"/>
              </w:rPr>
            </w:pPr>
            <w:r>
              <w:rPr>
                <w:b/>
                <w:color w:val="FFFF00"/>
                <w:spacing w:val="-2"/>
                <w:sz w:val="20"/>
              </w:rPr>
              <w:t>███░░░</w:t>
            </w:r>
          </w:p>
        </w:tc>
      </w:tr>
      <w:tr w:rsidR="00ED2046" w14:paraId="706FC3A1" w14:textId="77777777" w:rsidTr="00ED2046">
        <w:trPr>
          <w:trHeight w:val="492"/>
          <w:jc w:val="center"/>
        </w:trPr>
        <w:tc>
          <w:tcPr>
            <w:tcW w:w="1402" w:type="dxa"/>
            <w:shd w:val="clear" w:color="auto" w:fill="E8E8E8"/>
          </w:tcPr>
          <w:p w14:paraId="3E27A0C9" w14:textId="77777777" w:rsidR="00ED2046" w:rsidRDefault="00ED2046" w:rsidP="00E8330F">
            <w:pPr>
              <w:pStyle w:val="TableParagraph"/>
              <w:spacing w:line="276" w:lineRule="auto"/>
              <w:ind w:right="113"/>
              <w:rPr>
                <w:b/>
                <w:sz w:val="20"/>
              </w:rPr>
            </w:pPr>
            <w:r>
              <w:rPr>
                <w:b/>
                <w:spacing w:val="-2"/>
                <w:sz w:val="20"/>
              </w:rPr>
              <w:t>Circuit lubrification</w:t>
            </w:r>
          </w:p>
        </w:tc>
        <w:tc>
          <w:tcPr>
            <w:tcW w:w="1129" w:type="dxa"/>
            <w:shd w:val="clear" w:color="auto" w:fill="E8E8E8"/>
          </w:tcPr>
          <w:p w14:paraId="11501F9B" w14:textId="77777777" w:rsidR="00ED2046" w:rsidRDefault="00ED2046" w:rsidP="00E8330F">
            <w:pPr>
              <w:pStyle w:val="TableParagraph"/>
              <w:ind w:left="12" w:right="2"/>
              <w:jc w:val="center"/>
              <w:rPr>
                <w:sz w:val="20"/>
              </w:rPr>
            </w:pPr>
            <w:r>
              <w:rPr>
                <w:spacing w:val="-5"/>
                <w:sz w:val="20"/>
              </w:rPr>
              <w:t>16</w:t>
            </w:r>
          </w:p>
        </w:tc>
        <w:tc>
          <w:tcPr>
            <w:tcW w:w="2106" w:type="dxa"/>
            <w:gridSpan w:val="2"/>
            <w:shd w:val="clear" w:color="auto" w:fill="E8E8E8"/>
          </w:tcPr>
          <w:p w14:paraId="49D935F4" w14:textId="77777777" w:rsidR="00ED2046" w:rsidRDefault="00ED2046" w:rsidP="00E8330F">
            <w:pPr>
              <w:pStyle w:val="TableParagraph"/>
              <w:ind w:left="106"/>
              <w:rPr>
                <w:sz w:val="20"/>
              </w:rPr>
            </w:pPr>
            <w:r>
              <w:rPr>
                <w:sz w:val="20"/>
              </w:rPr>
              <w:t>Détection</w:t>
            </w:r>
            <w:r>
              <w:rPr>
                <w:spacing w:val="-3"/>
                <w:sz w:val="20"/>
              </w:rPr>
              <w:t xml:space="preserve"> </w:t>
            </w:r>
            <w:r>
              <w:rPr>
                <w:sz w:val="20"/>
              </w:rPr>
              <w:t>(</w:t>
            </w:r>
            <w:proofErr w:type="gramStart"/>
            <w:r>
              <w:rPr>
                <w:sz w:val="20"/>
              </w:rPr>
              <w:t>D:</w:t>
            </w:r>
            <w:proofErr w:type="gramEnd"/>
            <w:r>
              <w:rPr>
                <w:spacing w:val="-3"/>
                <w:sz w:val="20"/>
              </w:rPr>
              <w:t xml:space="preserve"> </w:t>
            </w:r>
            <w:r>
              <w:rPr>
                <w:sz w:val="20"/>
              </w:rPr>
              <w:t>2</w:t>
            </w:r>
            <w:r>
              <w:rPr>
                <w:spacing w:val="-2"/>
                <w:sz w:val="20"/>
              </w:rPr>
              <w:t xml:space="preserve"> </w:t>
            </w:r>
            <w:r>
              <w:rPr>
                <w:sz w:val="20"/>
              </w:rPr>
              <w:t>→</w:t>
            </w:r>
            <w:r>
              <w:rPr>
                <w:spacing w:val="-3"/>
                <w:sz w:val="20"/>
              </w:rPr>
              <w:t xml:space="preserve"> </w:t>
            </w:r>
            <w:r>
              <w:rPr>
                <w:spacing w:val="-5"/>
                <w:sz w:val="20"/>
              </w:rPr>
              <w:t>1)</w:t>
            </w:r>
          </w:p>
        </w:tc>
        <w:tc>
          <w:tcPr>
            <w:tcW w:w="912" w:type="dxa"/>
            <w:shd w:val="clear" w:color="auto" w:fill="E8E8E8"/>
          </w:tcPr>
          <w:p w14:paraId="2CF7B7C5" w14:textId="77777777" w:rsidR="00ED2046" w:rsidRDefault="00ED2046" w:rsidP="00E8330F">
            <w:pPr>
              <w:pStyle w:val="TableParagraph"/>
              <w:ind w:left="0"/>
              <w:jc w:val="center"/>
              <w:rPr>
                <w:b/>
                <w:sz w:val="20"/>
              </w:rPr>
            </w:pPr>
            <w:r>
              <w:rPr>
                <w:b/>
                <w:spacing w:val="-10"/>
                <w:sz w:val="20"/>
              </w:rPr>
              <w:t>1</w:t>
            </w:r>
          </w:p>
        </w:tc>
        <w:tc>
          <w:tcPr>
            <w:tcW w:w="800" w:type="dxa"/>
            <w:shd w:val="clear" w:color="auto" w:fill="E8E8E8"/>
          </w:tcPr>
          <w:p w14:paraId="3651CA26" w14:textId="77777777" w:rsidR="00ED2046" w:rsidRDefault="00ED2046" w:rsidP="00E8330F">
            <w:pPr>
              <w:pStyle w:val="TableParagraph"/>
              <w:ind w:left="2" w:right="1"/>
              <w:jc w:val="center"/>
              <w:rPr>
                <w:b/>
                <w:sz w:val="20"/>
              </w:rPr>
            </w:pPr>
            <w:r>
              <w:rPr>
                <w:b/>
                <w:spacing w:val="-10"/>
                <w:sz w:val="20"/>
              </w:rPr>
              <w:t>8</w:t>
            </w:r>
          </w:p>
        </w:tc>
        <w:tc>
          <w:tcPr>
            <w:tcW w:w="1244" w:type="dxa"/>
            <w:shd w:val="clear" w:color="auto" w:fill="E8E8E8"/>
          </w:tcPr>
          <w:p w14:paraId="7AC4D583" w14:textId="77777777" w:rsidR="00ED2046" w:rsidRDefault="00ED2046" w:rsidP="00E8330F">
            <w:pPr>
              <w:pStyle w:val="TableParagraph"/>
              <w:ind w:left="3"/>
              <w:jc w:val="center"/>
              <w:rPr>
                <w:b/>
                <w:sz w:val="20"/>
              </w:rPr>
            </w:pPr>
            <w:r>
              <w:rPr>
                <w:b/>
                <w:spacing w:val="-2"/>
                <w:sz w:val="20"/>
              </w:rPr>
              <w:t>-</w:t>
            </w:r>
            <w:r>
              <w:rPr>
                <w:b/>
                <w:spacing w:val="-5"/>
                <w:sz w:val="20"/>
              </w:rPr>
              <w:t>50%</w:t>
            </w:r>
          </w:p>
        </w:tc>
        <w:tc>
          <w:tcPr>
            <w:tcW w:w="1360" w:type="dxa"/>
            <w:shd w:val="clear" w:color="auto" w:fill="E8E8E8"/>
          </w:tcPr>
          <w:p w14:paraId="6C400E41" w14:textId="77777777" w:rsidR="00ED2046" w:rsidRDefault="00ED2046" w:rsidP="00E8330F">
            <w:pPr>
              <w:pStyle w:val="TableParagraph"/>
              <w:ind w:left="0" w:right="1"/>
              <w:jc w:val="center"/>
              <w:rPr>
                <w:b/>
                <w:sz w:val="20"/>
              </w:rPr>
            </w:pPr>
            <w:r>
              <w:rPr>
                <w:b/>
                <w:color w:val="FFFF00"/>
                <w:spacing w:val="-2"/>
                <w:sz w:val="20"/>
              </w:rPr>
              <w:t>███░░░</w:t>
            </w:r>
          </w:p>
        </w:tc>
      </w:tr>
    </w:tbl>
    <w:p w14:paraId="51C6F49A" w14:textId="77777777" w:rsidR="00ED2046" w:rsidRDefault="00ED2046" w:rsidP="00ED2046">
      <w:pPr>
        <w:spacing w:before="4" w:line="276" w:lineRule="auto"/>
        <w:rPr>
          <w:i/>
          <w:sz w:val="18"/>
        </w:rPr>
      </w:pPr>
      <w:r>
        <w:rPr>
          <w:i/>
          <w:sz w:val="18"/>
        </w:rPr>
        <w:t>Source</w:t>
      </w:r>
      <w:r>
        <w:rPr>
          <w:i/>
          <w:spacing w:val="-13"/>
          <w:sz w:val="18"/>
        </w:rPr>
        <w:t xml:space="preserve"> </w:t>
      </w:r>
      <w:r>
        <w:rPr>
          <w:i/>
          <w:sz w:val="18"/>
        </w:rPr>
        <w:t>:</w:t>
      </w:r>
      <w:r>
        <w:rPr>
          <w:i/>
          <w:spacing w:val="-12"/>
          <w:sz w:val="18"/>
        </w:rPr>
        <w:t xml:space="preserve"> </w:t>
      </w:r>
      <w:r>
        <w:rPr>
          <w:i/>
          <w:sz w:val="18"/>
        </w:rPr>
        <w:t>Élaboration</w:t>
      </w:r>
      <w:r>
        <w:rPr>
          <w:i/>
          <w:spacing w:val="-12"/>
          <w:sz w:val="18"/>
        </w:rPr>
        <w:t xml:space="preserve"> </w:t>
      </w:r>
      <w:r>
        <w:rPr>
          <w:i/>
          <w:sz w:val="18"/>
        </w:rPr>
        <w:t>personnelle</w:t>
      </w:r>
      <w:r>
        <w:rPr>
          <w:i/>
          <w:spacing w:val="-13"/>
          <w:sz w:val="18"/>
        </w:rPr>
        <w:t xml:space="preserve"> </w:t>
      </w:r>
      <w:r>
        <w:rPr>
          <w:i/>
          <w:sz w:val="18"/>
        </w:rPr>
        <w:t>à</w:t>
      </w:r>
      <w:r>
        <w:rPr>
          <w:i/>
          <w:spacing w:val="-11"/>
          <w:sz w:val="18"/>
        </w:rPr>
        <w:t xml:space="preserve"> </w:t>
      </w:r>
      <w:r>
        <w:rPr>
          <w:i/>
          <w:sz w:val="18"/>
        </w:rPr>
        <w:t>partir</w:t>
      </w:r>
      <w:r>
        <w:rPr>
          <w:i/>
          <w:spacing w:val="-14"/>
          <w:sz w:val="18"/>
        </w:rPr>
        <w:t xml:space="preserve"> </w:t>
      </w:r>
      <w:r>
        <w:rPr>
          <w:i/>
          <w:sz w:val="18"/>
        </w:rPr>
        <w:t>de</w:t>
      </w:r>
      <w:r>
        <w:rPr>
          <w:i/>
          <w:spacing w:val="-13"/>
          <w:sz w:val="18"/>
        </w:rPr>
        <w:t xml:space="preserve"> </w:t>
      </w:r>
      <w:r>
        <w:rPr>
          <w:i/>
          <w:sz w:val="18"/>
        </w:rPr>
        <w:t>l'analyse</w:t>
      </w:r>
      <w:r>
        <w:rPr>
          <w:i/>
          <w:spacing w:val="-15"/>
          <w:sz w:val="18"/>
        </w:rPr>
        <w:t xml:space="preserve"> </w:t>
      </w:r>
      <w:r>
        <w:rPr>
          <w:i/>
          <w:sz w:val="18"/>
        </w:rPr>
        <w:t>AMDEC</w:t>
      </w:r>
      <w:r>
        <w:rPr>
          <w:i/>
          <w:spacing w:val="-12"/>
          <w:sz w:val="18"/>
        </w:rPr>
        <w:t xml:space="preserve"> </w:t>
      </w:r>
      <w:r>
        <w:rPr>
          <w:i/>
          <w:sz w:val="18"/>
        </w:rPr>
        <w:t>et</w:t>
      </w:r>
      <w:r>
        <w:rPr>
          <w:i/>
          <w:spacing w:val="-11"/>
          <w:sz w:val="18"/>
        </w:rPr>
        <w:t xml:space="preserve"> </w:t>
      </w:r>
      <w:r>
        <w:rPr>
          <w:i/>
          <w:sz w:val="18"/>
        </w:rPr>
        <w:t>des</w:t>
      </w:r>
      <w:r>
        <w:rPr>
          <w:i/>
          <w:spacing w:val="-12"/>
          <w:sz w:val="18"/>
        </w:rPr>
        <w:t xml:space="preserve"> </w:t>
      </w:r>
      <w:r>
        <w:rPr>
          <w:i/>
          <w:sz w:val="18"/>
        </w:rPr>
        <w:t>résultats</w:t>
      </w:r>
      <w:r>
        <w:rPr>
          <w:i/>
          <w:spacing w:val="-12"/>
          <w:sz w:val="18"/>
        </w:rPr>
        <w:t xml:space="preserve"> </w:t>
      </w:r>
      <w:r>
        <w:rPr>
          <w:i/>
          <w:sz w:val="18"/>
        </w:rPr>
        <w:t>d'optimisation</w:t>
      </w:r>
      <w:r>
        <w:rPr>
          <w:i/>
          <w:spacing w:val="-13"/>
          <w:sz w:val="18"/>
        </w:rPr>
        <w:t xml:space="preserve"> </w:t>
      </w:r>
      <w:r>
        <w:rPr>
          <w:i/>
          <w:sz w:val="18"/>
        </w:rPr>
        <w:t>par</w:t>
      </w:r>
      <w:r>
        <w:rPr>
          <w:i/>
          <w:spacing w:val="-12"/>
          <w:sz w:val="18"/>
        </w:rPr>
        <w:t xml:space="preserve"> </w:t>
      </w:r>
      <w:r>
        <w:rPr>
          <w:i/>
          <w:sz w:val="18"/>
        </w:rPr>
        <w:t>le</w:t>
      </w:r>
      <w:r>
        <w:rPr>
          <w:i/>
          <w:spacing w:val="-12"/>
          <w:sz w:val="18"/>
        </w:rPr>
        <w:t xml:space="preserve"> </w:t>
      </w:r>
      <w:r>
        <w:rPr>
          <w:i/>
          <w:sz w:val="18"/>
        </w:rPr>
        <w:t>Jumeau</w:t>
      </w:r>
      <w:r>
        <w:rPr>
          <w:i/>
          <w:spacing w:val="-11"/>
          <w:sz w:val="18"/>
        </w:rPr>
        <w:t xml:space="preserve"> </w:t>
      </w:r>
      <w:r>
        <w:rPr>
          <w:i/>
          <w:sz w:val="18"/>
        </w:rPr>
        <w:t>Numérique</w:t>
      </w:r>
      <w:r>
        <w:rPr>
          <w:i/>
          <w:spacing w:val="-13"/>
          <w:sz w:val="18"/>
        </w:rPr>
        <w:t xml:space="preserve"> </w:t>
      </w:r>
      <w:r>
        <w:rPr>
          <w:i/>
          <w:sz w:val="18"/>
        </w:rPr>
        <w:t>(STEG El Borma, 2026).</w:t>
      </w:r>
    </w:p>
    <w:p w14:paraId="3E5655B8" w14:textId="77777777" w:rsidR="00ED2046" w:rsidRPr="00706910" w:rsidRDefault="00ED2046" w:rsidP="00ED2046">
      <w:pPr>
        <w:pStyle w:val="BodyText"/>
        <w:spacing w:before="60" w:line="276" w:lineRule="auto"/>
        <w:ind w:left="23" w:right="19"/>
        <w:jc w:val="both"/>
      </w:pPr>
      <w:r>
        <w:lastRenderedPageBreak/>
        <w:t>Cette</w:t>
      </w:r>
      <w:r>
        <w:rPr>
          <w:spacing w:val="-6"/>
        </w:rPr>
        <w:t xml:space="preserve"> </w:t>
      </w:r>
      <w:r>
        <w:t>simulation</w:t>
      </w:r>
      <w:r>
        <w:rPr>
          <w:spacing w:val="-4"/>
        </w:rPr>
        <w:t xml:space="preserve"> </w:t>
      </w:r>
      <w:r>
        <w:t>démontre</w:t>
      </w:r>
      <w:r>
        <w:rPr>
          <w:spacing w:val="-7"/>
        </w:rPr>
        <w:t xml:space="preserve"> </w:t>
      </w:r>
      <w:r>
        <w:t>que</w:t>
      </w:r>
      <w:r>
        <w:rPr>
          <w:spacing w:val="-6"/>
        </w:rPr>
        <w:t xml:space="preserve"> </w:t>
      </w:r>
      <w:r>
        <w:t>le</w:t>
      </w:r>
      <w:r>
        <w:rPr>
          <w:spacing w:val="-5"/>
        </w:rPr>
        <w:t xml:space="preserve"> </w:t>
      </w:r>
      <w:r>
        <w:t>Jumeau</w:t>
      </w:r>
      <w:r>
        <w:rPr>
          <w:spacing w:val="-5"/>
        </w:rPr>
        <w:t xml:space="preserve"> </w:t>
      </w:r>
      <w:r>
        <w:t>Numérique</w:t>
      </w:r>
      <w:r>
        <w:rPr>
          <w:spacing w:val="-6"/>
        </w:rPr>
        <w:t xml:space="preserve"> </w:t>
      </w:r>
      <w:r>
        <w:t>ne</w:t>
      </w:r>
      <w:r>
        <w:rPr>
          <w:spacing w:val="-6"/>
        </w:rPr>
        <w:t xml:space="preserve"> </w:t>
      </w:r>
      <w:r>
        <w:t>modifie</w:t>
      </w:r>
      <w:r>
        <w:rPr>
          <w:spacing w:val="-6"/>
        </w:rPr>
        <w:t xml:space="preserve"> </w:t>
      </w:r>
      <w:r>
        <w:t>pas</w:t>
      </w:r>
      <w:r>
        <w:rPr>
          <w:spacing w:val="-5"/>
        </w:rPr>
        <w:t xml:space="preserve"> </w:t>
      </w:r>
      <w:r>
        <w:t>les</w:t>
      </w:r>
      <w:r>
        <w:rPr>
          <w:spacing w:val="-5"/>
        </w:rPr>
        <w:t xml:space="preserve"> </w:t>
      </w:r>
      <w:r>
        <w:t>contraintes</w:t>
      </w:r>
      <w:r>
        <w:rPr>
          <w:spacing w:val="-5"/>
        </w:rPr>
        <w:t xml:space="preserve"> </w:t>
      </w:r>
      <w:r>
        <w:t>physiques du site (gravité), mais il supprime l'incertitude opérationnelle en optimisant la détectabilité (D=1).</w:t>
      </w:r>
      <w:r>
        <w:rPr>
          <w:spacing w:val="-15"/>
        </w:rPr>
        <w:t xml:space="preserve"> </w:t>
      </w:r>
      <w:r>
        <w:t>Si D = 1 est atteint (D = 2 pour la vanne de régulation), les dix indices passent à 12 ou moins ; ce gain est une simulation à valider en phase pilote.</w:t>
      </w:r>
    </w:p>
    <w:p w14:paraId="11233D5A" w14:textId="77777777" w:rsidR="00ED2046" w:rsidRDefault="00ED2046" w:rsidP="00ED2046">
      <w:pPr>
        <w:pStyle w:val="BodyText"/>
        <w:spacing w:before="161" w:line="276" w:lineRule="auto"/>
        <w:ind w:left="23" w:right="23"/>
        <w:jc w:val="both"/>
      </w:pPr>
      <w:r>
        <w:t>En somme, cette seconde section a permis de hiérarchiser rigoureusement les risques techniques et opérationnels pesant sur les équipements stratégiques de la station d'El Borma. L'application</w:t>
      </w:r>
      <w:r>
        <w:rPr>
          <w:spacing w:val="-15"/>
        </w:rPr>
        <w:t xml:space="preserve"> </w:t>
      </w:r>
      <w:r>
        <w:t>de</w:t>
      </w:r>
      <w:r>
        <w:rPr>
          <w:spacing w:val="-15"/>
        </w:rPr>
        <w:t xml:space="preserve"> </w:t>
      </w:r>
      <w:r>
        <w:t>la</w:t>
      </w:r>
      <w:r>
        <w:rPr>
          <w:spacing w:val="-11"/>
        </w:rPr>
        <w:t xml:space="preserve"> </w:t>
      </w:r>
      <w:r>
        <w:t>méthode</w:t>
      </w:r>
      <w:r>
        <w:rPr>
          <w:spacing w:val="-15"/>
        </w:rPr>
        <w:t xml:space="preserve"> </w:t>
      </w:r>
      <w:r>
        <w:t>AMDEC</w:t>
      </w:r>
      <w:r>
        <w:rPr>
          <w:spacing w:val="-10"/>
        </w:rPr>
        <w:t xml:space="preserve"> </w:t>
      </w:r>
      <w:r>
        <w:t>a</w:t>
      </w:r>
      <w:r>
        <w:rPr>
          <w:spacing w:val="-12"/>
        </w:rPr>
        <w:t xml:space="preserve"> </w:t>
      </w:r>
      <w:r>
        <w:t>mis</w:t>
      </w:r>
      <w:r>
        <w:rPr>
          <w:spacing w:val="-10"/>
        </w:rPr>
        <w:t xml:space="preserve"> </w:t>
      </w:r>
      <w:r>
        <w:t>en</w:t>
      </w:r>
      <w:r>
        <w:rPr>
          <w:spacing w:val="-11"/>
        </w:rPr>
        <w:t xml:space="preserve"> </w:t>
      </w:r>
      <w:r>
        <w:t>lumière</w:t>
      </w:r>
      <w:r>
        <w:rPr>
          <w:spacing w:val="-12"/>
        </w:rPr>
        <w:t xml:space="preserve"> </w:t>
      </w:r>
      <w:r>
        <w:t>la</w:t>
      </w:r>
      <w:r>
        <w:rPr>
          <w:spacing w:val="-11"/>
        </w:rPr>
        <w:t xml:space="preserve"> </w:t>
      </w:r>
      <w:r>
        <w:t>vulnérabilité</w:t>
      </w:r>
      <w:r>
        <w:rPr>
          <w:spacing w:val="-12"/>
        </w:rPr>
        <w:t xml:space="preserve"> </w:t>
      </w:r>
      <w:r>
        <w:t>particulière</w:t>
      </w:r>
      <w:r>
        <w:rPr>
          <w:spacing w:val="-12"/>
        </w:rPr>
        <w:t xml:space="preserve"> </w:t>
      </w:r>
      <w:r>
        <w:t>des</w:t>
      </w:r>
      <w:r>
        <w:rPr>
          <w:spacing w:val="-10"/>
        </w:rPr>
        <w:t xml:space="preserve"> </w:t>
      </w:r>
      <w:r>
        <w:t>capteurs SCADA</w:t>
      </w:r>
      <w:r>
        <w:rPr>
          <w:spacing w:val="-15"/>
        </w:rPr>
        <w:t xml:space="preserve"> </w:t>
      </w:r>
      <w:r>
        <w:t>et</w:t>
      </w:r>
      <w:r>
        <w:rPr>
          <w:spacing w:val="-6"/>
        </w:rPr>
        <w:t xml:space="preserve"> </w:t>
      </w:r>
      <w:r>
        <w:t>des</w:t>
      </w:r>
      <w:r>
        <w:rPr>
          <w:spacing w:val="-6"/>
        </w:rPr>
        <w:t xml:space="preserve"> </w:t>
      </w:r>
      <w:r>
        <w:t>aubages</w:t>
      </w:r>
      <w:r>
        <w:rPr>
          <w:spacing w:val="-6"/>
        </w:rPr>
        <w:t xml:space="preserve"> </w:t>
      </w:r>
      <w:r>
        <w:t>de</w:t>
      </w:r>
      <w:r>
        <w:rPr>
          <w:spacing w:val="-7"/>
        </w:rPr>
        <w:t xml:space="preserve"> </w:t>
      </w:r>
      <w:r>
        <w:t>turbine,</w:t>
      </w:r>
      <w:r>
        <w:rPr>
          <w:spacing w:val="-6"/>
        </w:rPr>
        <w:t xml:space="preserve"> </w:t>
      </w:r>
      <w:r>
        <w:t>tout</w:t>
      </w:r>
      <w:r>
        <w:rPr>
          <w:spacing w:val="-5"/>
        </w:rPr>
        <w:t xml:space="preserve"> </w:t>
      </w:r>
      <w:r>
        <w:t>en</w:t>
      </w:r>
      <w:r>
        <w:rPr>
          <w:spacing w:val="-6"/>
        </w:rPr>
        <w:t xml:space="preserve"> </w:t>
      </w:r>
      <w:r>
        <w:t>démontrant</w:t>
      </w:r>
      <w:r>
        <w:rPr>
          <w:spacing w:val="-5"/>
        </w:rPr>
        <w:t xml:space="preserve"> </w:t>
      </w:r>
      <w:r>
        <w:t>que</w:t>
      </w:r>
      <w:r>
        <w:rPr>
          <w:spacing w:val="-7"/>
        </w:rPr>
        <w:t xml:space="preserve"> </w:t>
      </w:r>
      <w:r>
        <w:t>l'intégration</w:t>
      </w:r>
      <w:r>
        <w:rPr>
          <w:spacing w:val="-6"/>
        </w:rPr>
        <w:t xml:space="preserve"> </w:t>
      </w:r>
      <w:r>
        <w:t>du</w:t>
      </w:r>
      <w:r>
        <w:rPr>
          <w:spacing w:val="-6"/>
        </w:rPr>
        <w:t xml:space="preserve"> </w:t>
      </w:r>
      <w:r>
        <w:t>Jumeau</w:t>
      </w:r>
      <w:r>
        <w:rPr>
          <w:spacing w:val="-6"/>
        </w:rPr>
        <w:t xml:space="preserve"> </w:t>
      </w:r>
      <w:r>
        <w:t xml:space="preserve">Numérique permet d'abaisser significativement les indices de criticité grâce à l'optimisation de la </w:t>
      </w:r>
      <w:r>
        <w:rPr>
          <w:spacing w:val="-2"/>
        </w:rPr>
        <w:t>détectabilité.</w:t>
      </w:r>
    </w:p>
    <w:p w14:paraId="0FF56071" w14:textId="77777777" w:rsidR="00ED2046" w:rsidRDefault="00ED2046" w:rsidP="00ED2046">
      <w:pPr>
        <w:pStyle w:val="BodyText"/>
        <w:spacing w:before="161" w:line="276" w:lineRule="auto"/>
        <w:ind w:left="23" w:right="25"/>
        <w:jc w:val="both"/>
      </w:pPr>
      <w:r>
        <w:t>En transformant une gestion corrective en une démarche prédictive proactive, cette approche garantit la fiabilité à long terme des installations et constitue le socle indispensable pour la gouvernance et la protection juridique des actifs développées dans la section suivante.</w:t>
      </w:r>
    </w:p>
    <w:p w14:paraId="5381921C" w14:textId="77777777" w:rsidR="00ED2046" w:rsidRDefault="00ED2046" w:rsidP="00ED2046">
      <w:pPr>
        <w:pStyle w:val="Heading5"/>
        <w:numPr>
          <w:ilvl w:val="0"/>
          <w:numId w:val="21"/>
        </w:numPr>
        <w:tabs>
          <w:tab w:val="left" w:pos="383"/>
          <w:tab w:val="left" w:pos="740"/>
        </w:tabs>
        <w:spacing w:before="160" w:line="278" w:lineRule="auto"/>
        <w:ind w:left="383" w:right="24"/>
        <w:jc w:val="both"/>
      </w:pPr>
      <w:r>
        <w:t xml:space="preserve">Stratégie de Maîtrise des Actifs, Gouvernance et Protection </w:t>
      </w:r>
      <w:r>
        <w:rPr>
          <w:spacing w:val="-2"/>
        </w:rPr>
        <w:t>Industrielle</w:t>
      </w:r>
    </w:p>
    <w:p w14:paraId="2CCF2BD1" w14:textId="77777777" w:rsidR="00ED2046" w:rsidRDefault="00ED2046" w:rsidP="00ED2046">
      <w:pPr>
        <w:pStyle w:val="BodyText"/>
        <w:spacing w:before="72" w:line="276" w:lineRule="auto"/>
        <w:ind w:left="23" w:right="20"/>
        <w:jc w:val="both"/>
      </w:pPr>
      <w:r>
        <w:t>L'intégration d'un Jumeau Numérique au sein de la station d'El Borma ne se limite pas à une performance technique ; elle transforme l'installation en un système cyber-physique critique. La valeur ajoutée de ce projet réside dans son patrimoine immatériel : modèles prédictifs, données de calibration et savoir-faire thermodynamique. Cette section définit le cadre de protection et de gouvernance nécessaire pour sanctuariser ces actifs.</w:t>
      </w:r>
    </w:p>
    <w:p w14:paraId="22D0BD21" w14:textId="77777777" w:rsidR="00ED2046" w:rsidRDefault="00ED2046" w:rsidP="00ED2046">
      <w:pPr>
        <w:pStyle w:val="Heading6"/>
        <w:numPr>
          <w:ilvl w:val="1"/>
          <w:numId w:val="21"/>
        </w:numPr>
        <w:tabs>
          <w:tab w:val="left" w:pos="383"/>
        </w:tabs>
        <w:spacing w:before="161"/>
        <w:ind w:left="383" w:hanging="360"/>
        <w:jc w:val="left"/>
      </w:pPr>
      <w:bookmarkStart w:id="32" w:name="_TOC_250010"/>
      <w:r>
        <w:t>Sécurisation</w:t>
      </w:r>
      <w:r>
        <w:rPr>
          <w:spacing w:val="-5"/>
        </w:rPr>
        <w:t xml:space="preserve"> </w:t>
      </w:r>
      <w:r>
        <w:t>technique</w:t>
      </w:r>
      <w:r>
        <w:rPr>
          <w:spacing w:val="-5"/>
        </w:rPr>
        <w:t xml:space="preserve"> </w:t>
      </w:r>
      <w:r>
        <w:t>et</w:t>
      </w:r>
      <w:r>
        <w:rPr>
          <w:spacing w:val="-3"/>
        </w:rPr>
        <w:t xml:space="preserve"> </w:t>
      </w:r>
      <w:r>
        <w:t>gouvernance</w:t>
      </w:r>
      <w:r>
        <w:rPr>
          <w:spacing w:val="-4"/>
        </w:rPr>
        <w:t xml:space="preserve"> </w:t>
      </w:r>
      <w:r>
        <w:t>du</w:t>
      </w:r>
      <w:r>
        <w:rPr>
          <w:spacing w:val="-4"/>
        </w:rPr>
        <w:t xml:space="preserve"> </w:t>
      </w:r>
      <w:r>
        <w:t>Jumeau</w:t>
      </w:r>
      <w:r>
        <w:rPr>
          <w:spacing w:val="-3"/>
        </w:rPr>
        <w:t xml:space="preserve"> </w:t>
      </w:r>
      <w:bookmarkEnd w:id="32"/>
      <w:r>
        <w:rPr>
          <w:spacing w:val="-2"/>
        </w:rPr>
        <w:t>Numérique</w:t>
      </w:r>
    </w:p>
    <w:p w14:paraId="3CF46A6A" w14:textId="77777777" w:rsidR="00ED2046" w:rsidRDefault="00ED2046" w:rsidP="00ED2046">
      <w:pPr>
        <w:spacing w:before="123"/>
        <w:ind w:left="306"/>
        <w:rPr>
          <w:b/>
          <w:sz w:val="24"/>
        </w:rPr>
      </w:pPr>
      <w:r>
        <w:rPr>
          <w:b/>
          <w:sz w:val="24"/>
        </w:rPr>
        <w:t>A.</w:t>
      </w:r>
      <w:r>
        <w:rPr>
          <w:b/>
          <w:spacing w:val="61"/>
          <w:sz w:val="24"/>
        </w:rPr>
        <w:t xml:space="preserve"> </w:t>
      </w:r>
      <w:r>
        <w:rPr>
          <w:b/>
          <w:sz w:val="24"/>
        </w:rPr>
        <w:t>Dispositif</w:t>
      </w:r>
      <w:r>
        <w:rPr>
          <w:b/>
          <w:spacing w:val="-2"/>
          <w:sz w:val="24"/>
        </w:rPr>
        <w:t xml:space="preserve"> </w:t>
      </w:r>
      <w:r>
        <w:rPr>
          <w:b/>
          <w:sz w:val="24"/>
        </w:rPr>
        <w:t>de</w:t>
      </w:r>
      <w:r>
        <w:rPr>
          <w:b/>
          <w:spacing w:val="-2"/>
          <w:sz w:val="24"/>
        </w:rPr>
        <w:t xml:space="preserve"> </w:t>
      </w:r>
      <w:r>
        <w:rPr>
          <w:b/>
          <w:sz w:val="24"/>
        </w:rPr>
        <w:t>cybersécurité</w:t>
      </w:r>
      <w:r>
        <w:rPr>
          <w:b/>
          <w:spacing w:val="-3"/>
          <w:sz w:val="24"/>
        </w:rPr>
        <w:t xml:space="preserve"> </w:t>
      </w:r>
      <w:r>
        <w:rPr>
          <w:b/>
          <w:sz w:val="24"/>
        </w:rPr>
        <w:t>et</w:t>
      </w:r>
      <w:r>
        <w:rPr>
          <w:b/>
          <w:spacing w:val="-2"/>
          <w:sz w:val="24"/>
        </w:rPr>
        <w:t xml:space="preserve"> </w:t>
      </w:r>
      <w:r>
        <w:rPr>
          <w:b/>
          <w:sz w:val="24"/>
        </w:rPr>
        <w:t>intégrité</w:t>
      </w:r>
      <w:r>
        <w:rPr>
          <w:b/>
          <w:spacing w:val="-4"/>
          <w:sz w:val="24"/>
        </w:rPr>
        <w:t xml:space="preserve"> </w:t>
      </w:r>
      <w:r>
        <w:rPr>
          <w:b/>
          <w:sz w:val="24"/>
        </w:rPr>
        <w:t>des</w:t>
      </w:r>
      <w:r>
        <w:rPr>
          <w:b/>
          <w:spacing w:val="-2"/>
          <w:sz w:val="24"/>
        </w:rPr>
        <w:t xml:space="preserve"> données</w:t>
      </w:r>
    </w:p>
    <w:p w14:paraId="07A32CAB" w14:textId="6A978551" w:rsidR="00ED2046" w:rsidRDefault="00ED2046" w:rsidP="00ED2046">
      <w:pPr>
        <w:pStyle w:val="BodyText"/>
        <w:spacing w:before="81" w:line="276" w:lineRule="auto"/>
        <w:ind w:left="731"/>
      </w:pPr>
      <w:r>
        <w:t xml:space="preserve">La pertinence des décisions du système repose sur la qualité des flux d'informations. Trois axes assurent cette </w:t>
      </w:r>
      <w:r>
        <w:t>protection :</w:t>
      </w:r>
    </w:p>
    <w:p w14:paraId="19F54C87" w14:textId="77777777" w:rsidR="00ED2046" w:rsidRDefault="00ED2046" w:rsidP="00ED2046">
      <w:pPr>
        <w:pStyle w:val="ListParagraph"/>
        <w:numPr>
          <w:ilvl w:val="0"/>
          <w:numId w:val="14"/>
        </w:numPr>
        <w:tabs>
          <w:tab w:val="left" w:pos="1374"/>
        </w:tabs>
        <w:spacing w:before="160" w:line="276" w:lineRule="auto"/>
        <w:ind w:right="20"/>
        <w:jc w:val="both"/>
        <w:rPr>
          <w:sz w:val="24"/>
        </w:rPr>
      </w:pPr>
      <w:r>
        <w:rPr>
          <w:b/>
          <w:sz w:val="24"/>
        </w:rPr>
        <w:t>Classification</w:t>
      </w:r>
      <w:r>
        <w:rPr>
          <w:b/>
          <w:spacing w:val="-15"/>
          <w:sz w:val="24"/>
        </w:rPr>
        <w:t xml:space="preserve"> </w:t>
      </w:r>
      <w:r>
        <w:rPr>
          <w:b/>
          <w:sz w:val="24"/>
        </w:rPr>
        <w:t>et</w:t>
      </w:r>
      <w:r>
        <w:rPr>
          <w:b/>
          <w:spacing w:val="-15"/>
          <w:sz w:val="24"/>
        </w:rPr>
        <w:t xml:space="preserve"> </w:t>
      </w:r>
      <w:r>
        <w:rPr>
          <w:b/>
          <w:sz w:val="24"/>
        </w:rPr>
        <w:t>secret</w:t>
      </w:r>
      <w:r>
        <w:rPr>
          <w:b/>
          <w:spacing w:val="-15"/>
          <w:sz w:val="24"/>
        </w:rPr>
        <w:t xml:space="preserve"> </w:t>
      </w:r>
      <w:r>
        <w:rPr>
          <w:b/>
          <w:sz w:val="24"/>
        </w:rPr>
        <w:t>industriel</w:t>
      </w:r>
      <w:r>
        <w:rPr>
          <w:b/>
          <w:spacing w:val="-14"/>
          <w:sz w:val="24"/>
        </w:rPr>
        <w:t xml:space="preserve"> </w:t>
      </w:r>
      <w:r>
        <w:rPr>
          <w:b/>
          <w:sz w:val="24"/>
        </w:rPr>
        <w:t>:</w:t>
      </w:r>
      <w:r>
        <w:rPr>
          <w:b/>
          <w:spacing w:val="-14"/>
          <w:sz w:val="24"/>
        </w:rPr>
        <w:t xml:space="preserve"> </w:t>
      </w:r>
      <w:r>
        <w:rPr>
          <w:sz w:val="24"/>
        </w:rPr>
        <w:t>Les</w:t>
      </w:r>
      <w:r>
        <w:rPr>
          <w:spacing w:val="-15"/>
          <w:sz w:val="24"/>
        </w:rPr>
        <w:t xml:space="preserve"> </w:t>
      </w:r>
      <w:r>
        <w:rPr>
          <w:sz w:val="24"/>
        </w:rPr>
        <w:t>algorithmes</w:t>
      </w:r>
      <w:r>
        <w:rPr>
          <w:spacing w:val="-14"/>
          <w:sz w:val="24"/>
        </w:rPr>
        <w:t xml:space="preserve"> </w:t>
      </w:r>
      <w:r>
        <w:rPr>
          <w:sz w:val="24"/>
        </w:rPr>
        <w:t>et</w:t>
      </w:r>
      <w:r>
        <w:rPr>
          <w:spacing w:val="-15"/>
          <w:sz w:val="24"/>
        </w:rPr>
        <w:t xml:space="preserve"> </w:t>
      </w:r>
      <w:r>
        <w:rPr>
          <w:sz w:val="24"/>
        </w:rPr>
        <w:t>paramètres</w:t>
      </w:r>
      <w:r>
        <w:rPr>
          <w:spacing w:val="-14"/>
          <w:sz w:val="24"/>
        </w:rPr>
        <w:t xml:space="preserve"> </w:t>
      </w:r>
      <w:r>
        <w:rPr>
          <w:sz w:val="24"/>
        </w:rPr>
        <w:t>de</w:t>
      </w:r>
      <w:r>
        <w:rPr>
          <w:spacing w:val="-15"/>
          <w:sz w:val="24"/>
        </w:rPr>
        <w:t xml:space="preserve"> </w:t>
      </w:r>
      <w:r>
        <w:rPr>
          <w:sz w:val="24"/>
        </w:rPr>
        <w:t>simulation sont</w:t>
      </w:r>
      <w:r>
        <w:rPr>
          <w:spacing w:val="-1"/>
          <w:sz w:val="24"/>
        </w:rPr>
        <w:t xml:space="preserve"> </w:t>
      </w:r>
      <w:r>
        <w:rPr>
          <w:sz w:val="24"/>
        </w:rPr>
        <w:t>identifiés</w:t>
      </w:r>
      <w:r>
        <w:rPr>
          <w:spacing w:val="-1"/>
          <w:sz w:val="24"/>
        </w:rPr>
        <w:t xml:space="preserve"> </w:t>
      </w:r>
      <w:r>
        <w:rPr>
          <w:sz w:val="24"/>
        </w:rPr>
        <w:t>comme</w:t>
      </w:r>
      <w:r>
        <w:rPr>
          <w:spacing w:val="-2"/>
          <w:sz w:val="24"/>
        </w:rPr>
        <w:t xml:space="preserve"> </w:t>
      </w:r>
      <w:r>
        <w:rPr>
          <w:sz w:val="24"/>
        </w:rPr>
        <w:t>« Secret</w:t>
      </w:r>
      <w:r>
        <w:rPr>
          <w:spacing w:val="-1"/>
          <w:sz w:val="24"/>
        </w:rPr>
        <w:t xml:space="preserve"> </w:t>
      </w:r>
      <w:r>
        <w:rPr>
          <w:sz w:val="24"/>
        </w:rPr>
        <w:t>Industriel</w:t>
      </w:r>
      <w:r>
        <w:rPr>
          <w:spacing w:val="-1"/>
          <w:sz w:val="24"/>
        </w:rPr>
        <w:t xml:space="preserve"> </w:t>
      </w:r>
      <w:r>
        <w:rPr>
          <w:sz w:val="24"/>
        </w:rPr>
        <w:t>».</w:t>
      </w:r>
      <w:r>
        <w:rPr>
          <w:spacing w:val="-1"/>
          <w:sz w:val="24"/>
        </w:rPr>
        <w:t xml:space="preserve"> </w:t>
      </w:r>
      <w:r>
        <w:rPr>
          <w:sz w:val="24"/>
        </w:rPr>
        <w:t>Cette mesure</w:t>
      </w:r>
      <w:r>
        <w:rPr>
          <w:spacing w:val="-2"/>
          <w:sz w:val="24"/>
        </w:rPr>
        <w:t xml:space="preserve"> </w:t>
      </w:r>
      <w:r>
        <w:rPr>
          <w:sz w:val="24"/>
        </w:rPr>
        <w:t>sanctuarise</w:t>
      </w:r>
      <w:r>
        <w:rPr>
          <w:spacing w:val="-2"/>
          <w:sz w:val="24"/>
        </w:rPr>
        <w:t xml:space="preserve"> </w:t>
      </w:r>
      <w:r>
        <w:rPr>
          <w:sz w:val="24"/>
        </w:rPr>
        <w:t>l'avantage technologique et impose des restrictions strictes sur l'extraction des données.</w:t>
      </w:r>
    </w:p>
    <w:p w14:paraId="7285978E" w14:textId="77777777" w:rsidR="00ED2046" w:rsidRDefault="00ED2046" w:rsidP="00ED2046">
      <w:pPr>
        <w:pStyle w:val="ListParagraph"/>
        <w:numPr>
          <w:ilvl w:val="0"/>
          <w:numId w:val="14"/>
        </w:numPr>
        <w:tabs>
          <w:tab w:val="left" w:pos="1372"/>
          <w:tab w:val="left" w:pos="1374"/>
        </w:tabs>
        <w:spacing w:before="159" w:line="276" w:lineRule="auto"/>
        <w:ind w:right="23"/>
        <w:jc w:val="both"/>
        <w:rPr>
          <w:sz w:val="24"/>
        </w:rPr>
      </w:pPr>
      <w:r>
        <w:rPr>
          <w:b/>
          <w:sz w:val="24"/>
        </w:rPr>
        <w:t xml:space="preserve">Traçabilité et intégrité : </w:t>
      </w:r>
      <w:r>
        <w:rPr>
          <w:sz w:val="24"/>
        </w:rPr>
        <w:t>L'usage de protocoles de chiffrement et d'horodatage garantit l'intégrité des données en entrée, permettant un audit technique systématique en cas d'anomalie.</w:t>
      </w:r>
    </w:p>
    <w:p w14:paraId="0A140B7D" w14:textId="77777777" w:rsidR="00ED2046" w:rsidRDefault="00ED2046" w:rsidP="00ED2046">
      <w:pPr>
        <w:pStyle w:val="ListParagraph"/>
        <w:numPr>
          <w:ilvl w:val="0"/>
          <w:numId w:val="14"/>
        </w:numPr>
        <w:tabs>
          <w:tab w:val="left" w:pos="1374"/>
        </w:tabs>
        <w:spacing w:before="160" w:line="276" w:lineRule="auto"/>
        <w:ind w:right="22"/>
        <w:jc w:val="both"/>
        <w:rPr>
          <w:sz w:val="24"/>
        </w:rPr>
      </w:pPr>
      <w:r>
        <w:rPr>
          <w:b/>
          <w:sz w:val="24"/>
        </w:rPr>
        <w:t xml:space="preserve">Contrôle des accès : </w:t>
      </w:r>
      <w:r>
        <w:rPr>
          <w:sz w:val="24"/>
        </w:rPr>
        <w:t>Une politique de « moindre privilège » associée à une authentification</w:t>
      </w:r>
      <w:r>
        <w:rPr>
          <w:spacing w:val="-11"/>
          <w:sz w:val="24"/>
        </w:rPr>
        <w:t xml:space="preserve"> </w:t>
      </w:r>
      <w:r>
        <w:rPr>
          <w:sz w:val="24"/>
        </w:rPr>
        <w:t>multifacteur</w:t>
      </w:r>
      <w:r>
        <w:rPr>
          <w:spacing w:val="-12"/>
          <w:sz w:val="24"/>
        </w:rPr>
        <w:t xml:space="preserve"> </w:t>
      </w:r>
      <w:r>
        <w:rPr>
          <w:sz w:val="24"/>
        </w:rPr>
        <w:t>(MFA)</w:t>
      </w:r>
      <w:r>
        <w:rPr>
          <w:spacing w:val="-12"/>
          <w:sz w:val="24"/>
        </w:rPr>
        <w:t xml:space="preserve"> </w:t>
      </w:r>
      <w:r>
        <w:rPr>
          <w:sz w:val="24"/>
        </w:rPr>
        <w:t>segmente</w:t>
      </w:r>
      <w:r>
        <w:rPr>
          <w:spacing w:val="-12"/>
          <w:sz w:val="24"/>
        </w:rPr>
        <w:t xml:space="preserve"> </w:t>
      </w:r>
      <w:r>
        <w:rPr>
          <w:sz w:val="24"/>
        </w:rPr>
        <w:t>l'accès</w:t>
      </w:r>
      <w:r>
        <w:rPr>
          <w:spacing w:val="-11"/>
          <w:sz w:val="24"/>
        </w:rPr>
        <w:t xml:space="preserve"> </w:t>
      </w:r>
      <w:r>
        <w:rPr>
          <w:sz w:val="24"/>
        </w:rPr>
        <w:t>aux</w:t>
      </w:r>
      <w:r>
        <w:rPr>
          <w:spacing w:val="-11"/>
          <w:sz w:val="24"/>
        </w:rPr>
        <w:t xml:space="preserve"> </w:t>
      </w:r>
      <w:r>
        <w:rPr>
          <w:sz w:val="24"/>
        </w:rPr>
        <w:t>interfaces,</w:t>
      </w:r>
      <w:r>
        <w:rPr>
          <w:spacing w:val="-11"/>
          <w:sz w:val="24"/>
        </w:rPr>
        <w:t xml:space="preserve"> </w:t>
      </w:r>
      <w:r>
        <w:rPr>
          <w:sz w:val="24"/>
        </w:rPr>
        <w:t>limitant</w:t>
      </w:r>
      <w:r>
        <w:rPr>
          <w:spacing w:val="-11"/>
          <w:sz w:val="24"/>
        </w:rPr>
        <w:t xml:space="preserve"> </w:t>
      </w:r>
      <w:r>
        <w:rPr>
          <w:sz w:val="24"/>
        </w:rPr>
        <w:t>les risques d'intrusions ou d'altérations accidentelles.</w:t>
      </w:r>
    </w:p>
    <w:p w14:paraId="3E097947" w14:textId="77777777" w:rsidR="00ED2046" w:rsidRDefault="00ED2046" w:rsidP="00ED2046">
      <w:pPr>
        <w:pStyle w:val="Heading6"/>
        <w:spacing w:before="161"/>
        <w:ind w:left="165" w:firstLine="0"/>
      </w:pPr>
      <w:r>
        <w:t>A.</w:t>
      </w:r>
      <w:r>
        <w:rPr>
          <w:spacing w:val="58"/>
        </w:rPr>
        <w:t xml:space="preserve"> </w:t>
      </w:r>
      <w:r>
        <w:t>Gouvernance</w:t>
      </w:r>
      <w:r>
        <w:rPr>
          <w:spacing w:val="-4"/>
        </w:rPr>
        <w:t xml:space="preserve"> </w:t>
      </w:r>
      <w:r>
        <w:t>opérationnelle</w:t>
      </w:r>
      <w:r>
        <w:rPr>
          <w:spacing w:val="-4"/>
        </w:rPr>
        <w:t xml:space="preserve"> </w:t>
      </w:r>
      <w:r>
        <w:t>et</w:t>
      </w:r>
      <w:r>
        <w:rPr>
          <w:spacing w:val="-2"/>
        </w:rPr>
        <w:t xml:space="preserve"> pérennisation</w:t>
      </w:r>
    </w:p>
    <w:p w14:paraId="0C7E5B7C" w14:textId="77777777" w:rsidR="00ED2046" w:rsidRDefault="00ED2046" w:rsidP="00ED2046">
      <w:pPr>
        <w:pStyle w:val="BodyText"/>
        <w:spacing w:before="82" w:line="276" w:lineRule="auto"/>
        <w:ind w:left="731"/>
      </w:pPr>
      <w:r>
        <w:t>La</w:t>
      </w:r>
      <w:r>
        <w:rPr>
          <w:spacing w:val="40"/>
        </w:rPr>
        <w:t xml:space="preserve"> </w:t>
      </w:r>
      <w:r>
        <w:t>fiabilité</w:t>
      </w:r>
      <w:r>
        <w:rPr>
          <w:spacing w:val="40"/>
        </w:rPr>
        <w:t xml:space="preserve"> </w:t>
      </w:r>
      <w:r>
        <w:t>à</w:t>
      </w:r>
      <w:r>
        <w:rPr>
          <w:spacing w:val="40"/>
        </w:rPr>
        <w:t xml:space="preserve"> </w:t>
      </w:r>
      <w:r>
        <w:t>long</w:t>
      </w:r>
      <w:r>
        <w:rPr>
          <w:spacing w:val="40"/>
        </w:rPr>
        <w:t xml:space="preserve"> </w:t>
      </w:r>
      <w:r>
        <w:t>terme</w:t>
      </w:r>
      <w:r>
        <w:rPr>
          <w:spacing w:val="40"/>
        </w:rPr>
        <w:t xml:space="preserve"> </w:t>
      </w:r>
      <w:r>
        <w:t>du</w:t>
      </w:r>
      <w:r>
        <w:rPr>
          <w:spacing w:val="40"/>
        </w:rPr>
        <w:t xml:space="preserve"> </w:t>
      </w:r>
      <w:r>
        <w:t>modèle</w:t>
      </w:r>
      <w:r>
        <w:rPr>
          <w:spacing w:val="40"/>
        </w:rPr>
        <w:t xml:space="preserve"> </w:t>
      </w:r>
      <w:r>
        <w:t>numérique</w:t>
      </w:r>
      <w:r>
        <w:rPr>
          <w:spacing w:val="40"/>
        </w:rPr>
        <w:t xml:space="preserve"> </w:t>
      </w:r>
      <w:r>
        <w:t>est</w:t>
      </w:r>
      <w:r>
        <w:rPr>
          <w:spacing w:val="40"/>
        </w:rPr>
        <w:t xml:space="preserve"> </w:t>
      </w:r>
      <w:r>
        <w:t>assurée</w:t>
      </w:r>
      <w:r>
        <w:rPr>
          <w:spacing w:val="40"/>
        </w:rPr>
        <w:t xml:space="preserve"> </w:t>
      </w:r>
      <w:r>
        <w:t>par</w:t>
      </w:r>
      <w:r>
        <w:rPr>
          <w:spacing w:val="40"/>
        </w:rPr>
        <w:t xml:space="preserve"> </w:t>
      </w:r>
      <w:r>
        <w:t>une</w:t>
      </w:r>
      <w:r>
        <w:rPr>
          <w:spacing w:val="40"/>
        </w:rPr>
        <w:t xml:space="preserve"> </w:t>
      </w:r>
      <w:r>
        <w:t>structure</w:t>
      </w:r>
      <w:r>
        <w:rPr>
          <w:spacing w:val="40"/>
        </w:rPr>
        <w:t xml:space="preserve"> </w:t>
      </w:r>
      <w:r>
        <w:t>de</w:t>
      </w:r>
      <w:r>
        <w:rPr>
          <w:spacing w:val="40"/>
        </w:rPr>
        <w:t xml:space="preserve"> </w:t>
      </w:r>
      <w:r>
        <w:t>responsabilité dédiée et une gestion dynamique du savoir-faire :</w:t>
      </w:r>
    </w:p>
    <w:p w14:paraId="66884A7C" w14:textId="77777777" w:rsidR="00ED2046" w:rsidRDefault="00ED2046" w:rsidP="00ED2046">
      <w:pPr>
        <w:pStyle w:val="BodyText"/>
        <w:spacing w:line="276" w:lineRule="auto"/>
        <w:sectPr w:rsidR="00ED2046" w:rsidSect="00ED2046">
          <w:pgSz w:w="11910" w:h="16840"/>
          <w:pgMar w:top="1360" w:right="1417" w:bottom="1280" w:left="1417" w:header="0" w:footer="1051" w:gutter="0"/>
          <w:cols w:space="720"/>
        </w:sectPr>
      </w:pPr>
    </w:p>
    <w:p w14:paraId="159E57DB" w14:textId="3BAF85A3" w:rsidR="00ED2046" w:rsidRDefault="00ED2046" w:rsidP="00ED2046">
      <w:pPr>
        <w:pStyle w:val="Heading6"/>
        <w:numPr>
          <w:ilvl w:val="0"/>
          <w:numId w:val="13"/>
        </w:numPr>
        <w:tabs>
          <w:tab w:val="left" w:pos="1234"/>
        </w:tabs>
        <w:spacing w:before="62"/>
        <w:ind w:left="1234" w:hanging="359"/>
        <w:jc w:val="left"/>
        <w:rPr>
          <w:sz w:val="28"/>
        </w:rPr>
      </w:pPr>
      <w:r>
        <w:lastRenderedPageBreak/>
        <w:t>Organisation</w:t>
      </w:r>
      <w:r>
        <w:rPr>
          <w:spacing w:val="-4"/>
        </w:rPr>
        <w:t xml:space="preserve"> </w:t>
      </w:r>
      <w:r>
        <w:t>des</w:t>
      </w:r>
      <w:r>
        <w:rPr>
          <w:spacing w:val="-3"/>
        </w:rPr>
        <w:t xml:space="preserve"> </w:t>
      </w:r>
      <w:r>
        <w:rPr>
          <w:spacing w:val="-2"/>
        </w:rPr>
        <w:t>rôles :</w:t>
      </w:r>
    </w:p>
    <w:p w14:paraId="769D3A1B" w14:textId="77777777" w:rsidR="00ED2046" w:rsidRDefault="00ED2046" w:rsidP="00ED2046">
      <w:pPr>
        <w:pStyle w:val="ListParagraph"/>
        <w:numPr>
          <w:ilvl w:val="1"/>
          <w:numId w:val="13"/>
        </w:numPr>
        <w:tabs>
          <w:tab w:val="left" w:pos="1516"/>
        </w:tabs>
        <w:spacing w:before="192" w:line="273" w:lineRule="auto"/>
        <w:ind w:right="21"/>
        <w:rPr>
          <w:sz w:val="24"/>
        </w:rPr>
      </w:pPr>
      <w:r>
        <w:rPr>
          <w:b/>
          <w:sz w:val="24"/>
        </w:rPr>
        <w:t>Data</w:t>
      </w:r>
      <w:r>
        <w:rPr>
          <w:b/>
          <w:spacing w:val="-11"/>
          <w:sz w:val="24"/>
        </w:rPr>
        <w:t xml:space="preserve"> </w:t>
      </w:r>
      <w:r>
        <w:rPr>
          <w:b/>
          <w:sz w:val="24"/>
        </w:rPr>
        <w:t>Owner</w:t>
      </w:r>
      <w:r>
        <w:rPr>
          <w:b/>
          <w:spacing w:val="-14"/>
          <w:sz w:val="24"/>
        </w:rPr>
        <w:t xml:space="preserve"> </w:t>
      </w:r>
      <w:r>
        <w:rPr>
          <w:b/>
          <w:sz w:val="24"/>
        </w:rPr>
        <w:t>:</w:t>
      </w:r>
      <w:r>
        <w:rPr>
          <w:b/>
          <w:spacing w:val="-11"/>
          <w:sz w:val="24"/>
        </w:rPr>
        <w:t xml:space="preserve"> </w:t>
      </w:r>
      <w:r>
        <w:rPr>
          <w:sz w:val="24"/>
        </w:rPr>
        <w:t>Garant</w:t>
      </w:r>
      <w:r>
        <w:rPr>
          <w:spacing w:val="-10"/>
          <w:sz w:val="24"/>
        </w:rPr>
        <w:t xml:space="preserve"> </w:t>
      </w:r>
      <w:r>
        <w:rPr>
          <w:sz w:val="24"/>
        </w:rPr>
        <w:t>de</w:t>
      </w:r>
      <w:r>
        <w:rPr>
          <w:spacing w:val="-9"/>
          <w:sz w:val="24"/>
        </w:rPr>
        <w:t xml:space="preserve"> </w:t>
      </w:r>
      <w:r>
        <w:rPr>
          <w:sz w:val="24"/>
        </w:rPr>
        <w:t>la</w:t>
      </w:r>
      <w:r>
        <w:rPr>
          <w:spacing w:val="-11"/>
          <w:sz w:val="24"/>
        </w:rPr>
        <w:t xml:space="preserve"> </w:t>
      </w:r>
      <w:r>
        <w:rPr>
          <w:sz w:val="24"/>
        </w:rPr>
        <w:t>disponibilité</w:t>
      </w:r>
      <w:r>
        <w:rPr>
          <w:spacing w:val="-11"/>
          <w:sz w:val="24"/>
        </w:rPr>
        <w:t xml:space="preserve"> </w:t>
      </w:r>
      <w:r>
        <w:rPr>
          <w:sz w:val="24"/>
        </w:rPr>
        <w:t>et</w:t>
      </w:r>
      <w:r>
        <w:rPr>
          <w:spacing w:val="-10"/>
          <w:sz w:val="24"/>
        </w:rPr>
        <w:t xml:space="preserve"> </w:t>
      </w:r>
      <w:r>
        <w:rPr>
          <w:sz w:val="24"/>
        </w:rPr>
        <w:t>de</w:t>
      </w:r>
      <w:r>
        <w:rPr>
          <w:spacing w:val="-12"/>
          <w:sz w:val="24"/>
        </w:rPr>
        <w:t xml:space="preserve"> </w:t>
      </w:r>
      <w:r>
        <w:rPr>
          <w:sz w:val="24"/>
        </w:rPr>
        <w:t>la</w:t>
      </w:r>
      <w:r>
        <w:rPr>
          <w:spacing w:val="-11"/>
          <w:sz w:val="24"/>
        </w:rPr>
        <w:t xml:space="preserve"> </w:t>
      </w:r>
      <w:r>
        <w:rPr>
          <w:sz w:val="24"/>
        </w:rPr>
        <w:t>conformité</w:t>
      </w:r>
      <w:r>
        <w:rPr>
          <w:spacing w:val="-11"/>
          <w:sz w:val="24"/>
        </w:rPr>
        <w:t xml:space="preserve"> </w:t>
      </w:r>
      <w:r>
        <w:rPr>
          <w:sz w:val="24"/>
        </w:rPr>
        <w:t>des</w:t>
      </w:r>
      <w:r>
        <w:rPr>
          <w:spacing w:val="-10"/>
          <w:sz w:val="24"/>
        </w:rPr>
        <w:t xml:space="preserve"> </w:t>
      </w:r>
      <w:r>
        <w:rPr>
          <w:sz w:val="24"/>
        </w:rPr>
        <w:t>données</w:t>
      </w:r>
      <w:r>
        <w:rPr>
          <w:spacing w:val="-10"/>
          <w:sz w:val="24"/>
        </w:rPr>
        <w:t xml:space="preserve"> </w:t>
      </w:r>
      <w:r>
        <w:rPr>
          <w:sz w:val="24"/>
        </w:rPr>
        <w:t>brutes des turbines KVS-412.</w:t>
      </w:r>
    </w:p>
    <w:p w14:paraId="08CB1DF1" w14:textId="77777777" w:rsidR="00ED2046" w:rsidRDefault="00ED2046" w:rsidP="00ED2046">
      <w:pPr>
        <w:pStyle w:val="ListParagraph"/>
        <w:numPr>
          <w:ilvl w:val="1"/>
          <w:numId w:val="13"/>
        </w:numPr>
        <w:tabs>
          <w:tab w:val="left" w:pos="1516"/>
        </w:tabs>
        <w:spacing w:before="164" w:line="271" w:lineRule="auto"/>
        <w:ind w:right="24"/>
        <w:rPr>
          <w:sz w:val="24"/>
        </w:rPr>
      </w:pPr>
      <w:r>
        <w:rPr>
          <w:b/>
          <w:sz w:val="24"/>
        </w:rPr>
        <w:t>Responsable</w:t>
      </w:r>
      <w:r>
        <w:rPr>
          <w:b/>
          <w:spacing w:val="-12"/>
          <w:sz w:val="24"/>
        </w:rPr>
        <w:t xml:space="preserve"> </w:t>
      </w:r>
      <w:r>
        <w:rPr>
          <w:b/>
          <w:sz w:val="24"/>
        </w:rPr>
        <w:t>Innovation</w:t>
      </w:r>
      <w:r>
        <w:rPr>
          <w:b/>
          <w:spacing w:val="-13"/>
          <w:sz w:val="24"/>
        </w:rPr>
        <w:t xml:space="preserve"> </w:t>
      </w:r>
      <w:r>
        <w:rPr>
          <w:b/>
          <w:sz w:val="24"/>
        </w:rPr>
        <w:t>:</w:t>
      </w:r>
      <w:r>
        <w:rPr>
          <w:b/>
          <w:spacing w:val="-11"/>
          <w:sz w:val="24"/>
        </w:rPr>
        <w:t xml:space="preserve"> </w:t>
      </w:r>
      <w:r>
        <w:rPr>
          <w:sz w:val="24"/>
        </w:rPr>
        <w:t>En</w:t>
      </w:r>
      <w:r>
        <w:rPr>
          <w:spacing w:val="-12"/>
          <w:sz w:val="24"/>
        </w:rPr>
        <w:t xml:space="preserve"> </w:t>
      </w:r>
      <w:r>
        <w:rPr>
          <w:sz w:val="24"/>
        </w:rPr>
        <w:t>charge</w:t>
      </w:r>
      <w:r>
        <w:rPr>
          <w:spacing w:val="-13"/>
          <w:sz w:val="24"/>
        </w:rPr>
        <w:t xml:space="preserve"> </w:t>
      </w:r>
      <w:r>
        <w:rPr>
          <w:sz w:val="24"/>
        </w:rPr>
        <w:t>de</w:t>
      </w:r>
      <w:r>
        <w:rPr>
          <w:spacing w:val="-13"/>
          <w:sz w:val="24"/>
        </w:rPr>
        <w:t xml:space="preserve"> </w:t>
      </w:r>
      <w:r>
        <w:rPr>
          <w:sz w:val="24"/>
        </w:rPr>
        <w:t>la</w:t>
      </w:r>
      <w:r>
        <w:rPr>
          <w:spacing w:val="-12"/>
          <w:sz w:val="24"/>
        </w:rPr>
        <w:t xml:space="preserve"> </w:t>
      </w:r>
      <w:r>
        <w:rPr>
          <w:sz w:val="24"/>
        </w:rPr>
        <w:t>maintenance</w:t>
      </w:r>
      <w:r>
        <w:rPr>
          <w:spacing w:val="-13"/>
          <w:sz w:val="24"/>
        </w:rPr>
        <w:t xml:space="preserve"> </w:t>
      </w:r>
      <w:r>
        <w:rPr>
          <w:sz w:val="24"/>
        </w:rPr>
        <w:t>évolutive</w:t>
      </w:r>
      <w:r>
        <w:rPr>
          <w:spacing w:val="-12"/>
          <w:sz w:val="24"/>
        </w:rPr>
        <w:t xml:space="preserve"> </w:t>
      </w:r>
      <w:r>
        <w:rPr>
          <w:sz w:val="24"/>
        </w:rPr>
        <w:t>des</w:t>
      </w:r>
      <w:r>
        <w:rPr>
          <w:spacing w:val="-11"/>
          <w:sz w:val="24"/>
        </w:rPr>
        <w:t xml:space="preserve"> </w:t>
      </w:r>
      <w:r>
        <w:rPr>
          <w:sz w:val="24"/>
        </w:rPr>
        <w:t>modèles face aux mises à jour constructeur.</w:t>
      </w:r>
    </w:p>
    <w:p w14:paraId="73484B0A" w14:textId="77777777" w:rsidR="00ED2046" w:rsidRDefault="00ED2046" w:rsidP="00ED2046">
      <w:pPr>
        <w:pStyle w:val="ListParagraph"/>
        <w:numPr>
          <w:ilvl w:val="1"/>
          <w:numId w:val="13"/>
        </w:numPr>
        <w:tabs>
          <w:tab w:val="left" w:pos="1516"/>
        </w:tabs>
        <w:spacing w:before="167" w:line="273" w:lineRule="auto"/>
        <w:ind w:right="20"/>
        <w:rPr>
          <w:sz w:val="24"/>
        </w:rPr>
      </w:pPr>
      <w:r>
        <w:rPr>
          <w:b/>
          <w:sz w:val="24"/>
        </w:rPr>
        <w:t>Comité</w:t>
      </w:r>
      <w:r>
        <w:rPr>
          <w:b/>
          <w:spacing w:val="40"/>
          <w:sz w:val="24"/>
        </w:rPr>
        <w:t xml:space="preserve"> </w:t>
      </w:r>
      <w:r>
        <w:rPr>
          <w:b/>
          <w:sz w:val="24"/>
        </w:rPr>
        <w:t>de</w:t>
      </w:r>
      <w:r>
        <w:rPr>
          <w:b/>
          <w:spacing w:val="40"/>
          <w:sz w:val="24"/>
        </w:rPr>
        <w:t xml:space="preserve"> </w:t>
      </w:r>
      <w:r>
        <w:rPr>
          <w:b/>
          <w:sz w:val="24"/>
        </w:rPr>
        <w:t>pilotage</w:t>
      </w:r>
      <w:r>
        <w:rPr>
          <w:b/>
          <w:spacing w:val="40"/>
          <w:sz w:val="24"/>
        </w:rPr>
        <w:t xml:space="preserve"> </w:t>
      </w:r>
      <w:r>
        <w:rPr>
          <w:b/>
          <w:sz w:val="24"/>
        </w:rPr>
        <w:t>technique</w:t>
      </w:r>
      <w:r>
        <w:rPr>
          <w:b/>
          <w:spacing w:val="40"/>
          <w:sz w:val="24"/>
        </w:rPr>
        <w:t xml:space="preserve"> </w:t>
      </w:r>
      <w:r>
        <w:rPr>
          <w:b/>
          <w:sz w:val="24"/>
        </w:rPr>
        <w:t>:</w:t>
      </w:r>
      <w:r>
        <w:rPr>
          <w:b/>
          <w:spacing w:val="40"/>
          <w:sz w:val="24"/>
        </w:rPr>
        <w:t xml:space="preserve"> </w:t>
      </w:r>
      <w:r>
        <w:rPr>
          <w:sz w:val="24"/>
        </w:rPr>
        <w:t>Arbitre</w:t>
      </w:r>
      <w:r>
        <w:rPr>
          <w:spacing w:val="40"/>
          <w:sz w:val="24"/>
        </w:rPr>
        <w:t xml:space="preserve"> </w:t>
      </w:r>
      <w:r>
        <w:rPr>
          <w:sz w:val="24"/>
        </w:rPr>
        <w:t>l'alignement</w:t>
      </w:r>
      <w:r>
        <w:rPr>
          <w:spacing w:val="40"/>
          <w:sz w:val="24"/>
        </w:rPr>
        <w:t xml:space="preserve"> </w:t>
      </w:r>
      <w:r>
        <w:rPr>
          <w:sz w:val="24"/>
        </w:rPr>
        <w:t>des</w:t>
      </w:r>
      <w:r>
        <w:rPr>
          <w:spacing w:val="40"/>
          <w:sz w:val="24"/>
        </w:rPr>
        <w:t xml:space="preserve"> </w:t>
      </w:r>
      <w:r>
        <w:rPr>
          <w:sz w:val="24"/>
        </w:rPr>
        <w:t>paramètres</w:t>
      </w:r>
      <w:r>
        <w:rPr>
          <w:spacing w:val="40"/>
          <w:sz w:val="24"/>
        </w:rPr>
        <w:t xml:space="preserve"> </w:t>
      </w:r>
      <w:r>
        <w:rPr>
          <w:sz w:val="24"/>
        </w:rPr>
        <w:t>de</w:t>
      </w:r>
      <w:r>
        <w:rPr>
          <w:spacing w:val="80"/>
          <w:sz w:val="24"/>
        </w:rPr>
        <w:t xml:space="preserve"> </w:t>
      </w:r>
      <w:r>
        <w:rPr>
          <w:sz w:val="24"/>
        </w:rPr>
        <w:t>simulation avec la stratégie globale de la STEG.</w:t>
      </w:r>
    </w:p>
    <w:p w14:paraId="3773AA15" w14:textId="77777777" w:rsidR="00ED2046" w:rsidRDefault="00ED2046" w:rsidP="00ED2046">
      <w:pPr>
        <w:pStyle w:val="Heading6"/>
        <w:numPr>
          <w:ilvl w:val="0"/>
          <w:numId w:val="13"/>
        </w:numPr>
        <w:tabs>
          <w:tab w:val="left" w:pos="1089"/>
        </w:tabs>
        <w:spacing w:before="160"/>
        <w:ind w:left="1089" w:hanging="358"/>
        <w:jc w:val="left"/>
      </w:pPr>
      <w:r>
        <w:t>Capitalisation</w:t>
      </w:r>
      <w:r>
        <w:rPr>
          <w:spacing w:val="-5"/>
        </w:rPr>
        <w:t xml:space="preserve"> </w:t>
      </w:r>
      <w:r>
        <w:t>et</w:t>
      </w:r>
      <w:r>
        <w:rPr>
          <w:spacing w:val="-5"/>
        </w:rPr>
        <w:t xml:space="preserve"> </w:t>
      </w:r>
      <w:r>
        <w:rPr>
          <w:spacing w:val="-2"/>
        </w:rPr>
        <w:t>amélioration</w:t>
      </w:r>
    </w:p>
    <w:p w14:paraId="6B50AD63" w14:textId="77777777" w:rsidR="00ED2046" w:rsidRDefault="00ED2046" w:rsidP="00ED2046">
      <w:pPr>
        <w:pStyle w:val="BodyText"/>
        <w:spacing w:before="84"/>
        <w:rPr>
          <w:b/>
        </w:rPr>
      </w:pPr>
    </w:p>
    <w:p w14:paraId="11188CEE" w14:textId="77777777" w:rsidR="00ED2046" w:rsidRDefault="00ED2046" w:rsidP="00ED2046">
      <w:pPr>
        <w:pStyle w:val="BodyText"/>
        <w:spacing w:line="276" w:lineRule="auto"/>
        <w:ind w:left="731" w:right="26"/>
        <w:jc w:val="both"/>
      </w:pPr>
      <w:r>
        <w:t>Le système intègre des fiches de Retours d'Expérience (REX) standardisées après chaque incident. Le modèle est également soumis à une revue annuelle de pertinence, confrontant les prédictions numériques aux mesures physiques réelles (récalibrage) pour contrer toute obsolescence.</w:t>
      </w:r>
    </w:p>
    <w:p w14:paraId="75E3318B" w14:textId="77777777" w:rsidR="00ED2046" w:rsidRDefault="00ED2046" w:rsidP="00ED2046">
      <w:pPr>
        <w:pStyle w:val="BodyText"/>
        <w:spacing w:before="161" w:line="276" w:lineRule="auto"/>
        <w:ind w:left="23" w:right="19"/>
        <w:jc w:val="both"/>
      </w:pPr>
      <w:r>
        <w:t>Les différentes mesures mises en œuvre dans le cadre de la sécurisation et de la gouvernance du Jumeau Numérique sont synthétisées dans le tableau suivant. Cette synthèse met en évidence les principaux axes d’action retenus ainsi que les bénéfices attendus pour assurer la pérennité et la fiabilité du système numérique déployé au sein de la station d’El Borma.</w:t>
      </w:r>
    </w:p>
    <w:p w14:paraId="27F08C58" w14:textId="77777777" w:rsidR="00ED2046" w:rsidRDefault="00ED2046" w:rsidP="00ED2046">
      <w:pPr>
        <w:spacing w:before="161"/>
        <w:ind w:left="918"/>
        <w:rPr>
          <w:b/>
        </w:rPr>
      </w:pPr>
      <w:r>
        <w:rPr>
          <w:b/>
        </w:rPr>
        <w:t>Tableau</w:t>
      </w:r>
      <w:r>
        <w:rPr>
          <w:b/>
          <w:spacing w:val="-8"/>
        </w:rPr>
        <w:t xml:space="preserve"> </w:t>
      </w:r>
      <w:r>
        <w:rPr>
          <w:b/>
        </w:rPr>
        <w:t>18</w:t>
      </w:r>
      <w:r>
        <w:rPr>
          <w:b/>
          <w:spacing w:val="-4"/>
        </w:rPr>
        <w:t xml:space="preserve"> </w:t>
      </w:r>
      <w:r>
        <w:rPr>
          <w:b/>
        </w:rPr>
        <w:t>:</w:t>
      </w:r>
      <w:r>
        <w:rPr>
          <w:b/>
          <w:spacing w:val="-6"/>
        </w:rPr>
        <w:t xml:space="preserve"> </w:t>
      </w:r>
      <w:r>
        <w:rPr>
          <w:b/>
        </w:rPr>
        <w:t>Synthèse</w:t>
      </w:r>
      <w:r>
        <w:rPr>
          <w:b/>
          <w:spacing w:val="-5"/>
        </w:rPr>
        <w:t xml:space="preserve"> </w:t>
      </w:r>
      <w:r>
        <w:rPr>
          <w:b/>
        </w:rPr>
        <w:t>de</w:t>
      </w:r>
      <w:r>
        <w:rPr>
          <w:b/>
          <w:spacing w:val="-4"/>
        </w:rPr>
        <w:t xml:space="preserve"> </w:t>
      </w:r>
      <w:r>
        <w:rPr>
          <w:b/>
        </w:rPr>
        <w:t>la</w:t>
      </w:r>
      <w:r>
        <w:rPr>
          <w:b/>
          <w:spacing w:val="-5"/>
        </w:rPr>
        <w:t xml:space="preserve"> </w:t>
      </w:r>
      <w:r>
        <w:rPr>
          <w:b/>
        </w:rPr>
        <w:t>stratégie</w:t>
      </w:r>
      <w:r>
        <w:rPr>
          <w:b/>
          <w:spacing w:val="-4"/>
        </w:rPr>
        <w:t xml:space="preserve"> </w:t>
      </w:r>
      <w:r>
        <w:rPr>
          <w:b/>
        </w:rPr>
        <w:t>de</w:t>
      </w:r>
      <w:r>
        <w:rPr>
          <w:b/>
          <w:spacing w:val="-5"/>
        </w:rPr>
        <w:t xml:space="preserve"> </w:t>
      </w:r>
      <w:r>
        <w:rPr>
          <w:b/>
        </w:rPr>
        <w:t>sécurisation</w:t>
      </w:r>
      <w:r>
        <w:rPr>
          <w:b/>
          <w:spacing w:val="-7"/>
        </w:rPr>
        <w:t xml:space="preserve"> </w:t>
      </w:r>
      <w:r>
        <w:rPr>
          <w:b/>
        </w:rPr>
        <w:t>et</w:t>
      </w:r>
      <w:r>
        <w:rPr>
          <w:b/>
          <w:spacing w:val="-4"/>
        </w:rPr>
        <w:t xml:space="preserve"> </w:t>
      </w:r>
      <w:r>
        <w:rPr>
          <w:b/>
        </w:rPr>
        <w:t>de</w:t>
      </w:r>
      <w:r>
        <w:rPr>
          <w:b/>
          <w:spacing w:val="-7"/>
        </w:rPr>
        <w:t xml:space="preserve"> </w:t>
      </w:r>
      <w:r>
        <w:rPr>
          <w:b/>
        </w:rPr>
        <w:t>gouvernance</w:t>
      </w:r>
      <w:r>
        <w:rPr>
          <w:b/>
          <w:spacing w:val="-4"/>
        </w:rPr>
        <w:t xml:space="preserve"> </w:t>
      </w:r>
      <w:r>
        <w:rPr>
          <w:b/>
        </w:rPr>
        <w:t>du</w:t>
      </w:r>
      <w:r>
        <w:rPr>
          <w:b/>
          <w:spacing w:val="-7"/>
        </w:rPr>
        <w:t xml:space="preserve"> </w:t>
      </w:r>
      <w:r>
        <w:rPr>
          <w:b/>
          <w:spacing w:val="-5"/>
        </w:rPr>
        <w:t>JN</w:t>
      </w:r>
    </w:p>
    <w:p w14:paraId="5244E6B5" w14:textId="77777777" w:rsidR="00ED2046" w:rsidRDefault="00ED2046" w:rsidP="00ED2046">
      <w:pPr>
        <w:pStyle w:val="BodyText"/>
        <w:spacing w:before="8"/>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4462"/>
        <w:gridCol w:w="2151"/>
      </w:tblGrid>
      <w:tr w:rsidR="00ED2046" w14:paraId="5BF44E1F" w14:textId="77777777" w:rsidTr="00E8330F">
        <w:trPr>
          <w:trHeight w:val="588"/>
        </w:trPr>
        <w:tc>
          <w:tcPr>
            <w:tcW w:w="2405" w:type="dxa"/>
            <w:shd w:val="clear" w:color="auto" w:fill="DAE9F7"/>
          </w:tcPr>
          <w:p w14:paraId="38538652" w14:textId="77777777" w:rsidR="00ED2046" w:rsidRDefault="00ED2046" w:rsidP="00E8330F">
            <w:pPr>
              <w:pStyle w:val="TableParagraph"/>
              <w:spacing w:before="1"/>
              <w:ind w:left="290"/>
              <w:rPr>
                <w:b/>
              </w:rPr>
            </w:pPr>
            <w:r>
              <w:rPr>
                <w:b/>
              </w:rPr>
              <w:t>Axe</w:t>
            </w:r>
            <w:r>
              <w:rPr>
                <w:b/>
                <w:spacing w:val="-3"/>
              </w:rPr>
              <w:t xml:space="preserve"> </w:t>
            </w:r>
            <w:r>
              <w:rPr>
                <w:b/>
              </w:rPr>
              <w:t>de</w:t>
            </w:r>
            <w:r>
              <w:rPr>
                <w:b/>
                <w:spacing w:val="-1"/>
              </w:rPr>
              <w:t xml:space="preserve"> </w:t>
            </w:r>
            <w:r>
              <w:rPr>
                <w:b/>
                <w:spacing w:val="-2"/>
              </w:rPr>
              <w:t>sécurisation</w:t>
            </w:r>
          </w:p>
        </w:tc>
        <w:tc>
          <w:tcPr>
            <w:tcW w:w="4462" w:type="dxa"/>
            <w:shd w:val="clear" w:color="auto" w:fill="DAE9F7"/>
          </w:tcPr>
          <w:p w14:paraId="7754C616" w14:textId="77777777" w:rsidR="00ED2046" w:rsidRDefault="00ED2046" w:rsidP="00E8330F">
            <w:pPr>
              <w:pStyle w:val="TableParagraph"/>
              <w:spacing w:before="1"/>
              <w:ind w:left="8" w:right="2"/>
              <w:jc w:val="center"/>
              <w:rPr>
                <w:b/>
              </w:rPr>
            </w:pPr>
            <w:r>
              <w:rPr>
                <w:b/>
                <w:spacing w:val="-2"/>
              </w:rPr>
              <w:t>Objectif</w:t>
            </w:r>
          </w:p>
        </w:tc>
        <w:tc>
          <w:tcPr>
            <w:tcW w:w="2151" w:type="dxa"/>
            <w:shd w:val="clear" w:color="auto" w:fill="DAE9F7"/>
          </w:tcPr>
          <w:p w14:paraId="0A403314" w14:textId="77777777" w:rsidR="00ED2046" w:rsidRDefault="00ED2046" w:rsidP="00E8330F">
            <w:pPr>
              <w:pStyle w:val="TableParagraph"/>
              <w:spacing w:before="1"/>
              <w:ind w:left="44" w:right="37"/>
              <w:jc w:val="center"/>
              <w:rPr>
                <w:b/>
              </w:rPr>
            </w:pPr>
            <w:r>
              <w:rPr>
                <w:b/>
              </w:rPr>
              <w:t>Bénéfice</w:t>
            </w:r>
            <w:r>
              <w:rPr>
                <w:b/>
                <w:spacing w:val="-4"/>
              </w:rPr>
              <w:t xml:space="preserve"> </w:t>
            </w:r>
            <w:r>
              <w:rPr>
                <w:b/>
                <w:spacing w:val="-2"/>
              </w:rPr>
              <w:t>attendu</w:t>
            </w:r>
          </w:p>
        </w:tc>
      </w:tr>
      <w:tr w:rsidR="00ED2046" w14:paraId="6797B92E" w14:textId="77777777" w:rsidTr="00E8330F">
        <w:trPr>
          <w:trHeight w:val="808"/>
        </w:trPr>
        <w:tc>
          <w:tcPr>
            <w:tcW w:w="2405" w:type="dxa"/>
          </w:tcPr>
          <w:p w14:paraId="4665DC85" w14:textId="77777777" w:rsidR="00ED2046" w:rsidRDefault="00ED2046" w:rsidP="00E8330F">
            <w:pPr>
              <w:pStyle w:val="TableParagraph"/>
              <w:spacing w:before="1"/>
              <w:rPr>
                <w:b/>
              </w:rPr>
            </w:pPr>
            <w:r>
              <w:rPr>
                <w:b/>
              </w:rPr>
              <w:t>Protection</w:t>
            </w:r>
            <w:r>
              <w:rPr>
                <w:b/>
                <w:spacing w:val="-8"/>
              </w:rPr>
              <w:t xml:space="preserve"> </w:t>
            </w:r>
            <w:r>
              <w:rPr>
                <w:b/>
              </w:rPr>
              <w:t>des</w:t>
            </w:r>
            <w:r>
              <w:rPr>
                <w:b/>
                <w:spacing w:val="-5"/>
              </w:rPr>
              <w:t xml:space="preserve"> </w:t>
            </w:r>
            <w:r>
              <w:rPr>
                <w:b/>
                <w:spacing w:val="-2"/>
              </w:rPr>
              <w:t>données</w:t>
            </w:r>
          </w:p>
        </w:tc>
        <w:tc>
          <w:tcPr>
            <w:tcW w:w="4462" w:type="dxa"/>
          </w:tcPr>
          <w:p w14:paraId="4CC9AB50" w14:textId="77777777" w:rsidR="00ED2046" w:rsidRDefault="00ED2046" w:rsidP="00E8330F">
            <w:pPr>
              <w:pStyle w:val="TableParagraph"/>
              <w:spacing w:before="1" w:line="276" w:lineRule="auto"/>
              <w:ind w:left="1704" w:right="271" w:hanging="1426"/>
            </w:pPr>
            <w:r>
              <w:t>Préserver</w:t>
            </w:r>
            <w:r>
              <w:rPr>
                <w:spacing w:val="-9"/>
              </w:rPr>
              <w:t xml:space="preserve"> </w:t>
            </w:r>
            <w:r>
              <w:t>la</w:t>
            </w:r>
            <w:r>
              <w:rPr>
                <w:spacing w:val="-9"/>
              </w:rPr>
              <w:t xml:space="preserve"> </w:t>
            </w:r>
            <w:r>
              <w:t>confidentialité</w:t>
            </w:r>
            <w:r>
              <w:rPr>
                <w:spacing w:val="-10"/>
              </w:rPr>
              <w:t xml:space="preserve"> </w:t>
            </w:r>
            <w:r>
              <w:t>des</w:t>
            </w:r>
            <w:r>
              <w:rPr>
                <w:spacing w:val="-9"/>
              </w:rPr>
              <w:t xml:space="preserve"> </w:t>
            </w:r>
            <w:r>
              <w:t xml:space="preserve">informations </w:t>
            </w:r>
            <w:r>
              <w:rPr>
                <w:spacing w:val="-2"/>
              </w:rPr>
              <w:t>stratégiques</w:t>
            </w:r>
          </w:p>
        </w:tc>
        <w:tc>
          <w:tcPr>
            <w:tcW w:w="2151" w:type="dxa"/>
          </w:tcPr>
          <w:p w14:paraId="6FBE0376" w14:textId="77777777" w:rsidR="00ED2046" w:rsidRDefault="00ED2046" w:rsidP="00E8330F">
            <w:pPr>
              <w:pStyle w:val="TableParagraph"/>
              <w:spacing w:before="1" w:line="276" w:lineRule="auto"/>
              <w:ind w:left="105" w:right="104"/>
            </w:pPr>
            <w:r>
              <w:t>Réduction</w:t>
            </w:r>
            <w:r>
              <w:rPr>
                <w:spacing w:val="-14"/>
              </w:rPr>
              <w:t xml:space="preserve"> </w:t>
            </w:r>
            <w:r>
              <w:t>du</w:t>
            </w:r>
            <w:r>
              <w:rPr>
                <w:spacing w:val="-14"/>
              </w:rPr>
              <w:t xml:space="preserve"> </w:t>
            </w:r>
            <w:r>
              <w:t>risque de fuite de données</w:t>
            </w:r>
          </w:p>
        </w:tc>
      </w:tr>
      <w:tr w:rsidR="00ED2046" w14:paraId="4E69DE21" w14:textId="77777777" w:rsidTr="00E8330F">
        <w:trPr>
          <w:trHeight w:val="808"/>
        </w:trPr>
        <w:tc>
          <w:tcPr>
            <w:tcW w:w="2405" w:type="dxa"/>
            <w:shd w:val="clear" w:color="auto" w:fill="E8E8E8"/>
          </w:tcPr>
          <w:p w14:paraId="42A80888" w14:textId="77777777" w:rsidR="00ED2046" w:rsidRDefault="00ED2046" w:rsidP="00E8330F">
            <w:pPr>
              <w:pStyle w:val="TableParagraph"/>
              <w:spacing w:before="1"/>
              <w:rPr>
                <w:b/>
              </w:rPr>
            </w:pPr>
            <w:r>
              <w:rPr>
                <w:b/>
              </w:rPr>
              <w:t>Contrôle</w:t>
            </w:r>
            <w:r>
              <w:rPr>
                <w:b/>
                <w:spacing w:val="-4"/>
              </w:rPr>
              <w:t xml:space="preserve"> </w:t>
            </w:r>
            <w:r>
              <w:rPr>
                <w:b/>
              </w:rPr>
              <w:t>des</w:t>
            </w:r>
            <w:r>
              <w:rPr>
                <w:b/>
                <w:spacing w:val="-4"/>
              </w:rPr>
              <w:t xml:space="preserve"> </w:t>
            </w:r>
            <w:r>
              <w:rPr>
                <w:b/>
                <w:spacing w:val="-2"/>
              </w:rPr>
              <w:t>accès</w:t>
            </w:r>
          </w:p>
        </w:tc>
        <w:tc>
          <w:tcPr>
            <w:tcW w:w="4462" w:type="dxa"/>
            <w:shd w:val="clear" w:color="auto" w:fill="E8E8E8"/>
          </w:tcPr>
          <w:p w14:paraId="435C15AF" w14:textId="77777777" w:rsidR="00ED2046" w:rsidRDefault="00ED2046" w:rsidP="00E8330F">
            <w:pPr>
              <w:pStyle w:val="TableParagraph"/>
              <w:spacing w:before="1"/>
              <w:ind w:left="8" w:right="1"/>
              <w:jc w:val="center"/>
            </w:pPr>
            <w:r>
              <w:t>Limiter</w:t>
            </w:r>
            <w:r>
              <w:rPr>
                <w:spacing w:val="-7"/>
              </w:rPr>
              <w:t xml:space="preserve"> </w:t>
            </w:r>
            <w:r>
              <w:t>les</w:t>
            </w:r>
            <w:r>
              <w:rPr>
                <w:spacing w:val="-6"/>
              </w:rPr>
              <w:t xml:space="preserve"> </w:t>
            </w:r>
            <w:r>
              <w:t>manipulations</w:t>
            </w:r>
            <w:r>
              <w:rPr>
                <w:spacing w:val="-4"/>
              </w:rPr>
              <w:t xml:space="preserve"> </w:t>
            </w:r>
            <w:r>
              <w:t>non</w:t>
            </w:r>
            <w:r>
              <w:rPr>
                <w:spacing w:val="-4"/>
              </w:rPr>
              <w:t xml:space="preserve"> </w:t>
            </w:r>
            <w:r>
              <w:rPr>
                <w:spacing w:val="-2"/>
              </w:rPr>
              <w:t>autorisées</w:t>
            </w:r>
          </w:p>
        </w:tc>
        <w:tc>
          <w:tcPr>
            <w:tcW w:w="2151" w:type="dxa"/>
            <w:shd w:val="clear" w:color="auto" w:fill="E8E8E8"/>
          </w:tcPr>
          <w:p w14:paraId="3EB8B0F8" w14:textId="77777777" w:rsidR="00ED2046" w:rsidRDefault="00ED2046" w:rsidP="00E8330F">
            <w:pPr>
              <w:pStyle w:val="TableParagraph"/>
              <w:spacing w:before="1" w:line="276" w:lineRule="auto"/>
              <w:ind w:left="105" w:right="104"/>
            </w:pPr>
            <w:r>
              <w:t>Renforcement</w:t>
            </w:r>
            <w:r>
              <w:rPr>
                <w:spacing w:val="-14"/>
              </w:rPr>
              <w:t xml:space="preserve"> </w:t>
            </w:r>
            <w:r>
              <w:t>de</w:t>
            </w:r>
            <w:r>
              <w:rPr>
                <w:spacing w:val="-14"/>
              </w:rPr>
              <w:t xml:space="preserve"> </w:t>
            </w:r>
            <w:r>
              <w:t xml:space="preserve">la </w:t>
            </w:r>
            <w:r>
              <w:rPr>
                <w:spacing w:val="-2"/>
              </w:rPr>
              <w:t>cybersécurité</w:t>
            </w:r>
          </w:p>
        </w:tc>
      </w:tr>
      <w:tr w:rsidR="00ED2046" w14:paraId="1A84CD85" w14:textId="77777777" w:rsidTr="00E8330F">
        <w:trPr>
          <w:trHeight w:val="806"/>
        </w:trPr>
        <w:tc>
          <w:tcPr>
            <w:tcW w:w="2405" w:type="dxa"/>
          </w:tcPr>
          <w:p w14:paraId="4E7B6F21" w14:textId="77777777" w:rsidR="00ED2046" w:rsidRDefault="00ED2046" w:rsidP="00E8330F">
            <w:pPr>
              <w:pStyle w:val="TableParagraph"/>
              <w:spacing w:before="1" w:line="276" w:lineRule="auto"/>
              <w:ind w:right="601"/>
              <w:rPr>
                <w:b/>
              </w:rPr>
            </w:pPr>
            <w:r>
              <w:rPr>
                <w:b/>
              </w:rPr>
              <w:t>Capitalisation</w:t>
            </w:r>
            <w:r>
              <w:rPr>
                <w:b/>
                <w:spacing w:val="-14"/>
              </w:rPr>
              <w:t xml:space="preserve"> </w:t>
            </w:r>
            <w:r>
              <w:rPr>
                <w:b/>
              </w:rPr>
              <w:t xml:space="preserve">des </w:t>
            </w:r>
            <w:r>
              <w:rPr>
                <w:b/>
                <w:spacing w:val="-2"/>
              </w:rPr>
              <w:t>connaissances</w:t>
            </w:r>
          </w:p>
        </w:tc>
        <w:tc>
          <w:tcPr>
            <w:tcW w:w="4462" w:type="dxa"/>
          </w:tcPr>
          <w:p w14:paraId="70632857" w14:textId="77777777" w:rsidR="00ED2046" w:rsidRDefault="00ED2046" w:rsidP="00E8330F">
            <w:pPr>
              <w:pStyle w:val="TableParagraph"/>
              <w:spacing w:before="1"/>
              <w:ind w:left="8" w:right="2"/>
              <w:jc w:val="center"/>
            </w:pPr>
            <w:r>
              <w:t>Conserver</w:t>
            </w:r>
            <w:r>
              <w:rPr>
                <w:spacing w:val="-8"/>
              </w:rPr>
              <w:t xml:space="preserve"> </w:t>
            </w:r>
            <w:r>
              <w:t>et</w:t>
            </w:r>
            <w:r>
              <w:rPr>
                <w:spacing w:val="-8"/>
              </w:rPr>
              <w:t xml:space="preserve"> </w:t>
            </w:r>
            <w:r>
              <w:t>transmettre</w:t>
            </w:r>
            <w:r>
              <w:rPr>
                <w:spacing w:val="-6"/>
              </w:rPr>
              <w:t xml:space="preserve"> </w:t>
            </w:r>
            <w:r>
              <w:t>l’expertise</w:t>
            </w:r>
            <w:r>
              <w:rPr>
                <w:spacing w:val="-5"/>
              </w:rPr>
              <w:t xml:space="preserve"> </w:t>
            </w:r>
            <w:r>
              <w:rPr>
                <w:spacing w:val="-2"/>
              </w:rPr>
              <w:t>technique</w:t>
            </w:r>
          </w:p>
        </w:tc>
        <w:tc>
          <w:tcPr>
            <w:tcW w:w="2151" w:type="dxa"/>
          </w:tcPr>
          <w:p w14:paraId="270F8C44" w14:textId="77777777" w:rsidR="00ED2046" w:rsidRDefault="00ED2046" w:rsidP="00E8330F">
            <w:pPr>
              <w:pStyle w:val="TableParagraph"/>
              <w:spacing w:before="1" w:line="276" w:lineRule="auto"/>
              <w:ind w:left="105" w:right="557"/>
            </w:pPr>
            <w:r>
              <w:t>Pérennisation</w:t>
            </w:r>
            <w:r>
              <w:rPr>
                <w:spacing w:val="-14"/>
              </w:rPr>
              <w:t xml:space="preserve"> </w:t>
            </w:r>
            <w:r>
              <w:t xml:space="preserve">du </w:t>
            </w:r>
            <w:r>
              <w:rPr>
                <w:spacing w:val="-2"/>
              </w:rPr>
              <w:t>savoir-faire</w:t>
            </w:r>
          </w:p>
        </w:tc>
      </w:tr>
      <w:tr w:rsidR="00ED2046" w14:paraId="38A055CE" w14:textId="77777777" w:rsidTr="00E8330F">
        <w:trPr>
          <w:trHeight w:val="791"/>
        </w:trPr>
        <w:tc>
          <w:tcPr>
            <w:tcW w:w="2405" w:type="dxa"/>
            <w:shd w:val="clear" w:color="auto" w:fill="E8E8E8"/>
          </w:tcPr>
          <w:p w14:paraId="73CD1F5C" w14:textId="77777777" w:rsidR="00ED2046" w:rsidRDefault="00ED2046" w:rsidP="00E8330F">
            <w:pPr>
              <w:pStyle w:val="TableParagraph"/>
              <w:spacing w:before="3" w:line="276" w:lineRule="auto"/>
              <w:ind w:right="3"/>
              <w:rPr>
                <w:b/>
              </w:rPr>
            </w:pPr>
            <w:r>
              <w:rPr>
                <w:b/>
              </w:rPr>
              <w:t>Gouvernance du Jumeau</w:t>
            </w:r>
            <w:r>
              <w:rPr>
                <w:b/>
                <w:spacing w:val="-14"/>
              </w:rPr>
              <w:t xml:space="preserve"> </w:t>
            </w:r>
            <w:r>
              <w:rPr>
                <w:b/>
              </w:rPr>
              <w:t>Numérique</w:t>
            </w:r>
          </w:p>
        </w:tc>
        <w:tc>
          <w:tcPr>
            <w:tcW w:w="4462" w:type="dxa"/>
            <w:shd w:val="clear" w:color="auto" w:fill="E8E8E8"/>
          </w:tcPr>
          <w:p w14:paraId="1F390788" w14:textId="77777777" w:rsidR="00ED2046" w:rsidRDefault="00ED2046" w:rsidP="00E8330F">
            <w:pPr>
              <w:pStyle w:val="TableParagraph"/>
              <w:spacing w:before="3"/>
              <w:ind w:left="8" w:right="1"/>
              <w:jc w:val="center"/>
            </w:pPr>
            <w:r>
              <w:t>Assurer</w:t>
            </w:r>
            <w:r>
              <w:rPr>
                <w:spacing w:val="-4"/>
              </w:rPr>
              <w:t xml:space="preserve"> </w:t>
            </w:r>
            <w:r>
              <w:t>la</w:t>
            </w:r>
            <w:r>
              <w:rPr>
                <w:spacing w:val="-4"/>
              </w:rPr>
              <w:t xml:space="preserve"> </w:t>
            </w:r>
            <w:r>
              <w:t>cohérence</w:t>
            </w:r>
            <w:r>
              <w:rPr>
                <w:spacing w:val="-5"/>
              </w:rPr>
              <w:t xml:space="preserve"> </w:t>
            </w:r>
            <w:r>
              <w:t>et</w:t>
            </w:r>
            <w:r>
              <w:rPr>
                <w:spacing w:val="-5"/>
              </w:rPr>
              <w:t xml:space="preserve"> </w:t>
            </w:r>
            <w:r>
              <w:t>l’évolution</w:t>
            </w:r>
            <w:r>
              <w:rPr>
                <w:spacing w:val="-4"/>
              </w:rPr>
              <w:t xml:space="preserve"> </w:t>
            </w:r>
            <w:r>
              <w:t>du</w:t>
            </w:r>
            <w:r>
              <w:rPr>
                <w:spacing w:val="-3"/>
              </w:rPr>
              <w:t xml:space="preserve"> </w:t>
            </w:r>
            <w:r>
              <w:rPr>
                <w:spacing w:val="-2"/>
              </w:rPr>
              <w:t>modèle</w:t>
            </w:r>
          </w:p>
        </w:tc>
        <w:tc>
          <w:tcPr>
            <w:tcW w:w="2151" w:type="dxa"/>
            <w:shd w:val="clear" w:color="auto" w:fill="E8E8E8"/>
          </w:tcPr>
          <w:p w14:paraId="69E2B0AA" w14:textId="77777777" w:rsidR="00ED2046" w:rsidRDefault="00ED2046" w:rsidP="00E8330F">
            <w:pPr>
              <w:pStyle w:val="TableParagraph"/>
              <w:spacing w:before="3"/>
              <w:ind w:left="7" w:right="44"/>
              <w:jc w:val="center"/>
            </w:pPr>
            <w:r>
              <w:t>Fiabilité</w:t>
            </w:r>
            <w:r>
              <w:rPr>
                <w:spacing w:val="-7"/>
              </w:rPr>
              <w:t xml:space="preserve"> </w:t>
            </w:r>
            <w:r>
              <w:t>à</w:t>
            </w:r>
            <w:r>
              <w:rPr>
                <w:spacing w:val="-2"/>
              </w:rPr>
              <w:t xml:space="preserve"> </w:t>
            </w:r>
            <w:r>
              <w:t>long</w:t>
            </w:r>
            <w:r>
              <w:rPr>
                <w:spacing w:val="-5"/>
              </w:rPr>
              <w:t xml:space="preserve"> </w:t>
            </w:r>
            <w:r>
              <w:rPr>
                <w:spacing w:val="-2"/>
              </w:rPr>
              <w:t>terme</w:t>
            </w:r>
          </w:p>
        </w:tc>
      </w:tr>
      <w:tr w:rsidR="00ED2046" w14:paraId="38AA7C46" w14:textId="77777777" w:rsidTr="00E8330F">
        <w:trPr>
          <w:trHeight w:val="741"/>
        </w:trPr>
        <w:tc>
          <w:tcPr>
            <w:tcW w:w="2405" w:type="dxa"/>
          </w:tcPr>
          <w:p w14:paraId="7A0896D3" w14:textId="77777777" w:rsidR="00ED2046" w:rsidRDefault="00ED2046" w:rsidP="00E8330F">
            <w:pPr>
              <w:pStyle w:val="TableParagraph"/>
              <w:spacing w:before="1" w:line="276" w:lineRule="auto"/>
              <w:ind w:right="601"/>
              <w:rPr>
                <w:b/>
              </w:rPr>
            </w:pPr>
            <w:r>
              <w:rPr>
                <w:b/>
                <w:spacing w:val="-2"/>
              </w:rPr>
              <w:t>Recalibrage périodique</w:t>
            </w:r>
          </w:p>
        </w:tc>
        <w:tc>
          <w:tcPr>
            <w:tcW w:w="4462" w:type="dxa"/>
          </w:tcPr>
          <w:p w14:paraId="368F186F" w14:textId="77777777" w:rsidR="00ED2046" w:rsidRDefault="00ED2046" w:rsidP="00E8330F">
            <w:pPr>
              <w:pStyle w:val="TableParagraph"/>
              <w:spacing w:before="1"/>
              <w:ind w:left="8"/>
              <w:jc w:val="center"/>
            </w:pPr>
            <w:r>
              <w:t>Prévenir</w:t>
            </w:r>
            <w:r>
              <w:rPr>
                <w:spacing w:val="-6"/>
              </w:rPr>
              <w:t xml:space="preserve"> </w:t>
            </w:r>
            <w:r>
              <w:t>l’obsolescence</w:t>
            </w:r>
            <w:r>
              <w:rPr>
                <w:spacing w:val="-4"/>
              </w:rPr>
              <w:t xml:space="preserve"> </w:t>
            </w:r>
            <w:r>
              <w:t>du</w:t>
            </w:r>
            <w:r>
              <w:rPr>
                <w:spacing w:val="-6"/>
              </w:rPr>
              <w:t xml:space="preserve"> </w:t>
            </w:r>
            <w:r>
              <w:t>modèle</w:t>
            </w:r>
            <w:r>
              <w:rPr>
                <w:spacing w:val="-3"/>
              </w:rPr>
              <w:t xml:space="preserve"> </w:t>
            </w:r>
            <w:r>
              <w:rPr>
                <w:spacing w:val="-2"/>
              </w:rPr>
              <w:t>numérique</w:t>
            </w:r>
          </w:p>
        </w:tc>
        <w:tc>
          <w:tcPr>
            <w:tcW w:w="2151" w:type="dxa"/>
          </w:tcPr>
          <w:p w14:paraId="2AA936DD" w14:textId="77777777" w:rsidR="00ED2046" w:rsidRDefault="00ED2046" w:rsidP="00E8330F">
            <w:pPr>
              <w:pStyle w:val="TableParagraph"/>
              <w:spacing w:before="1" w:line="276" w:lineRule="auto"/>
              <w:ind w:left="105" w:right="104"/>
            </w:pPr>
            <w:r>
              <w:t>Maintien</w:t>
            </w:r>
            <w:r>
              <w:rPr>
                <w:spacing w:val="-14"/>
              </w:rPr>
              <w:t xml:space="preserve"> </w:t>
            </w:r>
            <w:r>
              <w:t>durable</w:t>
            </w:r>
            <w:r>
              <w:rPr>
                <w:spacing w:val="-14"/>
              </w:rPr>
              <w:t xml:space="preserve"> </w:t>
            </w:r>
            <w:r>
              <w:t xml:space="preserve">des </w:t>
            </w:r>
            <w:r>
              <w:rPr>
                <w:spacing w:val="-2"/>
              </w:rPr>
              <w:t>performances</w:t>
            </w:r>
          </w:p>
        </w:tc>
      </w:tr>
    </w:tbl>
    <w:p w14:paraId="7F6E67E9" w14:textId="77777777" w:rsidR="00ED2046" w:rsidRDefault="00ED2046" w:rsidP="00ED2046">
      <w:pPr>
        <w:spacing w:before="2"/>
        <w:ind w:left="23"/>
        <w:jc w:val="both"/>
        <w:rPr>
          <w:i/>
          <w:sz w:val="20"/>
        </w:rPr>
      </w:pPr>
      <w:r>
        <w:rPr>
          <w:i/>
          <w:sz w:val="20"/>
        </w:rPr>
        <w:t>Source</w:t>
      </w:r>
      <w:r>
        <w:rPr>
          <w:i/>
          <w:spacing w:val="-9"/>
          <w:sz w:val="20"/>
        </w:rPr>
        <w:t xml:space="preserve"> </w:t>
      </w:r>
      <w:r>
        <w:rPr>
          <w:i/>
          <w:sz w:val="20"/>
        </w:rPr>
        <w:t>:</w:t>
      </w:r>
      <w:r>
        <w:rPr>
          <w:i/>
          <w:spacing w:val="-8"/>
          <w:sz w:val="20"/>
        </w:rPr>
        <w:t xml:space="preserve"> </w:t>
      </w:r>
      <w:r>
        <w:rPr>
          <w:i/>
          <w:sz w:val="20"/>
        </w:rPr>
        <w:t>Élaboration</w:t>
      </w:r>
      <w:r>
        <w:rPr>
          <w:i/>
          <w:spacing w:val="-9"/>
          <w:sz w:val="20"/>
        </w:rPr>
        <w:t xml:space="preserve"> </w:t>
      </w:r>
      <w:r>
        <w:rPr>
          <w:i/>
          <w:sz w:val="20"/>
        </w:rPr>
        <w:t>personnelle</w:t>
      </w:r>
      <w:r>
        <w:rPr>
          <w:i/>
          <w:spacing w:val="-9"/>
          <w:sz w:val="20"/>
        </w:rPr>
        <w:t xml:space="preserve"> </w:t>
      </w:r>
      <w:r>
        <w:rPr>
          <w:i/>
          <w:spacing w:val="-2"/>
          <w:sz w:val="20"/>
        </w:rPr>
        <w:t>(2026).</w:t>
      </w:r>
    </w:p>
    <w:p w14:paraId="499557B8" w14:textId="77777777" w:rsidR="00ED2046" w:rsidRDefault="00ED2046" w:rsidP="00ED2046">
      <w:pPr>
        <w:pStyle w:val="BodyText"/>
        <w:spacing w:before="193" w:line="276" w:lineRule="auto"/>
        <w:ind w:left="23" w:right="21"/>
        <w:jc w:val="both"/>
      </w:pPr>
      <w:r>
        <w:t>En</w:t>
      </w:r>
      <w:r>
        <w:rPr>
          <w:spacing w:val="-3"/>
        </w:rPr>
        <w:t xml:space="preserve"> </w:t>
      </w:r>
      <w:r>
        <w:t>somme,</w:t>
      </w:r>
      <w:r>
        <w:rPr>
          <w:spacing w:val="-3"/>
        </w:rPr>
        <w:t xml:space="preserve"> </w:t>
      </w:r>
      <w:r>
        <w:t>cette</w:t>
      </w:r>
      <w:r>
        <w:rPr>
          <w:spacing w:val="-4"/>
        </w:rPr>
        <w:t xml:space="preserve"> </w:t>
      </w:r>
      <w:r>
        <w:t>stratégie</w:t>
      </w:r>
      <w:r>
        <w:rPr>
          <w:spacing w:val="-3"/>
        </w:rPr>
        <w:t xml:space="preserve"> </w:t>
      </w:r>
      <w:r>
        <w:t>de</w:t>
      </w:r>
      <w:r>
        <w:rPr>
          <w:spacing w:val="-5"/>
        </w:rPr>
        <w:t xml:space="preserve"> </w:t>
      </w:r>
      <w:r>
        <w:t>sécurisation</w:t>
      </w:r>
      <w:r>
        <w:rPr>
          <w:spacing w:val="-3"/>
        </w:rPr>
        <w:t xml:space="preserve"> </w:t>
      </w:r>
      <w:r>
        <w:t>et</w:t>
      </w:r>
      <w:r>
        <w:rPr>
          <w:spacing w:val="-3"/>
        </w:rPr>
        <w:t xml:space="preserve"> </w:t>
      </w:r>
      <w:r>
        <w:t>de</w:t>
      </w:r>
      <w:r>
        <w:rPr>
          <w:spacing w:val="-2"/>
        </w:rPr>
        <w:t xml:space="preserve"> </w:t>
      </w:r>
      <w:r>
        <w:t>gouvernance</w:t>
      </w:r>
      <w:r>
        <w:rPr>
          <w:spacing w:val="-4"/>
        </w:rPr>
        <w:t xml:space="preserve"> </w:t>
      </w:r>
      <w:r>
        <w:t>vise à protéger le Jumeau Numérique, qu'il s'agisse de ses dimensions techniques, organisationnelles ou informationnelles. Les dispositifs de cybersécurité, de contrôle des accès et de capitalisation des connaissances ainsi mis en place pérennisent cet actif stratégique.</w:t>
      </w:r>
    </w:p>
    <w:p w14:paraId="01531446" w14:textId="77777777" w:rsidR="00ED2046" w:rsidRDefault="00ED2046" w:rsidP="00ED2046">
      <w:pPr>
        <w:pStyle w:val="BodyText"/>
        <w:spacing w:line="276" w:lineRule="auto"/>
        <w:jc w:val="both"/>
        <w:sectPr w:rsidR="00ED2046" w:rsidSect="00ED2046">
          <w:pgSz w:w="11910" w:h="16840"/>
          <w:pgMar w:top="1360" w:right="1417" w:bottom="1280" w:left="1417" w:header="0" w:footer="1051" w:gutter="0"/>
          <w:cols w:space="720"/>
        </w:sectPr>
      </w:pPr>
    </w:p>
    <w:p w14:paraId="6B3D8084" w14:textId="77777777" w:rsidR="00ED2046" w:rsidRDefault="00ED2046" w:rsidP="00ED2046">
      <w:pPr>
        <w:pStyle w:val="BodyText"/>
        <w:spacing w:before="160" w:line="276" w:lineRule="auto"/>
        <w:ind w:left="23" w:right="19"/>
        <w:jc w:val="both"/>
      </w:pPr>
      <w:r>
        <w:lastRenderedPageBreak/>
        <w:t>En résumé, ce troisième chapitre a permis de structurer un cadre rigoureux de maîtrise des risques et de</w:t>
      </w:r>
      <w:r>
        <w:rPr>
          <w:spacing w:val="-1"/>
        </w:rPr>
        <w:t xml:space="preserve"> </w:t>
      </w:r>
      <w:r>
        <w:t>protection des actifs.</w:t>
      </w:r>
      <w:r>
        <w:rPr>
          <w:spacing w:val="-1"/>
        </w:rPr>
        <w:t xml:space="preserve"> </w:t>
      </w:r>
      <w:r>
        <w:t>Il</w:t>
      </w:r>
      <w:r>
        <w:rPr>
          <w:spacing w:val="-1"/>
        </w:rPr>
        <w:t xml:space="preserve"> </w:t>
      </w:r>
      <w:r>
        <w:t>couvre</w:t>
      </w:r>
      <w:r>
        <w:rPr>
          <w:spacing w:val="-2"/>
        </w:rPr>
        <w:t xml:space="preserve"> </w:t>
      </w:r>
      <w:r>
        <w:t>à</w:t>
      </w:r>
      <w:r>
        <w:rPr>
          <w:spacing w:val="-1"/>
        </w:rPr>
        <w:t xml:space="preserve"> </w:t>
      </w:r>
      <w:r>
        <w:t>la</w:t>
      </w:r>
      <w:r>
        <w:rPr>
          <w:spacing w:val="-1"/>
        </w:rPr>
        <w:t xml:space="preserve"> </w:t>
      </w:r>
      <w:r>
        <w:t>fois la</w:t>
      </w:r>
      <w:r>
        <w:rPr>
          <w:spacing w:val="-1"/>
        </w:rPr>
        <w:t xml:space="preserve"> </w:t>
      </w:r>
      <w:r>
        <w:t>criticité</w:t>
      </w:r>
      <w:r>
        <w:rPr>
          <w:spacing w:val="-1"/>
        </w:rPr>
        <w:t xml:space="preserve"> </w:t>
      </w:r>
      <w:r>
        <w:t>des équipements identifiée</w:t>
      </w:r>
      <w:r>
        <w:rPr>
          <w:spacing w:val="-1"/>
        </w:rPr>
        <w:t xml:space="preserve"> </w:t>
      </w:r>
      <w:r>
        <w:t>par l’AMDEC, la robustesse cyber et organisationnelle du Jumeau Numérique développées. En sécurisant les investissements consentis et en garantissant la durabilité des gains escomptés, ces dispositions ouvrent la voie à l'évaluation économique</w:t>
      </w:r>
      <w:r>
        <w:rPr>
          <w:spacing w:val="-9"/>
        </w:rPr>
        <w:t xml:space="preserve"> </w:t>
      </w:r>
      <w:r>
        <w:t>du</w:t>
      </w:r>
      <w:r>
        <w:rPr>
          <w:spacing w:val="-8"/>
        </w:rPr>
        <w:t xml:space="preserve"> </w:t>
      </w:r>
      <w:r>
        <w:t>projet</w:t>
      </w:r>
      <w:r>
        <w:rPr>
          <w:spacing w:val="-8"/>
        </w:rPr>
        <w:t xml:space="preserve"> </w:t>
      </w:r>
      <w:r>
        <w:t>et</w:t>
      </w:r>
      <w:r>
        <w:rPr>
          <w:spacing w:val="-8"/>
        </w:rPr>
        <w:t xml:space="preserve"> </w:t>
      </w:r>
      <w:r>
        <w:t>à</w:t>
      </w:r>
      <w:r>
        <w:rPr>
          <w:spacing w:val="-9"/>
        </w:rPr>
        <w:t xml:space="preserve"> </w:t>
      </w:r>
      <w:r>
        <w:t>sa</w:t>
      </w:r>
      <w:r>
        <w:rPr>
          <w:spacing w:val="-9"/>
        </w:rPr>
        <w:t xml:space="preserve"> </w:t>
      </w:r>
      <w:r>
        <w:t>généralisation</w:t>
      </w:r>
      <w:r>
        <w:rPr>
          <w:spacing w:val="-8"/>
        </w:rPr>
        <w:t xml:space="preserve"> </w:t>
      </w:r>
      <w:r>
        <w:t>à</w:t>
      </w:r>
      <w:r>
        <w:rPr>
          <w:spacing w:val="-9"/>
        </w:rPr>
        <w:t xml:space="preserve"> </w:t>
      </w:r>
      <w:r>
        <w:t>grande</w:t>
      </w:r>
      <w:r>
        <w:rPr>
          <w:spacing w:val="-9"/>
        </w:rPr>
        <w:t xml:space="preserve"> </w:t>
      </w:r>
      <w:r>
        <w:t>échelle,</w:t>
      </w:r>
      <w:r>
        <w:rPr>
          <w:spacing w:val="-8"/>
        </w:rPr>
        <w:t xml:space="preserve"> </w:t>
      </w:r>
      <w:r>
        <w:t>qui</w:t>
      </w:r>
      <w:r>
        <w:rPr>
          <w:spacing w:val="-8"/>
        </w:rPr>
        <w:t xml:space="preserve"> </w:t>
      </w:r>
      <w:r>
        <w:t>constituent</w:t>
      </w:r>
      <w:r>
        <w:rPr>
          <w:spacing w:val="-8"/>
        </w:rPr>
        <w:t xml:space="preserve"> </w:t>
      </w:r>
      <w:r>
        <w:t>l'objet</w:t>
      </w:r>
      <w:r>
        <w:rPr>
          <w:spacing w:val="-8"/>
        </w:rPr>
        <w:t xml:space="preserve"> </w:t>
      </w:r>
      <w:r>
        <w:t>du</w:t>
      </w:r>
      <w:r>
        <w:rPr>
          <w:spacing w:val="-8"/>
        </w:rPr>
        <w:t xml:space="preserve"> </w:t>
      </w:r>
      <w:r>
        <w:t xml:space="preserve">chapitre </w:t>
      </w:r>
      <w:r>
        <w:rPr>
          <w:spacing w:val="-2"/>
        </w:rPr>
        <w:t>suivant.</w:t>
      </w:r>
    </w:p>
    <w:p w14:paraId="672D167B" w14:textId="77777777" w:rsidR="006D6390" w:rsidRDefault="006D6390">
      <w:pPr>
        <w:pStyle w:val="BodyText"/>
        <w:spacing w:line="276" w:lineRule="auto"/>
        <w:jc w:val="both"/>
        <w:sectPr w:rsidR="006D6390">
          <w:footerReference w:type="default" r:id="rId28"/>
          <w:pgSz w:w="11910" w:h="16840"/>
          <w:pgMar w:top="1360" w:right="1417" w:bottom="1280" w:left="1417" w:header="0" w:footer="1051" w:gutter="0"/>
          <w:cols w:space="720"/>
        </w:sectPr>
      </w:pPr>
    </w:p>
    <w:p w14:paraId="15657DAB" w14:textId="77777777" w:rsidR="00ED2046" w:rsidRDefault="00ED2046" w:rsidP="00ED2046">
      <w:pPr>
        <w:spacing w:before="64"/>
        <w:ind w:left="2" w:right="1"/>
        <w:jc w:val="center"/>
        <w:rPr>
          <w:b/>
          <w:sz w:val="36"/>
        </w:rPr>
      </w:pPr>
      <w:r>
        <w:rPr>
          <w:b/>
          <w:sz w:val="36"/>
        </w:rPr>
        <w:lastRenderedPageBreak/>
        <w:t>Chapitre</w:t>
      </w:r>
      <w:r>
        <w:rPr>
          <w:b/>
          <w:spacing w:val="-9"/>
          <w:sz w:val="36"/>
        </w:rPr>
        <w:t xml:space="preserve"> </w:t>
      </w:r>
      <w:r>
        <w:rPr>
          <w:b/>
          <w:spacing w:val="-10"/>
          <w:sz w:val="36"/>
        </w:rPr>
        <w:t>4</w:t>
      </w:r>
    </w:p>
    <w:p w14:paraId="7192D326" w14:textId="77777777" w:rsidR="00ED2046" w:rsidRDefault="00ED2046" w:rsidP="00ED2046">
      <w:pPr>
        <w:pStyle w:val="BodyText"/>
        <w:spacing w:before="8"/>
        <w:rPr>
          <w:b/>
          <w:sz w:val="36"/>
        </w:rPr>
      </w:pPr>
    </w:p>
    <w:p w14:paraId="28BB4454" w14:textId="77777777" w:rsidR="00ED2046" w:rsidRDefault="00ED2046" w:rsidP="00ED2046">
      <w:pPr>
        <w:pStyle w:val="Heading1"/>
        <w:spacing w:before="0"/>
        <w:ind w:left="2" w:right="0"/>
      </w:pPr>
      <w:r>
        <w:t>Étude</w:t>
      </w:r>
      <w:r>
        <w:rPr>
          <w:spacing w:val="-8"/>
        </w:rPr>
        <w:t xml:space="preserve"> </w:t>
      </w:r>
      <w:r>
        <w:t>de</w:t>
      </w:r>
      <w:r>
        <w:rPr>
          <w:spacing w:val="-4"/>
        </w:rPr>
        <w:t xml:space="preserve"> </w:t>
      </w:r>
      <w:r>
        <w:t>rentabilité</w:t>
      </w:r>
      <w:r>
        <w:rPr>
          <w:spacing w:val="-3"/>
        </w:rPr>
        <w:t xml:space="preserve"> </w:t>
      </w:r>
      <w:r>
        <w:t>et</w:t>
      </w:r>
      <w:r>
        <w:rPr>
          <w:spacing w:val="-6"/>
        </w:rPr>
        <w:t xml:space="preserve"> </w:t>
      </w:r>
      <w:r>
        <w:t>déploiement</w:t>
      </w:r>
      <w:r>
        <w:rPr>
          <w:spacing w:val="-5"/>
        </w:rPr>
        <w:t xml:space="preserve"> </w:t>
      </w:r>
      <w:r>
        <w:rPr>
          <w:spacing w:val="-2"/>
        </w:rPr>
        <w:t>stratégique</w:t>
      </w:r>
    </w:p>
    <w:p w14:paraId="3339172B" w14:textId="77777777" w:rsidR="00ED2046" w:rsidRDefault="00ED2046" w:rsidP="00ED2046">
      <w:pPr>
        <w:pStyle w:val="Heading4"/>
        <w:spacing w:before="227"/>
        <w:ind w:left="23"/>
      </w:pPr>
      <w:r>
        <w:rPr>
          <w:spacing w:val="-2"/>
        </w:rPr>
        <w:t>Introduction</w:t>
      </w:r>
    </w:p>
    <w:p w14:paraId="303A9F7E" w14:textId="77777777" w:rsidR="00ED2046" w:rsidRDefault="00ED2046" w:rsidP="00ED2046">
      <w:pPr>
        <w:pStyle w:val="BodyText"/>
        <w:spacing w:before="134" w:line="276" w:lineRule="auto"/>
        <w:ind w:left="23" w:right="16"/>
        <w:jc w:val="both"/>
      </w:pPr>
      <w:r>
        <w:t>Après avoir présenté au chapitre précédent la pertinence technique de l'architecture hybride combinant le cycle ORC et le Jumeau Numérique, ce quatrième chapitre se focalise exclusivement</w:t>
      </w:r>
      <w:r>
        <w:rPr>
          <w:spacing w:val="-9"/>
        </w:rPr>
        <w:t xml:space="preserve"> </w:t>
      </w:r>
      <w:r>
        <w:t>sur</w:t>
      </w:r>
      <w:r>
        <w:rPr>
          <w:spacing w:val="-10"/>
        </w:rPr>
        <w:t xml:space="preserve"> </w:t>
      </w:r>
      <w:r>
        <w:t>son</w:t>
      </w:r>
      <w:r>
        <w:rPr>
          <w:spacing w:val="-9"/>
        </w:rPr>
        <w:t xml:space="preserve"> </w:t>
      </w:r>
      <w:r>
        <w:t>évaluation</w:t>
      </w:r>
      <w:r>
        <w:rPr>
          <w:spacing w:val="-9"/>
        </w:rPr>
        <w:t xml:space="preserve"> </w:t>
      </w:r>
      <w:r>
        <w:t>économique,</w:t>
      </w:r>
      <w:r>
        <w:rPr>
          <w:spacing w:val="-9"/>
        </w:rPr>
        <w:t xml:space="preserve"> </w:t>
      </w:r>
      <w:r>
        <w:t>sa</w:t>
      </w:r>
      <w:r>
        <w:rPr>
          <w:spacing w:val="-10"/>
        </w:rPr>
        <w:t xml:space="preserve"> </w:t>
      </w:r>
      <w:r>
        <w:t>rentabilité</w:t>
      </w:r>
      <w:r>
        <w:rPr>
          <w:spacing w:val="-10"/>
        </w:rPr>
        <w:t xml:space="preserve"> </w:t>
      </w:r>
      <w:r>
        <w:t>financière</w:t>
      </w:r>
      <w:r>
        <w:rPr>
          <w:spacing w:val="-10"/>
        </w:rPr>
        <w:t xml:space="preserve"> </w:t>
      </w:r>
      <w:r>
        <w:t>et</w:t>
      </w:r>
      <w:r>
        <w:rPr>
          <w:spacing w:val="-9"/>
        </w:rPr>
        <w:t xml:space="preserve"> </w:t>
      </w:r>
      <w:r>
        <w:t>les</w:t>
      </w:r>
      <w:r>
        <w:rPr>
          <w:spacing w:val="-7"/>
        </w:rPr>
        <w:t xml:space="preserve"> </w:t>
      </w:r>
      <w:r>
        <w:t>conditions</w:t>
      </w:r>
      <w:r>
        <w:rPr>
          <w:spacing w:val="-9"/>
        </w:rPr>
        <w:t xml:space="preserve"> </w:t>
      </w:r>
      <w:r>
        <w:t>de</w:t>
      </w:r>
      <w:r>
        <w:rPr>
          <w:spacing w:val="-10"/>
        </w:rPr>
        <w:t xml:space="preserve"> </w:t>
      </w:r>
      <w:r>
        <w:t>son déploiement à l'échelle industrielle.</w:t>
      </w:r>
    </w:p>
    <w:p w14:paraId="54057A91" w14:textId="77777777" w:rsidR="00ED2046" w:rsidRDefault="00ED2046" w:rsidP="00ED2046">
      <w:pPr>
        <w:pStyle w:val="Heading5"/>
        <w:numPr>
          <w:ilvl w:val="0"/>
          <w:numId w:val="12"/>
        </w:numPr>
        <w:tabs>
          <w:tab w:val="left" w:pos="884"/>
        </w:tabs>
        <w:spacing w:before="164"/>
        <w:ind w:left="884" w:hanging="719"/>
        <w:jc w:val="both"/>
      </w:pPr>
      <w:bookmarkStart w:id="33" w:name="_TOC_250009"/>
      <w:r>
        <w:t>E-VSM</w:t>
      </w:r>
      <w:r>
        <w:rPr>
          <w:spacing w:val="-4"/>
        </w:rPr>
        <w:t xml:space="preserve"> </w:t>
      </w:r>
      <w:r>
        <w:t>état</w:t>
      </w:r>
      <w:r>
        <w:rPr>
          <w:spacing w:val="-3"/>
        </w:rPr>
        <w:t xml:space="preserve"> </w:t>
      </w:r>
      <w:r>
        <w:t>futur</w:t>
      </w:r>
      <w:r>
        <w:rPr>
          <w:spacing w:val="-8"/>
        </w:rPr>
        <w:t xml:space="preserve"> </w:t>
      </w:r>
      <w:r>
        <w:t>et</w:t>
      </w:r>
      <w:r>
        <w:rPr>
          <w:spacing w:val="-6"/>
        </w:rPr>
        <w:t xml:space="preserve"> </w:t>
      </w:r>
      <w:r>
        <w:t>gains</w:t>
      </w:r>
      <w:r>
        <w:rPr>
          <w:spacing w:val="-1"/>
        </w:rPr>
        <w:t xml:space="preserve"> </w:t>
      </w:r>
      <w:bookmarkEnd w:id="33"/>
      <w:r>
        <w:rPr>
          <w:spacing w:val="-2"/>
        </w:rPr>
        <w:t>projetés</w:t>
      </w:r>
    </w:p>
    <w:p w14:paraId="713BE5B0" w14:textId="77777777" w:rsidR="00ED2046" w:rsidRDefault="00ED2046" w:rsidP="00ED2046">
      <w:pPr>
        <w:pStyle w:val="BodyText"/>
        <w:spacing w:before="124" w:line="276" w:lineRule="auto"/>
        <w:ind w:left="23" w:right="25"/>
        <w:jc w:val="both"/>
      </w:pPr>
      <w:r>
        <w:t>La Figure 11 présente la cartographie cible du processus après l’intégration conjointe d’un cycle ORC et d’un Jumeau Numérique au sein de la station d’El Borma. La cartographie présentée ci-dessous est une représentation synthétique de l'état futur.</w:t>
      </w:r>
    </w:p>
    <w:p w14:paraId="21E7890D" w14:textId="77777777" w:rsidR="00ED2046" w:rsidRDefault="00ED2046" w:rsidP="00ED2046">
      <w:pPr>
        <w:pStyle w:val="BodyText"/>
        <w:spacing w:line="276" w:lineRule="auto"/>
        <w:jc w:val="both"/>
        <w:sectPr w:rsidR="00ED2046" w:rsidSect="00ED2046">
          <w:pgSz w:w="11910" w:h="16840"/>
          <w:pgMar w:top="1360" w:right="1417" w:bottom="1280" w:left="1417" w:header="0" w:footer="1051" w:gutter="0"/>
          <w:cols w:space="720"/>
        </w:sectPr>
      </w:pPr>
    </w:p>
    <w:p w14:paraId="4A8171CB" w14:textId="77777777" w:rsidR="00ED2046" w:rsidRDefault="00ED2046" w:rsidP="00ED2046">
      <w:pPr>
        <w:ind w:left="12"/>
        <w:rPr>
          <w:sz w:val="20"/>
        </w:rPr>
      </w:pPr>
      <w:r>
        <w:rPr>
          <w:noProof/>
          <w:sz w:val="20"/>
        </w:rPr>
        <w:lastRenderedPageBreak/>
        <w:drawing>
          <wp:inline distT="0" distB="0" distL="0" distR="0" wp14:anchorId="19144574" wp14:editId="39B936A7">
            <wp:extent cx="9840587" cy="5579268"/>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9" cstate="print"/>
                    <a:stretch>
                      <a:fillRect/>
                    </a:stretch>
                  </pic:blipFill>
                  <pic:spPr>
                    <a:xfrm>
                      <a:off x="0" y="0"/>
                      <a:ext cx="9840587" cy="5579268"/>
                    </a:xfrm>
                    <a:prstGeom prst="rect">
                      <a:avLst/>
                    </a:prstGeom>
                  </pic:spPr>
                </pic:pic>
              </a:graphicData>
            </a:graphic>
          </wp:inline>
        </w:drawing>
      </w:r>
    </w:p>
    <w:p w14:paraId="62F749D1" w14:textId="77777777" w:rsidR="00ED2046" w:rsidRDefault="00ED2046" w:rsidP="00ED2046">
      <w:pPr>
        <w:spacing w:before="172"/>
        <w:ind w:left="-1" w:right="136"/>
        <w:jc w:val="center"/>
        <w:rPr>
          <w:b/>
        </w:rPr>
      </w:pPr>
      <w:r>
        <w:rPr>
          <w:b/>
        </w:rPr>
        <w:t>Figure</w:t>
      </w:r>
      <w:r>
        <w:rPr>
          <w:b/>
          <w:spacing w:val="-6"/>
        </w:rPr>
        <w:t xml:space="preserve"> </w:t>
      </w:r>
      <w:r>
        <w:rPr>
          <w:b/>
        </w:rPr>
        <w:t>11</w:t>
      </w:r>
      <w:r>
        <w:rPr>
          <w:b/>
          <w:spacing w:val="-7"/>
        </w:rPr>
        <w:t xml:space="preserve"> </w:t>
      </w:r>
      <w:r>
        <w:rPr>
          <w:b/>
        </w:rPr>
        <w:t>:</w:t>
      </w:r>
      <w:r>
        <w:rPr>
          <w:b/>
          <w:spacing w:val="-5"/>
        </w:rPr>
        <w:t xml:space="preserve"> </w:t>
      </w:r>
      <w:r>
        <w:rPr>
          <w:b/>
        </w:rPr>
        <w:t>E-VSM</w:t>
      </w:r>
      <w:r>
        <w:rPr>
          <w:b/>
          <w:spacing w:val="-6"/>
        </w:rPr>
        <w:t xml:space="preserve"> </w:t>
      </w:r>
      <w:r>
        <w:rPr>
          <w:b/>
        </w:rPr>
        <w:t>état</w:t>
      </w:r>
      <w:r>
        <w:rPr>
          <w:b/>
          <w:spacing w:val="-6"/>
        </w:rPr>
        <w:t xml:space="preserve"> </w:t>
      </w:r>
      <w:r>
        <w:rPr>
          <w:b/>
          <w:spacing w:val="-2"/>
        </w:rPr>
        <w:t>futur</w:t>
      </w:r>
    </w:p>
    <w:p w14:paraId="43D7C54C" w14:textId="77777777" w:rsidR="00ED2046" w:rsidRDefault="00ED2046" w:rsidP="00ED2046">
      <w:pPr>
        <w:jc w:val="center"/>
        <w:rPr>
          <w:b/>
        </w:rPr>
        <w:sectPr w:rsidR="00ED2046" w:rsidSect="00ED2046">
          <w:footerReference w:type="default" r:id="rId30"/>
          <w:pgSz w:w="16840" w:h="11910" w:orient="landscape"/>
          <w:pgMar w:top="1000" w:right="566" w:bottom="1280" w:left="708" w:header="0" w:footer="1051" w:gutter="0"/>
          <w:cols w:space="720"/>
        </w:sectPr>
      </w:pPr>
    </w:p>
    <w:p w14:paraId="47B8BD71" w14:textId="77777777" w:rsidR="00ED2046" w:rsidRDefault="00ED2046" w:rsidP="00ED2046">
      <w:pPr>
        <w:pStyle w:val="Heading6"/>
        <w:numPr>
          <w:ilvl w:val="1"/>
          <w:numId w:val="12"/>
        </w:numPr>
        <w:tabs>
          <w:tab w:val="left" w:pos="665"/>
        </w:tabs>
        <w:spacing w:before="60"/>
        <w:ind w:left="665" w:hanging="359"/>
        <w:jc w:val="both"/>
      </w:pPr>
      <w:bookmarkStart w:id="34" w:name="_TOC_250008"/>
      <w:r>
        <w:lastRenderedPageBreak/>
        <w:t>Transformation</w:t>
      </w:r>
      <w:r>
        <w:rPr>
          <w:spacing w:val="-7"/>
        </w:rPr>
        <w:t xml:space="preserve"> </w:t>
      </w:r>
      <w:r>
        <w:t>de</w:t>
      </w:r>
      <w:r>
        <w:rPr>
          <w:spacing w:val="-5"/>
        </w:rPr>
        <w:t xml:space="preserve"> </w:t>
      </w:r>
      <w:r>
        <w:t>la</w:t>
      </w:r>
      <w:r>
        <w:rPr>
          <w:spacing w:val="-4"/>
        </w:rPr>
        <w:t xml:space="preserve"> </w:t>
      </w:r>
      <w:r>
        <w:t>chaîne</w:t>
      </w:r>
      <w:r>
        <w:rPr>
          <w:spacing w:val="-5"/>
        </w:rPr>
        <w:t xml:space="preserve"> </w:t>
      </w:r>
      <w:r>
        <w:t>de</w:t>
      </w:r>
      <w:r>
        <w:rPr>
          <w:spacing w:val="-5"/>
        </w:rPr>
        <w:t xml:space="preserve"> </w:t>
      </w:r>
      <w:r>
        <w:t>valeur</w:t>
      </w:r>
      <w:r>
        <w:rPr>
          <w:spacing w:val="-12"/>
        </w:rPr>
        <w:t xml:space="preserve"> </w:t>
      </w:r>
      <w:r>
        <w:t>et</w:t>
      </w:r>
      <w:r>
        <w:rPr>
          <w:spacing w:val="-4"/>
        </w:rPr>
        <w:t xml:space="preserve"> </w:t>
      </w:r>
      <w:r>
        <w:t>Performance</w:t>
      </w:r>
      <w:r>
        <w:rPr>
          <w:spacing w:val="-9"/>
        </w:rPr>
        <w:t xml:space="preserve"> </w:t>
      </w:r>
      <w:bookmarkEnd w:id="34"/>
      <w:r>
        <w:rPr>
          <w:spacing w:val="-2"/>
        </w:rPr>
        <w:t>Technique</w:t>
      </w:r>
    </w:p>
    <w:p w14:paraId="154860CF" w14:textId="77777777" w:rsidR="00ED2046" w:rsidRDefault="00ED2046" w:rsidP="00ED2046">
      <w:pPr>
        <w:pStyle w:val="BodyText"/>
        <w:spacing w:before="123" w:line="276" w:lineRule="auto"/>
        <w:ind w:left="23" w:right="442"/>
        <w:jc w:val="both"/>
      </w:pPr>
      <w:r>
        <w:t>L'intégration conjointe d'un cycle Organique de Rankine (ORC) au n-butane et d'un Jumeau Numérique sur la turbine KVS-412 réorganise les flux énergétiques et informationnels de la station d'El Borma.</w:t>
      </w:r>
    </w:p>
    <w:p w14:paraId="14B6A6FD" w14:textId="77777777" w:rsidR="00ED2046" w:rsidRDefault="00ED2046" w:rsidP="00ED2046">
      <w:pPr>
        <w:pStyle w:val="BodyText"/>
        <w:spacing w:before="200" w:line="276" w:lineRule="auto"/>
        <w:ind w:left="23" w:right="443"/>
        <w:jc w:val="both"/>
      </w:pPr>
      <w:r>
        <w:t>Le cycle ORC valorise 2 310 kWth de chaleur fatale pour produire 242 kWe nets, soit 1 844 MWh/an en régime nominal (7 621 h/an). En parallèle, le Jumeau Numérique porte la disponibilité des équipements de 87 % à plus de 95 % et divise le temps moyen de diagnostic par trois.</w:t>
      </w:r>
    </w:p>
    <w:p w14:paraId="3E30FDD2" w14:textId="77777777" w:rsidR="00ED2046" w:rsidRDefault="00ED2046" w:rsidP="00ED2046">
      <w:pPr>
        <w:spacing w:before="201"/>
        <w:ind w:left="940"/>
        <w:rPr>
          <w:b/>
        </w:rPr>
      </w:pPr>
      <w:r>
        <w:rPr>
          <w:b/>
          <w:color w:val="0D2841"/>
        </w:rPr>
        <w:t>Tableau</w:t>
      </w:r>
      <w:r>
        <w:rPr>
          <w:b/>
          <w:color w:val="0D2841"/>
          <w:spacing w:val="-10"/>
        </w:rPr>
        <w:t xml:space="preserve"> </w:t>
      </w:r>
      <w:r>
        <w:rPr>
          <w:b/>
        </w:rPr>
        <w:t>19</w:t>
      </w:r>
      <w:r>
        <w:rPr>
          <w:b/>
          <w:spacing w:val="-5"/>
        </w:rPr>
        <w:t xml:space="preserve"> </w:t>
      </w:r>
      <w:r>
        <w:rPr>
          <w:b/>
        </w:rPr>
        <w:t>:</w:t>
      </w:r>
      <w:r>
        <w:rPr>
          <w:b/>
          <w:spacing w:val="43"/>
        </w:rPr>
        <w:t xml:space="preserve"> </w:t>
      </w:r>
      <w:r>
        <w:rPr>
          <w:b/>
        </w:rPr>
        <w:t>Synthèse</w:t>
      </w:r>
      <w:r>
        <w:rPr>
          <w:b/>
          <w:spacing w:val="-5"/>
        </w:rPr>
        <w:t xml:space="preserve"> </w:t>
      </w:r>
      <w:r>
        <w:rPr>
          <w:b/>
        </w:rPr>
        <w:t>des</w:t>
      </w:r>
      <w:r>
        <w:rPr>
          <w:b/>
          <w:spacing w:val="-7"/>
        </w:rPr>
        <w:t xml:space="preserve"> </w:t>
      </w:r>
      <w:r>
        <w:rPr>
          <w:b/>
        </w:rPr>
        <w:t>gains</w:t>
      </w:r>
      <w:r>
        <w:rPr>
          <w:b/>
          <w:spacing w:val="-5"/>
        </w:rPr>
        <w:t xml:space="preserve"> </w:t>
      </w:r>
      <w:r>
        <w:rPr>
          <w:b/>
        </w:rPr>
        <w:t>de</w:t>
      </w:r>
      <w:r>
        <w:rPr>
          <w:b/>
          <w:spacing w:val="-5"/>
        </w:rPr>
        <w:t xml:space="preserve"> </w:t>
      </w:r>
      <w:r>
        <w:rPr>
          <w:b/>
        </w:rPr>
        <w:t>performance</w:t>
      </w:r>
      <w:r>
        <w:rPr>
          <w:b/>
          <w:spacing w:val="-5"/>
        </w:rPr>
        <w:t xml:space="preserve"> </w:t>
      </w:r>
      <w:r>
        <w:rPr>
          <w:b/>
        </w:rPr>
        <w:t>technique</w:t>
      </w:r>
      <w:r>
        <w:rPr>
          <w:b/>
          <w:spacing w:val="-5"/>
        </w:rPr>
        <w:t xml:space="preserve"> </w:t>
      </w:r>
      <w:r>
        <w:rPr>
          <w:b/>
        </w:rPr>
        <w:t>et</w:t>
      </w:r>
      <w:r>
        <w:rPr>
          <w:b/>
          <w:spacing w:val="-4"/>
        </w:rPr>
        <w:t xml:space="preserve"> </w:t>
      </w:r>
      <w:r>
        <w:rPr>
          <w:b/>
          <w:spacing w:val="-2"/>
        </w:rPr>
        <w:t>opérationnelle.</w:t>
      </w:r>
    </w:p>
    <w:p w14:paraId="788626D2" w14:textId="77777777" w:rsidR="00ED2046" w:rsidRDefault="00ED2046" w:rsidP="00ED2046">
      <w:pPr>
        <w:pStyle w:val="BodyText"/>
        <w:spacing w:before="6"/>
        <w:rPr>
          <w:b/>
          <w:sz w:val="20"/>
        </w:rPr>
      </w:pPr>
    </w:p>
    <w:tbl>
      <w:tblPr>
        <w:tblW w:w="0" w:type="auto"/>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9"/>
        <w:gridCol w:w="2144"/>
        <w:gridCol w:w="1983"/>
        <w:gridCol w:w="1876"/>
      </w:tblGrid>
      <w:tr w:rsidR="00ED2046" w14:paraId="75866B1C" w14:textId="77777777" w:rsidTr="00E8330F">
        <w:trPr>
          <w:trHeight w:val="453"/>
        </w:trPr>
        <w:tc>
          <w:tcPr>
            <w:tcW w:w="2439" w:type="dxa"/>
            <w:shd w:val="clear" w:color="auto" w:fill="DAE9F7"/>
          </w:tcPr>
          <w:p w14:paraId="4D8C35B5" w14:textId="77777777" w:rsidR="00ED2046" w:rsidRDefault="00ED2046" w:rsidP="00E8330F">
            <w:pPr>
              <w:pStyle w:val="TableParagraph"/>
              <w:spacing w:before="3"/>
              <w:ind w:left="722"/>
              <w:rPr>
                <w:b/>
              </w:rPr>
            </w:pPr>
            <w:r>
              <w:rPr>
                <w:b/>
                <w:spacing w:val="-2"/>
              </w:rPr>
              <w:t>Indicateur</w:t>
            </w:r>
          </w:p>
        </w:tc>
        <w:tc>
          <w:tcPr>
            <w:tcW w:w="2144" w:type="dxa"/>
            <w:shd w:val="clear" w:color="auto" w:fill="DAE9F7"/>
          </w:tcPr>
          <w:p w14:paraId="16F53E7E" w14:textId="77777777" w:rsidR="00ED2046" w:rsidRDefault="00ED2046" w:rsidP="00E8330F">
            <w:pPr>
              <w:pStyle w:val="TableParagraph"/>
              <w:spacing w:before="3"/>
              <w:ind w:left="15" w:right="4"/>
              <w:jc w:val="center"/>
              <w:rPr>
                <w:b/>
              </w:rPr>
            </w:pPr>
            <w:r>
              <w:rPr>
                <w:b/>
              </w:rPr>
              <w:t>Situation</w:t>
            </w:r>
            <w:r>
              <w:rPr>
                <w:b/>
                <w:spacing w:val="-6"/>
              </w:rPr>
              <w:t xml:space="preserve"> </w:t>
            </w:r>
            <w:r>
              <w:rPr>
                <w:b/>
                <w:spacing w:val="-2"/>
              </w:rPr>
              <w:t>actuelle</w:t>
            </w:r>
          </w:p>
        </w:tc>
        <w:tc>
          <w:tcPr>
            <w:tcW w:w="1983" w:type="dxa"/>
            <w:shd w:val="clear" w:color="auto" w:fill="DAE9F7"/>
          </w:tcPr>
          <w:p w14:paraId="596B242A" w14:textId="77777777" w:rsidR="00ED2046" w:rsidRDefault="00ED2046" w:rsidP="00E8330F">
            <w:pPr>
              <w:pStyle w:val="TableParagraph"/>
              <w:spacing w:before="3"/>
              <w:ind w:left="10" w:right="1"/>
              <w:jc w:val="center"/>
              <w:rPr>
                <w:b/>
              </w:rPr>
            </w:pPr>
            <w:r>
              <w:rPr>
                <w:b/>
              </w:rPr>
              <w:t>Situation</w:t>
            </w:r>
            <w:r>
              <w:rPr>
                <w:b/>
                <w:spacing w:val="-6"/>
              </w:rPr>
              <w:t xml:space="preserve"> </w:t>
            </w:r>
            <w:r>
              <w:rPr>
                <w:b/>
                <w:spacing w:val="-2"/>
              </w:rPr>
              <w:t>future</w:t>
            </w:r>
          </w:p>
        </w:tc>
        <w:tc>
          <w:tcPr>
            <w:tcW w:w="1876" w:type="dxa"/>
            <w:shd w:val="clear" w:color="auto" w:fill="DAE9F7"/>
          </w:tcPr>
          <w:p w14:paraId="7E574887" w14:textId="77777777" w:rsidR="00ED2046" w:rsidRDefault="00ED2046" w:rsidP="00E8330F">
            <w:pPr>
              <w:pStyle w:val="TableParagraph"/>
              <w:spacing w:before="3"/>
              <w:ind w:left="10" w:right="3"/>
              <w:jc w:val="center"/>
              <w:rPr>
                <w:b/>
              </w:rPr>
            </w:pPr>
            <w:r>
              <w:rPr>
                <w:b/>
                <w:spacing w:val="-2"/>
              </w:rPr>
              <w:t>Amélioration</w:t>
            </w:r>
          </w:p>
        </w:tc>
      </w:tr>
      <w:tr w:rsidR="00ED2046" w14:paraId="04B7DBB6" w14:textId="77777777" w:rsidTr="00E8330F">
        <w:trPr>
          <w:trHeight w:val="505"/>
        </w:trPr>
        <w:tc>
          <w:tcPr>
            <w:tcW w:w="2439" w:type="dxa"/>
          </w:tcPr>
          <w:p w14:paraId="40C80BFB" w14:textId="77777777" w:rsidR="00ED2046" w:rsidRDefault="00ED2046" w:rsidP="00E8330F">
            <w:pPr>
              <w:pStyle w:val="TableParagraph"/>
              <w:spacing w:before="1"/>
            </w:pPr>
            <w:r>
              <w:t>Chaleur</w:t>
            </w:r>
            <w:r>
              <w:rPr>
                <w:spacing w:val="-2"/>
              </w:rPr>
              <w:t xml:space="preserve"> valorisée</w:t>
            </w:r>
          </w:p>
        </w:tc>
        <w:tc>
          <w:tcPr>
            <w:tcW w:w="2144" w:type="dxa"/>
          </w:tcPr>
          <w:p w14:paraId="55806AEF" w14:textId="77777777" w:rsidR="00ED2046" w:rsidRDefault="00ED2046" w:rsidP="00E8330F">
            <w:pPr>
              <w:pStyle w:val="TableParagraph"/>
              <w:spacing w:before="1"/>
              <w:ind w:left="15"/>
              <w:jc w:val="center"/>
            </w:pPr>
            <w:r>
              <w:t xml:space="preserve">0 </w:t>
            </w:r>
            <w:r>
              <w:rPr>
                <w:spacing w:val="-5"/>
              </w:rPr>
              <w:t>kW</w:t>
            </w:r>
          </w:p>
        </w:tc>
        <w:tc>
          <w:tcPr>
            <w:tcW w:w="1983" w:type="dxa"/>
          </w:tcPr>
          <w:p w14:paraId="3A9328FE" w14:textId="77777777" w:rsidR="00ED2046" w:rsidRDefault="00ED2046" w:rsidP="00E8330F">
            <w:pPr>
              <w:pStyle w:val="TableParagraph"/>
              <w:spacing w:before="1"/>
              <w:ind w:left="10" w:right="3"/>
              <w:jc w:val="center"/>
            </w:pPr>
            <w:r>
              <w:t xml:space="preserve">2 310 </w:t>
            </w:r>
            <w:r>
              <w:rPr>
                <w:spacing w:val="-4"/>
              </w:rPr>
              <w:t>kWth</w:t>
            </w:r>
          </w:p>
        </w:tc>
        <w:tc>
          <w:tcPr>
            <w:tcW w:w="1876" w:type="dxa"/>
          </w:tcPr>
          <w:p w14:paraId="3A986DC4" w14:textId="77777777" w:rsidR="00ED2046" w:rsidRDefault="00ED2046" w:rsidP="00E8330F">
            <w:pPr>
              <w:pStyle w:val="TableParagraph"/>
              <w:spacing w:before="1"/>
              <w:ind w:left="10"/>
              <w:jc w:val="center"/>
            </w:pPr>
            <w:r>
              <w:t>+2310</w:t>
            </w:r>
            <w:r>
              <w:rPr>
                <w:spacing w:val="-2"/>
              </w:rPr>
              <w:t xml:space="preserve"> </w:t>
            </w:r>
            <w:r>
              <w:rPr>
                <w:spacing w:val="-4"/>
              </w:rPr>
              <w:t>kWth</w:t>
            </w:r>
          </w:p>
        </w:tc>
      </w:tr>
      <w:tr w:rsidR="00ED2046" w14:paraId="43CB341F" w14:textId="77777777" w:rsidTr="00E8330F">
        <w:trPr>
          <w:trHeight w:val="506"/>
        </w:trPr>
        <w:tc>
          <w:tcPr>
            <w:tcW w:w="2439" w:type="dxa"/>
            <w:shd w:val="clear" w:color="auto" w:fill="E8E8E8"/>
          </w:tcPr>
          <w:p w14:paraId="1C7490FD" w14:textId="77777777" w:rsidR="00ED2046" w:rsidRDefault="00ED2046" w:rsidP="00E8330F">
            <w:pPr>
              <w:pStyle w:val="TableParagraph"/>
              <w:spacing w:before="1"/>
            </w:pPr>
            <w:r>
              <w:t>Production</w:t>
            </w:r>
            <w:r>
              <w:rPr>
                <w:spacing w:val="-4"/>
              </w:rPr>
              <w:t xml:space="preserve"> </w:t>
            </w:r>
            <w:r>
              <w:rPr>
                <w:spacing w:val="-2"/>
              </w:rPr>
              <w:t>électrique</w:t>
            </w:r>
          </w:p>
        </w:tc>
        <w:tc>
          <w:tcPr>
            <w:tcW w:w="2144" w:type="dxa"/>
            <w:shd w:val="clear" w:color="auto" w:fill="E8E8E8"/>
          </w:tcPr>
          <w:p w14:paraId="3EEAF268" w14:textId="77777777" w:rsidR="00ED2046" w:rsidRDefault="00ED2046" w:rsidP="00E8330F">
            <w:pPr>
              <w:pStyle w:val="TableParagraph"/>
              <w:spacing w:before="1"/>
              <w:ind w:left="15"/>
              <w:jc w:val="center"/>
            </w:pPr>
            <w:r>
              <w:t xml:space="preserve">0 </w:t>
            </w:r>
            <w:r>
              <w:rPr>
                <w:spacing w:val="-2"/>
              </w:rPr>
              <w:t>MWh/an</w:t>
            </w:r>
          </w:p>
        </w:tc>
        <w:tc>
          <w:tcPr>
            <w:tcW w:w="1983" w:type="dxa"/>
            <w:shd w:val="clear" w:color="auto" w:fill="E8E8E8"/>
          </w:tcPr>
          <w:p w14:paraId="566257F9" w14:textId="77777777" w:rsidR="00ED2046" w:rsidRDefault="00ED2046" w:rsidP="00E8330F">
            <w:pPr>
              <w:pStyle w:val="TableParagraph"/>
              <w:spacing w:before="1"/>
              <w:ind w:left="10" w:right="3"/>
              <w:jc w:val="center"/>
            </w:pPr>
            <w:r>
              <w:t>1 844 MWh/an</w:t>
            </w:r>
          </w:p>
        </w:tc>
        <w:tc>
          <w:tcPr>
            <w:tcW w:w="1876" w:type="dxa"/>
            <w:shd w:val="clear" w:color="auto" w:fill="E8E8E8"/>
          </w:tcPr>
          <w:p w14:paraId="15D5BD48" w14:textId="77777777" w:rsidR="00ED2046" w:rsidRDefault="00ED2046" w:rsidP="00E8330F">
            <w:pPr>
              <w:pStyle w:val="TableParagraph"/>
              <w:spacing w:before="1"/>
              <w:ind w:left="10" w:right="1"/>
              <w:jc w:val="center"/>
            </w:pPr>
            <w:r>
              <w:t>+1 844 MWh/an</w:t>
            </w:r>
          </w:p>
        </w:tc>
      </w:tr>
      <w:tr w:rsidR="00ED2046" w14:paraId="1CD0BC25" w14:textId="77777777" w:rsidTr="00E8330F">
        <w:trPr>
          <w:trHeight w:val="508"/>
        </w:trPr>
        <w:tc>
          <w:tcPr>
            <w:tcW w:w="2439" w:type="dxa"/>
          </w:tcPr>
          <w:p w14:paraId="659B4F3E" w14:textId="77777777" w:rsidR="00ED2046" w:rsidRDefault="00ED2046" w:rsidP="00E8330F">
            <w:pPr>
              <w:pStyle w:val="TableParagraph"/>
              <w:spacing w:before="3"/>
            </w:pPr>
            <w:r>
              <w:t>Rendement</w:t>
            </w:r>
            <w:r>
              <w:rPr>
                <w:spacing w:val="-4"/>
              </w:rPr>
              <w:t xml:space="preserve"> </w:t>
            </w:r>
            <w:r>
              <w:rPr>
                <w:spacing w:val="-2"/>
              </w:rPr>
              <w:t>global</w:t>
            </w:r>
          </w:p>
        </w:tc>
        <w:tc>
          <w:tcPr>
            <w:tcW w:w="2144" w:type="dxa"/>
          </w:tcPr>
          <w:p w14:paraId="123BF064" w14:textId="77777777" w:rsidR="00ED2046" w:rsidRDefault="00ED2046" w:rsidP="00E8330F">
            <w:pPr>
              <w:pStyle w:val="TableParagraph"/>
              <w:spacing w:before="3"/>
              <w:ind w:left="15" w:right="1"/>
              <w:jc w:val="center"/>
            </w:pPr>
            <w:r>
              <w:t xml:space="preserve">28 </w:t>
            </w:r>
            <w:r>
              <w:rPr>
                <w:spacing w:val="-10"/>
              </w:rPr>
              <w:t>%</w:t>
            </w:r>
          </w:p>
        </w:tc>
        <w:tc>
          <w:tcPr>
            <w:tcW w:w="1983" w:type="dxa"/>
          </w:tcPr>
          <w:p w14:paraId="2081F144" w14:textId="77777777" w:rsidR="00ED2046" w:rsidRDefault="00ED2046" w:rsidP="00E8330F">
            <w:pPr>
              <w:pStyle w:val="TableParagraph"/>
              <w:spacing w:before="3"/>
              <w:ind w:left="10" w:right="1"/>
              <w:jc w:val="center"/>
            </w:pPr>
            <w:r>
              <w:t>32,5 %</w:t>
            </w:r>
          </w:p>
        </w:tc>
        <w:tc>
          <w:tcPr>
            <w:tcW w:w="1876" w:type="dxa"/>
          </w:tcPr>
          <w:p w14:paraId="34117560" w14:textId="77777777" w:rsidR="00ED2046" w:rsidRDefault="00ED2046" w:rsidP="00E8330F">
            <w:pPr>
              <w:pStyle w:val="TableParagraph"/>
              <w:spacing w:before="3"/>
              <w:ind w:left="10" w:right="2"/>
              <w:jc w:val="center"/>
            </w:pPr>
            <w:r>
              <w:t>+4,5 points</w:t>
            </w:r>
          </w:p>
        </w:tc>
      </w:tr>
      <w:tr w:rsidR="00ED2046" w14:paraId="4EEC7E63" w14:textId="77777777" w:rsidTr="00E8330F">
        <w:trPr>
          <w:trHeight w:val="506"/>
        </w:trPr>
        <w:tc>
          <w:tcPr>
            <w:tcW w:w="2439" w:type="dxa"/>
            <w:shd w:val="clear" w:color="auto" w:fill="E8E8E8"/>
          </w:tcPr>
          <w:p w14:paraId="0ECE89DF" w14:textId="77777777" w:rsidR="00ED2046" w:rsidRDefault="00ED2046" w:rsidP="00E8330F">
            <w:pPr>
              <w:pStyle w:val="TableParagraph"/>
              <w:spacing w:before="1"/>
            </w:pPr>
            <w:r>
              <w:rPr>
                <w:spacing w:val="-2"/>
              </w:rPr>
              <w:t>Disponibilité</w:t>
            </w:r>
          </w:p>
        </w:tc>
        <w:tc>
          <w:tcPr>
            <w:tcW w:w="2144" w:type="dxa"/>
            <w:shd w:val="clear" w:color="auto" w:fill="E8E8E8"/>
          </w:tcPr>
          <w:p w14:paraId="248BECDB" w14:textId="77777777" w:rsidR="00ED2046" w:rsidRDefault="00ED2046" w:rsidP="00E8330F">
            <w:pPr>
              <w:pStyle w:val="TableParagraph"/>
              <w:spacing w:before="1"/>
              <w:ind w:left="15" w:right="1"/>
              <w:jc w:val="center"/>
            </w:pPr>
            <w:r>
              <w:t xml:space="preserve">87 </w:t>
            </w:r>
            <w:r>
              <w:rPr>
                <w:spacing w:val="-10"/>
              </w:rPr>
              <w:t>%</w:t>
            </w:r>
          </w:p>
        </w:tc>
        <w:tc>
          <w:tcPr>
            <w:tcW w:w="1983" w:type="dxa"/>
            <w:shd w:val="clear" w:color="auto" w:fill="E8E8E8"/>
          </w:tcPr>
          <w:p w14:paraId="270A53EB" w14:textId="77777777" w:rsidR="00ED2046" w:rsidRDefault="00ED2046" w:rsidP="00E8330F">
            <w:pPr>
              <w:pStyle w:val="TableParagraph"/>
              <w:spacing w:before="1"/>
              <w:ind w:left="10" w:right="4"/>
              <w:jc w:val="center"/>
            </w:pPr>
            <w:r>
              <w:t xml:space="preserve">&gt;95 </w:t>
            </w:r>
            <w:r>
              <w:rPr>
                <w:spacing w:val="-10"/>
              </w:rPr>
              <w:t>%</w:t>
            </w:r>
          </w:p>
        </w:tc>
        <w:tc>
          <w:tcPr>
            <w:tcW w:w="1876" w:type="dxa"/>
            <w:shd w:val="clear" w:color="auto" w:fill="E8E8E8"/>
          </w:tcPr>
          <w:p w14:paraId="5242275A" w14:textId="77777777" w:rsidR="00ED2046" w:rsidRDefault="00ED2046" w:rsidP="00E8330F">
            <w:pPr>
              <w:pStyle w:val="TableParagraph"/>
              <w:spacing w:before="1"/>
              <w:ind w:left="10" w:right="1"/>
              <w:jc w:val="center"/>
            </w:pPr>
            <w:r>
              <w:t>&gt;8</w:t>
            </w:r>
            <w:r>
              <w:rPr>
                <w:spacing w:val="-2"/>
              </w:rPr>
              <w:t xml:space="preserve"> points</w:t>
            </w:r>
          </w:p>
        </w:tc>
      </w:tr>
      <w:tr w:rsidR="00ED2046" w14:paraId="10C782C5" w14:textId="77777777" w:rsidTr="00E8330F">
        <w:trPr>
          <w:trHeight w:val="508"/>
        </w:trPr>
        <w:tc>
          <w:tcPr>
            <w:tcW w:w="2439" w:type="dxa"/>
          </w:tcPr>
          <w:p w14:paraId="61B97BDF" w14:textId="77777777" w:rsidR="00ED2046" w:rsidRDefault="00ED2046" w:rsidP="00E8330F">
            <w:pPr>
              <w:pStyle w:val="TableParagraph"/>
              <w:spacing w:before="1"/>
            </w:pPr>
            <w:r>
              <w:rPr>
                <w:spacing w:val="-2"/>
              </w:rPr>
              <w:t>Temps</w:t>
            </w:r>
            <w:r>
              <w:rPr>
                <w:spacing w:val="-8"/>
              </w:rPr>
              <w:t xml:space="preserve"> </w:t>
            </w:r>
            <w:r>
              <w:rPr>
                <w:spacing w:val="-2"/>
              </w:rPr>
              <w:t>diagnostic</w:t>
            </w:r>
          </w:p>
        </w:tc>
        <w:tc>
          <w:tcPr>
            <w:tcW w:w="2144" w:type="dxa"/>
          </w:tcPr>
          <w:p w14:paraId="23D20709" w14:textId="77777777" w:rsidR="00ED2046" w:rsidRDefault="00ED2046" w:rsidP="00E8330F">
            <w:pPr>
              <w:pStyle w:val="TableParagraph"/>
              <w:spacing w:before="1"/>
              <w:ind w:left="15" w:right="2"/>
              <w:jc w:val="center"/>
            </w:pPr>
            <w:r>
              <w:t xml:space="preserve">3 </w:t>
            </w:r>
            <w:r>
              <w:rPr>
                <w:spacing w:val="-10"/>
              </w:rPr>
              <w:t>h</w:t>
            </w:r>
          </w:p>
        </w:tc>
        <w:tc>
          <w:tcPr>
            <w:tcW w:w="1983" w:type="dxa"/>
          </w:tcPr>
          <w:p w14:paraId="4B64A2C2" w14:textId="77777777" w:rsidR="00ED2046" w:rsidRDefault="00ED2046" w:rsidP="00E8330F">
            <w:pPr>
              <w:pStyle w:val="TableParagraph"/>
              <w:spacing w:before="1"/>
              <w:ind w:left="10"/>
              <w:jc w:val="center"/>
            </w:pPr>
            <w:r>
              <w:t xml:space="preserve">&lt;1 </w:t>
            </w:r>
            <w:r>
              <w:rPr>
                <w:spacing w:val="-10"/>
              </w:rPr>
              <w:t>h</w:t>
            </w:r>
          </w:p>
        </w:tc>
        <w:tc>
          <w:tcPr>
            <w:tcW w:w="1876" w:type="dxa"/>
          </w:tcPr>
          <w:p w14:paraId="6EC4D90C" w14:textId="77777777" w:rsidR="00ED2046" w:rsidRDefault="00ED2046" w:rsidP="00E8330F">
            <w:pPr>
              <w:pStyle w:val="TableParagraph"/>
              <w:spacing w:before="1"/>
              <w:ind w:left="10" w:right="2"/>
              <w:jc w:val="center"/>
            </w:pPr>
            <w:r>
              <w:t xml:space="preserve">&gt;67 </w:t>
            </w:r>
            <w:r>
              <w:rPr>
                <w:spacing w:val="-10"/>
              </w:rPr>
              <w:t>%</w:t>
            </w:r>
          </w:p>
        </w:tc>
      </w:tr>
    </w:tbl>
    <w:p w14:paraId="50F07823" w14:textId="77777777" w:rsidR="00ED2046" w:rsidRDefault="00ED2046" w:rsidP="00ED2046">
      <w:pPr>
        <w:spacing w:before="2"/>
        <w:ind w:left="376"/>
        <w:rPr>
          <w:sz w:val="20"/>
        </w:rPr>
      </w:pPr>
      <w:r>
        <w:rPr>
          <w:i/>
          <w:sz w:val="20"/>
        </w:rPr>
        <w:t>Source</w:t>
      </w:r>
      <w:r>
        <w:rPr>
          <w:i/>
          <w:spacing w:val="-6"/>
          <w:sz w:val="20"/>
        </w:rPr>
        <w:t xml:space="preserve"> </w:t>
      </w:r>
      <w:r>
        <w:rPr>
          <w:i/>
          <w:sz w:val="20"/>
        </w:rPr>
        <w:t>:</w:t>
      </w:r>
      <w:r>
        <w:rPr>
          <w:i/>
          <w:spacing w:val="-6"/>
          <w:sz w:val="20"/>
        </w:rPr>
        <w:t xml:space="preserve"> </w:t>
      </w:r>
      <w:r>
        <w:rPr>
          <w:i/>
          <w:sz w:val="20"/>
        </w:rPr>
        <w:t>Élaboration</w:t>
      </w:r>
      <w:r>
        <w:rPr>
          <w:i/>
          <w:spacing w:val="-6"/>
          <w:sz w:val="20"/>
        </w:rPr>
        <w:t xml:space="preserve"> </w:t>
      </w:r>
      <w:r>
        <w:rPr>
          <w:i/>
          <w:sz w:val="20"/>
        </w:rPr>
        <w:t>personnelle</w:t>
      </w:r>
      <w:r>
        <w:rPr>
          <w:i/>
          <w:spacing w:val="-6"/>
          <w:sz w:val="20"/>
        </w:rPr>
        <w:t xml:space="preserve"> </w:t>
      </w:r>
      <w:r>
        <w:rPr>
          <w:i/>
          <w:sz w:val="20"/>
        </w:rPr>
        <w:t>à</w:t>
      </w:r>
      <w:r>
        <w:rPr>
          <w:i/>
          <w:spacing w:val="-6"/>
          <w:sz w:val="20"/>
        </w:rPr>
        <w:t xml:space="preserve"> </w:t>
      </w:r>
      <w:r>
        <w:rPr>
          <w:i/>
          <w:sz w:val="20"/>
        </w:rPr>
        <w:t>partir</w:t>
      </w:r>
      <w:r>
        <w:rPr>
          <w:i/>
          <w:spacing w:val="-7"/>
          <w:sz w:val="20"/>
        </w:rPr>
        <w:t xml:space="preserve"> </w:t>
      </w:r>
      <w:r>
        <w:rPr>
          <w:i/>
          <w:sz w:val="20"/>
        </w:rPr>
        <w:t>des</w:t>
      </w:r>
      <w:r>
        <w:rPr>
          <w:i/>
          <w:spacing w:val="-7"/>
          <w:sz w:val="20"/>
        </w:rPr>
        <w:t xml:space="preserve"> </w:t>
      </w:r>
      <w:r>
        <w:rPr>
          <w:i/>
          <w:sz w:val="20"/>
        </w:rPr>
        <w:t>données</w:t>
      </w:r>
      <w:r>
        <w:rPr>
          <w:i/>
          <w:spacing w:val="-7"/>
          <w:sz w:val="20"/>
        </w:rPr>
        <w:t xml:space="preserve"> </w:t>
      </w:r>
      <w:r>
        <w:rPr>
          <w:i/>
          <w:sz w:val="20"/>
        </w:rPr>
        <w:t>SCADA</w:t>
      </w:r>
      <w:r>
        <w:rPr>
          <w:i/>
          <w:spacing w:val="-9"/>
          <w:sz w:val="20"/>
        </w:rPr>
        <w:t xml:space="preserve"> </w:t>
      </w:r>
      <w:r>
        <w:rPr>
          <w:i/>
          <w:sz w:val="20"/>
        </w:rPr>
        <w:t>et</w:t>
      </w:r>
      <w:r>
        <w:rPr>
          <w:i/>
          <w:spacing w:val="-6"/>
          <w:sz w:val="20"/>
        </w:rPr>
        <w:t xml:space="preserve"> </w:t>
      </w:r>
      <w:r>
        <w:rPr>
          <w:i/>
          <w:sz w:val="20"/>
        </w:rPr>
        <w:t>des</w:t>
      </w:r>
      <w:r>
        <w:rPr>
          <w:i/>
          <w:spacing w:val="-7"/>
          <w:sz w:val="20"/>
        </w:rPr>
        <w:t xml:space="preserve"> </w:t>
      </w:r>
      <w:r>
        <w:rPr>
          <w:i/>
          <w:sz w:val="20"/>
        </w:rPr>
        <w:t>projections</w:t>
      </w:r>
      <w:r>
        <w:rPr>
          <w:i/>
          <w:spacing w:val="-7"/>
          <w:sz w:val="20"/>
        </w:rPr>
        <w:t xml:space="preserve"> </w:t>
      </w:r>
      <w:r>
        <w:rPr>
          <w:i/>
          <w:sz w:val="20"/>
        </w:rPr>
        <w:t>de</w:t>
      </w:r>
      <w:r>
        <w:rPr>
          <w:i/>
          <w:spacing w:val="-6"/>
          <w:sz w:val="20"/>
        </w:rPr>
        <w:t xml:space="preserve"> </w:t>
      </w:r>
      <w:r>
        <w:rPr>
          <w:i/>
          <w:sz w:val="20"/>
        </w:rPr>
        <w:t>performance</w:t>
      </w:r>
      <w:r>
        <w:rPr>
          <w:i/>
          <w:spacing w:val="-6"/>
          <w:sz w:val="20"/>
        </w:rPr>
        <w:t xml:space="preserve"> </w:t>
      </w:r>
      <w:r>
        <w:rPr>
          <w:i/>
          <w:spacing w:val="-2"/>
          <w:sz w:val="20"/>
        </w:rPr>
        <w:t>(2026)</w:t>
      </w:r>
      <w:r>
        <w:rPr>
          <w:spacing w:val="-2"/>
          <w:sz w:val="20"/>
        </w:rPr>
        <w:t>.</w:t>
      </w:r>
    </w:p>
    <w:p w14:paraId="343DB5E0" w14:textId="77777777" w:rsidR="00ED2046" w:rsidRDefault="00ED2046" w:rsidP="00ED2046">
      <w:pPr>
        <w:pStyle w:val="BodyText"/>
        <w:spacing w:before="194" w:line="276" w:lineRule="auto"/>
        <w:ind w:left="23" w:right="447"/>
        <w:jc w:val="both"/>
      </w:pPr>
      <w:r>
        <w:t>Le</w:t>
      </w:r>
      <w:r>
        <w:rPr>
          <w:spacing w:val="-9"/>
        </w:rPr>
        <w:t xml:space="preserve"> </w:t>
      </w:r>
      <w:r>
        <w:t>rendement</w:t>
      </w:r>
      <w:r>
        <w:rPr>
          <w:spacing w:val="-8"/>
        </w:rPr>
        <w:t xml:space="preserve"> </w:t>
      </w:r>
      <w:r>
        <w:t>global</w:t>
      </w:r>
      <w:r>
        <w:rPr>
          <w:spacing w:val="-8"/>
        </w:rPr>
        <w:t xml:space="preserve"> </w:t>
      </w:r>
      <w:r>
        <w:t>progresse</w:t>
      </w:r>
      <w:r>
        <w:rPr>
          <w:spacing w:val="-9"/>
        </w:rPr>
        <w:t xml:space="preserve"> </w:t>
      </w:r>
      <w:r>
        <w:t>de 28 % à 32,5 %,</w:t>
      </w:r>
      <w:r>
        <w:rPr>
          <w:spacing w:val="-6"/>
        </w:rPr>
        <w:t xml:space="preserve"> </w:t>
      </w:r>
      <w:r>
        <w:t>confirmant</w:t>
      </w:r>
      <w:r>
        <w:rPr>
          <w:spacing w:val="-8"/>
        </w:rPr>
        <w:t xml:space="preserve"> </w:t>
      </w:r>
      <w:r>
        <w:t>une</w:t>
      </w:r>
      <w:r>
        <w:rPr>
          <w:spacing w:val="-7"/>
        </w:rPr>
        <w:t xml:space="preserve"> </w:t>
      </w:r>
      <w:r>
        <w:t>amélioration</w:t>
      </w:r>
      <w:r>
        <w:rPr>
          <w:spacing w:val="-8"/>
        </w:rPr>
        <w:t xml:space="preserve"> </w:t>
      </w:r>
      <w:r>
        <w:t>significative</w:t>
      </w:r>
      <w:r>
        <w:rPr>
          <w:spacing w:val="-9"/>
        </w:rPr>
        <w:t xml:space="preserve"> </w:t>
      </w:r>
      <w:r>
        <w:t>de la performance industrielle et de la fiabilité des équipements.</w:t>
      </w:r>
    </w:p>
    <w:p w14:paraId="3E772013" w14:textId="77777777" w:rsidR="00ED2046" w:rsidRDefault="00ED2046" w:rsidP="00ED2046">
      <w:pPr>
        <w:pStyle w:val="Heading6"/>
        <w:numPr>
          <w:ilvl w:val="1"/>
          <w:numId w:val="12"/>
        </w:numPr>
        <w:tabs>
          <w:tab w:val="left" w:pos="736"/>
        </w:tabs>
        <w:spacing w:before="160"/>
        <w:ind w:left="736" w:hanging="430"/>
      </w:pPr>
      <w:bookmarkStart w:id="35" w:name="_TOC_250007"/>
      <w:r>
        <w:t>Évaluation</w:t>
      </w:r>
      <w:r>
        <w:rPr>
          <w:spacing w:val="-3"/>
        </w:rPr>
        <w:t xml:space="preserve"> </w:t>
      </w:r>
      <w:r>
        <w:t>Financière</w:t>
      </w:r>
      <w:r>
        <w:rPr>
          <w:spacing w:val="-4"/>
        </w:rPr>
        <w:t xml:space="preserve"> </w:t>
      </w:r>
      <w:r>
        <w:t>et</w:t>
      </w:r>
      <w:r>
        <w:rPr>
          <w:spacing w:val="-4"/>
        </w:rPr>
        <w:t xml:space="preserve"> </w:t>
      </w:r>
      <w:r>
        <w:t>Rentabilité</w:t>
      </w:r>
      <w:r>
        <w:rPr>
          <w:spacing w:val="-6"/>
        </w:rPr>
        <w:t xml:space="preserve"> </w:t>
      </w:r>
      <w:r>
        <w:t>du</w:t>
      </w:r>
      <w:r>
        <w:rPr>
          <w:spacing w:val="-3"/>
        </w:rPr>
        <w:t xml:space="preserve"> </w:t>
      </w:r>
      <w:bookmarkEnd w:id="35"/>
      <w:r>
        <w:rPr>
          <w:spacing w:val="-2"/>
        </w:rPr>
        <w:t>Projet</w:t>
      </w:r>
    </w:p>
    <w:p w14:paraId="7B16609A" w14:textId="77777777" w:rsidR="00ED2046" w:rsidRDefault="00ED2046" w:rsidP="00ED2046">
      <w:pPr>
        <w:pStyle w:val="ListParagraph"/>
        <w:numPr>
          <w:ilvl w:val="2"/>
          <w:numId w:val="12"/>
        </w:numPr>
        <w:tabs>
          <w:tab w:val="left" w:pos="1008"/>
        </w:tabs>
        <w:spacing w:before="120"/>
        <w:ind w:left="1008" w:hanging="419"/>
        <w:rPr>
          <w:b/>
          <w:sz w:val="24"/>
        </w:rPr>
      </w:pPr>
      <w:r>
        <w:rPr>
          <w:b/>
          <w:sz w:val="24"/>
        </w:rPr>
        <w:t>Structure</w:t>
      </w:r>
      <w:r>
        <w:rPr>
          <w:b/>
          <w:spacing w:val="-6"/>
          <w:sz w:val="24"/>
        </w:rPr>
        <w:t xml:space="preserve"> </w:t>
      </w:r>
      <w:r>
        <w:rPr>
          <w:b/>
          <w:sz w:val="24"/>
        </w:rPr>
        <w:t>de</w:t>
      </w:r>
      <w:r>
        <w:rPr>
          <w:b/>
          <w:spacing w:val="-3"/>
          <w:sz w:val="24"/>
        </w:rPr>
        <w:t xml:space="preserve"> </w:t>
      </w:r>
      <w:r>
        <w:rPr>
          <w:b/>
          <w:sz w:val="24"/>
        </w:rPr>
        <w:t>l'Investissement</w:t>
      </w:r>
      <w:r>
        <w:rPr>
          <w:b/>
          <w:spacing w:val="-3"/>
          <w:sz w:val="24"/>
        </w:rPr>
        <w:t xml:space="preserve"> </w:t>
      </w:r>
      <w:r>
        <w:rPr>
          <w:b/>
          <w:sz w:val="24"/>
        </w:rPr>
        <w:t>(CAPEX)</w:t>
      </w:r>
      <w:r>
        <w:rPr>
          <w:b/>
          <w:spacing w:val="-3"/>
          <w:sz w:val="24"/>
        </w:rPr>
        <w:t xml:space="preserve"> </w:t>
      </w:r>
      <w:r>
        <w:rPr>
          <w:b/>
          <w:sz w:val="24"/>
        </w:rPr>
        <w:t>et</w:t>
      </w:r>
      <w:r>
        <w:rPr>
          <w:b/>
          <w:spacing w:val="-3"/>
          <w:sz w:val="24"/>
        </w:rPr>
        <w:t xml:space="preserve"> </w:t>
      </w:r>
      <w:r>
        <w:rPr>
          <w:b/>
          <w:sz w:val="24"/>
        </w:rPr>
        <w:t>des</w:t>
      </w:r>
      <w:r>
        <w:rPr>
          <w:b/>
          <w:spacing w:val="-1"/>
          <w:sz w:val="24"/>
        </w:rPr>
        <w:t xml:space="preserve"> </w:t>
      </w:r>
      <w:r>
        <w:rPr>
          <w:b/>
          <w:sz w:val="24"/>
        </w:rPr>
        <w:t>Charges</w:t>
      </w:r>
      <w:r>
        <w:rPr>
          <w:b/>
          <w:spacing w:val="-3"/>
          <w:sz w:val="24"/>
        </w:rPr>
        <w:t xml:space="preserve"> </w:t>
      </w:r>
      <w:r>
        <w:rPr>
          <w:b/>
          <w:spacing w:val="-2"/>
          <w:sz w:val="24"/>
        </w:rPr>
        <w:t>(OPEX)</w:t>
      </w:r>
    </w:p>
    <w:p w14:paraId="2484DCC6" w14:textId="77777777" w:rsidR="00ED2046" w:rsidRDefault="00ED2046" w:rsidP="00ED2046">
      <w:pPr>
        <w:pStyle w:val="ListParagraph"/>
        <w:numPr>
          <w:ilvl w:val="3"/>
          <w:numId w:val="12"/>
        </w:numPr>
        <w:tabs>
          <w:tab w:val="left" w:pos="1516"/>
        </w:tabs>
        <w:spacing w:before="122"/>
        <w:rPr>
          <w:b/>
          <w:sz w:val="24"/>
        </w:rPr>
      </w:pPr>
      <w:r>
        <w:rPr>
          <w:b/>
          <w:sz w:val="24"/>
        </w:rPr>
        <w:t>Investissement</w:t>
      </w:r>
      <w:r>
        <w:rPr>
          <w:b/>
          <w:spacing w:val="-7"/>
          <w:sz w:val="24"/>
        </w:rPr>
        <w:t xml:space="preserve"> </w:t>
      </w:r>
      <w:r>
        <w:rPr>
          <w:b/>
          <w:sz w:val="24"/>
        </w:rPr>
        <w:t>Initial</w:t>
      </w:r>
      <w:r>
        <w:rPr>
          <w:b/>
          <w:spacing w:val="-4"/>
          <w:sz w:val="24"/>
        </w:rPr>
        <w:t xml:space="preserve"> </w:t>
      </w:r>
      <w:r>
        <w:rPr>
          <w:b/>
          <w:sz w:val="24"/>
        </w:rPr>
        <w:t>(CAPEX</w:t>
      </w:r>
      <w:r>
        <w:rPr>
          <w:b/>
          <w:spacing w:val="-9"/>
          <w:sz w:val="24"/>
        </w:rPr>
        <w:t xml:space="preserve"> </w:t>
      </w:r>
      <w:r>
        <w:rPr>
          <w:b/>
          <w:sz w:val="24"/>
        </w:rPr>
        <w:t>Total</w:t>
      </w:r>
      <w:r>
        <w:rPr>
          <w:b/>
          <w:spacing w:val="-4"/>
          <w:sz w:val="24"/>
        </w:rPr>
        <w:t xml:space="preserve"> </w:t>
      </w:r>
      <w:r>
        <w:rPr>
          <w:b/>
          <w:sz w:val="24"/>
        </w:rPr>
        <w:t>=</w:t>
      </w:r>
      <w:r>
        <w:rPr>
          <w:b/>
          <w:spacing w:val="-5"/>
          <w:sz w:val="24"/>
        </w:rPr>
        <w:t xml:space="preserve"> </w:t>
      </w:r>
      <w:r>
        <w:rPr>
          <w:b/>
          <w:sz w:val="24"/>
        </w:rPr>
        <w:t>4,10</w:t>
      </w:r>
      <w:r>
        <w:rPr>
          <w:b/>
          <w:spacing w:val="-4"/>
          <w:sz w:val="24"/>
        </w:rPr>
        <w:t xml:space="preserve"> </w:t>
      </w:r>
      <w:r>
        <w:rPr>
          <w:b/>
          <w:sz w:val="24"/>
        </w:rPr>
        <w:t>M</w:t>
      </w:r>
      <w:r>
        <w:rPr>
          <w:b/>
          <w:spacing w:val="-7"/>
          <w:sz w:val="24"/>
        </w:rPr>
        <w:t xml:space="preserve"> </w:t>
      </w:r>
      <w:r>
        <w:rPr>
          <w:b/>
          <w:sz w:val="24"/>
        </w:rPr>
        <w:t>TND)</w:t>
      </w:r>
      <w:r>
        <w:rPr>
          <w:b/>
          <w:spacing w:val="-4"/>
          <w:sz w:val="24"/>
        </w:rPr>
        <w:t xml:space="preserve"> </w:t>
      </w:r>
      <w:r>
        <w:rPr>
          <w:b/>
          <w:spacing w:val="-10"/>
          <w:sz w:val="24"/>
        </w:rPr>
        <w:t>:</w:t>
      </w:r>
    </w:p>
    <w:p w14:paraId="18164FE7" w14:textId="77777777" w:rsidR="00ED2046" w:rsidRDefault="00ED2046" w:rsidP="00ED2046">
      <w:pPr>
        <w:pStyle w:val="BodyText"/>
        <w:spacing w:before="48"/>
        <w:rPr>
          <w:b/>
        </w:rPr>
      </w:pPr>
    </w:p>
    <w:p w14:paraId="2B041EB2" w14:textId="77777777" w:rsidR="00ED2046" w:rsidRDefault="00ED2046" w:rsidP="00ED2046">
      <w:pPr>
        <w:pStyle w:val="ListParagraph"/>
        <w:numPr>
          <w:ilvl w:val="0"/>
          <w:numId w:val="11"/>
        </w:numPr>
        <w:tabs>
          <w:tab w:val="left" w:pos="1463"/>
        </w:tabs>
        <w:rPr>
          <w:sz w:val="24"/>
        </w:rPr>
      </w:pPr>
      <w:r>
        <w:rPr>
          <w:sz w:val="24"/>
        </w:rPr>
        <w:t>Équipements</w:t>
      </w:r>
      <w:r>
        <w:rPr>
          <w:spacing w:val="-2"/>
          <w:sz w:val="24"/>
        </w:rPr>
        <w:t xml:space="preserve"> </w:t>
      </w:r>
      <w:r>
        <w:rPr>
          <w:sz w:val="24"/>
        </w:rPr>
        <w:t>du</w:t>
      </w:r>
      <w:r>
        <w:rPr>
          <w:spacing w:val="-1"/>
          <w:sz w:val="24"/>
        </w:rPr>
        <w:t xml:space="preserve"> </w:t>
      </w:r>
      <w:r>
        <w:rPr>
          <w:sz w:val="24"/>
        </w:rPr>
        <w:t>cycle</w:t>
      </w:r>
      <w:r>
        <w:rPr>
          <w:spacing w:val="-2"/>
          <w:sz w:val="24"/>
        </w:rPr>
        <w:t xml:space="preserve"> </w:t>
      </w:r>
      <w:r>
        <w:rPr>
          <w:sz w:val="24"/>
        </w:rPr>
        <w:t>ORC</w:t>
      </w:r>
      <w:r>
        <w:rPr>
          <w:spacing w:val="-1"/>
          <w:sz w:val="24"/>
        </w:rPr>
        <w:t xml:space="preserve"> </w:t>
      </w:r>
      <w:r>
        <w:rPr>
          <w:sz w:val="24"/>
        </w:rPr>
        <w:t>:</w:t>
      </w:r>
      <w:r>
        <w:rPr>
          <w:spacing w:val="-1"/>
          <w:sz w:val="24"/>
        </w:rPr>
        <w:t xml:space="preserve"> </w:t>
      </w:r>
      <w:r>
        <w:rPr>
          <w:sz w:val="24"/>
        </w:rPr>
        <w:t>3.20</w:t>
      </w:r>
      <w:r>
        <w:rPr>
          <w:spacing w:val="-1"/>
          <w:sz w:val="24"/>
        </w:rPr>
        <w:t xml:space="preserve"> </w:t>
      </w:r>
      <w:r>
        <w:rPr>
          <w:sz w:val="24"/>
        </w:rPr>
        <w:t>M</w:t>
      </w:r>
      <w:r>
        <w:rPr>
          <w:spacing w:val="-5"/>
          <w:sz w:val="24"/>
        </w:rPr>
        <w:t xml:space="preserve"> </w:t>
      </w:r>
      <w:r>
        <w:rPr>
          <w:sz w:val="24"/>
        </w:rPr>
        <w:t>TND</w:t>
      </w:r>
      <w:r>
        <w:rPr>
          <w:spacing w:val="-2"/>
          <w:sz w:val="24"/>
        </w:rPr>
        <w:t xml:space="preserve"> </w:t>
      </w:r>
      <w:r>
        <w:rPr>
          <w:sz w:val="24"/>
        </w:rPr>
        <w:t>(78.0</w:t>
      </w:r>
      <w:r>
        <w:rPr>
          <w:spacing w:val="-1"/>
          <w:sz w:val="24"/>
        </w:rPr>
        <w:t xml:space="preserve"> </w:t>
      </w:r>
      <w:r>
        <w:rPr>
          <w:spacing w:val="-5"/>
          <w:sz w:val="24"/>
        </w:rPr>
        <w:t>%).</w:t>
      </w:r>
    </w:p>
    <w:p w14:paraId="581A5AF8" w14:textId="77777777" w:rsidR="00ED2046" w:rsidRDefault="00ED2046" w:rsidP="00ED2046">
      <w:pPr>
        <w:pStyle w:val="ListParagraph"/>
        <w:numPr>
          <w:ilvl w:val="0"/>
          <w:numId w:val="11"/>
        </w:numPr>
        <w:tabs>
          <w:tab w:val="left" w:pos="1463"/>
        </w:tabs>
        <w:spacing w:before="40"/>
        <w:rPr>
          <w:sz w:val="24"/>
        </w:rPr>
      </w:pPr>
      <w:r>
        <w:rPr>
          <w:sz w:val="24"/>
        </w:rPr>
        <w:t>Plateforme</w:t>
      </w:r>
      <w:r>
        <w:rPr>
          <w:spacing w:val="-1"/>
          <w:sz w:val="24"/>
        </w:rPr>
        <w:t xml:space="preserve"> </w:t>
      </w:r>
      <w:r>
        <w:rPr>
          <w:sz w:val="24"/>
        </w:rPr>
        <w:t>logicielle</w:t>
      </w:r>
      <w:r>
        <w:rPr>
          <w:spacing w:val="-2"/>
          <w:sz w:val="24"/>
        </w:rPr>
        <w:t xml:space="preserve"> </w:t>
      </w:r>
      <w:r>
        <w:rPr>
          <w:sz w:val="24"/>
        </w:rPr>
        <w:t>du</w:t>
      </w:r>
      <w:r>
        <w:rPr>
          <w:spacing w:val="1"/>
          <w:sz w:val="24"/>
        </w:rPr>
        <w:t xml:space="preserve"> </w:t>
      </w:r>
      <w:r>
        <w:rPr>
          <w:sz w:val="24"/>
        </w:rPr>
        <w:t>Jumeau</w:t>
      </w:r>
      <w:r>
        <w:rPr>
          <w:spacing w:val="-1"/>
          <w:sz w:val="24"/>
        </w:rPr>
        <w:t xml:space="preserve"> </w:t>
      </w:r>
      <w:r>
        <w:rPr>
          <w:sz w:val="24"/>
        </w:rPr>
        <w:t>Numérique</w:t>
      </w:r>
      <w:r>
        <w:rPr>
          <w:spacing w:val="-3"/>
          <w:sz w:val="24"/>
        </w:rPr>
        <w:t xml:space="preserve"> </w:t>
      </w:r>
      <w:r>
        <w:rPr>
          <w:sz w:val="24"/>
        </w:rPr>
        <w:t>: 0.75</w:t>
      </w:r>
      <w:r>
        <w:rPr>
          <w:spacing w:val="-1"/>
          <w:sz w:val="24"/>
        </w:rPr>
        <w:t xml:space="preserve"> </w:t>
      </w:r>
      <w:r>
        <w:rPr>
          <w:sz w:val="24"/>
        </w:rPr>
        <w:t>M</w:t>
      </w:r>
      <w:r>
        <w:rPr>
          <w:spacing w:val="-6"/>
          <w:sz w:val="24"/>
        </w:rPr>
        <w:t xml:space="preserve"> </w:t>
      </w:r>
      <w:r>
        <w:rPr>
          <w:sz w:val="24"/>
        </w:rPr>
        <w:t>TND</w:t>
      </w:r>
      <w:r>
        <w:rPr>
          <w:spacing w:val="-2"/>
          <w:sz w:val="24"/>
        </w:rPr>
        <w:t xml:space="preserve"> </w:t>
      </w:r>
      <w:r>
        <w:rPr>
          <w:sz w:val="24"/>
        </w:rPr>
        <w:t xml:space="preserve">(18.3 </w:t>
      </w:r>
      <w:r>
        <w:rPr>
          <w:spacing w:val="-5"/>
          <w:sz w:val="24"/>
        </w:rPr>
        <w:t>%).</w:t>
      </w:r>
    </w:p>
    <w:p w14:paraId="0620C0CD" w14:textId="77777777" w:rsidR="00ED2046" w:rsidRDefault="00ED2046" w:rsidP="00ED2046">
      <w:pPr>
        <w:pStyle w:val="ListParagraph"/>
        <w:numPr>
          <w:ilvl w:val="0"/>
          <w:numId w:val="11"/>
        </w:numPr>
        <w:tabs>
          <w:tab w:val="left" w:pos="1463"/>
        </w:tabs>
        <w:spacing w:before="42"/>
        <w:rPr>
          <w:sz w:val="24"/>
        </w:rPr>
      </w:pPr>
      <w:r>
        <w:rPr>
          <w:sz w:val="24"/>
        </w:rPr>
        <w:t>Ingénierie,</w:t>
      </w:r>
      <w:r>
        <w:rPr>
          <w:spacing w:val="-2"/>
          <w:sz w:val="24"/>
        </w:rPr>
        <w:t xml:space="preserve"> </w:t>
      </w:r>
      <w:r>
        <w:rPr>
          <w:sz w:val="24"/>
        </w:rPr>
        <w:t>installation</w:t>
      </w:r>
      <w:r>
        <w:rPr>
          <w:spacing w:val="-1"/>
          <w:sz w:val="24"/>
        </w:rPr>
        <w:t xml:space="preserve"> </w:t>
      </w:r>
      <w:r>
        <w:rPr>
          <w:sz w:val="24"/>
        </w:rPr>
        <w:t>et</w:t>
      </w:r>
      <w:r>
        <w:rPr>
          <w:spacing w:val="1"/>
          <w:sz w:val="24"/>
        </w:rPr>
        <w:t xml:space="preserve"> </w:t>
      </w:r>
      <w:r>
        <w:rPr>
          <w:sz w:val="24"/>
        </w:rPr>
        <w:t>mise</w:t>
      </w:r>
      <w:r>
        <w:rPr>
          <w:spacing w:val="-2"/>
          <w:sz w:val="24"/>
        </w:rPr>
        <w:t xml:space="preserve"> </w:t>
      </w:r>
      <w:r>
        <w:rPr>
          <w:sz w:val="24"/>
        </w:rPr>
        <w:t>en</w:t>
      </w:r>
      <w:r>
        <w:rPr>
          <w:spacing w:val="-1"/>
          <w:sz w:val="24"/>
        </w:rPr>
        <w:t xml:space="preserve"> </w:t>
      </w:r>
      <w:r>
        <w:rPr>
          <w:sz w:val="24"/>
        </w:rPr>
        <w:t>service</w:t>
      </w:r>
      <w:r>
        <w:rPr>
          <w:spacing w:val="-3"/>
          <w:sz w:val="24"/>
        </w:rPr>
        <w:t xml:space="preserve"> </w:t>
      </w:r>
      <w:r>
        <w:rPr>
          <w:sz w:val="24"/>
        </w:rPr>
        <w:t>:</w:t>
      </w:r>
      <w:r>
        <w:rPr>
          <w:spacing w:val="-1"/>
          <w:sz w:val="24"/>
        </w:rPr>
        <w:t xml:space="preserve"> </w:t>
      </w:r>
      <w:r>
        <w:rPr>
          <w:sz w:val="24"/>
        </w:rPr>
        <w:t>0.15</w:t>
      </w:r>
      <w:r>
        <w:rPr>
          <w:spacing w:val="-1"/>
          <w:sz w:val="24"/>
        </w:rPr>
        <w:t xml:space="preserve"> </w:t>
      </w:r>
      <w:r>
        <w:rPr>
          <w:sz w:val="24"/>
        </w:rPr>
        <w:t>M</w:t>
      </w:r>
      <w:r>
        <w:rPr>
          <w:spacing w:val="-4"/>
          <w:sz w:val="24"/>
        </w:rPr>
        <w:t xml:space="preserve"> </w:t>
      </w:r>
      <w:r>
        <w:rPr>
          <w:sz w:val="24"/>
        </w:rPr>
        <w:t>TND</w:t>
      </w:r>
      <w:r>
        <w:rPr>
          <w:spacing w:val="-2"/>
          <w:sz w:val="24"/>
        </w:rPr>
        <w:t xml:space="preserve"> </w:t>
      </w:r>
      <w:r>
        <w:rPr>
          <w:sz w:val="24"/>
        </w:rPr>
        <w:t>(3.7</w:t>
      </w:r>
      <w:r>
        <w:rPr>
          <w:spacing w:val="-1"/>
          <w:sz w:val="24"/>
        </w:rPr>
        <w:t xml:space="preserve"> </w:t>
      </w:r>
      <w:r>
        <w:rPr>
          <w:spacing w:val="-5"/>
          <w:sz w:val="24"/>
        </w:rPr>
        <w:t>%).</w:t>
      </w:r>
    </w:p>
    <w:p w14:paraId="319130BF" w14:textId="77777777" w:rsidR="00ED2046" w:rsidRDefault="00ED2046" w:rsidP="00ED2046">
      <w:pPr>
        <w:pStyle w:val="BodyText"/>
        <w:spacing w:before="42"/>
      </w:pPr>
    </w:p>
    <w:p w14:paraId="2A07D2AD" w14:textId="77777777" w:rsidR="00ED2046" w:rsidRDefault="00ED2046" w:rsidP="00ED2046">
      <w:pPr>
        <w:pStyle w:val="ListParagraph"/>
        <w:numPr>
          <w:ilvl w:val="3"/>
          <w:numId w:val="12"/>
        </w:numPr>
        <w:tabs>
          <w:tab w:val="left" w:pos="1514"/>
          <w:tab w:val="left" w:pos="1516"/>
        </w:tabs>
        <w:spacing w:line="276" w:lineRule="auto"/>
        <w:ind w:right="450"/>
        <w:rPr>
          <w:b/>
          <w:sz w:val="24"/>
        </w:rPr>
      </w:pPr>
      <w:r>
        <w:rPr>
          <w:b/>
          <w:sz w:val="24"/>
        </w:rPr>
        <w:t>Coûts</w:t>
      </w:r>
      <w:r>
        <w:rPr>
          <w:b/>
          <w:spacing w:val="-8"/>
          <w:sz w:val="24"/>
        </w:rPr>
        <w:t xml:space="preserve"> </w:t>
      </w:r>
      <w:r>
        <w:rPr>
          <w:b/>
          <w:sz w:val="24"/>
        </w:rPr>
        <w:t>Annuels d'Exploitation et de Maintenance (OPEX Total = 105 000 TND/an) :</w:t>
      </w:r>
    </w:p>
    <w:p w14:paraId="0929EEAC" w14:textId="77777777" w:rsidR="00ED2046" w:rsidRDefault="00ED2046" w:rsidP="00ED2046">
      <w:pPr>
        <w:pStyle w:val="BodyText"/>
        <w:spacing w:before="6"/>
        <w:rPr>
          <w:b/>
        </w:rPr>
      </w:pPr>
    </w:p>
    <w:p w14:paraId="28B5FC53" w14:textId="77777777" w:rsidR="00ED2046" w:rsidRDefault="00ED2046" w:rsidP="00ED2046">
      <w:pPr>
        <w:pStyle w:val="ListParagraph"/>
        <w:numPr>
          <w:ilvl w:val="0"/>
          <w:numId w:val="11"/>
        </w:numPr>
        <w:tabs>
          <w:tab w:val="left" w:pos="1463"/>
        </w:tabs>
        <w:rPr>
          <w:sz w:val="24"/>
        </w:rPr>
      </w:pPr>
      <w:r>
        <w:rPr>
          <w:sz w:val="24"/>
        </w:rPr>
        <w:t>Maintenance et</w:t>
      </w:r>
      <w:r>
        <w:rPr>
          <w:spacing w:val="-1"/>
          <w:sz w:val="24"/>
        </w:rPr>
        <w:t xml:space="preserve"> </w:t>
      </w:r>
      <w:r>
        <w:rPr>
          <w:sz w:val="24"/>
        </w:rPr>
        <w:t>exploitation</w:t>
      </w:r>
      <w:r>
        <w:rPr>
          <w:spacing w:val="-1"/>
          <w:sz w:val="24"/>
        </w:rPr>
        <w:t xml:space="preserve"> </w:t>
      </w:r>
      <w:r>
        <w:rPr>
          <w:sz w:val="24"/>
        </w:rPr>
        <w:t>ORC</w:t>
      </w:r>
      <w:r>
        <w:rPr>
          <w:spacing w:val="-1"/>
          <w:sz w:val="24"/>
        </w:rPr>
        <w:t xml:space="preserve"> </w:t>
      </w:r>
      <w:r>
        <w:rPr>
          <w:sz w:val="24"/>
        </w:rPr>
        <w:t>+</w:t>
      </w:r>
      <w:r>
        <w:rPr>
          <w:spacing w:val="-1"/>
          <w:sz w:val="24"/>
        </w:rPr>
        <w:t xml:space="preserve"> </w:t>
      </w:r>
      <w:r>
        <w:rPr>
          <w:sz w:val="24"/>
        </w:rPr>
        <w:t>JN</w:t>
      </w:r>
      <w:r>
        <w:rPr>
          <w:spacing w:val="-2"/>
          <w:sz w:val="24"/>
        </w:rPr>
        <w:t xml:space="preserve"> </w:t>
      </w:r>
      <w:r>
        <w:rPr>
          <w:sz w:val="24"/>
        </w:rPr>
        <w:t>:</w:t>
      </w:r>
      <w:r>
        <w:rPr>
          <w:spacing w:val="-1"/>
          <w:sz w:val="24"/>
        </w:rPr>
        <w:t xml:space="preserve"> </w:t>
      </w:r>
      <w:r>
        <w:rPr>
          <w:sz w:val="24"/>
        </w:rPr>
        <w:t>75</w:t>
      </w:r>
      <w:r>
        <w:rPr>
          <w:spacing w:val="-1"/>
          <w:sz w:val="24"/>
        </w:rPr>
        <w:t xml:space="preserve"> </w:t>
      </w:r>
      <w:r>
        <w:rPr>
          <w:sz w:val="24"/>
        </w:rPr>
        <w:t>000</w:t>
      </w:r>
      <w:r>
        <w:rPr>
          <w:spacing w:val="-5"/>
          <w:sz w:val="24"/>
        </w:rPr>
        <w:t xml:space="preserve"> </w:t>
      </w:r>
      <w:r>
        <w:rPr>
          <w:spacing w:val="-2"/>
          <w:sz w:val="24"/>
        </w:rPr>
        <w:t>TND/an.</w:t>
      </w:r>
    </w:p>
    <w:p w14:paraId="689DCCB3" w14:textId="77777777" w:rsidR="00ED2046" w:rsidRDefault="00ED2046" w:rsidP="00ED2046">
      <w:pPr>
        <w:pStyle w:val="ListParagraph"/>
        <w:numPr>
          <w:ilvl w:val="0"/>
          <w:numId w:val="11"/>
        </w:numPr>
        <w:tabs>
          <w:tab w:val="left" w:pos="1463"/>
        </w:tabs>
        <w:spacing w:before="40"/>
        <w:rPr>
          <w:sz w:val="24"/>
        </w:rPr>
      </w:pPr>
      <w:r>
        <w:rPr>
          <w:sz w:val="24"/>
        </w:rPr>
        <w:t>Fluides,</w:t>
      </w:r>
      <w:r>
        <w:rPr>
          <w:spacing w:val="-1"/>
          <w:sz w:val="24"/>
        </w:rPr>
        <w:t xml:space="preserve"> </w:t>
      </w:r>
      <w:r>
        <w:rPr>
          <w:sz w:val="24"/>
        </w:rPr>
        <w:t>consommables</w:t>
      </w:r>
      <w:r>
        <w:rPr>
          <w:spacing w:val="-1"/>
          <w:sz w:val="24"/>
        </w:rPr>
        <w:t xml:space="preserve"> </w:t>
      </w:r>
      <w:r>
        <w:rPr>
          <w:sz w:val="24"/>
        </w:rPr>
        <w:t>et appoint</w:t>
      </w:r>
      <w:r>
        <w:rPr>
          <w:spacing w:val="-1"/>
          <w:sz w:val="24"/>
        </w:rPr>
        <w:t xml:space="preserve"> </w:t>
      </w:r>
      <w:r>
        <w:rPr>
          <w:sz w:val="24"/>
        </w:rPr>
        <w:t>de n-butane</w:t>
      </w:r>
      <w:r>
        <w:rPr>
          <w:spacing w:val="-3"/>
          <w:sz w:val="24"/>
        </w:rPr>
        <w:t xml:space="preserve"> </w:t>
      </w:r>
      <w:r>
        <w:rPr>
          <w:sz w:val="24"/>
        </w:rPr>
        <w:t>: 20 000</w:t>
      </w:r>
      <w:r>
        <w:rPr>
          <w:spacing w:val="-5"/>
          <w:sz w:val="24"/>
        </w:rPr>
        <w:t xml:space="preserve"> </w:t>
      </w:r>
      <w:r>
        <w:rPr>
          <w:spacing w:val="-2"/>
          <w:sz w:val="24"/>
        </w:rPr>
        <w:t>TND/an.</w:t>
      </w:r>
    </w:p>
    <w:p w14:paraId="08C2D2FC" w14:textId="77777777" w:rsidR="00ED2046" w:rsidRDefault="00ED2046" w:rsidP="00ED2046">
      <w:pPr>
        <w:pStyle w:val="ListParagraph"/>
        <w:numPr>
          <w:ilvl w:val="0"/>
          <w:numId w:val="11"/>
        </w:numPr>
        <w:tabs>
          <w:tab w:val="left" w:pos="1463"/>
        </w:tabs>
        <w:spacing w:before="42"/>
        <w:rPr>
          <w:sz w:val="24"/>
        </w:rPr>
      </w:pPr>
      <w:r>
        <w:rPr>
          <w:sz w:val="24"/>
        </w:rPr>
        <w:t>Maintenance</w:t>
      </w:r>
      <w:r>
        <w:rPr>
          <w:spacing w:val="-2"/>
          <w:sz w:val="24"/>
        </w:rPr>
        <w:t xml:space="preserve"> </w:t>
      </w:r>
      <w:r>
        <w:rPr>
          <w:sz w:val="24"/>
        </w:rPr>
        <w:t>préventive dédiée</w:t>
      </w:r>
      <w:r>
        <w:rPr>
          <w:spacing w:val="-2"/>
          <w:sz w:val="24"/>
        </w:rPr>
        <w:t xml:space="preserve"> </w:t>
      </w:r>
      <w:r>
        <w:rPr>
          <w:sz w:val="24"/>
        </w:rPr>
        <w:t>ORC</w:t>
      </w:r>
      <w:r>
        <w:rPr>
          <w:spacing w:val="-1"/>
          <w:sz w:val="24"/>
        </w:rPr>
        <w:t xml:space="preserve"> </w:t>
      </w:r>
      <w:r>
        <w:rPr>
          <w:sz w:val="24"/>
        </w:rPr>
        <w:t>: 10</w:t>
      </w:r>
      <w:r>
        <w:rPr>
          <w:spacing w:val="-1"/>
          <w:sz w:val="24"/>
        </w:rPr>
        <w:t xml:space="preserve"> </w:t>
      </w:r>
      <w:r>
        <w:rPr>
          <w:sz w:val="24"/>
        </w:rPr>
        <w:t>000</w:t>
      </w:r>
      <w:r>
        <w:rPr>
          <w:spacing w:val="-5"/>
          <w:sz w:val="24"/>
        </w:rPr>
        <w:t xml:space="preserve"> </w:t>
      </w:r>
      <w:r>
        <w:rPr>
          <w:spacing w:val="-2"/>
          <w:sz w:val="24"/>
        </w:rPr>
        <w:t>TND/an.</w:t>
      </w:r>
    </w:p>
    <w:p w14:paraId="3524CCDD" w14:textId="77777777" w:rsidR="00ED2046" w:rsidRDefault="00ED2046" w:rsidP="00ED2046">
      <w:pPr>
        <w:pStyle w:val="BodyText"/>
        <w:spacing w:before="42"/>
      </w:pPr>
    </w:p>
    <w:p w14:paraId="5FD4006B" w14:textId="77777777" w:rsidR="00ED2046" w:rsidRDefault="00ED2046" w:rsidP="00ED2046">
      <w:pPr>
        <w:pStyle w:val="Heading6"/>
        <w:numPr>
          <w:ilvl w:val="2"/>
          <w:numId w:val="12"/>
        </w:numPr>
        <w:tabs>
          <w:tab w:val="left" w:pos="948"/>
        </w:tabs>
        <w:ind w:left="948" w:hanging="359"/>
      </w:pPr>
      <w:r>
        <w:t>Structuration</w:t>
      </w:r>
      <w:r>
        <w:rPr>
          <w:spacing w:val="-6"/>
        </w:rPr>
        <w:t xml:space="preserve"> </w:t>
      </w:r>
      <w:r>
        <w:t>des</w:t>
      </w:r>
      <w:r>
        <w:rPr>
          <w:spacing w:val="-3"/>
        </w:rPr>
        <w:t xml:space="preserve"> </w:t>
      </w:r>
      <w:r>
        <w:t>Gains</w:t>
      </w:r>
      <w:r>
        <w:rPr>
          <w:spacing w:val="-17"/>
        </w:rPr>
        <w:t xml:space="preserve"> </w:t>
      </w:r>
      <w:r>
        <w:rPr>
          <w:spacing w:val="-2"/>
        </w:rPr>
        <w:t>Annuels</w:t>
      </w:r>
    </w:p>
    <w:p w14:paraId="6320E34F" w14:textId="77777777" w:rsidR="00ED2046" w:rsidRDefault="00ED2046" w:rsidP="00ED2046">
      <w:pPr>
        <w:pStyle w:val="BodyText"/>
        <w:spacing w:before="82" w:line="276" w:lineRule="auto"/>
        <w:ind w:left="525"/>
      </w:pPr>
      <w:r>
        <w:t>Dans le bilan principal retenu (au tarif STEG de 0,352</w:t>
      </w:r>
      <w:r>
        <w:rPr>
          <w:spacing w:val="-2"/>
        </w:rPr>
        <w:t xml:space="preserve"> </w:t>
      </w:r>
      <w:r>
        <w:t>TND/kWh), les flux d'économies annuels bruts atteignent 755 802 TND/an :</w:t>
      </w:r>
    </w:p>
    <w:p w14:paraId="7FBD30C0" w14:textId="77777777" w:rsidR="00ED2046" w:rsidRDefault="00ED2046" w:rsidP="00ED2046">
      <w:pPr>
        <w:pStyle w:val="BodyText"/>
        <w:spacing w:line="276" w:lineRule="auto"/>
        <w:sectPr w:rsidR="00ED2046" w:rsidSect="00ED2046">
          <w:footerReference w:type="default" r:id="rId31"/>
          <w:pgSz w:w="11910" w:h="16840"/>
          <w:pgMar w:top="1360" w:right="992" w:bottom="1280" w:left="1417" w:header="0" w:footer="1051" w:gutter="0"/>
          <w:pgNumType w:start="55"/>
          <w:cols w:space="720"/>
        </w:sectPr>
      </w:pPr>
    </w:p>
    <w:p w14:paraId="18043AE6" w14:textId="77777777" w:rsidR="00ED2046" w:rsidRDefault="00ED2046" w:rsidP="00ED2046">
      <w:pPr>
        <w:pStyle w:val="ListParagraph"/>
        <w:numPr>
          <w:ilvl w:val="0"/>
          <w:numId w:val="10"/>
        </w:numPr>
        <w:tabs>
          <w:tab w:val="left" w:pos="1091"/>
        </w:tabs>
        <w:spacing w:before="60"/>
        <w:rPr>
          <w:sz w:val="24"/>
        </w:rPr>
      </w:pPr>
      <w:r>
        <w:rPr>
          <w:b/>
          <w:sz w:val="24"/>
        </w:rPr>
        <w:lastRenderedPageBreak/>
        <w:t xml:space="preserve">Valorisation électrique : </w:t>
      </w:r>
      <w:r w:rsidRPr="00F62046">
        <w:rPr>
          <w:bCs/>
          <w:sz w:val="24"/>
        </w:rPr>
        <w:t>1 844 MWh × 0,352 TND/kWh = 649 088 TND/an.</w:t>
      </w:r>
    </w:p>
    <w:p w14:paraId="75545AD9" w14:textId="77777777" w:rsidR="00ED2046" w:rsidRDefault="00ED2046" w:rsidP="00ED2046">
      <w:pPr>
        <w:pStyle w:val="BodyText"/>
        <w:spacing w:before="82"/>
      </w:pPr>
    </w:p>
    <w:p w14:paraId="402E3A1B" w14:textId="73D41C05" w:rsidR="00ED2046" w:rsidRPr="00F62046" w:rsidRDefault="00ED2046" w:rsidP="00ED2046">
      <w:pPr>
        <w:pStyle w:val="ListParagraph"/>
        <w:numPr>
          <w:ilvl w:val="0"/>
          <w:numId w:val="10"/>
        </w:numPr>
        <w:tabs>
          <w:tab w:val="left" w:pos="1091"/>
        </w:tabs>
        <w:spacing w:line="276" w:lineRule="auto"/>
        <w:ind w:right="445"/>
        <w:jc w:val="both"/>
        <w:rPr>
          <w:bCs/>
          <w:sz w:val="24"/>
        </w:rPr>
      </w:pPr>
      <w:r>
        <w:rPr>
          <w:b/>
          <w:sz w:val="24"/>
        </w:rPr>
        <w:t xml:space="preserve">Gains opérationnels JN </w:t>
      </w:r>
      <w:proofErr w:type="gramStart"/>
      <w:r>
        <w:rPr>
          <w:b/>
          <w:sz w:val="24"/>
        </w:rPr>
        <w:t>(</w:t>
      </w:r>
      <w:r w:rsidR="00F62046">
        <w:rPr>
          <w:b/>
          <w:sz w:val="24"/>
        </w:rPr>
        <w:t xml:space="preserve"> 6</w:t>
      </w:r>
      <w:proofErr w:type="gramEnd"/>
      <w:r>
        <w:rPr>
          <w:b/>
          <w:sz w:val="24"/>
        </w:rPr>
        <w:t xml:space="preserve"> Mudas </w:t>
      </w:r>
      <w:proofErr w:type="gramStart"/>
      <w:r>
        <w:rPr>
          <w:b/>
          <w:sz w:val="24"/>
        </w:rPr>
        <w:t>organisationnels</w:t>
      </w:r>
      <w:r w:rsidR="00F62046">
        <w:rPr>
          <w:b/>
          <w:sz w:val="24"/>
        </w:rPr>
        <w:t xml:space="preserve"> </w:t>
      </w:r>
      <w:r>
        <w:rPr>
          <w:b/>
          <w:sz w:val="24"/>
        </w:rPr>
        <w:t>)</w:t>
      </w:r>
      <w:proofErr w:type="gramEnd"/>
      <w:r>
        <w:rPr>
          <w:b/>
          <w:sz w:val="24"/>
        </w:rPr>
        <w:t xml:space="preserve"> </w:t>
      </w:r>
      <w:r w:rsidRPr="00F62046">
        <w:rPr>
          <w:bCs/>
          <w:sz w:val="24"/>
        </w:rPr>
        <w:t>: 80 750 TND/an. Ce montant correspond à l'élimination des inefficacités organisationnelles identifiées au Tableau 11 (temps d'attente, transport, stocks, mouvements, surtraitement et défauts).</w:t>
      </w:r>
    </w:p>
    <w:p w14:paraId="487800A4" w14:textId="77777777" w:rsidR="00ED2046" w:rsidRDefault="00ED2046" w:rsidP="00ED2046">
      <w:pPr>
        <w:pStyle w:val="BodyText"/>
        <w:spacing w:before="44"/>
      </w:pPr>
    </w:p>
    <w:p w14:paraId="3EBD5D75" w14:textId="77777777" w:rsidR="00ED2046" w:rsidRDefault="00ED2046" w:rsidP="00ED2046">
      <w:pPr>
        <w:pStyle w:val="ListParagraph"/>
        <w:numPr>
          <w:ilvl w:val="0"/>
          <w:numId w:val="10"/>
        </w:numPr>
        <w:tabs>
          <w:tab w:val="left" w:pos="1091"/>
        </w:tabs>
        <w:rPr>
          <w:sz w:val="24"/>
        </w:rPr>
      </w:pPr>
      <w:r>
        <w:rPr>
          <w:b/>
          <w:sz w:val="24"/>
        </w:rPr>
        <w:t xml:space="preserve">Effet de couplage ORC–JN (4 % de la valorisation électrique) : </w:t>
      </w:r>
      <w:r w:rsidRPr="00F62046">
        <w:rPr>
          <w:bCs/>
          <w:sz w:val="24"/>
        </w:rPr>
        <w:t>25 964 TND/an.</w:t>
      </w:r>
    </w:p>
    <w:p w14:paraId="01B72F18" w14:textId="77777777" w:rsidR="00ED2046" w:rsidRDefault="00ED2046" w:rsidP="00ED2046">
      <w:pPr>
        <w:pStyle w:val="BodyText"/>
        <w:spacing w:before="81"/>
      </w:pPr>
    </w:p>
    <w:p w14:paraId="6B965A2C" w14:textId="77777777" w:rsidR="00ED2046" w:rsidRDefault="00ED2046" w:rsidP="00ED2046">
      <w:pPr>
        <w:pStyle w:val="BodyText"/>
        <w:spacing w:line="276" w:lineRule="auto"/>
        <w:ind w:left="525" w:right="445"/>
        <w:jc w:val="both"/>
      </w:pPr>
      <w:r>
        <w:t xml:space="preserve">Après déduction des OPEX (105 000 TND/an), le flux net annuel s'élève à 650 802 TND/an. L'intégration optionnelle des bénéfices environnementaux (1 033 tCO₂/an évitées, soit 1 844 MWh × 0,56 tCO₂/MWh d'après le facteur d'émission du réseau tunisien, </w:t>
      </w:r>
      <w:proofErr w:type="spellStart"/>
      <w:r>
        <w:t>Ember</w:t>
      </w:r>
      <w:proofErr w:type="spellEnd"/>
      <w:r>
        <w:t xml:space="preserve"> 2025, valorisées à 50 TND/tCO₂) génère un gain complémentaire de 51 650 TND/an, portant le flux net étendu à 702 452 TND/an.</w:t>
      </w:r>
    </w:p>
    <w:p w14:paraId="020E3B82" w14:textId="77777777" w:rsidR="00ED2046" w:rsidRDefault="00ED2046" w:rsidP="00ED2046">
      <w:pPr>
        <w:pStyle w:val="BodyText"/>
        <w:spacing w:before="44"/>
      </w:pPr>
    </w:p>
    <w:p w14:paraId="770D9575" w14:textId="77777777" w:rsidR="00ED2046" w:rsidRDefault="00ED2046" w:rsidP="00ED2046">
      <w:pPr>
        <w:ind w:left="525"/>
        <w:jc w:val="both"/>
        <w:rPr>
          <w:b/>
        </w:rPr>
      </w:pPr>
      <w:r>
        <w:rPr>
          <w:b/>
        </w:rPr>
        <w:t>Tableau</w:t>
      </w:r>
      <w:r>
        <w:rPr>
          <w:b/>
          <w:spacing w:val="-12"/>
        </w:rPr>
        <w:t xml:space="preserve"> </w:t>
      </w:r>
      <w:r>
        <w:rPr>
          <w:b/>
        </w:rPr>
        <w:t>20</w:t>
      </w:r>
      <w:r>
        <w:rPr>
          <w:b/>
          <w:spacing w:val="-6"/>
        </w:rPr>
        <w:t xml:space="preserve"> </w:t>
      </w:r>
      <w:r>
        <w:rPr>
          <w:b/>
        </w:rPr>
        <w:t>:</w:t>
      </w:r>
      <w:r>
        <w:rPr>
          <w:b/>
          <w:spacing w:val="-8"/>
        </w:rPr>
        <w:t xml:space="preserve"> </w:t>
      </w:r>
      <w:r>
        <w:rPr>
          <w:b/>
        </w:rPr>
        <w:t>Synthèse</w:t>
      </w:r>
      <w:r>
        <w:rPr>
          <w:b/>
          <w:spacing w:val="-8"/>
        </w:rPr>
        <w:t xml:space="preserve"> </w:t>
      </w:r>
      <w:r>
        <w:rPr>
          <w:b/>
        </w:rPr>
        <w:t>comparative</w:t>
      </w:r>
      <w:r>
        <w:rPr>
          <w:b/>
          <w:spacing w:val="-7"/>
        </w:rPr>
        <w:t xml:space="preserve"> </w:t>
      </w:r>
      <w:r>
        <w:rPr>
          <w:b/>
        </w:rPr>
        <w:t>de</w:t>
      </w:r>
      <w:r>
        <w:rPr>
          <w:b/>
          <w:spacing w:val="-6"/>
        </w:rPr>
        <w:t xml:space="preserve"> </w:t>
      </w:r>
      <w:r>
        <w:rPr>
          <w:b/>
        </w:rPr>
        <w:t>rentabilité</w:t>
      </w:r>
      <w:r>
        <w:rPr>
          <w:b/>
          <w:spacing w:val="-7"/>
        </w:rPr>
        <w:t xml:space="preserve"> </w:t>
      </w:r>
      <w:r>
        <w:rPr>
          <w:b/>
        </w:rPr>
        <w:t>financière</w:t>
      </w:r>
      <w:r>
        <w:rPr>
          <w:b/>
          <w:spacing w:val="-8"/>
        </w:rPr>
        <w:t xml:space="preserve"> </w:t>
      </w:r>
      <w:r>
        <w:rPr>
          <w:b/>
        </w:rPr>
        <w:t>et</w:t>
      </w:r>
      <w:r>
        <w:rPr>
          <w:b/>
          <w:spacing w:val="-5"/>
        </w:rPr>
        <w:t xml:space="preserve"> </w:t>
      </w:r>
      <w:r>
        <w:rPr>
          <w:b/>
        </w:rPr>
        <w:t>de</w:t>
      </w:r>
      <w:r>
        <w:rPr>
          <w:b/>
          <w:spacing w:val="-9"/>
        </w:rPr>
        <w:t xml:space="preserve"> </w:t>
      </w:r>
      <w:r>
        <w:rPr>
          <w:b/>
          <w:spacing w:val="-2"/>
        </w:rPr>
        <w:t>sensibilité</w:t>
      </w:r>
    </w:p>
    <w:p w14:paraId="5F2BA24A" w14:textId="77777777" w:rsidR="00ED2046" w:rsidRDefault="00ED2046" w:rsidP="00ED2046">
      <w:pPr>
        <w:spacing w:before="38" w:line="276" w:lineRule="auto"/>
        <w:ind w:left="23" w:right="453"/>
        <w:jc w:val="both"/>
        <w:rPr>
          <w:sz w:val="24"/>
        </w:rPr>
      </w:pPr>
      <w:r>
        <w:rPr>
          <w:i/>
          <w:sz w:val="24"/>
        </w:rPr>
        <w:t>(Calculs effectués</w:t>
      </w:r>
      <w:r>
        <w:rPr>
          <w:i/>
          <w:spacing w:val="-1"/>
          <w:sz w:val="24"/>
        </w:rPr>
        <w:t xml:space="preserve"> </w:t>
      </w:r>
      <w:r>
        <w:rPr>
          <w:i/>
          <w:sz w:val="24"/>
        </w:rPr>
        <w:t>sur une</w:t>
      </w:r>
      <w:r>
        <w:rPr>
          <w:i/>
          <w:spacing w:val="-1"/>
          <w:sz w:val="24"/>
        </w:rPr>
        <w:t xml:space="preserve"> </w:t>
      </w:r>
      <w:r>
        <w:rPr>
          <w:i/>
          <w:sz w:val="24"/>
        </w:rPr>
        <w:t>durée</w:t>
      </w:r>
      <w:r>
        <w:rPr>
          <w:i/>
          <w:spacing w:val="-1"/>
          <w:sz w:val="24"/>
        </w:rPr>
        <w:t xml:space="preserve"> </w:t>
      </w:r>
      <w:r>
        <w:rPr>
          <w:i/>
          <w:sz w:val="24"/>
        </w:rPr>
        <w:t>de</w:t>
      </w:r>
      <w:r>
        <w:rPr>
          <w:i/>
          <w:spacing w:val="-1"/>
          <w:sz w:val="24"/>
        </w:rPr>
        <w:t xml:space="preserve"> </w:t>
      </w:r>
      <w:r>
        <w:rPr>
          <w:i/>
          <w:sz w:val="24"/>
        </w:rPr>
        <w:t>15 ans avec</w:t>
      </w:r>
      <w:r>
        <w:rPr>
          <w:i/>
          <w:spacing w:val="-1"/>
          <w:sz w:val="24"/>
        </w:rPr>
        <w:t xml:space="preserve"> </w:t>
      </w:r>
      <w:r>
        <w:rPr>
          <w:i/>
          <w:sz w:val="24"/>
        </w:rPr>
        <w:t>un taux</w:t>
      </w:r>
      <w:r>
        <w:rPr>
          <w:i/>
          <w:spacing w:val="-1"/>
          <w:sz w:val="24"/>
        </w:rPr>
        <w:t xml:space="preserve"> </w:t>
      </w:r>
      <w:r>
        <w:rPr>
          <w:i/>
          <w:sz w:val="24"/>
        </w:rPr>
        <w:t>d'actualisation de</w:t>
      </w:r>
      <w:r>
        <w:rPr>
          <w:i/>
          <w:spacing w:val="-1"/>
          <w:sz w:val="24"/>
        </w:rPr>
        <w:t xml:space="preserve"> </w:t>
      </w:r>
      <w:r>
        <w:rPr>
          <w:i/>
          <w:sz w:val="24"/>
        </w:rPr>
        <w:t>10 %</w:t>
      </w:r>
      <w:r>
        <w:rPr>
          <w:i/>
          <w:spacing w:val="-1"/>
          <w:sz w:val="24"/>
        </w:rPr>
        <w:t xml:space="preserve"> </w:t>
      </w:r>
      <w:r>
        <w:rPr>
          <w:i/>
          <w:sz w:val="24"/>
        </w:rPr>
        <w:t>et une</w:t>
      </w:r>
      <w:r>
        <w:rPr>
          <w:i/>
          <w:spacing w:val="-1"/>
          <w:sz w:val="24"/>
        </w:rPr>
        <w:t xml:space="preserve"> </w:t>
      </w:r>
      <w:r>
        <w:rPr>
          <w:i/>
          <w:sz w:val="24"/>
        </w:rPr>
        <w:t>valeur résiduelle de 200 000 TND</w:t>
      </w:r>
      <w:r>
        <w:rPr>
          <w:sz w:val="24"/>
        </w:rPr>
        <w:t>)</w:t>
      </w:r>
    </w:p>
    <w:p w14:paraId="27FDDA4F" w14:textId="77777777" w:rsidR="00ED2046" w:rsidRDefault="00ED2046" w:rsidP="00ED2046">
      <w:pPr>
        <w:pStyle w:val="BodyText"/>
        <w:spacing w:before="11"/>
        <w:rPr>
          <w:sz w:val="13"/>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82"/>
        <w:gridCol w:w="1495"/>
        <w:gridCol w:w="1796"/>
        <w:gridCol w:w="1760"/>
        <w:gridCol w:w="1637"/>
      </w:tblGrid>
      <w:tr w:rsidR="00ED2046" w14:paraId="6D8D6596" w14:textId="77777777" w:rsidTr="00F62046">
        <w:trPr>
          <w:trHeight w:val="1163"/>
        </w:trPr>
        <w:tc>
          <w:tcPr>
            <w:tcW w:w="2382" w:type="dxa"/>
            <w:shd w:val="clear" w:color="auto" w:fill="DAE9F7"/>
          </w:tcPr>
          <w:p w14:paraId="50ACD1FA" w14:textId="77777777" w:rsidR="00ED2046" w:rsidRDefault="00ED2046" w:rsidP="00E8330F">
            <w:pPr>
              <w:pStyle w:val="TableParagraph"/>
              <w:spacing w:before="1" w:line="276" w:lineRule="auto"/>
              <w:ind w:left="249"/>
              <w:rPr>
                <w:b/>
              </w:rPr>
            </w:pPr>
            <w:r>
              <w:rPr>
                <w:b/>
                <w:spacing w:val="-2"/>
              </w:rPr>
              <w:t>Indicateur financier</w:t>
            </w:r>
          </w:p>
        </w:tc>
        <w:tc>
          <w:tcPr>
            <w:tcW w:w="1495" w:type="dxa"/>
            <w:shd w:val="clear" w:color="auto" w:fill="DAE9F7"/>
          </w:tcPr>
          <w:p w14:paraId="11005664" w14:textId="77777777" w:rsidR="00ED2046" w:rsidRDefault="00ED2046" w:rsidP="00E8330F">
            <w:pPr>
              <w:pStyle w:val="TableParagraph"/>
              <w:spacing w:before="1" w:line="276" w:lineRule="auto"/>
              <w:rPr>
                <w:b/>
              </w:rPr>
            </w:pPr>
            <w:r>
              <w:rPr>
                <w:b/>
                <w:spacing w:val="-2"/>
              </w:rPr>
              <w:t>Scénario Conservateur</w:t>
            </w:r>
          </w:p>
        </w:tc>
        <w:tc>
          <w:tcPr>
            <w:tcW w:w="1796" w:type="dxa"/>
            <w:shd w:val="clear" w:color="auto" w:fill="DAE9F7"/>
          </w:tcPr>
          <w:p w14:paraId="54FEE363" w14:textId="77777777" w:rsidR="00ED2046" w:rsidRDefault="00ED2046" w:rsidP="00E8330F">
            <w:pPr>
              <w:pStyle w:val="TableParagraph"/>
              <w:tabs>
                <w:tab w:val="left" w:pos="821"/>
              </w:tabs>
              <w:spacing w:before="1" w:line="276" w:lineRule="auto"/>
              <w:ind w:right="97"/>
              <w:rPr>
                <w:b/>
              </w:rPr>
            </w:pPr>
            <w:r>
              <w:rPr>
                <w:b/>
                <w:spacing w:val="-2"/>
              </w:rPr>
              <w:t>Bilan</w:t>
            </w:r>
            <w:r>
              <w:rPr>
                <w:b/>
              </w:rPr>
              <w:tab/>
            </w:r>
            <w:r>
              <w:rPr>
                <w:b/>
                <w:spacing w:val="-2"/>
              </w:rPr>
              <w:t>Principal Nominal</w:t>
            </w:r>
          </w:p>
        </w:tc>
        <w:tc>
          <w:tcPr>
            <w:tcW w:w="1760" w:type="dxa"/>
            <w:shd w:val="clear" w:color="auto" w:fill="DAE9F7"/>
          </w:tcPr>
          <w:p w14:paraId="51663B7C" w14:textId="77777777" w:rsidR="00ED2046" w:rsidRDefault="00ED2046" w:rsidP="00E8330F">
            <w:pPr>
              <w:pStyle w:val="TableParagraph"/>
              <w:spacing w:before="1" w:line="276" w:lineRule="auto"/>
              <w:ind w:left="106" w:right="95"/>
              <w:jc w:val="both"/>
              <w:rPr>
                <w:b/>
              </w:rPr>
            </w:pPr>
            <w:r>
              <w:rPr>
                <w:b/>
              </w:rPr>
              <w:t>Scénario Bilan Étendu (</w:t>
            </w:r>
            <w:r>
              <w:t>avec CO₂ à 50</w:t>
            </w:r>
            <w:r>
              <w:rPr>
                <w:spacing w:val="-2"/>
              </w:rPr>
              <w:t xml:space="preserve"> </w:t>
            </w:r>
            <w:r>
              <w:t>TND/t</w:t>
            </w:r>
            <w:r>
              <w:rPr>
                <w:b/>
              </w:rPr>
              <w:t>)</w:t>
            </w:r>
          </w:p>
        </w:tc>
        <w:tc>
          <w:tcPr>
            <w:tcW w:w="1637" w:type="dxa"/>
            <w:shd w:val="clear" w:color="auto" w:fill="DAE9F7"/>
          </w:tcPr>
          <w:p w14:paraId="5A04DAD0" w14:textId="77777777" w:rsidR="00ED2046" w:rsidRDefault="00ED2046" w:rsidP="00E8330F">
            <w:pPr>
              <w:pStyle w:val="TableParagraph"/>
              <w:spacing w:before="1" w:line="276" w:lineRule="auto"/>
              <w:ind w:left="106"/>
            </w:pPr>
            <w:r>
              <w:rPr>
                <w:b/>
                <w:spacing w:val="-2"/>
              </w:rPr>
              <w:t>Scénario Optimiste (Production 2</w:t>
            </w:r>
          </w:p>
          <w:p w14:paraId="074B4471" w14:textId="77777777" w:rsidR="00ED2046" w:rsidRDefault="00ED2046" w:rsidP="00E8330F">
            <w:pPr>
              <w:pStyle w:val="TableParagraph"/>
              <w:ind w:left="106"/>
              <w:rPr>
                <w:b/>
              </w:rPr>
            </w:pPr>
            <w:r>
              <w:t>103 MWh/an)</w:t>
            </w:r>
          </w:p>
        </w:tc>
      </w:tr>
      <w:tr w:rsidR="00ED2046" w14:paraId="15099857" w14:textId="77777777" w:rsidTr="00F62046">
        <w:trPr>
          <w:trHeight w:val="527"/>
        </w:trPr>
        <w:tc>
          <w:tcPr>
            <w:tcW w:w="2382" w:type="dxa"/>
          </w:tcPr>
          <w:p w14:paraId="647F10B8" w14:textId="77777777" w:rsidR="00ED2046" w:rsidRDefault="00ED2046" w:rsidP="00E8330F">
            <w:pPr>
              <w:pStyle w:val="TableParagraph"/>
              <w:rPr>
                <w:sz w:val="20"/>
              </w:rPr>
            </w:pPr>
            <w:r>
              <w:rPr>
                <w:sz w:val="20"/>
              </w:rPr>
              <w:t>Revenus</w:t>
            </w:r>
            <w:r>
              <w:rPr>
                <w:spacing w:val="-6"/>
                <w:sz w:val="20"/>
              </w:rPr>
              <w:t xml:space="preserve"> </w:t>
            </w:r>
            <w:r>
              <w:rPr>
                <w:spacing w:val="-2"/>
                <w:sz w:val="20"/>
              </w:rPr>
              <w:t>bruts</w:t>
            </w:r>
          </w:p>
          <w:p w14:paraId="79B14BF7" w14:textId="77777777" w:rsidR="00ED2046" w:rsidRDefault="00ED2046" w:rsidP="00E8330F">
            <w:pPr>
              <w:pStyle w:val="TableParagraph"/>
              <w:spacing w:before="34"/>
              <w:rPr>
                <w:sz w:val="20"/>
              </w:rPr>
            </w:pPr>
            <w:proofErr w:type="gramStart"/>
            <w:r>
              <w:rPr>
                <w:spacing w:val="-2"/>
                <w:sz w:val="20"/>
              </w:rPr>
              <w:t>annuels</w:t>
            </w:r>
            <w:proofErr w:type="gramEnd"/>
          </w:p>
        </w:tc>
        <w:tc>
          <w:tcPr>
            <w:tcW w:w="1495" w:type="dxa"/>
          </w:tcPr>
          <w:p w14:paraId="21BC3CDE" w14:textId="77777777" w:rsidR="00ED2046" w:rsidRDefault="00ED2046" w:rsidP="00F62046">
            <w:pPr>
              <w:pStyle w:val="TableParagraph"/>
              <w:ind w:left="10" w:right="3"/>
              <w:jc w:val="center"/>
              <w:rPr>
                <w:sz w:val="20"/>
              </w:rPr>
            </w:pPr>
            <w:r>
              <w:rPr>
                <w:sz w:val="20"/>
              </w:rPr>
              <w:t>560 190 TND</w:t>
            </w:r>
          </w:p>
        </w:tc>
        <w:tc>
          <w:tcPr>
            <w:tcW w:w="1796" w:type="dxa"/>
          </w:tcPr>
          <w:p w14:paraId="4D77C71F" w14:textId="77777777" w:rsidR="00ED2046" w:rsidRDefault="00ED2046" w:rsidP="00F62046">
            <w:pPr>
              <w:pStyle w:val="TableParagraph"/>
              <w:ind w:left="10" w:right="5"/>
              <w:jc w:val="center"/>
              <w:rPr>
                <w:sz w:val="20"/>
              </w:rPr>
            </w:pPr>
            <w:r>
              <w:rPr>
                <w:sz w:val="20"/>
              </w:rPr>
              <w:t>755 802 TND</w:t>
            </w:r>
          </w:p>
        </w:tc>
        <w:tc>
          <w:tcPr>
            <w:tcW w:w="1760" w:type="dxa"/>
          </w:tcPr>
          <w:p w14:paraId="071ECC21" w14:textId="77777777" w:rsidR="00ED2046" w:rsidRDefault="00ED2046" w:rsidP="00F62046">
            <w:pPr>
              <w:pStyle w:val="TableParagraph"/>
              <w:ind w:left="7" w:right="5"/>
              <w:jc w:val="center"/>
              <w:rPr>
                <w:sz w:val="20"/>
              </w:rPr>
            </w:pPr>
            <w:r>
              <w:rPr>
                <w:sz w:val="20"/>
              </w:rPr>
              <w:t>807 452 TND</w:t>
            </w:r>
          </w:p>
        </w:tc>
        <w:tc>
          <w:tcPr>
            <w:tcW w:w="1637" w:type="dxa"/>
          </w:tcPr>
          <w:p w14:paraId="4389B5A0" w14:textId="77777777" w:rsidR="00ED2046" w:rsidRDefault="00ED2046" w:rsidP="00F62046">
            <w:pPr>
              <w:pStyle w:val="TableParagraph"/>
              <w:ind w:left="106"/>
              <w:jc w:val="center"/>
              <w:rPr>
                <w:sz w:val="20"/>
              </w:rPr>
            </w:pPr>
            <w:r>
              <w:rPr>
                <w:sz w:val="20"/>
              </w:rPr>
              <w:t>909 516 TND</w:t>
            </w:r>
          </w:p>
        </w:tc>
      </w:tr>
      <w:tr w:rsidR="00ED2046" w14:paraId="5DC40B51" w14:textId="77777777" w:rsidTr="00F62046">
        <w:trPr>
          <w:trHeight w:val="583"/>
        </w:trPr>
        <w:tc>
          <w:tcPr>
            <w:tcW w:w="2382" w:type="dxa"/>
            <w:shd w:val="clear" w:color="auto" w:fill="E8E8E8"/>
          </w:tcPr>
          <w:p w14:paraId="2C25F396" w14:textId="77777777" w:rsidR="00ED2046" w:rsidRDefault="00ED2046" w:rsidP="00E8330F">
            <w:pPr>
              <w:pStyle w:val="TableParagraph"/>
              <w:rPr>
                <w:sz w:val="20"/>
              </w:rPr>
            </w:pPr>
            <w:r>
              <w:rPr>
                <w:sz w:val="20"/>
              </w:rPr>
              <w:t>OPEX</w:t>
            </w:r>
            <w:r>
              <w:rPr>
                <w:spacing w:val="-9"/>
                <w:sz w:val="20"/>
              </w:rPr>
              <w:t xml:space="preserve"> </w:t>
            </w:r>
            <w:r>
              <w:rPr>
                <w:spacing w:val="-2"/>
                <w:sz w:val="20"/>
              </w:rPr>
              <w:t>annuels</w:t>
            </w:r>
          </w:p>
        </w:tc>
        <w:tc>
          <w:tcPr>
            <w:tcW w:w="1495" w:type="dxa"/>
            <w:shd w:val="clear" w:color="auto" w:fill="E8E8E8"/>
          </w:tcPr>
          <w:p w14:paraId="46FE7AE3" w14:textId="77777777" w:rsidR="00ED2046" w:rsidRDefault="00ED2046" w:rsidP="00F62046">
            <w:pPr>
              <w:pStyle w:val="TableParagraph"/>
              <w:ind w:left="10" w:right="3"/>
              <w:jc w:val="center"/>
              <w:rPr>
                <w:sz w:val="20"/>
              </w:rPr>
            </w:pPr>
            <w:r>
              <w:rPr>
                <w:sz w:val="20"/>
              </w:rPr>
              <w:t>-105</w:t>
            </w:r>
            <w:r>
              <w:rPr>
                <w:spacing w:val="-3"/>
                <w:sz w:val="20"/>
              </w:rPr>
              <w:t xml:space="preserve"> </w:t>
            </w:r>
            <w:r>
              <w:rPr>
                <w:sz w:val="20"/>
              </w:rPr>
              <w:t>000</w:t>
            </w:r>
            <w:r>
              <w:rPr>
                <w:spacing w:val="-5"/>
                <w:sz w:val="20"/>
              </w:rPr>
              <w:t xml:space="preserve"> TND</w:t>
            </w:r>
          </w:p>
        </w:tc>
        <w:tc>
          <w:tcPr>
            <w:tcW w:w="1796" w:type="dxa"/>
            <w:shd w:val="clear" w:color="auto" w:fill="E8E8E8"/>
          </w:tcPr>
          <w:p w14:paraId="2BBD358D" w14:textId="77777777" w:rsidR="00ED2046" w:rsidRDefault="00ED2046" w:rsidP="00F62046">
            <w:pPr>
              <w:pStyle w:val="TableParagraph"/>
              <w:ind w:left="10" w:right="5"/>
              <w:jc w:val="center"/>
              <w:rPr>
                <w:sz w:val="20"/>
              </w:rPr>
            </w:pPr>
            <w:r>
              <w:rPr>
                <w:sz w:val="20"/>
              </w:rPr>
              <w:t>-105</w:t>
            </w:r>
            <w:r>
              <w:rPr>
                <w:spacing w:val="-3"/>
                <w:sz w:val="20"/>
              </w:rPr>
              <w:t xml:space="preserve"> </w:t>
            </w:r>
            <w:r>
              <w:rPr>
                <w:sz w:val="20"/>
              </w:rPr>
              <w:t>000</w:t>
            </w:r>
            <w:r>
              <w:rPr>
                <w:spacing w:val="-5"/>
                <w:sz w:val="20"/>
              </w:rPr>
              <w:t xml:space="preserve"> TND</w:t>
            </w:r>
          </w:p>
        </w:tc>
        <w:tc>
          <w:tcPr>
            <w:tcW w:w="1760" w:type="dxa"/>
            <w:shd w:val="clear" w:color="auto" w:fill="E8E8E8"/>
          </w:tcPr>
          <w:p w14:paraId="14BC28F5" w14:textId="77777777" w:rsidR="00ED2046" w:rsidRDefault="00ED2046" w:rsidP="00F62046">
            <w:pPr>
              <w:pStyle w:val="TableParagraph"/>
              <w:ind w:left="7"/>
              <w:jc w:val="center"/>
              <w:rPr>
                <w:sz w:val="20"/>
              </w:rPr>
            </w:pPr>
            <w:r>
              <w:rPr>
                <w:sz w:val="20"/>
              </w:rPr>
              <w:t>-105</w:t>
            </w:r>
            <w:r>
              <w:rPr>
                <w:spacing w:val="-3"/>
                <w:sz w:val="20"/>
              </w:rPr>
              <w:t xml:space="preserve"> </w:t>
            </w:r>
            <w:r>
              <w:rPr>
                <w:sz w:val="20"/>
              </w:rPr>
              <w:t>000</w:t>
            </w:r>
            <w:r>
              <w:rPr>
                <w:spacing w:val="-5"/>
                <w:sz w:val="20"/>
              </w:rPr>
              <w:t xml:space="preserve"> TND</w:t>
            </w:r>
          </w:p>
        </w:tc>
        <w:tc>
          <w:tcPr>
            <w:tcW w:w="1637" w:type="dxa"/>
            <w:shd w:val="clear" w:color="auto" w:fill="E8E8E8"/>
          </w:tcPr>
          <w:p w14:paraId="117C0477" w14:textId="77777777" w:rsidR="00ED2046" w:rsidRDefault="00ED2046" w:rsidP="00F62046">
            <w:pPr>
              <w:pStyle w:val="TableParagraph"/>
              <w:ind w:left="106"/>
              <w:jc w:val="center"/>
              <w:rPr>
                <w:sz w:val="20"/>
              </w:rPr>
            </w:pPr>
            <w:r>
              <w:rPr>
                <w:sz w:val="20"/>
              </w:rPr>
              <w:t>-105</w:t>
            </w:r>
            <w:r>
              <w:rPr>
                <w:spacing w:val="-3"/>
                <w:sz w:val="20"/>
              </w:rPr>
              <w:t xml:space="preserve"> </w:t>
            </w:r>
            <w:r>
              <w:rPr>
                <w:sz w:val="20"/>
              </w:rPr>
              <w:t>000</w:t>
            </w:r>
            <w:r>
              <w:rPr>
                <w:spacing w:val="-5"/>
                <w:sz w:val="20"/>
              </w:rPr>
              <w:t xml:space="preserve"> TND</w:t>
            </w:r>
          </w:p>
        </w:tc>
      </w:tr>
      <w:tr w:rsidR="00ED2046" w14:paraId="5821241D" w14:textId="77777777" w:rsidTr="00F62046">
        <w:trPr>
          <w:trHeight w:val="546"/>
        </w:trPr>
        <w:tc>
          <w:tcPr>
            <w:tcW w:w="2382" w:type="dxa"/>
          </w:tcPr>
          <w:p w14:paraId="44F30435" w14:textId="77777777" w:rsidR="00ED2046" w:rsidRDefault="00ED2046" w:rsidP="00E8330F">
            <w:pPr>
              <w:pStyle w:val="TableParagraph"/>
              <w:rPr>
                <w:sz w:val="20"/>
              </w:rPr>
            </w:pPr>
            <w:r>
              <w:rPr>
                <w:sz w:val="20"/>
              </w:rPr>
              <w:t>Flux</w:t>
            </w:r>
            <w:r>
              <w:rPr>
                <w:spacing w:val="-2"/>
                <w:sz w:val="20"/>
              </w:rPr>
              <w:t xml:space="preserve"> </w:t>
            </w:r>
            <w:r>
              <w:rPr>
                <w:sz w:val="20"/>
              </w:rPr>
              <w:t>net</w:t>
            </w:r>
            <w:r>
              <w:rPr>
                <w:spacing w:val="-3"/>
                <w:sz w:val="20"/>
              </w:rPr>
              <w:t xml:space="preserve"> </w:t>
            </w:r>
            <w:r>
              <w:rPr>
                <w:spacing w:val="-2"/>
                <w:sz w:val="20"/>
              </w:rPr>
              <w:t>annuel</w:t>
            </w:r>
          </w:p>
        </w:tc>
        <w:tc>
          <w:tcPr>
            <w:tcW w:w="1495" w:type="dxa"/>
          </w:tcPr>
          <w:p w14:paraId="39F540AB" w14:textId="77777777" w:rsidR="00ED2046" w:rsidRDefault="00ED2046" w:rsidP="00F62046">
            <w:pPr>
              <w:pStyle w:val="TableParagraph"/>
              <w:ind w:left="10" w:right="3"/>
              <w:jc w:val="center"/>
              <w:rPr>
                <w:sz w:val="20"/>
              </w:rPr>
            </w:pPr>
            <w:r>
              <w:rPr>
                <w:sz w:val="20"/>
              </w:rPr>
              <w:t>455 190 TND</w:t>
            </w:r>
          </w:p>
        </w:tc>
        <w:tc>
          <w:tcPr>
            <w:tcW w:w="1796" w:type="dxa"/>
          </w:tcPr>
          <w:p w14:paraId="10BEAAAE" w14:textId="77777777" w:rsidR="00ED2046" w:rsidRDefault="00ED2046" w:rsidP="00F62046">
            <w:pPr>
              <w:pStyle w:val="TableParagraph"/>
              <w:ind w:left="10" w:right="5"/>
              <w:jc w:val="center"/>
              <w:rPr>
                <w:sz w:val="20"/>
              </w:rPr>
            </w:pPr>
            <w:r>
              <w:rPr>
                <w:sz w:val="20"/>
              </w:rPr>
              <w:t>650 802 TND</w:t>
            </w:r>
          </w:p>
        </w:tc>
        <w:tc>
          <w:tcPr>
            <w:tcW w:w="1760" w:type="dxa"/>
          </w:tcPr>
          <w:p w14:paraId="7DA67E6B" w14:textId="77777777" w:rsidR="00ED2046" w:rsidRDefault="00ED2046" w:rsidP="00F62046">
            <w:pPr>
              <w:pStyle w:val="TableParagraph"/>
              <w:ind w:left="7" w:right="5"/>
              <w:jc w:val="center"/>
              <w:rPr>
                <w:sz w:val="20"/>
              </w:rPr>
            </w:pPr>
            <w:r>
              <w:rPr>
                <w:sz w:val="20"/>
              </w:rPr>
              <w:t>702 452 TND</w:t>
            </w:r>
          </w:p>
        </w:tc>
        <w:tc>
          <w:tcPr>
            <w:tcW w:w="1637" w:type="dxa"/>
          </w:tcPr>
          <w:p w14:paraId="774CCB53" w14:textId="77777777" w:rsidR="00ED2046" w:rsidRDefault="00ED2046" w:rsidP="00F62046">
            <w:pPr>
              <w:pStyle w:val="TableParagraph"/>
              <w:ind w:left="106"/>
              <w:jc w:val="center"/>
              <w:rPr>
                <w:sz w:val="20"/>
              </w:rPr>
            </w:pPr>
            <w:r>
              <w:rPr>
                <w:sz w:val="20"/>
              </w:rPr>
              <w:t>804 516 TND</w:t>
            </w:r>
          </w:p>
        </w:tc>
      </w:tr>
      <w:tr w:rsidR="00ED2046" w14:paraId="060F43E0" w14:textId="77777777" w:rsidTr="00F62046">
        <w:trPr>
          <w:trHeight w:val="340"/>
        </w:trPr>
        <w:tc>
          <w:tcPr>
            <w:tcW w:w="2382" w:type="dxa"/>
            <w:shd w:val="clear" w:color="auto" w:fill="E8E8E8"/>
          </w:tcPr>
          <w:p w14:paraId="0A735B35" w14:textId="77777777" w:rsidR="00ED2046" w:rsidRDefault="00ED2046" w:rsidP="00E8330F">
            <w:pPr>
              <w:pStyle w:val="TableParagraph"/>
              <w:rPr>
                <w:sz w:val="20"/>
              </w:rPr>
            </w:pPr>
            <w:r>
              <w:rPr>
                <w:sz w:val="20"/>
              </w:rPr>
              <w:t>VAN</w:t>
            </w:r>
            <w:r>
              <w:rPr>
                <w:spacing w:val="-10"/>
                <w:sz w:val="20"/>
              </w:rPr>
              <w:t xml:space="preserve"> </w:t>
            </w:r>
            <w:r>
              <w:rPr>
                <w:sz w:val="20"/>
              </w:rPr>
              <w:t>(10</w:t>
            </w:r>
            <w:r>
              <w:rPr>
                <w:spacing w:val="-8"/>
                <w:sz w:val="20"/>
              </w:rPr>
              <w:t xml:space="preserve"> </w:t>
            </w:r>
            <w:r>
              <w:rPr>
                <w:sz w:val="20"/>
              </w:rPr>
              <w:t>%,</w:t>
            </w:r>
            <w:r>
              <w:rPr>
                <w:spacing w:val="-9"/>
                <w:sz w:val="20"/>
              </w:rPr>
              <w:t xml:space="preserve"> </w:t>
            </w:r>
            <w:r>
              <w:rPr>
                <w:sz w:val="20"/>
              </w:rPr>
              <w:t>15</w:t>
            </w:r>
            <w:r>
              <w:rPr>
                <w:spacing w:val="-9"/>
                <w:sz w:val="20"/>
              </w:rPr>
              <w:t xml:space="preserve"> </w:t>
            </w:r>
            <w:r>
              <w:rPr>
                <w:spacing w:val="-4"/>
                <w:sz w:val="20"/>
              </w:rPr>
              <w:t>ans)</w:t>
            </w:r>
          </w:p>
        </w:tc>
        <w:tc>
          <w:tcPr>
            <w:tcW w:w="1495" w:type="dxa"/>
            <w:shd w:val="clear" w:color="auto" w:fill="E8E8E8"/>
          </w:tcPr>
          <w:p w14:paraId="067EBE99" w14:textId="77777777" w:rsidR="00ED2046" w:rsidRDefault="00ED2046" w:rsidP="00F62046">
            <w:pPr>
              <w:pStyle w:val="TableParagraph"/>
              <w:ind w:left="10"/>
              <w:jc w:val="center"/>
              <w:rPr>
                <w:sz w:val="20"/>
              </w:rPr>
            </w:pPr>
            <w:r>
              <w:rPr>
                <w:sz w:val="20"/>
              </w:rPr>
              <w:t>-0,59 M TND</w:t>
            </w:r>
          </w:p>
        </w:tc>
        <w:tc>
          <w:tcPr>
            <w:tcW w:w="1796" w:type="dxa"/>
            <w:shd w:val="clear" w:color="auto" w:fill="E8E8E8"/>
          </w:tcPr>
          <w:p w14:paraId="4762ABDA" w14:textId="77777777" w:rsidR="00ED2046" w:rsidRDefault="00ED2046" w:rsidP="00F62046">
            <w:pPr>
              <w:pStyle w:val="TableParagraph"/>
              <w:ind w:left="10" w:right="2"/>
              <w:jc w:val="center"/>
              <w:rPr>
                <w:sz w:val="20"/>
              </w:rPr>
            </w:pPr>
            <w:r>
              <w:rPr>
                <w:sz w:val="20"/>
              </w:rPr>
              <w:t>+0,90 M TND</w:t>
            </w:r>
          </w:p>
        </w:tc>
        <w:tc>
          <w:tcPr>
            <w:tcW w:w="1760" w:type="dxa"/>
            <w:shd w:val="clear" w:color="auto" w:fill="E8E8E8"/>
          </w:tcPr>
          <w:p w14:paraId="2F67B3D8" w14:textId="77777777" w:rsidR="00ED2046" w:rsidRDefault="00ED2046" w:rsidP="00F62046">
            <w:pPr>
              <w:pStyle w:val="TableParagraph"/>
              <w:ind w:left="7" w:right="2"/>
              <w:jc w:val="center"/>
              <w:rPr>
                <w:sz w:val="20"/>
              </w:rPr>
            </w:pPr>
            <w:r>
              <w:rPr>
                <w:sz w:val="20"/>
              </w:rPr>
              <w:t>+1,29 M TND</w:t>
            </w:r>
          </w:p>
        </w:tc>
        <w:tc>
          <w:tcPr>
            <w:tcW w:w="1637" w:type="dxa"/>
            <w:shd w:val="clear" w:color="auto" w:fill="E8E8E8"/>
          </w:tcPr>
          <w:p w14:paraId="386B43A8" w14:textId="77777777" w:rsidR="00ED2046" w:rsidRDefault="00ED2046" w:rsidP="00F62046">
            <w:pPr>
              <w:pStyle w:val="TableParagraph"/>
              <w:ind w:left="106"/>
              <w:jc w:val="center"/>
              <w:rPr>
                <w:sz w:val="20"/>
              </w:rPr>
            </w:pPr>
            <w:r>
              <w:rPr>
                <w:sz w:val="20"/>
              </w:rPr>
              <w:t>+2,07 M TND</w:t>
            </w:r>
          </w:p>
        </w:tc>
      </w:tr>
      <w:tr w:rsidR="00ED2046" w14:paraId="6352ED6D" w14:textId="77777777" w:rsidTr="00F62046">
        <w:trPr>
          <w:trHeight w:val="393"/>
        </w:trPr>
        <w:tc>
          <w:tcPr>
            <w:tcW w:w="2382" w:type="dxa"/>
          </w:tcPr>
          <w:p w14:paraId="12AB9290" w14:textId="77777777" w:rsidR="00ED2046" w:rsidRDefault="00ED2046" w:rsidP="00E8330F">
            <w:pPr>
              <w:pStyle w:val="TableParagraph"/>
              <w:rPr>
                <w:sz w:val="20"/>
              </w:rPr>
            </w:pPr>
            <w:r>
              <w:rPr>
                <w:spacing w:val="-5"/>
                <w:sz w:val="20"/>
              </w:rPr>
              <w:t>TRI</w:t>
            </w:r>
          </w:p>
        </w:tc>
        <w:tc>
          <w:tcPr>
            <w:tcW w:w="1495" w:type="dxa"/>
          </w:tcPr>
          <w:p w14:paraId="5B225BE7" w14:textId="77777777" w:rsidR="00ED2046" w:rsidRDefault="00ED2046" w:rsidP="00F62046">
            <w:pPr>
              <w:pStyle w:val="TableParagraph"/>
              <w:jc w:val="center"/>
              <w:rPr>
                <w:sz w:val="20"/>
              </w:rPr>
            </w:pPr>
            <w:r>
              <w:rPr>
                <w:sz w:val="20"/>
              </w:rPr>
              <w:t>7,44 %</w:t>
            </w:r>
          </w:p>
        </w:tc>
        <w:tc>
          <w:tcPr>
            <w:tcW w:w="1796" w:type="dxa"/>
          </w:tcPr>
          <w:p w14:paraId="502C9298" w14:textId="77777777" w:rsidR="00ED2046" w:rsidRDefault="00ED2046" w:rsidP="00F62046">
            <w:pPr>
              <w:pStyle w:val="TableParagraph"/>
              <w:jc w:val="center"/>
              <w:rPr>
                <w:sz w:val="20"/>
              </w:rPr>
            </w:pPr>
            <w:r>
              <w:rPr>
                <w:sz w:val="20"/>
              </w:rPr>
              <w:t>13,64 %</w:t>
            </w:r>
          </w:p>
        </w:tc>
        <w:tc>
          <w:tcPr>
            <w:tcW w:w="1760" w:type="dxa"/>
          </w:tcPr>
          <w:p w14:paraId="5900BDB7" w14:textId="77777777" w:rsidR="00ED2046" w:rsidRDefault="00ED2046" w:rsidP="00F62046">
            <w:pPr>
              <w:pStyle w:val="TableParagraph"/>
              <w:jc w:val="center"/>
              <w:rPr>
                <w:sz w:val="20"/>
              </w:rPr>
            </w:pPr>
            <w:r>
              <w:rPr>
                <w:sz w:val="20"/>
              </w:rPr>
              <w:t>15,16 %</w:t>
            </w:r>
          </w:p>
        </w:tc>
        <w:tc>
          <w:tcPr>
            <w:tcW w:w="1637" w:type="dxa"/>
          </w:tcPr>
          <w:p w14:paraId="0C7AEFEC" w14:textId="77777777" w:rsidR="00ED2046" w:rsidRDefault="00ED2046" w:rsidP="00F62046">
            <w:pPr>
              <w:pStyle w:val="TableParagraph"/>
              <w:ind w:left="106"/>
              <w:jc w:val="center"/>
              <w:rPr>
                <w:sz w:val="20"/>
              </w:rPr>
            </w:pPr>
            <w:r>
              <w:rPr>
                <w:sz w:val="20"/>
              </w:rPr>
              <w:t>18,07 %</w:t>
            </w:r>
          </w:p>
        </w:tc>
      </w:tr>
      <w:tr w:rsidR="00ED2046" w14:paraId="735D8497" w14:textId="77777777" w:rsidTr="00F62046">
        <w:trPr>
          <w:trHeight w:val="553"/>
        </w:trPr>
        <w:tc>
          <w:tcPr>
            <w:tcW w:w="2382" w:type="dxa"/>
            <w:shd w:val="clear" w:color="auto" w:fill="E8E8E8"/>
          </w:tcPr>
          <w:p w14:paraId="7F6B4D61" w14:textId="77777777" w:rsidR="00ED2046" w:rsidRDefault="00ED2046" w:rsidP="00E8330F">
            <w:pPr>
              <w:pStyle w:val="TableParagraph"/>
              <w:rPr>
                <w:sz w:val="20"/>
              </w:rPr>
            </w:pPr>
            <w:r>
              <w:rPr>
                <w:sz w:val="20"/>
              </w:rPr>
              <w:t>Payback</w:t>
            </w:r>
            <w:r>
              <w:rPr>
                <w:spacing w:val="-4"/>
                <w:sz w:val="20"/>
              </w:rPr>
              <w:t xml:space="preserve"> </w:t>
            </w:r>
            <w:r>
              <w:rPr>
                <w:spacing w:val="-2"/>
                <w:sz w:val="20"/>
              </w:rPr>
              <w:t>simple</w:t>
            </w:r>
          </w:p>
        </w:tc>
        <w:tc>
          <w:tcPr>
            <w:tcW w:w="1495" w:type="dxa"/>
            <w:shd w:val="clear" w:color="auto" w:fill="E8E8E8"/>
          </w:tcPr>
          <w:p w14:paraId="528479D3" w14:textId="77777777" w:rsidR="00ED2046" w:rsidRDefault="00ED2046" w:rsidP="00F62046">
            <w:pPr>
              <w:pStyle w:val="TableParagraph"/>
              <w:jc w:val="center"/>
              <w:rPr>
                <w:sz w:val="20"/>
              </w:rPr>
            </w:pPr>
            <w:r>
              <w:rPr>
                <w:sz w:val="20"/>
              </w:rPr>
              <w:t>9,01 ans</w:t>
            </w:r>
          </w:p>
        </w:tc>
        <w:tc>
          <w:tcPr>
            <w:tcW w:w="1796" w:type="dxa"/>
            <w:shd w:val="clear" w:color="auto" w:fill="E8E8E8"/>
          </w:tcPr>
          <w:p w14:paraId="3F426998" w14:textId="77777777" w:rsidR="00ED2046" w:rsidRDefault="00ED2046" w:rsidP="00F62046">
            <w:pPr>
              <w:pStyle w:val="TableParagraph"/>
              <w:jc w:val="center"/>
              <w:rPr>
                <w:sz w:val="20"/>
              </w:rPr>
            </w:pPr>
            <w:r>
              <w:rPr>
                <w:sz w:val="20"/>
              </w:rPr>
              <w:t>6,30 ans</w:t>
            </w:r>
          </w:p>
        </w:tc>
        <w:tc>
          <w:tcPr>
            <w:tcW w:w="1760" w:type="dxa"/>
            <w:shd w:val="clear" w:color="auto" w:fill="E8E8E8"/>
          </w:tcPr>
          <w:p w14:paraId="71D9D32B" w14:textId="77777777" w:rsidR="00ED2046" w:rsidRDefault="00ED2046" w:rsidP="00F62046">
            <w:pPr>
              <w:pStyle w:val="TableParagraph"/>
              <w:jc w:val="center"/>
              <w:rPr>
                <w:sz w:val="20"/>
              </w:rPr>
            </w:pPr>
            <w:r>
              <w:rPr>
                <w:sz w:val="20"/>
              </w:rPr>
              <w:t>5,84 ans</w:t>
            </w:r>
          </w:p>
        </w:tc>
        <w:tc>
          <w:tcPr>
            <w:tcW w:w="1637" w:type="dxa"/>
            <w:shd w:val="clear" w:color="auto" w:fill="E8E8E8"/>
          </w:tcPr>
          <w:p w14:paraId="4C87087D" w14:textId="77777777" w:rsidR="00ED2046" w:rsidRDefault="00ED2046" w:rsidP="00F62046">
            <w:pPr>
              <w:pStyle w:val="TableParagraph"/>
              <w:ind w:left="106"/>
              <w:jc w:val="center"/>
              <w:rPr>
                <w:sz w:val="20"/>
              </w:rPr>
            </w:pPr>
            <w:r>
              <w:rPr>
                <w:sz w:val="20"/>
              </w:rPr>
              <w:t>5,10 ans</w:t>
            </w:r>
          </w:p>
        </w:tc>
      </w:tr>
      <w:tr w:rsidR="00ED2046" w14:paraId="46426632" w14:textId="77777777" w:rsidTr="00F62046">
        <w:trPr>
          <w:trHeight w:val="794"/>
        </w:trPr>
        <w:tc>
          <w:tcPr>
            <w:tcW w:w="2382" w:type="dxa"/>
          </w:tcPr>
          <w:p w14:paraId="65B4853F" w14:textId="77777777" w:rsidR="00ED2046" w:rsidRDefault="00ED2046" w:rsidP="00E8330F">
            <w:pPr>
              <w:pStyle w:val="TableParagraph"/>
              <w:rPr>
                <w:sz w:val="20"/>
              </w:rPr>
            </w:pPr>
            <w:r>
              <w:rPr>
                <w:sz w:val="20"/>
              </w:rPr>
              <w:t>Délai</w:t>
            </w:r>
            <w:r>
              <w:rPr>
                <w:spacing w:val="-6"/>
                <w:sz w:val="20"/>
              </w:rPr>
              <w:t xml:space="preserve"> </w:t>
            </w:r>
            <w:r>
              <w:rPr>
                <w:spacing w:val="-5"/>
                <w:sz w:val="20"/>
              </w:rPr>
              <w:t>de</w:t>
            </w:r>
          </w:p>
          <w:p w14:paraId="5968AD68" w14:textId="77777777" w:rsidR="00ED2046" w:rsidRDefault="00ED2046" w:rsidP="00E8330F">
            <w:pPr>
              <w:pStyle w:val="TableParagraph"/>
              <w:spacing w:before="6" w:line="260" w:lineRule="atLeast"/>
              <w:ind w:right="439"/>
              <w:rPr>
                <w:sz w:val="20"/>
              </w:rPr>
            </w:pPr>
            <w:r>
              <w:rPr>
                <w:spacing w:val="-2"/>
                <w:sz w:val="20"/>
              </w:rPr>
              <w:t xml:space="preserve">Récupération </w:t>
            </w:r>
            <w:r>
              <w:rPr>
                <w:sz w:val="20"/>
              </w:rPr>
              <w:t>Actualisé</w:t>
            </w:r>
            <w:r>
              <w:rPr>
                <w:spacing w:val="-13"/>
                <w:sz w:val="20"/>
              </w:rPr>
              <w:t xml:space="preserve"> </w:t>
            </w:r>
            <w:r>
              <w:rPr>
                <w:sz w:val="20"/>
              </w:rPr>
              <w:t>(DRCI)</w:t>
            </w:r>
          </w:p>
        </w:tc>
        <w:tc>
          <w:tcPr>
            <w:tcW w:w="1495" w:type="dxa"/>
          </w:tcPr>
          <w:p w14:paraId="1FD161B9" w14:textId="77777777" w:rsidR="00ED2046" w:rsidRDefault="00ED2046" w:rsidP="00F62046">
            <w:pPr>
              <w:pStyle w:val="TableParagraph"/>
              <w:jc w:val="center"/>
              <w:rPr>
                <w:sz w:val="20"/>
              </w:rPr>
            </w:pPr>
            <w:r>
              <w:rPr>
                <w:sz w:val="20"/>
              </w:rPr>
              <w:t>&gt; 15 ans</w:t>
            </w:r>
          </w:p>
        </w:tc>
        <w:tc>
          <w:tcPr>
            <w:tcW w:w="1796" w:type="dxa"/>
          </w:tcPr>
          <w:p w14:paraId="3E9EC21C" w14:textId="77777777" w:rsidR="00ED2046" w:rsidRDefault="00ED2046" w:rsidP="00F62046">
            <w:pPr>
              <w:pStyle w:val="TableParagraph"/>
              <w:jc w:val="center"/>
              <w:rPr>
                <w:sz w:val="20"/>
              </w:rPr>
            </w:pPr>
            <w:r>
              <w:rPr>
                <w:sz w:val="20"/>
              </w:rPr>
              <w:t>10,44 ans</w:t>
            </w:r>
          </w:p>
        </w:tc>
        <w:tc>
          <w:tcPr>
            <w:tcW w:w="1760" w:type="dxa"/>
          </w:tcPr>
          <w:p w14:paraId="6B898615" w14:textId="77777777" w:rsidR="00ED2046" w:rsidRDefault="00ED2046" w:rsidP="00F62046">
            <w:pPr>
              <w:pStyle w:val="TableParagraph"/>
              <w:jc w:val="center"/>
              <w:rPr>
                <w:sz w:val="20"/>
              </w:rPr>
            </w:pPr>
            <w:r>
              <w:rPr>
                <w:sz w:val="20"/>
              </w:rPr>
              <w:t>9,20 ans</w:t>
            </w:r>
          </w:p>
        </w:tc>
        <w:tc>
          <w:tcPr>
            <w:tcW w:w="1637" w:type="dxa"/>
          </w:tcPr>
          <w:p w14:paraId="15E9D2A3" w14:textId="77777777" w:rsidR="00ED2046" w:rsidRDefault="00ED2046" w:rsidP="00F62046">
            <w:pPr>
              <w:pStyle w:val="TableParagraph"/>
              <w:ind w:left="106"/>
              <w:jc w:val="center"/>
              <w:rPr>
                <w:sz w:val="20"/>
              </w:rPr>
            </w:pPr>
            <w:r>
              <w:rPr>
                <w:sz w:val="20"/>
              </w:rPr>
              <w:t>7,49 ans</w:t>
            </w:r>
          </w:p>
        </w:tc>
      </w:tr>
      <w:tr w:rsidR="00ED2046" w14:paraId="23638A8B" w14:textId="77777777" w:rsidTr="00F62046">
        <w:trPr>
          <w:trHeight w:val="391"/>
        </w:trPr>
        <w:tc>
          <w:tcPr>
            <w:tcW w:w="2382" w:type="dxa"/>
            <w:shd w:val="clear" w:color="auto" w:fill="E8E8E8"/>
          </w:tcPr>
          <w:p w14:paraId="7C5761BB" w14:textId="77777777" w:rsidR="00ED2046" w:rsidRDefault="00ED2046" w:rsidP="00E8330F">
            <w:pPr>
              <w:pStyle w:val="TableParagraph"/>
              <w:rPr>
                <w:sz w:val="20"/>
              </w:rPr>
            </w:pPr>
            <w:r>
              <w:rPr>
                <w:sz w:val="20"/>
              </w:rPr>
              <w:t>Ratio</w:t>
            </w:r>
            <w:r>
              <w:rPr>
                <w:spacing w:val="-5"/>
                <w:sz w:val="20"/>
              </w:rPr>
              <w:t xml:space="preserve"> </w:t>
            </w:r>
            <w:r>
              <w:rPr>
                <w:spacing w:val="-2"/>
                <w:sz w:val="20"/>
              </w:rPr>
              <w:t>(B/C)</w:t>
            </w:r>
          </w:p>
        </w:tc>
        <w:tc>
          <w:tcPr>
            <w:tcW w:w="1495" w:type="dxa"/>
            <w:shd w:val="clear" w:color="auto" w:fill="E8E8E8"/>
          </w:tcPr>
          <w:p w14:paraId="3F4D2D68" w14:textId="77777777" w:rsidR="00ED2046" w:rsidRDefault="00ED2046" w:rsidP="00F62046">
            <w:pPr>
              <w:pStyle w:val="TableParagraph"/>
              <w:ind w:left="10"/>
              <w:jc w:val="center"/>
              <w:rPr>
                <w:sz w:val="20"/>
              </w:rPr>
            </w:pPr>
            <w:r>
              <w:rPr>
                <w:spacing w:val="-4"/>
                <w:sz w:val="20"/>
              </w:rPr>
              <w:t>0,86</w:t>
            </w:r>
          </w:p>
        </w:tc>
        <w:tc>
          <w:tcPr>
            <w:tcW w:w="1796" w:type="dxa"/>
            <w:shd w:val="clear" w:color="auto" w:fill="E8E8E8"/>
          </w:tcPr>
          <w:p w14:paraId="0ED3CCF8" w14:textId="77777777" w:rsidR="00ED2046" w:rsidRDefault="00ED2046" w:rsidP="00F62046">
            <w:pPr>
              <w:pStyle w:val="TableParagraph"/>
              <w:ind w:left="10"/>
              <w:jc w:val="center"/>
              <w:rPr>
                <w:sz w:val="20"/>
              </w:rPr>
            </w:pPr>
            <w:r>
              <w:rPr>
                <w:spacing w:val="-4"/>
                <w:sz w:val="20"/>
              </w:rPr>
              <w:t>1,22</w:t>
            </w:r>
          </w:p>
        </w:tc>
        <w:tc>
          <w:tcPr>
            <w:tcW w:w="1760" w:type="dxa"/>
            <w:shd w:val="clear" w:color="auto" w:fill="E8E8E8"/>
          </w:tcPr>
          <w:p w14:paraId="6E6B05EE" w14:textId="77777777" w:rsidR="00ED2046" w:rsidRDefault="00ED2046" w:rsidP="00F62046">
            <w:pPr>
              <w:pStyle w:val="TableParagraph"/>
              <w:ind w:left="7" w:right="2"/>
              <w:jc w:val="center"/>
              <w:rPr>
                <w:sz w:val="20"/>
              </w:rPr>
            </w:pPr>
            <w:r>
              <w:rPr>
                <w:spacing w:val="-5"/>
                <w:sz w:val="20"/>
              </w:rPr>
              <w:t>1,31</w:t>
            </w:r>
          </w:p>
        </w:tc>
        <w:tc>
          <w:tcPr>
            <w:tcW w:w="1637" w:type="dxa"/>
            <w:shd w:val="clear" w:color="auto" w:fill="E8E8E8"/>
          </w:tcPr>
          <w:p w14:paraId="1ACF7260" w14:textId="77777777" w:rsidR="00ED2046" w:rsidRDefault="00ED2046" w:rsidP="00F62046">
            <w:pPr>
              <w:pStyle w:val="TableParagraph"/>
              <w:ind w:left="106"/>
              <w:jc w:val="center"/>
              <w:rPr>
                <w:sz w:val="20"/>
              </w:rPr>
            </w:pPr>
            <w:r>
              <w:rPr>
                <w:spacing w:val="-4"/>
                <w:sz w:val="20"/>
              </w:rPr>
              <w:t>1,50</w:t>
            </w:r>
          </w:p>
        </w:tc>
      </w:tr>
      <w:tr w:rsidR="00ED2046" w14:paraId="6D095854" w14:textId="77777777" w:rsidTr="00F62046">
        <w:trPr>
          <w:trHeight w:val="544"/>
        </w:trPr>
        <w:tc>
          <w:tcPr>
            <w:tcW w:w="2382" w:type="dxa"/>
          </w:tcPr>
          <w:p w14:paraId="3CC6BCC8" w14:textId="77777777" w:rsidR="00ED2046" w:rsidRDefault="00ED2046" w:rsidP="00E8330F">
            <w:pPr>
              <w:pStyle w:val="TableParagraph"/>
              <w:rPr>
                <w:sz w:val="20"/>
              </w:rPr>
            </w:pPr>
            <w:r>
              <w:rPr>
                <w:sz w:val="20"/>
              </w:rPr>
              <w:t>Retour</w:t>
            </w:r>
            <w:r>
              <w:rPr>
                <w:spacing w:val="-5"/>
                <w:sz w:val="20"/>
              </w:rPr>
              <w:t xml:space="preserve"> sur</w:t>
            </w:r>
          </w:p>
          <w:p w14:paraId="2F4506AB" w14:textId="77777777" w:rsidR="00ED2046" w:rsidRDefault="00ED2046" w:rsidP="00E8330F">
            <w:pPr>
              <w:pStyle w:val="TableParagraph"/>
              <w:spacing w:before="34"/>
              <w:rPr>
                <w:sz w:val="20"/>
              </w:rPr>
            </w:pPr>
            <w:r>
              <w:rPr>
                <w:sz w:val="20"/>
              </w:rPr>
              <w:t>Investissement</w:t>
            </w:r>
            <w:r>
              <w:rPr>
                <w:spacing w:val="-12"/>
                <w:sz w:val="20"/>
              </w:rPr>
              <w:t xml:space="preserve"> </w:t>
            </w:r>
            <w:r>
              <w:rPr>
                <w:spacing w:val="-2"/>
                <w:sz w:val="20"/>
              </w:rPr>
              <w:t>(ROI)</w:t>
            </w:r>
          </w:p>
        </w:tc>
        <w:tc>
          <w:tcPr>
            <w:tcW w:w="1495" w:type="dxa"/>
          </w:tcPr>
          <w:p w14:paraId="061DA8F0" w14:textId="77777777" w:rsidR="00ED2046" w:rsidRDefault="00ED2046" w:rsidP="00F62046">
            <w:pPr>
              <w:pStyle w:val="TableParagraph"/>
              <w:jc w:val="center"/>
              <w:rPr>
                <w:sz w:val="20"/>
              </w:rPr>
            </w:pPr>
            <w:r>
              <w:rPr>
                <w:sz w:val="20"/>
              </w:rPr>
              <w:t>-14,4 %</w:t>
            </w:r>
          </w:p>
        </w:tc>
        <w:tc>
          <w:tcPr>
            <w:tcW w:w="1796" w:type="dxa"/>
          </w:tcPr>
          <w:p w14:paraId="3AE6B85C" w14:textId="77777777" w:rsidR="00ED2046" w:rsidRDefault="00ED2046" w:rsidP="00F62046">
            <w:pPr>
              <w:pStyle w:val="TableParagraph"/>
              <w:jc w:val="center"/>
              <w:rPr>
                <w:sz w:val="20"/>
              </w:rPr>
            </w:pPr>
            <w:r>
              <w:rPr>
                <w:sz w:val="20"/>
              </w:rPr>
              <w:t>21,9 %</w:t>
            </w:r>
          </w:p>
        </w:tc>
        <w:tc>
          <w:tcPr>
            <w:tcW w:w="1760" w:type="dxa"/>
          </w:tcPr>
          <w:p w14:paraId="403B6B9A" w14:textId="77777777" w:rsidR="00ED2046" w:rsidRDefault="00ED2046" w:rsidP="00F62046">
            <w:pPr>
              <w:pStyle w:val="TableParagraph"/>
              <w:jc w:val="center"/>
              <w:rPr>
                <w:sz w:val="20"/>
              </w:rPr>
            </w:pPr>
            <w:r>
              <w:rPr>
                <w:sz w:val="20"/>
              </w:rPr>
              <w:t>31,5 %</w:t>
            </w:r>
          </w:p>
        </w:tc>
        <w:tc>
          <w:tcPr>
            <w:tcW w:w="1637" w:type="dxa"/>
          </w:tcPr>
          <w:p w14:paraId="429BC60A" w14:textId="77777777" w:rsidR="00ED2046" w:rsidRDefault="00ED2046" w:rsidP="00F62046">
            <w:pPr>
              <w:pStyle w:val="TableParagraph"/>
              <w:ind w:left="106"/>
              <w:jc w:val="center"/>
              <w:rPr>
                <w:sz w:val="20"/>
              </w:rPr>
            </w:pPr>
            <w:r>
              <w:rPr>
                <w:spacing w:val="-2"/>
                <w:sz w:val="20"/>
              </w:rPr>
              <w:t>50,4 %</w:t>
            </w:r>
          </w:p>
        </w:tc>
      </w:tr>
    </w:tbl>
    <w:p w14:paraId="1A8E8188" w14:textId="77777777" w:rsidR="00ED2046" w:rsidRDefault="00ED2046" w:rsidP="00ED2046">
      <w:pPr>
        <w:pStyle w:val="BodyText"/>
        <w:spacing w:before="226"/>
      </w:pPr>
    </w:p>
    <w:p w14:paraId="680C115A" w14:textId="77777777" w:rsidR="00ED2046" w:rsidRDefault="00ED2046" w:rsidP="00ED2046">
      <w:pPr>
        <w:pStyle w:val="Heading6"/>
        <w:numPr>
          <w:ilvl w:val="1"/>
          <w:numId w:val="12"/>
        </w:numPr>
        <w:tabs>
          <w:tab w:val="left" w:pos="665"/>
        </w:tabs>
        <w:ind w:left="665" w:hanging="359"/>
      </w:pPr>
      <w:bookmarkStart w:id="36" w:name="_TOC_250006"/>
      <w:r>
        <w:t>Analyse</w:t>
      </w:r>
      <w:r>
        <w:rPr>
          <w:spacing w:val="-2"/>
        </w:rPr>
        <w:t xml:space="preserve"> </w:t>
      </w:r>
      <w:r>
        <w:t>de</w:t>
      </w:r>
      <w:r>
        <w:rPr>
          <w:spacing w:val="-2"/>
        </w:rPr>
        <w:t xml:space="preserve"> </w:t>
      </w:r>
      <w:r>
        <w:t>Sensibilité</w:t>
      </w:r>
      <w:r>
        <w:rPr>
          <w:spacing w:val="-3"/>
        </w:rPr>
        <w:t xml:space="preserve"> </w:t>
      </w:r>
      <w:r>
        <w:t>et</w:t>
      </w:r>
      <w:r>
        <w:rPr>
          <w:spacing w:val="-1"/>
        </w:rPr>
        <w:t xml:space="preserve"> </w:t>
      </w:r>
      <w:bookmarkEnd w:id="36"/>
      <w:r>
        <w:rPr>
          <w:spacing w:val="-2"/>
        </w:rPr>
        <w:t>Robustesse</w:t>
      </w:r>
    </w:p>
    <w:p w14:paraId="0AE43926" w14:textId="77777777" w:rsidR="00F62046" w:rsidRDefault="00F62046" w:rsidP="00ED2046">
      <w:pPr>
        <w:pStyle w:val="BodyText"/>
        <w:spacing w:before="1" w:line="276" w:lineRule="auto"/>
        <w:ind w:left="23" w:right="444"/>
        <w:jc w:val="both"/>
        <w:rPr>
          <w:b/>
        </w:rPr>
      </w:pPr>
    </w:p>
    <w:p w14:paraId="1DE9C9C3" w14:textId="354D8B8A" w:rsidR="00ED2046" w:rsidRPr="005D041D" w:rsidRDefault="005D041D" w:rsidP="005D041D">
      <w:pPr>
        <w:pStyle w:val="BodyText"/>
        <w:spacing w:before="60" w:line="276" w:lineRule="auto"/>
        <w:ind w:right="454"/>
        <w:jc w:val="both"/>
      </w:pPr>
      <w:r w:rsidRPr="005D041D">
        <w:t xml:space="preserve">L’analyse de sensibilité montre que la rentabilité du projet dépend principalement du tarif de valorisation de l’électricité et du CAPEX. Au scénario nominal (0,352 TND/kWh), la VAN est de +0,90 M TND et le TRI de 13,6 %, supérieur au coût du capital (10 %). Dans le </w:t>
      </w:r>
      <w:r w:rsidRPr="005D041D">
        <w:lastRenderedPageBreak/>
        <w:t>scénario conservateur, fondé sur un coût marginal évité de 0,250 TND/kWh en site isolé, la VAN devient négative (-0,59 M TND) et le TRI (7,4 %) passe sous le coût du capital, indiquant que le projet n’est alors pas rentable selon les hypothèses retenues. Ce tarif de 0,250 TND/kWh constitue ainsi une hypothèse défavorable, inférieure d’environ 29 % au tarif industriel de référence de 0,352 TND/kWh, permettant de tester la robustesse économique du projet dans l’éventualité d’une valorisation de l’électricité à un tarif plus faible. Le seuil de rentabilité (VAN = 0) est atteint pour un tarif d’environ 0,29 TND/kWh ou pour un CAPEX d’environ 5,0 M TND. Le scénario optimiste suppose l’ajout d’un récupérateur interne au cycle, avec un rendement thermodynamique de 13,4 %, une puissance nette de 276 kWe et une production annuelle de 2 103 MWh, ainsi que la valorisation du CO₂ évité. Le facteur clé de succès réside donc dans la maîtrise du CAPEX initial et le maintien d’un taux de disponibilité élevé de l’installation ORC</w:t>
      </w:r>
      <w:r w:rsidR="00ED2046">
        <w:t>.</w:t>
      </w:r>
    </w:p>
    <w:p w14:paraId="2CEDEE9F" w14:textId="77777777" w:rsidR="00ED2046" w:rsidRDefault="00ED2046" w:rsidP="00F62046">
      <w:pPr>
        <w:pStyle w:val="Heading6"/>
        <w:numPr>
          <w:ilvl w:val="2"/>
          <w:numId w:val="12"/>
        </w:numPr>
        <w:tabs>
          <w:tab w:val="left" w:pos="948"/>
        </w:tabs>
        <w:spacing w:before="160" w:line="276" w:lineRule="auto"/>
        <w:ind w:left="948" w:hanging="359"/>
        <w:jc w:val="both"/>
      </w:pPr>
      <w:r>
        <w:t>Déploiement</w:t>
      </w:r>
      <w:r>
        <w:rPr>
          <w:spacing w:val="-2"/>
        </w:rPr>
        <w:t xml:space="preserve"> </w:t>
      </w:r>
      <w:r>
        <w:t>et</w:t>
      </w:r>
      <w:r>
        <w:rPr>
          <w:spacing w:val="-2"/>
        </w:rPr>
        <w:t xml:space="preserve"> Pérennisation</w:t>
      </w:r>
    </w:p>
    <w:p w14:paraId="3EE806C1" w14:textId="77777777" w:rsidR="00ED2046" w:rsidRDefault="00ED2046" w:rsidP="00F62046">
      <w:pPr>
        <w:pStyle w:val="BodyText"/>
        <w:spacing w:before="82" w:line="276" w:lineRule="auto"/>
        <w:ind w:left="23" w:right="453"/>
        <w:jc w:val="both"/>
      </w:pPr>
      <w:r>
        <w:t>Pour</w:t>
      </w:r>
      <w:r>
        <w:rPr>
          <w:spacing w:val="-1"/>
        </w:rPr>
        <w:t xml:space="preserve"> </w:t>
      </w:r>
      <w:r>
        <w:t>réussir</w:t>
      </w:r>
      <w:r>
        <w:rPr>
          <w:spacing w:val="-1"/>
        </w:rPr>
        <w:t xml:space="preserve"> </w:t>
      </w:r>
      <w:r>
        <w:t>le</w:t>
      </w:r>
      <w:r>
        <w:rPr>
          <w:spacing w:val="-1"/>
        </w:rPr>
        <w:t xml:space="preserve"> </w:t>
      </w:r>
      <w:r>
        <w:t>passage du pilote</w:t>
      </w:r>
      <w:r>
        <w:rPr>
          <w:spacing w:val="-1"/>
        </w:rPr>
        <w:t xml:space="preserve"> </w:t>
      </w:r>
      <w:r>
        <w:t>à l'échelle</w:t>
      </w:r>
      <w:r>
        <w:rPr>
          <w:spacing w:val="-1"/>
        </w:rPr>
        <w:t xml:space="preserve"> </w:t>
      </w:r>
      <w:r>
        <w:t>industrielle, la feuille</w:t>
      </w:r>
      <w:r>
        <w:rPr>
          <w:spacing w:val="-1"/>
        </w:rPr>
        <w:t xml:space="preserve"> </w:t>
      </w:r>
      <w:r>
        <w:t>de route s’articule autour</w:t>
      </w:r>
      <w:r>
        <w:rPr>
          <w:spacing w:val="-1"/>
        </w:rPr>
        <w:t xml:space="preserve"> </w:t>
      </w:r>
      <w:r>
        <w:t>de quatre leviers majeurs :</w:t>
      </w:r>
    </w:p>
    <w:p w14:paraId="6657EE68" w14:textId="77777777" w:rsidR="00ED2046" w:rsidRDefault="00ED2046" w:rsidP="00F62046">
      <w:pPr>
        <w:pStyle w:val="ListParagraph"/>
        <w:numPr>
          <w:ilvl w:val="3"/>
          <w:numId w:val="12"/>
        </w:numPr>
        <w:tabs>
          <w:tab w:val="left" w:pos="1235"/>
        </w:tabs>
        <w:spacing w:before="1" w:line="276" w:lineRule="auto"/>
        <w:ind w:left="1235" w:right="446"/>
        <w:jc w:val="both"/>
        <w:rPr>
          <w:sz w:val="24"/>
        </w:rPr>
      </w:pPr>
      <w:r>
        <w:rPr>
          <w:b/>
          <w:sz w:val="24"/>
        </w:rPr>
        <w:t xml:space="preserve">Sécurisation des CAPEX et des OPEX </w:t>
      </w:r>
      <w:r>
        <w:rPr>
          <w:sz w:val="24"/>
        </w:rPr>
        <w:t>: Négocier un contrat de maintenance forfaitaire à long terme pour les turbomachines du cycle ORC afin d'encadrer les coûts d'exploitation.</w:t>
      </w:r>
    </w:p>
    <w:p w14:paraId="5661F2E2" w14:textId="77777777" w:rsidR="00ED2046" w:rsidRDefault="00ED2046" w:rsidP="00F62046">
      <w:pPr>
        <w:pStyle w:val="ListParagraph"/>
        <w:numPr>
          <w:ilvl w:val="3"/>
          <w:numId w:val="12"/>
        </w:numPr>
        <w:tabs>
          <w:tab w:val="left" w:pos="1233"/>
          <w:tab w:val="left" w:pos="1235"/>
        </w:tabs>
        <w:spacing w:line="276" w:lineRule="auto"/>
        <w:ind w:left="1235" w:right="443"/>
        <w:jc w:val="both"/>
        <w:rPr>
          <w:sz w:val="24"/>
        </w:rPr>
      </w:pPr>
      <w:r>
        <w:rPr>
          <w:b/>
          <w:sz w:val="24"/>
        </w:rPr>
        <w:t xml:space="preserve">Déploiement progressif du Jumeau Numérique </w:t>
      </w:r>
      <w:r>
        <w:rPr>
          <w:sz w:val="24"/>
        </w:rPr>
        <w:t>: Étendre le modèle cyber-physique</w:t>
      </w:r>
      <w:r>
        <w:rPr>
          <w:spacing w:val="-13"/>
          <w:sz w:val="24"/>
        </w:rPr>
        <w:t xml:space="preserve"> </w:t>
      </w:r>
      <w:r>
        <w:rPr>
          <w:sz w:val="24"/>
        </w:rPr>
        <w:t>à</w:t>
      </w:r>
      <w:r>
        <w:rPr>
          <w:spacing w:val="-13"/>
          <w:sz w:val="24"/>
        </w:rPr>
        <w:t xml:space="preserve"> </w:t>
      </w:r>
      <w:r>
        <w:rPr>
          <w:sz w:val="24"/>
        </w:rPr>
        <w:t>l'ensemble</w:t>
      </w:r>
      <w:r>
        <w:rPr>
          <w:spacing w:val="-11"/>
          <w:sz w:val="24"/>
        </w:rPr>
        <w:t xml:space="preserve"> </w:t>
      </w:r>
      <w:r>
        <w:rPr>
          <w:sz w:val="24"/>
        </w:rPr>
        <w:t>des</w:t>
      </w:r>
      <w:r>
        <w:rPr>
          <w:spacing w:val="-12"/>
          <w:sz w:val="24"/>
        </w:rPr>
        <w:t xml:space="preserve"> </w:t>
      </w:r>
      <w:r>
        <w:rPr>
          <w:sz w:val="24"/>
        </w:rPr>
        <w:t>5</w:t>
      </w:r>
      <w:r>
        <w:rPr>
          <w:spacing w:val="-12"/>
          <w:sz w:val="24"/>
        </w:rPr>
        <w:t xml:space="preserve"> </w:t>
      </w:r>
      <w:r>
        <w:rPr>
          <w:sz w:val="24"/>
        </w:rPr>
        <w:t>turbines</w:t>
      </w:r>
      <w:r>
        <w:rPr>
          <w:spacing w:val="-12"/>
          <w:sz w:val="24"/>
        </w:rPr>
        <w:t xml:space="preserve"> </w:t>
      </w:r>
      <w:r>
        <w:rPr>
          <w:sz w:val="24"/>
        </w:rPr>
        <w:t>KVS-412</w:t>
      </w:r>
      <w:r>
        <w:rPr>
          <w:spacing w:val="-12"/>
          <w:sz w:val="24"/>
        </w:rPr>
        <w:t xml:space="preserve"> </w:t>
      </w:r>
      <w:r>
        <w:rPr>
          <w:sz w:val="24"/>
        </w:rPr>
        <w:t>de</w:t>
      </w:r>
      <w:r>
        <w:rPr>
          <w:spacing w:val="-13"/>
          <w:sz w:val="24"/>
        </w:rPr>
        <w:t xml:space="preserve"> </w:t>
      </w:r>
      <w:r>
        <w:rPr>
          <w:sz w:val="24"/>
        </w:rPr>
        <w:t>la</w:t>
      </w:r>
      <w:r>
        <w:rPr>
          <w:spacing w:val="-13"/>
          <w:sz w:val="24"/>
        </w:rPr>
        <w:t xml:space="preserve"> </w:t>
      </w:r>
      <w:r>
        <w:rPr>
          <w:sz w:val="24"/>
        </w:rPr>
        <w:t>station</w:t>
      </w:r>
      <w:r>
        <w:rPr>
          <w:spacing w:val="-11"/>
          <w:sz w:val="24"/>
        </w:rPr>
        <w:t xml:space="preserve"> </w:t>
      </w:r>
      <w:r>
        <w:rPr>
          <w:sz w:val="24"/>
        </w:rPr>
        <w:t>d'El</w:t>
      </w:r>
      <w:r>
        <w:rPr>
          <w:spacing w:val="-12"/>
          <w:sz w:val="24"/>
        </w:rPr>
        <w:t xml:space="preserve"> </w:t>
      </w:r>
      <w:r>
        <w:rPr>
          <w:sz w:val="24"/>
        </w:rPr>
        <w:t>Borma</w:t>
      </w:r>
      <w:r>
        <w:rPr>
          <w:spacing w:val="-13"/>
          <w:sz w:val="24"/>
        </w:rPr>
        <w:t xml:space="preserve"> </w:t>
      </w:r>
      <w:r>
        <w:rPr>
          <w:sz w:val="24"/>
        </w:rPr>
        <w:t>(puissance globale de 7 455 kW) afin de maximiser l'effet d'échelle.</w:t>
      </w:r>
    </w:p>
    <w:p w14:paraId="06AF9F8C" w14:textId="77777777" w:rsidR="00ED2046" w:rsidRDefault="00ED2046" w:rsidP="00F62046">
      <w:pPr>
        <w:pStyle w:val="ListParagraph"/>
        <w:numPr>
          <w:ilvl w:val="3"/>
          <w:numId w:val="12"/>
        </w:numPr>
        <w:tabs>
          <w:tab w:val="left" w:pos="1235"/>
        </w:tabs>
        <w:spacing w:line="276" w:lineRule="auto"/>
        <w:ind w:left="1235" w:right="446"/>
        <w:jc w:val="both"/>
        <w:rPr>
          <w:sz w:val="24"/>
        </w:rPr>
      </w:pPr>
      <w:r>
        <w:rPr>
          <w:b/>
          <w:sz w:val="24"/>
        </w:rPr>
        <w:t xml:space="preserve">Gouvernance de l'actif numérique </w:t>
      </w:r>
      <w:r>
        <w:rPr>
          <w:sz w:val="24"/>
        </w:rPr>
        <w:t>: Structurer la capitalisation des données SCADA et la propriété intellectuelle des algorithmes prédictifs pour renforcer l'autonomie technologique de la STEG.</w:t>
      </w:r>
    </w:p>
    <w:p w14:paraId="1A88705D" w14:textId="77777777" w:rsidR="00ED2046" w:rsidRDefault="00ED2046" w:rsidP="00F62046">
      <w:pPr>
        <w:pStyle w:val="ListParagraph"/>
        <w:numPr>
          <w:ilvl w:val="3"/>
          <w:numId w:val="12"/>
        </w:numPr>
        <w:tabs>
          <w:tab w:val="left" w:pos="1233"/>
          <w:tab w:val="left" w:pos="1235"/>
        </w:tabs>
        <w:spacing w:before="1" w:line="276" w:lineRule="auto"/>
        <w:ind w:left="1235" w:right="446"/>
        <w:jc w:val="both"/>
        <w:rPr>
          <w:sz w:val="24"/>
        </w:rPr>
      </w:pPr>
      <w:r>
        <w:rPr>
          <w:b/>
          <w:sz w:val="24"/>
        </w:rPr>
        <w:t xml:space="preserve">Valorisation des Mudas organisationnels </w:t>
      </w:r>
      <w:r>
        <w:rPr>
          <w:sz w:val="24"/>
        </w:rPr>
        <w:t>: Déployer en priorité les actions d'amélioration</w:t>
      </w:r>
      <w:r>
        <w:rPr>
          <w:spacing w:val="-15"/>
          <w:sz w:val="24"/>
        </w:rPr>
        <w:t xml:space="preserve"> </w:t>
      </w:r>
      <w:r>
        <w:rPr>
          <w:sz w:val="24"/>
        </w:rPr>
        <w:t>Lean</w:t>
      </w:r>
      <w:r>
        <w:rPr>
          <w:spacing w:val="-15"/>
          <w:sz w:val="24"/>
        </w:rPr>
        <w:t xml:space="preserve"> </w:t>
      </w:r>
      <w:r>
        <w:rPr>
          <w:sz w:val="24"/>
        </w:rPr>
        <w:t>(stocks,</w:t>
      </w:r>
      <w:r>
        <w:rPr>
          <w:spacing w:val="-15"/>
          <w:sz w:val="24"/>
        </w:rPr>
        <w:t xml:space="preserve"> </w:t>
      </w:r>
      <w:r>
        <w:rPr>
          <w:sz w:val="24"/>
        </w:rPr>
        <w:t>déplacements,</w:t>
      </w:r>
      <w:r>
        <w:rPr>
          <w:spacing w:val="-15"/>
          <w:sz w:val="24"/>
        </w:rPr>
        <w:t xml:space="preserve"> </w:t>
      </w:r>
      <w:r>
        <w:rPr>
          <w:sz w:val="24"/>
        </w:rPr>
        <w:t>temps</w:t>
      </w:r>
      <w:r>
        <w:rPr>
          <w:spacing w:val="-15"/>
          <w:sz w:val="24"/>
        </w:rPr>
        <w:t xml:space="preserve"> </w:t>
      </w:r>
      <w:r>
        <w:rPr>
          <w:sz w:val="24"/>
        </w:rPr>
        <w:t>d'attente)</w:t>
      </w:r>
      <w:r>
        <w:rPr>
          <w:spacing w:val="-15"/>
          <w:sz w:val="24"/>
        </w:rPr>
        <w:t xml:space="preserve"> </w:t>
      </w:r>
      <w:r>
        <w:rPr>
          <w:sz w:val="24"/>
        </w:rPr>
        <w:t>qui</w:t>
      </w:r>
      <w:r>
        <w:rPr>
          <w:spacing w:val="-15"/>
          <w:sz w:val="24"/>
        </w:rPr>
        <w:t xml:space="preserve"> </w:t>
      </w:r>
      <w:r>
        <w:rPr>
          <w:sz w:val="24"/>
        </w:rPr>
        <w:t>génèrent</w:t>
      </w:r>
      <w:r>
        <w:rPr>
          <w:spacing w:val="-15"/>
          <w:sz w:val="24"/>
        </w:rPr>
        <w:t xml:space="preserve"> </w:t>
      </w:r>
      <w:r>
        <w:rPr>
          <w:sz w:val="24"/>
        </w:rPr>
        <w:t>des</w:t>
      </w:r>
      <w:r>
        <w:rPr>
          <w:spacing w:val="-15"/>
          <w:sz w:val="24"/>
        </w:rPr>
        <w:t xml:space="preserve"> </w:t>
      </w:r>
      <w:r>
        <w:rPr>
          <w:sz w:val="24"/>
        </w:rPr>
        <w:t>gains rapides avec un investissement minime.</w:t>
      </w:r>
    </w:p>
    <w:p w14:paraId="452B13B9" w14:textId="77777777" w:rsidR="00ED2046" w:rsidRDefault="00ED2046" w:rsidP="00ED2046">
      <w:pPr>
        <w:pStyle w:val="ListParagraph"/>
        <w:tabs>
          <w:tab w:val="left" w:pos="1233"/>
          <w:tab w:val="left" w:pos="1235"/>
        </w:tabs>
        <w:spacing w:before="1" w:line="276" w:lineRule="auto"/>
        <w:ind w:left="1235" w:right="446" w:firstLine="0"/>
        <w:jc w:val="both"/>
        <w:rPr>
          <w:sz w:val="24"/>
        </w:rPr>
      </w:pPr>
    </w:p>
    <w:p w14:paraId="0A38A6D2" w14:textId="77777777" w:rsidR="00ED2046" w:rsidRDefault="00ED2046" w:rsidP="00F62046">
      <w:pPr>
        <w:pStyle w:val="Heading5"/>
        <w:numPr>
          <w:ilvl w:val="0"/>
          <w:numId w:val="12"/>
        </w:numPr>
        <w:tabs>
          <w:tab w:val="left" w:pos="883"/>
        </w:tabs>
        <w:spacing w:before="0" w:line="276" w:lineRule="auto"/>
        <w:ind w:left="883" w:hanging="718"/>
        <w:jc w:val="both"/>
      </w:pPr>
      <w:bookmarkStart w:id="37" w:name="_TOC_250005"/>
      <w:r>
        <w:t>Stratégie</w:t>
      </w:r>
      <w:r>
        <w:rPr>
          <w:spacing w:val="-7"/>
        </w:rPr>
        <w:t xml:space="preserve"> </w:t>
      </w:r>
      <w:r>
        <w:t>de</w:t>
      </w:r>
      <w:r>
        <w:rPr>
          <w:spacing w:val="-6"/>
        </w:rPr>
        <w:t xml:space="preserve"> </w:t>
      </w:r>
      <w:r>
        <w:t>déploiement</w:t>
      </w:r>
      <w:r>
        <w:rPr>
          <w:spacing w:val="-6"/>
        </w:rPr>
        <w:t xml:space="preserve"> </w:t>
      </w:r>
      <w:r>
        <w:t>et</w:t>
      </w:r>
      <w:r>
        <w:rPr>
          <w:spacing w:val="-7"/>
        </w:rPr>
        <w:t xml:space="preserve"> </w:t>
      </w:r>
      <w:r>
        <w:t>pérennisation</w:t>
      </w:r>
      <w:r>
        <w:rPr>
          <w:spacing w:val="-6"/>
        </w:rPr>
        <w:t xml:space="preserve"> </w:t>
      </w:r>
      <w:r>
        <w:t>de</w:t>
      </w:r>
      <w:r>
        <w:rPr>
          <w:spacing w:val="-6"/>
        </w:rPr>
        <w:t xml:space="preserve"> </w:t>
      </w:r>
      <w:bookmarkEnd w:id="37"/>
      <w:r>
        <w:rPr>
          <w:spacing w:val="-2"/>
        </w:rPr>
        <w:t>l'actif</w:t>
      </w:r>
    </w:p>
    <w:p w14:paraId="3A648FA5" w14:textId="77777777" w:rsidR="00ED2046" w:rsidRDefault="00ED2046" w:rsidP="00F62046">
      <w:pPr>
        <w:pStyle w:val="BodyText"/>
        <w:spacing w:before="126" w:line="276" w:lineRule="auto"/>
        <w:ind w:left="23" w:right="447"/>
        <w:jc w:val="both"/>
      </w:pPr>
      <w:r>
        <w:t>Au-delà de l’évaluation technique et financière du projet, le passage à l’échelle industrielle constitue une étape déterminante pour transformer la solution proposée en un levier de performance durable. Cette section définit le cadre stratégique proposé pour un déploiement progressif de l’innovation, à partir des résultats obtenus dans le cadre de l’étude de la station d’El Borma.</w:t>
      </w:r>
    </w:p>
    <w:p w14:paraId="3EE7801D" w14:textId="77777777" w:rsidR="00ED2046" w:rsidRDefault="00ED2046" w:rsidP="00F62046">
      <w:pPr>
        <w:pStyle w:val="BodyText"/>
        <w:spacing w:before="160" w:line="276" w:lineRule="auto"/>
        <w:ind w:left="23" w:right="444"/>
        <w:jc w:val="both"/>
      </w:pPr>
      <w:r>
        <w:t>L’objectif est de présenter une démarche méthodologique permettant d’envisager l’extension progressive du Jumeau Numérique à l’ensemble du parc de turbines de la STEG, tout en identifiant</w:t>
      </w:r>
      <w:r>
        <w:rPr>
          <w:spacing w:val="-3"/>
        </w:rPr>
        <w:t xml:space="preserve"> </w:t>
      </w:r>
      <w:r>
        <w:t>les</w:t>
      </w:r>
      <w:r>
        <w:rPr>
          <w:spacing w:val="-4"/>
        </w:rPr>
        <w:t xml:space="preserve"> </w:t>
      </w:r>
      <w:r>
        <w:t>facteurs</w:t>
      </w:r>
      <w:r>
        <w:rPr>
          <w:spacing w:val="-4"/>
        </w:rPr>
        <w:t xml:space="preserve"> </w:t>
      </w:r>
      <w:r>
        <w:t>organisationnels</w:t>
      </w:r>
      <w:r>
        <w:rPr>
          <w:spacing w:val="-4"/>
        </w:rPr>
        <w:t xml:space="preserve"> </w:t>
      </w:r>
      <w:r>
        <w:t>et</w:t>
      </w:r>
      <w:r>
        <w:rPr>
          <w:spacing w:val="-3"/>
        </w:rPr>
        <w:t xml:space="preserve"> </w:t>
      </w:r>
      <w:r>
        <w:t>technologiques</w:t>
      </w:r>
      <w:r>
        <w:rPr>
          <w:spacing w:val="-4"/>
        </w:rPr>
        <w:t xml:space="preserve"> </w:t>
      </w:r>
      <w:r>
        <w:t>nécessaires</w:t>
      </w:r>
      <w:r>
        <w:rPr>
          <w:spacing w:val="-4"/>
        </w:rPr>
        <w:t xml:space="preserve"> </w:t>
      </w:r>
      <w:r>
        <w:t>à</w:t>
      </w:r>
      <w:r>
        <w:rPr>
          <w:spacing w:val="-4"/>
        </w:rPr>
        <w:t xml:space="preserve"> </w:t>
      </w:r>
      <w:r>
        <w:t>la</w:t>
      </w:r>
      <w:r>
        <w:rPr>
          <w:spacing w:val="-2"/>
        </w:rPr>
        <w:t xml:space="preserve"> </w:t>
      </w:r>
      <w:r>
        <w:t>pérennisation</w:t>
      </w:r>
      <w:r>
        <w:rPr>
          <w:spacing w:val="-3"/>
        </w:rPr>
        <w:t xml:space="preserve"> </w:t>
      </w:r>
      <w:r>
        <w:t>de</w:t>
      </w:r>
      <w:r>
        <w:rPr>
          <w:spacing w:val="-2"/>
        </w:rPr>
        <w:t xml:space="preserve"> </w:t>
      </w:r>
      <w:r>
        <w:t>cet actif numérique au sein de l’organisation.</w:t>
      </w:r>
    </w:p>
    <w:p w14:paraId="522AA3D6" w14:textId="77777777" w:rsidR="00ED2046" w:rsidRDefault="00ED2046" w:rsidP="00F62046">
      <w:pPr>
        <w:pStyle w:val="Heading6"/>
        <w:numPr>
          <w:ilvl w:val="1"/>
          <w:numId w:val="12"/>
        </w:numPr>
        <w:tabs>
          <w:tab w:val="left" w:pos="809"/>
        </w:tabs>
        <w:spacing w:before="159" w:line="276" w:lineRule="auto"/>
        <w:ind w:left="809" w:hanging="359"/>
        <w:jc w:val="both"/>
      </w:pPr>
      <w:bookmarkStart w:id="38" w:name="_TOC_250004"/>
      <w:r>
        <w:t>Évaluation</w:t>
      </w:r>
      <w:r>
        <w:rPr>
          <w:spacing w:val="-5"/>
        </w:rPr>
        <w:t xml:space="preserve"> </w:t>
      </w:r>
      <w:r>
        <w:t>du</w:t>
      </w:r>
      <w:r>
        <w:rPr>
          <w:spacing w:val="-3"/>
        </w:rPr>
        <w:t xml:space="preserve"> </w:t>
      </w:r>
      <w:bookmarkEnd w:id="38"/>
      <w:r>
        <w:rPr>
          <w:spacing w:val="-2"/>
        </w:rPr>
        <w:t>pilote</w:t>
      </w:r>
    </w:p>
    <w:p w14:paraId="3D5BC21B" w14:textId="77777777" w:rsidR="005D041D" w:rsidRDefault="005D041D" w:rsidP="005D041D">
      <w:pPr>
        <w:pStyle w:val="BodyText"/>
        <w:spacing w:line="276" w:lineRule="auto"/>
        <w:ind w:right="445"/>
        <w:jc w:val="both"/>
        <w:rPr>
          <w:b/>
        </w:rPr>
      </w:pPr>
    </w:p>
    <w:p w14:paraId="434F3B76" w14:textId="7AEEFC8E" w:rsidR="00ED2046" w:rsidRDefault="00ED2046" w:rsidP="005D041D">
      <w:pPr>
        <w:pStyle w:val="BodyText"/>
        <w:spacing w:line="276" w:lineRule="auto"/>
        <w:ind w:right="445"/>
        <w:jc w:val="both"/>
      </w:pPr>
      <w:r>
        <w:t>Les</w:t>
      </w:r>
      <w:r>
        <w:rPr>
          <w:spacing w:val="-5"/>
        </w:rPr>
        <w:t xml:space="preserve"> </w:t>
      </w:r>
      <w:r>
        <w:t>résultats</w:t>
      </w:r>
      <w:r>
        <w:rPr>
          <w:spacing w:val="-4"/>
        </w:rPr>
        <w:t xml:space="preserve"> </w:t>
      </w:r>
      <w:r>
        <w:t>obtenus</w:t>
      </w:r>
      <w:r>
        <w:rPr>
          <w:spacing w:val="-5"/>
        </w:rPr>
        <w:t xml:space="preserve"> </w:t>
      </w:r>
      <w:r>
        <w:t>à</w:t>
      </w:r>
      <w:r>
        <w:rPr>
          <w:spacing w:val="-6"/>
        </w:rPr>
        <w:t xml:space="preserve"> </w:t>
      </w:r>
      <w:r>
        <w:t>partir</w:t>
      </w:r>
      <w:r>
        <w:rPr>
          <w:spacing w:val="-5"/>
        </w:rPr>
        <w:t xml:space="preserve"> </w:t>
      </w:r>
      <w:r>
        <w:t>de</w:t>
      </w:r>
      <w:r>
        <w:rPr>
          <w:spacing w:val="-6"/>
        </w:rPr>
        <w:t xml:space="preserve"> </w:t>
      </w:r>
      <w:r>
        <w:t>la</w:t>
      </w:r>
      <w:r>
        <w:rPr>
          <w:spacing w:val="-5"/>
        </w:rPr>
        <w:t xml:space="preserve"> </w:t>
      </w:r>
      <w:r>
        <w:t>modélisation</w:t>
      </w:r>
      <w:r>
        <w:rPr>
          <w:spacing w:val="-5"/>
        </w:rPr>
        <w:t xml:space="preserve"> </w:t>
      </w:r>
      <w:r>
        <w:t>de</w:t>
      </w:r>
      <w:r>
        <w:rPr>
          <w:spacing w:val="-6"/>
        </w:rPr>
        <w:t xml:space="preserve"> </w:t>
      </w:r>
      <w:r>
        <w:t>la</w:t>
      </w:r>
      <w:r>
        <w:rPr>
          <w:spacing w:val="-5"/>
        </w:rPr>
        <w:t xml:space="preserve"> </w:t>
      </w:r>
      <w:r>
        <w:t>turbine</w:t>
      </w:r>
      <w:r>
        <w:rPr>
          <w:spacing w:val="-6"/>
        </w:rPr>
        <w:t xml:space="preserve"> </w:t>
      </w:r>
      <w:r>
        <w:t>KVS-412</w:t>
      </w:r>
      <w:r>
        <w:rPr>
          <w:spacing w:val="-5"/>
        </w:rPr>
        <w:t xml:space="preserve"> </w:t>
      </w:r>
      <w:r>
        <w:t>permettent</w:t>
      </w:r>
      <w:r>
        <w:rPr>
          <w:spacing w:val="-5"/>
        </w:rPr>
        <w:t xml:space="preserve"> </w:t>
      </w:r>
      <w:r>
        <w:t xml:space="preserve">d’apprécier la pertinence de l’approche hybride combinant simulation numérique et exploitation des </w:t>
      </w:r>
      <w:r>
        <w:lastRenderedPageBreak/>
        <w:t>données industrielles disponibles. Sur le plan de la validation technique, la comparaison des résultats du modèle avec les données SCADA disponibles permet d’évaluer la cohérence du comportement</w:t>
      </w:r>
      <w:r>
        <w:rPr>
          <w:spacing w:val="-13"/>
        </w:rPr>
        <w:t xml:space="preserve"> </w:t>
      </w:r>
      <w:r>
        <w:t>simulé</w:t>
      </w:r>
      <w:r>
        <w:rPr>
          <w:spacing w:val="-14"/>
        </w:rPr>
        <w:t xml:space="preserve"> </w:t>
      </w:r>
      <w:r>
        <w:t>avec</w:t>
      </w:r>
      <w:r>
        <w:rPr>
          <w:spacing w:val="-14"/>
        </w:rPr>
        <w:t xml:space="preserve"> </w:t>
      </w:r>
      <w:r>
        <w:t>les</w:t>
      </w:r>
      <w:r>
        <w:rPr>
          <w:spacing w:val="-11"/>
        </w:rPr>
        <w:t xml:space="preserve"> </w:t>
      </w:r>
      <w:r>
        <w:t>conditions</w:t>
      </w:r>
      <w:r>
        <w:rPr>
          <w:spacing w:val="-12"/>
        </w:rPr>
        <w:t xml:space="preserve"> </w:t>
      </w:r>
      <w:r>
        <w:t>d’exploitation</w:t>
      </w:r>
      <w:r>
        <w:rPr>
          <w:spacing w:val="-13"/>
        </w:rPr>
        <w:t xml:space="preserve"> </w:t>
      </w:r>
      <w:r>
        <w:t>considérées.</w:t>
      </w:r>
      <w:r>
        <w:rPr>
          <w:spacing w:val="-13"/>
        </w:rPr>
        <w:t xml:space="preserve"> </w:t>
      </w:r>
      <w:r>
        <w:t>Cette</w:t>
      </w:r>
      <w:r>
        <w:rPr>
          <w:spacing w:val="-12"/>
        </w:rPr>
        <w:t xml:space="preserve"> </w:t>
      </w:r>
      <w:r>
        <w:t>démarche</w:t>
      </w:r>
      <w:r>
        <w:rPr>
          <w:spacing w:val="-14"/>
        </w:rPr>
        <w:t xml:space="preserve"> </w:t>
      </w:r>
      <w:r>
        <w:t>constitue une</w:t>
      </w:r>
      <w:r>
        <w:rPr>
          <w:spacing w:val="-4"/>
        </w:rPr>
        <w:t xml:space="preserve"> </w:t>
      </w:r>
      <w:r>
        <w:t>première</w:t>
      </w:r>
      <w:r>
        <w:rPr>
          <w:spacing w:val="-5"/>
        </w:rPr>
        <w:t xml:space="preserve"> </w:t>
      </w:r>
      <w:r>
        <w:t>étape</w:t>
      </w:r>
      <w:r>
        <w:rPr>
          <w:spacing w:val="-4"/>
        </w:rPr>
        <w:t xml:space="preserve"> </w:t>
      </w:r>
      <w:r>
        <w:t>de</w:t>
      </w:r>
      <w:r>
        <w:rPr>
          <w:spacing w:val="-4"/>
        </w:rPr>
        <w:t xml:space="preserve"> </w:t>
      </w:r>
      <w:r>
        <w:t>validation</w:t>
      </w:r>
      <w:r>
        <w:rPr>
          <w:spacing w:val="-3"/>
        </w:rPr>
        <w:t xml:space="preserve"> </w:t>
      </w:r>
      <w:r>
        <w:t>du</w:t>
      </w:r>
      <w:r>
        <w:rPr>
          <w:spacing w:val="-3"/>
        </w:rPr>
        <w:t xml:space="preserve"> </w:t>
      </w:r>
      <w:r>
        <w:t>concept,</w:t>
      </w:r>
      <w:r>
        <w:rPr>
          <w:spacing w:val="-3"/>
        </w:rPr>
        <w:t xml:space="preserve"> </w:t>
      </w:r>
      <w:r>
        <w:t>sans</w:t>
      </w:r>
      <w:r>
        <w:rPr>
          <w:spacing w:val="-6"/>
        </w:rPr>
        <w:t xml:space="preserve"> </w:t>
      </w:r>
      <w:r>
        <w:t>se</w:t>
      </w:r>
      <w:r>
        <w:rPr>
          <w:spacing w:val="-4"/>
        </w:rPr>
        <w:t xml:space="preserve"> </w:t>
      </w:r>
      <w:r>
        <w:t>substituer</w:t>
      </w:r>
      <w:r>
        <w:rPr>
          <w:spacing w:val="-5"/>
        </w:rPr>
        <w:t xml:space="preserve"> </w:t>
      </w:r>
      <w:r>
        <w:t>à</w:t>
      </w:r>
      <w:r>
        <w:rPr>
          <w:spacing w:val="-4"/>
        </w:rPr>
        <w:t xml:space="preserve"> </w:t>
      </w:r>
      <w:r>
        <w:t>une</w:t>
      </w:r>
      <w:r>
        <w:rPr>
          <w:spacing w:val="-4"/>
        </w:rPr>
        <w:t xml:space="preserve"> </w:t>
      </w:r>
      <w:r>
        <w:t>validation</w:t>
      </w:r>
      <w:r>
        <w:rPr>
          <w:spacing w:val="-3"/>
        </w:rPr>
        <w:t xml:space="preserve"> </w:t>
      </w:r>
      <w:r>
        <w:t>expérimentale sur site.</w:t>
      </w:r>
    </w:p>
    <w:p w14:paraId="36998DEE" w14:textId="77777777" w:rsidR="00ED2046" w:rsidRDefault="00ED2046" w:rsidP="00ED2046">
      <w:pPr>
        <w:pStyle w:val="BodyText"/>
        <w:spacing w:before="60" w:line="276" w:lineRule="auto"/>
        <w:ind w:right="447"/>
        <w:jc w:val="both"/>
      </w:pPr>
      <w:r>
        <w:t>L’analyse des conditions d’exploitation met également en évidence l’influence potentielle de l’environnement saharien d’El Borma sur les performances et la fiabilité des équipements. Dans</w:t>
      </w:r>
      <w:r>
        <w:rPr>
          <w:spacing w:val="-4"/>
        </w:rPr>
        <w:t xml:space="preserve"> </w:t>
      </w:r>
      <w:r>
        <w:t>ce</w:t>
      </w:r>
      <w:r>
        <w:rPr>
          <w:spacing w:val="-5"/>
        </w:rPr>
        <w:t xml:space="preserve"> </w:t>
      </w:r>
      <w:r>
        <w:t>contexte,</w:t>
      </w:r>
      <w:r>
        <w:rPr>
          <w:spacing w:val="-4"/>
        </w:rPr>
        <w:t xml:space="preserve"> </w:t>
      </w:r>
      <w:r>
        <w:t>la</w:t>
      </w:r>
      <w:r>
        <w:rPr>
          <w:spacing w:val="-4"/>
        </w:rPr>
        <w:t xml:space="preserve"> </w:t>
      </w:r>
      <w:r>
        <w:t>fréquence</w:t>
      </w:r>
      <w:r>
        <w:rPr>
          <w:spacing w:val="-5"/>
        </w:rPr>
        <w:t xml:space="preserve"> </w:t>
      </w:r>
      <w:r>
        <w:t>d’acquisition</w:t>
      </w:r>
      <w:r>
        <w:rPr>
          <w:spacing w:val="-4"/>
        </w:rPr>
        <w:t xml:space="preserve"> </w:t>
      </w:r>
      <w:r>
        <w:t>des</w:t>
      </w:r>
      <w:r>
        <w:rPr>
          <w:spacing w:val="-4"/>
        </w:rPr>
        <w:t xml:space="preserve"> </w:t>
      </w:r>
      <w:r>
        <w:t>données,</w:t>
      </w:r>
      <w:r>
        <w:rPr>
          <w:spacing w:val="-4"/>
        </w:rPr>
        <w:t xml:space="preserve"> </w:t>
      </w:r>
      <w:r>
        <w:t>la</w:t>
      </w:r>
      <w:r>
        <w:rPr>
          <w:spacing w:val="-4"/>
        </w:rPr>
        <w:t xml:space="preserve"> </w:t>
      </w:r>
      <w:r>
        <w:t>qualité</w:t>
      </w:r>
      <w:r>
        <w:rPr>
          <w:spacing w:val="-4"/>
        </w:rPr>
        <w:t xml:space="preserve"> </w:t>
      </w:r>
      <w:r>
        <w:t>métrologique</w:t>
      </w:r>
      <w:r>
        <w:rPr>
          <w:spacing w:val="-5"/>
        </w:rPr>
        <w:t xml:space="preserve"> </w:t>
      </w:r>
      <w:r>
        <w:t>des</w:t>
      </w:r>
      <w:r>
        <w:rPr>
          <w:spacing w:val="-3"/>
        </w:rPr>
        <w:t xml:space="preserve"> </w:t>
      </w:r>
      <w:r>
        <w:rPr>
          <w:spacing w:val="-2"/>
        </w:rPr>
        <w:t>capteurs</w:t>
      </w:r>
      <w:r>
        <w:rPr>
          <w:spacing w:val="-2"/>
        </w:rPr>
        <w:t xml:space="preserve"> </w:t>
      </w:r>
      <w:r>
        <w:t>et la robustesse de la chaîne de communication constituent des éléments importants à prendre en compte lors d’un futur déploiement du Jumeau Numérique. Les contraintes liées au bruit des</w:t>
      </w:r>
      <w:r>
        <w:rPr>
          <w:spacing w:val="-15"/>
        </w:rPr>
        <w:t xml:space="preserve"> </w:t>
      </w:r>
      <w:r>
        <w:t>signaux,</w:t>
      </w:r>
      <w:r>
        <w:rPr>
          <w:spacing w:val="-15"/>
        </w:rPr>
        <w:t xml:space="preserve"> </w:t>
      </w:r>
      <w:r>
        <w:t>à</w:t>
      </w:r>
      <w:r>
        <w:rPr>
          <w:spacing w:val="-15"/>
        </w:rPr>
        <w:t xml:space="preserve"> </w:t>
      </w:r>
      <w:r>
        <w:t>la</w:t>
      </w:r>
      <w:r>
        <w:rPr>
          <w:spacing w:val="-14"/>
        </w:rPr>
        <w:t xml:space="preserve"> </w:t>
      </w:r>
      <w:r>
        <w:t>calibration</w:t>
      </w:r>
      <w:r>
        <w:rPr>
          <w:spacing w:val="-15"/>
        </w:rPr>
        <w:t xml:space="preserve"> </w:t>
      </w:r>
      <w:r>
        <w:t>des</w:t>
      </w:r>
      <w:r>
        <w:rPr>
          <w:spacing w:val="-15"/>
        </w:rPr>
        <w:t xml:space="preserve"> </w:t>
      </w:r>
      <w:r>
        <w:t>paramètres</w:t>
      </w:r>
      <w:r>
        <w:rPr>
          <w:spacing w:val="-15"/>
        </w:rPr>
        <w:t xml:space="preserve"> </w:t>
      </w:r>
      <w:r>
        <w:t>et</w:t>
      </w:r>
      <w:r>
        <w:rPr>
          <w:spacing w:val="-13"/>
        </w:rPr>
        <w:t xml:space="preserve"> </w:t>
      </w:r>
      <w:r>
        <w:t>à</w:t>
      </w:r>
      <w:r>
        <w:rPr>
          <w:spacing w:val="-15"/>
        </w:rPr>
        <w:t xml:space="preserve"> </w:t>
      </w:r>
      <w:r>
        <w:t>la</w:t>
      </w:r>
      <w:r>
        <w:rPr>
          <w:spacing w:val="-14"/>
        </w:rPr>
        <w:t xml:space="preserve"> </w:t>
      </w:r>
      <w:r>
        <w:t>qualité</w:t>
      </w:r>
      <w:r>
        <w:rPr>
          <w:spacing w:val="-15"/>
        </w:rPr>
        <w:t xml:space="preserve"> </w:t>
      </w:r>
      <w:r>
        <w:t>des</w:t>
      </w:r>
      <w:r>
        <w:rPr>
          <w:spacing w:val="-15"/>
        </w:rPr>
        <w:t xml:space="preserve"> </w:t>
      </w:r>
      <w:r>
        <w:t>données</w:t>
      </w:r>
      <w:r>
        <w:rPr>
          <w:spacing w:val="-14"/>
        </w:rPr>
        <w:t xml:space="preserve"> </w:t>
      </w:r>
      <w:r>
        <w:t>devront</w:t>
      </w:r>
      <w:r>
        <w:rPr>
          <w:spacing w:val="-15"/>
        </w:rPr>
        <w:t xml:space="preserve"> </w:t>
      </w:r>
      <w:r>
        <w:t>ainsi</w:t>
      </w:r>
      <w:r>
        <w:rPr>
          <w:spacing w:val="-14"/>
        </w:rPr>
        <w:t xml:space="preserve"> </w:t>
      </w:r>
      <w:r>
        <w:t>être</w:t>
      </w:r>
      <w:r>
        <w:rPr>
          <w:spacing w:val="-15"/>
        </w:rPr>
        <w:t xml:space="preserve"> </w:t>
      </w:r>
      <w:r>
        <w:t>traitées lors d’une phase ultérieure de mise en œuvre.</w:t>
      </w:r>
    </w:p>
    <w:p w14:paraId="633EDE5B" w14:textId="77777777" w:rsidR="00ED2046" w:rsidRDefault="00ED2046" w:rsidP="00ED2046">
      <w:pPr>
        <w:pStyle w:val="BodyText"/>
        <w:spacing w:line="276" w:lineRule="auto"/>
        <w:ind w:right="444"/>
        <w:jc w:val="both"/>
      </w:pPr>
    </w:p>
    <w:p w14:paraId="1DBF873C" w14:textId="1BDC0880" w:rsidR="00ED2046" w:rsidRDefault="00ED2046" w:rsidP="00ED2046">
      <w:pPr>
        <w:pStyle w:val="BodyText"/>
        <w:spacing w:line="276" w:lineRule="auto"/>
        <w:ind w:right="444"/>
        <w:jc w:val="both"/>
        <w:rPr>
          <w:b/>
        </w:rPr>
      </w:pPr>
      <w:r>
        <w:t>Ces éléments confortent l’intérêt de l’hybridation entre le cycle ORC et la supervision numérique. Ils soutiennent la proposition d’une démarche de déploiement progressive et modulaire, qui devra être précédée d’une phase pilote destinée à valider les performances du Jumeau Numérique dans les conditions réelles d’exploitation et à préciser les modalités d’intégration au système existant de la STEG</w:t>
      </w:r>
      <w:r>
        <w:rPr>
          <w:b/>
        </w:rPr>
        <w:t>.</w:t>
      </w:r>
    </w:p>
    <w:p w14:paraId="57B3C184" w14:textId="77777777" w:rsidR="00ED2046" w:rsidRDefault="00ED2046" w:rsidP="00ED2046">
      <w:pPr>
        <w:pStyle w:val="BodyText"/>
        <w:spacing w:before="25"/>
        <w:rPr>
          <w:b/>
          <w:sz w:val="20"/>
        </w:rPr>
      </w:pPr>
      <w:r>
        <w:rPr>
          <w:b/>
          <w:noProof/>
          <w:sz w:val="20"/>
        </w:rPr>
        <w:drawing>
          <wp:anchor distT="0" distB="0" distL="0" distR="0" simplePos="0" relativeHeight="487653888" behindDoc="1" locked="0" layoutInCell="1" allowOverlap="1" wp14:anchorId="5DF03421" wp14:editId="19780CE3">
            <wp:simplePos x="0" y="0"/>
            <wp:positionH relativeFrom="page">
              <wp:posOffset>914400</wp:posOffset>
            </wp:positionH>
            <wp:positionV relativeFrom="paragraph">
              <wp:posOffset>179705</wp:posOffset>
            </wp:positionV>
            <wp:extent cx="5927090" cy="2453640"/>
            <wp:effectExtent l="0" t="0" r="0" b="381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2" cstate="print"/>
                    <a:stretch>
                      <a:fillRect/>
                    </a:stretch>
                  </pic:blipFill>
                  <pic:spPr>
                    <a:xfrm>
                      <a:off x="0" y="0"/>
                      <a:ext cx="5927090" cy="2453640"/>
                    </a:xfrm>
                    <a:prstGeom prst="rect">
                      <a:avLst/>
                    </a:prstGeom>
                  </pic:spPr>
                </pic:pic>
              </a:graphicData>
            </a:graphic>
            <wp14:sizeRelV relativeFrom="margin">
              <wp14:pctHeight>0</wp14:pctHeight>
            </wp14:sizeRelV>
          </wp:anchor>
        </w:drawing>
      </w:r>
    </w:p>
    <w:p w14:paraId="2613D20D" w14:textId="77777777" w:rsidR="00ED2046" w:rsidRDefault="00ED2046" w:rsidP="00ED2046">
      <w:pPr>
        <w:spacing w:before="75"/>
        <w:ind w:right="424"/>
        <w:jc w:val="center"/>
        <w:rPr>
          <w:b/>
        </w:rPr>
      </w:pPr>
      <w:r>
        <w:rPr>
          <w:b/>
        </w:rPr>
        <w:t>Figure</w:t>
      </w:r>
      <w:r>
        <w:rPr>
          <w:b/>
          <w:spacing w:val="-12"/>
        </w:rPr>
        <w:t xml:space="preserve"> </w:t>
      </w:r>
      <w:r>
        <w:rPr>
          <w:b/>
        </w:rPr>
        <w:t>12</w:t>
      </w:r>
      <w:r>
        <w:rPr>
          <w:b/>
          <w:spacing w:val="-8"/>
        </w:rPr>
        <w:t xml:space="preserve"> </w:t>
      </w:r>
      <w:r>
        <w:rPr>
          <w:b/>
        </w:rPr>
        <w:t>:</w:t>
      </w:r>
      <w:r>
        <w:rPr>
          <w:b/>
          <w:spacing w:val="-9"/>
        </w:rPr>
        <w:t xml:space="preserve"> </w:t>
      </w:r>
      <w:r>
        <w:rPr>
          <w:b/>
          <w:bCs/>
        </w:rPr>
        <w:t>Comparaison indicative</w:t>
      </w:r>
      <w:r>
        <w:rPr>
          <w:b/>
        </w:rPr>
        <w:t xml:space="preserve"> SCADA vs modèle prédictif (simulation)</w:t>
      </w:r>
      <w:r>
        <w:rPr>
          <w:b/>
          <w:spacing w:val="-2"/>
        </w:rPr>
        <w:t>.</w:t>
      </w:r>
    </w:p>
    <w:p w14:paraId="54568729" w14:textId="77777777" w:rsidR="00ED2046" w:rsidRDefault="00ED2046" w:rsidP="00ED2046">
      <w:pPr>
        <w:pStyle w:val="BodyText"/>
        <w:rPr>
          <w:b/>
          <w:sz w:val="22"/>
        </w:rPr>
      </w:pPr>
    </w:p>
    <w:p w14:paraId="168EF543" w14:textId="77777777" w:rsidR="00ED2046" w:rsidRDefault="00ED2046" w:rsidP="00F62046">
      <w:pPr>
        <w:pStyle w:val="Heading6"/>
        <w:numPr>
          <w:ilvl w:val="1"/>
          <w:numId w:val="12"/>
        </w:numPr>
        <w:tabs>
          <w:tab w:val="left" w:pos="809"/>
        </w:tabs>
        <w:spacing w:line="276" w:lineRule="auto"/>
        <w:ind w:left="809" w:hanging="359"/>
        <w:jc w:val="both"/>
      </w:pPr>
      <w:bookmarkStart w:id="39" w:name="_TOC_250003"/>
      <w:r>
        <w:t>Roadmap</w:t>
      </w:r>
      <w:r>
        <w:rPr>
          <w:spacing w:val="-4"/>
        </w:rPr>
        <w:t xml:space="preserve"> </w:t>
      </w:r>
      <w:r>
        <w:t>de</w:t>
      </w:r>
      <w:r>
        <w:rPr>
          <w:spacing w:val="-3"/>
        </w:rPr>
        <w:t xml:space="preserve"> </w:t>
      </w:r>
      <w:bookmarkEnd w:id="39"/>
      <w:r>
        <w:rPr>
          <w:spacing w:val="-2"/>
        </w:rPr>
        <w:t>généralisation</w:t>
      </w:r>
    </w:p>
    <w:p w14:paraId="0563D5E6" w14:textId="1C909CE0" w:rsidR="00ED2046" w:rsidRDefault="00ED2046" w:rsidP="00F62046">
      <w:pPr>
        <w:pStyle w:val="BodyText"/>
        <w:spacing w:before="120" w:line="276" w:lineRule="auto"/>
        <w:ind w:left="23" w:right="446"/>
        <w:jc w:val="both"/>
      </w:pPr>
      <w:r>
        <w:t>La</w:t>
      </w:r>
      <w:r>
        <w:rPr>
          <w:spacing w:val="-15"/>
        </w:rPr>
        <w:t xml:space="preserve"> </w:t>
      </w:r>
      <w:r>
        <w:t>stratégie</w:t>
      </w:r>
      <w:r>
        <w:rPr>
          <w:spacing w:val="-15"/>
        </w:rPr>
        <w:t xml:space="preserve"> </w:t>
      </w:r>
      <w:r>
        <w:t>de</w:t>
      </w:r>
      <w:r>
        <w:rPr>
          <w:spacing w:val="-15"/>
        </w:rPr>
        <w:t xml:space="preserve"> </w:t>
      </w:r>
      <w:r>
        <w:t>déploiement</w:t>
      </w:r>
      <w:r>
        <w:rPr>
          <w:spacing w:val="-15"/>
        </w:rPr>
        <w:t xml:space="preserve"> </w:t>
      </w:r>
      <w:r>
        <w:t>à</w:t>
      </w:r>
      <w:r>
        <w:rPr>
          <w:spacing w:val="-15"/>
        </w:rPr>
        <w:t xml:space="preserve"> </w:t>
      </w:r>
      <w:r>
        <w:t>l'échelle</w:t>
      </w:r>
      <w:r>
        <w:rPr>
          <w:spacing w:val="-15"/>
        </w:rPr>
        <w:t xml:space="preserve"> </w:t>
      </w:r>
      <w:r>
        <w:t>pour</w:t>
      </w:r>
      <w:r>
        <w:rPr>
          <w:spacing w:val="-15"/>
        </w:rPr>
        <w:t xml:space="preserve"> </w:t>
      </w:r>
      <w:r>
        <w:t>l'ensemble</w:t>
      </w:r>
      <w:r>
        <w:rPr>
          <w:spacing w:val="-15"/>
        </w:rPr>
        <w:t xml:space="preserve"> </w:t>
      </w:r>
      <w:r>
        <w:t>du</w:t>
      </w:r>
      <w:r>
        <w:rPr>
          <w:spacing w:val="-15"/>
        </w:rPr>
        <w:t xml:space="preserve"> </w:t>
      </w:r>
      <w:r>
        <w:t>parc</w:t>
      </w:r>
      <w:r>
        <w:rPr>
          <w:spacing w:val="-15"/>
        </w:rPr>
        <w:t xml:space="preserve"> </w:t>
      </w:r>
      <w:r>
        <w:t>de</w:t>
      </w:r>
      <w:r>
        <w:rPr>
          <w:spacing w:val="-15"/>
        </w:rPr>
        <w:t xml:space="preserve"> </w:t>
      </w:r>
      <w:r>
        <w:t>turbines</w:t>
      </w:r>
      <w:r>
        <w:rPr>
          <w:spacing w:val="-15"/>
        </w:rPr>
        <w:t xml:space="preserve"> </w:t>
      </w:r>
      <w:r>
        <w:t>de</w:t>
      </w:r>
      <w:r>
        <w:rPr>
          <w:spacing w:val="-15"/>
        </w:rPr>
        <w:t xml:space="preserve"> </w:t>
      </w:r>
      <w:r>
        <w:t>la</w:t>
      </w:r>
      <w:r>
        <w:rPr>
          <w:spacing w:val="-15"/>
        </w:rPr>
        <w:t xml:space="preserve"> </w:t>
      </w:r>
      <w:r>
        <w:t>STEG</w:t>
      </w:r>
      <w:r>
        <w:rPr>
          <w:spacing w:val="-15"/>
        </w:rPr>
        <w:t xml:space="preserve"> </w:t>
      </w:r>
      <w:r>
        <w:t>s'articule autour</w:t>
      </w:r>
      <w:r>
        <w:rPr>
          <w:spacing w:val="-16"/>
        </w:rPr>
        <w:t xml:space="preserve"> </w:t>
      </w:r>
      <w:r>
        <w:t>d'une</w:t>
      </w:r>
      <w:r>
        <w:rPr>
          <w:spacing w:val="-14"/>
        </w:rPr>
        <w:t xml:space="preserve"> </w:t>
      </w:r>
      <w:r>
        <w:t>démarche</w:t>
      </w:r>
      <w:r>
        <w:rPr>
          <w:spacing w:val="-14"/>
        </w:rPr>
        <w:t xml:space="preserve"> </w:t>
      </w:r>
      <w:r>
        <w:t>structurée</w:t>
      </w:r>
      <w:r>
        <w:rPr>
          <w:spacing w:val="-12"/>
        </w:rPr>
        <w:t xml:space="preserve"> </w:t>
      </w:r>
      <w:r>
        <w:t>en</w:t>
      </w:r>
      <w:r>
        <w:rPr>
          <w:spacing w:val="-13"/>
        </w:rPr>
        <w:t xml:space="preserve"> </w:t>
      </w:r>
      <w:r>
        <w:t>trois</w:t>
      </w:r>
      <w:r>
        <w:rPr>
          <w:spacing w:val="-13"/>
        </w:rPr>
        <w:t xml:space="preserve"> </w:t>
      </w:r>
      <w:r>
        <w:t>phases</w:t>
      </w:r>
      <w:r>
        <w:rPr>
          <w:spacing w:val="-12"/>
        </w:rPr>
        <w:t xml:space="preserve"> </w:t>
      </w:r>
      <w:r>
        <w:t>progressives,</w:t>
      </w:r>
      <w:r>
        <w:rPr>
          <w:spacing w:val="-13"/>
        </w:rPr>
        <w:t xml:space="preserve"> </w:t>
      </w:r>
      <w:r>
        <w:t>détaillées</w:t>
      </w:r>
      <w:r>
        <w:rPr>
          <w:spacing w:val="-13"/>
        </w:rPr>
        <w:t xml:space="preserve"> </w:t>
      </w:r>
      <w:r>
        <w:t>dans</w:t>
      </w:r>
      <w:r>
        <w:rPr>
          <w:spacing w:val="-13"/>
        </w:rPr>
        <w:t xml:space="preserve"> </w:t>
      </w:r>
      <w:r>
        <w:t>la</w:t>
      </w:r>
      <w:r>
        <w:rPr>
          <w:spacing w:val="-14"/>
        </w:rPr>
        <w:t xml:space="preserve"> </w:t>
      </w:r>
      <w:r>
        <w:t>figure</w:t>
      </w:r>
      <w:r>
        <w:rPr>
          <w:spacing w:val="-13"/>
        </w:rPr>
        <w:t xml:space="preserve"> </w:t>
      </w:r>
      <w:r>
        <w:rPr>
          <w:spacing w:val="-2"/>
        </w:rPr>
        <w:t>suivante</w:t>
      </w:r>
    </w:p>
    <w:p w14:paraId="44488DFC" w14:textId="24A15236" w:rsidR="005D041D" w:rsidRDefault="005D041D" w:rsidP="005D041D">
      <w:pPr>
        <w:pStyle w:val="BodyText"/>
        <w:spacing w:before="4" w:line="276" w:lineRule="auto"/>
        <w:jc w:val="center"/>
        <w:rPr>
          <w:noProof/>
          <w:sz w:val="11"/>
        </w:rPr>
      </w:pPr>
      <w:r>
        <w:rPr>
          <w:noProof/>
          <w:sz w:val="11"/>
        </w:rPr>
        <w:drawing>
          <wp:anchor distT="0" distB="0" distL="0" distR="0" simplePos="0" relativeHeight="251715072" behindDoc="1" locked="0" layoutInCell="1" allowOverlap="1" wp14:anchorId="79774189" wp14:editId="4985ED62">
            <wp:simplePos x="0" y="0"/>
            <wp:positionH relativeFrom="page">
              <wp:posOffset>1828800</wp:posOffset>
            </wp:positionH>
            <wp:positionV relativeFrom="paragraph">
              <wp:posOffset>203835</wp:posOffset>
            </wp:positionV>
            <wp:extent cx="4163060" cy="1150620"/>
            <wp:effectExtent l="0" t="0" r="889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rotWithShape="1">
                    <a:blip r:embed="rId33" cstate="print"/>
                    <a:srcRect t="11267" b="17840"/>
                    <a:stretch>
                      <a:fillRect/>
                    </a:stretch>
                  </pic:blipFill>
                  <pic:spPr bwMode="auto">
                    <a:xfrm>
                      <a:off x="0" y="0"/>
                      <a:ext cx="4163060" cy="11506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4AC124B" w14:textId="4C3EE9EF" w:rsidR="00ED2046" w:rsidRPr="005D041D" w:rsidRDefault="00ED2046" w:rsidP="005D041D">
      <w:pPr>
        <w:pStyle w:val="BodyText"/>
        <w:spacing w:before="4" w:line="276" w:lineRule="auto"/>
        <w:jc w:val="center"/>
        <w:rPr>
          <w:b/>
          <w:sz w:val="22"/>
          <w:szCs w:val="22"/>
        </w:rPr>
      </w:pPr>
      <w:r w:rsidRPr="005D041D">
        <w:rPr>
          <w:b/>
          <w:sz w:val="22"/>
          <w:szCs w:val="22"/>
        </w:rPr>
        <w:t>Figure 13 : Roadmap de généralisation et déploiement progressif</w:t>
      </w:r>
    </w:p>
    <w:p w14:paraId="6846BC22" w14:textId="77777777" w:rsidR="00ED2046" w:rsidRDefault="00ED2046" w:rsidP="00F62046">
      <w:pPr>
        <w:spacing w:line="276" w:lineRule="auto"/>
        <w:jc w:val="both"/>
        <w:rPr>
          <w:b/>
        </w:rPr>
        <w:sectPr w:rsidR="00ED2046" w:rsidSect="00ED2046">
          <w:pgSz w:w="11910" w:h="16840"/>
          <w:pgMar w:top="1360" w:right="992" w:bottom="1280" w:left="1417" w:header="0" w:footer="1051" w:gutter="0"/>
          <w:cols w:space="720"/>
        </w:sectPr>
      </w:pPr>
    </w:p>
    <w:p w14:paraId="7CAC4BF9" w14:textId="77777777" w:rsidR="00ED2046" w:rsidRDefault="00ED2046" w:rsidP="00F62046">
      <w:pPr>
        <w:pStyle w:val="BodyText"/>
        <w:spacing w:before="60" w:line="276" w:lineRule="auto"/>
        <w:ind w:left="23" w:right="445"/>
        <w:jc w:val="both"/>
      </w:pPr>
      <w:r>
        <w:lastRenderedPageBreak/>
        <w:t>Cette</w:t>
      </w:r>
      <w:r>
        <w:rPr>
          <w:spacing w:val="-9"/>
        </w:rPr>
        <w:t xml:space="preserve"> </w:t>
      </w:r>
      <w:r>
        <w:t>approche</w:t>
      </w:r>
      <w:r>
        <w:rPr>
          <w:spacing w:val="-9"/>
        </w:rPr>
        <w:t xml:space="preserve"> </w:t>
      </w:r>
      <w:r>
        <w:t>permet</w:t>
      </w:r>
      <w:r>
        <w:rPr>
          <w:spacing w:val="-8"/>
        </w:rPr>
        <w:t xml:space="preserve"> </w:t>
      </w:r>
      <w:r>
        <w:t>une</w:t>
      </w:r>
      <w:r>
        <w:rPr>
          <w:spacing w:val="-9"/>
        </w:rPr>
        <w:t xml:space="preserve"> </w:t>
      </w:r>
      <w:r>
        <w:t>transition</w:t>
      </w:r>
      <w:r>
        <w:rPr>
          <w:spacing w:val="-8"/>
        </w:rPr>
        <w:t xml:space="preserve"> </w:t>
      </w:r>
      <w:r>
        <w:t>maîtrisée,</w:t>
      </w:r>
      <w:r>
        <w:rPr>
          <w:spacing w:val="-8"/>
        </w:rPr>
        <w:t xml:space="preserve"> </w:t>
      </w:r>
      <w:r>
        <w:t>passant</w:t>
      </w:r>
      <w:r>
        <w:rPr>
          <w:spacing w:val="-8"/>
        </w:rPr>
        <w:t xml:space="preserve"> </w:t>
      </w:r>
      <w:r>
        <w:t>d'une</w:t>
      </w:r>
      <w:r>
        <w:rPr>
          <w:spacing w:val="-9"/>
        </w:rPr>
        <w:t xml:space="preserve"> </w:t>
      </w:r>
      <w:r>
        <w:t>standardisation</w:t>
      </w:r>
      <w:r>
        <w:rPr>
          <w:spacing w:val="-8"/>
        </w:rPr>
        <w:t xml:space="preserve"> </w:t>
      </w:r>
      <w:r>
        <w:t>des</w:t>
      </w:r>
      <w:r>
        <w:rPr>
          <w:spacing w:val="-8"/>
        </w:rPr>
        <w:t xml:space="preserve"> </w:t>
      </w:r>
      <w:r>
        <w:t>outils</w:t>
      </w:r>
      <w:r>
        <w:rPr>
          <w:spacing w:val="-8"/>
        </w:rPr>
        <w:t xml:space="preserve"> </w:t>
      </w:r>
      <w:r>
        <w:t>à</w:t>
      </w:r>
      <w:r>
        <w:rPr>
          <w:spacing w:val="-9"/>
        </w:rPr>
        <w:t xml:space="preserve"> </w:t>
      </w:r>
      <w:r>
        <w:t>court terme,</w:t>
      </w:r>
      <w:r>
        <w:rPr>
          <w:spacing w:val="-15"/>
        </w:rPr>
        <w:t xml:space="preserve"> </w:t>
      </w:r>
      <w:r>
        <w:t>vers</w:t>
      </w:r>
      <w:r>
        <w:rPr>
          <w:spacing w:val="-15"/>
        </w:rPr>
        <w:t xml:space="preserve"> </w:t>
      </w:r>
      <w:r>
        <w:t>une</w:t>
      </w:r>
      <w:r>
        <w:rPr>
          <w:spacing w:val="-15"/>
        </w:rPr>
        <w:t xml:space="preserve"> </w:t>
      </w:r>
      <w:r>
        <w:t>adaptation</w:t>
      </w:r>
      <w:r>
        <w:rPr>
          <w:spacing w:val="-15"/>
        </w:rPr>
        <w:t xml:space="preserve"> </w:t>
      </w:r>
      <w:r>
        <w:t>modulaire</w:t>
      </w:r>
      <w:r>
        <w:rPr>
          <w:spacing w:val="-15"/>
        </w:rPr>
        <w:t xml:space="preserve"> </w:t>
      </w:r>
      <w:r>
        <w:t>à</w:t>
      </w:r>
      <w:r>
        <w:rPr>
          <w:spacing w:val="-15"/>
        </w:rPr>
        <w:t xml:space="preserve"> </w:t>
      </w:r>
      <w:r>
        <w:t>moyen</w:t>
      </w:r>
      <w:r>
        <w:rPr>
          <w:spacing w:val="-15"/>
        </w:rPr>
        <w:t xml:space="preserve"> </w:t>
      </w:r>
      <w:r>
        <w:t>terme,</w:t>
      </w:r>
      <w:r>
        <w:rPr>
          <w:spacing w:val="-15"/>
        </w:rPr>
        <w:t xml:space="preserve"> </w:t>
      </w:r>
      <w:r>
        <w:t>pour</w:t>
      </w:r>
      <w:r>
        <w:rPr>
          <w:spacing w:val="-15"/>
        </w:rPr>
        <w:t xml:space="preserve"> </w:t>
      </w:r>
      <w:r>
        <w:t>aboutir</w:t>
      </w:r>
      <w:r>
        <w:rPr>
          <w:spacing w:val="-15"/>
        </w:rPr>
        <w:t xml:space="preserve"> </w:t>
      </w:r>
      <w:r>
        <w:t>à</w:t>
      </w:r>
      <w:r>
        <w:rPr>
          <w:spacing w:val="-15"/>
        </w:rPr>
        <w:t xml:space="preserve"> </w:t>
      </w:r>
      <w:r>
        <w:t>une</w:t>
      </w:r>
      <w:r>
        <w:rPr>
          <w:spacing w:val="-15"/>
        </w:rPr>
        <w:t xml:space="preserve"> </w:t>
      </w:r>
      <w:r>
        <w:t>centralisation</w:t>
      </w:r>
      <w:r>
        <w:rPr>
          <w:spacing w:val="-15"/>
        </w:rPr>
        <w:t xml:space="preserve"> </w:t>
      </w:r>
      <w:r>
        <w:t>complète de la supervision industrielle à long terme.</w:t>
      </w:r>
    </w:p>
    <w:p w14:paraId="78EB97AC" w14:textId="77777777" w:rsidR="00ED2046" w:rsidRDefault="00ED2046" w:rsidP="00F62046">
      <w:pPr>
        <w:pStyle w:val="Heading6"/>
        <w:numPr>
          <w:ilvl w:val="0"/>
          <w:numId w:val="9"/>
        </w:numPr>
        <w:tabs>
          <w:tab w:val="left" w:pos="1234"/>
        </w:tabs>
        <w:spacing w:before="161" w:line="276" w:lineRule="auto"/>
        <w:ind w:left="1234" w:hanging="359"/>
        <w:jc w:val="both"/>
      </w:pPr>
      <w:r>
        <w:t>Standardisation</w:t>
      </w:r>
      <w:r>
        <w:rPr>
          <w:spacing w:val="-7"/>
        </w:rPr>
        <w:t xml:space="preserve"> </w:t>
      </w:r>
      <w:r>
        <w:t>de</w:t>
      </w:r>
      <w:r>
        <w:rPr>
          <w:spacing w:val="-6"/>
        </w:rPr>
        <w:t xml:space="preserve"> </w:t>
      </w:r>
      <w:r>
        <w:rPr>
          <w:spacing w:val="-2"/>
        </w:rPr>
        <w:t>l'infrastructure</w:t>
      </w:r>
    </w:p>
    <w:p w14:paraId="0126AA62" w14:textId="77777777" w:rsidR="00ED2046" w:rsidRDefault="00ED2046" w:rsidP="00F62046">
      <w:pPr>
        <w:pStyle w:val="BodyText"/>
        <w:spacing w:before="73" w:line="276" w:lineRule="auto"/>
        <w:ind w:left="383" w:right="449"/>
        <w:jc w:val="both"/>
      </w:pPr>
      <w:r>
        <w:t>Uniformisation des capteurs et des protocoles de communication sur l'ensemble des sites pour garantir l’homogénéité et la fiabilité des données collectées.</w:t>
      </w:r>
    </w:p>
    <w:p w14:paraId="43631FAF" w14:textId="77777777" w:rsidR="00ED2046" w:rsidRDefault="00ED2046" w:rsidP="00F62046">
      <w:pPr>
        <w:pStyle w:val="Heading6"/>
        <w:numPr>
          <w:ilvl w:val="0"/>
          <w:numId w:val="9"/>
        </w:numPr>
        <w:tabs>
          <w:tab w:val="left" w:pos="1233"/>
        </w:tabs>
        <w:spacing w:before="161" w:line="276" w:lineRule="auto"/>
        <w:ind w:left="1233" w:hanging="358"/>
        <w:jc w:val="both"/>
      </w:pPr>
      <w:r>
        <w:t>Adaptation</w:t>
      </w:r>
      <w:r>
        <w:rPr>
          <w:spacing w:val="-5"/>
        </w:rPr>
        <w:t xml:space="preserve"> </w:t>
      </w:r>
      <w:r>
        <w:rPr>
          <w:spacing w:val="-2"/>
        </w:rPr>
        <w:t>modulaire</w:t>
      </w:r>
    </w:p>
    <w:p w14:paraId="4CC34B40" w14:textId="77777777" w:rsidR="00ED2046" w:rsidRDefault="00ED2046" w:rsidP="00F62046">
      <w:pPr>
        <w:pStyle w:val="BodyText"/>
        <w:spacing w:before="70" w:line="276" w:lineRule="auto"/>
        <w:ind w:left="383" w:right="451"/>
        <w:jc w:val="both"/>
      </w:pPr>
      <w:r>
        <w:t>Personnalisation des modèles de Jumeaux Numériques pour tenir compte des spécificités techniques et de l'âge des différentes turbines du parc.</w:t>
      </w:r>
    </w:p>
    <w:p w14:paraId="7B2AB0E9" w14:textId="77777777" w:rsidR="00ED2046" w:rsidRDefault="00ED2046" w:rsidP="00F62046">
      <w:pPr>
        <w:pStyle w:val="Heading6"/>
        <w:numPr>
          <w:ilvl w:val="0"/>
          <w:numId w:val="9"/>
        </w:numPr>
        <w:tabs>
          <w:tab w:val="left" w:pos="1234"/>
        </w:tabs>
        <w:spacing w:before="158" w:line="276" w:lineRule="auto"/>
        <w:ind w:left="1234" w:hanging="359"/>
        <w:jc w:val="both"/>
      </w:pPr>
      <w:r>
        <w:t>Centralisation</w:t>
      </w:r>
      <w:r>
        <w:rPr>
          <w:spacing w:val="-4"/>
        </w:rPr>
        <w:t xml:space="preserve"> </w:t>
      </w:r>
      <w:r>
        <w:t>de</w:t>
      </w:r>
      <w:r>
        <w:rPr>
          <w:spacing w:val="-3"/>
        </w:rPr>
        <w:t xml:space="preserve"> </w:t>
      </w:r>
      <w:r>
        <w:t>la</w:t>
      </w:r>
      <w:r>
        <w:rPr>
          <w:spacing w:val="-3"/>
        </w:rPr>
        <w:t xml:space="preserve"> </w:t>
      </w:r>
      <w:r>
        <w:rPr>
          <w:spacing w:val="-2"/>
        </w:rPr>
        <w:t>supervision</w:t>
      </w:r>
    </w:p>
    <w:p w14:paraId="2FD1D29B" w14:textId="77777777" w:rsidR="00ED2046" w:rsidRDefault="00ED2046" w:rsidP="00F62046">
      <w:pPr>
        <w:pStyle w:val="BodyText"/>
        <w:spacing w:before="71" w:line="276" w:lineRule="auto"/>
        <w:ind w:left="23" w:right="444"/>
        <w:jc w:val="both"/>
      </w:pPr>
      <w:r>
        <w:t>L’intégration des flux de données dans une plateforme de gestion unique constitue une orientation proposée pour renforcer la supervision de la performance industrielle. Cette approche permettrait de centraliser les informations relatives au fonctionnement des équipements et d’offrir aux décideurs une vision consolidée de l’état de l’infrastructure.</w:t>
      </w:r>
    </w:p>
    <w:p w14:paraId="1F8956CF" w14:textId="77777777" w:rsidR="00ED2046" w:rsidRDefault="00ED2046" w:rsidP="00F62046">
      <w:pPr>
        <w:pStyle w:val="BodyText"/>
        <w:spacing w:before="161" w:line="276" w:lineRule="auto"/>
        <w:ind w:left="23"/>
        <w:jc w:val="both"/>
      </w:pPr>
      <w:r>
        <w:t>Chaque</w:t>
      </w:r>
      <w:r>
        <w:rPr>
          <w:spacing w:val="-2"/>
        </w:rPr>
        <w:t xml:space="preserve"> </w:t>
      </w:r>
      <w:r>
        <w:t>phase</w:t>
      </w:r>
      <w:r>
        <w:rPr>
          <w:spacing w:val="-2"/>
        </w:rPr>
        <w:t xml:space="preserve"> </w:t>
      </w:r>
      <w:r>
        <w:t>de</w:t>
      </w:r>
      <w:r>
        <w:rPr>
          <w:spacing w:val="-1"/>
        </w:rPr>
        <w:t xml:space="preserve"> </w:t>
      </w:r>
      <w:r>
        <w:t>la</w:t>
      </w:r>
      <w:r>
        <w:rPr>
          <w:spacing w:val="-1"/>
        </w:rPr>
        <w:t xml:space="preserve"> </w:t>
      </w:r>
      <w:r>
        <w:t>démarche</w:t>
      </w:r>
      <w:r>
        <w:rPr>
          <w:spacing w:val="-2"/>
        </w:rPr>
        <w:t xml:space="preserve"> </w:t>
      </w:r>
      <w:r>
        <w:t>proposée</w:t>
      </w:r>
      <w:r>
        <w:rPr>
          <w:spacing w:val="-1"/>
        </w:rPr>
        <w:t xml:space="preserve"> </w:t>
      </w:r>
      <w:r>
        <w:t>est</w:t>
      </w:r>
      <w:r>
        <w:rPr>
          <w:spacing w:val="1"/>
        </w:rPr>
        <w:t xml:space="preserve"> </w:t>
      </w:r>
      <w:r>
        <w:t>associée</w:t>
      </w:r>
      <w:r>
        <w:rPr>
          <w:spacing w:val="-2"/>
        </w:rPr>
        <w:t xml:space="preserve"> </w:t>
      </w:r>
      <w:r>
        <w:t>à</w:t>
      </w:r>
      <w:r>
        <w:rPr>
          <w:spacing w:val="-1"/>
        </w:rPr>
        <w:t xml:space="preserve"> </w:t>
      </w:r>
      <w:r>
        <w:t>des</w:t>
      </w:r>
      <w:r>
        <w:rPr>
          <w:spacing w:val="-2"/>
        </w:rPr>
        <w:t xml:space="preserve"> </w:t>
      </w:r>
      <w:r>
        <w:t>indicateurs</w:t>
      </w:r>
      <w:r>
        <w:rPr>
          <w:spacing w:val="-2"/>
        </w:rPr>
        <w:t xml:space="preserve"> </w:t>
      </w:r>
      <w:r>
        <w:t>de</w:t>
      </w:r>
      <w:r>
        <w:rPr>
          <w:spacing w:val="-2"/>
        </w:rPr>
        <w:t xml:space="preserve"> </w:t>
      </w:r>
      <w:r>
        <w:t>suivi</w:t>
      </w:r>
      <w:r>
        <w:rPr>
          <w:spacing w:val="-1"/>
        </w:rPr>
        <w:t xml:space="preserve"> </w:t>
      </w:r>
      <w:r>
        <w:t>prévisionnels</w:t>
      </w:r>
      <w:r>
        <w:rPr>
          <w:spacing w:val="-1"/>
        </w:rPr>
        <w:t xml:space="preserve"> </w:t>
      </w:r>
      <w:r>
        <w:rPr>
          <w:spacing w:val="-10"/>
        </w:rPr>
        <w:t>:</w:t>
      </w:r>
    </w:p>
    <w:p w14:paraId="72D3F626" w14:textId="77777777" w:rsidR="00ED2046" w:rsidRDefault="00ED2046" w:rsidP="00F62046">
      <w:pPr>
        <w:pStyle w:val="ListParagraph"/>
        <w:numPr>
          <w:ilvl w:val="0"/>
          <w:numId w:val="8"/>
        </w:numPr>
        <w:tabs>
          <w:tab w:val="left" w:pos="743"/>
        </w:tabs>
        <w:spacing w:before="202" w:line="276" w:lineRule="auto"/>
        <w:ind w:right="448"/>
        <w:jc w:val="both"/>
        <w:rPr>
          <w:sz w:val="24"/>
        </w:rPr>
      </w:pPr>
      <w:r>
        <w:rPr>
          <w:b/>
          <w:sz w:val="24"/>
        </w:rPr>
        <w:t xml:space="preserve">Phase 1 : </w:t>
      </w:r>
      <w:r>
        <w:rPr>
          <w:sz w:val="24"/>
        </w:rPr>
        <w:t>formation progressive des agents concernés et mise en place d’une gouvernance des données, avec un objectif d’indice de fidélité supérieur à 95 % ;</w:t>
      </w:r>
    </w:p>
    <w:p w14:paraId="4896FD6D" w14:textId="77777777" w:rsidR="00ED2046" w:rsidRDefault="00ED2046" w:rsidP="00F62046">
      <w:pPr>
        <w:pStyle w:val="ListParagraph"/>
        <w:numPr>
          <w:ilvl w:val="0"/>
          <w:numId w:val="8"/>
        </w:numPr>
        <w:tabs>
          <w:tab w:val="left" w:pos="743"/>
        </w:tabs>
        <w:spacing w:before="159" w:line="276" w:lineRule="auto"/>
        <w:ind w:right="446"/>
        <w:jc w:val="both"/>
        <w:rPr>
          <w:sz w:val="24"/>
        </w:rPr>
      </w:pPr>
      <w:r>
        <w:rPr>
          <w:b/>
          <w:sz w:val="24"/>
        </w:rPr>
        <w:t xml:space="preserve">Phase 2 : </w:t>
      </w:r>
      <w:r>
        <w:rPr>
          <w:sz w:val="24"/>
        </w:rPr>
        <w:t>déploiement progressif du Jumeau Numérique sur les cinq unités KVS-412, avec un objectif de réduction des arrêts non planifiés de 50 % ;</w:t>
      </w:r>
    </w:p>
    <w:p w14:paraId="63850E8B" w14:textId="77777777" w:rsidR="00ED2046" w:rsidRDefault="00ED2046" w:rsidP="00F62046">
      <w:pPr>
        <w:pStyle w:val="ListParagraph"/>
        <w:numPr>
          <w:ilvl w:val="0"/>
          <w:numId w:val="8"/>
        </w:numPr>
        <w:tabs>
          <w:tab w:val="left" w:pos="743"/>
        </w:tabs>
        <w:spacing w:before="160" w:line="276" w:lineRule="auto"/>
        <w:ind w:right="450"/>
        <w:jc w:val="both"/>
        <w:rPr>
          <w:sz w:val="24"/>
        </w:rPr>
      </w:pPr>
      <w:r>
        <w:rPr>
          <w:b/>
          <w:sz w:val="24"/>
        </w:rPr>
        <w:t xml:space="preserve">Phase </w:t>
      </w:r>
      <w:proofErr w:type="gramStart"/>
      <w:r>
        <w:rPr>
          <w:b/>
          <w:sz w:val="24"/>
        </w:rPr>
        <w:t>3:</w:t>
      </w:r>
      <w:proofErr w:type="gramEnd"/>
      <w:r>
        <w:rPr>
          <w:b/>
          <w:sz w:val="24"/>
        </w:rPr>
        <w:t xml:space="preserve"> </w:t>
      </w:r>
      <w:r>
        <w:rPr>
          <w:sz w:val="24"/>
        </w:rPr>
        <w:t>centralisation de la supervision et intégration progressive du Jumeau Numérique dans les procédures de maintenance préventive, avec un objectif de couverture de 100 %.</w:t>
      </w:r>
    </w:p>
    <w:p w14:paraId="028BE36F" w14:textId="77777777" w:rsidR="00ED2046" w:rsidRDefault="00ED2046" w:rsidP="00F62046">
      <w:pPr>
        <w:pStyle w:val="BodyText"/>
        <w:spacing w:before="159" w:line="276" w:lineRule="auto"/>
        <w:ind w:left="23" w:right="446"/>
        <w:jc w:val="both"/>
      </w:pPr>
      <w:r>
        <w:t>Cette</w:t>
      </w:r>
      <w:r>
        <w:rPr>
          <w:spacing w:val="-15"/>
        </w:rPr>
        <w:t xml:space="preserve"> </w:t>
      </w:r>
      <w:r>
        <w:t>démarche</w:t>
      </w:r>
      <w:r>
        <w:rPr>
          <w:spacing w:val="-15"/>
        </w:rPr>
        <w:t xml:space="preserve"> </w:t>
      </w:r>
      <w:r>
        <w:t>progressive</w:t>
      </w:r>
      <w:r>
        <w:rPr>
          <w:spacing w:val="-15"/>
        </w:rPr>
        <w:t xml:space="preserve"> </w:t>
      </w:r>
      <w:r>
        <w:t>vise</w:t>
      </w:r>
      <w:r>
        <w:rPr>
          <w:spacing w:val="-15"/>
        </w:rPr>
        <w:t xml:space="preserve"> </w:t>
      </w:r>
      <w:r>
        <w:t>à</w:t>
      </w:r>
      <w:r>
        <w:rPr>
          <w:spacing w:val="-15"/>
        </w:rPr>
        <w:t xml:space="preserve"> </w:t>
      </w:r>
      <w:r>
        <w:t>limiter</w:t>
      </w:r>
      <w:r>
        <w:rPr>
          <w:spacing w:val="-15"/>
        </w:rPr>
        <w:t xml:space="preserve"> </w:t>
      </w:r>
      <w:r>
        <w:t>les</w:t>
      </w:r>
      <w:r>
        <w:rPr>
          <w:spacing w:val="-15"/>
        </w:rPr>
        <w:t xml:space="preserve"> </w:t>
      </w:r>
      <w:r>
        <w:t>risques</w:t>
      </w:r>
      <w:r>
        <w:rPr>
          <w:spacing w:val="-15"/>
        </w:rPr>
        <w:t xml:space="preserve"> </w:t>
      </w:r>
      <w:r>
        <w:t>associés</w:t>
      </w:r>
      <w:r>
        <w:rPr>
          <w:spacing w:val="-15"/>
        </w:rPr>
        <w:t xml:space="preserve"> </w:t>
      </w:r>
      <w:r>
        <w:t>à</w:t>
      </w:r>
      <w:r>
        <w:rPr>
          <w:spacing w:val="-15"/>
        </w:rPr>
        <w:t xml:space="preserve"> </w:t>
      </w:r>
      <w:r>
        <w:t>un</w:t>
      </w:r>
      <w:r>
        <w:rPr>
          <w:spacing w:val="-15"/>
        </w:rPr>
        <w:t xml:space="preserve"> </w:t>
      </w:r>
      <w:r>
        <w:t>déploiement</w:t>
      </w:r>
      <w:r>
        <w:rPr>
          <w:spacing w:val="-15"/>
        </w:rPr>
        <w:t xml:space="preserve"> </w:t>
      </w:r>
      <w:r>
        <w:t>à</w:t>
      </w:r>
      <w:r>
        <w:rPr>
          <w:spacing w:val="-15"/>
        </w:rPr>
        <w:t xml:space="preserve"> </w:t>
      </w:r>
      <w:r>
        <w:t>grande</w:t>
      </w:r>
      <w:r>
        <w:rPr>
          <w:spacing w:val="-15"/>
        </w:rPr>
        <w:t xml:space="preserve"> </w:t>
      </w:r>
      <w:r>
        <w:t>échelle tout en favorisant une montée en maturité progressive des infrastructures numériques. La standardisation des équipements KVS-412 constitue un facteur favorable à la cohérence des données et à la reproductibilité de l’architecture proposée, tandis que l’adaptation modulaire permettrait de prendre en compte les spécificités opérationnelles de chaque unité.</w:t>
      </w:r>
    </w:p>
    <w:p w14:paraId="4BA0D33E" w14:textId="77777777" w:rsidR="00ED2046" w:rsidRDefault="00ED2046" w:rsidP="00F62046">
      <w:pPr>
        <w:pStyle w:val="BodyText"/>
        <w:spacing w:before="161" w:line="276" w:lineRule="auto"/>
        <w:ind w:left="23" w:right="445"/>
        <w:jc w:val="both"/>
      </w:pPr>
      <w:r>
        <w:t>À long terme, la centralisation du système de supervision pourrait contribuer à améliorer la gestion des actifs industriels, à renforcer la coordination des activités de maintenance et à soutenir</w:t>
      </w:r>
      <w:r>
        <w:rPr>
          <w:spacing w:val="-10"/>
        </w:rPr>
        <w:t xml:space="preserve"> </w:t>
      </w:r>
      <w:r>
        <w:t>l’optimisation</w:t>
      </w:r>
      <w:r>
        <w:rPr>
          <w:spacing w:val="-9"/>
        </w:rPr>
        <w:t xml:space="preserve"> </w:t>
      </w:r>
      <w:r>
        <w:t>continue</w:t>
      </w:r>
      <w:r>
        <w:rPr>
          <w:spacing w:val="-10"/>
        </w:rPr>
        <w:t xml:space="preserve"> </w:t>
      </w:r>
      <w:r>
        <w:t>des</w:t>
      </w:r>
      <w:r>
        <w:rPr>
          <w:spacing w:val="-9"/>
        </w:rPr>
        <w:t xml:space="preserve"> </w:t>
      </w:r>
      <w:r>
        <w:t>performances</w:t>
      </w:r>
      <w:r>
        <w:rPr>
          <w:spacing w:val="-7"/>
        </w:rPr>
        <w:t xml:space="preserve"> </w:t>
      </w:r>
      <w:r>
        <w:t>énergétiques</w:t>
      </w:r>
      <w:r>
        <w:rPr>
          <w:spacing w:val="-9"/>
        </w:rPr>
        <w:t xml:space="preserve"> </w:t>
      </w:r>
      <w:r>
        <w:t>à</w:t>
      </w:r>
      <w:r>
        <w:rPr>
          <w:spacing w:val="-10"/>
        </w:rPr>
        <w:t xml:space="preserve"> </w:t>
      </w:r>
      <w:r>
        <w:t>l’échelle</w:t>
      </w:r>
      <w:r>
        <w:rPr>
          <w:spacing w:val="-10"/>
        </w:rPr>
        <w:t xml:space="preserve"> </w:t>
      </w:r>
      <w:r>
        <w:t>du</w:t>
      </w:r>
      <w:r>
        <w:rPr>
          <w:spacing w:val="-9"/>
        </w:rPr>
        <w:t xml:space="preserve"> </w:t>
      </w:r>
      <w:r>
        <w:t>parc</w:t>
      </w:r>
      <w:r>
        <w:rPr>
          <w:spacing w:val="-11"/>
        </w:rPr>
        <w:t xml:space="preserve"> </w:t>
      </w:r>
      <w:r>
        <w:t>de</w:t>
      </w:r>
      <w:r>
        <w:rPr>
          <w:spacing w:val="-10"/>
        </w:rPr>
        <w:t xml:space="preserve"> </w:t>
      </w:r>
      <w:r>
        <w:t>turbines. La</w:t>
      </w:r>
      <w:r>
        <w:rPr>
          <w:spacing w:val="-3"/>
        </w:rPr>
        <w:t xml:space="preserve"> </w:t>
      </w:r>
      <w:r>
        <w:t>mutualisation</w:t>
      </w:r>
      <w:r>
        <w:rPr>
          <w:spacing w:val="-2"/>
        </w:rPr>
        <w:t xml:space="preserve"> </w:t>
      </w:r>
      <w:r>
        <w:t>des</w:t>
      </w:r>
      <w:r>
        <w:rPr>
          <w:spacing w:val="-2"/>
        </w:rPr>
        <w:t xml:space="preserve"> </w:t>
      </w:r>
      <w:r>
        <w:t>briques</w:t>
      </w:r>
      <w:r>
        <w:rPr>
          <w:spacing w:val="-2"/>
        </w:rPr>
        <w:t xml:space="preserve"> </w:t>
      </w:r>
      <w:r>
        <w:t>logicielles</w:t>
      </w:r>
      <w:r>
        <w:rPr>
          <w:spacing w:val="-3"/>
        </w:rPr>
        <w:t xml:space="preserve"> </w:t>
      </w:r>
      <w:r>
        <w:t>et</w:t>
      </w:r>
      <w:r>
        <w:rPr>
          <w:spacing w:val="-2"/>
        </w:rPr>
        <w:t xml:space="preserve"> </w:t>
      </w:r>
      <w:r>
        <w:t>des</w:t>
      </w:r>
      <w:r>
        <w:rPr>
          <w:spacing w:val="-2"/>
        </w:rPr>
        <w:t xml:space="preserve"> </w:t>
      </w:r>
      <w:r>
        <w:t>éléments</w:t>
      </w:r>
      <w:r>
        <w:rPr>
          <w:spacing w:val="-2"/>
        </w:rPr>
        <w:t xml:space="preserve"> </w:t>
      </w:r>
      <w:r>
        <w:t>d’ingénierie</w:t>
      </w:r>
      <w:r>
        <w:rPr>
          <w:spacing w:val="-3"/>
        </w:rPr>
        <w:t xml:space="preserve"> </w:t>
      </w:r>
      <w:r>
        <w:t>développés</w:t>
      </w:r>
      <w:r>
        <w:rPr>
          <w:spacing w:val="-2"/>
        </w:rPr>
        <w:t xml:space="preserve"> </w:t>
      </w:r>
      <w:r>
        <w:t>dans</w:t>
      </w:r>
      <w:r>
        <w:rPr>
          <w:spacing w:val="-2"/>
        </w:rPr>
        <w:t xml:space="preserve"> </w:t>
      </w:r>
      <w:r>
        <w:t>le</w:t>
      </w:r>
      <w:r>
        <w:rPr>
          <w:spacing w:val="-3"/>
        </w:rPr>
        <w:t xml:space="preserve"> </w:t>
      </w:r>
      <w:r>
        <w:t>cadre de l’étude pourrait également contribuer à réduire le coût unitaire d’investissement lors d’un déploiement progressif sur les unités restantes, selon un horizon prévisionnel de 24 mois.</w:t>
      </w:r>
    </w:p>
    <w:p w14:paraId="66A226A5" w14:textId="77777777" w:rsidR="00ED2046" w:rsidRDefault="00ED2046" w:rsidP="00F62046">
      <w:pPr>
        <w:pStyle w:val="BodyText"/>
        <w:spacing w:before="161" w:line="276" w:lineRule="auto"/>
        <w:ind w:left="23" w:right="445"/>
        <w:jc w:val="both"/>
      </w:pPr>
    </w:p>
    <w:p w14:paraId="3262976C" w14:textId="77777777" w:rsidR="00ED2046" w:rsidRDefault="00ED2046" w:rsidP="00F62046">
      <w:pPr>
        <w:pStyle w:val="BodyText"/>
        <w:spacing w:before="161" w:line="276" w:lineRule="auto"/>
        <w:ind w:left="23" w:right="445"/>
        <w:jc w:val="both"/>
      </w:pPr>
    </w:p>
    <w:p w14:paraId="0F0CBEBC" w14:textId="77777777" w:rsidR="00ED2046" w:rsidRDefault="00ED2046" w:rsidP="00F62046">
      <w:pPr>
        <w:pStyle w:val="BodyText"/>
        <w:spacing w:before="161" w:line="276" w:lineRule="auto"/>
        <w:ind w:left="23" w:right="445"/>
        <w:jc w:val="both"/>
      </w:pPr>
    </w:p>
    <w:p w14:paraId="73D4DB06" w14:textId="77777777" w:rsidR="00ED2046" w:rsidRDefault="00ED2046" w:rsidP="00F62046">
      <w:pPr>
        <w:pStyle w:val="Heading6"/>
        <w:numPr>
          <w:ilvl w:val="1"/>
          <w:numId w:val="12"/>
        </w:numPr>
        <w:tabs>
          <w:tab w:val="left" w:pos="870"/>
        </w:tabs>
        <w:spacing w:before="160" w:line="276" w:lineRule="auto"/>
        <w:ind w:left="870" w:hanging="420"/>
        <w:jc w:val="both"/>
      </w:pPr>
      <w:bookmarkStart w:id="40" w:name="_TOC_250002"/>
      <w:r>
        <w:lastRenderedPageBreak/>
        <w:t>Facteurs</w:t>
      </w:r>
      <w:r>
        <w:rPr>
          <w:spacing w:val="-3"/>
        </w:rPr>
        <w:t xml:space="preserve"> </w:t>
      </w:r>
      <w:r>
        <w:t>clés</w:t>
      </w:r>
      <w:r>
        <w:rPr>
          <w:spacing w:val="-3"/>
        </w:rPr>
        <w:t xml:space="preserve"> </w:t>
      </w:r>
      <w:r>
        <w:t>de</w:t>
      </w:r>
      <w:bookmarkEnd w:id="40"/>
      <w:r>
        <w:rPr>
          <w:spacing w:val="-2"/>
        </w:rPr>
        <w:t xml:space="preserve"> succès</w:t>
      </w:r>
    </w:p>
    <w:p w14:paraId="0509F25F" w14:textId="77777777" w:rsidR="00ED2046" w:rsidRDefault="00ED2046" w:rsidP="00F62046">
      <w:pPr>
        <w:pStyle w:val="BodyText"/>
        <w:spacing w:before="60" w:line="276" w:lineRule="auto"/>
        <w:ind w:right="447"/>
        <w:jc w:val="both"/>
      </w:pPr>
      <w:r>
        <w:t>La pérennisation de l’innovation proposée ne repose pas uniquement sur les performances technologiques</w:t>
      </w:r>
      <w:r>
        <w:rPr>
          <w:spacing w:val="5"/>
        </w:rPr>
        <w:t xml:space="preserve"> </w:t>
      </w:r>
      <w:r>
        <w:t>du</w:t>
      </w:r>
      <w:r>
        <w:rPr>
          <w:spacing w:val="8"/>
        </w:rPr>
        <w:t xml:space="preserve"> </w:t>
      </w:r>
      <w:r>
        <w:t>Jumeau</w:t>
      </w:r>
      <w:r>
        <w:rPr>
          <w:spacing w:val="7"/>
        </w:rPr>
        <w:t xml:space="preserve"> </w:t>
      </w:r>
      <w:r>
        <w:t>Numérique.</w:t>
      </w:r>
      <w:r>
        <w:rPr>
          <w:spacing w:val="8"/>
        </w:rPr>
        <w:t xml:space="preserve"> </w:t>
      </w:r>
      <w:r>
        <w:t>Elle</w:t>
      </w:r>
      <w:r>
        <w:rPr>
          <w:spacing w:val="7"/>
        </w:rPr>
        <w:t xml:space="preserve"> </w:t>
      </w:r>
      <w:r>
        <w:t>dépend</w:t>
      </w:r>
      <w:r>
        <w:rPr>
          <w:spacing w:val="8"/>
        </w:rPr>
        <w:t xml:space="preserve"> </w:t>
      </w:r>
      <w:r>
        <w:t>également</w:t>
      </w:r>
      <w:r>
        <w:rPr>
          <w:spacing w:val="8"/>
        </w:rPr>
        <w:t xml:space="preserve"> </w:t>
      </w:r>
      <w:r>
        <w:t>de</w:t>
      </w:r>
      <w:r>
        <w:rPr>
          <w:spacing w:val="6"/>
        </w:rPr>
        <w:t xml:space="preserve"> </w:t>
      </w:r>
      <w:r>
        <w:t>son</w:t>
      </w:r>
      <w:r>
        <w:rPr>
          <w:spacing w:val="8"/>
        </w:rPr>
        <w:t xml:space="preserve"> </w:t>
      </w:r>
      <w:r>
        <w:t>intégration</w:t>
      </w:r>
      <w:r>
        <w:rPr>
          <w:spacing w:val="8"/>
        </w:rPr>
        <w:t xml:space="preserve"> </w:t>
      </w:r>
      <w:r>
        <w:rPr>
          <w:spacing w:val="-2"/>
        </w:rPr>
        <w:t>progressiv</w:t>
      </w:r>
      <w:r>
        <w:rPr>
          <w:spacing w:val="-2"/>
        </w:rPr>
        <w:t xml:space="preserve">e </w:t>
      </w:r>
      <w:r>
        <w:t>dans</w:t>
      </w:r>
      <w:r>
        <w:rPr>
          <w:spacing w:val="-5"/>
        </w:rPr>
        <w:t xml:space="preserve"> </w:t>
      </w:r>
      <w:r>
        <w:t>les</w:t>
      </w:r>
      <w:r>
        <w:rPr>
          <w:spacing w:val="-5"/>
        </w:rPr>
        <w:t xml:space="preserve"> </w:t>
      </w:r>
      <w:r>
        <w:t>pratiques</w:t>
      </w:r>
      <w:r>
        <w:rPr>
          <w:spacing w:val="-5"/>
        </w:rPr>
        <w:t xml:space="preserve"> </w:t>
      </w:r>
      <w:r>
        <w:t>organisationnelles.</w:t>
      </w:r>
      <w:r>
        <w:rPr>
          <w:spacing w:val="-4"/>
        </w:rPr>
        <w:t xml:space="preserve"> </w:t>
      </w:r>
      <w:r>
        <w:t>Trois</w:t>
      </w:r>
      <w:r>
        <w:rPr>
          <w:spacing w:val="-5"/>
        </w:rPr>
        <w:t xml:space="preserve"> </w:t>
      </w:r>
      <w:r>
        <w:t>piliers</w:t>
      </w:r>
      <w:r>
        <w:rPr>
          <w:spacing w:val="-6"/>
        </w:rPr>
        <w:t xml:space="preserve"> </w:t>
      </w:r>
      <w:r>
        <w:t>sont</w:t>
      </w:r>
      <w:r>
        <w:rPr>
          <w:spacing w:val="-4"/>
        </w:rPr>
        <w:t xml:space="preserve"> </w:t>
      </w:r>
      <w:r>
        <w:t>ainsi</w:t>
      </w:r>
      <w:r>
        <w:rPr>
          <w:spacing w:val="-6"/>
        </w:rPr>
        <w:t xml:space="preserve"> </w:t>
      </w:r>
      <w:r>
        <w:t>proposés</w:t>
      </w:r>
      <w:r>
        <w:rPr>
          <w:spacing w:val="-5"/>
        </w:rPr>
        <w:t xml:space="preserve"> </w:t>
      </w:r>
      <w:r>
        <w:t>pour</w:t>
      </w:r>
      <w:r>
        <w:rPr>
          <w:spacing w:val="-6"/>
        </w:rPr>
        <w:t xml:space="preserve"> </w:t>
      </w:r>
      <w:r>
        <w:t>accompagner</w:t>
      </w:r>
      <w:r>
        <w:rPr>
          <w:spacing w:val="-4"/>
        </w:rPr>
        <w:t xml:space="preserve"> </w:t>
      </w:r>
      <w:r>
        <w:t xml:space="preserve">cette </w:t>
      </w:r>
      <w:r>
        <w:rPr>
          <w:spacing w:val="-2"/>
        </w:rPr>
        <w:t>transformation.</w:t>
      </w:r>
    </w:p>
    <w:p w14:paraId="3F4D83D6" w14:textId="77777777" w:rsidR="00ED2046" w:rsidRDefault="00ED2046" w:rsidP="00F62046">
      <w:pPr>
        <w:pStyle w:val="Heading6"/>
        <w:numPr>
          <w:ilvl w:val="0"/>
          <w:numId w:val="7"/>
        </w:numPr>
        <w:tabs>
          <w:tab w:val="left" w:pos="665"/>
        </w:tabs>
        <w:spacing w:before="1" w:line="276" w:lineRule="auto"/>
        <w:ind w:left="665" w:hanging="359"/>
        <w:jc w:val="both"/>
      </w:pPr>
      <w:r>
        <w:t>Programme</w:t>
      </w:r>
      <w:r>
        <w:rPr>
          <w:spacing w:val="-6"/>
        </w:rPr>
        <w:t xml:space="preserve"> </w:t>
      </w:r>
      <w:r>
        <w:t>de</w:t>
      </w:r>
      <w:r>
        <w:rPr>
          <w:spacing w:val="-4"/>
        </w:rPr>
        <w:t xml:space="preserve"> </w:t>
      </w:r>
      <w:r>
        <w:t>montée</w:t>
      </w:r>
      <w:r>
        <w:rPr>
          <w:spacing w:val="-1"/>
        </w:rPr>
        <w:t xml:space="preserve"> </w:t>
      </w:r>
      <w:r>
        <w:t>en</w:t>
      </w:r>
      <w:r>
        <w:rPr>
          <w:spacing w:val="-3"/>
        </w:rPr>
        <w:t xml:space="preserve"> </w:t>
      </w:r>
      <w:r>
        <w:t>compétences</w:t>
      </w:r>
      <w:r>
        <w:rPr>
          <w:spacing w:val="-3"/>
        </w:rPr>
        <w:t xml:space="preserve"> </w:t>
      </w:r>
      <w:r>
        <w:t>et</w:t>
      </w:r>
      <w:r>
        <w:rPr>
          <w:spacing w:val="-2"/>
        </w:rPr>
        <w:t xml:space="preserve"> </w:t>
      </w:r>
      <w:r>
        <w:t>conduite</w:t>
      </w:r>
      <w:r>
        <w:rPr>
          <w:spacing w:val="-4"/>
        </w:rPr>
        <w:t xml:space="preserve"> </w:t>
      </w:r>
      <w:r>
        <w:t>du</w:t>
      </w:r>
      <w:r>
        <w:rPr>
          <w:spacing w:val="-3"/>
        </w:rPr>
        <w:t xml:space="preserve"> </w:t>
      </w:r>
      <w:r>
        <w:t>changement</w:t>
      </w:r>
      <w:r>
        <w:rPr>
          <w:spacing w:val="-2"/>
        </w:rPr>
        <w:t xml:space="preserve"> (Formation)</w:t>
      </w:r>
    </w:p>
    <w:p w14:paraId="1BC7917F" w14:textId="77777777" w:rsidR="00ED2046" w:rsidRDefault="00ED2046" w:rsidP="00F62046">
      <w:pPr>
        <w:pStyle w:val="BodyText"/>
        <w:spacing w:before="201" w:line="276" w:lineRule="auto"/>
        <w:ind w:left="23" w:right="446"/>
        <w:jc w:val="both"/>
      </w:pPr>
      <w:r>
        <w:t>La</w:t>
      </w:r>
      <w:r>
        <w:rPr>
          <w:spacing w:val="-13"/>
        </w:rPr>
        <w:t xml:space="preserve"> </w:t>
      </w:r>
      <w:r>
        <w:t>réussite</w:t>
      </w:r>
      <w:r>
        <w:rPr>
          <w:spacing w:val="-13"/>
        </w:rPr>
        <w:t xml:space="preserve"> </w:t>
      </w:r>
      <w:r>
        <w:t>du</w:t>
      </w:r>
      <w:r>
        <w:rPr>
          <w:spacing w:val="-12"/>
        </w:rPr>
        <w:t xml:space="preserve"> </w:t>
      </w:r>
      <w:r>
        <w:t>déploiement</w:t>
      </w:r>
      <w:r>
        <w:rPr>
          <w:spacing w:val="-12"/>
        </w:rPr>
        <w:t xml:space="preserve"> </w:t>
      </w:r>
      <w:r>
        <w:t>nécessiterait</w:t>
      </w:r>
      <w:r>
        <w:rPr>
          <w:spacing w:val="-11"/>
        </w:rPr>
        <w:t xml:space="preserve"> </w:t>
      </w:r>
      <w:r>
        <w:t>la</w:t>
      </w:r>
      <w:r>
        <w:rPr>
          <w:spacing w:val="-10"/>
        </w:rPr>
        <w:t xml:space="preserve"> </w:t>
      </w:r>
      <w:r>
        <w:t>mise</w:t>
      </w:r>
      <w:r>
        <w:rPr>
          <w:spacing w:val="-13"/>
        </w:rPr>
        <w:t xml:space="preserve"> </w:t>
      </w:r>
      <w:r>
        <w:t>en</w:t>
      </w:r>
      <w:r>
        <w:rPr>
          <w:spacing w:val="-10"/>
        </w:rPr>
        <w:t xml:space="preserve"> </w:t>
      </w:r>
      <w:r>
        <w:t>place</w:t>
      </w:r>
      <w:r>
        <w:rPr>
          <w:spacing w:val="-11"/>
        </w:rPr>
        <w:t xml:space="preserve"> </w:t>
      </w:r>
      <w:r>
        <w:t>d’un</w:t>
      </w:r>
      <w:r>
        <w:rPr>
          <w:spacing w:val="-11"/>
        </w:rPr>
        <w:t xml:space="preserve"> </w:t>
      </w:r>
      <w:r>
        <w:t>programme</w:t>
      </w:r>
      <w:r>
        <w:rPr>
          <w:spacing w:val="-13"/>
        </w:rPr>
        <w:t xml:space="preserve"> </w:t>
      </w:r>
      <w:r>
        <w:t>de</w:t>
      </w:r>
      <w:r>
        <w:rPr>
          <w:spacing w:val="-13"/>
        </w:rPr>
        <w:t xml:space="preserve"> </w:t>
      </w:r>
      <w:r>
        <w:t>formation</w:t>
      </w:r>
      <w:r>
        <w:rPr>
          <w:spacing w:val="-12"/>
        </w:rPr>
        <w:t xml:space="preserve"> </w:t>
      </w:r>
      <w:r>
        <w:t>destiné aux équipes concernées. À titre prévisionnel, l’objectif pourrait être de former et de certifier progressivement les agents de maintenance appelés à utiliser le Jumeau Numérique, à travers deux modules de formation de 40 heures consacrés respectivement à l’interprétation des diagnostics numériques et à l’accompagnement des nouveaux usages.</w:t>
      </w:r>
    </w:p>
    <w:p w14:paraId="52256610" w14:textId="77777777" w:rsidR="00ED2046" w:rsidRDefault="00ED2046" w:rsidP="00F62046">
      <w:pPr>
        <w:pStyle w:val="ListParagraph"/>
        <w:numPr>
          <w:ilvl w:val="1"/>
          <w:numId w:val="7"/>
        </w:numPr>
        <w:tabs>
          <w:tab w:val="left" w:pos="810"/>
        </w:tabs>
        <w:spacing w:before="160" w:line="276" w:lineRule="auto"/>
        <w:ind w:right="448"/>
        <w:jc w:val="both"/>
        <w:rPr>
          <w:sz w:val="24"/>
        </w:rPr>
      </w:pPr>
      <w:r>
        <w:rPr>
          <w:b/>
          <w:i/>
          <w:sz w:val="24"/>
        </w:rPr>
        <w:t xml:space="preserve">Indicateur </w:t>
      </w:r>
      <w:r>
        <w:rPr>
          <w:i/>
          <w:sz w:val="24"/>
        </w:rPr>
        <w:t xml:space="preserve">: </w:t>
      </w:r>
      <w:r>
        <w:rPr>
          <w:sz w:val="24"/>
        </w:rPr>
        <w:t>Taux de réussite supérieur ou égal à 90 % aux évaluations techniques réalisées à l’issue de la formation.</w:t>
      </w:r>
    </w:p>
    <w:p w14:paraId="7FC9651A" w14:textId="77777777" w:rsidR="00ED2046" w:rsidRDefault="00ED2046" w:rsidP="00F62046">
      <w:pPr>
        <w:pStyle w:val="BodyText"/>
        <w:spacing w:before="67" w:line="276" w:lineRule="auto"/>
        <w:jc w:val="both"/>
      </w:pPr>
    </w:p>
    <w:p w14:paraId="6C3888DC" w14:textId="77777777" w:rsidR="00ED2046" w:rsidRDefault="00ED2046" w:rsidP="00F62046">
      <w:pPr>
        <w:pStyle w:val="Heading6"/>
        <w:numPr>
          <w:ilvl w:val="0"/>
          <w:numId w:val="7"/>
        </w:numPr>
        <w:tabs>
          <w:tab w:val="left" w:pos="664"/>
        </w:tabs>
        <w:spacing w:line="276" w:lineRule="auto"/>
        <w:ind w:left="664" w:hanging="358"/>
        <w:jc w:val="both"/>
      </w:pPr>
      <w:r>
        <w:t>Gouvernance</w:t>
      </w:r>
      <w:r>
        <w:rPr>
          <w:spacing w:val="-5"/>
        </w:rPr>
        <w:t xml:space="preserve"> </w:t>
      </w:r>
      <w:r>
        <w:t>des</w:t>
      </w:r>
      <w:r>
        <w:rPr>
          <w:spacing w:val="-4"/>
        </w:rPr>
        <w:t xml:space="preserve"> </w:t>
      </w:r>
      <w:r>
        <w:t>données</w:t>
      </w:r>
      <w:r>
        <w:rPr>
          <w:spacing w:val="-4"/>
        </w:rPr>
        <w:t xml:space="preserve"> </w:t>
      </w:r>
      <w:r>
        <w:t>(Fiabilité</w:t>
      </w:r>
      <w:r>
        <w:rPr>
          <w:spacing w:val="-5"/>
        </w:rPr>
        <w:t xml:space="preserve"> </w:t>
      </w:r>
      <w:r>
        <w:t>du</w:t>
      </w:r>
      <w:r>
        <w:rPr>
          <w:spacing w:val="-3"/>
        </w:rPr>
        <w:t xml:space="preserve"> </w:t>
      </w:r>
      <w:r>
        <w:rPr>
          <w:spacing w:val="-2"/>
        </w:rPr>
        <w:t>modèle)</w:t>
      </w:r>
    </w:p>
    <w:p w14:paraId="4FE747D9" w14:textId="77777777" w:rsidR="00ED2046" w:rsidRDefault="00ED2046" w:rsidP="00F62046">
      <w:pPr>
        <w:pStyle w:val="BodyText"/>
        <w:spacing w:before="202" w:line="276" w:lineRule="auto"/>
        <w:ind w:left="23" w:right="446"/>
        <w:jc w:val="both"/>
      </w:pPr>
      <w:r>
        <w:t>Dans la continuité des rôles organisationnels et de sécurité définis au chapitre précédent, le maintien de la performance du Jumeau Numérique repose sur un processus de recalage périodique</w:t>
      </w:r>
      <w:r>
        <w:rPr>
          <w:spacing w:val="-4"/>
        </w:rPr>
        <w:t xml:space="preserve"> </w:t>
      </w:r>
      <w:r>
        <w:t>et</w:t>
      </w:r>
      <w:r>
        <w:rPr>
          <w:spacing w:val="-3"/>
        </w:rPr>
        <w:t xml:space="preserve"> </w:t>
      </w:r>
      <w:r>
        <w:t>un</w:t>
      </w:r>
      <w:r>
        <w:rPr>
          <w:spacing w:val="-1"/>
        </w:rPr>
        <w:t xml:space="preserve"> </w:t>
      </w:r>
      <w:r>
        <w:t>audit</w:t>
      </w:r>
      <w:r>
        <w:rPr>
          <w:spacing w:val="-3"/>
        </w:rPr>
        <w:t xml:space="preserve"> </w:t>
      </w:r>
      <w:r>
        <w:t>trimestriel,</w:t>
      </w:r>
      <w:r>
        <w:rPr>
          <w:spacing w:val="-3"/>
        </w:rPr>
        <w:t xml:space="preserve"> </w:t>
      </w:r>
      <w:r>
        <w:t>garantissant</w:t>
      </w:r>
      <w:r>
        <w:rPr>
          <w:spacing w:val="-3"/>
        </w:rPr>
        <w:t xml:space="preserve"> </w:t>
      </w:r>
      <w:r>
        <w:t>la</w:t>
      </w:r>
      <w:r>
        <w:rPr>
          <w:spacing w:val="-2"/>
        </w:rPr>
        <w:t xml:space="preserve"> </w:t>
      </w:r>
      <w:r>
        <w:t>conservation</w:t>
      </w:r>
      <w:r>
        <w:rPr>
          <w:spacing w:val="-3"/>
        </w:rPr>
        <w:t xml:space="preserve"> </w:t>
      </w:r>
      <w:r>
        <w:t>d'un</w:t>
      </w:r>
      <w:r>
        <w:rPr>
          <w:spacing w:val="-3"/>
        </w:rPr>
        <w:t xml:space="preserve"> </w:t>
      </w:r>
      <w:r>
        <w:t>indice</w:t>
      </w:r>
      <w:r>
        <w:rPr>
          <w:spacing w:val="-2"/>
        </w:rPr>
        <w:t xml:space="preserve"> </w:t>
      </w:r>
      <w:r>
        <w:t>de</w:t>
      </w:r>
      <w:r>
        <w:rPr>
          <w:spacing w:val="-4"/>
        </w:rPr>
        <w:t xml:space="preserve"> </w:t>
      </w:r>
      <w:r>
        <w:t>fidélité</w:t>
      </w:r>
      <w:r>
        <w:rPr>
          <w:spacing w:val="-3"/>
        </w:rPr>
        <w:t xml:space="preserve"> </w:t>
      </w:r>
      <w:r>
        <w:t>supérieur à 95 %.</w:t>
      </w:r>
    </w:p>
    <w:p w14:paraId="76BC2745" w14:textId="77777777" w:rsidR="00ED2046" w:rsidRDefault="00ED2046" w:rsidP="00F62046">
      <w:pPr>
        <w:pStyle w:val="ListParagraph"/>
        <w:numPr>
          <w:ilvl w:val="1"/>
          <w:numId w:val="7"/>
        </w:numPr>
        <w:tabs>
          <w:tab w:val="left" w:pos="810"/>
        </w:tabs>
        <w:spacing w:before="158" w:line="276" w:lineRule="auto"/>
        <w:ind w:right="442"/>
        <w:jc w:val="both"/>
        <w:rPr>
          <w:sz w:val="24"/>
        </w:rPr>
      </w:pPr>
      <w:r>
        <w:rPr>
          <w:b/>
          <w:i/>
          <w:sz w:val="24"/>
        </w:rPr>
        <w:t xml:space="preserve">Indicateur </w:t>
      </w:r>
      <w:r>
        <w:rPr>
          <w:i/>
          <w:sz w:val="24"/>
        </w:rPr>
        <w:t xml:space="preserve">: </w:t>
      </w:r>
      <w:r>
        <w:rPr>
          <w:sz w:val="24"/>
        </w:rPr>
        <w:t>maintien d’un indice de fidélité numérique supérieur à 95 %, correspondant à l’écart entre les données disponibles issues du SCADA et les prédictions</w:t>
      </w:r>
      <w:r>
        <w:rPr>
          <w:spacing w:val="-9"/>
          <w:sz w:val="24"/>
        </w:rPr>
        <w:t xml:space="preserve"> </w:t>
      </w:r>
      <w:r>
        <w:rPr>
          <w:sz w:val="24"/>
        </w:rPr>
        <w:t>du</w:t>
      </w:r>
      <w:r>
        <w:rPr>
          <w:spacing w:val="-9"/>
          <w:sz w:val="24"/>
        </w:rPr>
        <w:t xml:space="preserve"> </w:t>
      </w:r>
      <w:r>
        <w:rPr>
          <w:sz w:val="24"/>
        </w:rPr>
        <w:t>modèle,</w:t>
      </w:r>
      <w:r>
        <w:rPr>
          <w:spacing w:val="-9"/>
          <w:sz w:val="24"/>
        </w:rPr>
        <w:t xml:space="preserve"> </w:t>
      </w:r>
      <w:r>
        <w:rPr>
          <w:sz w:val="24"/>
        </w:rPr>
        <w:t>selon</w:t>
      </w:r>
      <w:r>
        <w:rPr>
          <w:spacing w:val="-9"/>
          <w:sz w:val="24"/>
        </w:rPr>
        <w:t xml:space="preserve"> </w:t>
      </w:r>
      <w:r>
        <w:rPr>
          <w:sz w:val="24"/>
        </w:rPr>
        <w:t>les</w:t>
      </w:r>
      <w:r>
        <w:rPr>
          <w:spacing w:val="-10"/>
          <w:sz w:val="24"/>
        </w:rPr>
        <w:t xml:space="preserve"> </w:t>
      </w:r>
      <w:r>
        <w:rPr>
          <w:sz w:val="24"/>
        </w:rPr>
        <w:t>modalités</w:t>
      </w:r>
      <w:r>
        <w:rPr>
          <w:spacing w:val="-10"/>
          <w:sz w:val="24"/>
        </w:rPr>
        <w:t xml:space="preserve"> </w:t>
      </w:r>
      <w:r>
        <w:rPr>
          <w:sz w:val="24"/>
        </w:rPr>
        <w:t>de</w:t>
      </w:r>
      <w:r>
        <w:rPr>
          <w:spacing w:val="-10"/>
          <w:sz w:val="24"/>
        </w:rPr>
        <w:t xml:space="preserve"> </w:t>
      </w:r>
      <w:r>
        <w:rPr>
          <w:sz w:val="24"/>
        </w:rPr>
        <w:t>validation</w:t>
      </w:r>
      <w:r>
        <w:rPr>
          <w:spacing w:val="-9"/>
          <w:sz w:val="24"/>
        </w:rPr>
        <w:t xml:space="preserve"> </w:t>
      </w:r>
      <w:r>
        <w:rPr>
          <w:sz w:val="24"/>
        </w:rPr>
        <w:t>qui</w:t>
      </w:r>
      <w:r>
        <w:rPr>
          <w:spacing w:val="-9"/>
          <w:sz w:val="24"/>
        </w:rPr>
        <w:t xml:space="preserve"> </w:t>
      </w:r>
      <w:r>
        <w:rPr>
          <w:sz w:val="24"/>
        </w:rPr>
        <w:t>seraient</w:t>
      </w:r>
      <w:r>
        <w:rPr>
          <w:spacing w:val="-9"/>
          <w:sz w:val="24"/>
        </w:rPr>
        <w:t xml:space="preserve"> </w:t>
      </w:r>
      <w:r>
        <w:rPr>
          <w:sz w:val="24"/>
        </w:rPr>
        <w:t>définies</w:t>
      </w:r>
      <w:r>
        <w:rPr>
          <w:spacing w:val="-9"/>
          <w:sz w:val="24"/>
        </w:rPr>
        <w:t xml:space="preserve"> </w:t>
      </w:r>
      <w:r>
        <w:rPr>
          <w:sz w:val="24"/>
        </w:rPr>
        <w:t>lors</w:t>
      </w:r>
      <w:r>
        <w:rPr>
          <w:spacing w:val="-9"/>
          <w:sz w:val="24"/>
        </w:rPr>
        <w:t xml:space="preserve"> </w:t>
      </w:r>
      <w:r>
        <w:rPr>
          <w:sz w:val="24"/>
        </w:rPr>
        <w:t>de</w:t>
      </w:r>
      <w:r>
        <w:rPr>
          <w:spacing w:val="-10"/>
          <w:sz w:val="24"/>
        </w:rPr>
        <w:t xml:space="preserve"> </w:t>
      </w:r>
      <w:r>
        <w:rPr>
          <w:sz w:val="24"/>
        </w:rPr>
        <w:t>la phase pilote.</w:t>
      </w:r>
    </w:p>
    <w:p w14:paraId="2B3B814C" w14:textId="77777777" w:rsidR="00ED2046" w:rsidRDefault="00ED2046" w:rsidP="00F62046">
      <w:pPr>
        <w:pStyle w:val="BodyText"/>
        <w:spacing w:before="54" w:line="276" w:lineRule="auto"/>
        <w:jc w:val="both"/>
      </w:pPr>
    </w:p>
    <w:p w14:paraId="24DC0492" w14:textId="77777777" w:rsidR="00ED2046" w:rsidRDefault="00ED2046" w:rsidP="00F62046">
      <w:pPr>
        <w:pStyle w:val="Heading6"/>
        <w:numPr>
          <w:ilvl w:val="0"/>
          <w:numId w:val="7"/>
        </w:numPr>
        <w:tabs>
          <w:tab w:val="left" w:pos="665"/>
        </w:tabs>
        <w:spacing w:before="1" w:line="276" w:lineRule="auto"/>
        <w:ind w:left="665" w:hanging="359"/>
        <w:jc w:val="both"/>
      </w:pPr>
      <w:r>
        <w:t>Standardisation</w:t>
      </w:r>
      <w:r>
        <w:rPr>
          <w:spacing w:val="-12"/>
        </w:rPr>
        <w:t xml:space="preserve"> </w:t>
      </w:r>
      <w:r>
        <w:rPr>
          <w:spacing w:val="-2"/>
        </w:rPr>
        <w:t>interne</w:t>
      </w:r>
    </w:p>
    <w:p w14:paraId="27A82537" w14:textId="77777777" w:rsidR="00ED2046" w:rsidRDefault="00ED2046" w:rsidP="00F62046">
      <w:pPr>
        <w:pStyle w:val="BodyText"/>
        <w:spacing w:before="45" w:line="276" w:lineRule="auto"/>
        <w:jc w:val="both"/>
        <w:rPr>
          <w:b/>
        </w:rPr>
      </w:pPr>
    </w:p>
    <w:p w14:paraId="78A87017" w14:textId="77777777" w:rsidR="00ED2046" w:rsidRDefault="00ED2046" w:rsidP="00F62046">
      <w:pPr>
        <w:pStyle w:val="BodyText"/>
        <w:spacing w:line="276" w:lineRule="auto"/>
        <w:ind w:left="23" w:right="450"/>
        <w:jc w:val="both"/>
      </w:pPr>
      <w:r>
        <w:t>À</w:t>
      </w:r>
      <w:r>
        <w:rPr>
          <w:spacing w:val="-2"/>
        </w:rPr>
        <w:t xml:space="preserve"> </w:t>
      </w:r>
      <w:r>
        <w:t>terme,</w:t>
      </w:r>
      <w:r>
        <w:rPr>
          <w:spacing w:val="-2"/>
        </w:rPr>
        <w:t xml:space="preserve"> </w:t>
      </w:r>
      <w:r>
        <w:t>le</w:t>
      </w:r>
      <w:r>
        <w:rPr>
          <w:spacing w:val="-2"/>
        </w:rPr>
        <w:t xml:space="preserve"> </w:t>
      </w:r>
      <w:r>
        <w:t>Jumeau Numérique</w:t>
      </w:r>
      <w:r>
        <w:rPr>
          <w:spacing w:val="-2"/>
        </w:rPr>
        <w:t xml:space="preserve"> </w:t>
      </w:r>
      <w:r>
        <w:t>pourrait</w:t>
      </w:r>
      <w:r>
        <w:rPr>
          <w:spacing w:val="-1"/>
        </w:rPr>
        <w:t xml:space="preserve"> </w:t>
      </w:r>
      <w:r>
        <w:t>constituer un</w:t>
      </w:r>
      <w:r>
        <w:rPr>
          <w:spacing w:val="-1"/>
        </w:rPr>
        <w:t xml:space="preserve"> </w:t>
      </w:r>
      <w:r>
        <w:t>référentiel</w:t>
      </w:r>
      <w:r>
        <w:rPr>
          <w:spacing w:val="-1"/>
        </w:rPr>
        <w:t xml:space="preserve"> </w:t>
      </w:r>
      <w:r>
        <w:t>commun</w:t>
      </w:r>
      <w:r>
        <w:rPr>
          <w:spacing w:val="-1"/>
        </w:rPr>
        <w:t xml:space="preserve"> </w:t>
      </w:r>
      <w:r>
        <w:t>d’aide</w:t>
      </w:r>
      <w:r>
        <w:rPr>
          <w:spacing w:val="-2"/>
        </w:rPr>
        <w:t xml:space="preserve"> </w:t>
      </w:r>
      <w:r>
        <w:t>à</w:t>
      </w:r>
      <w:r>
        <w:rPr>
          <w:spacing w:val="-2"/>
        </w:rPr>
        <w:t xml:space="preserve"> </w:t>
      </w:r>
      <w:r>
        <w:t>la</w:t>
      </w:r>
      <w:r>
        <w:rPr>
          <w:spacing w:val="-2"/>
        </w:rPr>
        <w:t xml:space="preserve"> </w:t>
      </w:r>
      <w:r>
        <w:t>décision technique pour les turbines KVS-412, sous réserve de la validation préalable de ses performances et de son intégration dans les procédures internes.</w:t>
      </w:r>
    </w:p>
    <w:p w14:paraId="70E11CA3" w14:textId="77777777" w:rsidR="00ED2046" w:rsidRDefault="00ED2046" w:rsidP="00F62046">
      <w:pPr>
        <w:pStyle w:val="BodyText"/>
        <w:spacing w:before="6" w:line="276" w:lineRule="auto"/>
        <w:jc w:val="both"/>
      </w:pPr>
    </w:p>
    <w:p w14:paraId="071483D7" w14:textId="77777777" w:rsidR="00ED2046" w:rsidRDefault="00ED2046" w:rsidP="00F62046">
      <w:pPr>
        <w:pStyle w:val="BodyText"/>
        <w:spacing w:line="276" w:lineRule="auto"/>
        <w:ind w:left="23" w:right="452"/>
        <w:jc w:val="both"/>
      </w:pPr>
      <w:r>
        <w:t>L’objectif proposé serait de réduire progressivement le recours à l’expertise externe pour les diagnostics complexes et de renforcer les capacités internes de l’entreprise en matière de supervision numérique et d’analyse des performances</w:t>
      </w:r>
    </w:p>
    <w:p w14:paraId="391294DD" w14:textId="77777777" w:rsidR="00ED2046" w:rsidRDefault="00ED2046" w:rsidP="00F62046">
      <w:pPr>
        <w:pStyle w:val="BodyText"/>
        <w:spacing w:before="3" w:line="276" w:lineRule="auto"/>
        <w:jc w:val="both"/>
      </w:pPr>
    </w:p>
    <w:p w14:paraId="18E5C03F" w14:textId="77777777" w:rsidR="00ED2046" w:rsidRDefault="00ED2046" w:rsidP="005D041D">
      <w:pPr>
        <w:pStyle w:val="BodyText"/>
        <w:numPr>
          <w:ilvl w:val="0"/>
          <w:numId w:val="43"/>
        </w:numPr>
        <w:spacing w:line="276" w:lineRule="auto"/>
        <w:ind w:right="451"/>
        <w:jc w:val="both"/>
      </w:pPr>
      <w:r>
        <w:rPr>
          <w:b/>
          <w:i/>
        </w:rPr>
        <w:t xml:space="preserve">Indicateur </w:t>
      </w:r>
      <w:r>
        <w:rPr>
          <w:i/>
        </w:rPr>
        <w:t xml:space="preserve">: </w:t>
      </w:r>
      <w:r>
        <w:t xml:space="preserve">intégration du Jumeau Numérique dans 100 % des procédures de maintenance préventive ciblées, après validation de son adéquation aux exigences </w:t>
      </w:r>
      <w:r>
        <w:rPr>
          <w:spacing w:val="-2"/>
        </w:rPr>
        <w:t>opérationnelles.</w:t>
      </w:r>
    </w:p>
    <w:p w14:paraId="4A2EFBA2" w14:textId="77777777" w:rsidR="00ED2046" w:rsidRDefault="00ED2046" w:rsidP="00F62046">
      <w:pPr>
        <w:pStyle w:val="BodyText"/>
        <w:spacing w:before="160" w:line="276" w:lineRule="auto"/>
        <w:ind w:left="23" w:right="446"/>
        <w:jc w:val="both"/>
      </w:pPr>
    </w:p>
    <w:p w14:paraId="2FC691C1" w14:textId="77777777" w:rsidR="00ED2046" w:rsidRDefault="00ED2046" w:rsidP="00F62046">
      <w:pPr>
        <w:pStyle w:val="BodyText"/>
        <w:spacing w:before="160" w:line="276" w:lineRule="auto"/>
        <w:ind w:left="23" w:right="446"/>
        <w:jc w:val="both"/>
      </w:pPr>
    </w:p>
    <w:p w14:paraId="77CD2998" w14:textId="77777777" w:rsidR="00ED2046" w:rsidRDefault="00ED2046" w:rsidP="00F62046">
      <w:pPr>
        <w:pStyle w:val="BodyText"/>
        <w:spacing w:before="160" w:line="276" w:lineRule="auto"/>
        <w:ind w:left="23" w:right="446"/>
        <w:jc w:val="both"/>
      </w:pPr>
    </w:p>
    <w:p w14:paraId="410D022F" w14:textId="48088174" w:rsidR="00ED2046" w:rsidRPr="001B3AA2" w:rsidRDefault="00ED2046" w:rsidP="001B3AA2">
      <w:pPr>
        <w:pStyle w:val="BodyText"/>
        <w:spacing w:before="160" w:line="276" w:lineRule="auto"/>
        <w:ind w:left="23" w:right="446"/>
        <w:jc w:val="both"/>
      </w:pPr>
      <w:r w:rsidRPr="001B3AA2">
        <w:lastRenderedPageBreak/>
        <w:t>Bien</w:t>
      </w:r>
      <w:r w:rsidRPr="001B3AA2">
        <w:rPr>
          <w:spacing w:val="-6"/>
        </w:rPr>
        <w:t xml:space="preserve"> </w:t>
      </w:r>
      <w:r w:rsidRPr="001B3AA2">
        <w:t>que</w:t>
      </w:r>
      <w:r w:rsidRPr="001B3AA2">
        <w:rPr>
          <w:spacing w:val="-7"/>
        </w:rPr>
        <w:t xml:space="preserve"> </w:t>
      </w:r>
      <w:r w:rsidRPr="001B3AA2">
        <w:t>les</w:t>
      </w:r>
      <w:r w:rsidRPr="001B3AA2">
        <w:rPr>
          <w:spacing w:val="-6"/>
        </w:rPr>
        <w:t xml:space="preserve"> </w:t>
      </w:r>
      <w:r w:rsidRPr="001B3AA2">
        <w:t>indicateurs</w:t>
      </w:r>
      <w:r w:rsidRPr="001B3AA2">
        <w:rPr>
          <w:spacing w:val="-6"/>
        </w:rPr>
        <w:t xml:space="preserve"> </w:t>
      </w:r>
      <w:r w:rsidRPr="001B3AA2">
        <w:t>technico-économiques</w:t>
      </w:r>
      <w:r w:rsidR="001B3AA2">
        <w:rPr>
          <w:spacing w:val="-6"/>
        </w:rPr>
        <w:t xml:space="preserve"> </w:t>
      </w:r>
      <w:r w:rsidR="001B3AA2" w:rsidRPr="001B3AA2">
        <w:t>indiquent une viabilité conditionnelle</w:t>
      </w:r>
      <w:r w:rsidR="001B3AA2" w:rsidRPr="001B3AA2">
        <w:t xml:space="preserve"> </w:t>
      </w:r>
      <w:r w:rsidRPr="001B3AA2">
        <w:t>du</w:t>
      </w:r>
      <w:r w:rsidRPr="001B3AA2">
        <w:rPr>
          <w:spacing w:val="-6"/>
        </w:rPr>
        <w:t xml:space="preserve"> </w:t>
      </w:r>
      <w:r w:rsidRPr="001B3AA2">
        <w:t>projet,</w:t>
      </w:r>
      <w:r w:rsidRPr="001B3AA2">
        <w:rPr>
          <w:spacing w:val="-5"/>
        </w:rPr>
        <w:t xml:space="preserve"> </w:t>
      </w:r>
      <w:r w:rsidRPr="001B3AA2">
        <w:t>son</w:t>
      </w:r>
      <w:r w:rsidRPr="001B3AA2">
        <w:rPr>
          <w:spacing w:val="-6"/>
        </w:rPr>
        <w:t xml:space="preserve"> </w:t>
      </w:r>
      <w:r w:rsidRPr="001B3AA2">
        <w:t>passage</w:t>
      </w:r>
      <w:r w:rsidRPr="001B3AA2">
        <w:rPr>
          <w:spacing w:val="-7"/>
        </w:rPr>
        <w:t xml:space="preserve"> </w:t>
      </w:r>
      <w:r w:rsidRPr="001B3AA2">
        <w:t>à l'échelle industrielle sur le site d'El Borma devra intégrer des contraintes opérationnelles spécifiques :</w:t>
      </w:r>
    </w:p>
    <w:p w14:paraId="72DA58B5" w14:textId="39782A78" w:rsidR="00ED2046" w:rsidRDefault="00ED2046" w:rsidP="00F62046">
      <w:pPr>
        <w:pStyle w:val="BodyText"/>
        <w:numPr>
          <w:ilvl w:val="0"/>
          <w:numId w:val="40"/>
        </w:numPr>
        <w:spacing w:before="60" w:line="276" w:lineRule="auto"/>
        <w:jc w:val="both"/>
      </w:pPr>
      <w:r>
        <w:rPr>
          <w:b/>
        </w:rPr>
        <w:t xml:space="preserve">Contraintes environnementales et logistiques : </w:t>
      </w:r>
      <w:r>
        <w:t>L'implantation physique du module ORC en zone saharienne s'appuie sur la robustesse des équipements face aux températures</w:t>
      </w:r>
      <w:r>
        <w:rPr>
          <w:spacing w:val="69"/>
        </w:rPr>
        <w:t xml:space="preserve"> </w:t>
      </w:r>
      <w:r>
        <w:t>élevées</w:t>
      </w:r>
      <w:r>
        <w:rPr>
          <w:spacing w:val="72"/>
        </w:rPr>
        <w:t xml:space="preserve"> </w:t>
      </w:r>
      <w:r>
        <w:t>et</w:t>
      </w:r>
      <w:r>
        <w:rPr>
          <w:spacing w:val="72"/>
        </w:rPr>
        <w:t xml:space="preserve"> </w:t>
      </w:r>
      <w:r>
        <w:t>aux</w:t>
      </w:r>
      <w:r>
        <w:rPr>
          <w:spacing w:val="69"/>
        </w:rPr>
        <w:t xml:space="preserve"> </w:t>
      </w:r>
      <w:r>
        <w:t>poussières,</w:t>
      </w:r>
      <w:r>
        <w:rPr>
          <w:spacing w:val="70"/>
        </w:rPr>
        <w:t xml:space="preserve"> </w:t>
      </w:r>
      <w:r>
        <w:t>dont</w:t>
      </w:r>
      <w:r>
        <w:rPr>
          <w:spacing w:val="70"/>
        </w:rPr>
        <w:t xml:space="preserve"> </w:t>
      </w:r>
      <w:r>
        <w:t>les</w:t>
      </w:r>
      <w:r>
        <w:rPr>
          <w:spacing w:val="69"/>
        </w:rPr>
        <w:t xml:space="preserve"> </w:t>
      </w:r>
      <w:r>
        <w:t>risques</w:t>
      </w:r>
      <w:r>
        <w:rPr>
          <w:spacing w:val="69"/>
        </w:rPr>
        <w:t xml:space="preserve"> </w:t>
      </w:r>
      <w:r>
        <w:t>de</w:t>
      </w:r>
      <w:r>
        <w:rPr>
          <w:spacing w:val="68"/>
        </w:rPr>
        <w:t xml:space="preserve"> </w:t>
      </w:r>
      <w:r>
        <w:t>dégradation</w:t>
      </w:r>
      <w:r>
        <w:rPr>
          <w:spacing w:val="69"/>
        </w:rPr>
        <w:t xml:space="preserve"> </w:t>
      </w:r>
      <w:r>
        <w:t>ont</w:t>
      </w:r>
      <w:r>
        <w:rPr>
          <w:spacing w:val="70"/>
        </w:rPr>
        <w:t xml:space="preserve"> </w:t>
      </w:r>
      <w:r>
        <w:t>été</w:t>
      </w:r>
      <w:r w:rsidRPr="00ED2046">
        <w:t xml:space="preserve"> </w:t>
      </w:r>
      <w:r>
        <w:t>préalablement</w:t>
      </w:r>
      <w:r>
        <w:rPr>
          <w:spacing w:val="-4"/>
        </w:rPr>
        <w:t xml:space="preserve"> </w:t>
      </w:r>
      <w:r>
        <w:t>hiérarchisés</w:t>
      </w:r>
      <w:r>
        <w:rPr>
          <w:spacing w:val="-5"/>
        </w:rPr>
        <w:t xml:space="preserve"> </w:t>
      </w:r>
      <w:r>
        <w:t>et</w:t>
      </w:r>
      <w:r>
        <w:rPr>
          <w:spacing w:val="-4"/>
        </w:rPr>
        <w:t xml:space="preserve"> </w:t>
      </w:r>
      <w:r>
        <w:t>encadrés</w:t>
      </w:r>
      <w:r>
        <w:rPr>
          <w:spacing w:val="-5"/>
        </w:rPr>
        <w:t xml:space="preserve"> </w:t>
      </w:r>
      <w:r>
        <w:t>par</w:t>
      </w:r>
      <w:r>
        <w:rPr>
          <w:spacing w:val="-4"/>
        </w:rPr>
        <w:t xml:space="preserve"> </w:t>
      </w:r>
      <w:r>
        <w:t>la</w:t>
      </w:r>
      <w:r>
        <w:rPr>
          <w:spacing w:val="-6"/>
        </w:rPr>
        <w:t xml:space="preserve"> </w:t>
      </w:r>
      <w:r>
        <w:t>maintenance</w:t>
      </w:r>
      <w:r>
        <w:rPr>
          <w:spacing w:val="-5"/>
        </w:rPr>
        <w:t xml:space="preserve"> </w:t>
      </w:r>
      <w:r>
        <w:t>prédictive</w:t>
      </w:r>
      <w:r>
        <w:rPr>
          <w:spacing w:val="-4"/>
        </w:rPr>
        <w:t xml:space="preserve"> </w:t>
      </w:r>
      <w:r>
        <w:t>issue</w:t>
      </w:r>
      <w:r>
        <w:rPr>
          <w:spacing w:val="-3"/>
        </w:rPr>
        <w:t xml:space="preserve"> </w:t>
      </w:r>
      <w:r>
        <w:t>de</w:t>
      </w:r>
      <w:r>
        <w:rPr>
          <w:spacing w:val="-5"/>
        </w:rPr>
        <w:t xml:space="preserve"> </w:t>
      </w:r>
      <w:r>
        <w:t>l'analyse AMDEC présentée au chapitre 3.</w:t>
      </w:r>
    </w:p>
    <w:p w14:paraId="3D8A1C14" w14:textId="77777777" w:rsidR="00ED2046" w:rsidRPr="00ED2046" w:rsidRDefault="00ED2046" w:rsidP="00F62046">
      <w:pPr>
        <w:pStyle w:val="ListParagraph"/>
        <w:numPr>
          <w:ilvl w:val="0"/>
          <w:numId w:val="40"/>
        </w:numPr>
        <w:tabs>
          <w:tab w:val="left" w:pos="743"/>
        </w:tabs>
        <w:spacing w:before="160" w:line="276" w:lineRule="auto"/>
        <w:ind w:right="432"/>
        <w:jc w:val="both"/>
        <w:rPr>
          <w:sz w:val="24"/>
        </w:rPr>
      </w:pPr>
      <w:r w:rsidRPr="00ED2046">
        <w:rPr>
          <w:b/>
          <w:sz w:val="24"/>
        </w:rPr>
        <w:t xml:space="preserve">Sécurité des infrastructures et des données : </w:t>
      </w:r>
      <w:r w:rsidRPr="00ED2046">
        <w:rPr>
          <w:sz w:val="24"/>
        </w:rPr>
        <w:t>La centralisation des flux SCADA nécessite une architecture réseau hautement sécurisée (cloisonnement des environnements OT et IT) afin de prémunir le site stratégique de la STEG contre tout risque</w:t>
      </w:r>
      <w:r w:rsidRPr="00ED2046">
        <w:rPr>
          <w:spacing w:val="-3"/>
          <w:sz w:val="24"/>
        </w:rPr>
        <w:t xml:space="preserve"> </w:t>
      </w:r>
      <w:r w:rsidRPr="00ED2046">
        <w:rPr>
          <w:sz w:val="24"/>
        </w:rPr>
        <w:t>cybernétique,</w:t>
      </w:r>
      <w:r w:rsidRPr="00ED2046">
        <w:rPr>
          <w:spacing w:val="-3"/>
          <w:sz w:val="24"/>
        </w:rPr>
        <w:t xml:space="preserve"> </w:t>
      </w:r>
      <w:r w:rsidRPr="00ED2046">
        <w:rPr>
          <w:sz w:val="24"/>
        </w:rPr>
        <w:t>le</w:t>
      </w:r>
      <w:r w:rsidRPr="00ED2046">
        <w:rPr>
          <w:spacing w:val="-3"/>
          <w:sz w:val="24"/>
        </w:rPr>
        <w:t xml:space="preserve"> </w:t>
      </w:r>
      <w:r w:rsidRPr="00ED2046">
        <w:rPr>
          <w:sz w:val="24"/>
        </w:rPr>
        <w:t>Jumeau</w:t>
      </w:r>
      <w:r w:rsidRPr="00ED2046">
        <w:rPr>
          <w:spacing w:val="-3"/>
          <w:sz w:val="24"/>
        </w:rPr>
        <w:t xml:space="preserve"> </w:t>
      </w:r>
      <w:r w:rsidRPr="00ED2046">
        <w:rPr>
          <w:sz w:val="24"/>
        </w:rPr>
        <w:t>Numérique</w:t>
      </w:r>
      <w:r w:rsidRPr="00ED2046">
        <w:rPr>
          <w:spacing w:val="-4"/>
          <w:sz w:val="24"/>
        </w:rPr>
        <w:t xml:space="preserve"> </w:t>
      </w:r>
      <w:r w:rsidRPr="00ED2046">
        <w:rPr>
          <w:sz w:val="24"/>
        </w:rPr>
        <w:t>agissant</w:t>
      </w:r>
      <w:r w:rsidRPr="00ED2046">
        <w:rPr>
          <w:spacing w:val="-3"/>
          <w:sz w:val="24"/>
        </w:rPr>
        <w:t xml:space="preserve"> </w:t>
      </w:r>
      <w:r w:rsidRPr="00ED2046">
        <w:rPr>
          <w:sz w:val="24"/>
        </w:rPr>
        <w:t>avant</w:t>
      </w:r>
      <w:r w:rsidRPr="00ED2046">
        <w:rPr>
          <w:spacing w:val="-3"/>
          <w:sz w:val="24"/>
        </w:rPr>
        <w:t xml:space="preserve"> </w:t>
      </w:r>
      <w:r w:rsidRPr="00ED2046">
        <w:rPr>
          <w:sz w:val="24"/>
        </w:rPr>
        <w:t>tout</w:t>
      </w:r>
      <w:r w:rsidRPr="00ED2046">
        <w:rPr>
          <w:spacing w:val="-3"/>
          <w:sz w:val="24"/>
        </w:rPr>
        <w:t xml:space="preserve"> </w:t>
      </w:r>
      <w:r w:rsidRPr="00ED2046">
        <w:rPr>
          <w:sz w:val="24"/>
        </w:rPr>
        <w:t>comme</w:t>
      </w:r>
      <w:r w:rsidRPr="00ED2046">
        <w:rPr>
          <w:spacing w:val="-3"/>
          <w:sz w:val="24"/>
        </w:rPr>
        <w:t xml:space="preserve"> </w:t>
      </w:r>
      <w:r w:rsidRPr="00ED2046">
        <w:rPr>
          <w:sz w:val="24"/>
        </w:rPr>
        <w:t>un</w:t>
      </w:r>
      <w:r w:rsidRPr="00ED2046">
        <w:rPr>
          <w:spacing w:val="-3"/>
          <w:sz w:val="24"/>
        </w:rPr>
        <w:t xml:space="preserve"> </w:t>
      </w:r>
      <w:r w:rsidRPr="00ED2046">
        <w:rPr>
          <w:sz w:val="24"/>
        </w:rPr>
        <w:t>outil</w:t>
      </w:r>
      <w:r w:rsidRPr="00ED2046">
        <w:rPr>
          <w:spacing w:val="-3"/>
          <w:sz w:val="24"/>
        </w:rPr>
        <w:t xml:space="preserve"> </w:t>
      </w:r>
      <w:r w:rsidRPr="00ED2046">
        <w:rPr>
          <w:sz w:val="24"/>
        </w:rPr>
        <w:t>d'aide</w:t>
      </w:r>
      <w:r w:rsidRPr="00ED2046">
        <w:rPr>
          <w:spacing w:val="-3"/>
          <w:sz w:val="24"/>
        </w:rPr>
        <w:t xml:space="preserve"> </w:t>
      </w:r>
      <w:r w:rsidRPr="00ED2046">
        <w:rPr>
          <w:sz w:val="24"/>
        </w:rPr>
        <w:t>à la décision en supervision.</w:t>
      </w:r>
    </w:p>
    <w:p w14:paraId="7CFD3114" w14:textId="0C176E41" w:rsidR="00ED2046" w:rsidRPr="00ED2046" w:rsidRDefault="00ED2046" w:rsidP="00F62046">
      <w:pPr>
        <w:pStyle w:val="ListParagraph"/>
        <w:numPr>
          <w:ilvl w:val="0"/>
          <w:numId w:val="40"/>
        </w:numPr>
        <w:tabs>
          <w:tab w:val="left" w:pos="743"/>
        </w:tabs>
        <w:spacing w:before="161" w:line="276" w:lineRule="auto"/>
        <w:ind w:right="444"/>
        <w:jc w:val="both"/>
        <w:rPr>
          <w:sz w:val="24"/>
        </w:rPr>
      </w:pPr>
      <w:r w:rsidRPr="00ED2046">
        <w:rPr>
          <w:b/>
          <w:sz w:val="24"/>
        </w:rPr>
        <w:t>Financement</w:t>
      </w:r>
      <w:r w:rsidRPr="00ED2046">
        <w:rPr>
          <w:b/>
          <w:spacing w:val="-3"/>
          <w:sz w:val="24"/>
        </w:rPr>
        <w:t xml:space="preserve"> </w:t>
      </w:r>
      <w:r w:rsidRPr="00ED2046">
        <w:rPr>
          <w:b/>
          <w:sz w:val="24"/>
        </w:rPr>
        <w:t>et</w:t>
      </w:r>
      <w:r w:rsidRPr="00ED2046">
        <w:rPr>
          <w:b/>
          <w:spacing w:val="-3"/>
          <w:sz w:val="24"/>
        </w:rPr>
        <w:t xml:space="preserve"> </w:t>
      </w:r>
      <w:r w:rsidRPr="00ED2046">
        <w:rPr>
          <w:b/>
          <w:sz w:val="24"/>
        </w:rPr>
        <w:t>portage</w:t>
      </w:r>
      <w:r w:rsidRPr="00ED2046">
        <w:rPr>
          <w:b/>
          <w:spacing w:val="-1"/>
          <w:sz w:val="24"/>
        </w:rPr>
        <w:t xml:space="preserve"> </w:t>
      </w:r>
      <w:r w:rsidRPr="00ED2046">
        <w:rPr>
          <w:b/>
          <w:sz w:val="24"/>
        </w:rPr>
        <w:t>du</w:t>
      </w:r>
      <w:r w:rsidRPr="00ED2046">
        <w:rPr>
          <w:b/>
          <w:spacing w:val="-2"/>
          <w:sz w:val="24"/>
        </w:rPr>
        <w:t xml:space="preserve"> </w:t>
      </w:r>
      <w:r w:rsidRPr="00ED2046">
        <w:rPr>
          <w:b/>
          <w:sz w:val="24"/>
        </w:rPr>
        <w:t>projet</w:t>
      </w:r>
      <w:r w:rsidRPr="00ED2046">
        <w:rPr>
          <w:b/>
          <w:spacing w:val="-3"/>
          <w:sz w:val="24"/>
        </w:rPr>
        <w:t xml:space="preserve"> </w:t>
      </w:r>
      <w:r w:rsidRPr="00ED2046">
        <w:rPr>
          <w:b/>
          <w:sz w:val="24"/>
        </w:rPr>
        <w:t xml:space="preserve">: </w:t>
      </w:r>
      <w:r w:rsidRPr="00ED2046">
        <w:rPr>
          <w:sz w:val="24"/>
        </w:rPr>
        <w:t>Compte</w:t>
      </w:r>
      <w:r w:rsidRPr="00ED2046">
        <w:rPr>
          <w:spacing w:val="-3"/>
          <w:sz w:val="24"/>
        </w:rPr>
        <w:t xml:space="preserve"> </w:t>
      </w:r>
      <w:r w:rsidRPr="00ED2046">
        <w:rPr>
          <w:sz w:val="24"/>
        </w:rPr>
        <w:t>tenu</w:t>
      </w:r>
      <w:r w:rsidRPr="00ED2046">
        <w:rPr>
          <w:spacing w:val="-3"/>
          <w:sz w:val="24"/>
        </w:rPr>
        <w:t xml:space="preserve"> </w:t>
      </w:r>
      <w:r w:rsidRPr="00ED2046">
        <w:rPr>
          <w:sz w:val="24"/>
        </w:rPr>
        <w:t>de</w:t>
      </w:r>
      <w:r w:rsidRPr="00ED2046">
        <w:rPr>
          <w:spacing w:val="-3"/>
          <w:sz w:val="24"/>
        </w:rPr>
        <w:t xml:space="preserve"> </w:t>
      </w:r>
      <w:r w:rsidRPr="00ED2046">
        <w:rPr>
          <w:sz w:val="24"/>
        </w:rPr>
        <w:t>l'investissement</w:t>
      </w:r>
      <w:r w:rsidRPr="00ED2046">
        <w:rPr>
          <w:spacing w:val="-2"/>
          <w:sz w:val="24"/>
        </w:rPr>
        <w:t xml:space="preserve"> </w:t>
      </w:r>
      <w:r w:rsidRPr="00ED2046">
        <w:rPr>
          <w:sz w:val="24"/>
        </w:rPr>
        <w:t>initial</w:t>
      </w:r>
      <w:r w:rsidRPr="00ED2046">
        <w:rPr>
          <w:spacing w:val="-2"/>
          <w:sz w:val="24"/>
        </w:rPr>
        <w:t xml:space="preserve"> </w:t>
      </w:r>
      <w:r w:rsidRPr="00ED2046">
        <w:rPr>
          <w:sz w:val="24"/>
        </w:rPr>
        <w:t>(CAPEX de 4,10 M TND), la rentabilité estimée (TRI de 13,6 % au scénario nominal, compris entre 7,4 % et 18,1 % selon les scénarios) constitue un argument pour</w:t>
      </w:r>
      <w:r w:rsidRPr="00ED2046">
        <w:rPr>
          <w:spacing w:val="-4"/>
          <w:sz w:val="24"/>
        </w:rPr>
        <w:t xml:space="preserve"> </w:t>
      </w:r>
      <w:r w:rsidRPr="00ED2046">
        <w:rPr>
          <w:sz w:val="24"/>
        </w:rPr>
        <w:t>envisager</w:t>
      </w:r>
      <w:r w:rsidRPr="00ED2046">
        <w:rPr>
          <w:spacing w:val="-4"/>
          <w:sz w:val="24"/>
        </w:rPr>
        <w:t xml:space="preserve"> </w:t>
      </w:r>
      <w:r w:rsidRPr="00ED2046">
        <w:rPr>
          <w:sz w:val="24"/>
        </w:rPr>
        <w:t>un</w:t>
      </w:r>
      <w:r w:rsidRPr="00ED2046">
        <w:rPr>
          <w:spacing w:val="-4"/>
          <w:sz w:val="24"/>
        </w:rPr>
        <w:t xml:space="preserve"> </w:t>
      </w:r>
      <w:r w:rsidRPr="00ED2046">
        <w:rPr>
          <w:sz w:val="24"/>
        </w:rPr>
        <w:t>financement</w:t>
      </w:r>
      <w:r w:rsidRPr="00ED2046">
        <w:rPr>
          <w:spacing w:val="-4"/>
          <w:sz w:val="24"/>
        </w:rPr>
        <w:t xml:space="preserve"> </w:t>
      </w:r>
      <w:r w:rsidRPr="00ED2046">
        <w:rPr>
          <w:sz w:val="24"/>
        </w:rPr>
        <w:t>mixte,</w:t>
      </w:r>
      <w:r w:rsidRPr="00ED2046">
        <w:rPr>
          <w:spacing w:val="-4"/>
          <w:sz w:val="24"/>
        </w:rPr>
        <w:t xml:space="preserve"> </w:t>
      </w:r>
      <w:r w:rsidRPr="00ED2046">
        <w:rPr>
          <w:sz w:val="24"/>
        </w:rPr>
        <w:t>combinant</w:t>
      </w:r>
      <w:r w:rsidRPr="00ED2046">
        <w:rPr>
          <w:spacing w:val="-4"/>
          <w:sz w:val="24"/>
        </w:rPr>
        <w:t xml:space="preserve"> </w:t>
      </w:r>
      <w:r w:rsidRPr="00ED2046">
        <w:rPr>
          <w:sz w:val="24"/>
        </w:rPr>
        <w:t>fonds</w:t>
      </w:r>
      <w:r w:rsidRPr="00ED2046">
        <w:rPr>
          <w:spacing w:val="-5"/>
          <w:sz w:val="24"/>
        </w:rPr>
        <w:t xml:space="preserve"> </w:t>
      </w:r>
      <w:r w:rsidRPr="00ED2046">
        <w:rPr>
          <w:sz w:val="24"/>
        </w:rPr>
        <w:t>propres et</w:t>
      </w:r>
      <w:r w:rsidRPr="00ED2046">
        <w:rPr>
          <w:spacing w:val="-2"/>
          <w:sz w:val="24"/>
        </w:rPr>
        <w:t xml:space="preserve"> </w:t>
      </w:r>
      <w:r w:rsidRPr="00ED2046">
        <w:rPr>
          <w:sz w:val="24"/>
        </w:rPr>
        <w:t>mécanismes</w:t>
      </w:r>
      <w:r w:rsidRPr="00ED2046">
        <w:rPr>
          <w:spacing w:val="-2"/>
          <w:sz w:val="24"/>
        </w:rPr>
        <w:t xml:space="preserve"> </w:t>
      </w:r>
      <w:r w:rsidRPr="00ED2046">
        <w:rPr>
          <w:sz w:val="24"/>
        </w:rPr>
        <w:t>internationaux</w:t>
      </w:r>
      <w:r w:rsidRPr="00ED2046">
        <w:rPr>
          <w:spacing w:val="-3"/>
          <w:sz w:val="24"/>
        </w:rPr>
        <w:t xml:space="preserve"> </w:t>
      </w:r>
      <w:r w:rsidRPr="00ED2046">
        <w:rPr>
          <w:sz w:val="24"/>
        </w:rPr>
        <w:t>de</w:t>
      </w:r>
      <w:r w:rsidRPr="00ED2046">
        <w:rPr>
          <w:spacing w:val="-3"/>
          <w:sz w:val="24"/>
        </w:rPr>
        <w:t xml:space="preserve"> </w:t>
      </w:r>
      <w:r w:rsidRPr="00ED2046">
        <w:rPr>
          <w:sz w:val="24"/>
        </w:rPr>
        <w:t>financement</w:t>
      </w:r>
      <w:r w:rsidRPr="00ED2046">
        <w:rPr>
          <w:spacing w:val="-2"/>
          <w:sz w:val="24"/>
        </w:rPr>
        <w:t xml:space="preserve"> </w:t>
      </w:r>
      <w:r w:rsidRPr="00ED2046">
        <w:rPr>
          <w:sz w:val="24"/>
        </w:rPr>
        <w:t>de</w:t>
      </w:r>
      <w:r w:rsidRPr="00ED2046">
        <w:rPr>
          <w:spacing w:val="-3"/>
          <w:sz w:val="24"/>
        </w:rPr>
        <w:t xml:space="preserve"> </w:t>
      </w:r>
      <w:r w:rsidRPr="00ED2046">
        <w:rPr>
          <w:sz w:val="24"/>
        </w:rPr>
        <w:t>la</w:t>
      </w:r>
      <w:r w:rsidRPr="00ED2046">
        <w:rPr>
          <w:spacing w:val="-3"/>
          <w:sz w:val="24"/>
        </w:rPr>
        <w:t xml:space="preserve"> </w:t>
      </w:r>
      <w:r w:rsidRPr="00ED2046">
        <w:rPr>
          <w:sz w:val="24"/>
        </w:rPr>
        <w:t>transition</w:t>
      </w:r>
      <w:r w:rsidRPr="00ED2046">
        <w:rPr>
          <w:spacing w:val="-2"/>
          <w:sz w:val="24"/>
        </w:rPr>
        <w:t xml:space="preserve"> </w:t>
      </w:r>
      <w:r w:rsidRPr="00ED2046">
        <w:rPr>
          <w:sz w:val="24"/>
        </w:rPr>
        <w:t>énergétique,</w:t>
      </w:r>
      <w:r w:rsidRPr="00ED2046">
        <w:rPr>
          <w:spacing w:val="-2"/>
          <w:sz w:val="24"/>
        </w:rPr>
        <w:t xml:space="preserve"> </w:t>
      </w:r>
      <w:r w:rsidRPr="00ED2046">
        <w:rPr>
          <w:sz w:val="24"/>
        </w:rPr>
        <w:t>facilités</w:t>
      </w:r>
      <w:r w:rsidRPr="00ED2046">
        <w:rPr>
          <w:spacing w:val="-3"/>
          <w:sz w:val="24"/>
        </w:rPr>
        <w:t xml:space="preserve"> </w:t>
      </w:r>
      <w:r w:rsidRPr="00ED2046">
        <w:rPr>
          <w:sz w:val="24"/>
        </w:rPr>
        <w:t>par la réduction substantielle des émissions de CO₂.</w:t>
      </w:r>
    </w:p>
    <w:p w14:paraId="1850CCB2" w14:textId="77777777" w:rsidR="00ED2046" w:rsidRDefault="00ED2046" w:rsidP="00F62046">
      <w:pPr>
        <w:pStyle w:val="BodyText"/>
        <w:spacing w:before="161" w:line="276" w:lineRule="auto"/>
        <w:ind w:left="23" w:right="443"/>
        <w:jc w:val="both"/>
      </w:pPr>
      <w:r>
        <w:t xml:space="preserve">Le calendrier prévisionnel de mise en œuvre des trois phases de la roadmap, standardisation, adaptation modulaire et centralisation serait aligné sur les étapes de formation, de validation technique, d’audit et de retour d’expérience nécessaires à la généralisation progressive de la </w:t>
      </w:r>
      <w:r>
        <w:rPr>
          <w:spacing w:val="-2"/>
        </w:rPr>
        <w:t>solution.</w:t>
      </w:r>
    </w:p>
    <w:p w14:paraId="6EC98906" w14:textId="77777777" w:rsidR="00ED2046" w:rsidRDefault="00ED2046" w:rsidP="00F62046">
      <w:pPr>
        <w:pStyle w:val="BodyText"/>
        <w:spacing w:before="158" w:line="276" w:lineRule="auto"/>
        <w:ind w:left="23" w:right="446"/>
        <w:jc w:val="both"/>
      </w:pPr>
      <w:r>
        <w:t>En définitive, le projet réalisé dans le cadre de ce mémoire a permis d’évaluer la faisabilité technique</w:t>
      </w:r>
      <w:r>
        <w:rPr>
          <w:spacing w:val="-11"/>
        </w:rPr>
        <w:t xml:space="preserve"> </w:t>
      </w:r>
      <w:r>
        <w:t>et</w:t>
      </w:r>
      <w:r>
        <w:rPr>
          <w:spacing w:val="-8"/>
        </w:rPr>
        <w:t xml:space="preserve"> </w:t>
      </w:r>
      <w:r>
        <w:t>la</w:t>
      </w:r>
      <w:r>
        <w:rPr>
          <w:spacing w:val="-11"/>
        </w:rPr>
        <w:t xml:space="preserve"> </w:t>
      </w:r>
      <w:r>
        <w:t>viabilité</w:t>
      </w:r>
      <w:r>
        <w:rPr>
          <w:spacing w:val="-11"/>
        </w:rPr>
        <w:t xml:space="preserve"> </w:t>
      </w:r>
      <w:r>
        <w:t>économique</w:t>
      </w:r>
      <w:r>
        <w:rPr>
          <w:spacing w:val="-12"/>
        </w:rPr>
        <w:t xml:space="preserve"> </w:t>
      </w:r>
      <w:r>
        <w:t>prévisionnelle</w:t>
      </w:r>
      <w:r>
        <w:rPr>
          <w:spacing w:val="-12"/>
        </w:rPr>
        <w:t xml:space="preserve"> </w:t>
      </w:r>
      <w:r>
        <w:t>d’une</w:t>
      </w:r>
      <w:r>
        <w:rPr>
          <w:spacing w:val="-10"/>
        </w:rPr>
        <w:t xml:space="preserve"> </w:t>
      </w:r>
      <w:r>
        <w:t>intégration</w:t>
      </w:r>
      <w:r>
        <w:rPr>
          <w:spacing w:val="-8"/>
        </w:rPr>
        <w:t xml:space="preserve"> </w:t>
      </w:r>
      <w:r>
        <w:t>combinant</w:t>
      </w:r>
      <w:r>
        <w:rPr>
          <w:spacing w:val="-10"/>
        </w:rPr>
        <w:t xml:space="preserve"> </w:t>
      </w:r>
      <w:r>
        <w:t>un</w:t>
      </w:r>
      <w:r>
        <w:rPr>
          <w:spacing w:val="-11"/>
        </w:rPr>
        <w:t xml:space="preserve"> </w:t>
      </w:r>
      <w:r>
        <w:t>cycle</w:t>
      </w:r>
      <w:r>
        <w:rPr>
          <w:spacing w:val="-11"/>
        </w:rPr>
        <w:t xml:space="preserve"> </w:t>
      </w:r>
      <w:r>
        <w:t>ORC et un Jumeau Numérique appliqué à une turbine KVS-412 de la STEG à El Borma. La modélisation réalisée met en évidence un potentiel de valorisation de la chaleur fatale par production</w:t>
      </w:r>
      <w:r>
        <w:rPr>
          <w:spacing w:val="-5"/>
        </w:rPr>
        <w:t xml:space="preserve"> </w:t>
      </w:r>
      <w:r>
        <w:t>électrique,</w:t>
      </w:r>
      <w:r>
        <w:rPr>
          <w:spacing w:val="-5"/>
        </w:rPr>
        <w:t xml:space="preserve"> </w:t>
      </w:r>
      <w:r>
        <w:t>tandis</w:t>
      </w:r>
      <w:r>
        <w:rPr>
          <w:spacing w:val="-4"/>
        </w:rPr>
        <w:t xml:space="preserve"> </w:t>
      </w:r>
      <w:r>
        <w:t>que</w:t>
      </w:r>
      <w:r>
        <w:rPr>
          <w:spacing w:val="-6"/>
        </w:rPr>
        <w:t xml:space="preserve"> </w:t>
      </w:r>
      <w:r>
        <w:t>le</w:t>
      </w:r>
      <w:r>
        <w:rPr>
          <w:spacing w:val="-5"/>
        </w:rPr>
        <w:t xml:space="preserve"> </w:t>
      </w:r>
      <w:r>
        <w:t>Jumeau</w:t>
      </w:r>
      <w:r>
        <w:rPr>
          <w:spacing w:val="-5"/>
        </w:rPr>
        <w:t xml:space="preserve"> </w:t>
      </w:r>
      <w:r>
        <w:t>Numérique</w:t>
      </w:r>
      <w:r>
        <w:rPr>
          <w:spacing w:val="-5"/>
        </w:rPr>
        <w:t xml:space="preserve"> </w:t>
      </w:r>
      <w:r>
        <w:t>proposé</w:t>
      </w:r>
      <w:r>
        <w:rPr>
          <w:spacing w:val="-3"/>
        </w:rPr>
        <w:t xml:space="preserve"> </w:t>
      </w:r>
      <w:r>
        <w:t>constitue</w:t>
      </w:r>
      <w:r>
        <w:rPr>
          <w:spacing w:val="-6"/>
        </w:rPr>
        <w:t xml:space="preserve"> </w:t>
      </w:r>
      <w:r>
        <w:t>un</w:t>
      </w:r>
      <w:r>
        <w:rPr>
          <w:spacing w:val="-3"/>
        </w:rPr>
        <w:t xml:space="preserve"> </w:t>
      </w:r>
      <w:r>
        <w:t>outil</w:t>
      </w:r>
      <w:r>
        <w:rPr>
          <w:spacing w:val="-4"/>
        </w:rPr>
        <w:t xml:space="preserve"> </w:t>
      </w:r>
      <w:r>
        <w:t>potentiel</w:t>
      </w:r>
      <w:r>
        <w:rPr>
          <w:spacing w:val="-5"/>
        </w:rPr>
        <w:t xml:space="preserve"> </w:t>
      </w:r>
      <w:r>
        <w:t>de supervision, de diagnostic et d’aide à la décision pour améliorer le suivi des performances et accompagner la maintenance.</w:t>
      </w:r>
    </w:p>
    <w:p w14:paraId="449AAC82" w14:textId="77777777" w:rsidR="00ED2046" w:rsidRDefault="00ED2046" w:rsidP="00F62046">
      <w:pPr>
        <w:pStyle w:val="BodyText"/>
        <w:spacing w:before="162" w:line="276" w:lineRule="auto"/>
        <w:ind w:left="23" w:right="445"/>
        <w:jc w:val="both"/>
      </w:pPr>
      <w:r>
        <w:t>Les résultats obtenus demeurent toutefois prévisionnels, car aucune expérimentation ni validation directe du Jumeau Numérique n’a été réalisée sur site dans le cadre de cette étude. Une</w:t>
      </w:r>
      <w:r>
        <w:rPr>
          <w:spacing w:val="-7"/>
        </w:rPr>
        <w:t xml:space="preserve"> </w:t>
      </w:r>
      <w:r>
        <w:t>phase</w:t>
      </w:r>
      <w:r>
        <w:rPr>
          <w:spacing w:val="-7"/>
        </w:rPr>
        <w:t xml:space="preserve"> </w:t>
      </w:r>
      <w:r>
        <w:t>pilote</w:t>
      </w:r>
      <w:r>
        <w:rPr>
          <w:spacing w:val="-6"/>
        </w:rPr>
        <w:t xml:space="preserve"> </w:t>
      </w:r>
      <w:r>
        <w:t>ultérieure</w:t>
      </w:r>
      <w:r>
        <w:rPr>
          <w:spacing w:val="-8"/>
        </w:rPr>
        <w:t xml:space="preserve"> </w:t>
      </w:r>
      <w:r>
        <w:t>serait</w:t>
      </w:r>
      <w:r>
        <w:rPr>
          <w:spacing w:val="-5"/>
        </w:rPr>
        <w:t xml:space="preserve"> </w:t>
      </w:r>
      <w:r>
        <w:t>donc</w:t>
      </w:r>
      <w:r>
        <w:rPr>
          <w:spacing w:val="-7"/>
        </w:rPr>
        <w:t xml:space="preserve"> </w:t>
      </w:r>
      <w:r>
        <w:t>nécessaire</w:t>
      </w:r>
      <w:r>
        <w:rPr>
          <w:spacing w:val="-4"/>
        </w:rPr>
        <w:t xml:space="preserve"> </w:t>
      </w:r>
      <w:r>
        <w:t>afin</w:t>
      </w:r>
      <w:r>
        <w:rPr>
          <w:spacing w:val="-6"/>
        </w:rPr>
        <w:t xml:space="preserve"> </w:t>
      </w:r>
      <w:r>
        <w:t>de</w:t>
      </w:r>
      <w:r>
        <w:rPr>
          <w:spacing w:val="-7"/>
        </w:rPr>
        <w:t xml:space="preserve"> </w:t>
      </w:r>
      <w:r>
        <w:t>confronter</w:t>
      </w:r>
      <w:r>
        <w:rPr>
          <w:spacing w:val="-7"/>
        </w:rPr>
        <w:t xml:space="preserve"> </w:t>
      </w:r>
      <w:r>
        <w:t>les</w:t>
      </w:r>
      <w:r>
        <w:rPr>
          <w:spacing w:val="-5"/>
        </w:rPr>
        <w:t xml:space="preserve"> </w:t>
      </w:r>
      <w:r>
        <w:t>résultats</w:t>
      </w:r>
      <w:r>
        <w:rPr>
          <w:spacing w:val="-5"/>
        </w:rPr>
        <w:t xml:space="preserve"> </w:t>
      </w:r>
      <w:r>
        <w:t>de</w:t>
      </w:r>
      <w:r>
        <w:rPr>
          <w:spacing w:val="-7"/>
        </w:rPr>
        <w:t xml:space="preserve"> </w:t>
      </w:r>
      <w:r>
        <w:t>simulation aux</w:t>
      </w:r>
      <w:r>
        <w:rPr>
          <w:spacing w:val="-12"/>
        </w:rPr>
        <w:t xml:space="preserve"> </w:t>
      </w:r>
      <w:r>
        <w:t>données</w:t>
      </w:r>
      <w:r>
        <w:rPr>
          <w:spacing w:val="-12"/>
        </w:rPr>
        <w:t xml:space="preserve"> </w:t>
      </w:r>
      <w:r>
        <w:t>opérationnelles,</w:t>
      </w:r>
      <w:r>
        <w:rPr>
          <w:spacing w:val="-12"/>
        </w:rPr>
        <w:t xml:space="preserve"> </w:t>
      </w:r>
      <w:r>
        <w:t>de</w:t>
      </w:r>
      <w:r>
        <w:rPr>
          <w:spacing w:val="-13"/>
        </w:rPr>
        <w:t xml:space="preserve"> </w:t>
      </w:r>
      <w:r>
        <w:t>valider</w:t>
      </w:r>
      <w:r>
        <w:rPr>
          <w:spacing w:val="-12"/>
        </w:rPr>
        <w:t xml:space="preserve"> </w:t>
      </w:r>
      <w:r>
        <w:t>les</w:t>
      </w:r>
      <w:r>
        <w:rPr>
          <w:spacing w:val="-12"/>
        </w:rPr>
        <w:t xml:space="preserve"> </w:t>
      </w:r>
      <w:r>
        <w:t>performances</w:t>
      </w:r>
      <w:r>
        <w:rPr>
          <w:spacing w:val="-12"/>
        </w:rPr>
        <w:t xml:space="preserve"> </w:t>
      </w:r>
      <w:r>
        <w:t>du</w:t>
      </w:r>
      <w:r>
        <w:rPr>
          <w:spacing w:val="-12"/>
        </w:rPr>
        <w:t xml:space="preserve"> </w:t>
      </w:r>
      <w:r>
        <w:t>modèle</w:t>
      </w:r>
      <w:r>
        <w:rPr>
          <w:spacing w:val="-13"/>
        </w:rPr>
        <w:t xml:space="preserve"> </w:t>
      </w:r>
      <w:r>
        <w:t>et</w:t>
      </w:r>
      <w:r>
        <w:rPr>
          <w:spacing w:val="-12"/>
        </w:rPr>
        <w:t xml:space="preserve"> </w:t>
      </w:r>
      <w:r>
        <w:t>d’évaluer</w:t>
      </w:r>
      <w:r>
        <w:rPr>
          <w:spacing w:val="-13"/>
        </w:rPr>
        <w:t xml:space="preserve"> </w:t>
      </w:r>
      <w:r>
        <w:t>les</w:t>
      </w:r>
      <w:r>
        <w:rPr>
          <w:spacing w:val="-11"/>
        </w:rPr>
        <w:t xml:space="preserve"> </w:t>
      </w:r>
      <w:r>
        <w:t>conditions réelles d’intégration de la solution.</w:t>
      </w:r>
    </w:p>
    <w:p w14:paraId="7CD8BE7B" w14:textId="77777777" w:rsidR="00ED2046" w:rsidRDefault="00ED2046" w:rsidP="00F62046">
      <w:pPr>
        <w:pStyle w:val="BodyText"/>
        <w:spacing w:before="161" w:line="276" w:lineRule="auto"/>
        <w:ind w:left="23" w:right="449"/>
        <w:jc w:val="both"/>
      </w:pPr>
      <w:r>
        <w:t>Cette démarche progressive permettrait ainsi d’envisager, sous réserve des validations techniques et économiques nécessaires, une généralisation ultérieure</w:t>
      </w:r>
      <w:r>
        <w:rPr>
          <w:spacing w:val="-1"/>
        </w:rPr>
        <w:t xml:space="preserve"> </w:t>
      </w:r>
      <w:r>
        <w:t>du Jumeau Numérique à d’autres unités du parc de turbines.</w:t>
      </w:r>
    </w:p>
    <w:p w14:paraId="11682361" w14:textId="77777777" w:rsidR="00ED2046" w:rsidRPr="00ED2046" w:rsidRDefault="00ED2046" w:rsidP="00ED2046">
      <w:pPr>
        <w:pStyle w:val="ListParagraph"/>
        <w:tabs>
          <w:tab w:val="left" w:pos="743"/>
        </w:tabs>
        <w:spacing w:before="161" w:line="276" w:lineRule="auto"/>
        <w:ind w:left="5" w:right="444" w:firstLine="0"/>
        <w:jc w:val="both"/>
        <w:rPr>
          <w:sz w:val="24"/>
        </w:rPr>
        <w:sectPr w:rsidR="00ED2046" w:rsidRPr="00ED2046" w:rsidSect="00ED2046">
          <w:pgSz w:w="11910" w:h="16840"/>
          <w:pgMar w:top="1360" w:right="992" w:bottom="1280" w:left="1417" w:header="0" w:footer="1051" w:gutter="0"/>
          <w:cols w:space="720"/>
        </w:sectPr>
      </w:pPr>
    </w:p>
    <w:p w14:paraId="2FDF2429" w14:textId="77777777" w:rsidR="00482857" w:rsidRDefault="00482857" w:rsidP="00ED2046">
      <w:pPr>
        <w:pStyle w:val="Heading1"/>
        <w:ind w:left="5" w:right="424"/>
      </w:pPr>
      <w:bookmarkStart w:id="41" w:name="_TOC_250001"/>
    </w:p>
    <w:p w14:paraId="0F4F0C53" w14:textId="707ABE30" w:rsidR="00ED2046" w:rsidRDefault="00ED2046" w:rsidP="00ED2046">
      <w:pPr>
        <w:pStyle w:val="Heading1"/>
        <w:ind w:left="5" w:right="424"/>
      </w:pPr>
      <w:r>
        <w:t>Conclusion</w:t>
      </w:r>
      <w:r>
        <w:rPr>
          <w:spacing w:val="-3"/>
        </w:rPr>
        <w:t xml:space="preserve"> </w:t>
      </w:r>
      <w:bookmarkEnd w:id="41"/>
      <w:r>
        <w:rPr>
          <w:spacing w:val="-2"/>
        </w:rPr>
        <w:t>Générale</w:t>
      </w:r>
    </w:p>
    <w:p w14:paraId="66988219" w14:textId="77777777" w:rsidR="00ED2046" w:rsidRDefault="00ED2046" w:rsidP="00ED2046">
      <w:pPr>
        <w:pStyle w:val="BodyText"/>
        <w:spacing w:before="59"/>
        <w:rPr>
          <w:b/>
          <w:sz w:val="20"/>
        </w:rPr>
      </w:pPr>
      <w:r>
        <w:rPr>
          <w:b/>
          <w:noProof/>
          <w:sz w:val="20"/>
        </w:rPr>
        <mc:AlternateContent>
          <mc:Choice Requires="wps">
            <w:drawing>
              <wp:anchor distT="0" distB="0" distL="0" distR="0" simplePos="0" relativeHeight="487679488" behindDoc="1" locked="0" layoutInCell="1" allowOverlap="1" wp14:anchorId="1A5D7EF3" wp14:editId="0FDBE9E7">
                <wp:simplePos x="0" y="0"/>
                <wp:positionH relativeFrom="page">
                  <wp:posOffset>914400</wp:posOffset>
                </wp:positionH>
                <wp:positionV relativeFrom="paragraph">
                  <wp:posOffset>199160</wp:posOffset>
                </wp:positionV>
                <wp:extent cx="5731510" cy="3810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38100"/>
                        </a:xfrm>
                        <a:custGeom>
                          <a:avLst/>
                          <a:gdLst/>
                          <a:ahLst/>
                          <a:cxnLst/>
                          <a:rect l="l" t="t" r="r" b="b"/>
                          <a:pathLst>
                            <a:path w="5731510" h="38100">
                              <a:moveTo>
                                <a:pt x="5731509" y="0"/>
                              </a:moveTo>
                              <a:lnTo>
                                <a:pt x="0" y="0"/>
                              </a:lnTo>
                              <a:lnTo>
                                <a:pt x="0" y="38100"/>
                              </a:lnTo>
                              <a:lnTo>
                                <a:pt x="5731509" y="38100"/>
                              </a:lnTo>
                              <a:lnTo>
                                <a:pt x="5731509" y="0"/>
                              </a:lnTo>
                              <a:close/>
                            </a:path>
                          </a:pathLst>
                        </a:custGeom>
                        <a:solidFill>
                          <a:srgbClr val="205E99"/>
                        </a:solidFill>
                      </wps:spPr>
                      <wps:bodyPr wrap="square" lIns="0" tIns="0" rIns="0" bIns="0" rtlCol="0">
                        <a:prstTxWarp prst="textNoShape">
                          <a:avLst/>
                        </a:prstTxWarp>
                        <a:noAutofit/>
                      </wps:bodyPr>
                    </wps:wsp>
                  </a:graphicData>
                </a:graphic>
              </wp:anchor>
            </w:drawing>
          </mc:Choice>
          <mc:Fallback>
            <w:pict>
              <v:shape w14:anchorId="006978B6" id="Graphic 38" o:spid="_x0000_s1026" style="position:absolute;left:0;text-align:left;margin-left:1in;margin-top:15.7pt;width:451.3pt;height:3pt;z-index:-15636992;visibility:visible;mso-wrap-style:square;mso-wrap-distance-left:0;mso-wrap-distance-top:0;mso-wrap-distance-right:0;mso-wrap-distance-bottom:0;mso-position-horizontal:absolute;mso-position-horizontal-relative:page;mso-position-vertical:absolute;mso-position-vertical-relative:text;v-text-anchor:top" coordsize="573151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DFiHwIAAMEEAAAOAAAAZHJzL2Uyb0RvYy54bWysVMFu2zAMvQ/YPwi6L3ZSZGuMOMXQrsOA&#10;oivQDDsrshwbk0VNVGL370fJkWtspw27SJT4RD8+kt7eDJ1mZ+WwBVPy5SLnTBkJVWuOJf+2v393&#10;zRl6YSqhwaiSvyjkN7u3b7a9LdQKGtCVcoyCGCx6W/LGe1tkGcpGdQIXYJUhZw2uE56O7phVTvQU&#10;vdPZKs/fZz24yjqQCpFu70Yn38X4da2k/1rXqDzTJSduPq4uroewZrutKI5O2KaVFxriH1h0ojX0&#10;0SnUnfCCnVz7R6iulQ4Qar+Q0GVQ161UMQfKZpn/ls1zI6yKuZA4aCeZ8P+FlY/nZ/vkAnW0DyB/&#10;ICmS9RaLyRMOeMEMtesCloizIar4MqmoBs8kXa4/XC3XSxJbku/qeplHlTNRpMfyhP6zghhInB/Q&#10;j0WokiWaZMnBJNNRKUMRdSyi54yK6DijIh7GIlrhw7vALpisnzFpEpHg7eCs9hBxPiQR+eYbzlIq&#10;RPUVo80cS1nNUMmXdhvjjZh54smf9hE3/+7foZOgKZ7UgCrUbUx9MqIcdDkXHEG31X2rdRAA3fFw&#10;qx07C1J2la8/bTZBTHoyg8VuGBsgtMIBqpcnx3qamZLjz5NwijP9xVBThgFLhkvGIRnO61uIYxi1&#10;d+j3w3fhLLNkltxT/zxCanlRpM4ISU3Y8NLAx5OHug1tE7mNjC4HmpOYwGWmwyDOzxH1+ufZ/QIA&#10;AP//AwBQSwMEFAAGAAgAAAAhAO5cKBfeAAAACgEAAA8AAABkcnMvZG93bnJldi54bWxMj8FOwzAQ&#10;RO9I/IO1SNyoU7BCFeJUpRLiwIUWxNmJlyQlXgfbbdO/Z3uix5kdzb4pl5MbxAFD7D1pmM8yEEiN&#10;tz21Gj4/Xu4WIGIyZM3gCTWcMMKyur4qTWH9kTZ42KZWcAnFwmjoUhoLKWPToTNx5kckvn374Exi&#10;GVppgzlyuRvkfZbl0pme+ENnRlx32Pxs907D7/tK7d5oc7I7/7pQ+Ve9Ds+11rc30+oJRMIp/Yfh&#10;jM/oUDFT7fdkoxhYK8VbkoaHuQJxDmQqz0HU7DwqkFUpLydUfwAAAP//AwBQSwECLQAUAAYACAAA&#10;ACEAtoM4kv4AAADhAQAAEwAAAAAAAAAAAAAAAAAAAAAAW0NvbnRlbnRfVHlwZXNdLnhtbFBLAQIt&#10;ABQABgAIAAAAIQA4/SH/1gAAAJQBAAALAAAAAAAAAAAAAAAAAC8BAABfcmVscy8ucmVsc1BLAQIt&#10;ABQABgAIAAAAIQDdzDFiHwIAAMEEAAAOAAAAAAAAAAAAAAAAAC4CAABkcnMvZTJvRG9jLnhtbFBL&#10;AQItABQABgAIAAAAIQDuXCgX3gAAAAoBAAAPAAAAAAAAAAAAAAAAAHkEAABkcnMvZG93bnJldi54&#10;bWxQSwUGAAAAAAQABADzAAAAhAUAAAAA&#10;" path="m5731509,l,,,38100r5731509,l5731509,xe" fillcolor="#205e99" stroked="f">
                <v:path arrowok="t"/>
                <w10:wrap type="topAndBottom" anchorx="page"/>
              </v:shape>
            </w:pict>
          </mc:Fallback>
        </mc:AlternateContent>
      </w:r>
    </w:p>
    <w:p w14:paraId="43AA1F2C" w14:textId="77777777" w:rsidR="00482857" w:rsidRDefault="00482857" w:rsidP="00482857">
      <w:pPr>
        <w:pStyle w:val="BodyText"/>
        <w:spacing w:before="160" w:line="276" w:lineRule="auto"/>
        <w:ind w:left="23" w:right="443"/>
        <w:jc w:val="both"/>
      </w:pPr>
    </w:p>
    <w:p w14:paraId="250C481B" w14:textId="4668F5CA" w:rsidR="00482857" w:rsidRDefault="00482857" w:rsidP="00482857">
      <w:pPr>
        <w:pStyle w:val="BodyText"/>
        <w:spacing w:before="160" w:line="276" w:lineRule="auto"/>
        <w:ind w:left="23" w:right="443"/>
        <w:jc w:val="both"/>
      </w:pPr>
      <w:r w:rsidRPr="00482857">
        <w:t xml:space="preserve">Ce projet de fin d’études, réalisé au sein de la STEG, a porté sur l’optimisation énergétique et opérationnelle de la station de compression d’El Borma, à travers le couplage d’un Cycle Organique de Rankine (ORC) et d’un Jumeau Numérique appliqué à la turbine KVS-412. L’objectif était de répondre aux principales inefficiences identifiées sur l’installation, notamment les pertes énergétiques, les contraintes environnementales et les limites liées à la maintenance et à la disponibilité des équipements. </w:t>
      </w:r>
    </w:p>
    <w:p w14:paraId="4D144487" w14:textId="77777777" w:rsidR="00482857" w:rsidRDefault="00482857" w:rsidP="00482857">
      <w:pPr>
        <w:pStyle w:val="BodyText"/>
        <w:spacing w:before="160" w:line="276" w:lineRule="auto"/>
        <w:ind w:left="23" w:right="443"/>
        <w:jc w:val="both"/>
      </w:pPr>
      <w:r w:rsidRPr="00482857">
        <w:t xml:space="preserve">Le diagnostic réalisé à travers l’E-VSM, l’analyse adaptée des 7 Mudas et l’AMDEC a permis d’identifier et de hiérarchiser les principales sources de gaspillage. Les pertes globales associées ont été évaluées à 729 838 TND/an (dont 649 088 TND/an au titre de la surproduction thermique), mettant en évidence un potentiel significatif de valorisation offert par la récupération de la chaleur fatale et la digitalisation des opérations. Au scénario nominal, la VAN est de +0,90 M TND (TRI 13,6 %). Le projet reste sensible au tarif (seuil de rentabilité ≈ 0,29 TND/kWh) et au CAPEX (seuil ≈ 5,0 M TND). Une phase pilote est indispensable. </w:t>
      </w:r>
    </w:p>
    <w:p w14:paraId="1514C59D" w14:textId="77777777" w:rsidR="00482857" w:rsidRDefault="00482857" w:rsidP="00482857">
      <w:pPr>
        <w:pStyle w:val="BodyText"/>
        <w:spacing w:before="160" w:line="276" w:lineRule="auto"/>
        <w:ind w:left="23" w:right="443"/>
        <w:jc w:val="both"/>
      </w:pPr>
      <w:r w:rsidRPr="00482857">
        <w:t xml:space="preserve">Sur le plan énergétique, la modélisation de l’ORC au n-butane montre, selon les hypothèses retenues, le potentiel de valorisation d’environ 2 310 kWth de chaleur fatale, pour une production électrique estimée à 1 844 MWh/an (jusqu'à 2 103 MWh/an dans un scénario optimiste). Parallèlement, la conception du Jumeau Numérique propose une architecture destinée à améliorer la surveillance, le diagnostic et la maintenance des équipements. Les simulations réalisées indiquent un potentiel de réduction du temps de diagnostic de 3 heures à moins d’une heure, ainsi qu’une amélioration projetée de la disponibilité et une réduction significative de la criticité des défaillances. </w:t>
      </w:r>
    </w:p>
    <w:p w14:paraId="386B3252" w14:textId="77777777" w:rsidR="00482857" w:rsidRDefault="00482857" w:rsidP="00482857">
      <w:pPr>
        <w:pStyle w:val="BodyText"/>
        <w:spacing w:before="160" w:line="276" w:lineRule="auto"/>
        <w:ind w:left="23" w:right="443"/>
        <w:jc w:val="both"/>
      </w:pPr>
      <w:r w:rsidRPr="00482857">
        <w:t xml:space="preserve">Ce travail présente néanmoins certaines limites. Les données exploitées couvrent principalement la période 2024-2025, les simulations thermodynamiques reposent sur les caractéristiques disponibles et le Jumeau Numérique demeure à ce stade un prototype conceptuel. Une phase pilote sera donc nécessaire afin de valider les performances dans des conditions réelles. </w:t>
      </w:r>
    </w:p>
    <w:p w14:paraId="696AEF3D" w14:textId="77777777" w:rsidR="00482857" w:rsidRDefault="00482857" w:rsidP="00482857">
      <w:pPr>
        <w:pStyle w:val="BodyText"/>
        <w:spacing w:before="160" w:line="276" w:lineRule="auto"/>
        <w:ind w:left="23" w:right="443"/>
        <w:jc w:val="both"/>
      </w:pPr>
      <w:r w:rsidRPr="00482857">
        <w:t xml:space="preserve">À terme, l’extension du Jumeau Numérique à d’autres équipements, l’intégration de techniques d’apprentissage automatique et la généralisation progressive de la démarche constituent des perspectives importantes. </w:t>
      </w:r>
    </w:p>
    <w:p w14:paraId="10BC1425" w14:textId="037638BA" w:rsidR="00ED2046" w:rsidRDefault="00482857" w:rsidP="00482857">
      <w:pPr>
        <w:pStyle w:val="BodyText"/>
        <w:spacing w:before="160" w:line="276" w:lineRule="auto"/>
        <w:ind w:left="23" w:right="443"/>
        <w:jc w:val="both"/>
      </w:pPr>
      <w:r w:rsidRPr="00482857">
        <w:t>En définitive, ce projet montre que la combinaison du diagnostic industriel, de l’intelligence numérique, de la valorisation énergétique et de la propriété industrielle peut constituer un levier structurant de management de l’innovation technologique. Le couplage ORC / Jumeau Numérique proposé ouvre ainsi une perspective de transformation durable des performances énergétiques et opérationnelles des actifs industriels de la STEG</w:t>
      </w:r>
      <w:r w:rsidR="00ED2046">
        <w:t>.</w:t>
      </w:r>
    </w:p>
    <w:p w14:paraId="41A112F8" w14:textId="1E7B01F4" w:rsidR="00ED2046" w:rsidRPr="00ED2046" w:rsidRDefault="00ED2046" w:rsidP="00ED2046">
      <w:pPr>
        <w:tabs>
          <w:tab w:val="center" w:pos="4537"/>
        </w:tabs>
        <w:sectPr w:rsidR="00ED2046" w:rsidRPr="00ED2046" w:rsidSect="00ED2046">
          <w:pgSz w:w="11910" w:h="16840"/>
          <w:pgMar w:top="1360" w:right="992" w:bottom="1280" w:left="1417" w:header="0" w:footer="1051" w:gutter="0"/>
          <w:cols w:space="720"/>
        </w:sectPr>
      </w:pPr>
    </w:p>
    <w:p w14:paraId="7E496B2D" w14:textId="77777777" w:rsidR="00ED2046" w:rsidRDefault="00ED2046" w:rsidP="00ED2046">
      <w:pPr>
        <w:pStyle w:val="Heading5"/>
        <w:ind w:left="362" w:right="424"/>
        <w:jc w:val="center"/>
      </w:pPr>
      <w:r>
        <w:lastRenderedPageBreak/>
        <w:tab/>
      </w:r>
      <w:r>
        <w:t>ANNEXE</w:t>
      </w:r>
      <w:r>
        <w:rPr>
          <w:spacing w:val="-18"/>
        </w:rPr>
        <w:t xml:space="preserve"> </w:t>
      </w:r>
      <w:r>
        <w:t>A</w:t>
      </w:r>
      <w:r>
        <w:rPr>
          <w:spacing w:val="-17"/>
        </w:rPr>
        <w:t xml:space="preserve"> </w:t>
      </w:r>
      <w:r>
        <w:t>:</w:t>
      </w:r>
      <w:r>
        <w:rPr>
          <w:spacing w:val="-10"/>
        </w:rPr>
        <w:t xml:space="preserve"> </w:t>
      </w:r>
      <w:r>
        <w:t>Organigramme</w:t>
      </w:r>
      <w:r>
        <w:rPr>
          <w:spacing w:val="-5"/>
        </w:rPr>
        <w:t xml:space="preserve"> </w:t>
      </w:r>
      <w:r>
        <w:t>simplifié</w:t>
      </w:r>
      <w:r>
        <w:rPr>
          <w:spacing w:val="-5"/>
        </w:rPr>
        <w:t xml:space="preserve"> </w:t>
      </w:r>
      <w:r>
        <w:t>de</w:t>
      </w:r>
      <w:r>
        <w:rPr>
          <w:spacing w:val="-5"/>
        </w:rPr>
        <w:t xml:space="preserve"> </w:t>
      </w:r>
      <w:r>
        <w:t>la</w:t>
      </w:r>
      <w:r>
        <w:rPr>
          <w:spacing w:val="-3"/>
        </w:rPr>
        <w:t xml:space="preserve"> </w:t>
      </w:r>
      <w:r>
        <w:rPr>
          <w:spacing w:val="-4"/>
        </w:rPr>
        <w:t>STEG</w:t>
      </w:r>
    </w:p>
    <w:p w14:paraId="61A1935C" w14:textId="77777777" w:rsidR="00ED2046" w:rsidRDefault="00ED2046" w:rsidP="00ED2046">
      <w:pPr>
        <w:pStyle w:val="BodyText"/>
        <w:spacing w:before="107"/>
        <w:rPr>
          <w:b/>
          <w:sz w:val="20"/>
        </w:rPr>
      </w:pPr>
      <w:r>
        <w:rPr>
          <w:b/>
          <w:noProof/>
          <w:sz w:val="20"/>
        </w:rPr>
        <mc:AlternateContent>
          <mc:Choice Requires="wps">
            <w:drawing>
              <wp:anchor distT="0" distB="0" distL="0" distR="0" simplePos="0" relativeHeight="487681536" behindDoc="1" locked="0" layoutInCell="1" allowOverlap="1" wp14:anchorId="367FFAA8" wp14:editId="66BFC9E2">
                <wp:simplePos x="0" y="0"/>
                <wp:positionH relativeFrom="page">
                  <wp:posOffset>1256030</wp:posOffset>
                </wp:positionH>
                <wp:positionV relativeFrom="paragraph">
                  <wp:posOffset>229633</wp:posOffset>
                </wp:positionV>
                <wp:extent cx="5277485" cy="4572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7485" cy="45720"/>
                        </a:xfrm>
                        <a:custGeom>
                          <a:avLst/>
                          <a:gdLst/>
                          <a:ahLst/>
                          <a:cxnLst/>
                          <a:rect l="l" t="t" r="r" b="b"/>
                          <a:pathLst>
                            <a:path w="5277485" h="45720">
                              <a:moveTo>
                                <a:pt x="5277485" y="0"/>
                              </a:moveTo>
                              <a:lnTo>
                                <a:pt x="0" y="0"/>
                              </a:lnTo>
                              <a:lnTo>
                                <a:pt x="0" y="45720"/>
                              </a:lnTo>
                              <a:lnTo>
                                <a:pt x="5277485" y="45720"/>
                              </a:lnTo>
                              <a:lnTo>
                                <a:pt x="5277485" y="0"/>
                              </a:lnTo>
                              <a:close/>
                            </a:path>
                          </a:pathLst>
                        </a:custGeom>
                        <a:solidFill>
                          <a:srgbClr val="205E99"/>
                        </a:solidFill>
                      </wps:spPr>
                      <wps:bodyPr wrap="square" lIns="0" tIns="0" rIns="0" bIns="0" rtlCol="0">
                        <a:prstTxWarp prst="textNoShape">
                          <a:avLst/>
                        </a:prstTxWarp>
                        <a:noAutofit/>
                      </wps:bodyPr>
                    </wps:wsp>
                  </a:graphicData>
                </a:graphic>
              </wp:anchor>
            </w:drawing>
          </mc:Choice>
          <mc:Fallback>
            <w:pict>
              <v:shape w14:anchorId="31ECC0F4" id="Graphic 39" o:spid="_x0000_s1026" style="position:absolute;left:0;text-align:left;margin-left:98.9pt;margin-top:18.1pt;width:415.55pt;height:3.6pt;z-index:-15634944;visibility:visible;mso-wrap-style:square;mso-wrap-distance-left:0;mso-wrap-distance-top:0;mso-wrap-distance-right:0;mso-wrap-distance-bottom:0;mso-position-horizontal:absolute;mso-position-horizontal-relative:page;mso-position-vertical:absolute;mso-position-vertical-relative:text;v-text-anchor:top" coordsize="527748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US/HQIAAMEEAAAOAAAAZHJzL2Uyb0RvYy54bWysVMFu2zAMvQ/YPwi6L06DZmmNOMXQrsOA&#10;oivQDD0rshwbk0WNUmLn70fJkWt0pxW7SJT4RD8+kl7f9K1mR4WuAVPwi9mcM2UklI3ZF/zn9v7T&#10;FWfOC1MKDUYV/KQcv9l8/LDubK4WUIMuFTIKYlze2YLX3ts8y5ysVSvcDKwy5KwAW+HpiPusRNFR&#10;9FZni/n8c9YBlhZBKufo9m5w8k2MX1VK+h9V5ZRnuuDEzccV47oLa7ZZi3yPwtaNPNMQ72DRisbQ&#10;R8dQd8ILdsDmr1BtIxEcVH4moc2gqhqpYg6UzcX8TTbPtbAq5kLiODvK5P5fWPl4fLZPGKg7+wDy&#10;lyNFss66fPSEgztj+grbgCXirI8qnkYVVe+ZpMvlYrW6vFpyJsl3uVwtosqZyNNjeXD+m4IYSBwf&#10;nB+KUCZL1MmSvUkmUilDEXUsoueMioicURF3QxGt8OFdYBdM1k2Y1IlI8LZwVFuIOB+SGPmmVIjq&#10;K0abKZZaaIJKvrTbGG/ATBNP/rQPuOl3/w2dBE3xpAanQt2G1EcjykGXU8Ed6Ka8b7QOAjjc7241&#10;sqMgZRfz5dfr6yAmPZnAYjcMDRBaYQfl6QlZRzNTcPf7IFBxpr8basowYMnAZOySgV7fQhzDqD06&#10;v+1fBFpmySy4p/55hNTyIk+dEZIaseGlgS8HD1UT2iZyGxidDzQnMYHzTIdBnJ4j6vXPs/kDAAD/&#10;/wMAUEsDBBQABgAIAAAAIQCSonB34AAAAAoBAAAPAAAAZHJzL2Rvd25yZXYueG1sTI/BTsMwEETv&#10;SPyDtUjcqEPahDbEqRBSBRx6oCABt228TSLsdRS7afh73BMcRzOaeVOuJ2vESIPvHCu4nSUgiGun&#10;O24UvL9tbpYgfEDWaByTgh/ysK4uL0ostDvxK4270IhYwr5ABW0IfSGlr1uy6GeuJ47ewQ0WQ5RD&#10;I/WAp1hujUyTJJcWO44LLfb02FL9vTtaBdMz2s9ttvmyJs+zMZiXp49DptT11fRwDyLQFP7CcMaP&#10;6FBFpr07svbCRL26i+hBwTxPQZwDSbpcgdgrWMwXIKtS/r9Q/QIAAP//AwBQSwECLQAUAAYACAAA&#10;ACEAtoM4kv4AAADhAQAAEwAAAAAAAAAAAAAAAAAAAAAAW0NvbnRlbnRfVHlwZXNdLnhtbFBLAQIt&#10;ABQABgAIAAAAIQA4/SH/1gAAAJQBAAALAAAAAAAAAAAAAAAAAC8BAABfcmVscy8ucmVsc1BLAQIt&#10;ABQABgAIAAAAIQBxGUS/HQIAAMEEAAAOAAAAAAAAAAAAAAAAAC4CAABkcnMvZTJvRG9jLnhtbFBL&#10;AQItABQABgAIAAAAIQCSonB34AAAAAoBAAAPAAAAAAAAAAAAAAAAAHcEAABkcnMvZG93bnJldi54&#10;bWxQSwUGAAAAAAQABADzAAAAhAUAAAAA&#10;" path="m5277485,l,,,45720r5277485,l5277485,xe" fillcolor="#205e99" stroked="f">
                <v:path arrowok="t"/>
                <w10:wrap type="topAndBottom" anchorx="page"/>
              </v:shape>
            </w:pict>
          </mc:Fallback>
        </mc:AlternateContent>
      </w:r>
    </w:p>
    <w:p w14:paraId="0E9F0D90" w14:textId="77777777" w:rsidR="00ED2046" w:rsidRDefault="00ED2046" w:rsidP="00ED2046">
      <w:pPr>
        <w:pStyle w:val="Heading6"/>
        <w:spacing w:before="251"/>
        <w:ind w:left="383" w:firstLine="0"/>
      </w:pPr>
      <w:r>
        <w:t>Figure</w:t>
      </w:r>
      <w:r>
        <w:rPr>
          <w:spacing w:val="-16"/>
        </w:rPr>
        <w:t xml:space="preserve"> </w:t>
      </w:r>
      <w:r>
        <w:t>A.1</w:t>
      </w:r>
      <w:r>
        <w:rPr>
          <w:spacing w:val="-4"/>
        </w:rPr>
        <w:t xml:space="preserve"> </w:t>
      </w:r>
      <w:r>
        <w:t>:</w:t>
      </w:r>
      <w:r>
        <w:rPr>
          <w:spacing w:val="-4"/>
        </w:rPr>
        <w:t xml:space="preserve"> </w:t>
      </w:r>
      <w:r>
        <w:t>Organigramme</w:t>
      </w:r>
      <w:r>
        <w:rPr>
          <w:spacing w:val="-3"/>
        </w:rPr>
        <w:t xml:space="preserve"> </w:t>
      </w:r>
      <w:r>
        <w:t>simplifié</w:t>
      </w:r>
      <w:r>
        <w:rPr>
          <w:spacing w:val="-4"/>
        </w:rPr>
        <w:t xml:space="preserve"> </w:t>
      </w:r>
      <w:r>
        <w:t>de</w:t>
      </w:r>
      <w:r>
        <w:rPr>
          <w:spacing w:val="-3"/>
        </w:rPr>
        <w:t xml:space="preserve"> </w:t>
      </w:r>
      <w:r>
        <w:t>la</w:t>
      </w:r>
      <w:r>
        <w:rPr>
          <w:spacing w:val="-1"/>
        </w:rPr>
        <w:t xml:space="preserve"> </w:t>
      </w:r>
      <w:r>
        <w:rPr>
          <w:spacing w:val="-4"/>
        </w:rPr>
        <w:t>STEG</w:t>
      </w:r>
    </w:p>
    <w:p w14:paraId="06D7F853" w14:textId="77777777" w:rsidR="00ED2046" w:rsidRDefault="00ED2046" w:rsidP="00ED2046">
      <w:pPr>
        <w:pStyle w:val="BodyText"/>
        <w:spacing w:before="8"/>
        <w:rPr>
          <w:b/>
          <w:sz w:val="16"/>
        </w:rPr>
      </w:pPr>
      <w:r>
        <w:rPr>
          <w:b/>
          <w:noProof/>
          <w:sz w:val="16"/>
        </w:rPr>
        <mc:AlternateContent>
          <mc:Choice Requires="wpg">
            <w:drawing>
              <wp:anchor distT="0" distB="0" distL="0" distR="0" simplePos="0" relativeHeight="487682560" behindDoc="1" locked="0" layoutInCell="1" allowOverlap="1" wp14:anchorId="66B0CE8C" wp14:editId="27F0BCD5">
                <wp:simplePos x="0" y="0"/>
                <wp:positionH relativeFrom="page">
                  <wp:posOffset>1017905</wp:posOffset>
                </wp:positionH>
                <wp:positionV relativeFrom="paragraph">
                  <wp:posOffset>137873</wp:posOffset>
                </wp:positionV>
                <wp:extent cx="5528945" cy="3682365"/>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8945" cy="3682365"/>
                          <a:chOff x="0" y="0"/>
                          <a:chExt cx="5528945" cy="3682365"/>
                        </a:xfrm>
                      </wpg:grpSpPr>
                      <pic:pic xmlns:pic="http://schemas.openxmlformats.org/drawingml/2006/picture">
                        <pic:nvPicPr>
                          <pic:cNvPr id="41" name="Image 41"/>
                          <pic:cNvPicPr/>
                        </pic:nvPicPr>
                        <pic:blipFill>
                          <a:blip r:embed="rId34" cstate="print"/>
                          <a:stretch>
                            <a:fillRect/>
                          </a:stretch>
                        </pic:blipFill>
                        <pic:spPr>
                          <a:xfrm>
                            <a:off x="28575" y="28511"/>
                            <a:ext cx="5471541" cy="3625215"/>
                          </a:xfrm>
                          <a:prstGeom prst="rect">
                            <a:avLst/>
                          </a:prstGeom>
                        </pic:spPr>
                      </pic:pic>
                      <wps:wsp>
                        <wps:cNvPr id="42" name="Graphic 42"/>
                        <wps:cNvSpPr/>
                        <wps:spPr>
                          <a:xfrm>
                            <a:off x="14287" y="14287"/>
                            <a:ext cx="5500370" cy="3653790"/>
                          </a:xfrm>
                          <a:custGeom>
                            <a:avLst/>
                            <a:gdLst/>
                            <a:ahLst/>
                            <a:cxnLst/>
                            <a:rect l="l" t="t" r="r" b="b"/>
                            <a:pathLst>
                              <a:path w="5500370" h="3653790">
                                <a:moveTo>
                                  <a:pt x="0" y="3653790"/>
                                </a:moveTo>
                                <a:lnTo>
                                  <a:pt x="5500116" y="3653790"/>
                                </a:lnTo>
                                <a:lnTo>
                                  <a:pt x="5500116" y="0"/>
                                </a:lnTo>
                                <a:lnTo>
                                  <a:pt x="0" y="0"/>
                                </a:lnTo>
                                <a:lnTo>
                                  <a:pt x="0" y="3653790"/>
                                </a:lnTo>
                                <a:close/>
                              </a:path>
                            </a:pathLst>
                          </a:custGeom>
                          <a:ln w="28575">
                            <a:solidFill>
                              <a:srgbClr val="205F9A"/>
                            </a:solidFill>
                            <a:prstDash val="solid"/>
                          </a:ln>
                        </wps:spPr>
                        <wps:bodyPr wrap="square" lIns="0" tIns="0" rIns="0" bIns="0" rtlCol="0">
                          <a:prstTxWarp prst="textNoShape">
                            <a:avLst/>
                          </a:prstTxWarp>
                          <a:noAutofit/>
                        </wps:bodyPr>
                      </wps:wsp>
                    </wpg:wgp>
                  </a:graphicData>
                </a:graphic>
              </wp:anchor>
            </w:drawing>
          </mc:Choice>
          <mc:Fallback>
            <w:pict>
              <v:group w14:anchorId="024498C5" id="Group 40" o:spid="_x0000_s1026" style="position:absolute;left:0;text-align:left;margin-left:80.15pt;margin-top:10.85pt;width:435.35pt;height:289.95pt;z-index:-15633920;mso-wrap-distance-left:0;mso-wrap-distance-right:0;mso-position-horizontal-relative:page" coordsize="55289,368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M5tx5AwAAcQgAAA4AAABkcnMvZTJvRG9jLnhtbJxWbW/bIBD+Pmn/&#10;Afn76tiNm9RqOk3rWlWatmrrtM8EYxsNAwPy0n+/OzCJ12zay4fYhzmO5x6eO3L1ej9IsuXWCa1W&#10;WXE2ywhXTDdCdavsy+Ptq2VGnKeqoVIrvsqeuMteX798cbUzNS91r2XDLYEgytU7s8p6702d5471&#10;fKDuTBuuYLLVdqAehrbLG0t3EH2QeTmbXeQ7bRtjNePOwdebOJldh/hty5n/2LaOeyJXGWDz4WnD&#10;c43P/PqK1p2lphdshEH/A8VAhYJND6FuqKdkY8VJqEEwq51u/RnTQ67bVjAecoBsitmzbO6s3piQ&#10;S1fvOnOgCah9xtN/h2UftnfWfDYPNqIH871m3xzwku9MV0/ncdwdnfetHXARJEH2gdGnA6N87wmD&#10;j1VVLi/nVUYYzJ1fLMvziypyzno4mJN1rH/3h5U5rePGAd4BjhGsht9IEVgnFP1ZSrDKbyzPxiDD&#10;X8UYqP22Ma/gNA31Yi2k8E9BmXBuCEptHwRDdnEAbD5YIppVNi8yougAFXE/0I4TGAPlyQdX4Amc&#10;BFhLYW6FlMg72iNUEPQzQfwi2yi2G802A1c+Vo/lElBr5XphXEZszYc1B3j2vgGADCrXA0RjhfLx&#10;2Jy33LMe928BxycoMARK68NEAH3EiSm4UV7PFFMuqwVIA5QBVhEIoPVBOfNFUSFLUTllVRZBOYfz&#10;p7Wxzt9xPRA0ADNgAdJpTbfv3YgquYxcRiABIeDCJgFdxyUWYXTC4z8V1ueeGg4QMOzkqMt01Hdj&#10;n5mXSObohbU3jn7DUzEvl4vAU7TAe8JTNZudL6C1RZ6q88Vl6GoTntgm8jTlBjpVE1kCvvpksb1K&#10;JrKJTVOGpulBG8BwRqBprqMSQO64DoOiSXZY7SOWHos9QsH5QW/5ow6e/ljyyQPSAbBHH6mmvhiz&#10;KC5C+j+vSH7pbULsqX8iInmkd/QEzlLDgv3TXHpPfX69L5Pa8QgeCQhZHEiBiFPapUJ+ouCRB6el&#10;aFIhO9ut30pLthT4LmfV7eUbpBhC/OSGWr6hro9+YWp0kwq8UU5RQGitdfMErWYHiltl7vuGYl+T&#10;9woUjtdgMmwy1smwXr7V4bIM5wV7Pu6/UmvGIvNQnx90EvpJrUVfXKn0m43XrQiFeEQ0AoWiC1a4&#10;10Kq4x2MF+d0HLyO/xSufwAAAP//AwBQSwMECgAAAAAAAAAhAFmsyXwSaAEAEmgBABUAAABkcnMv&#10;bWVkaWEvaW1hZ2UxLmpwZWf/2P/gABBKRklGAAEBAQBgAGAAAP/bAEMAAwICAwICAwMDAwQDAwQF&#10;CAUFBAQFCgcHBggMCgwMCwoLCw0OEhANDhEOCwsQFhARExQVFRUMDxcYFhQYEhQVFP/bAEMBAwQE&#10;BQQFCQUFCRQNCw0UFBQUFBQUFBQUFBQUFBQUFBQUFBQUFBQUFBQUFBQUFBQUFBQUFBQUFBQUFBQU&#10;FBQUFP/AABEIAyYFI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QooooAKKKKACiiigAooooAKKKKACiiigAooooAKKKKACiij+OgBlPoooA&#10;KKZT6ACiiigA30UUUAFFFFABRRRQAUUyn7KACiiigAooooAKKKKACiiigAoood9tABRVd7yLf96j&#10;7fF/ep2YrosUVX+2wf3qP7Qg/v0WYXRYoSq/9oQf36PtsH96izC6LFFV/tcf96j7fF/eoswuixRV&#10;f7fF/eo+3xf3qLMLosUVX+2wf3qPtcf96izC6LFFV/tcf96j7fF/eoswuixRVf7XH/eo+1x/3qLM&#10;LosUVX+1x/3qPtcf96izC6LFFV/t8X96j7fF/eoswuixRVf7XH/eo+2wf3qLMLosUbKr/b4v71H2&#10;+L+9RZhdFiiq/wBrj/vUfb4v71FmF0WKKr/a4/71H22D+9RZhdFhKNlV/tcf96n/AGuP+9RZhdEt&#10;FV/tcf8Aeo+1x/3qLMLosUVX+3xf3qPtcf8AeoswuixRVf8AtCD+/R9rj/vUWYXRY2UVX+3xf3qP&#10;tsH96izC6LFFV/t8X96j7XH/AHqLMLosUVX/ALQg/v0fb4v71FmF0WKKr/bYP71H22D+9RZhdFii&#10;q/8AaEH9+j7bB/eoswuixRVf7XH/AHqPt8X96izC6LFFV/tcf96j7XH/AHqLMLosUVX+3xf3qPt8&#10;X96izC6LFFV/7Qg/v0/7XH/eoswuiWiq/wBtg/vUfa4/71FmF0WKKr/a4/71H2+L+9RZhdFiiq/2&#10;uP8AvUfa4/71FmF0WKKr/a4/71H2uP8AvUWYXRYoqv8Aa4/71H2uP+9RZhdFiiq/2uP+9R9rj/vU&#10;WYXRYo2VX+1x/wB6j7XH/eoswuixRVf7XH/eo+3xf3qLMLosUbKr/a4/71H22D+9RZhdFiiq/wBr&#10;j/vUfb4v71FmF0WKKr/bYP71H9oQf36LMLosUVX/ALQg/v0fa4/71FmF0WKKr/b4v71H9oQf36LM&#10;LosUVX+2RP8AxVYSTdRZjCiiikAyn0UUAFFCUUAFMp9CUAFFFFABRRQ9ABRRRQAUUUUAFFFFABRR&#10;RQAUyn0UAFFFFABRRRQAUUUUAFFFFABRRRQAUUUUAFFFFABRRRQAUUUUAFMp9FABRRRQAyn7KZT6&#10;ACiiigAooooAKKEpj0APooooAKKKKACiiigAooooAKKKKACiiigAooooAKKKKACiiigBlPSiigAo&#10;ooegAooooAKKKKACiiigCOZxCm6vzs/b/wD20dd8LeL3+GvgHUJLC6tVT+1dQtv9d5rfMlvF/wAB&#10;27v9+v0RnJZG+lfkP8C9Eg+I/wDwUg1D+3F+2Qxa7ql/5T/MjNBv8rd/ufJ/3xXt5ZTp80q9WPNy&#10;I83GylyxpR+0ecJ8Mf2jtViS+XRfHEyXH71XaWVN/wD4/TH+D/7Rj/8AMB8bf9/5f/i6/b+3hUJU&#10;20e1dn9uP/n1Ey/s5fzH4af8Kf8A2jP+gH44/wC/sv8A8XTf+FP/ALRn/QA8c/8Af+X/AOLr9zfK&#10;Wk2j+7U/20/+fUQ/s5fzH4Z/8Kf/AGjP+gD42/7/AMv/AMXT0+EX7Rn/AEAfG3/f2X/4uv3K8paT&#10;aPSj+2n/AM+oh/Zy/nPw2f4RftGf9AHxx/3/AJf/AIumf8Kf/aM/6AHjn/v/AC//ABdfub5S0eUt&#10;H9tP/n1EP7Oj/Ofhqnwf/aO/6APjj/v/AC//ABdP/wCFP/tHf9AHxt/3/l/+Lr9xto9KXylo/tp/&#10;8+oh/Zy/nPw4/wCFP/tHf9AHxt/3/l/+LpyfBz9o7/oA+Nv+/wDL/wDF1+4vlLR5S0/7cl/z6iH9&#10;nx/mPw6f4P8A7R3/AEAfG3/f+X/4um/8Kf8A2jv+gD42/wC/8v8A8XX7j+UtHlLS/tp/8+oh/Z0f&#10;5z8OP+FP/tHf9AHxt/3/AJf/AIuj/hT/AO0d/wBAHxt/3/l/+Lr9x/KWjylp/wBuS/59RD+z4/zH&#10;4df8Kf8A2jv+gD42/wC/8v8A8XR/wqL9o7/oB+Nv+/8AL/8AF1+4vlLRtHtR/bkv+fUQ/s6P8x+H&#10;X/Cn/wBo7/oA+Nv+/wDL/wDF0z/hT/7Rn/QB8bf9/wCX/wCLr9yNo9qPKWj+3Jf8+oh/Z0f5j8NX&#10;+D/7Rn/QB8bf9/Zf/i6Z/wAKf/aM/wChe8cf9/5f/i6/c3ylpNo9KX9tP/n1EP7OX85+GyfB/wDa&#10;Of8A5gHjb/v/AC//ABdJ/wAKf/aM/wCgD42/7/y//F1+5flLR5S0f20/+fUQ/s6P85+Gv/Cov2jP&#10;+gB42/7/AMv/AMVSf8Ki/aM/6APjj/v7L/8AF1+5flLR5S0f20/+fUQ/s6P85+G6fCL9oz/oA+Nv&#10;+/8AL/8AF0v/AAp/9o7/AKAPjb/v/L/8XX7jbR6UbR6Uf20/+fUQ/s5fzH4cf8Ki/aO/6AHjj/v/&#10;AC//ABVTJ8H/ANo7/oB+Nv8Av/L/APF1+4Plr/cFL5S0f20/+fUQ/s5fzH4e/wDCn/2jv+gF42/7&#10;/wAv/wAXTP8AhT/7Rn/QD8bf9/5f/iq/cTyl/uil2j2p/wBuS/59RD+zl/Mfhv8A8Ki/aO/6AHjj&#10;/v8Ay/8AxVH/AAp/9o7/AKAPjj/v/L/8XX7keUtG0e1H9uS/59RD+zl/Mfhunwf/AGjv+gD42/7/&#10;AMv/AMXR/wAKf/aO/wCgD44/7/y//F1+4+0elG0elL+2n/z6iH9nL+Y/Dj/hT/7Rz/8AMB8bf9/5&#10;f/i6b/wp/wDaO/6APjj/AL/y/wDxdfuTtHpRtHpR/bT/AOfUQ/s5fzH4cf8ACnP2jv8AoAeNv+/8&#10;v/xdH/CnP2jtn/IB8bf9/wCX/wCLr9yPKWk2j0o/tp/8+oh/Zy/nPw2/4U/+0dv/AOQD42/7/wAv&#10;/wAXTn+D/wC0d/0AfG3/AH/l/wDi6/cfaPSjyl/uCj+2n/z6iH9nL+Y/Db/hT/7R3/QB8bf9/wCX&#10;/wCLoT4P/tGf9AHxt/3/AJf/AIuv3K2L/do8paf9uS/59RD+z1/Mfh1/wpz9oz/oAeNv+/8AL/8A&#10;F0z/AIU/+0Z/0AfG3/f+X/4uv3I8paNo9qP7cl/z6iH9nL+Y/DX/AIVF+0Zv/wCQB42/7+y//F1L&#10;/wAKc/aM/wCgB42/7/y//F1+4vlLR5S0v7af/PqIf2dH+c/Dp/g/+0Z/0AfG3/f+X/4uj/hTn7Rn&#10;/QA8bf8Af+X/AOLr9xdo9qNo9qf9uS/59RD+zl/Mfh1/wpz9o7/oAeNv+/8AL/8AF0f8Kc/aO/6A&#10;Hjb/AL/y/wDxdfuLtHtR5S0f25L/AJ9RD+zo/wAx+HH/AAp/9o7/AKAPjb/v/L/8XSf8Kf8A2kf+&#10;gD45/wC/8v8A8XX7keUtJtHpS/tp/wDPqIf2cv5z8OE+EX7R3/QB8cf9/wCX/wCLp/8Awp/9o7/o&#10;BeNv+/8AL/8AF1+4m0f3aXylo/tp/wDPqIf2cv5j8Ov+FRftHf8AQA8cf9/5f/iqb/wp/wDaO/6A&#10;Pjb/AL/y/wDxdfuNtHpRtHpR/bT/AOfUQ/s5fzH4bf8ACn/2jv8AoA+Nv+/8v/xdO/4U/wDtHf8A&#10;QB8cf9/5f/i6/cfaPSjaPSj+2n/z6iH9nL+Y/DX/AIVF+0f/ANAHxt/3/l/+Lp//AAqL9o7/AKAH&#10;jj/v/L/8VX7keUtHlLR/bT/59RD+zo/zn4av8H/2jv8AoA+OP+/8v/xdCfCL9o7d/wAgHxx/3/l/&#10;+Lr9yvKWk8tf7go/tp/8+oh/Zy/mPw4/4U/+0d/0AfHH/f8Al/8Ai6b/AMKf/aO/6APjj/v/AC//&#10;ABdfuV5S0m0elH9tP/n1EP7OX85+G3/Cn/2jv+gD44/7/wAv/wAXT/8AhT/7R3/QB8bf9/5f/i6/&#10;cfylo8paP7af/PqIf2dH+c/DV/g/+0d/0AfHH/f+X/4uj/hUX7R3/QA8cf8Af+X/AOKr9yvKWk2j&#10;0o/tp/8APqIf2cv5z8OP+FRftH/9AHxt/wB/5f8A4ul/4U/+0d/0AfG3/f8Al/8Ai6/cfaPajylp&#10;/wBuS/59RD+zo/zH4df8Kf8A2jv+gD42/wC/8v8A8XR/wp/9o7/oA+Nv+/8AL/8AF1+4vlLR5S0v&#10;7af/AD6iH9nR/nPw3T4OftHf9AHxt/3/AJf/AIuh/g/+0du/5APjb/v/AC//ABdfuPtHpS+UtH9t&#10;P/n1EP7OX85+G/8Awpz9o7/oAeNv+/8AL/8AF0f8Kc/aO/6AHjb/AL/y/wDxdfuPtHpS+UtH9tP/&#10;AJ9RD+zl/Ofhv/wpz9o7/oAeNv8Av/L/APF0/wD4Uz+0d/0AfG3/AH/b/wCLr9xfKWjylqf7af8A&#10;z6iH9nx/mPw3ufhp+0ToNtLqEukeOLaK3XzWm82V9n/j9fYP/BPP9sXXfiHrr/DzxvfNqWpeQ1xp&#10;WpTf62ZU+9E3975fnr9A5LdWzuGcV+T+saRa/Df/AIKh6VY6DGtpaT+I4H8qFNqL58Keav8A4+9d&#10;FLEQzOlVpyhy8seYylQnhZRlGR+s6fOlFRQvUtfKHuBRRRQAUUUUAFFFFABRRRQAUUUUAFMp9MoA&#10;fRRRQAUUUUAMp9FFABTKKfQAUUUUAFFFFABvooooAKKKKACiiigAooo/goAKKKKACiiigAooooAK&#10;KKKACiiigAooplAD6KKZQAU+iigAooooAKKKKACiimUAPooooAKKKKAGU+iigAooooAKKKKACiii&#10;gAooooAKZT6KACimU+gBlPoooAKKZT6ACiiigCN/9W30r8m/2S/m/wCCjmrf9hHW/wD2ev1kf/Vt&#10;9K/Jv9kz/lI5rH/X/rf/ALPXv5b/AAMR/hPNxX8Sl/iP1lh+7T6ZD9yn14B6QUUUUAFFFMoAfRRR&#10;QAUUUUAFFFFABRRRQAUUUUAFFFFABRRRQAUUUUAFFFFABRRRQAUUUUAFFFFABRRRQAUUUUAFFFFA&#10;BRRRQAUUyn0AFFH8FFABRRRQAyn0UUAFFFFABRRsooAKKKKACiiigAooooAKKKKACiiigAoo30UA&#10;H8dFFFABRRRQAUUUUAFFFFABRRQ9ABRR/BRvoAKKKKACiiigAooooAZIetflN8T/APlKpov/AGMm&#10;nf8AoqKv1ZPf6V+UfxP/AOUqmif9jJp3/oqKvcyrer/gkebjfhh/iP1ahqWooalrxGekFFFFIAoo&#10;ooAKKKKACiiigAooooAKZT6KACmUU+gAooooAZT6KKACmU+igAooooAKKKKACiiigAooooAKKKKA&#10;CiiigAooplAD6KKKACiiigAooooAKKKKAGU+iigAooooAKKKKACiiigAoo+ah6ACiiigBlPoooAK&#10;KKKACiiigAplPooAKKKKACiiigAooooAKKKKACiiigAooooAKKKKACiiigCN/wDVt9K/Jv8AZK/5&#10;SOax/wBhHW//AGev1lk+4fpX5Ofsmf8AKRrWP+v/AFv/ANnr38t/gYj/AAnlYv8AiUv8R+scP3Gp&#10;9Mh+5T68A9UKKKKACiiigAooooAKKKKACiiigAooooAKN9FFABRRRQAUUUUAFFFFABRRRQAUfx0U&#10;UAFFFFAA9G+iigAplPooAKKKKACiiigAooooAKKKKACiiigAooooAKKKKACiiigAooooAKKKNlAB&#10;RRRQAUUUUAFFFFABRRRQAUUUUAFFFFAA9FFFABRRTKAH0UUUAFFFFAB9+iiigAooooAKKKKACiim&#10;UANP3TX5TfFH/lKpon/Yyab/AOioq/Vt/ut+FflN8T/+Uqui/wDYw6d/6Kir3Mq3q/4ZHm434Yf4&#10;j9V4alqKGpa8RnpBRRRSAKKKKACmU+igAooooAKKKKACiiigAooooAKKKKACiiigAooooAKKKKAC&#10;iiigAooooAKKKKACiiigAplPooAKKZT6ACiiigAooooAKKKKACiiigAooooAKKKKACiiigAooooA&#10;KKKKACiiigAooooAZRT3ooAKKKKACiiigAooooAKKKZQA+iimUAPooooAKKKKAGUU+igAooooAKK&#10;KKAI3/1bfSvyd/ZM/wCUjWsf9f8Arf8A7PX6xS/6t6/Jv9kh/wDjY1rH/X/rf/s9e/lv8DEf4Tzc&#10;V/Epf4j9ZYfuNT6ZD9yn14B6QUUUUAFFFFABRRRQAUUUO+2gAoqLzko85KAJaKYjrTy+1N1AAXVP&#10;vUV8pfth/FP4l6H4x+GPgT4VjyNb8RagzX189p50Vrar8u9j91fv7v8AgFfT+kCWOxghnleeWKNV&#10;eV02+Y2PvUAXqKY8ypTfOoAlopiPS+clADqKN9M3LQA+ionmWjzkoAlopvnJSbloAfRTfOSnUAFF&#10;Md6EegB9FMd1SjctAD6Kb5yUx5loAlopiTK9P30AFFMeZU+9T99ABRTfOSmPMtAEtFRecu+nI9AD&#10;6KKY82ygB9FRedTty0APooooAKKZ5y76Y9zigCZ320zfvr5e/bd+LnxC8DeGvBuh/C6BpvGXiXWl&#10;sone281IoFX53f8Au/Nsr6D8H2ep6d4Z0q11i9Oo6rBaxJeXflbPPl2/O+3/AHqAOhoSokmWn+cl&#10;ADqRHV/utXAfG34gj4afCPxf4oiikmutL0yW4ghSJnZptv7pdv8Av7a4j9j28+JetfBfSdf+KN2k&#10;/iXWWN4tokHlfZbdv9Ujf7W35v8AgVAHu9FDOtReclAEtFRedTkfdQA+imU9PuUAFFFFABRTNy0b&#10;loAfRTHfbTftCUAS0UI+9aa7qn3qAHUU1HV/u07eu7ZQAUUUUAD0UUUAFFFFABRRRQBE38VflR8T&#10;/wDlKrov/Yw6d/6Kir9WJPun6V+U/wAT/wDlKxov/Yw6d/6Kir3Mq3q/4ZHm434Yf4j9V4alqKGp&#10;a8RnpBRRRSAKKKKACiiigAooooAKKKKACiiigAooooAKKZRQA+iiigAooooAKKKKACiiigAooo/j&#10;oAZT6HooAKKKKACiiigAplPooAN9FFFABR/HRRQAbKKKKACj+OijfQAUUUUAFFMp9ABRRRQAUyn0&#10;UAFFFMoAfRRRQAUUyn0AFFFFADKfTKfQAUUUUAFFFFABRRRQAUUUUAFMp9FABRRRQAUUUUAFFMp9&#10;AB9yiijfQBHJ9x6/Jj9kv/lI5qv/AGEdb/8AatfrQ33Gr8mv2TE/42Oax/1/63/7PXu5d/Br/wCE&#10;83FfxKX+I/WWH7jU+mQ/cp9eEekFFMp9ABRRRQAUUUUAD/cavgT/AIKn/GXx18KPDvw1PgbxBd6D&#10;eapqF1bym0bZ5vyRbE/8fr77f7lfmf8A8FjrxbDSfg1PJ/qoNYupW/3F+z0AeI+LfiL+2Z+zpZ2n&#10;jDxVqOrSaDFLF5r3DpcW7bvupLt+6rV9G/tqftV+I7n9j74ZfE3wBrFz4YuvEN5E84tG+dP3T74v&#10;+AulcT+2J/wUN+FPxK/Z313wR4Qub3Xtb1mCK0bzbN4IrZVdWeVmb733K85/aZ8MX3gr/gmV8CrH&#10;U4mt7uW++1tE67HVZYpZU/8AHWSgCLVZf24vCfhX/hLrjWNbl0mC2+3u8V1FLsi2bt+z/cr6b8D/&#10;ALXniT4w/wDBPDx549W8/szxtoNjdWlxeWfy/v4lV0lX+7uV1ry/Xv8AgrB4Dt/g9LoGj+GNdudb&#10;bR/sEX2tYkt0l8rytz/7NZnwL+EutfD3/glf8XL/AFm1nsLjxDBdalBb3K7GFuqIiNt/2trN/wB8&#10;0AeT/C/Xf2zfjL4QtPE/hXXdb1bR7hpYortLmJNzq216+3P2KLn42fD3wh8StY+Pd3qH2Swit72w&#10;+3SpK6RRRXDXGzb/ANsq+NP2SP8AgpRpn7OHwZ0rwLd+BJ9alsp7ib7XDqcVvu81933GSv0D+AXx&#10;00/9uv4C+NZodGl8M29wbrQGie6Sf79unzbl/wCutAHwNZ/EX9rH9se+8QePfAFzqVj4XsLx4rW0&#10;srpbeJNvzeUn/PV9uzd/vV9d/wDBOn9q3xH8fvh94t8P+NZd/jXwqdstw67XuIm37GZf7yOjK3/A&#10;K+IvgZ+1l8Rv+Cemua58M/FXhVdR0eK+aeWwnZreZH+VWlt5f4lZUWv0F/ZA8YfBP4oaB4s8dfC3&#10;w/aaFrd+rjXojF5V6kr7pf3v95WbcystAHzX+yJ+0f8AEjxn+yD+0T4l1zxXfX+veH7N30y7lb57&#10;V/s7t8v/AAKvGPhr44/bQ+KfgmLxl4T1/X9Y0VpXSKaGeLe7p9/5K3P2GP337C37Vv8A14N/6Sy1&#10;9g/8Eo7Zf+GN/D7t/wBBO9/9G0AVv+CeH7Yuv/tB2Ou+D/G0fkeOPDQzcSsnlPdRb9m50/hdG+Vq&#10;+QF+K37U/wAaPjZ8T9A+G/inVb628Pa1eRNbxTpF5EH2qVIk+b/cr1r4UPH4C/4LE+ONK09fKtdW&#10;s7ppUX7vz2UV1/6ElfP3wR/bCs/2Sv2lvjjqd74cl8RJrmtXluqRXiweVsvZW/i/3qAPqT9lTwx+&#10;17pvx48Lz/Eu+1KbwL+//tFLi6idP+PeXyvu/wDTXZXE+I/2x/GPwz/4KRat4c1jxJcN8OxrEWly&#10;afM/7mBJYI9r/wDAHbdXvX7K3/BRix/aa+Kf/CGW3g2TQm+wS3v2t9Tin+5t+XYv+9X58/tbfC/U&#10;/iV+17+0O+mSskvh+0/t9oUX/WxRfZUf/vlJWb/gFAH3h/wUw+NPjP4S+EPh7c+EdcutBuL/AF/7&#10;LcvbP/rYtn3a479sWx/apPxS1DVfhje6pB4Hi0q1m/0SeJEV1i/e/I1eK/tW/GFfjp+xl+zx4hlu&#10;ftWrQa5/Zupufv8A2qCLY+7/AH/kf/gdfq14tVV+G+s/9gWX/wBFNQB+O/wT+IP7YXx90a91jwZ4&#10;o1nVdPs7r7LPN9qiTbLtRtnzf7LLX7M+Ek1GHw1oyaqzPqa2MH2nf/z22Lv/APHq+Bv+CMLo/wAB&#10;/Hf/AGM3/trFX6IPN8lAH5T/ALXvxk+POo/toax8Nfhb4j1RN9pBcWul2kqov/Hvvf71c/4J/a6/&#10;aH/ZT+Knh2x+Nyahc+FdWl2S/wBpqrFYt+15YpU/iTd9yvSPv/8ABZL/ALhP/tlXd/8ABX3wzbav&#10;+y/pmpvEn2vS/EVr5Uv8apLFKrp/6B/3xQAz/gqT8dfGXwl0H4W3PgjxHc6IurX10lzNaP8A6+JV&#10;t2T/ANCriv8Agoh8YvjB4e/aL+Hvgf4a+JdQsLjXtDg22VpKqefdPcSru/8AHFrzT9vPW5/EP7Jn&#10;7JWq3z77u605JZXb+JvstrXTf8FEPiPY/Cb9ub4JeL9TgnvNP0bR7W9nit/9ayLdXH3aAPOfGHxU&#10;/bL/AGY4rLxZ4x1DUn0RbpYpPtzpcWjN/cfb93fX1b+21+0d4jt/2IvCHxP8CavP4evtbvLCXfbt&#10;86pLFLvi/wC+l/8AHK+cP2w/+CiPhz9pT4RyfDnwV4W1ptQ1a+gZnvVTd8r7tkSJ8zOzbK9G/bg8&#10;C3vwv/4JkfDXwpqa7NT02802K6i/uy+VKzr/AOPUAeXeG9K/bn8SaDputaZrGt3NlqNqt1BL9si+&#10;aJk3o9fd/wCzx4w8e/Cv9lm+8Q/HK5m/4SDRmvL28muJFZ/IX5k+7Xx78N/+Cu2jeBvh34a8O/8A&#10;Ct7m8l0bTLfT2uP7YiTzfKiRN+zZ/sV6X+2J+0RJ8Wf+CbMnjjT9NbRYvFV5b2D2jy+btX7Q+/5v&#10;+2VAHzvN8VP2r/2wr/WvHXgVtU0rwvZzulnY6fOtvFtX/lkv/PV/71fSH7JH7W3j79oP4CfE7wfc&#10;ecvxd8OafKtjcH91LdM25EZv+mqP8rf8Br3v9g3wxY+Hv2QvhhBaQKi3WjxXsv8AtSy/vXf/AMfr&#10;vvh/+zn4C+GnjXxF4t8PeH4dP8Q6/K8t9fb2Z5dzb3T/AGV3UAfkn8X/AInftf8AwQl0JfGPirWd&#10;Kl1mV7exT7Uj+a/yf3f95a+u/wBlTSv2nPDWreMLz4t6lqD6JF4buns/tF1FLtuvvI6bf+B1y/8A&#10;wWAdYdc+B/y/8xaf/wBDt6+9/G+0+CPEEv8A1DLr/wBJ3oA/Hr4S+NP2v/jxpV/rPgfxNresWFnc&#10;/ZZJftSJtl27tvz19kfsP6N+05pHxP1NvjFc6lN4a/sxlgS+nR0+0ean93/Z318ZfsZft/2X7KHg&#10;nX/Dlx4Rl8QtqOp/bluE1BINvyIm3Y3+5X6F/sdftxWn7XGv+JdMtvC0vhx9GtYrhne+W683ezL/&#10;AA/7tAHA/sDfHjxx8VPjP8cNI8UeIbnVdP0bUfK063l+5An2qVPl/wCAKlUv2yfjj448Dftm/A/w&#10;roHiG703QdZltVv7GL7lxuu9j7v+A1xn/BMSFk+P/wC0X/2E/wD29uKP284f+M//ANm9v+mtr/6W&#10;0AZP7fHxa+M9j+13oXw8+GfiXULB9U0q1a1060lVEeVvN3f+gV5X4q+Ln7Yn7LDaZ4q8bahqU+g/&#10;aUiZL6VLi3lf/nk+37u6u+/bf+JulfB3/gpL4B8Za3Hcy6Vo+mWs86Wi7pXXbcL8q/8AA65f9sv9&#10;vjQf2qPhpZfDL4f+GtbudV1TU7d2a7gTe+37iRKnzMztQB+rfwv8dW/xK8A+HPFNsghtdZ063vok&#10;/u+am7bXj37bv7US/svfBy41q1iS68R6hL9g0m3l+75u35pW/wBlF+au8/Z38E3vw2+BvgfwxqCh&#10;L7SdHtbWdP7sqp8//j26vg7/AIKaWf8AwsL9q79n3wHeOyaVdTxean8LefexRP8A+OpQB45M/wC2&#10;jc+E/wDhcX9ra6mk+V9vWJJ1V/I/v/Z/7uyvuL9m39qDV/2hv2R/Evi+V0sfFejWF5a3723y7biK&#10;33pKq/w7vlavZ/iz8bfhp8BNKsofH2vWXh7Tr5HtbSG4id0lVF+ZFVF/uuteNfDLxP8AAi8+A3xa&#10;074GS6c1hZ6PcXGprYwSq3mtby7Hdn+99xqAPgX4M+Of2xPjx4cuNe8E+IdZ1jTLW6e0luPPiTbL&#10;sRnT5v8AYdK+1f2HNJ/aV0vx/wCJZfjTc6lN4f8A7Hb7H9rnidPtXmp/c/2d9fEf7FH/AAUGsv2T&#10;fhlqfhO58HS+ImvNWfUvtKaikGzdFEm3ay/9Mq/Rn9kH9s20/a7s/GptfDMvh1tAS3zvvkuhN56z&#10;dNv3dvlf+PUAfL//AATc/bL8XeO/jf4i8BePvEc+tf2lDJNo73bfclg3b4k/3otzf8Ar1P4nfGXx&#10;jpP/AAUw+H/gSw167g8I3+mLLPpaN+6lfyrj/wCIWvy8+Hlt4g+G7af8ZNIkfZ4c8WxWssSL919n&#10;mp83+2qyrX354w8RWfjj/gqN8FfEelyedpmreG7W9gkX+JJbe4daAPNfid8YP2k/H/7W3xN8B/DL&#10;xNqlzFpF/O0WnQyqiRW6uq/xf71epfAfw3+2lbfFzwfP401DUv8AhD11GJtTS4uomTyP4/krwmf9&#10;pq2/ZW/4KDfGjxReaDJ4hW6urrT/ALMlysG3dLE+7c3+5+tfW37Pn/BUPRvjv8WNB8BweA7vR7jV&#10;3dEu31OK4SLajP8AcVP9mgDxz9rb4v8Ax71f9tvXfhl8K/FGpQbrW3ls9Lt5URP+PVJZfvf8CavO&#10;Ne/aA/a0/ZJ17Rde+JM+qXnh+e8WJrfUXSW3uv4mi3L919u6ug+Nvxx0v9nz/gqvqvjvXrW7u9H0&#10;60jikislV5f3umeUv/jz1mftlftn6f8Atr+GvDPwu+HHhXVri+utZivd98q+bNKqPEsUSJ/11Zmb&#10;/ZoA/Wzw94msfFXhTSfENjL5mm6jZxahA/8A0ylTcn/jr1+WXwF/bs8a+K/28ksdR8T3M3gLV9fv&#10;dNtdJdv3UUTb0t//AB/yq+5fjBrC/sw/sVanLLc7rjwv4Si0iCZP47r7OlrE/wD39ZK/KfXvgvqH&#10;wt/Y0+D/AMbLGILrbeKp7ySX+JYmb/R93+zutW/7+0Afr3+1j441fwJ+zd8RfEGh3smm6rp2ky3F&#10;rdxffif+/XI/8E8Pid4j+Ln7LHhvxH4r1SbWNcnurxJbu4++6pcOqf8AjtUv2rfFtp8Qv2GfHHiH&#10;TW32Ws+FF1KB/wDYlVGrA/4JTxMv7FfhFv719qP/AKVS0AfYX368v/aT+KafBj4HeNfGbSbZdJ05&#10;5YP+u7fJF/4+yV6n9xK+B/8Agrz4guLf4I+EvCls7J/wk/iSC3l2fxJErNt/77dP++aAOX+IHxM+&#10;JXwo/wCCaHhrxi3izUV8canPa6hJqLt++SK6l3JF/wB8ba+f28X/ALa2kfDy3+Ip1rW7nwz9jTUl&#10;uYpYpf8AR/vb3T/dr6r/AOCnemxaP+xa+mQLst7K80u3VE/hRfkrzzw7/wAFE/hF4Q/ZM0bwlHqN&#10;7q/i218M/wBlf2Uti+xp/K2bXlb5dlAHReIP2xfFfxM/4Jxa38SNKv20Txtpd1Fp95eWXyfvVli+&#10;df8AeR6+ZfD3in9tLWfAmn+PNJ1XxFqWg3EH2yC4t5Ypd0S/x7P+A1seAPCV9oP/AASa+Iup3MTJ&#10;FrOuxXFr/tRRSxRb/wDvpH/74r9Bf2D9v/DIPwq3L/zB/wD2q9AHN/sBftbXn7TXwqupteSJPFuh&#10;XC2mpJbrs83d9yXZ/Dv+b/gS18x/tI/tV/F/9oj49ar8J/gS9zbafo7tb3V3Yvsed1/1sry/wRK/&#10;yVV/ZA1JfhD+2T+1Do2mfurLT7DVr2KL+BWtbjcn/oddV/wRt0S0ufA3xK8Xzrv1W91qK1eZ/wC6&#10;sXm/+hS0AcJ8Ev2kPjj+yr8f/D/gH403l3faBr0qRb9Ql81YvNfalxFL/sv9+vqD9or4neIfgX+2&#10;B8GtVn1e5/4QfxbFLoGo6du/0dbjf+6l2/3v3qf98VB8W/2if2QviL4i0pvHPiXQdY1Pw7PKlsLi&#10;1uH8iXf8/wDB/fSuU/4K0zxzfAXwV4p07bJ/ZPiK1u4rhP4VeJ9jf+g0AffcL/LtqWub8Ba2PEvh&#10;LRNXX7l/p9vd/wDfyJH/APZq6SgAooooAKKKKACiiigBjfdb6V+UnxR/5SraF/2MOm/+ioq/VqTv&#10;X5S/FL/lKvov/Yx6d/6Jir3Mq3q/4JHm434Yf4j9WYalqK171LXiM9IKKKKQBR9yiigAooooAKKK&#10;KACiiigAooooAKZRT6ACiiigAo/goo/goAN9FFFABTKfRQAUUUUAFFFFABTKfRQAUUUUAFFFFABR&#10;TKfQAUUUUAFFFFABRRRQAUUUUAFFFFABRRR9ygAooooAKKKZQA+iimUAPooplAD6KKKACij+OigA&#10;ooooAKZT6KACiiigAooooAKKP4KKAD+OiiigAooooAEooooAKKKKACiiigCN/wDVt9K/J39kz/lI&#10;1rH/AF/63/7PX6xP/q2+lfk3+yZ/ykc1j/r/ANb/APZ69/Lf4GI/wnm4r+JS/wAR+ssP3KfTIfuU&#10;+vAPSCiiigAoplPoAKKKKAB/uNX5mf8ABZW2W50H4ORN9yXVr2Jv91kt6/TP+Cvkb9u/9krxH+1B&#10;Z/D+LQNSstN/4R7UJbqf7Xu+ZX8r7n/fFAFTwD/wTR+A/hu80vWx4avNUu4EWVYtV1GW4t9//XL+&#10;KvMP+CysKp8BfBkaKu1Nf27P+3d6/QCws2s7C3gb5/KVUr5v/bw/Zj1z9qX4b6L4f0DULTTbuw1P&#10;7a7X27Yy+U60AfIX7Z/7JmieAPgp4F+L/wAL9AtvDmteH4rO41VLGP5GVkR0uNrfLuSXbu/2Xr3n&#10;xZ8bYv2gP+CYvjPxg4iXVZfDstrqUMQ+WK6i+V9q/wAP9/8A4FX1Tf8Awvs/Evwol8E6yq3NleaO&#10;ulXW3+L91s318afB/wDYI+I/w0+CHxc+GE/irSr/AEXxbZ7bB9jIbe6+7v8A9x1/9BoA0/8Agmj4&#10;D8Ea3+yl4dvtb8O6Ff3zX15uuL6zieXb5v8Afavpz4j+KNG+Anwa8YeJvCvh2wmi0Oyl1SXTNMVb&#10;dJdifP8Ac/2V/wDHa/Na2/4JL/GTTYPs1n49022t0b5YYrqdE/74r6i/Yi/Yq8Y/AG88cf8ACda5&#10;aeJNP16xisPsiTyypt3vv37/APYegDe+DXjP4cf8FEPgjHrXjPwjo15dWtzPZXOn3Db5bDb910l+&#10;+m5WRq+VP+CeOgWXgf8AbV+NPhnwlqEmo+D7PSb+3ilMu5WSO4RYfm/i2/Mu6rvjP/glF8S/Cvi3&#10;Vf8AhWHjSCz8M37t+6lvJbWVYv7j7Pvba+tP2J/2KrP9lfwZrsdzfR6x4t11dt7qCLtSJF+5En+z&#10;826gD4c/YV+T9hf9qv8A68X/APSWWvrX/glfrFnZ/sdaJ59zBDs1O/dt8qJsXza5/wDZ4/YJ8Z/C&#10;L9nP41eANS1fS7nUvGsHlWctvu8qL906fP8A99V872H/AASL+Ltmn2ZfHGl2dk/3kinuET/vigD0&#10;D9mW+s/jV/wVQ+JvjjSJUu9E0uznWK7iO5H+SK1X/vr565z/AIJ+eDfDni79rn9oSHxLpGm6xaW9&#10;5dGJNTgWVEf+0Jfu7q+1v2O/2O9D/ZP8I3VnZ3jatr+qSLJqGpuu3zdv3ERP4VWvjLxp/wAEq/il&#10;rPxJ8W+IdG8babpUWs6rdXq+VPLE+yWdpUR9v+9QB+kXhb4deA/CupfbPD3h3QNK1Bk8rzdPtYop&#10;dv8Ad3pXwL8Ere01b/gq98eNP1CFLiwutAuree3f7ksTf2erL/3zVr9nj/gnN8VPhV8afB/i7WvH&#10;8F/puk3n2i5tEurh/NXa3y/NXufw0/ZF1/wZ+2/8QvjHc6nZT6D4h06W1t7RN3nIzfZfvf8Afh6A&#10;PyO+Mfh3Xvgl8Rdd+EE9y7+H9I8Vrf2izfe+7tSX/gcTRbv9xa/fHxhuf4X6x/f/ALFl/wDSd6+R&#10;P23f+CfOoftE/FXw1448K6lZaRfwQJb6mt1u/frE+6Jk/wBrazL/AMASvs/WdHk1XwlqGlKyrNca&#10;fJaq7fc3NFtoA+Bv+CLaf8WJ8df9jN/7axV+jWxU2V8t/sD/ALKuvfsrfDfxF4f1/UrTUrrUtY/t&#10;BHsd2xF8pE/9lr6ifdQB+al5NBbf8Fj0d2VFTSfvu3/Tk9a3/BXv4m6ZafA3w74MtLyK41rWNaiu&#10;/skTK7LbxJL83/fbJVT9r3/gnZ8Qvjp+0Dq3j7wz4j0zSre7gt4okmklWZNsW1/u1Q/Z8/4JSan4&#10;e+Iuk+Kvid4ng1+LS5Ung0y3LS+ey/Mu92/h3UAcD/wUl8JT+A/2bP2YPDVz/wAfek2v2KX/AHkt&#10;bVWrqf22vDGmeMP+Chn7P2h65p0Gq6Vf6ZZW91ZXC7opUa6uPkavpD9u/wDZK179qnT/AALa6HqV&#10;lpv9g309xObtW+dXWL7n/fFS/Gn9kjXviX+1t8LfipaatY2uk+EraCGe0mVvNlZJZX+X/v6tAHxr&#10;+1f4Cj/YF/at8EfFP4faNFY+EtUP7/TIY90SOmz7RAu77u5GVl/2q9+/4Ksa/Y+JP2K9C1rTp1ud&#10;P1HWrC6tpk/iieKV0r6B/bF/Zui/aX+C2p+E4J4LLWEnivdOu5l+SK4T/wCKVmWvnzxj+xF8SvHX&#10;7Ffh/wCDepeINJl1jQ9YSe21Au/lPZpv2o3+0vm7f+A0Ae4/s7fDf4dX/wADPh1c3fhXw3NcS+Hr&#10;J5ZZrG3Z2b7On3q4r/goz8M7bxJ+xb4o07wxY21va6JLb6qlpp8SKipFL+92ov8Asu7V8kW//BJv&#10;40xQrGvxBsUijXaqJeT7FWvuH9jz9mXXfgn8ENa8DeONVg8SPql9cTT/ADtKjwSxImz5v91qAM3/&#10;AIJ7fFbRvFH7IXgt1vIIbjw/Z/2VqEcsqr9naDd8z/3V2bWqn+yl+23N+0n8XfiL4VtdDg/sHQJW&#10;ew1u0lbZcQeb5Sb1b+Jvmavlr4i/8EnfiDo/ijVbb4a+MYIPCWpP81vd3UsDpF/cdU/1u2vs/wDY&#10;1/ZG0r9lL4e3GmQ3S6n4i1SRZ9T1Irt3Mv3ET/YWgD5a/wCCwc2/XPgl/wBhOf8A9Dt6++vHP/JP&#10;PEf/AGB7r/0nevnz9ub9kPxF+0/qXw8udD1Ox01fD95LPP8Aa93zKzRfd/74r6a8R6BJq/hrVdOj&#10;ZVe7sZbVGb+80TJQB+cH/BJj4e+DPFvws8a3PiXw9omq3EWuKkUuqW0UrKvlfw7q/RTwd4L8HeEJ&#10;7iXw3oej6PNOu2VtMtoomZV/vbK/LG1/4JK/F7SXlXTvHWm2ETNuZLe5ni3t/wABr6I/Yt/Ye+I3&#10;7Pfxal8UeKvGMGt6Y+nS2v2SK6ll+dtnz/N/uUAeaf8ABO/xVY+GP2vPj/4V1CaKz1K/v7iW2imf&#10;Z5vlXsu9U/4C+6l/bM1q08Yf8FJfgFoemTLc3OnS2f2rY27yt100v/oC7q6n9sP/AIJu698UPixc&#10;/Eb4Ya5Domsai3nX1pLK8H+kbNvmxSp93f8AxVo/sWf8E69c+DnxQ/4WN8Rdag1vxHbKyWFvFI82&#10;x2XY8ryt95tv3aAPNP2sPC2keO/+CpHwz0PxBpsGsaNe6dapdWN2u6KVNtw3z1yPx08Lf8O8/wBs&#10;Pwv8QfCWlwWXw/8AEA/eaeqbkiXeq3US7vu7fllSvsX4m/sh6/4z/bY8FfGS21Wyh0XRLaKGWxfd&#10;5z7UlX5f+/tdR+2r+zC37T/wc/4RqzuYLPW7O8S9067uF+SJvuun/A1agD3zRtWttd0i0vbGRZrS&#10;6gSeKVf4kZdy1+bX/BWW2vPh/wDFb4IfFO2gdoNIvPKnYf34pYp0T/vnza+2/wBmHwJ4s+FnwS8N&#10;eD/F9/barq2jRfYlu7TdslgX/Vf+O/L/AMBq98f/AIEeH/2ivhnqXg7xFGyW9z+9gu4v9bazr9yV&#10;KAPI/j78KfhP+1z8OPDni/xP4jms/DWn20uoWuoWV8kCKsqJv3t/wCvir/gm95EPwv8A2p4LOdrm&#10;yXSUSCVv4ovKvdr/APfNLqX/AASV+MUNw2gWPjWwm8K+Z/HeSqmz+95FfbfwL/Yi0T9n/wCBPi3w&#10;fod59r1/xNp0tvqGs3C7RLL5TomF/hRd7UAfNP8AwSU+G/gfxh8CPEt34o8OaJrF3F4hliil1O2i&#10;ldU+zxfL89foT4R8F+EfBkd/H4X0XSdIe5j3XCaZBFEJdu7bu2f7zf8AfVfllpX/AASS+MGjxeRY&#10;+OtNsIvvslpczxI7/wDAa+lf2Jf2J/iD+zl8UNY8R+KvF0GvWV1o8unxW6Tyy7ZWliff8/8AuUAf&#10;Pn7Cvwgtfjj+yp+0V4PuI1ae/wBTVrFm/wCWd1HE8sT/APfSrXhv7BniHV7/APbD+Emmau2/+xPt&#10;WmwI/wB+KJUuH2f8Adnr9K/2G/2Utf8A2Y/DnjKx1/U7LUpdb1Vb+L7Dv+RFTbsauD0H/gn3qXhT&#10;9t5Pi3o2p2Ft4S+3S6k2mFW85ZZYn81E/wBnzXZqAPIf2fPD2geLf+CnfxytvEGl2Gq2Sx3brDqM&#10;CSpu82H+9X6E6D8MPh94e1CG+0fwx4e03Uov9VPY2cUUq/7rrXwF8cv+CYXxG8f/AB18a+OPD3i/&#10;T9Kt9cvpbuJEllilVG/gfbTvhF/wTU+Lvgb4peEvEmpfESG80/SNWtb2e3S8uG82KKVHdPv/AOzQ&#10;Bz/jX4faB8Sv+Cwc3hzxTpFtr2iXllvnsb1d8T7NK3p/48q1zfjLTof+CcP7d2mavpUS2/w48S7G&#10;+zyLu+z2sj7JkVm+75T/ADL/ALG2vsgfsg+IB/wUDHx1/tOyPhz7K0X2IbvtG77F9nz/AN9Vtft1&#10;/shr+1V8NbGwsZ7bT/E2kXn2jTr654Xa3yyxN/st8n/fCUAeH/8ABXr4iTw/BLwf4Rs28648Uaws&#10;qrE3+tigTd/6HLFXyV438E/tezfA+48GeIPD2t/8K90uwi3WL2cSxQQQfOnz/e+TZX1nP+wX8TfH&#10;Xj74G3/jnxHpN9oXw9tbW0lt4mdnuvIuGl/8fRIk/wCAV9/3uj22saXe6feJ51peQPbyxP8AxIyb&#10;XWgD83fhH8RV8cf8EkPGoeXfd+H9KvdFk/2VV1eL/wAclWvcP+CWGowW37Ffg9Z540b7ZqPyu3/T&#10;1LXnPwZ/4J/fEH4XfBP41fDmfxHpd5pvjK2iTTNm/wDcSqzbnb/eXZ/3zXiFj/wSY+MunQLbWnj/&#10;AE+ztV+7Fb3Vwqf98rQB+uCX8Vym6OVXT++jV+en/BW2GUN8ELlv+PdfE2xv/IX/AMTX0B+xD+zr&#10;4o/Zv+G+saD4q1xdevbzVmvVlilaXavlImz5v9yvP/8Agqx4GuPE37MEuvWi77vwnq1rqn/bL/VP&#10;/wCjVoApf8FWUb/hkjWGT/oLWH/odcx+zf8A8E2vgv4z+D3gLxZrmlatqWp6jplve3MUuputvLKy&#10;b/uL/DXsPx/+FN3+2T+yXpFj4a1G2s38QQadqsFxd/c27EevdPgx4Hn+G/wo8IeFbyeO5uNF0yCy&#10;kli+47Im2gD5z/4KMaHpvhD9hfxRoujWUGm6TYx2Vva2lquyKFVuItiKtb37D3iTStK/Y1+GlzqG&#10;oW1na2ujtLPLLKqeUqyvXZ/thfBTVf2gPgR4i8D6Rd21pqGo+V5Ut39xdkqP/wCyV+d+l/8ABIz4&#10;slYrG68daVbab910hnnZNv8AuUAdd+wXpi/Hb9pf9pLx5Evl6JrMd5YQXLfcf7ZM2z/xxN1S/wDB&#10;JbxhbeCPEHxM+EWvSpp2sRaj9tgtp32PK0X7qVF/74SvuH9lv9mfw9+zH8MIfCejyNfzSSi5v9Ql&#10;Xa91cH+L/d/hWvnD9sH/AIJtTfFv4gS/EP4ba1F4b8UXLb7y3dmiill/56o6/db+9QB8pf8ABSP9&#10;m34b/AC10e58I63e3PibXNQuri+0+7vVl2QMrPv2/wAPzNX1F/wU1ZV/Ym09W+/Lc6Tt/wC+K4T4&#10;M/8ABJjWr/ximv8Axk8TrrFvE29tPtJ3le6/2Hlf+GvQP+Cp8Eeq+EvhF8PNMi2XfiDxNBBFbp/z&#10;yiXZ/wC1UoA+xPgPG1t8HPAtvJ/rIdA05H/3vssVd/WRoGnppGm2lnGoSK3gSJNv91F21r0AFFFF&#10;ABRRRQAUUUUARN/FX5TfFL/lKvov/Yx6d/6Jir9WpO9flF8T/wDlKvon/Yx6d/6Kir3Mq3q/4ZHm&#10;434Yf4j9XIal+aooalrxGekFFFFIAooooAKKKKADfRRRQAUUJRQAyn0yn0AFFFFABR9ymU+gAooo&#10;oAZT6KKACmU+igAoplPoAKKKKACimU+gAooooAKKKKACiiigAooooAKEoooAKKZT6ACimU+gAoop&#10;lAD6KKZQA+imU+gAooooAP46KKKACiiigAooooANlFFFABRRRQAUUUUAMp9H8dFABRRTKAH0UUUA&#10;Mp9FFABvooooAKKKKACiimUAPoplPoAjf/Vt9K/J39kz/lI5rH/X/rf/ALPX6xP/AKtvpX5O/sl/&#10;8pGtb/6/tb/9nr38t/gYj/Cebiv4lL/EfrHD9yn0yH7lPrwD0gooooAKKKKACiiigAooplAD6Y6L&#10;T6KAGU/fRRQAbVpmyn0UAFFMp9ABRR/HRQAfco30UUAFFFFADNq0bKfRQAUUUUAGyiiigBn3Kfvp&#10;lFABs30vkpTqKACiiigAooooAKHoplAD6HoooANipRRTKAHvTNm+n/x0UACJtooooAKKKKAB0zTN&#10;lPooAZtWnpRRQAUUUUAFH8FFFADNlH3KfRQAb6Nq0yn76AB0zXF/FTwBafFH4deIvCd9xaazYy2T&#10;/wCzuT71djT6APGP2UfhT4j+CfwQ8O+CfEmrW2r3uio1vFd2ysEaDfuRPm/ur8lez76KKADatM2r&#10;T6KAGU+iigBjpvTbXzt49/Znv/iL+1R4H+JOralbSeHPCFjKlhpIVt7Xj7v3zf8Ajn/fFfRlFADI&#10;Ydi0+iigAooooAKKZT6ACiiigCJv4q/Kb4mfN/wVX0j/ALGPTv8A0VFX6sv3/Cvym+JHyf8ABVfR&#10;f+xhsP8A0VFXuZVvV/wyPNxvww/xH6sw1LUUNOrxGekPooopAFFFFABRRRQAUUUUAMp9FFABRRRQ&#10;AUUUUAFFFFABRRRQAyn0UUAMp9FMoAfRTKfQAUUUUAFFFFABTKfRQAUbKKKACiiigAo30yigB9FF&#10;FABRRRQAUUyn0AFFFFABTKfRQAUUUUAFFFFABRRRQAUUUUAG+iiigBlPoooAKKKKACiiigAooooA&#10;KZT6KACiiigAooplAD6KKKACimU+gAooplAD6KKN9AEb/wCrb6V+TP7J3/KRzVv+wjrf/s9frM/+&#10;rb6V+Tf7Jabv+CjWrf8AX/rf/s9e/lv8DEf4TzcV/Epf4j9ZYfuU+mQ/cp9eAekFFFFABRRRQAUU&#10;UUAFFFFABsooooAKKKKACiiigAooooAKKKKACiiigAooooAKKKKACiiigAooooAKKKKACiiigAoo&#10;ooAKKKKACiiigAooooAKKKKACiiigAooooAKKKKACiiigAooooAKKEooAKKKKACiiigAooooAKKP&#10;4KKACiiigAooooAKKKKACmU+mUAPooplAD6N9FFABRRRQAUUUUARP3/Cvym+J/8AylX0X/sYdN/9&#10;FRV+rZ7/AEr8pPif/wApV9E/7GPTv/RUVe5lW9X/AAyPNxvww/xH6sw1LUUNS14jPSCiimUgH0Uf&#10;wUUAFFFFABRRRQAUUUUAFFFFABRRRQAUUUUAFFFMoAfRRRQAUUUUAFFFGygAooooAKKKKACiiigB&#10;lPoooAKKKKACiimUAPooooAKKKKACiiigBlPoooAKKKZQA+imU+gAooooAKKKKACiiigAplPooAK&#10;KKKACmU+igAoo/gooAKKKKAGU+iigAooooAKKKKAGU+iigAplPooAKKKKACiiigCOT7j1+T37I//&#10;ACka1v8A6/tb/wDQ3r9Ym+41fk1+yR8//BRrWP8Ar/1v/wBnr3cu/g1/8J5uK/iUv8R+ssP3KfTI&#10;fuU+vCPSCiiigAooooAPv0UUUAFFFFABRRRQAUUUUAFFFFABRRRQAUUUUAFFFFABRRRQAUUUUAFF&#10;FFABRRRQAUUUUAFFFFABRRRQAUUUUAFCUUUAFFFFABRRRQAUUUUAFFFFABRRRQAUUUUAMp9FFABR&#10;RRQAUUUUAFD0fNRQAUUUUAFFFFABRRRQAUyn0UAFFFFABRRRQAUUUUAFFD0UAFFFFABRRRQAw9/p&#10;X5SfE/8A5Sr6J/2Menf+ioq/VqT7p+lflP8AE9/+Nqui/wDYw6d/6Kir3Mq3q/4ZHm434Yf4j9V7&#10;XvUtRQ1LXiM9IN9Mp9FIAplPooAKKZT6ACiiigAooooAKKKKACiiigAoplPoAKKZT6ACiiigAooo&#10;oAKKKKACiiigAooooAKKZT6ACiiigAooooAKKKKACiiigAooooAKKKKACiiigAooplAD6KKKACii&#10;igAooooAKKPuUUAFFFMoAfRRRQAyn0UUAFFFMoAfRRRQAUUUUAFFMp9ABRRTN9AD6KKKACmU+igB&#10;lPplPoAKKKKAK877Y2LdxX47WPjOP9mH9v3VtX11WjsLXXLpbz5f+XW6R381f+/qP/wGv2QZAwr5&#10;N/bI/Yc079o5rXxBpV7Honi+0iMH2h4sxXUX8KS/7v8Aer1suxFOlKUKvwyODFU5SjGcPiie06R+&#10;0P8ADXVbCK8tfHOhTW8q70f7cn3as/8AC/Ph03/M66F/4HJX5h/8Otfi6m9d3h10/hf7T/8AYVD/&#10;AMOsvjBv+94d/wDAn/7Cu36hgf8An+c31vE/8+j9RP8AhfHw8/6HXRP/AAOSj/he3w8/6HbQv/A+&#10;Kvy+/wCHWfxd/veHf/An/wCwo/4dZ/F/18Pf+BNH1DA/8/w+t1/+fR+oL/Hn4eL/AMzpoQ/7fkpv&#10;/C/Ph0/3fGuhf+ByV+YH/DrP4v8Ar4e/8CaE/wCCWXxd/wCpd/8AAr/7Cj6hgf8An+H1uv8A8+j9&#10;Qf8AhfPw9/6HXQv/AAOSj/hfPw9/6HXQv/A5K/MD/h1r8X/72gf+BP8A9hTf+HWvxf8A+oB/4Ff/&#10;AGFH1DA/8/w+t4n/AJ9H6h/8L5+Hv/Q66H/4HJTf+F8fDz/oddE/8Dkr8vv+HWvxf/6gH/gV/wDY&#10;U9P+CWXxd/vaB/4E/wD2FH1DA/8AP8PreJ/59H6gf8Lz+H//AEOmif8AgfF/jTf+F8fDz/oddE/8&#10;Dkr8w/8Ah1r8Xf72gf8AgTTP+HWvxf8A72gf+BP/ANhR9QwP/P8AD63if+fR+n//AAvj4ef9Dron&#10;/gclH/C+Ph5/0Omif+ByV+YP/DrL4u/3vDv/AIE//YUn/DrX4u/3tA/8CaPqGB/5/h9bxP8Az6P1&#10;B/4Xz8Pf+h00L/wOSmt8fPh0v/M66EP+35K/L7/h1r8X/wC94f8A/An/AOxo/wCHWXxd/veH/wDw&#10;K/8AsaPqGB/5/h9br/8APo/UFfjz8PH/AOZ10I/9vyU7/hefw9/6HbQ//A6L/Gvy8/4da/F//qAf&#10;+BX/ANhTv+HWvxf/AOoB/wCBX/2FH1DA/wDP8PreJ/59H6g/8L3+H/8A0Omhf+ByUv8AwvP4ef8A&#10;Q7aF/wCB0Vfl7/w6y+L/APf8Pf8AgT/9hTf+HWXxf/v+Hv8AwJ/+wo+oYH/n+H1uv/z6P1E/4Xt8&#10;PP8AoddE/wDA5P8AGj/he3w8/wCh10T/AMDk/wAa/Lv/AIdZfF/+/wCH/wDwK/8AsKZ/w6y+MH/U&#10;A/8AAr/7Cj6hgf8An+H1uv8A8+j9RP8AhfHw8/6HXRP/AAOSj/hfPw9/6HXQv/A5K/L7/h1p8X/+&#10;pf8A/Aqk/wCHWXxg9PD/AP4E0fUMD/z/AA+t4n/n0fqL/wAL2+Hn/Q66J/4HJ/jSf8L4+Hn/AEOu&#10;if8Agclfl5/w61+L/wD1L/8A4Ff/AGFH/DrX4v8A97w//wCBP/2NH1DA/wDP8Prdf/n0fqH/AML4&#10;+Hn/AEOuif8AgclL/wAL1+Hy/wDM56J/4HJX5d/8Osvi/wD3/D//AIFf/YUf8Otfi/8A9S//AOBX&#10;/wBhR9QwP/P8Prdf/n0fqD/wvj4ef9Dron/gclH/AAvj4ef9Dron/gclfl9/w6y+L/8A1Lv/AIE/&#10;/YUz/h1l8YP+oB/4Ff8A2FH1DA/8/wAPrdf/AJ9H6iN8e/h5/wBDroX/AIHJR/wvz4d/9DroX/gc&#10;lfl7/wAOsvi//wBQD/wK/wDsKP8Ah1l8X/8AqAf+BX/2FH1DA/8AP8PreJ/59H6hf8L5+Hv/AEOu&#10;hf8AgclH/C+Ph5/0Ouif+ByV+X3/AA6y+L/9/wAP/wDgV/8AYUf8Osvi7/e8P/8AgV/9jR9QwP8A&#10;z/D63X/59H6if8Ly+H//AEOWif8AgclIfjx8PF6+NNE/G+Svy8/4da/F/wDveH//AAJ/+xo/4da/&#10;GD+94d/8Cv8A7Cj6hgf+f4fW6/8Az6P1E/4Xt8PP+h10T/wOT/Gmf8L4+Hn/AEOuif8Agclfl9/w&#10;61+L/wDe8O/+BNH/AA6y+L/9/wAPf+BP/wBhR9QwP/P8Prdf/n0fqGvx3+Hv/Q6aF/4HJ/jTX+PP&#10;w8T73jTQv/A5K/L5P+CWXxd/vaB/4Ff/AGFE3/BLn4uon3vDv/gV/wDYUfUMD/z/AA+t1/8An0fp&#10;/wD8NA/DrHy+NtCP/b8lN/4X98Of+h30L/wPSvxH8AfBbUPiL8RrTwPpX2RNdlupbRXuPki3xb9/&#10;/oD178//AAS1+Lb/AHZfDv8A3/8A/sKingcDKP8AHLlicTH/AJdH6fJ8fPh0/wB3xroR/wC35Kd/&#10;wvP4ff8AQ7aF/wCB8Vflz/w6w+L/APe8O/8AgT/9hUqf8Etvi/8AxN4e/wDAmr+oYH/n+R9br/8A&#10;Po/T/wD4X18PP+h10P8A8Dko/wCF8fDz/oddE/8AA5K/MH/h1l8XW/i0D/wJ/wDsKZ/w6z+L6fxa&#10;B/4E0fUMD/z/AA+t1/8An0fqD/wvn4eL/wAzpoX/AIHJR/wvz4df9DroX/gclfl9/wAOtfi//e8O&#10;/wDgTR/w61+Lv9/w/wD+BP8A9hR9QwP/AD/D63X/AOfR+oP/AAvj4ef9Dron/gclH/C+fh7/ANDr&#10;oX/gclfl9/w6z+L/AK+Hv/Amj/h1l8Xf7/h3/v8A/wD2FH1DA/8AP8Prdf8A59H6g/8AC+vh1/0O&#10;mhf+ByUJ8efh4/3fGmhf+ByV+X3/AA6y+L/9/wAP/wDgV/8AYUJ/wSy+L/8Ae8O/+BP/ANhR9QwP&#10;/P8AD63X/wCfR+oL/Hn4eL/zOmhD/t+Snf8AC+fh7/0Omhf+ByV+Xn/DrX4wf3vDv/gV/wDYUf8A&#10;DrL4u/3vD/8A4Ff/AGNH1DA/8/w+t1/+fR+oP/C+fh7/ANDroX/gclP/AOF7fDz/AKHXRP8AwOT/&#10;ABr8u/8Ah1l8YP72gf8AgTTk/wCCWXxd/veHf/An/wCwo+oYH/n+H1uv/wA+j9Qv+F6/D7/odNE/&#10;8DkpP+F8/D3/AKHTQv8AwOSvy8/4da/F/wDveH//AAJp/wDw6z+Lv97w/wD+BP8A9hR9QwP/AD/D&#10;63X/AOfR+n3/AAvz4df9DroX/gclOX47/D3/AKHTQv8AwOT/ABr8vP8Ah1l8Xf8Anr4d/wC//wD9&#10;hR/w6y+L/wDf8Pf+BP8A9hR9QwP/AD/D63X/AOfR+of/AAvn4e/9DpoX/gclN/4Xx8PP+h10T/wO&#10;Svy+/wCHWXxf/v8Ah/8A8Cv/ALCj/h1n8Xf73h3/AMCf/sKPqGB/5/h9br/8+j9Qf+F9/Dz/AKHX&#10;Qv8AwOSnJ8d/h6/3fGmhn/t+T/Gvy8/4dZfF/wDv+H//AAK/+wo/4dZfF3+94f8A/Ar/AOxo+oYH&#10;/n+H1uv/AM+j9Rm+Ofw/Tr4z0T/wOSoj8fPh2n3vGuhD/t+SvzA/4dbfF3+JvDv/AIFf/YU1/wDg&#10;ll8Xf73h3/wJ/wDsKPqGB/5/h9bxP/Po/UH/AIX58On/AOZ10L/wOSj/AIXz8Pf+h10L/wADkr8v&#10;v+HWfxf9fD3/AIE0f8Osvi7/AHtA/wDAmj6hgf8An+H1uv8A8+j9Qf8AhfHw8/6HXRP/AAOSnf8A&#10;C+Ph5/0Ouif+ByV+Xn/DrP4v+vh7/wACaT/h1n8Xv+evh3/wJ/8AsKPqGB/5/h9br/8APo/UL/hf&#10;Pw9/6HXQv/A5Kd/wvn4eN/zOmhf+ByV+Xn/DrP4u/wB7w7/4E/8A2FO/4da/F3+9oH/gTR9QwP8A&#10;z/D63X/59H6g/wDC8Ph//wBDpon/AIHRf40f8L4+Hv8A0Ouif+ByV+Xn/DrX4v8A97w//wCBNH/D&#10;rX4v/wB7QP8AwJ/+wo+oYH/n+H1vE/8APo/UF/jz8Ov4vGmh/wDgelH/AAvz4df9Drof/gelfl9/&#10;w6y+Lv8Ae8O/+BP/ANhTP+HWXxf/AOpd/wDAn/7Cj6hgf+f4fWa//Po/UT/hfPw9/wCh10L/AMD0&#10;o/4Xx8PP+h10T/wOSvy8/wCHWXxg/wCpd/8AAr/7Cnf8Osvi/wD3/D3/AIE//YUfUMD/AM/w+t1/&#10;+fR+oP8Awvz4df8AQ66F/wCByVE37QPw3T/mdtC/8Dkr8xv+HWfxd/veHf8AwJ/+wqGb/glb8XX+&#10;43h7/wACf/sKPqGB/wCf4fW6/wDz6P0z1L9pL4YaZYT3dz450JLeJdzEXiNX5q/D7xKv7R3/AAUZ&#10;0rxRpEckenHV/t8RZPn+y2qfI7f3d+1P++6hs/8Aglh8XUuE3S+H4U3fM/2r7v8A45X3L+yN+xpo&#10;/wCzVYXeoXNyuteLb+PyrnUdm1Io/wDnlF7Volg8BSnKlPmlLQn9/ipxjKPLE+lYE2VNQibaK+YP&#10;aCiiigAooooAKKKKACiiigA2UUUUAFFFFABR/BRRQAUUUUAFFFFABRRRQAUUUUAMp9FFABRRRQAU&#10;UUUAFFGyigBlPoooAKKKKAGU+mU+gAoo/go/goAKKKKACiiigAoplFAD6KKKACiiigAooooAKKKK&#10;ACiiigAooooAYlPoooAKKKKACiiigAplPooAKKKKACiiigAooooAKKKKACiij/gVABRRRQAUUJRQ&#10;AUUUUAMp9FFABRRRQAUPRRQAUUUUAMp9FFABRRRQAUyn0UAFFFFABRRRQAUUfNRQAUUUUAFFMp9A&#10;BRRTKAH0UUUAFFFFADKfRRQAUUUUAFFFFABRRRQAb6r3f3f+A1YqtffcP+7QB+QH7J1sv/Da+iN/&#10;1GtS/wDbiv2DRNjV+PP7JDt/w2voX/Ya1H/24r9iEoAfRRRQAUUUUAFFFFABRRRQAUyn0UAFFFFA&#10;BR/BRRQAUUUUAFFFFABRRRQAUyn0UAFFFFABTKfRQAUUUUAFFFFABRTKfQAUUUUAFFFFADKfRspl&#10;AD6KKKADfRRRQAyn0UUAFFFFABRRRQAUUUUAFMop/wDBQAUUUUAFFFFABRRTKACn0UygB9FFMoAf&#10;RRTKAH0UUUAFFFFABRRRQAUUUUAFFFFABTKKfQAUUUUAFFFFABRRRQAUUUUAFFFFABTKfRQAUUUU&#10;AFFFG+gBlPoooAKKKKACimU+gAo30UUAFFFMoAfRRRQAUUyn0AFFFFABRRRQAUUUUAFFFFABRRRQ&#10;AUUUUAFFFFABRRRQAUUUUAFFFFABRRRQAb6KZT6ACiiigAooooAKKKKACiiigAooooAKKKKACiii&#10;gAooplAD6KKKACiiigAoplPoAKKKKACiiigAooo/goAKKKKACql4nyf8Bq3Ve7+7/wABoA/Hz9kt&#10;P+M19E/7DWo/+3FfsQlfj1+yX/yexon/AGG9S/8Abiv2FSgB9FFFABRRRQAUUUUAFFFFABRRRQAU&#10;UUUAFFFFABRRRQAUUUUAFFFFABRRRQAUUUUAFFFFABRRRQAUUUUAFFFFABRsoooAKKKKACiiigAo&#10;oooAKKKKACiiigAooooAN9FFFABTKfRQAUUUUAMp9FFADKfTKfQAUUUUAD0UUUAFFFMoAfRTKfQA&#10;Uyn0UAFFFFABRRRQAUUUb6ACimU+gAoplPoAKKKKACiiigAooooAKKKKACmU+igAooooAKZT6KAC&#10;ih6KAGU+iigAooooAZT6KKAGU+iigAooooAKKKKAGU+jZRQAUUUUAFFFFABRRRQAUUUUAFFFMoAK&#10;fRRQAUPRRQAUyn0UAFFCUUAFFFFABRRRQAUUUUAFFFFABRTKfQAJRRTKAH0UUUAFFFFABvooooAK&#10;KKKACiiigAooooAZT6KKACiiigAooooAKKZT6ACiiigAooooAKrX33D/ALtWaqXnT/gNAH5Bfsl/&#10;8nq6F/2GtS/9uK/YVK/Hr9k7/k9XQv8AsNal/wC3FfsKlAD6KKKACmU+igAplPplAD6KKKACiiig&#10;AooooAKKKKACiiigAoo/jooAKKKKACiiigAooooAZT6ZT6ACiiigA+5RRRQAUUUUAFFFMoAKfRTK&#10;AH0Uyn0AFFFFABRRRQAUUUUAFMp9FABRRRQAUUUUAFFFFABRRRQAUUUUAFFFFABRRRQAUUUUAFFF&#10;FABRR/HRQAUyn0UAFFMp9ABTKfRQAUUUUAFFFFABsooooAKKKKACmfx0+igAooooAKKKKACiiigA&#10;plPooAKKKKACiiigAooooAKKKKAGUUU+gBlPplFAD6KKN9ABRRTKAH0yn0UAFFFFABRRRQAUUUUA&#10;FFFFABRRRsoAKPuUUUAFFFFABRRRQAUUUygB9FFFABRRTKAH0UUUAFFFFABRRRQAUUUUAFFFFABs&#10;ooooAKKZT6ACiiigAooooAKKPuUffoAKKKKACmU+igAooooAKKKZQA+iiigAqpf/AHP+AVbqtffc&#10;P+7QB+Pv7Jb/APGauhf9hrUv/QLiv2ISvx3/AGS/+T1dC/7DWpf+3FfsQlAD6ZT6KACiiigAoooo&#10;AZT6KKACiiigAooooAZT6KKACiiigAooooAKKZT6ACiiigAooooAKKKKACiiigAooplAD6ZT6ZQA&#10;+iiigAoplPoAZT6KKACiiigAoo+/RQAUUUUAFFFFABRRRQAUUUUAFFFFABRRRQAUyn0UAMp9FFAB&#10;RRRQAUUUUAFFFFABRRRQAUJRQ9ABRRRQAUUUUAFFFFABRRRQAUUUUAFFFCUAFFFMoAfRRRQAPRTK&#10;fQAUUUUAFFGyigAoplPoAKKKKACih6KAGU+mU+gAoplPoAKKKKAD+CiiigAooooAKZT6KACiij5q&#10;ACiij7lABRRRQAUUyn0AFFFFABRRRQAUUUUAFFFFABRRRQAUUUUAFFFFABRRRQAUUUUAFFFMoAfR&#10;RRQAUb6KZQA+mUU+gA/gooooAZT6KKACmU+igAooooAKKKKACiiigAoo30UAFFFFABRRRQAVUv8A&#10;7n/AKtvVS86f8BoA/H/9kt/+M19C/wCw1qX/ALcV+xCV+Pv7Jaf8Zq6F/wBhrUv/AG4r9gk/joAf&#10;RRRQAUbKP46KACiiigA/gooooAKZT6KACiiigAooooAKKKKACiiigAooooAKKKKACiiigAooooAK&#10;KKKACiiigAooooAKKKKACjZRRQAUUUygB9Mp9FABRRRQAUUUUAFFFFABRRRQAUUUUAFFFFABRRRQ&#10;AUUUUAGyiiigAooooAKKKKACiiigAooooAKKKZQA+mUU+gAooooAKKKKACiiigAooooAKKKKACii&#10;igAooooAKKKKACmUU+gAooooAKKKZQA+iijfQAUUUUAFFMp9ABRRRQAUUUUAFFFD0AVry/trBN1z&#10;PHCjf89X21VbxJpg/wCYjaf9/wBa/PT/AIKl+Jr6y8X+C9KivpobA6fLd/Z0l2J5vm7N9fJum/B/&#10;4n69YWl9p/hXxFeWV1EssFxDEzpKjfcdPnoA/bv/AISTTH/5iFp/3/Wnf8JDpX/QRs/+/wCtfiun&#10;7P3xZ2/8iZ4m/wC/T/8AxdRTfAH4t/8AQmeJv+/T/wDxdAH7W/8ACSaZ/wBBG0/7/rR/wkmmf9BG&#10;0/7/AK1+JX/DP3xb/wChM8Tf9+n/APi6f/woH4t/9Cd4m/79N/8AF0Aftl/wkmmf9BG0/wC/60f8&#10;JJpn/QRtP+/61+Jv/Cgfi3/0J3ib/v03/wAXT/8AhQPxb/6E7xN/36b/AOLoA/a//hIdL/6CNr/3&#10;/Wj/AISLTP8AoIWf/f8AWvxQ/wCFB/Fv/oTvE3/fpv8A4uj/AIUH8W/+hO8Tf9+m/wDi6AP2v/4S&#10;TS/+gjZ/9/1p3/CR6b/0EbT/AL/rX4l/8KB+Lf8A0J3ib/v03/xdD/AH4t/9Cd4m/wC/Tf8AxdAH&#10;7Zf8JFpn/QQs/wDv+tH/AAkmmf8AQRtP+/61+Jv/AAoH4t/9Cd4m/wC/Tf8AxdD/AAE+Lf8A0Jni&#10;b/v0/wD8XQB+2X/CSaZ/0EbT/v8ArR/wkmmf9BG0/wC/61+JX/Ch/i3/ANCd4m/79N/8XR/woT4t&#10;/wDQl+Jv+/T/APxdAH7a/wDCSaZ/0EbT/v8ArR/wkmmf9BG0/wC/61+JX/ChPiz/ANCX4m/79N/8&#10;XR/woP4t/wDQneJv+/Tf/F0Aftr/AMJJpn/QRtP+/wCtH/CSaZ/0EbT/AL/rX4lJ8BPi3/0J3ib/&#10;AL9N/wDF1KnwB+Lf/QneJv8Av03/AMXQB+2H/CSaZ/0EbT/v+tH/AAkml/8AQRs/+/61+J//AAoH&#10;4up/zJ3ib/v0/wD8XTf+FB/Fv/oTvE3/AH6b/wCLoA/bL/hJNM/6CNp/3/Wj/hJNL/6CNn/3/Wvx&#10;Kf4CfFv/AKEzxN/36f8A+LoT4CfFv/oTvE3/AH6b/wCLoA/bX/hJNM/6CNp/3/Wk/wCEk03/AKCN&#10;t/3/AFr8Tv8AhQPxb/6E7xN/36b/AOLpn/Cg/i3/ANCd4m/79N/8XQB+2v8AwkOlf9BGz/7/AK0f&#10;8JJpn/QRtP8Av+tfianwE+Lf/QneJv8Av03/AMXR/wAKE+Lb/wDMneJv+/Tf/F0Aftl/wkWmf9BC&#10;z/7/AK0f8JJpn/QRtP8Av+tfih/woH4t/wDQneJv+/Tf/F0x/gJ8W/8AoTvE3/fpv/i6AP2y/wCE&#10;k0z/AKCNp/3/AFo/4SLTP+ghZ/8Af9a/Er/hQfxb/wChO8Tf9+m/+Lo/4UP8W/8AoTvE3/fpv/i6&#10;AP21/wCEk0z/AKCNp/3/AFo/4STTP+gjaf8Af9a/E3/hQnxbf/mTvE3/AH6b/wCLqL/hQPxb/wCh&#10;O8Tf9+m/+LoA/bf/AISTTP8AoI2n/f8AWj/hI9Mf/mIWn/f9a/E1PgJ8W/8AoTvE3/fpv/i6l/4U&#10;D8W0/wCZM8Tf9+n/APi6AP2t/wCEi0z/AKCFn/3/AFp3/CR6b/0EbT/v+tfih/woT4tv/wAyd4m/&#10;79N/8XTP+FCfFtP+ZO8Tf9+m/wDi6AP2w/4STTP+gjaf9/1o/wCEk0z/AKCNp/3/AFr8Sn+APxb/&#10;AOhO8Tf9+m/+LqL/AIUJ8WU/5k7xN/36b/4ugD9uv+Ek0z/oI2n/AH/Wj/hJNM/6CNp/3/WvxNh+&#10;APxb/wChO8Tf9+n/APi6H+Anxb/6E7xN/wB+m/8Ai6AP2y/4STTP+gjaf9/1o/4STTP+gjaf9/1r&#10;8Sk+AnxZ/wChO8Tf9+mqV/gJ8Wf+hM8Sf9+n/wDi6AP2w/4STTP+gjaf9/1o/wCEk0z/AKCNp/3/&#10;AFr8Tf8AhQPxZ/6EzxN/36b/AOKp/wDwoH4t/wDQneJv+/Tf/F0Aftf/AMJJpn/QRtP+/wCtH/CS&#10;aZ/0EbT/AL/rX4m/8KB+Lf8A0J3ib/v03/xdCfAH4t/9Cd4m/wC/Tf8AxdAH7Zf8JJpn/QRtP+/6&#10;0f8ACSaZ/wBBG0/7/rX4mv8AAT4t/wDQneJv+/Tf/F1D/wAKB+LP/QmeJ/8Av09AH7cf8JJpf/QR&#10;s/8Av+tH/CSaX/0EbP8A7/rX4lJ8BPiz/wBCZ4m/79NR/wAM/fFv+HwZ4m/79N/8XQB+2v8Awkmm&#10;f9BG0/7/AK0f8JJpf/QRs/8Av+tfiUnwE+Lf/QmeJv8Av0//AMXQ/wAAfiz/ANCd4m/79NQB+2v/&#10;AAkmmf8AQRtP+/60f8JJpn/QRtP+/wCtfiP/AMKH+Laf8yd4m/79N/8AF1YT4A/FuZf+RM8Tf9+m&#10;/wDi6AP2w/4STS/+gjZ/9/1qrf69pvlPt1C0/wC/6V+K/wDwz38W4X/5E7xN/wB+m/8Ai6Ln4HfF&#10;ZE/5EzxJ/wB+noA639lG8W2/bP0KWWVUi/trUvndvk+5cV+wUXiHTf4tRtv+/wCtfghomg6vr3iO&#10;LStMsbu81hpXiW0t1/e7l++n/jj16QnwK+LKRfL4O8Tf9+n/APi6AP2q/wCEi0z/AKCFn/3/AFo/&#10;4STTP+gjaf8Af9a/E/8A4UP8XXb/AJE7xN/36b/4ul/4Z/8Aiz/0Jvib/v03/wAXQB+1/wDwkOlf&#10;9BGz/wC/60f8JJpf/QRs/wDv+tfih/woH4t/9Cd4m/79N/8AF0z/AIUD8W3/AOZM8Tf9+n/+LoA/&#10;bL/hJNL/AOgjZ/8Af9aP+Ek0z/oI2n/f9a/E3/hQPxb/AOhL8T/9+n/+Lo/4UH8W/wDoTvE3/fpv&#10;/i6AP2y/4STS/wDoI2f/AH/Wnf8ACR6b/wBBG0/7/rX4mp8Afiz/ANCZ4m/79N/8XS/8KD+Lf/Qn&#10;eJv+/Tf/ABdAH7X/APCSaX/0EbP/AL/rR/wkWmf9BCz/AO/61+Jv/ChPiz/0J3if/v0//wAXT/8A&#10;hQnxZ/6EvxN/36b/AOLoA/a//hJNL/6CNn/3/Wj/AISTTP8AoI2n/f8AWvxNf4CfFn/oTPE3/fp/&#10;/i6E+AnxZ/6E7xN/36f/AOLoA/bL/hJNL/6CNn/3/Wj/AISTS/8AoI2f/f8AWvxNf4CfFv8A6E7x&#10;N/36b/4umf8AChPiz/0J3if/AL9P/wDF0Aftr/wkml/9BGz/AO/60f8ACSaX/wBBGz/7/rX4mp8B&#10;Piz/ANCZ4m/79P8A/F0z/hQnxb/6EvxN/wB+n/8Ai6AP21/4STS/+gjZ/wDf9aP+Ek0z/oI2n/f9&#10;a/Er/hQfxb/6E7xN/wB+m/8Ai6P+FA/Fv/oTvE3/AH6b/wCLoA/bX/hJNL/6CNn/AN/1o/4SHSv+&#10;gjZ/9/1r8TU+APxb/wChO8Tf9+m/+Lp3/Cgfi3/0Jfif/v0//wAXQB+2H/CSaZ/0EbT/AL/rR/wk&#10;Wmf9BCz/AO/61+KH/Cg/i3/0J3ib/v03/wAXTH+A/wAW0/5k7xN/36b/AOLoA/bL/hJNM/6CNp/3&#10;/Wj/AISTTP8AoI2n/f8AWvxH/wCFC/Fn/oTPE/8A36enp8Afi3/0Jnib/v0//wAXQB+2v/CSaZ/0&#10;EbT/AL/rR/wkmmf9BG0/7/rX4of8KE+Lf/Ql+Jv+/T//ABdM/wCFCfFv/oS/E3/fp/8A4ugD9sv+&#10;Ek0v/oI2f/f9aP8AhJNM/wCgjaf9/wBa/E9PgD8W/wDoTvE3/fpv/i6H+Anxb/6E7xN/36b/AOLo&#10;A/bD/hJNM/6CNp/3/Wj/AISTS/8AoI2f/f8AWvxQ/wCFA/Fv/oTvE3/fpv8A4unf8KB+LH/Ql+JP&#10;+/T0Aftb/wAJJpn/AEEbT/v+tO/4SPTf+gjaf9/1r8Tf+FA/Fv8A6EvxP/36f/4ul/4UH8W/+hO8&#10;Tf8Afpv/AIugD9sf+Ek0v/oI2f8A3/Wm/wDCQ6V/0EbP/v8ArX4m/wDChPi3v/5E7xN/36f/AOLp&#10;/wDwoP4t/wDQneJv+/Tf/F0Afth/wkem/wDQRtf+/wCtJ/wkmmf9BG0/7/rX4mv8B/i7/wBCd4m/&#10;79P/APF0z/hQ/wAW/wDoTvE3/fpv/i6AP21/4STTN3/IRtP+/wCtH/CSaX/0EbP/AL/rX4lf8KD+&#10;Lf8A0J3ib/v03/xdH/Ch/i3/ANCd4m/79N/8XQB+2v8Awkml/wDQRs/+/wCtH/CSaX/0EbP/AL/r&#10;X4lP8BPi3/0J3ib/AL9N/wDF1D/woT4t/wDQneJv+/T0Aft3/wAJJpn/AEEbT/v+tH/CSaZ/0EbT&#10;/v8ArX4jp8B/i3/0Jnib/v0//wAXU3/Cgfi3/wBCd4m/79N/8XQB+2X/AAkml/8AQRs/+/60f8JJ&#10;pn/QRtP+/wCtfib/AMKD+Lf/AEJ3ib/v03/xdMf4D/Fv/oTvE3/fp/8A4ugD9tf+Ek0z/oI2n/f9&#10;aP8AhJNM/wCgjaf9/wBa/EpPgJ8Xf+hO8Tf9+n/+Lof4CfFv/oTvE3/fpv8A4ugD9tf+Ek0z/oI2&#10;n/f9aP8AhItM/wCghZ/9/wBa/E1PgJ8W/wDoTvE3/fpv/i6f/wAKD+Lf/QneJv8Av03/AMXQB+1/&#10;/CQ6b/0Ebb/v+lH/AAkOm/8AQRtv+/6V+JX/AAor4t/9Cd4m/wC/Tf8AxVWIfgV8W9v/ACJ3ib/v&#10;0/8A8XQB+158R6Yv/MRtP+/61bhniuYlkjkV0b7rq1fhV4z+HXj3wTpv27XtF1vR7Ld5X2i7R0Tf&#10;/cr9Gv8AgmP4g1LXvgBex6hdzXi2GtT29t5rbvKi8qJ9n/fTvQB9g0UfwUUAFMp9FABRRRQAUUUy&#10;gB9Mop9ABRRRQAyn0UUAFMp9MoAfRRRQAUUUUAFMp9FABRTKKAH0UUUAFFFFABRRRQAUUfcooAKK&#10;KKACiiigAooooAKZT6KACiiigAooooAKKKKACiiigAooooAKZT6KAPzH/wCCr6b/AIk+Cv8AsDy/&#10;+ja+4P2Y4dnwA+G6/wDUAsv/AEUlfEn/AAVZ+T4jeCv+wPL/AOja+3v2Y5N/7P8A8N/+wBZ/+iko&#10;A9S2UbKfsooANlGyiigBmyjZT6KAGbKNlPooAZso2U+igBmyjZT6KAGbKNlFP2UAM8mjZT6KAGbK&#10;fsoooAZso2U+igBmyjZT6KAGbKNlPooAZso2U+igA2UzZT6KAGbKNlPooAZsoRKfRQAzZRsp9FAD&#10;NlGyn0UAM2UbKfRQAzZRsp9FADNlGz/bp9FABspmyn0UAM2U/ZRRQAzZRsp9FADNlGyn0UAMdKNl&#10;Po2UAM2rRsp9D0AM2VXvIs/981YqK7+7/wABoA/H/wDZUtv+M2dEf/qNaj/7cV+wEMNfkP8AsnPv&#10;/bS0T/sNaj/7cV+vqUAG1aNlPooAZso2U+igBmyjZT6KAGbKNlPooAZso2U+igBmyjZT6KADZTNl&#10;PooAZso2U+igBmyjZT6KAGbKNlPooAZs/wBujZT6KAGbKNlPplABso2U+igA2UzZT6KADZTNlPoo&#10;AZso2U+igBmyn7KKKAGbKNlPooAZso2U+igBmyjZT6KAGbKNlPooANlM2U+igBmyjZT6KAGbKfso&#10;ooAZsop9M2UAfHv/AAU4Rn/Z4i+b/mMWv/oEtVP+CWSMnwF17d/0MUv/AKT29aH/AAUy/wCTebf/&#10;ALDVr/6BLVT/AIJcPv8AgJrv/YxS/wDpPb0AfZvam0UUAFFFFABRTKfQAUUUUAFFFFABRRRQAUUU&#10;UAFFFFABRRRQAUUUUAFFFFABRRTKAH0UUUAFFFFABRRRQAUUUUAFH8dMooAfTKfRQAUUUUAFFFFA&#10;BRsoooAKZT6KACmU+mUAPooplAD6KKKACiiigD8zP+CrP/JRvBP/AGB5f/Rtfb37MCf8Y/8Aw3/7&#10;AFn/AOikr4h/4Kuf8lF8Ff8AYHl/9G19vfsx/wDJAfhv/wBgCy/9FJQB6rRQ6ZooAKKKKACih6KA&#10;CiiigAooooAKKKKACiiigAooooAKKKKACiiigAooooAKKKKACiiigAooooAKKKKACiiigAooooAK&#10;KKKACiiigAooooAKKKKACiiigAooooAKKKKACiiigAooooAKKKKACql50/4DVuq9393/AIDQB+P/&#10;AOyd/wAnq6F/2GtS/wDbiv2FT7j1+PX7J3/J6uhf9hrUv/biv2FSgB9FH36ZQA+iiigAooooAZT6&#10;HooAKKKKACiiigAooooANlFFFABRRRQAUUUbKACiiigAooooAZT6ZT/4KACjc1FFABRTKfQAUUUU&#10;AFFFFABRRRQAUUyn0AMp9FFABRRTKAH0UUUAFFFFABRRRQAUUUUAfIX/AAUy/wCTeIv+w3a/+gPV&#10;H/glwmz4D67/ANjFL/6T29Xv+CmX/JvNv/2GrX/0CWqP/BLv/kgmu/8AYwy/+k9vQB9l0UUUAFFF&#10;FADKfTKfQAUUUUAFFFMoAfRRRQAz+On0UUAFFFFABRRRQAUUUUAFFFFABRTKfQAUUUJQAUUPRQAU&#10;UfwUygB9FMp9ABRRRQAUUUUAFFFMoAfRvoooAKKKKACiiigAplPooAKKKKACiiigAplPooA/M7/g&#10;q3/yUXwV/wBgeX/0dX25+zH/AMkB+G//AGALL/0UlfEP/BV//ko3gr/sDy/+ja+4P2Y/+SA/Df8A&#10;7AFl/wCikoA9TooooAEooooAKKN9FABRRRQAUUUUAFFFFABRRTKACn0yn0AFMp9FABRRRQAUyn0U&#10;AFMp9FABRRTKAH0Ub6KACiimUAPooooAKKKKACiiigAoooSgAooooAKKKZQA+hKKKACiiigAoooo&#10;AKKNlM/joAfRRRQAyn76KKACql/9z/gFW6rX33D/ALtAH5Afslv/AMZq6F/2GtS/9uK/YZPuV+O3&#10;7Jyf8Zr6F/2GtS/9uK/YiGgAp9H8FFABRTKfQAUUUUAFFFFABRRRQAUb6KKACiiigAooooAKZT6K&#10;ACimU+gAooooAKKKKACiiigAooooAKKKKACiiigAoplP/joAKKKKACiiigAooplAD6KZRQA+iiig&#10;AoplPoAKKKKACiiigD5C/wCCl/8Aybxbf9hq1/8AQJaqf8Euv+SEa9/2MMv/AKT29W/+CmX/ACbz&#10;b/8AYatf/QJao/8ABLv/AJIJrv8A2MMv/pPb0AfZdFFFABRRRQAUUUUAFFFFABRRRQAyn0UUAFFF&#10;FABRRRQAUUUUAFFMp9ABRRRQAUUUUAFFMp9ABRRRQAbKKKKACiiigAoo30UAFFFFABRRRQAUUyn0&#10;AFFFFADKfRRQAUUUUAMp9FFABRRRQAUyn7KY/wAtAH5r/wDBVhN/xB8Ff9gqX/0bX2t+zH/yQH4b&#10;/wDYAsv/AEUlfEP/AAVWuWT4h+B/+wTP/wCja+4P2ZH3/AL4b/8AYAs//RSUAep76KHooAKKKKAD&#10;ZRRRQAUPRRQAUUUUAFFFFABRRRQAUUUUAFFFFABRRRQAUyn0UAFFFFABRRRQAUUUUAMp9FFABRTK&#10;KAH/AMdFFFABQlFG+gAooooAKKKKACiiigAoo/gooAKKKKACiiigAooooAKKKPuUAFFFFABVe7+7&#10;/wABqwlVr5sIf92gD8hf2Tvk/bS0L/sNal/7cV+wCV+OX7J03nfts6F/2GtS/wDbiv2IhoAlp+yi&#10;igAooooAKKKKACiiigAooooAKKKKACiiigAooooAKKKKACiiigAooooAZRT6KACiiigAooooANlF&#10;FFABRRTKAH0UUUAFFFFABRRRQAUyn0UAMp9H8FMoAfRsoooAEooooAKKKKACiimb9lAHyP8A8FLI&#10;d/7PETf9Rq1/9AeqX/BLtP8Aiw+u/wDYxS/+k9vWh/wUsuVh/ZzTd/0GLX/2esz/AIJfXKv8B9d/&#10;7GKX/wBJ7egD7Ip6Uz79PSgAooooAKKKKACiiigAooooAKKKKACiiigAooooAKKKKACiijfQAUUU&#10;UAFH36KKACiiigAooooAKHopjv8AJQBxPxX+Lvhf4LeELjxH4r1JNO0+L5EP3nlf+FUX+Jq+OtU/&#10;4K1eFrW6lWx8FapNbp92W4uYonf/AIBXmv7aL6/+0n+2V4b+D2m3bxaVYJFGccrE7J5txO3+0kW3&#10;/vn/AGq+yPBv7Efwb8JeH7fTF8EabqnlL899qMXn3E7f3nevdjRwmFpQlX96Ujy5VK1WUo0vsnzZ&#10;/wAPd9B3/wDIhX3/AIMYqmT/AIK7+Hv+hC1D/wAGMVfVA/ZB+DS/8028Pf8AgHR/wyJ8Hf8AonPh&#10;7/wDo+sZd/z6kV7LE/zHyt/w930H/oQ77/wYxUf8PedA/wChDvv/AAYRV9U/8MifB3/onPh7/wAA&#10;6UfsifBxf+ac+Hv/AADWj2+Xf8+5B7LE/wAx8pf8PedD/wChDvv/AAYRU1/+CvOi/wDQh3f/AIMY&#10;q+tU/ZL+D6fd+HXh3/wBSn/8MofCL/onnh3/AMAUpe3y/wD59B7PE/zHyP8A8Pd9I/6EO7/8GMVM&#10;/wCHvWkf9CBd/wDgxir69/4ZQ+EX/RPPD3/gAlN/4ZO+EP8A0Trw7/4AJR7fL/8An0Hs8T/OfIT/&#10;APBXrSv+hAuf/BjFSf8AD3rSv+hAuv8AwZxV9ff8MofCL/onnh3/AMAUp/8Awyp8JP8Aonnh7/wA&#10;Sj2+X/8APoPZ4n+Y+Pv+HvOlf9CDdf8AgzSh/wDgrzpo/wCZBn/8GaV9g/8ADKnwk/6J54e/8AEo&#10;/wCGV/hJ/wBE88O/+ACUe2y//n0HssT/ADHxz/w970//AKEGf/wZpTP+Hu1t/wBCC/8A4M0r7L/4&#10;ZX+Eif8ANPPDv/guSpf+GYPhSv8AzT/w7/4Lko+s5f8A8+g9nif5z4tf/grvB/B4D/771NKrf8Pd&#10;j/0IMf8A4Nq+2/8Ahmb4V/8ARPfDn/guipyfsz/CtP8Amnvhz/wXRU/rOX/8+A9hif8An4fEX/D3&#10;h/8Aon8f/g2pf+HvLf8AQgRf+DWvt/8A4Zu+F3/RPfDn/guipy/s3/C9Onw+8N/+CyL/AApfWcv/&#10;AOfQewxP/Pw+IE/4K7L/ANCDH/4M6H/4K7L/ANCDH/4Na+3/APhnH4Y/9E/8N/8Agsio/wCGb/hf&#10;n/knvhr/AMFsVP61l/8Az4/8mD2GJ/5+H5LftPftTwftOa9o+pz6RB4f/suze1VPtnm+buffXrvw&#10;4/4KhN8O/A3hzw1B4JgvE0iwgsVuX1Pb5vlJt3ba/Q8fs5/DD/on/hz/AMFkP/xNIP2dfhh/0IHh&#10;z/wWRf8AxNYxr4HmlL2Rfs8Ty8vMfDSf8Fep/wCLwBbf+Db/AOwo/wCHu8n/AEIFt/4Nv/sK+5v+&#10;Gc/hh/0T/wAOf+CyH/4ml/4Z4+GX/RP/AA3/AOCyL/4mtvrWX/8APj/yYj2GJ/5+Hwx/w96l/wCh&#10;Bg/8G3/2FJ/w96n/AOhAg/8ABt/9hX3N/wAM5fC//onvhv8A8FkX/wATR/wzl8L/APonvhv/AMFk&#10;X/xNH1nL/wDnwHsMT/z8Phn/AIe9S/8AQgW3/g2/+wo/4e9S/wDQgW3/AINv/sK+6P8AhnX4Yf8A&#10;RP8Aw3/4LIv/AImj/hnX4Yf9E/8ADf8A4LIv/iaPrOX/APPgPYYn/n6fDH/D3eT/AKEC2/8ABt/9&#10;hR/w93k/6EC2/wDBt/8AYV9zf8M7fDD/AKJ/4b/8FkX/AMTR/wAM7fDD/on/AIb/APBZF/8AE0fW&#10;sv8A+fH/AJMHsMT/AM/D4Zf/AIK7y/8AQgW3/g2/+wp3/D3eT/oQLb/wbf8A2FfdH/DPXwy/6J/4&#10;b/8ABZD/APE0f8M9fDL/AKJ/4b/8FkP/AMTR9ay//nx/5MT7DE/8/D4V/wCHvE//AEIFt/4Nf/sK&#10;Z/w94n/6EC2/8Gv/ANhX3b/wz18Mv+if+G//AAWQ/wDxNH/DPnwy/wCif+HP/BZF/wDE0fWsv/58&#10;f+TFewxP/Pw+Ff8Ah7xP/wBCBbf+DX/7CmP/AMFd5/8AoQbb/wAG1fdv/DPnwy/6J/4c/wDBZF/8&#10;TR/wz18Mv+if+G//AAWQ/wDxNH1rL/8Anx/5MHsMT/z8Pgz/AIe9XP8A0IFp/wCDb/7Cnf8AD3m6&#10;/wChBtP/AAbV93/8M8/DL/on/hv/AMFkX/xNL/wz38Mk/wCaf+HP/BZF/wDE0fW8v/58B7DE/wDP&#10;0+EP+HvN1/0INp/4Nqa3/BXq8/h8AWn/AINa+8v+Ge/hr/0IHhv/AMFkX/xFH/DPfw1/6EDw3/4L&#10;Iv8A4ij6zl//AD4D2GJ/5+nwYn/BXq8/6EG0/wDBnVhP+Cud0/8AzINp/wCDOvuv/hnv4Zf9CB4c&#10;/wDBZF/8TTv+Gf8A4ap/zIPhz/wWQ/8AxNH1vL/+fAewxP8Az9PhB/8AgrpdJ/zIdp/4M69l/Zz/&#10;AOCjvhH4xeIbXw7rmnv4T1u9bZZvLP5trcP/AHN/8LV9Cv8As/fDd/8AmQvDf/gsi/8AiK+Fv+Ch&#10;P7I/hj4d+Fbf4leBbBPD8ttfRQahaWPyRMHb5JVX+FlfbWkHgcVL2UYcvMRL6zh483NzH6WQybxT&#10;68i/Za+I8vxW+A3grxLcsj3t5Yqt43/TeL90/wD4+leuZ4rwKkPZTlGR6UJc8eYWiiipLCiiigAp&#10;lPooAZT6Kim+5toA8e/aE/aj8Ffs66XbT+IbqSfUbxS1ppViu+4nX+9/sr/tV8s3P/BXPQ4ZWVfA&#10;eobf9q+iryL4ffDWf9uP9sXxvqfie9uP+EV0mdmlSJvne3V/Kt7WJ/4Vfbvb/gX9+vve2/Yy+DEN&#10;tHEPhxoW1F2qXt9zV9A6eDwcYwrx5pHlqpXr+9S+E+Zk/wCCu2gP97wFqH/gdFTH/wCCu2g/w+AN&#10;Q/8AA6KvqNP2N/gwP+ab+H//AAGp3/DHXwY/6JzoH/gNUe3y7/n3IfssX/MfLH/D3rQ/+hAvv/Bj&#10;FTP+Hu+i/wDQgXv/AIMYq+qv+GOPgx/0TfQP/AWgfsdfBpf+ab6B/wCAtH1jLv8An3IfssT/ADHy&#10;r/w950X/AKEG8/8ABjFQ/wDwV30j+HwBd/8Agxir6vH7IHwdX/mnPh7/AMA6f/wyR8H/APonPh7/&#10;AMAlpe2y/wD59B7PE/znyP8A8PedK/6EG6/8GKU//h7tpP8A0IF5/wCDGKvrP/hkX4O/9E68Pf8A&#10;gElOT9kj4Pp934c+Hv8AwCWj22X/APPoPZ4n+c+R3/4K86f/AA+AZz/3EUpv/D3ax/6EGX/wZpX1&#10;5/wyX8IP+id+Hv8AwCWl/wCGSvg//wBE68O/+AKUe2y//n0Hs8T/ADHx/wD8PdrH/oQZf/BmlM/4&#10;e82n8PgF/wDwZpX2H/wyX8H3/wCaeeHf/AFKen7J3wiT7vw88Pf+ACU/rOX/APPoPZ4n+Y+N/wDh&#10;7zB/D4B/8qaUz/h7vH/0IK/+DNK+0E/ZX+Eif8088O/+C5Kcn7L/AMKU/wCae+G//BclL6zl/wDz&#10;6D2OJ/nPi3/h7vH/ANCCv/gzSj/h71F/0IK/+DNK+10/Zn+Faf8ANPvDn/guip//AAzd8Lv+ie+H&#10;P/BdFR9Zy/8A59B7DE/8/D4fl/4K8uP9V4Bh/wCB6rUf/D3qf/oQbf8A8G1fc3/DN/wv/wCie+G/&#10;/BZF/hUifs7fDBPufD/w5/4LIv8A4mj6zl//AD4D2GJ/5+Hwn/w93uf+hBtP/BrS/wDD3e6/6EG0&#10;/wDBnX3d/wAM9/DL/oQPDn/gsi/+Jo/4Z8+Gv/Qg+G//AAWRf/E0/rGX/wDPgPYYn/n6fBj/APBX&#10;y8/h8A2n/gzqvL/wV5vpv+ZBsj/3E2r76H7P/wANF/5kDw3/AOCyL/4ih/2fPho//MgeG/8AwWRf&#10;/E0vrGB/58B7HE/zn4wfCj4323wu+Lll8QYraC/uLe8uL1dPefZ/rd/yb/8AtrX1e/8AwVwvA3ye&#10;BLD/AMGbV92r+zz8M0bd/wAIF4c/8FkX/wATUv8AwoL4bp93wF4cH/cMh/8Aiayo18DTj79LmLqU&#10;8TL4Znwa/wDwV2vE/wCZEsv/AAZtUT/8Feb/APh8CWH/AIM2r74/4Z/+G/8A0IXhz/wWRf8AxNL/&#10;AMKC+G//AEIXhv8A8FkX/wATWv1rA/8APgj2GJ/5+HwP/wAPd9T/AOhD03/wZtTk/wCCuep/9CHp&#10;3/gzavvX/hQXw3X/AJkHw3/4LIv/AImn/wDCiPh1/wBCJ4b/APBXB/8AEU/reB/58f8AkwewxP8A&#10;z8PgX/h7pqf/AEImnf8AgzamP/wV21X/AKEbS/8AwZtX37/woX4c/wDQieHP/BXB/wDEUv8AwoH4&#10;b/8AQheG/wDwUwf/ABFL63gf+fAewxP/AD8Pz+/4e86x/D4D0v8A8GLU3/h7vrj/APMi6T/4MWr9&#10;Af8AhQfw5/6EXw3/AOCmD/4il/4UN8Of+hF8N/8Agpg/+IpfWcF/z6D2OJ/nPz9/4e56/wD9CRo/&#10;/gxaj/h7hr//AEJGk/8Age1foF/woX4c/wDQieHP/BXB/wDEUv8Awof4c/8AQieG/wDwU2//AMRT&#10;+t4H/nwHsMT/AM/D89n/AOCuniH+HwVo3/gc1Cf8FdPEP/Qj6P8A+BzV+ha/Ar4dp/zI/h3/AMFM&#10;H/xFH/Cjfh7/ANCT4e/8FUH/AMRT+t4H/nwHscT/ADn56/8AD3XxD/0I+jf+BzUif8FdPEP/AEI+&#10;j/8Agc1foX/wo34e/wDQj+Hf/BVB/wDE0f8ACjfh7/0JPh7/AMFUH/xFL63gf+fAexxP85+e7/8A&#10;BXPX/wDoSNH/APA5qE/4K4+If+hI0b/wOav0I/4Ub8Pf+hJ8Pf8Agqg/+Io/4Ub8P/8AoSvD/wD4&#10;Krf/AOIo+t4H/nwHscT/ADn5+P8A8Fcdc/6EjSf/AAYtVV/+CvXiHf8AL4I0b/wOav0M/wCFHfD/&#10;AP6Ezw9/4K4P/iKa3wI+Hv8A0I/h3/wUwf8AxFP63gf+fAexxP8AOfn7Yf8ABXPX5J18/wAC6W8X&#10;8Sw3zb6+0P2a/wBqjwl+0jok8+jNJYavZqrX2lXf+ti/2l/vL/tV1Gp/s/8Aw41XTpbO78DeHpre&#10;Vdrp/Z0Sf+grX50eOPBMf7E37bXg258Mzz23hjWZ4mit9/3beWXyri3b+8qffX/gFWo4TGxlGlDl&#10;mTKVfDy5py5on6v0VDB8g2rU1fPnqBRRRQAUUUUAFZ+ravZ6Hp1xfX1xHaWdtG0s9xM+1I1XqzVd&#10;f7lfnz/wUV+I+veMviB4I+BPhWdvtuvSxXGopE33tz7Ykf8A2U2PK3/AK6sNh/b1OUxrVPZR5jtf&#10;H3/BUb4c+FdTltNI0rVPEkUTbftcJWCFv9zf96uNP/BXbwuW/wCRF1L/AMDoq6C68K/s2fsaeH9M&#10;0/xlDp+q6/dx7nmvrP7ffXI/jfyv+WcdUE/ax/ZAcf8AIr2f/hJf/YV7fscN/wAu6EpHne1r/alE&#10;o/8AD3fwr/0Iuqf+B8FH/D3bwr/0Iupf+B8VaT/tY/sh7f8AkWrH/wAJT/7Cqr/tXfsgf9Cvbf8A&#10;hKf/AGFH1el/z4kHtpf8/Ylf/h7n4V/6EfUv/A+Kj/h7v4V/6EbUv/A6KrCftXfsgJ/zLVn/AOEp&#10;/wDYU7/hrL9kD/oWrP8A8JL/AOwp/V6H/PiQe2q/8/Ilb/h7v4T/AOhH1L/wPt6b/wAPefCf/Qj6&#10;l/4HQVc/4ax/ZA/6Fez/APCS/wDsKP8AhrH9kD/oV7P/AMJL/wCwpfV6X/PiQe2n/wA/IlH/AIe8&#10;+Ff+hE1L/wADoqP+HvXhX/oRdT/8D4K0P+Gsf2QE/wCZZsf/AAkv/sKen7Wn7If/AELlj/4SX/2F&#10;H1el/wA+JB7af/PyJm/8PdvCv/Qial/4HxUx/wDgr74VT/mRdS/8Doq0n/a0/ZA/6Fyz/wDCS/8A&#10;sKi/4ax/Y+/6Fe0f/uUv/sKPq9L/AJ8SD2k/+fkSkn/BX3wr/wBCLqX/AIHRU/8A4e9eE/4fA+pf&#10;+B0VTf8ADVf7H7/8ylbf+EpT0/ax/Y/T7vhez/8ACVo+r0v+fEg9tP8A5+RKf/D3nwr/ANCJqX/g&#10;dFTv+HvPhX/oRNS/8DoqtP8AtV/sfv8A8yvZ/wDhK03/AIau/Y+T/mVbT/wlKPYUP+fEg9pP/n7E&#10;r/8AD3nwr/0Imqf+B0VH/D3nwr/0Impf+B0VWv8Ahq39j/8A6Fez/wDCVpf+Gsf2QP8AoWLT/wAJ&#10;T/7Cj6vQ/wCfEg9pP/n7Erp/wV38K/8AQi6p/wCB0VP/AOHunhP/AKEfVP8AwOgp3/DV37ID/wDM&#10;p23/AISlH/DVf7IP/Qq23/hKUfV6X/PiQe2q/wDP2I3/AIe6eE/+hK1L/wADoKhm/wCCunhf+HwL&#10;qX/gdFVtP2q/2QP+hXtv/CU/+wqVP2sf2QE/5lmx/wDCS/8AsKf1el/z4kHtJ/8AP2J4L+0/+3zo&#10;P7RXw5TwrbeHLnRJVvorv7RcXkTp8u/5f/H6f+yj+3P4e/Zv8Aal4avNBudblutRbUPtFpeRKiq0&#10;US7Pm/3K93/4a0/ZAT/mV7H/AMJL/wCwp/8Aw11+yKif8i5Y/wDhJf8A2FYfV4c3N7CXKX7afL/F&#10;iUv+HuPhFP8AmR9U/wDA6Cm/8PevCP8A0I+q/wDgdBVl/wBrf9kN/veGLb/wkv8A7Cmp+1d+yB/0&#10;K9p/4Sn/ANhW31eh/wA+JEe0q/8APyJX/wCHu/hX/oR9V/8AA63o/wCHu/hP/oR9U/8AA63qz/w1&#10;h+yD/wBCvZ/+EpTv+Gsf2QE/5le0/wDCU/8AsKPq9L/nxIPbVf8An5Epf8PevCf/AEIuqf8AgdBS&#10;f8PefCv/AEIup/8AgdFV7/hrT9kD/oV7P/wkv/sKT/hrX9kD/oVbT/wkv/sKPq9L/nxIPaS/5+FX&#10;/h7v4T/6EXVP/A6Cmv8A8Fd/Cv8A0Iupf+B0VXf+Gtf2QP8AoVbT/wAJL/7Cj/hrT9kD/oV7P/wk&#10;v/sKPq9L/nxIPaT/AOfsSl/w928K/wDQial/4HxU7/h7t4V/6EXUv/A+Kp/+Grv2Pv8AoVLP/wAJ&#10;SlT9q79kD/oVbT/wlKPq9D/oHkHtKv8Az9iVf+Hu3hX/AKETUv8AwPip3/D3fwn/ANCPqn/gdb1a&#10;/wCGsf2QP+hVtP8Awkv/ALCmf8NZ/sg/9Cra/wDhKUfV6X/PiQe0q/8AP2JW/wCHu3hX/oRNS/8A&#10;A+Kj/h7v4V/6EXVP/A+Crn/DWP7IP/QqWf8A4SlN/wCGsP2QP+hVtv8Awkv/ALCj6vS/58SD20/+&#10;fkSv/wAPdvCv/Qi6l/4HxUz/AIe8+Ff+hF1L/wADoqvf8NY/sgP/AMyvaf8AhKf/AGFR/wDDVf7H&#10;/wD0Klr/AOErR9Xpf8+JB7ar/wA/YlP/AIe9eF/4fAupf+B0VPT/AIK7+Ff4vAupf+B0VXYf2q/2&#10;QE+74XtE/wC5U/8AsKd/w1p+yF/0K9p/4Sn/ANhT+r0v+fEg9tP/AJ+RK6f8FcfCz/8AMj6p/wCB&#10;0FD/APBW7wn/ANCPqX/gdBVj/hrr9kJP+ZatP/CU/wDsKib9rr9kB/8AmWLT/wAJSl7Gh/z4kHtK&#10;v/PyJWb/AIK7+Eo/+ZH1L/wOirqPh3/wVR+G/i3WotO1nTNQ8KpK20Xtw6z26/7+z7tYH/DVf7IT&#10;/wDMuWf/AISX/wBhWj/wqr9m39tPwxqdv4EXTNI8S2sW6O7060+x3dq38DtB/FFSlQw0X+8pSjEI&#10;1av2ZRPtjStWttYsLe9sp47u1nRZYriJtySI38S1pV8D/wDBOT4g+IPC+veNPgr4slea98LytLYo&#10;zbvKRX2yxL/sbmRl/wB+vvVPnXdXi4qh9WqezO+jU9rHmH0UUVynQFFFFABTH/gp9Mm+5QB+bvhK&#10;2/42y67/ALs//pElfo7D/qvwr85/CT/8bY9dX/plcf8ApElfozD/AKhPpXr5jvS/wxOHCfb/AMRJ&#10;T6KK8g7gooooAKKKKACiiigAo/joooAN9FFFABRRRQAUUUbKACiiigAooooAKKKKACiiigAooooA&#10;KKKKACiiigAooooAKKKKACiiigAooooAKKKKACmU+mUAKV+Wvmb/AIKJf8ml+Nf+3X/0oir6aPSv&#10;mj/gof8A8ml+Nv8At1/9KIq7cD/vVL/Ec2J/hSMz/gm5u/4ZQ8Jbv+e9/wD+lUtfVQ6V8r/8E3X/&#10;AOMUPCX/AF83/wD6VS19UDpRmH+9VP8AELCfwIi0UUVxHUFMp9FABRRRQAVXvP8AVS/9cnqxVe8G&#10;5G/3Gpx3QnsfnV/wS4Rf+Ey+Lbf9N7f/ANDlr9Gf4Er85v8Aglx8njX4u/8AXe3/APRstfo2vRa9&#10;fNv96fy/I4sF/BEp9FFeOdwUUUUAFMp9FABRRRQAyn0UUAM30+mU+gAooooAKZT6KACiiigASiii&#10;gAplPooAZT6KKACiiigAplPooAKKKKACiiigAooooAKZT6KACiimUAPooooAN/tTKfRQBFMm9a/N&#10;b/gp2n/F6fgu3/TVv/SiKv0rf7jV+bX/AAU3f/i83wXT/pq//pRFXq5X/vBw4z+GfpFAmxmqaoY/&#10;vNU1eUdq2GU+iigYUUyn0ARSdq/PuPTo9a/4KzXX2sed9i0XfBv/AOWTfYvl/wDQ3r9BH7/hXwJo&#10;3/KWfV/+wH/7ZJXq4D/l7/hkcWJ2j/iPLfB/wi0/9qP9vL4qHxv5t/o/h2WVF09JGTzVilWCKLd/&#10;dX79fVKfsE/Av/oQbb/wLl/+Lrxf9jTc/wC21+0P/wBfFx/6W193CPrXo4qtOFXkhL7MfyOKnHni&#10;eCJ+wf8AAlE/5EC1/wDAmX/4umf8MGfAn/oQLb/wMl/+Lr36n1xfWKv87NfZx/lPAU/YP+BP/RPr&#10;P/wJl/8Ai6P+GD/gX/0T60/8CZf/AIuvfqKn6xV/nD2UD5+/4YL+BP8A0T61/wDAmX/4un/8MH/A&#10;n/ontn/4Ey//ABde/UUfWKv84ckT5/8A+GC/gT/0T6z/APAmX/4unf8ADB3wJ/6J9Z/+BMv/AMXX&#10;v1MqvbV/52HsoHgL/sGfAt/+afWf/gTL/wDF0f8ADBHwJT/mQbX/AMDJf/i6+gaKn29X+cOSJ8/f&#10;8MGfAn/oQLX/AMCZf/i6P+GDPgT/AA/D6z/8CZf/AIuvoGmVX1ir/OHJE8E/4YP+Bf8A0T60/wDA&#10;mX/4uj/hg74E/wDRPrP/AMCZf/i697p9Htqv8wckDwH/AIYP+Bf/AET60/8AAmX/AOLo/wCGDvgT&#10;/wBE+s//AAJl/wDi697wfWjB9aPbVf5g9nH+U8H/AOGEfgT/ANE/s/8AwJl/+Lpn/DB3wL/6J/af&#10;+BMv/wAXXv1Mo+sV/wCcPZx/lPAv+GC/gX/0INn/AOBMv/xdJ/wwf8C3/wCafWf/AIEy/wDxde/U&#10;UfWK/wDOHsoHgSfsH/Av/oQLP/wJl/8Ai6T/AIYM+BO7/kQLX/wJl/8Ai69+op+2q/zh7KB4F/ww&#10;X8Cf+ifWv/gTL/8AF07/AIYP+BP/AET2z/8AAmX/AOLr3unY96Xtqv8AOHsoHgX/AAwf8C/+ifWn&#10;/gTL/wDF03/hgv4E/wDRPrP/AMCZf/i6+gKZT9tV/mDkieA/8MG/An/on1n/AOBkv/xdP/4YP+BP&#10;/RPbP/wJl/8Ai69+plL21X+cfJE8C/4YO+BP/RPrP/wJl/8Ai6P+GDvgT/0T6z/8CZf/AIuvoCin&#10;7ar/ADC5IHgP/DB/wJ/6J7Z/+BMv/wAXR/wwf8C/+ifWn/gTL/8AF173RS9tV/mDkieCf8MI/An/&#10;AKJ9Z/8AgTL/APF0f8MHfAn/AKJ9Z/8AgTL/APF177g+tGD60e2q/wAzD2cf5T5//wCGD/gTu/5J&#10;9a/+BMv/AMXT/wDhgv4E/wDRPrP/AMCZf/i69+plHtqv87DkgeCf8MHfAn/on1n/AOBMv/xdH/DB&#10;/wAC/wDon1p/4Ey//F177g+tHPrR7er/ADMPZx/lPAv+GD/gX/0T+0/8CZf/AIumP+wZ8C3/AOZA&#10;tf8AwJl/+Lr6Boo+sVf5w9lA+fP+GBvgT/0IFr/4Ey//ABdH/DA3wJRt3/CAW3/gTL/8XX0HRvqf&#10;bVf5h8kTwZf2FfgSmP8AigLP/wACZf8A4uvl7VvhxpH7NP8AwUI+Gun+ChLY6P4gRFlsRJvWNZWe&#10;KVN3935Eav0XftXwv+0pD/xsP+Azf7EH/pRLXbha1SUpxnL7MjCtGPu+79oXw6Rpn/BWDVYLLEMV&#10;5prS3CL/ABM1gjH/AMeRa/Qdvu1+f2mwr/w9nuNv/QH/APbCv0BP9K4sx+Kn/hidmE+1/iCn0Uyv&#10;IO8fQlFFABTJqfTHoA/Nzwr/AMpZdb/65XH/AKQJX6Qw/wCpT6V+b/hL/lLNrf8Au3H/AKb0r9Ho&#10;f9Qn0r2Mx+Kn/hicGE2n/iJ6KKK8c7wo30UUAFFFFABRRRQAUUUUAFFFFABRRRQAUUUUAFFFFABR&#10;Q9FABRsoooAKKKKACiiigAooooAKKKZQA+iiigAoplPoAKKKP4KACimU+gAooooAKKKKAEPSvmX/&#10;AIKI/wDJpPjb/t1/9KIq+mj0r5k/4KJ/8mmeNf8Aetf/AEoirtwP+9Uv8RzYj+FIof8ABN3/AJNQ&#10;8Jf9fN//AOlUtfVA6V8r/wDBN3/k1Dwl/wBfN/8A+lUtfVQozD/eqv8AiFhP4ERaKKK4jqCiiigA&#10;ooooAKrXv3H/ANyrNV7z/VP/ALjU1uhPY/On/glx/wAjt8Xv+vqD/wBGy1+ji9Fr84f+CWv/ACOn&#10;xd/67wf+hy1+ji/dWvXzb/en8vyOLBfwSSiiivHO4KKKKACiiigAooooAKKKKACiiigAooooAKKK&#10;KACiiigAooplAD6KKKACiiigBlPoooAKKKKACmU+igAooooAKKKNlABRRRQAUUUUAFFFFABRRRQA&#10;j/davzY/4Ka/8lp+Cv8A11f/ANKoq/SV/uNX5tf8FNf+S1fBX/rq/wD6URV62V/7zE4cZ/DP0kj/&#10;ANY30qSorf8A1jVLXknatgooooGFFFFAET9/wr4D0X/lLRqv/YD/APbJK+/H7/hXwHpH/KWXVv8A&#10;sB/+2SV6uA/5e/4ZHFido/4ih+xd/wAnr/tD/wDXe4/9La+8K+Ef2MP+T1/2hP8Ar4uP/S2vu6un&#10;Hfx/+3Y/kctH4QooorkNwop9MoAKKKKACjZRRQAUUUUAFFFFIAooplMgfRRRQMKNlFFBQyin0ygg&#10;fTKfTKACn0UUAFFFFBYUUUUAFFFFABRRRQAUUUUAFFFFBAUUUUAFFFFABRRRQWGyvhj9pb/lIV8B&#10;v92D/wBHy19zjpXwx+0z/wApC/gN/uwf+lUtdeD/AIkv8MvyOWt8Mf8AES6T/wApYrr/ALAw/wDS&#10;Cvv8/wBK+ANJ/wCUsV1/2Bh/6QV9/n+lYZj8VP8AwxOvCbS/xD6KKK8g7wooooAKZN/DT6Y9AH5w&#10;eEv+UsGu/wC7P/6RJX6Nw/6hPpX5yeEv+Useu/7s/wD6RJX6Ow/6lPpXr5jvS/wxODCbT/xEtFFF&#10;eQd4UUUUAFFFFABRRRQAUUUUAGyiih3xQB8/ftTftieGP2VLfw/P4j03Ur9dZllig/s9VbZ5Wzfu&#10;/wC+68++CP8AwU1+FPxl8aWXhiIal4f1C+byrN9Vj2wzy/3N/wDerzL/AIKe6bbap4+/Z4s7yBbm&#10;1uPEzxSxTL8jKzxfI1Zn/BS/9mnwL4A+BsPxB8H+HrLw34g8P6raslzp0Xlb1eXb83+6+xqAPsD4&#10;iftLeG/ht8WPAngDUbW9fWPF7utk8Sfuk2nb81evpMrrur4k8YfHXTLn4v8A7LsGoeDtJ1vU/Fum&#10;RXcWs3e77RYO0SN+6/4E1cB8Tv8Agpb4z8M/Frxn8PvDvgGDWNV0XXfsFu8Xmun2VW2PLLs+5822&#10;gD9HaZv2V8C/H/8A4KH+LfCPxP1fwp8OvAS+LU8K2q3HiS7+d0gbZudU2/3P79es+Iv24/Cukfsk&#10;WnxtjtJZ4byNYrbSt3zm9Z9nlbv9l1f/AICtAH1F5yVxlj8VvDWsa/4r0TT9RivtW8MwRy6nbwfO&#10;bfcrsit/tfI1fFHwR/4KMeM9b+JFr4R+JXw/bwze67Yy3mgOiun2h1R3SJt/9/Zs/wB6vEf+CfHx&#10;68YT/tJfFRbnwdJLa+L7qfUNdd1l26ZLElxKkTf7zOyfPQB+kH7N37RGiftL/D+Xxb4ds7uzsEvp&#10;LHZfLtfdHs3f+h161v8Alr4c/Z7/AGv/AAf4T/Ys1/4pyeENP8H6Vp2rT2sWiaU+Eup/3WzZ/tPv&#10;/wDHa5D4Df8ABS/xP4o+K/hnw58SPAI8IaJ4slSLRdTHmojM33Pv/fVt6fP/ALVAH6JUzfXwt8bv&#10;+ChPiP4c/tAeNfhT4d8Bt4n1yys4DoqWbMz3Fw8UUr+an8Kqrv8A98V6B+wx+1ve/tReE/Ea65o0&#10;WieKPDl4ltqNvDu2fPv2N833f9U6/wDAaAPql5vlrx746ftMeHvgP4i8B6RrVpe3Nx4v1P8Asuxa&#10;0XcqS70T5v8Av6tRftTftCaZ+zL8I9S8Z6nA19cI6WthZI237VO33V/9Db/gNfmx8VP2nPF/x++K&#10;v7O9j488Dz+DNbs/FtnqFr8r+VdWc8tvsdd/+5QB+xcM2+pa+H/2mv27PEfw7+Ld78PPhd4Kbxzr&#10;WjWv9oa4x37bWLZv2Lt/2Nv/AH1X0J+zV+0BpH7SPwl0jxnpdvJZmdmt7myl+/azp8rJQBF4+/aQ&#10;0H4f/HHwL8Mb60u5ta8WxSy2dxCv7pPL37t//fFeuQvvWvhT9p26X/h5b+zQu3pZ3h/8dnrjfiz/&#10;AMFLfHGl+NvGJ+HXw3HiDwR4OvHtdV1i4L/fR9rv8n3F+9QB+kX3KK89+CPxVsPjX8LvDXjXTYDb&#10;WmtWaXS27/fjb+NP+Atur0KgAooo30AFFFFABTKfRQAUJRRQAUUUUAIelfMv/BRR9n7JPjX/AHrX&#10;/wBKIq+mj0r5g/4KNJv/AGSfGf8AvWv/AKURV24H/eqX+IxrfwpFT/gm1/yaf4S/6+b/AP8ASuWv&#10;qoV8q/8ABNr/AJNM8Jf9fV//AOlUtfVQozD/AHqr/iIw38GItFFFcR0jKfRRQAUUUUAFV7r/AFb/&#10;AO49WKrXn3H/ANxqa3Qnsfnd/wAEu/8Akdfi7/19W/8A6NuK/RfstfnL/wAEuP8Akdfi7/19Qf8A&#10;o2Wv0a7LXqZt/vUvl+RxYL+CPoopleUdw+iiigAo30yh6APmb9rL9ujwr+yZrug6Vr+h6pqs2sWs&#10;txG+n7NqKr7Pm3Vifs4/8FIfhp+0L4xi8LW0eoeG9duuLO31UJsum/uqy/xf7NeQftz6TY6/+3d+&#10;zLp2oWkF9ZXE7JLb3Cb0lX7Qvystcz/wUp+EPhz4I6V8PfjD4O0ez0HW9J8SQWk6afF5KTrseVN6&#10;r/c+zsn/AAOgD7S179prQ9B/aa0L4LS6bfSa5q+ltqsV8mz7Oq/vflb+L/lk9eypc76+RvEvxk0v&#10;/hv/AMBeDF8G6Td3uqeGft8XieXd9tt023D+Uv8As/J/4/XiGm/8FKPiV4t+Jdx4O8M/Dq2v7iw8&#10;Tf2beXdukssUVn53lIz/AN1t2/8A74oA/SpPnp9fnz8f/wDgoN468NfF7xd4c+GPgVfE+heBv+Ri&#10;1B1d9rr99fl+6q7X/wC+Wr1/x5+3T4Z8Kfsl6b8aILb7TFq8Sw6fpW8b5bxt6tC3+4yvu/3aAPp9&#10;5q4TT/jV4Y1jWPF+l6VqUeqah4UgWXVobc7vs7Mrts3f3vk+7Xxh8C/+CgHxG1n4lReCvib4ATQt&#10;S13TJ7/QESJke4dYndIvn+9v2ba8R/4J7/Gbxtb/AB1+JUEvgxZtN8S3V1e+InlVtmnSrFcSpF/w&#10;Nvk+egD9IP2Zf2jNG/ac+Hj+L9D0+902xW8lsvJvtm8uu35vl/3q9gr4n/Zq/aq8NaT+x14i+KN5&#10;4T0/wfo+k390n9k6J9yWVdmzb/tOzoteX/DD/gpr46Pjvw3dfEb4f/8ACO/DvxTc/Z9O1hVdPL3f&#10;cfc331oA/SiiviL9oX9vHxL8Jv2i7j4Y+H/BC+K7660eKfSUt3bzZ72U/Ij9vK27mrov2J/2xNc/&#10;aH1Xxh4T8aeHY/DfjLwzKn2i3h3bGRn2/db7rK1AH1s714z+0V+03of7OcPhFta06+1L/hI9TTSo&#10;PsOz5Hb+N938NSftS/Hmw/Zs+DmteNry3+1y25S3s7Tdt8+4b7i/+zf8Br8xP2h/2k/iD8Zovg/p&#10;/wASPA8vhK9/4SS11fTLtEdIr21dkT+L+JKAP2dhmWanfNXzf4Z/aY1PU/20fEXwWbSbRNM0vQIt&#10;VXUEdvOdmSJtmz7v/LWk/Z//AGntV+Lvx8+MXgS80m0srLwVcxW9tcwszvPuZ1+f/vigDW/ar/a5&#10;8Pfso6RoWoeINK1HVYtWnlt4k0/b8jKm75t1fOCf8FmPho77V8IeJt/+7F/8XX3V4q8F+HvG0FvB&#10;r2jafrEUTbokvoEl2v8A7O6vzg/4J5fDfwr4q+MP7QkWq+G9Lvrew19Utori1V0gXzrj5U/ufdoA&#10;/S7Qdaj17RNP1CNWSK9gjuFRvvLuXdWjX5q3/wDwUf8AiNN8U9d+HfhH4b2mq3ujeIX03fbJK6JY&#10;JL5W59v3f4K6n45ft5/E7S/jB4z8K/DD4eR+ItK8Fr/xOL6ZWb7v3/8AgP8A8TQB+gm+ivhv4i/8&#10;FD5fD/7JfgL4x6LoNtcvreqppl7p9zK3+jsvm+btK/8AXL5f96uS8D/8FHPF2pftBeEtA8UeApPD&#10;PgHxpcJHod7eKy3DxO+2KVv4fm3pu/3qAP0Od9tG/fXwF8Zv26vie3xe8ZeE/hB4Bi8V6f4JXOtX&#10;s25/n/j2/wCz99f+A11nin9vW8sv2L7D416R4ci/tKe8i0+fSb12SGOXfsfa392gD7Uor85dA/4K&#10;XeL4/ih4PfxP8On8PfC7xVPFa6dq1xvSZ921fO/u7d/8P92vVf2y/wBtrUvgZ4t0X4f+BPDreLfi&#10;Fq8X2hbRVZ1gi/g+Vfvs21/++aAPsWmPNsr40/ZY/bmvfjZ4U8eWXibw6nhz4heDbOW7udLfcqSq&#10;it8/zfMnzja3+/Xz3oP/AAVA+LPxK063/wCEV+FkGqOsF0uotbpcSxblR3RUf+9tSgD9H/h78U/D&#10;PxSttYu/DOpR6raaXqMmlT3EX3PtCIjuqt/F/rUrs6/Mf/gjf4+8ST+FvEvgyfw8I/ClvdT6lFrn&#10;zfNdN9nR7f8Au/Kiq1fprv30AFPplPoAKZT6KACiiigBr/cNfmz/AMFNf+S1fBX/AK6v/wClEVfp&#10;M/3DX5s/8FOP+S1fBT/rq3/pRFXr5T/vUf8At44cb/DP0ij/ANY30qamQ/fan15B2rYKKKNlAwoo&#10;ooAjfpXwFov/ACll1X/sC/8AtklffknUV8B6R/yln1P/ALAv/tkletgNqv8AhkcWJ2j/AIjP/Yx+&#10;f9tX9of/AK+Lj/0tr7xr4R/YuT/jNj9of/r4uP8A0tr7urox38f/ALdj+Ry0fhCiiiuQ3CiiigAo&#10;ooSggZ0/2K49Pjr8N93lf8J1oG/+5/aMVddqrqml3f8A1wf/ANAr8dv2Nv2CfDv7UXwk1fxRqPiT&#10;UNIv4tXn02KK0giaLaqQurN/39rCUjeMYn7By6xYppraj9rgGnrF9o+17/3W3+9v/u0zw9remeKt&#10;Li1PSNQttV0+X7txaS+ajf8AA6/Pz9hrxFqVv8Lfjx8FPHmsSLbeCoby3+2tmVoLVklSXZ/srs3r&#10;/v17D+zr8TfhJ+zV+yn4Xu7bxdPqXgyfUZbK21a4tdryztK77Nn/AH3S5g5T6z+5UNeNeEP2ufhr&#10;4+03xlqel+IFGmeEG26rfTJsii+/86P/AB/cpvwL/a4+Gf7ROq6hpfg/XTcarZr5jWVzF5Urxf3k&#10;/vrWnNEjlkezpUzpsV2Ztif7deCfGn9tH4Wfs/8Aiq38OeLNedNYlVWltLSLzXt1b7jy/wB2vBf+&#10;ClH7UmnWfwF8K2HgzxPKlx4tuYr2K505v+PrTl3+b8/8HzslKUi4xPtzWPFWkaDf6fY6hqdpZ3d+&#10;3lWdvcSqjzt/cT+9Wik1fI3xW8Q/B744+Ov2c/HV140u7OU6s0vhu2hs9yajOtxEux/7vzoq16n8&#10;e/2sPhv+zhd2Nr4x1lrbUL1d8VjaRebNt/vun8K04yiRKMj2rIpuRXmth+0B4I1b4R3XxKsNbjvf&#10;CFrA0897Cm/ylX7+5P7yV5/N+3v8F7PxJ4c0afxT+/1+CCeCbyv3MCy/6rzX/hquaJHvn0b9+npD&#10;UqQr/erxT4v/ALYHwu+BfjLTfC/izxGthrF5tfyUi3/Z0b7jy/3annNuU9T0rxDpWuXF7Bpup2l/&#10;NZS+Vcpbyo7wN/cf+61Xa/Pj9hz4qeH/AIdX/wC1J411/UVtvDlr4w82S9X502PcXCo3y/e++tfY&#10;3jr9orwB8O/hpovj/XdX+yeGNYaBLO78pm83zUZ0+X/cVqzjUDlPRNn8VcZN8bPh9bSvFL420JJk&#10;+Rke/i+WurubxZol8r7jLvr8fP23v2JPD3wEl8Iarpet3+oP4o8QfYrmG5jX90r/ADfJVy5iY8p+&#10;tvhjxx4e8bNcLoOuafrDwbHlSxukl8rd9zdtrodlfG/wo+Evws/4JzPf6vqHizUDD4vubXSke+gX&#10;YksW91+7/v16f4e/ba+E3inwX4q8WQeI/J0Lw1cpaX13cRMm+VvueV/e3baOa3xC5f5T3bfRsrxH&#10;4EftifCv9ojWbvSPCOtyzavBE07WN3B5TvEv3nT+9VXxn+3b8GfAEXiBdS8T/wCl6Hff2bdWMMDv&#10;N5/z/IqfxfcejmiPlke8bKK850z9ofwHr3wl/wCFl2niC2TwasD3EuoS/L5W37yuv9/d8uyuE+DX&#10;7b3wo+O/ix/DfhjXZm1razR293b+V56r97b/AHqOaIpH0DRXhXj79s74U/DXVPFema94i+z6h4a8&#10;pb+08r590v3VT+81d18IvjH4T+NfgaLxd4T1eO80R9yyu/yPAy/fSVP4afNEOWR3FPrwHwv+3n8F&#10;PFnxHXwPp3ilX1Zp/s8Fw0TJa3Ev9xJa6z4r/tMfDz4O+I7TQfFmuLpWoXVjLqUSPF9+CLfv+f8A&#10;4A9HOPlPT/OVP4qfX5m/Hv8Ab+8I+LfjF8Fbnw14svofA9lqP9peIofIaL7rr5W/+9/HX6SaDqtt&#10;r2g6ZqtjL51lf2sVxBL/AH0ZN6UoyFyl6iiitTMKKKKACiiigAHSvhb9pn/lId8Bf923/wDSiWvu&#10;kdK+Fv2mf+Uh3wG/3YP/AEqlrrwf8SX+GX5HPW+GP+In0n/lLFdf9gYf+kFff5/pX5/aR/ylfuv+&#10;wR/7YV+gJ/pWOZfFT/wxOnB/b/xBT6KK8c9IKKKKACmPT6Y/8FAH5xeEf+UsGvf9crj/ANIkr9G4&#10;f9Sn0r85PCP/AClg17/rlcf+kSV+jcP+pT6V7GY70/8ADE4MJtP/ABEtFFFeOd4UUUUAFFFFADKf&#10;RRQAUUUUAFMdPkp9D0Afnr/wUyfb8Tv2b/8Asaf/AGe3rtP+CsOuWem/si6xZSyKl1qmq2VvBF/E&#10;7rcLK3/jqVa/4KB/so+Pf2kLfwLJ4E1HS9Mv/D95PdPNqF1LbsrMqbWRkR/m+SvC/AX/AATd+MPx&#10;B8f6Ff8Ax2+JC+JPDejzrdJYxandX807b9xi/eptiR9vzv8Ae5oAd8QdOk8P/tBfsRabOrJcWuiw&#10;RSo38D+UldV+xRYW95+3V+1FeSxK80V+sSu6/c3XEu7/ANAWvaPjn+zB4m+I37THwb8f6RcaZb6F&#10;4NZ/tltcSskrLu+TylVKf+zT+zJ4l+En7Qvxt8cazd6dLpfjK+S406G1kd5UTzZX/eqy/L99aAPh&#10;v9njUvjlN8XP2gl+FejaFqq3uu3EWsPrbIjJ+9uNi/N/D9+s34qfCPxd8Ef2PfhV4Y8ZfZvKl+Ib&#10;3b/Y7pbi3+ytFFs+dfl/5619B/Hj9hr4y+HvjD4w8UfAjxZaaHovjuJk1zT7i5Fv5bP/AK37yvlX&#10;y7bl+ddz16de/wDBPy0uv2K7b4MvrUcniC1f+1I9adW8r+0c7vu/e8r+D/doA9u8bJ8J7P4h+B5/&#10;F/8AYUPij5ovDL6hs87+D/j3/wDHK+Uv2LkWH44ftj7V+5qr/wDt3WV+zt+w98Zbn44eGPHXxz8V&#10;2+uWng2LytFsYrv7S8jr8qfw/Ki/e/vttSup8Gfsj/F/wD+2R468W6JrdlB8MvFst1d38JudrzvL&#10;FL5UTxbd3ySy/f8A7tAHwr9rl/4d3+BYZ2b+ypfinP8Aav7jp9lT7/8A4/X2h/wVottP034I/DKS&#10;xiih1O18SQJpjw/fVPKf7n+z8if+OVufDT/gndqo/Yo8Q/BnxxqOlR65da1LrOnanpjPcRWsuyIR&#10;P86I38LI3+y1cF8FP+Cfvxi134peDtQ+OPi2317wh4HdW0jTlvnujPs27U2lPlj+Rd2/5vlVaAN7&#10;4I2f9pf8FafixPfRq93a+Frd1Zv4Xa309X/9Detz/gn9araftSftaRRrshTxJEwRf+u17XqHw+/Z&#10;o8VeE/27viL8Y7y40yTwv4h0eKwtIYpX+1JKqWq/Ouzb/wAu7/xf3asfsxfs8eKPg98b/jp4v1ub&#10;TpNN8b6vFe6ellK7yoqvcP8Avdy/L/rVoA8e/wCCuFxjwr8ILac/8SyXxWn2nf8Ac+5/F/wFnql/&#10;wUifSrT4yfsqtEIkul8TqqbPv+R9osv/AB37tfRH7aP7NUf7U3wXvPCkN3Hp2t206ahpN1Lnyop1&#10;/hfb/CyOy/8Aj38NfHeif8E9/j54u8QfDrxd8Q/G1jrGs+GtXs0jsbi8aVLbTIHRm2uqfNK+0f8A&#10;sz0Act8PtX+NsP7Yv7Q8/wAJtF0TW9TbU3i1H+23VHSDzX2bNz19Yf8ABOH4K+OPgv8ADPxXp/ja&#10;3srW41HXJb+1isrlbiJUZE3fd/2q4D9o/wDY1+Men/HTXPif8A/FdroN34qtPsmuWV1KsR3bAjOu&#10;5HRlbarf3lb7tfRH7Hv7O91+zT8F7HwpqOqDVdZmuJb7Urtd3lPcSfwpuP3VG1f9qgDwD9qKLZ/w&#10;Uu/ZtZm+T7DdM3/kxXi/xa+NvxG/aF8AfGuX4XeHdC8G/CLSftEWtao6ol3qnlr83/Am/wDZvv19&#10;c/G39m/xP8Rv2wfhH8TNOm09PDnhW2nt9QiuJXW4fcJfuJt+b7/96vlg/wDBOz9oHR734hfD3w14&#10;70rS/hP4kupr5iZP3t1/FFE67d6fwK+1tny/xUAfXP8AwTofZ+xz8NP+vOX/ANKJa+ld9eK/sffC&#10;fxD8EP2e/C3gnxQ1hLq+kJLE0mnStLE6+a7L8zIv96vbaAGU+mU+gAooooAKKKKACiiigAooo+5Q&#10;Ahr5j/4KKf8AJpHjX/etf/SiKvpw18y/8FE/+TSvGv8AvWv/AKURV2YH/eqX+I5q/wDCkZ//AATa&#10;/wCTT/CX/Xzf/wDpXLX1UK+V/wDgm7/yaf4R/wCu9/8A+lUtfVAp5h/vVX/EGG/gxFoplFcR0j6K&#10;KKACiiigAqtefcf/AHGqzVa9+4/+5TW6E9j86/8Aglx/yOXxd/6+rf8A9Dlr9GV+6tfnN/wS4/5H&#10;L4u/9fVv/wChy1+jXZa9TNv96l8vyOLBfwQp9FMryjuH0bKKKAB6Zsp9D0Afn9+2dEp/4KCfsu/9&#10;d2/9H1n/APBXnXILr4I+DfB9qfN1vWfFULWtp/GyRwzJ93/eliX/AIFXZ/t7fsd/Ef8AaO+IPgjx&#10;R8PvEGk+Hrnw/ayRC5vrqe3uElaXcrxNEjVwPwF/4JtePIPi9oXjv41+PovGEugypcafYwXd1e7p&#10;VO5N0s+3Yqt82xPSgC14qs/7H/4KwfCKx/59/BH2f/vmK9p3/BMG2j/4Sj4+3m3/AEh/GHlM/wDs&#10;b5Wr23xb+zB4l1/9u/wd8Z7fUNMTwzo2hNpk9pLLL9raX/SOUTZt2fv1/i7VX/Y6/Zk8T/AG++J8&#10;viO70u5XxLr7arZ/2ZK77Yvn+/uRPm+egD4a/Zdu/wBoG/uvjV/wrK28N3lpe6/cLrr64yJLubf/&#10;AHv4drP/AOP1kfFP4UeKvgz+zn8BfCfjJrEW/wDwsCe4/wBBukuLfym8pl+dfl/jlr6B+On7Bvxk&#10;svix461v4J+M7PQ/DXxCLDX9OuZ/s7J5hbzf4H3J87/c+b53WvYfFv8AwT90XXf2ONI+DMGpKms6&#10;M32+z12VG/5CJ3s7t/F5Tb3T/d2f3RQB7p4rufhvpXxN8Jf8JFJolt4zlili0B77Z9rZf40g3f71&#10;fHv7Dyf8V/8Atd/9haX/ANuqs/s2fsO/FvT/AI56D8Qvjh4ztvEx8JQfZ9CtUvHun3/dRmZ0Taqb&#10;t/8AeZqueBv2Mfi78P8A9q7xd4n0TxTp1v8ADPxNc3l7f2P2p1lujLbyrFE8Ww/cll3f7o/4DQB8&#10;hpcXkP8AwSfvUg3eU/jzbP8A7n/7WyvrD/gpVHoNv+wR4STTlhTyrnSf7K8r/rl/B/wCuz+Dn7CN&#10;3pP7H/iT4L/EDUbGe41a/nvY7/Ri8qWzNtaJ18xE3Mrp92vEvhz/AME4vjFrPi/wvovxX8d22rfD&#10;DwldfaNOsba6lmadFb5URGRfKXpu3H5f4c5oA2fAFnLqX/BTPwU2oLvvYvh5aytv/hl+ypv/APQ3&#10;rpv2XU8n/gpT+0aqr8n2WB//AB+KvZLX9mTxHH+3P/wuVb3S08LpoH9lLYq8v2vzdm37uzZs/wCB&#10;0/4Mfsy+Jfh7+1t8V/ilqF9pc+h+LYYorO2t5ZWuYtuz/W702/w/ws1AHlX/AAVzdv8AhSngVZ/+&#10;QP8A8Jda/bv7m3ZL97/x+ud/4Kmpp6Wv7P8A5Hleb/wkUXkbP+eX7r/x37tfUv7Wv7Pdv+0t8FNa&#10;8FPdx2V7Oy3en3cq70guovuM3+z95W/36+HV/wCCcfx68YxeDtT8b/EbS9Y1Lw1qFvFY6dc3kstv&#10;BYRvvba3lf619if8B++1AHpfgyX/AI28+OF/v+DYv/RVpUn7Cr/af2zf2qJVben9rRf+jbir/wC1&#10;H+xh8WPFf7SOm/Fr4N+MLLwxrF1YJpuozXcrRNFtXZuT5X3qy7fk/wBmuy/Yp/Yy8T/sv+PviRqm&#10;s+IrPxLZeIvs/wBmu0Z/tcjK0rSvcIybV3s/8DNQB9dIn3K/PL/gmyip8ZP2mE/6mT/2rcV+iWyv&#10;lT9kz9lnxV8CfiH8Yde1zUdLubLxdqv22wj0+WV3iTfK/wC93ovzfOv96gDyj/gn7p8afH/9qC8W&#10;Jftf/CU/Z0m/j2ebcNsrmfiV8c/iv+0N43+L3hj4N2uj+EvB3hmO4tdf8TXEP+l3jKku5d/+3tfb&#10;X0H+y5+zd4p+CXxE+MOva5faZc2/jDX/AO1LFbGR3aKLfK+2XcifN86fd3V4JrH/AAT9+MumfGn4&#10;gweCPiJbeFvhX49nefWPJbddeU+9mi2bfvZd13q6/K//AAGgD5a1v/SP+CXnwyib5lf4hzp/45LX&#10;19/wUY0OHTPiB+y9HbxLClt4oS1j2L91Fe3+X/x2sy+/4J2/Emf9k3w78KDrPhhtS0bxg+uR3n2m&#10;4ELWrI/y/wCp3eZvavoH9rz9m/xL8ffFnwg1PQr/AEuzt/CGv/2rerqDyo8sW6H5YtiP83y/xbaA&#10;Pkv9oT9nb40fBz9oPx18TfgXq7avZavP9t1XTNMnWW5t3b53S4t2/wBau7e6/wC9WP8AHX4/yftA&#10;f8EzbvWr7S7XR9W07xNb6Xf29pF5ULSr8+5V/h3K616r8WP2M/jr4K+NnjHxh8A/HdlomleNH36p&#10;Y6hLseBm+/t3I6Mu7eyOu1137a4T9qz9nhP2Zv8AgnK/hOfUf7W1eXxFa3+p3qI22W5k3Btu75tv&#10;yItAG5/wUaOnp+xH8Gp7Hy/NXU9L/s94f7n2KX7taHgnfef8FZ9bbVV/fxeFEezD/wAP+jxfd/8A&#10;H65H4YfsAfFjxx4o+G9v448dQ638HfDSW+qaVaPIWuNjqkv2fytvy/N8m53+593+7XvP7Zv7GfjD&#10;4nePNA+Knwl8QR+GfiNpMH2aR5ZDGtzEM7WSX+Fl3sux/lZWHTbyAeM69FFD/wAFIfjauhr+6/4V&#10;9dNqvlfc837FF97/AMhV6l/wSY062t/2P2uVhUzXGrX7M+3733ErS/ZW/Yo8VfCvwv8AEjxD4512&#10;38RfE/xtZT2kt35jyxQI6t8rSldzszHL/L/Aten/ALEX7Puv/s3fs/2/gfxRc6feaol9dXDTaZKz&#10;xbZX+X7yrQB45/wSDCt+y3rf/Y23/wD6Kta+7dny18MfsL/sj/FX9mH4n+MINZ8RWV58N7nz306w&#10;tblm824Z4tlw0Wz5H8pNrV9yJQAU+iigAooplAD6KKKAGv8AcNfmz/wU1/5LV8Ff+ur/APpRFX6T&#10;P9w1+bn/AAU1/wCSz/BT/rq//pRFXqZT/vK/7eOHGfwz9II/9bUtQp/rXqavLO1bBRRRQMKKKKAI&#10;n7/hXwHpL/8AG2fVf+wF/wC2SV9+SdRXwBov/KWfVf8AsCf+2SV6uA/5e/4ZHFido/4ih+xa/wDx&#10;mv8AtD/9d7j/ANLa+8z0r4O/YtTZ+2v+0T/13n/9La+8T0rox38b/wAB/I5aPwhRRRXKaBRRRQAU&#10;x3p9FAFK/wD+Qddbv+eDf+gV8Vf8EjHj/wCGadbz/wBDTef+irevtfVU36Xeqv3/ACH/APQK/F79&#10;mn9qL4x/sz/D6+8HeHPhg+qpeahLqEV3faddPKsrIifdT733FrlqfEdVP4T3r4ZXf2r9pP8AbZmt&#10;vnshoV+jOn977v8A7K9eL+Nt03/BK74bxf3/ABhKn/j1xX05+yt8AvF3w7/Zr+NXjPx9azQ+NfHG&#10;nXt01lKn+kRxeRLs3r/C7u7tt/3K8G8R+D9avP8AgmR8NdOi0bUG1CLxk7tapav5qpul+bZUGh3f&#10;7cvwx8Mfs3/sqeH/AA54S086PZeKtasF12WB2aW6SC3d/wD0L5q43wj8XPhjeftbfAC6+DXhPVPC&#10;sUV4uhaul3Z+Qt1FKyRI/wArtuba8u5/9yvr79v/AOB2u/Fn9m20n8M2st74i8MXlrrNrYxruedV&#10;TbKqr/e2tv2f7Feafs+/tU/F79oz47+DrLSPBq+DfBej2u7xQ01isqXFwv39krIrRMzbUVP96kBy&#10;/wCx/wDBnwl+1P48/aM8SePdMi1rU7jXJdNt2uPm+yo3m/On91vlT/vmuT/b1/Zi0D9nb9kfwPpl&#10;rc3OuajpfiE2ttqd8uyWK3nSWV4k2/w7kWqGq/EP4h/sAfG74t6LYeC5/EGjeObhr3Q71CyxJK2/&#10;Y6bVbfs81lZP9itT9oj4a/FOX/gnJ4fl8by6vr3iyDX4tZvre+dp7iztXSVEV/4vl3p/u76fKRzH&#10;oH7VXhLR/Afxt/ZA8PeHNOi0rR7PxDsgtLf7ibri3Z//AB53qh8CvhtoP7V/7cf7QHiPx9p0WtWf&#10;hW8XRbHTLv5olRXlgRtv+7bt/wB/ah8f+M9X+Pvi39jbx03hW90l7jXZWubVFeX7OqXcS72bZ919&#10;m6q/xZ8UeOP2A/2sfH/j/RvBU/inwB8QI0u2hR2iRbr7zfvVR9rLK8vyfxLLSFE4TwlpDfC/wf8A&#10;ts/Cuxmkfw1pFm11YxM+/wAj59v/AKBs/wC+Kz/iV+z54M8Mf8EuvCnjiDSrceM5pbW/l1j/AJeG&#10;E9w6eVu/u7Nny/7Feg/D34W+M9S/ZS/aP+Kni/R7iz8W/Ee0nuLbSUhfzY4F+ZPk+987P8vX5UX+&#10;/XQfGDwnrOpf8EnfCukxaZfTaotjpf8AoKQM0277Qn8H3qfKPmPuP4YapPffDHwlPPIz3Euj2byu&#10;38bvbrXwp+y78K/DP7SP7VH7Rvibx/pUPiNrLVm0i0t71d6W8W+WL5f9rZEirX3n8J9LFp8MfB8c&#10;isssWj2aOjL86P8AZ1r8+fFfjbx3+wZ+1p8S5tF8B3HjXw/8SJF1DSorcsn+lMzvs+VW+5LLKjJ/&#10;d2NVylEzjzHkXgDw7b+Df2PP2w9At5Wli0vX7Kyjd/vMsV3s/wDZa9f/AG6Js/8ABNv4L7f+e+if&#10;+kVxXCfAf4N+P/F/7Nf7VfhbVNJuh4yvtQinMTxspurqKZ5ZUi/vbmRh/wACSvOPiX8WPiT8f/2X&#10;PBfgaH4dX1ppfga5tbbUtVRHl+0zqjRW6rFs+Vtm/dUG5+y9g/8Aodo3/TJf/QK+Hf8Agqw+/Q/g&#10;2u3/AJm+L/0GvvKzsFSzt1/uRL/6BXxV/wAFQPDGoa3pHwdTTNMu9SeDxbFLL9kt2l2pt+822tqk&#10;vdOWnH3jn/8AgrnpUupfCr4e2a/J9q8Vrbq/+9E6103x8/Zn/Z5+Cf7Pv2bxSL3w54Ut9Tt9Se30&#10;+4ZpdSvFi8pU2t97cm//AMeapv8AgqFo+oa74R+FUGm6dc37xeMreWVbaJpdq7PvvtrJ/wCCpfhT&#10;xBrPw98CeJ9I0mTXdM8K66uoanZRJv8A3WxPndP7vybP+B1nLU2ieE/BH4ieD/GP/BRH4f6t4B8C&#10;3HgHw7PpVxbx288HkfbV8qX97t/8d/4BW9+zV8EfCHxg/aN/acu/Fmj22tpZahcW9tFdrvSN5Zpd&#10;7r/tfJ96o/A/xI8TfHH9u/4T/Ea78A6t4T8J3djLpum/aIWZGREl3Mzqu1V3udv0r2D9iTwlqelf&#10;HP8AafnvtOvLOK61rdA8sDqkq+bcfc/vVMS5HzN8MPh94m8c/wDBM74kaP4bhuL6fTvFbXP2S3Xe&#10;0tvHs81VUfe/v/8AAK6n9l/4t/Ar4wfGX4ZJqvguX4a+PtC/0Wwm0qXyrG/n2/Ksv8Ss3z/e/vV0&#10;f7Pln8YPAH7DnxEuPhzBd6T4ztfFdzcpBPp++ee12IJfKSVPvfxf8AridP168/bY/aF+FF14f+E7&#10;eDNa0G8i1DxX4k8rYkvlMjvvdVX+58m75tz0DPRvAfwU8KfGL/gpT8bz4v06DW9N0e2W4j067XdC&#10;8rJCm91/2V3/APfVeNXPie6/Zv8ACn7YXgfwvPJbaPBeWdrZojf6hJ7jyn2/9sn2V03jT41+K/2f&#10;/wBvz43+OPDvhiXxfpNnHFb61pkUvlN9nZItku7Y+3a6p/D/ABVvfA79mrxp+0R8Afjz408SWA0v&#10;xF8SpVutIsZU2Z8iXz1b5v4Xb5F/3N1QL4St8fP2SPA3w9/YG8PeL9G05bTxlptjpurvrcLv9oll&#10;n2b0f/Z/ert/3KpfFzw/F+03+0p+yna+Klaa18SeFLS61FFbb5v+tldf+BbK4u5+K/xs/aE+Fnhr&#10;9mT/AIQKfTddtJ4NP1PWJllV1tYH+TzUZNsSp8m593zbEr6g8f8Aw4n8H/t2/s16fpWnXMuh+H/D&#10;jae16kDeUuxJk+Zv4aoZ5x+1P+zx8PvBP7UX7N3hfTPDFlbaDql5La3lpt3JcReanyv/AN9vX6T6&#10;Pa2mlaRZafYwLbWVrAsUESfcRFXaiV8E/wDBS/U9b+H3xQ+BvxP07w7P4g0/wzfXDzxQ7lTzd8To&#10;juqts37H/hr7W+H3iGfxh4I8P65Pp8mlXGo2Nvdy2M337dmRG2f8AraEdTGUvdOoopiU+ug5wooo&#10;oLCiiigkB0r4Y/aa/wCUhfwG/wByD/0qlr7nHSvhj9pv/lIV8BP9yD/0qlrqwf8AEl/hl+RjW+H/&#10;ALeH6V/yliuv+wP/AO2FfoC33hX5+aP/AMpZrv8A7BH/ALYJX6Bt94VlmXxU/wDDE2wn2/8AEPoo&#10;orxz0gooooAKY/8ABT6Y9AH5v+Ff+Usmt/8AXK4/9Ikr9Hof9Un0r85PC/8Aylg1v/rlcf8ApElf&#10;ozF/qUr2Mx/5df4YnBhNp/4ieiiivHO8KKKKACiiigAooooAZRT6KACiiigA+/TPJp9FAB9yisHx&#10;X4w0PwNpT6p4g1W00fT1dYmu76VYk3N91d1cpoP7QHw58T6tFpmkeN9Cv9Ql/wBVbw3yO7f7tAHp&#10;NM2b6ak2+paAGJDil8lKc77az7/VrTSbK4vLu4jtrSCN5ZZpW2qiL95moA0KPlrE8NeK9I8ZaPb6&#10;tomo2+qaZPv8q7tZd8T7W2/eFbH+/QAOm6l8lKdvpnnKiuzMuxaADZ89Prn/ABB458P+F59Ng1jW&#10;rHTZdSl8mzS6nVPPf+6n96t2gAp9Mp9ADNq0U/fRQAyn0UUAFFFFABRvoooAZT6KKACiiigAoooo&#10;AT0r5n/4KI/8ml+Nf+3X/wBKIq+mPSvmX/gog/8AxiV41/7df/SiKu3A/wC9Uv8AEjmxH8KRR/4J&#10;u/8AJqHhL/rvf/8ApVLX1QOlfK//AATg/wCTT/CH/Xe//wDSuWvqgdKMw/3qr/iFhP4ERaKKK4jq&#10;GUU+igAooooAKr3X+rf/AHHqxVa6+4/+5TW6E9j86/8Aglx/yOXxd/6+rf8A9Dlr9GV+6tfnR/wS&#10;7/5HL4vf9fNv/wChy1+jK9Fr1M2/3qXy/I4sF/BHUUUV5R3BRR/BRQAUUUUAM2U+mU+gBlGyn0UA&#10;GyijfTKADZvo8nbWF4x8baL8P/Dd9r3iDUIdK0eyXfPd3BwkS7ttWfDvibTPF+h2Or6PdxX+mX0S&#10;T213CfklRv4loA1Nnz0/ZRsrmvHnxC8P/DHwzc+IPE+qwaLo9rtWW9uPuJubatAHRfcqGe+gtk8y&#10;eVIU/vu22uKh+NXge48W6P4Yi8S2J8QataLfWOnB/wB7cQOu9XX/AICtfJX7avxg8BfGbw/oXgfS&#10;Pizomg28WvxS6/N9seKaK3i370Tb/FvoA+7UdLlNytvX++lPSHFeV+Avjd8MLzwDf6p4e8XadeeG&#10;fDVtFFeXkcrOlrEqfJvb/dWu/wDCvivSPG3h+x1zQ9Qg1LSryPzba6t2+SRaANhKKHpnnUAP+5RV&#10;a5vorZN00ixJu27nbbUyUAHk0/YqVy198SfC+neN7Lwjc65aQ+Jb2A3Ftpjv++li5+Zf++TXTff+&#10;7QA+mbN9cp41+KPhX4b/ANlDxPrtpon9qXX2Sz+1vt8+X+4tdI1/BDPFA0irNLu2ozfM22gCfYqV&#10;4p+1T+zhbftQfCu48FXGsyaDDLeQXf2uKDzn/dfw7Ny123xQ+L3hb4NeGf7f8XavFpGkidLcTTLv&#10;LSt91FVa63Tr6LUrOC5h3eVLGsqbl2/K3NAGf4V8Px+GPDWlaOsjTLp9tFarIy7S+xFXdW3Q9MoA&#10;fRTKfQAyn0UUAFFMp9ABRTKfQAUUUUAI/wB1q/Nr/gpr/wAls+Cf/XV//SqKv0lf7rV+bH/BTT/k&#10;tPwR/wCur/8ApRFXq5X/ALx/XY4cZ/DP0ij+81TVCn+tepq8o7VsFFFFAwoToaKKAIn7/hXwHpH/&#10;ACll1P8A7Af/ALZJX35J1FfAmk/8pZ9V/wCwH/7ZJXq4D/l7/hkcWJ2j/iKP7GX/ACex+0P/ANfE&#10;v/pbX3dXwj+xp/yex+0P/wBfFx/6W193V047+P8A9ux/I5aPwhRRRXIaBRRRQWFFFFADKe7SOv8A&#10;rJP++moopAV/J2P8tWIZmT+Jv++qKYTS+IXwFjzqrzPvoop8hXMV/syu6fL9356elstS7Kbv2feo&#10;IJfOZF2qzUx385drU3er05KXKHMRPC2/crNv/v0JuT+Jt/8Af3VY2b6d9nejmHyjUmanu+/738FQ&#10;um2ijlDmGzQ7/wCNv++qdC7QptVm/wCANT6NlMQbmp/2l/7zf99VC/yVFvpcocw90Z/usyf7jVC9&#10;tUyTVYSHetHwBy8wy2/cpt3N/wB9UPcts+81EybFqvvo5Y/EAP5rvu3M/wDvtTEd9rr/AH6fvqWF&#10;Fq5bAfKvwN+C/i3w3+3B8b/GuqaTJbeGdes4E07UH+5cN8n/AMTX1U9tsqxvqJ6xjHlLl7w9H21D&#10;Nuf+Jv8Ac3UU+tOUzK/k1YSjZTKYD6KKKCwoop9BAyiiigAHSvhn9pz/AJSF/AP/AHYP/R8tfcw6&#10;V8M/tM/8pC/gL/u2/wD6Plrrwf8AEl/hl+Rz1vhj/iDRv+Us97/2B/8A2wSv0Db7wr8/tG/5Sy3f&#10;/YH/APbBK/QFvvCscy+Kn/hidOE+3/iH0b6KK8c9IKKKKACmTU+mP/BQB+cnhX/lLBrf/XK4/wDS&#10;JK/ReD/Ux1+cvhX/AJSwa3/1yuP/AEiSv0ag/wBTHXsZj/y6/wAMTgwm0/8AET0UUV453hRRRQAU&#10;UUUAFFFFABRRRQAUUUUAFFFFAHxZ/wAFcX2fsg6g3/UasP8A0N6+Lf2hf2EdL+CH7OulfF3wr4u1&#10;VtVs4NOvZ7a52Lt8/wArmJkVWXYzrX2Z/wAFdv8Akz69/wCw3Yf+z18n23wN/bC/af8ACHhXwb4s&#10;iTTfhu8dlIl3K1hBElsqp5Tt5X72Xan3V/vUAfcunftq+Afh34G8EN4/1ySw8Qat4Ut9faJYHfzV&#10;8pWf5v7zNu+Sur1L9s74XaL8D9I+Keoa3cWPhrVxssUmt/8AS7iTn5Ei/vfL/u18g/tJ/BTw14m/&#10;bo+AHw71CzW/8L2vhlLd7SZmTz4oPN2I3/fC034qfC3w142/by+FHwZm02OD4a+E/DT30Ggoz+U7&#10;fvZSjbvvK7JF/wB80Afa/wABv2ovAH7Smi3t94J1aS8ls2VbqyuovKuIN33dyf3f9qvFf2iP21vh&#10;K2n/ABJ+F0fiQt4nGiX9qNsX+jmfyH/ceb/er5/8YaJp37I3/BQeKLwDZxaRo3ifwheXFzpNp8lu&#10;kq28z/Kn8K77dH21zP7NP7Nvgr4i/wDBP34leMvEGjWmpeL9Ri1S/i1u5XfdwPAm6La/8PzI7N/e&#10;30Ae+fsN/Hbwb8Ev2NPg8niy/lsG8Q395ptj5UDS752u5f7v3a+rvFvx68G+C/iX4U8B6rqEsPiX&#10;xRv/ALMgWBmWXb975v4a/KXWPk/Y6/Y9b+94wun/APJ16+oP2pZ9n/BRT9mVP7qz/wDjzUAe9/H7&#10;9uL4Vfs6eIbLQfFur3I1idVlax0+3894Im+68v8Acr58/wCCj/7V2jw/suaF/wAIF4qlM3jmXdZ3&#10;en7h59nF/wAfCl/4Pvou371cd+zH8JfCf7TP7SP7S2t+PtFtdfnXU20u1+3p5v2VGLpuT+6ypEu1&#10;/wDZrG/bV/ZL8P8A7On7C2m6Tb3kviTUNL8RK1tq1/AiSwLc/wCtii2/dRiiUAeo/FDxt8Hvj74W&#10;/Zt8T6r4t1bTYl1ZYtFS0st/2q8ieKJkl3fcXclfSPx7/bA+GX7Nklna+M9Ylh1K9QyQafYwefce&#10;V/fZf4F/3q+RP2wvAmh+A2/ZI0rw9pVpo+mL4hilS0sYtib2+zs7f8Ddqn+F3w28P/tN/wDBQ/46&#10;ar4/0yDXtK8JxxaZY6Veput/+eSuyfxf6qX/AIE9AH2fpn7Svw/1r4KXvxV0/XVvPBlnbvcXN3FE&#10;zPFs++rRfeVl/u15dqH/AAUZ+B+m+K/DmhSeJZfP1uC3uIrj7M/2e1WdQ8Xnv/B99f8Adr4i0qGL&#10;4S6V+2/8KdIZ08L2Fi97YW7NuW3/AHu3Z/3yyL/wCq/xS/Z58FeG/wDglf4M8Z22g2i+L7i5tb+X&#10;WvLH2qXz5XXYz/3dpRdv+wKAP2Ihm85KlrkvhXJLN8NfCU00jTSy6Ras7N/E3lJXVUAPplFPoAKK&#10;ZT6ACiiigAooooAKKKKACiiigBDXzL/wUR/5NJ8bf71r/wClEVfTRr5l/wCCin/JpHjX/etP/SiK&#10;u3A/71S/xHNX/hSKP/BN3/k1Dwl/13v/AP0qlr6oHSvlX/gm1/yah4S/6+b/AP8ASqWvqo/dFGYf&#10;71V/xCwn8CItFFFcR1BTKKKAH0UUUAH3KrXX3H/3Ks1WvPuP/uNTW6E9j87f+CXf/I6fF3/r6t//&#10;AEOWv0XX7q1+dH/BLv8A5HL4ut/09Qf+hy1+jK9Fr1M2/wB6l8vyOLBfwRKfR/HRXlHcFFFFABRR&#10;sooAKKKKACiiigA+/VK7v4NPt5bi5kWC3iRnlldtqoq/xVdrw/8AbS1i70H9lr4oX1m7JcRaFcIj&#10;p/tJs/8AZ6APjv8Aa0/4KBfCb43/AAI+KngHQL6+/tIWyJZXd1Bst78rcRbvKO7d/tfOK9++H/x+&#10;8JfszfsR/C/xR4vumitToVnBbWtsu6e6lZN2yNf89K+XPEXwR8J2H/BIzT9cj0m0TWPs0Guf2isS&#10;+b9qa42fe/3G2VxPx88cwaTbfsdQav4euvFvh+x8OxalLoNqm97x8hdgX+L7i0Afov8Asxfte+Bf&#10;2ptFv7vwpNc219p7Kl5puoKqzxK33X/2l9686/4KmOp/Yu8Yf9fFl/6UJXz9+yh4xfxp/wAFBNQ8&#10;WaD8Odc+H/hzX/D8tvfWN9ZtFEbhdj7vlTZ/Ale/f8FTIcfsYeMP+vqy/wDShKAPKvC3w41q+/bX&#10;/Z78TxaZcvoUXw+t/Nvlt28qJ0t3TYz/AHd3zpXiX7JP7IngP9pjxf8AGW+8Y/2g9xpPiaWC3S0u&#10;fK+Rnlav09+C0Oz4ReAv+wFYf+k6V+Q3wH/Yw1r9qfx98V77S/HUfhBNJ8Qy28qNaNP9o3O7fwyr&#10;/coA+2Pip+zH4N/Zm/Yw+OVj4PW7+z6tpLz3L3c/m/MqbU/9CrT+AHx/8Kfs5fsCfDTxT4vupLez&#10;/sxYILe3TfLdSMz7VRK5fW/2btQ/Ze/YB+NXhvVPFS+Kp72zuL37Wls0G35EXbtZn/uV8o/FXxtb&#10;aV8L/wBjmx1nQLnxV4ctbCXVJ9CtPv3zLNs8r/x3/wBDoA/Sv9mT9sHwL+1NpepXHhaa6ttQ05kN&#10;3pl8qpLGjfdf5fvLXm/xG/4Ka/CH4b/FO48FXsmqXz2U/wBlvtUsole2t5f4v4tzbP4tlfLPwd+J&#10;1xrn7amr+O/Cnw31n4a6be+EL9bvT7i18qFp4Lfcsvyoi/wJ/wACru/+Cff7OngX46/sd+Im8WaR&#10;Beal4q1i8S+1nyk+2xbdmxopXVtu352/4HQBc/4KF/tV6V4R+KnwTsbLUdQn0CzvrXxTqS2J/dXl&#10;nvR4tvzfP9x2r3DxZ/wUj+EfgiDTm1GTWoW1Lw9F4ktUNonzwS7vKi+/xK237teCfto/Bzwt4A8d&#10;fso+E7PT01DTbPV4tIaXU0S4lubVXh2JK+351+Z/l+7SfFr4ReFPHf8AwVR8BeFtY0Gyu/C9r4SW&#10;ddJeBPsn7pLpkTyvu7N235KAPStB+J3wh+MP7WXwh8bxnxNa+Ndb8OPcaPaywRLaJan7Qv735t2/&#10;5X+5/sV3Hx5/4KLfCn9n3x6PBurvqmq6xDt+3JpMCulnu/hdmdfm77VryP4h6BpfhL/gp38EtJ0j&#10;T4NN0yz8MyxWtpax+VFEipcfIifw1zn7Bfwl8LfHmX9ofxL430a08QatrHiK401ri9gSV4Im3/6r&#10;f91vn/8AHEoA9f8A2tvGXwa+InhX4JeJ/FGoa3faPqOuxXHh640FUZZbhl+Tzd/3VrwTxl+2Jpvh&#10;j/gphevrV1rNz4c0uBvCttYxKu2C8ZkRnVN33d/8VS/tlfA/RP2d/hx+zv4L8OXWo3ulWfjTzYpt&#10;UmE0259jv91VXb/s11ieBvDWp/8ABWvV7W98P6dd2j+G/wC0GiuLVWX7V8j/AGj/AHt38dAHV/tv&#10;/tCfBDw58TfAfhX4h3ur6rceGtRj1yfTNKRHt1bbti+1bvvfe37Ur7P8GeMtE8e+GtN8ReH72LUd&#10;H1OBbi1u4vuSo1fjv8Ovjp4e0j4s/tC3Xi34Wa18StQ8R6ndWTXdjarcfYrffKuz5vu/w/8AfC19&#10;rf8ABK/+2bb9lyw0/WbK7sZbHVbyCOK9hZHSLcjr97/fegD7R30UfwUUAFFFFADKfRRQAUUUUAFF&#10;FFABRRRQAj/davzb/wCCmv8AyWr4K/8AXV//AEoir9JH+61fmx/wU1fZ8afgr/11b/0oir1sr/3i&#10;Jw4z+GfpFH1apqhj6tU1eSdq2CiimUDH0UUygBsnU18B6L/yll1b/sB/+2SV9+SdT+FfA2jJ/wAb&#10;YtW/7AX/ALZJXrYDar/hZ5+J2h/iM/8AYw/5Pa/aH/673H/pbX3dXwn+xp8n7bX7RP8A18S/+ltf&#10;dldGO/j/APbsfyMKPwhRRRXIaBRRRQWFGyiigAooooAKKZT6CBlPopj0AP3LXiH7Z3jbV/h1+zb4&#10;98Q+HdQfTdc02xSWC4h+/EzSov8A7PXW/HLx+/wv+D3jXxdF/rtG0qe9i3f31T5P/Htlfkxqf7PP&#10;jbVf2Pdc/aCvfH2p3Or6/ubU9Km+dLuxa48rLvu+9vRHrCpKxvTifqZ+zH4q1Xxt8APh/r2tXjX+&#10;q6lo8FxdXD/flZk+/XrFsjvX5leM7m5s/AH7CqwXM8Kz31mkqRM6b/nt/vV7F8ZtSurb/gpn8Hba&#10;K5lS3l0KdmiSX5G/4+P4KPaB7L7R9r3l5Bo9hcX143k29vE0srv/AAoqbnevy5uPjj+1F+2X4p8R&#10;6/8AB65l8OeCNGuXt7JIbpLXzdv3Ed3/ANbKy/P/AHV3V9y/tg+Jrnw/+y/8VL20do518PXkSun8&#10;G9dn/s9eC/sf+OfD/wCz3/wTv8N+NdVtrm60y3jur+8SxRGllZr10/idf9hP+AVn8RfNynSf8E/f&#10;2rfEPx30TxR4O8fwNbfEPwlP5V47x+U08W5k+ZP7yMjK/wDwGvq15kS48hZV837/AJW75/8Avmvl&#10;T9mT9qj4YfHjxV41tvhl4LufDnjCWxl1K61DU7G3t/tkv3E82WJ2ZvmdK+K/j7+zt4w/Z58CH4te&#10;Lfi7Cnxol1r7R/Y1peebLKrv8jxPu3fJ977u3b8tOMuUJR5z9hUmb+KnPc7Fr87f21/2bdR+J2jP&#10;8d7/AOKS+CtCj8M2VxNpkdtK5aXytwVdsqrudnRVrqf+CUfgvxTpfwV1jxN4iuLmS08RXyS6Yt3K&#10;zv5ESOvm/N/Az7/++K15veMuX3T2H9uT4zav8IvgZcT+Gp2tvFGt39roukyp9+KWV/vp/tbFevnv&#10;9sPx/wDG/wAPftCfC/4U/DLxZPbarq3huJ2810T7VdK9xvldn/2Yq7f9uEf8JD+0h+y14MY77S48&#10;TS6rPD/e8p7fZ/6DL/31WP8AHh/O/wCCqXwE3f8AQEl/9Av6ylL3jWMTmvgX+0H8cvgn+0L4Z+G/&#10;x7uEvdN8V/utOv38p1SVvlTZKv3l37UZf9paz/2wPEf7WPwh1nx7410/xJ/Z3w3sb7daCK6id47d&#10;3RIvk+99567P/gq/t0fw58GtegX/AImGm+K18h/+AI//ALSSvQv+Cllyz/sZeOm/56vYf+lUVR9k&#10;0OF/Y2m/aX1vxRoXi/4leI47/wCHWqaO97Ej3UTP+9iR4ndNtePa58c/2kv2yPiJ4n/4UfdNoPgj&#10;w/deRBcQ3CWvn/3N8rfed/v7P4a+q7PVZ9E/4J6W+oWe5LiD4bq8Tp/A/wDZ9cJ+wDr2g/BP/gn/&#10;AG/jrU7ed7GB7/VNRFjErzSbLgxfL8y7m2IlXL3DOPvEn7C/7QnjL4z6f4++FnxIuZ9K+JnhxHg+&#10;17fKudjb4t/+/E+35v8AbSvVP2HPirqvxT+CjReJL6S/8W+GtTutC1eWb77yxP8AK7f76Mtc5+zf&#10;+178Hfjx8VdYs/BPhXUNK8YX9i+oX2p32mW9u88UXlL88qSuzffSuN/YtvG0H9q/9qDwuvyWia1F&#10;qSp/tM77/wD0NKOYHE+2N9FRI+6nJXUcw+iiigQUUUUAFFFFBYUUUUEBRRRQWA6V8MftNf8AKQ34&#10;Df7kH/pVLX3OOlfDH7TP/KQ34Df7sH/pRLXXg/4kv8MvyOSt8Mf8Q/RP+Us19/2CP/bBK/QFvvCv&#10;z80f/lLLe/8AYI/9sEr9A2+8KwzL4qf+GJ1YT7f+IfRRRXkHohRRRQAUx6fTHoA/ODwl/wApYNd/&#10;3Z//AEiSv0dh/wBSn0r85PCX/KWTXf8ArlP/AOkSV+jMP+oT6V7GY70v8MTgwm0/8RPRRRXjneFF&#10;FFABRRRQAUUUUAFFFFABRTKelABRvoooA+OP+CqHhfVPFv7KV7p+jWFzql9/bFnL9ntYmlcp83Nf&#10;R3wo0+TTvhn4UtpI2ili0WzhZXX50dIErtnTdT/4KAPhX4weGtXv/wDgpd8H9Vg027m0q18PTxS3&#10;qRP5UTbLj7z1z37c3gfx18Jfjz4F/aH8B6K3iT+zLZtL1jTERm3RfP8AP8v8LpK6bv4diV+gz2y7&#10;t1H2Zdm2gD83v2ZPA/jP9rz9pPW/jj8QfDkvhPw7ZaPJoui6fKGy++J4m+997assrb/7zLXkPg3V&#10;vjR8FPAvxH/ZfsPh/c6td3j362HiE71his5U/ey/d2tvRNyf7T1+wKQoibVpvkru3fx0AfkP45+F&#10;PjdP+CdfwM1zTPDl7cax4L124v7vTHgfzkia6uNj7fvbd2z/AL7roNO8W/Ej9oz9sv4B/E/Vfh9f&#10;+GfDHmtaWULo8uxYvnlllbb8qs8vy/7tfq35K7dtIkKp92gD8qvGXiL4k/sIftK/Fa+0XwRP4q8N&#10;+Pn+26VcRBtkU7bm/hR/uu7rs/3Kv/Ef4R/FrVv+CZlxH4zfWNf8Wy6xBrT2N673Fxa2e/Yqf3vu&#10;/Nt/26/UR4Yn+8v3aHTem2gD8uviz4y8U/tC+FP2WPEZ8FappM2m+KPIubbynl8uKJ7dPNb5Puvt&#10;rT+OuofED9iT9r/xP8U/Dfg658X+DPHdoou7aENsjul29XVW2tvXf/wN6/S9LNU+WnvbRTJtZPko&#10;A/LfwD8EfHut/sxftKfFfxfos9n4u+Ilq0llpIifzVgV9/3PvfNu+X/c966n46eCfEF7/wAEm/BW&#10;g2ujXs2tQ2+lh9PSBvNTbL83y/561+kOz5dtN8lX+9QBzHwuSSL4beEo5Y2hkTSLVGRl+ZW8pK6y&#10;mfw/LT6ACiiigAooSigAooooAKKKKACiiigAooooAQ18xf8ABRb/AJNI8a/71r/6URV9OmvmX/go&#10;p/yaR41/3rT/ANKIq7cD/vVL/Ec1f+FIz/8Agm1/yaf4S/6+b/8A9K5a+qhXyr/wTa/5NP8ACX/X&#10;zf8A/pXLX1UKMw/3qr/iDDfwYi/foplPriOkKKKKACiiigA31WvPuP8A7jVZqtefcf8A3GprdCex&#10;+dv/AAS7/wCRw+Lv/Xzb/wDoctfoyvRa/Ob/AIJd/wDI6fF3/r6t/wD0OWv0Y/hWvXzb/en8vyOL&#10;BfwR9Mp9FeOdwUUUygB70yn0UAFFFFABRRRQAVwvxp8Af8LR+FPi3wiWVP7b0yeyV2+6rsny/wDj&#10;1d1TKAPxqv7f9pDVf2Y9Y/Z6l+GF6tt4dbzbjVkiZ3uLdJd6W8S/df5z95P4Ur2n45/BD4k+F/gv&#10;+zh8TvBugXN94y+HthBHf6MYm84xsiFhs+9/eV/96v0s8rndR/sUAfEv7Gfjv48/Gz4reKfHnjq0&#10;u/Bvw/8Asq2+neGbiJNjz/3kZk3/ACbG/wC+67L/AIKQ+EvEHj/9lDxLonh3SLvWtVnurLy7Wyi8&#10;2Vtsqs3y19UbVp+1aAOI+EunXOmfDDwbZ3UMltd2+j2cMsUq7XR0iXejV+Unw68YftHfszeNviRB&#10;4M+El3rFlruuXF60uoaTPL9132bdjp8u2v2SeovJ30AfnppfxF+Ov7Rn7Lvx10rx98PJdC1VdHSL&#10;R7Sz06WJ7x2370VHZt33ErifHfwD+Jmgfsz/ALOXj7wr4dvJvHHw3Hm3mhtF/pHlNLv+797+D/vl&#10;6/UPYqU/Z8tAHw7+yj40+Ov7RHxQ8X+KfH+l3Xgr4ZT6aNPtvDFzF/rZGXaXR2Tf037m/wBqvlgw&#10;/tEfs0eHvHX7PPhbwVd6vpmuahKdH8Q28T744Jwqs0TL8v3UT/c+ev2G2fJUX2dKAPzW/a6+DXxK&#10;+HvwZ/Z21rTLC/8AH3iLwDeRS6m7s9xLJO2x/m/jZd6bN/8AuV1XgPw98Q/Hn7fXwz+J2veCr/RL&#10;K68CbNRl8h/s9ndOlx+6Z/73zJ+dfoEkNS7KAPij4r/DXxPqf/BSf4WeLbTQb648NWGhSw3OqJA3&#10;2eJ9tx8rP/wNK+cvFg+N/wCxN8Wfi54c8B+B7jxN4Y8fzy3Wk3sUTuttLLu+ZNn8ab9uz/YSv1kp&#10;jwq9AH5d/Ej9mv4n6J8AP2dND1K11vxZ4ls/FqaprHzNdNYI38Dv/cRdv/j9dP8AtJRfEv4O/wDB&#10;QXSfiJ4T8D3PirT9e0mDSFmSJ3iT5tsv3f4k+Rq/Rj7N8+6n7N9AH5b+LLX40fsSfGX4rxeB/At1&#10;4v8ADnxAne80nULRHf7HcNv/ALqt8yb2+Rv7qV9y/spaN8RNL+CHhtfijqcuo+NJUae885VR4lb7&#10;kT7f4lWvaHTdRQAyn0UUAFFMp9ADKKfRQAUyiigB9FFFADKfRRQAx/uNX5qf8FOv+S0/Bf8A33/9&#10;KIq/S1/utX5q/wDBTf5/jX8GF/23/wDSiKvVyv8A3g4cZ/DP0mg+9UtQx/eapq8o7VsFFFFAwooo&#10;oAik6n8K+CdFf/jbFq3/AGAv/bVK+9pOp/CvgPRn/wCNs+rf9gL/ANskr1sBtV/wyPPxO0P8RS/Y&#10;zff+2z+0T/13n/8AS2vu49K+Dv2Lf+T1/wBodv8ApvP/AOltfeJ6Vvjv43yj+RhR+EKKKK5TcKKK&#10;KCAooooLCiiigAooooAKY/z0+igg8i/ar8IX3jL9mz4laNp8fnX15oV0kCf3nVN2z/xyvz1l/ac8&#10;Ey/8EyYvAA1OI+Mvs39ito//AC1Xbdeb5v8Au7P4q/WpNuza3zpXgcf7CvwQh13X9XXwVbfaNcia&#10;K6Qyt5Sqzbn8pP4d9c84ykbxlynxX8ddbtvBPwP/AGJPEuobodK0m6tbi6m2/cRfs7/+gI9dP4h+&#10;Nfhf40/8FOvhldeEdSi1jStL0qW0a+tz+6ll8q4d9jf7O+vtHx3+zh8PviB8K9P+HWsaIsvhXTki&#10;Sxt43ffa7fu7XrJ8A/se/Cn4b614a1XQfDEdjqfh6KWGwu0lbf8ANu3u/wDeZtzVPs5F+0idX8Xf&#10;BX/Cx/hb4w8KsuP7Z0q6sE/35YnVP/H9lfnp+xx+1N8N/A/wJ1j4L/G2BbA+H724i+w6pbNNFcxe&#10;a0rxFP7yy7vl/wB2v1IdF2V4b8V/2JPhB8bPEv8AwkHijwwr6w/+vu7GV7d7j/f2/fq5RMouPwnw&#10;X+yZ48tB8Zf2lfiJ8N/D7aP4ftPCWoXej2cNttSJ4k3RLt/h+5u214b4msvhRe/sf/8ACZ6l4guP&#10;Efx08Raqyzpc3TNLZok7732/3XiRfmb+/X7V+A/hF4O+FfhP/hGPCug2mj6JtbzbaJP9bu+/u/vV&#10;47pX/BP34G6U2uiLwVC6ayu2fzpXfyl3I2yL+586Vn7ORr7SJ8Zfti/HHRfiFc/Br4LajrT+HvBV&#10;lpml6l4k1bYz791qjIiqv3tif+Pyp/dr9BP2cPjT8MPip4cbR/hpqKXem+HILe1+zrA8XkRbNsX3&#10;l/2K5zxD+wh8EvF91aXOr+EftM9vZwWUTPdS/wCqiTZEn/AUSu2+D/7PHgD4Arqq+B9F/sr+1Nv2&#10;r96z79u/Z97/AH6fLIOaJ85ftjY0f9tT9ljWpf8Aj1bUb2y3/wC3+62f+jVrzP8Aa8+JGjfCj/go&#10;18HvFXiG5az0TS9AZ7q4SNm2Kz3qfcX/AGnWvYf+Ckeg3Nt8NPBnxBs4me48B+KbPV2dP4IvNRX/&#10;APH/ACq9V+KP7LXwt/aG1TTPFXirQV1u6+wpFa3Hnsn7j55U+7/vtRyhzHxR8ePjpov7dP7QfwY+&#10;HfgNbm/0DS9W/tTU9QlgaJX+Zd/yN/CkUTfN/t19Nf8ABTGzX/hjDx26f89bL/0qir1P4Rfs0/Dn&#10;4Gy3c/gzwvbaPd3S7Jbv53mZP7m9v4a6/wCJHw18OfF/wTe+E/FNj9v0W82PPb79m7a+9P8Ax5aX&#10;s5coe0icF8E/B9t42/Y58FeH7n/j01fwVa6fK/8AcWWy27//AB+vif8AY6/aQ8GfAr4feNfgJ8bV&#10;i01NEv7pYk1CBpbe6iZ97xMn+/8AMv8Ae31+lvhrQNO8EeGtK0HSIBbaVpdtFZW0W7dtiVNiLXjX&#10;xu/ZA+Fvx91mHV/FnhxZtVRdrX1pL9nmlX+6+371Hs5SD2kYHxx+xd4r8K/Eb9vfx14n+Hnho6D4&#10;HXw3LawJDbeREjK1uu/an3N+12r1j9kMPqP7bn7Tuqx/PbreQWv/AALf/wDYV9NfDr4V+CvgP4Sf&#10;T/DWkWnh7QrdftF06ffZV+d3lf8Ai+WvD/8Agm/4clv/AAB44+JV9Hsu/Hnia81KLf8A8+6vtT/x&#10;/fT5eUObnPrXZT6HorqMAooooICiiigsKKKKCAooo+agsKKKKAAdK+Fv2mv+UiHwF/3LX/0olr7p&#10;HSvhn9ppM/8ABQ34DN/swf8Ao+WuvB/xJ/4Zfkctb4Y/4h2jp/xtlvf+wL/7YJX6An+lfAOi/wDK&#10;WLUP+wL/AO2CV9/H+lc+Y/FT/wAMTrwn2v8AEPoplPryTvCiiigApj0+mTUAfm/4V/5Sya3/ANcr&#10;j/0iSv0cg/1SV+cPhV/+Ns2t/wC7cf8ApElfo/D/AKlPpXsZj/y6/wAMTgwu0/8AETfeooorxzvC&#10;h6KKACiiigAooooAKZT6ZQA+iiigAooo30AFFFFABRRRQAUUUUAFFFFABRRRQAUUUUAFFFFABRRR&#10;QAUUUygB9D0UUAFFFFABRRTKAH0UUUAFFD0UAIa+Zf8Agol/yaX41/7df/SiKvpo18y/8FEv+TS/&#10;Gv8A26/+lEVduB/3ql/iOav/AApGf/wTd+T9lDwl/wBfN/8A+lUtfVQ6V8q/8E2X3/soeEv+vm//&#10;APSqWvqodKMw/wB6qf4hYT+BEWiiiuI6gooooAKKKKACq9580T/7jVYqvef6p/8AcprdCex+dn/B&#10;Lv8A5HX4ur/09W//AKHLX6Mr0Wvzm/4Jd/8AI7/F7/r6g/8ARstfox2WvUzb/epfL8jiwX8EfRRR&#10;XlHcFFFFABRRRQAyn0UUAFFFFADKfRRQAUUUygB9FFFABRRRQAUyn0UAFFFFABRRRQAx6fRRQAUU&#10;UUAFFFFABRRRQAUUUUAMop9FABRRRQAUUUUAMp9FFADH+41fm1/wU4+T4z/Bdv8Apq3/AKURV+k/&#10;Y1+av/BTv/ks3wXX/pq//pRFXrZX/vEThxn8M/SWDrU1Qx9Wp9eSdq2H0yn0UDCiiigCN+lfAGi/&#10;8pZ9V/7Av/tklff0nUV8B6Qn/G2XVf8AsB/+2SV62A2q/wCGRxYnaP8AiKX7FybP21f2if8Ar4l/&#10;9La+7e5r4U/Yx/5PV/aG3f8APxL/AOltfdYfk11Y/wDj/wDbsfyOWj8ItFFFcRoFFFFABRRRvoAK&#10;KKKCwooooICiiigA30UUUAM2U+iigAooplAD6KKZQA+mU+igCjreiaf4n0m70rVbGDUtNuk8qe0u&#10;F3pKn+2tWLOzgsLO3tLaJYbeCJIook+4ir9xKmoqbFhRRTKogKKKKAIr/TbbVbC4s7yCO5tJ4mil&#10;idfkdG++lV9B0PT/AAxpNppWkWMGm6Zar5UFpbrsiiT/AGUq7T6VixlPplPpkBRRRQWFFFFABRRR&#10;QQFFFFBYUUUUEAOlfDH7TL/8bDfgN/uwf+j5a+5K+Gf2l/8AlIb8Bf8Adg/9KJa68H/El/hl+RhW&#10;+GP+ItaL/wApX9Q/7Av/ALYJX34f6V8B6L/ylevf+wL/AO2CV9+H+lc+Y/FT/wAMTrwm0v8AEP2U&#10;UUV5J3hRRRQAVFNUtMdKAPzd8JfP/wAFZdb/AN2f/wBN6V+j8H+rj+lfmf4q8Q2fwi/4KnJqetyr&#10;Z6bqjRItw/yIqz2vlI//AH9+Sv0rhuIzGo8xemK9rMY/wpf3Ynm4R254/wB4t0VE1zF/eWk+0xf8&#10;9VrxrHpE1FM+0xf31o+0x/8APVaLAPopn2mP/nqtH2mP/nqtIB9GyoftMX/PVaf58f8Az0WgB9FM&#10;+0xf31o+0xf31oC4+imfaYv760efH/z0WgB9FQ+dF/z1Wl+1Rf30oAloqH7TF/z1Wl+1Rf30oAlo&#10;qH7TF/z1Wn/aYv760APopn2mP/nqtM86L/nqtAE1H3KZ9pj/AOeq0faY/wDnqtAD6KZ9pi/vrTfP&#10;j/vJQBLRUP2mL/nqtP8AtMX99aAH0Uz7TF/fWj7TH/z1WgB9FM8+P/notM+0xf8APVaAJqKi+1Rf&#10;30p32mP/AJ6rQA+imfaYv760faY/+eq0APplH2mP/nqtH2mP/nqtOwD6P46Z9pj/AOeq0z7TF/z1&#10;WkBNRTPtMX99aPtMf/PVadgH0UxrmIfxrTPtMX/PVaLAO34FfNH/AAUOTf8Ask+Nf+3X/wBKIq+l&#10;DPH/AM9Fr4//AOCm3xB07w3+zjfaDJKn9oeIby3t7aEN821JUld/935P/Hq7cvi/rVP/ABHNiZL2&#10;Ujf/AOCb6bP2UPCX/Xzf/wDpVLX1OK+av+CfXh678P8A7KfgWK7VkmniuLxUf+5LcO6f+OV9KfeF&#10;TjnzYqq/7wYf+FESn0UVxnSFFFMoAfRRQ9ABVe5+4/8AutViq94nnI601uhPY/On/gl8/wDxXXxd&#10;/wCu8H/o24r9HY/u1+Yn/BPPxPZ/D79o/wCJXgfXJ1sNQ1GWVbXzm2ebLBcPvT/e2Pu/4DX6becu&#10;yvXzVXxHMefgf4JNRUSTU5HWvIseiPopu9P71G9P71FhXHUUzctG5aQx9FM3LRuWgVwp9M3LRuWg&#10;Y/ZRTNy0bloAfRTNy0bloAfRTNy0u9P71ArjqKb5yUeclOwXHUUzctHnL/fpWGPopm5aXzkoFcdR&#10;vpm5aNy0BcKfTNy0ecv9+iwx9FM85f79G5aAuPopm5aXzkosA6imblpfOSgB1FM3LS+clADqKZuW&#10;jctAD6Kb5yUeclOwDqKZuWjzl/v0WAfRvpu9P71G9P71FgElDMjAV+bP/BThP+Lz/BVv+mr/APpR&#10;FX6RvOu3rX5eft9eLLb4lftY/DLwdoc6X11pNxBBdNC27ZcS3CPs/wCAqi/9916+VxtiOY4cZ/DP&#10;1Ej/ANYKdTIOgqavHO1bBRRRQMKKKKAIn6D8K+A9IdU/4Ky6r/2A/wD2ySvvyT7pr89tOfZ/wVp1&#10;LzW2eborKu/+L/Qq9fAf8vf8LOLE7R/xFf8AY3ud/wC21+0P/wBfFx/6W194R9TX59/sy+IdK+Hf&#10;7e/xs0jxFcx6XcazcTrZtcNsSVvtHm7d/wDtK9fejeLdBQnbq+n/APgZF/8AF11Y5N1bpfZj+RxU&#10;fhNbZRWP/wAJnob/APMa03/wMi/+LpyeKtF/6C+n/wDgZF/8XXDqb3Naisz/AISvRf8AoL6f/wCB&#10;kX/xVM/4S7Q/+gvpv/gZF/8AF0FmtRWT/wAJXov/AEF9P/8AAyL/AOKo/wCEr0X/AKC+n/8AgZF/&#10;8VQRc1qKyv8AhLND/wCg1p//AIGRf/F0f8JVof8A0F9P/wDAyL/4ugq5q0Vk/wDCV6L/ANBrT/8A&#10;wMi/+Kpf+Es0P/oNaf8A+BkX/wAXQFzVorM/4S3Q/wDoL6f/AOBkX/xdM/4SvQ/+gzp//gZF/wDF&#10;0DNaisn/AISvQ/8AoM6f/wCBkX/xdP8A+Er0L/oL2H/gZF/8XQK5p0Vk/wDCV6L/ANBfT/8AwMi/&#10;+Kp//CV6L/0F9P8A/AyL/wCKoC5oU+sn/hLdD/6C+n/+BkX/AMXS/wDCWaH/ANBrT/8AwMi/+LoJ&#10;ujSp9ZP/AAlei/8AQX0//wADIv8A4ql/4SzQ/wDoNaf/AOBkX/xdBV0atFZP/CV6L/0F9P8A/AyL&#10;/wCKp/8AwlGi/wDQX0//AMCov/iqCbo06KzP+Eo0X/oL6f8A+BUX/wAVR/wlGi/9BfT/APwMi/8A&#10;i6BXRp0Vk/8ACV6L/wBBfT//AAMi/wDiqP8AhK9F/wCgvp//AIGRf/FUDujWplZn/CV6L/0F9P8A&#10;/AyL/wCKo/4SvRf+gvp//gZF/wDFUCujTorM/wCEr0X/AKC+n/8AgZF/8VR/wlei/wDQX0//AMDI&#10;v/iqAujTp9Zn/CV6L/0F9P8A/AyL/wCKpn/CV6H/ANBnT/8AwMi/+LoLua1FZX/CWaH/ANBrT/8A&#10;wMi/+Lo/4SrQ/wDoL6f/AOBkX/xdAzVorJ/4SvRf+gvp/wD4GRf/ABVP/wCEr0L/AKC9h/4GRf8A&#10;xdAGnRWT/wAJbof/AEGtN/8AAyL/AOKo/wCEt0P/AKC+n/8AgZF/8XQRc1qKyf8AhK9F/wCgvp//&#10;AIGRf/FUf8JXov8A0F9P/wDAyL/4qgLmtRWT/wAJXof/AEGdP/8AAyL/AOLpv/CVaL/0F9P/APAy&#10;L/4ugLo2K+G/2l02f8FC/gN/uQf+lEtfaKeLtDT72r6f/wCBkX/xVfC3xw8W6Z8Qf+CjPwgtvD9z&#10;Hqb6M0EV49u29FbzZZX+b/ZWuzBp+0np9mX5GWItyx/xGto83/G2W7/7Av8A7YJX6Bn+lfnvonz/&#10;APBWrUNvz+Vo/wA3+z/oCV+hHWufMfip/wCGJ04TaX+IfRRRXkHeFFFFABR99KKKAPk39t79j3/h&#10;o3RrHWvD8sFh410mN4oHl+VLyLO7yXf+H5vut23V8cWGiftmeB4F0axg8Yra2vyRpDPFKmz/AGX3&#10;1+vNRmJfSvSo4+dKn7KceZHDUwkZy5j8lft/7bL/APLv42/8hf8AxdM+0ftuf88vG3/fUX/xdfrb&#10;5a0nlr6Cuj+01/z6iZ/U/wC/I/Jb7R+25/zy8bf99Rf/ABdH2j9tz/nl42/76i/+Lr9afLX0FLtX&#10;0pf2kv8An1EPqf8Afkfkr9r/AG2/+ePjb/vqL/4qmvcftt/88vG3/fUX/wAXX62eWKPLFH9or/n1&#10;EPqn9+R+SaXH7bf/ADy8bf8AfUX/AMXTvtH7baf8svG3/fUX/wAXX61bR/dFHlL/AHRR/aK/59RD&#10;6r/fkfkl9p/bc/55eNv++ov/AIul+2ftt/8APLxt/wB9Rf8AxVfrb5S0eUtH9pL/AJ9RH9Uf8x+S&#10;v2j9t3/nl41/76t//i6T7R+23/zy8af99Qf/ABdfrV5S/wB0UeUP7oo/tFf8+oi+q/35H5K/aP22&#10;/wDnl42/76g/+Lpv2j9tv+542/76i/8Aiq/Wzyh/dFHlD+6Kf9or/n1EPqv9+R+SX2j9tz/nl42/&#10;76i/+Lo+0ftuf88vG3/fUX/xdfrb5Q/uijyl/uil/aK/59RD6r/fkfkr9p/bb/55eNv++ov/AIuj&#10;7T+23/zy8bf99Rf/ABdfrV5a0bF/uij+0V/z6iH1P+/I/Jbzv22/+eXjT/vq3/8Ai6T7R+23/wA8&#10;vGf/AH1F/wDFV+tXlD+6KPKH90U/7SX/AD6iH1X+/I/JL7R+25/zy8bf99Rf/F09Jv22/wDnl40/&#10;76t//i6/Wryh/dFHlD+6KX9or/n1EPqv9+R+Sv2j9ttP+WXjb/vqL/4um/bP22/+eXjb/vqL/wCK&#10;r9bPKH90UeWKP7RX/PqIfVf78j8kvtH7bn/PLxt/31F/8XR9o/bc/wCeXjb/AL6i/wDi6/W3yh/d&#10;FHlij+0V/wA+oh9V/vyPyT+2ftt/88vG3/fUX/xVJ9r/AG2/+eXjb/yF/wDF1+tvlijyl/uij+0V&#10;/wA+oh9V/vyPySS4/bb/AOeXjb/vqL/4upvtf7bKf8svGf8A31F/8XX6z4X+6KNi/wB0Uf2iv+fU&#10;Q+p/35H5Jvfftt/88PG3/fUX/wAXTkuf22/+eXjb/vqL/wCLr9asL/dFGxf7oo/tFf8APqIfU/78&#10;j8lftn7bf/PLxt/31F/8VTftn7bf/PLxt/31F/8AFV+tmFowtH9or/n1EPqf9+R+S32j9tj/AJ5e&#10;Nv8AvqL/AOLpPtf7bf8Azy8bf99Rf/FV+tXlrR5a0f2mv+fUQ+p/35H5Jfaf23P+eXjb/vqL/wCL&#10;qZLn9tv/AJ5eM/8AvqL/AOLr9Z/LWjy1o/tFf8+oh9T/AL8j8mvtH7bf/PLxp/31b/8AxdRvd/tt&#10;p/yw8Z/+QP8A4uv1o8tfQUeWvoKf9p/9Ooi+pr+eR+SyX37bf/PDxp/5C/8Ai6mS7/bZ/wCeXjP/&#10;AMhf/F1+snlrR5a/3aP7TX/PqI/qf9+R+StzqX7bC/8ALDxn/wAA8r/4urnww/Yq+Mv7Q/j621z4&#10;wS6lpujxMrzy6tcI13Kn/PKJV+5u/v1+r/lLTVQIeDUvNKkf4UIxGsFH7Uilo2i2nh/SrPTrCJYb&#10;OzhS3ghX7qIi7VWtLfRRXkN31PRGU+mUUgH0UUUACUUUUAFMdN6bafRQB8BftrfsJ65468Xy/EP4&#10;ZmKLxBPtlvtN8/yWllX/AJbxP/C9fO0PgH9s2FEgWDxsiJ8i/wDExi/+O1+wueai8pc/dr1aeZ1I&#10;RjCceblOGWEjKXNE/Ir/AIV3+2Xs/wBX40/8GMX/AMdqL/hAP2zU/wCWHjT/AMGMX/x2v168qP8A&#10;uil8iP8AuLXR/a0v+fUTP6n/AH5H5Bv4B/bN/wCeHjb/AMGMX/x2mp4D/bNb/lh42/8ABjF/8dr9&#10;fvIj/urR5Mf92j+1pf8APqIfU/7x+Qf/AAgH7Zv/ADw8bf8Agxi/+O03/hX37Zv/ADw8bf8Agxi/&#10;+O1+v/lp/dWm+VH/AHRR/a0v+fUQ+p/35H5Bf8K+/bL/AOeHjb/wYxf/AB2hPAP7Zv8Azw8bf+DG&#10;L/47X6/+Sn9xKTyY/wC6KP7Wl/z6iH1P+8fkMngP9s//AJ4eNP8AwYxf/Haa/gD9s/8A54eNv/Bj&#10;F/8AHa/XvyI/7i03yo/7q0v7Ul/z6iH1NfzyPyGTwH+2f/zw8bf+DGL/AOO07/hBv2z/APnl42/8&#10;GMX/AMdr9efKT+6KPKT+6Kf9qS/59RD6n/fkfkT/AMIJ+2f/AM8vGn/gxi/+O0f8IV+2kn/LDxt/&#10;4MYv/jtfrt5Kf3RR5Kf3RR/a0v8An1EPqa/nkfkC/gb9tB/+WHjb/wAGMX/x2ov+ED/bS/54eNv/&#10;AAYxf/Ha/YL7PH/cSneRH/dFZ/2pL+SI/qj/AJj8gE+H37Z7/fj8bf8Agxi/+O1L/wAID+2en/LL&#10;xp/4MYv/AI7X69eSn9xKb5Ef91av+1pf8+oi+p/3j8i/+EJ/bS/55eNP/BjB/wDHajfwH+2l/wA8&#10;/G3/AIMbf/47X67/AGeP+6KPs8f90U/7Ul/z6iH1P+/I/Ib/AIQX9tL/AJ5eNv8AwYxf/HaP+EG/&#10;bSf/AJZeNv8AwYxf/Ha/Xz7PH/do+zx/3FqP7Ul/z6iH1N/zH5Bp4A/bS/55eNP/AAYxf/Haf/wg&#10;/wC2p/zy8af+DGD/AOO1+u/kR/3Vp3kR/wDPNfyo/tSX/PqIfU3/ADH5Ef8ACE/to/8APLxn/wCD&#10;GL/47R/wg37aP/PPxn/4MYv/AI7X67eVH/dWk+zx/wB2q/tSX/PqIfU/78j8h38E/tqJ/wAs/G3/&#10;AIMYv/jtH/CE/tpP/wAsPG3/AIHxf/Ha/XjyI/7iUeRH/cSp/tSX/PqI/qj/AJj8iP8AhA/2z/8A&#10;nn42/wDBjF/8dpn/AAgH7aX/ADy8Z/8Agxi/+O1+vfkRf3VpPKj/ALi/lR/akv8An1EX1NfzyPyH&#10;/wCEA/bQ/wCefjT/AMGMX/x2l/4QD9s3/nl40/8ABjF/8dr9ePKT0FJ9ni/urV/2tL/n1EPqf9+R&#10;+RX/AAg/7Z//ADy8af8Agxi/+O03/hB/2z/+eXjT/wAGMX/x2v138qP+6KTyI/QUf2tL/n1EPqf9&#10;+R+RH/CDftn/APPLxt/4MYv/AI7T/wDhBv20E/5ZeNP/AAYxf/Ha/Xbyo/7qUnkxf3Vo/taX/PqI&#10;fU/78j8iv+EG/bQf/ll40/8ABjF/8dqu/gD9s1G/1Hjb/wAGMX/x2v198mL+6tL5Uf8AdSj+1pf8&#10;+oh9T/vyPyHTwH+2f/zy8bf+DGL/AOO07/hCf20v+eXjT/wYxf8Ax2v118qP+6KXyk9BR/a0v+fU&#10;Q+p/35H5Cf8ACE/tpI3+q8bf+B0X/wAdqwngn9s90/1fjT/wYxf/AB2v1y8qP+6KTyI/QUf2tL/n&#10;1EPqf9+R+Qd58Of2zLyF42h8ZujfJs/tGL/47X0N+xD+wprnw+8Wr8Q/iYsT+Iotzafpvn+a0Er/&#10;AH55X/if71ffHkxnoq/lTimK56mZ1KkJQjHlNI4WMZc0gRFhT5afRRXlHcFFFFABRRRQAwpX54ft&#10;26Zf/A79o/4d/HPTraSa0VorK/8AL/iaPf8AJ/wOJ3X/AIDX6JEZrkfiL8OtD+KXg/UfDfibT49S&#10;0e+j2SxMOf8AZZW/hZf71dOFr+wqc0/hOetT9rHlPk74t/sv/Dr9tiHT/iN4N8VtpmqzwRLPfWSp&#10;Lu2fdWWL7yyp92vNf+HTl2/3vide/wDgDWf4q/4Jd/EHwpr9xdfDX4hww6bK/wAi3s8tncRJ/dZo&#10;vlb/AL4ql/wwD+0kn3fifbf+D+9/+Ir6OnUjy8tLE+6eVKMub3qZ0af8EmJU/wCaoX3/AIA1K/8A&#10;wShuP4filf8A/gDXLv8AsDftLv8A81NtP/B/e/8AxFVX/wCCf37TW7/kpVp/4UN7/wDEVr7Z/wDQ&#10;TH/wEXL/ANOjqn/4JPXr/wDNUr//AMAaE/4JN3f/AEVK9/8AAFv/AIuuXT9gD9pdP+am2n/hQ3v/&#10;AMRQ/wDwT+/aXf8A5qVaf+FDe/8AxFP2z/6CY/8AgIcr/wCfR1f/AA6euf8AoqV//wCANN/4dO3X&#10;/RUtQ/8AAGuT/wCHfX7S/wDF8SrT/wAKG9/+IqZP+Cff7SeP+Sm2n/g/vf8A4ij2z/6CY/8AgIcr&#10;/wCfR1Cf8Em5x/zU/UP/AABo/wCHT92n3fihe/8AgC1cv/wwD+0r/wBFQtv/AAf3v/xFM/4d9ftJ&#10;f9FLtP8Awf3v/wARS9tL/oJj/wCAj5Y/8+jq/wDh1Bef9FPvv/AGj/h09c/9FQ1D/wAAa5b/AId/&#10;/tK/9FNtP/Chvf8A4ij/AIYC/aV/6Kbaf+FDe/8AxFP20v8AoJj/AOAhyr/n0dT/AMOm7j/oqGof&#10;+ANH/Dp6b/oqGof+AFcz/wAO/v2k/wDoqFt/4P73/wCIqJ/+Cf37Sv8A0U20/wDB/e//ABFL2j/6&#10;CY/+Ai5X/wA+jq/+HUV3/wBFQ1D/AMAaP+HT93/0U++/8Aa5FP8Agn9+0v8A9FLtP/Chvf8A4irK&#10;fsA/tK/9FNtP/B/e/wDxFP20v+gmP/gI+WP/AD6On/4dQ3K9PifqH/gDTf8Ah1Fd/wDRUNQ/8Aa5&#10;d/2Af2lX/wCam23/AIUN7/8AEUJ/wT+/aV/6Kbbf+FDe/wDxFHtpf9BMf/AQ5Y/8+jqE/wCCTdz/&#10;ANFQ1D/wBqX/AIdQzp/zU++/8Aa5f/hgT9pPb/yU+2/8H97/APEVE/7AH7Sr/wDNT7b/AMH97/8A&#10;EUe2l/0Ex/8AAQ5Y/wDPo6h/+CUd5/D8Tb7/AMAaE/4JPXZ+98T73/wBrnIf2Af2k0+98T7b/wAH&#10;97/8RWf4v/Yx/aF8G+F9V16++J8b2Wm2st3Olvrl1vdFTc+z5KXtpf8AQTH/AMBI5I/8+TuP+HUM&#10;4X/kqF7/AOANM/4dTXv/AEVK+/8AAFq+a/gn4G+Lv7QniW+0Pwv8QdSs7u1tXvZX1PWLhEZN6L/B&#10;v/v17H/w7/8A2lXfd/wsq1/8KG7/APiKwhipSjze3X/gJcqMYy/hnZf8Oobv/oqV/wD+ANM/4dQX&#10;n/RUr/8A8Aa5dP8Agn9+0r/0U20/8H97/wDEU9/2Af2k/wDoptp/4P73/wCIrf20v+gmP/gJFl/z&#10;4On/AOHUVz/0VC//APAGmf8ADqG9/h+KF7/4A1zH/Dv79pL/AKKbaf8Ag/vf/iKf/wAO/v2kv+im&#10;2n/g/vf/AIin7Z/9BMf/AAEOX/pwdQn/AAShu/4vihe/+AND/wDBKG5/6Khf/wDgDXKf8MA/tK/9&#10;FNtP/B/e/wDxFSp+wB+0nt/5Kfbf+D+9/wDiKXtpf9BMf/AQsv8AnwdN/wAOobn/AKKhf/8AgDR/&#10;w6duP+ioXv8A4A1y7/sAftK/9FPtv/B/e/8AxFM/4YB/aV/6Kbbf+FFe/wDxFHtpf9BMf/AQsv8A&#10;nwdX/wAOobn/AKKff/8AgDUL/wDBJu5/h+KF/wD+ANcz/wAMBftL/wDRT7f/AMKG9/8AiKX/AId/&#10;ftK/9FPtv/B/e/8AxFP20v8AoJj/AOAhyx/59HTf8Om7v/oqV7/4A1In/BJyb/oqF/8A+ANcv/w7&#10;+/aT/wCioW3/AIP73/4il/4YH/aY/h+KVt/4UN7/APEUvaP/AKCY/wDgJXK/+fR07/8ABJ6b+H4o&#10;X/8A4A1H/wAOnbz/AKKhff8AgD/9nXOf8MCftLv974n23/hQ3v8A8RTH/wCCf37Sv/RTbT/wf3v/&#10;AMRT9s/+gmP/AICHK/8An0dP/wAOm7j/AKKhe/8AgDSf8Om7v/oqV7/4A1y3/DAP7Sv/AEU20/8A&#10;Chvf/iKP+Hf37Sv/AEU20/8ACivf/iKXtH/0Ex/8BDlf/Po6n/h07ef9FSvv/AGk/wCHT13/ANFS&#10;vf8AwXVy/wDw7+/aV/6Kbaf+FFe//EUf8O/v2lf+im2n/g/vf/iKPaP/AKCY/wDgIcr/AOfR1f8A&#10;w6cuf+in33/gDUqf8EpLlB83xPvf/AGuST9gH9pP/optp/4P73/4imP/AME+/wBpN/8Amptp/wCD&#10;+9/+Io9tL/oJj/4CTyR/58HZzf8ABKi52fL8UL3/AMAa7f4X/szfDT9hq01H4i+MPFEmpanbwOkV&#10;3dqkWzd95YIv4pX+7Xif/Dvv9pX/AKKbaf8Ag/vf/iK6Hwd/wS98ceKdct7r4n/ENb3T4n+eKynl&#10;uriRP7qyy/Kn/fFZSqRlH97ifdLjT5fhpnQfsCW2qfGn49/Ez426jaSWtneM1lZmb+8zL8q/7kSR&#10;L/wOv0MRdiLXNfD/AOHuh/DXwtpvh3w7YR6dpFhF5UFug6dPmb+83H3q6jFfOYrEe3qcy+E9WjT9&#10;lHlCihKK5joCiiigAo/joooAKKKKACiiigAooooAKZT6KACiiigAoejZRQAUUUUAFFFFABQlFFAB&#10;TKfRQAUUUUAFFFFABRRRQAUUUUAFFFH36ACiiigAooooAKKKP4KACiiigAooooAZT6KKACiimUAP&#10;ooooAKKKKAGUUU+gAplPooAKKKKACiiigAooooAKZT6KACiiigAooooAKKKKACiiigAooooAKKKK&#10;ACiiigAooooAKKKKACiiigAoplFABT6KKACiiigAooooAKZT6KACiiigA/joplPoAKKKKACiiigA&#10;ooooAKKKKACiiigAooooAKKZT6ACjfRRQAyn0UygAop9FADKfsoooAZT9lFFADKfRRQAyn/wUUUA&#10;FMp9FABTKfRQAyn0UUAFM2U+igArzT9pL5fgZ492/wDQCvP/AEU1el15n+0l/wAkM8ff9gK8/wDR&#10;T0AfAf8AwS1dn+Mnijd/0Av/AG4ir9RURdqV+XX/AAS5/wCSyeKP+wL/AO3EVfqQn3FoANlFFFAD&#10;KKfTKACnvRRQAUUUUAGyjZRTKACin0UAFFFFADKKfRQAyin0UAMo+Wn0UAFFFFABRR/HRQAUUUUA&#10;G+iiigAooooAKKKKACiijZQAUUUUAFFFFADKfTKfQAUUUUAFFFFABTKKfQAUUyn0AFFFMoAfRRTK&#10;AH0Uyn0AFFMooAfRRRQAUyn0ygB9FFFABRRRQAyiin0AFFFFABRRRQAyn0UUAFFFFABRRRQAUUUU&#10;AMp9Mp9ABRRTKAH0UUUAFFFFAA9FFFABRRRQAUUUUAFFFD0AFFFMoAfRTKfQAyn0yigB9FFFABRR&#10;RQAUUUygB9FMp9ABRRRQAUUzZT6ACiiigBlPoplAD6KKKACiiigAoo+5RQAUyn0UAFFFMoAfTKfR&#10;QAyn0UygB9Mp9FADKKfRQAUUUUAFFFFABRRRQAyn0UUAFFFFABRRRQAUUUygB9FFFABRRRQAUUUy&#10;gB9FFFABRRRQAUUyn0AFeZftIf8AJDPiB/2Ar3/0U9em15p+0h/yQzx9/wBgK8/9FPQB8Bf8EuP+&#10;SyeJf+wE/wD6URV+oqfcWvy6/wCCXP8AyWfxL/2Am/8ASiKv1IT7lABRRRQAUUUUAFFFFABRRRQA&#10;UUyn0AD0UUUAFFMp9ABRRRQAUUUygB9FFFABTKKfQAUUyn0AFFFFABRRRQAUUUygB9FFFABRRRQA&#10;yn0UUAFFFFABRRRQAUyn0UAFFMp9ABRRRQAUUUUAMp9FFABRRRQAUyn0UAFFFFABTKf9yigAoooo&#10;AKZT6KACiimUAPooooAKKKKAGU+mU/fQAUUUUAFMp9FABRRRQAUUUUAFFFFADKfRTKACn0UUAFFD&#10;0ygB9FFFABRTKfQAUUUygB9FFFABRRTKAH0UUUAMop9FABRTKfQAUyn0ygB9FFFABRRRQAUUUUAF&#10;FFFABRRRQAUUUUAMp9FFABRRRQAUfwUUUAFFFFADKfRRQAUUUUAFMp9FABRRRQAUUUUAFFFFABRR&#10;sooAKKKKACiiigAoplPoAKKKKACiiigAooooAKKKKACiiigAooooAKKKKACiiigArzP9pL/khnj7&#10;/sBXn/op69MrzX9o3/kh/j3/ALAV7/6KegD8/v8Aglr/AMln8Tf9gJv/AEoir9S0+4tflv8A8Etf&#10;+Sz+Jv8AsBN/6URV+oyfcoAdTKfRQAUb6KKACiiigAo/goo2UAMp9FFAA9FFFABRRRQAUUUUAFFF&#10;FABRRRQAUyn0ygB9FFFABTKfTKAH0UUUAFFFFADKelFFABRsoooAKKKKACiiigAooplAD6KKKACi&#10;imUAP/gooplAD6KKKACiiigAooooAKKKKACiiigAooooAKNlFFABRRRQAUyn0JQAUUUUAFFFFABR&#10;RRQAUUUUAFFFMoAfRRRQAUUUUAFFFFABRTKfQAyn0UygB9Mp9FABR8tMooAfRRRQAUfx0UUAFFFF&#10;ABRRRQAyn0UUAMp9FFABRRRQAUUUUAH36KKKACiiigAooo/joAKKKKACiiigAplPeigAooooAKKK&#10;KAGU+iigAooooAZT6KKACimU+gAooooAKKKKACiiigAplPo/goAKZT6KACiiigAooplAD6KKKAD+&#10;OimU+gAoo30UAFMp9FADKfRRQAUUUygB9FFFABRRTKAH0UUUAFeZ/tJf8kM8ff8AYCvP/RT16ZXm&#10;X7Sf/JCfiB/2Ar3/ANFNQB8Cf8EuP+SyeKP+wE3/AKURV+pCfcWvy0/4Jc/8ln8S/wDYCb/0oir9&#10;S0+4tABRTKfQAUUUUAFFFFABRvoooAKKKKACiiigBlPplPoAKKKKACmU+igAooooAKKKKACiiigA&#10;/jooooAKKKKACiiigAooooAKKKKACiiigAooooAZT9lMp9ABRRRQAUUUUAFFFGygBlPoooAKKKKA&#10;CmU+mUAPooooAKZT6KACiiigBlPoplAD6KKKACimU+gAoSmU+gAooooAKZT6KACiiigAooooAKKH&#10;plAD6P46KKACiiigAooooAKKKZQA+mU+igAooooAZT6KKACiihKACiiigAplPooAKZT6KACmUU+g&#10;AoplPoAKKKKACmU+igAooooAZT6KKAGU+mU+gAplPooAKKKKACiiigBlPoplAD6KZT6ACimU+gAo&#10;oooAKKKKACiiigAooooAKKKNlABRRRQAUUUUAFFFFABRRRQAUUUUAFFFFABRRRQAUUUUAFFFFABR&#10;RRQAUUUUAFFFFABRRRQAV5l+0n/yQn4gf9gK9/8ARTV6bXmn7R+3/hRnxA3f9AK9/wDRT0Afn/8A&#10;8EtU/wCLz+Jf+wE//pRFX6lp9yvy3/4JcTL/AMLp8Sqv/QCb/wBKIq/UZPuUAOooooAKKKKACiii&#10;gAooooAKZT9lFABRRRQAUUUUAFFFGygAooooAKKEooAPmooooAKKKKACiiigAooooAKKKKACiij7&#10;lABRRRQAUUUUAFFFFADKfsoooAKZT6KAGU+iigAooplAD6ZT6ZQAUU+igAo2UUUAFFFFABRRRQAU&#10;UUUAFFFFADKfTKfQAUUUUAFFFFABRRRQAUUUUAFFFFABRRRsoAKKKKACmU+igAooooAKKKKACiii&#10;gAooooAKKKKAGU+iigAplPooAKN9FFABRRRQAUUUUAFFMooAKfRRQAyn0yn0AFFFFABRRRQAUUUU&#10;AFFFFABRQ9FABRRRQAUUUygB9FFFADKfRRQAUUyn0AFFMp9ACEUbsKTQTzivlv8A4KA/tBXPwK+C&#10;lwdIumtPEviCf+zbGVPvwLt3SzL/ALif+POtaUaUq9SNOJnUnGlHmkafxo/bx+FnwT1W40e+1GbW&#10;tat22T2Wjx+cYD/dd/uq3+zXl3/D2T4Yf9C94m/74g/+O1xPwG/ZC+GXwp+FFl8QvjnJZzX1/Elx&#10;5GtTssFkr/Mq7PvSTt/FW7ceMv2IE/5cvCT/APcMnr31h8JH3YwlM8x1K8/e5oxNn/h7D8MP+hf8&#10;Tf8AfMH/AMdof/grL8Mv+he8Tf8AfqD/AOO1zv8Awn37EH/QP8Kf+CuepU8d/sOv/wAuPhf/AMFk&#10;9V7DDf8APiQvaV/+fsTb/wCHtHww/wChf8T/APfq3/8AjtH/AA9o+GH/AEL/AIn/AO/Vv/8AHayf&#10;+E2/Yd/58fC3/gsno/4Tn9h3/nx8K/8Agrno9jhv+fEh+0q/8/Ymr/w9o+GH/Qv+Jv8AviD/AOO0&#10;/wD4eyfDD/oX/E3/AH6g/wDjtY7+O/2Hf+fLwr/4LJ6Z/wAJ3+w7/wA+Phf/AMFk9HscN/z4kL2t&#10;f/n7E2P+HtHww/6F/wATf98Qf/HaP+Hsvwwf/mX/ABN/3xB/8drH/wCE4/Ybf/lx8Kj/ALhk9H/C&#10;ZfsN/wDPl4U/8Fk9HscN/wA+JD9pX/5+xNv/AIexfDH/AKF7xN/36t//AI7Q/wDwVk+GQ/5l7xN/&#10;3xb/APx2sL/hOP2G/wDnx8L/APgsnqdPGv7Du3/j08Jf+Cyej2OG/wCfEhe1r/8AP2Jp/wDD2r4Y&#10;f9C74m/75t//AI7S/wDD2j4Yf9C/4n/79W//AMdrJ/4Tb9hv/nz8Jf8Agsnp6eOP2Hv+fPwh/wCC&#10;yWj2OG/58SH7Sv8A8/Yml/w9k+GH/QveJv8AvmD/AOO0f8PaPhh/0L/ib/viD/47WO/jX9hsf8uX&#10;hX/gOmT0v/CcfsN/8+PhX/wWT0exw3/PiQe1r/8AP2Jqf8Pa/hh/0Lvib/vm3/8AjtH/AA9t+GH/&#10;AELnib/vi3/+O1kP44/Yb/58fCv/AIK56P8AhNf2Gf8Anx8L/wDgsuKPY4b/AJ8SD2lX/n7E2P8A&#10;h7X8MP8AoXvE3/fqD/47Tv8Ah7P8MH/5l7xQP+2UH/x2sf8A4TP9hn/nx8Kf+Cy4pn/CZfsMp/zD&#10;/C//AILJ6PY4b/nxIPaVf+fsTe/4eyfDD/oX/E3/AH6g/wDjtH/D2f4Zf9C54m/74t//AI7WF/wn&#10;H7DqfdsfC/8A4LJ6P+E+/Yd/58fC/wD4K56PYYb/AJ8SF7Wv/wA/Ym3/AMPaPhh/0L/if/v1b/8A&#10;x2j/AIe0fDD/AKF/xP8A9+rf/wCO1if8Jx+w3/0D/C//AILJ6P8AhOP2G/8AoH+F/wDwWT0exw3/&#10;AD4kP2lX/n7E2/8Ah7R8MP8AoX/E/wD36t//AI7SJ/wVo+GH/Qv+Jv8Av1B/8drF/wCE3/Yb/wCf&#10;Hwv/AOCyenp44/Yb/wCfHwr/AOCyej2OG/58SD2lX/n7E2v+Hsnww/6F/wATf9+oP/jtH/D2T4Yf&#10;9C/4m/79Qf8Ax2sf/hOP2G/+fPwr/wCCyem/8Jx+w3/z4+Ff/BZPR7HDf8+JB7Wv/wA/Ymx/w9o+&#10;GH/Qv+J/+/Vv/wDHaT/h7R8MP+hf8Tf98Qf/AB2sj/hNf2G/+fTwr/4LLinf8J3+w7/z6eEv/BZP&#10;R7HDf8+JB7Sv/wA/Ymx/w9k+GH/Qv+Jv+/UH/wAdo/4ew/DD/oA+Jv8AviD/AOO1j/8ACd/sP/8A&#10;Pp4U/wDBZPR/wmf7Dr/8uXhX/wAFk9HscN/z4kL2tf8A5+xNV/8AgrP8Mv8AoXPE3/fFv/8AHa4z&#10;4s/8FN/h14++G3ijw5aaD4htrvVNOuLKOaVINiuyOq7vnrd/4TD9h1P+XHwp/wCCyeoH8a/sNp/y&#10;4+F//BZPRLD4b/nxIftKv/P2J8u/sc/tD+HP2b/Hmq694gtr2/t73Tmsok0za7o3mo/z7n/2K+wj&#10;/wAFZPhhCv8AyL3ib/v1b/8Ax2sFPHf7DafdsfCv/gsnpv8AwnH7DszfPp/hT/wWT1FPD0Yx9+lK&#10;RUqtXm92cTaH/BWr4ZN/zLnib/vi3/8AjtP/AOHs/wAMv+hc8Tf98W//AMdrHTxr+w2i/LY+Ff8A&#10;wWT01/Hf7Dv/AD4+F/8AwWT1fscN/wA+JE+0q/8AP2Jtf8Pavhh/0Lnib/vi3/8AjtH/AA9n+F//&#10;AEL3ib/viD/47WL/AMJx+w2//Lj4X/8ABZPR/wAJr+w3/wA+Phf/AMFc9HscN/z4kHtKv/P2JtP/&#10;AMFZ/hgP+Ze8Tf8AfEH/AMdpv/D2j4Yf9C/4m/74g/8AjtZP/Ca/sO/8+XhX/wAFk9L/AMJt+w3/&#10;AM+PhX/wWT0exw3/AD4kHtKv/P2Jr/8AD2r4Yf8AQveJv+/UH/x2n/8AD2f4Yf8AQveJv+/Vv/8A&#10;Haxf+Ey/Yb/58fCn/gsnpP8AhM/2G/8Anx8Lf+Cyej2OG/58SD2lX/n7E2/+Hs/ww/6F/wATf98W&#10;/wD8dpP+Hs/wy/6F7xN/3xb/APx2sj/hOP2Hf+fTwp/4LJ6Y/jv9hv8A58fC/wD4LJ6PY4b/AJ8S&#10;F7Sv/wA/Ymx/w9o+GCf8y54m/wC+IP8A47R/w9q+GH/QueJv++Lf/wCO1kJ44/Yb/wCfHwr/AOCy&#10;emf8Jr+w3/z4+F//AAVz0exw3/PiQ/aVf+fsTb/4e0fDD/oX/E//AH6t/wD47R/w9o+GH/Qv+J/+&#10;/Vv/APHaxP8AhNf2G0/5cfCv/gsnp6eOP2G/+fPwr/4LJ6PY4b/nxIPaVf8An7E1f+HtHww/6F3x&#10;N/3xb/8Ax2pf+Hs/ww/6F7xN/wB+rf8A+O1iv41/Yb/58fCv/gsnpE8c/sO/8+Phf/wWT0exw3/P&#10;iQe0q/8AP2Jt/wDD2j4Yf9C/4n/79W//AMdpv/D2j4Yf9C/4n/79W/8A8drM/wCE4/Ye/wCfPwl/&#10;4LJaY3jv9hv/AJ8fCv8A4LJ6PY4b/nxIPaV/+fsTW/4e0fDD/oXfE3/fFv8A/HaT/h7P8L/+he8T&#10;f98Qf/HayP8AhOP2G/8Anz8K/wDgsuKP+E4/Yd/58fCv/grno9jhv+fEg9pV/wCfsTX/AOHtHwz/&#10;AOhc8Tf98W//AMdp/wDw9i+GX/Qv+Jv++IP/AI7WJ/wnP7Dqf8uXhf8A8Fk9Nfxx+w//ANA/wv8A&#10;+Cyej2OG/wCfEhe1r/8AP2JtP/wVn+GSf8y94l/74t//AI7TP+HtXw2/6FvxN/3xB/8AF1kJ4z/Y&#10;ff8A5h/hT/wWT1P/AMJx+w7D/wAunhT/AMFk9HsMN/z4kP2lX/n7E3tG/wCCqvwr1LUI4LrSPEdh&#10;C/3p2t4pUT/vl91fVvw9+Jnhr4peG7bXfDGrW2s6XP8Adnt3ztbj5W/ut/s18d6NpX7Gfxmvv+EY&#10;0e28Npqd58sCWyy2dwzf9Mn3feryXwxpuuf8E+v2rtF0YaxPf/DfxlKsW+4+5tZ9is//AE1idl+b&#10;+JXrOpg6FT3aUZRl/eKjiKkP4nvRP1MoqGB2KfNU1fPHqhR9+iigAooooAZRT6ZQA+iiigAooooA&#10;KKKKACiiigAooooAKKKKACiiigAooooAKKKKAGU+iigBlPoooAKZT3ooAZT6KKACiiigAoSiigAo&#10;oooAKKKKACiiigAooooAKKKKAGU+iigAoeiigAooplAD6KKKACiiigAoplPoAKKKKACiiigAoooo&#10;AKKKKACiiigA/goplPoAKZT6KACiiigAooooAKKKKACiiigAooooAKKKKACimU+gAooooAKKKKAC&#10;iiigAooooAKKKKACiiigBDX59f8ABRzSl8SfHP4CaNefvtPutT2yw/wPuuLdX/8AHa/QM9K+Ev2+&#10;X/4yR/Z6/wCwsv8A6VW9enlf+8v/ALe/9JOHG/wThv22tB1T45ftj/DX4QSag2m6E9ml22z+Fm81&#10;5X/3vKt9q16x/wAO2fg5tRWg112/v/2n/wDY1w/xdZn/AOCqnwyH/UEX/wBFXtfcaJXpVa0qVOlG&#10;Ere6cUKcZylzHyun/BNb4Mv96013/wAGf/2NS/8ADtP4Lp/y7a7/AODP/wCxr6porj+sV/5y/Y0v&#10;5T5Y/wCHbHwa/wCfTXP/AAZ//Y03/h2z8F/+fTXf/Bn/APY19U0yj6zX/nD2NL+U+Wf+HavwX/59&#10;Nc/8Gv8A9jR/w7Y+C/8Az6a7/wCDX/7Gvqmij6xX/nD2FL+U+VP+Ha3wZ/59td/8Gf8A9jR/w7W+&#10;C/8Az7a5/wCDP/7Cvqiij6xX/nD2FL+U+Wf+Ha3wX/59Nd/8GX/2ND/8E1vgv/z6a7/4M/8A7Gvq&#10;mij6xX/nD2FL+U+U/wDh2l8Gf+fbXf8AwZ//AGNP/wCHavwX/wCfTXP/AAa//Y19TU+j6xX/AJw9&#10;hS/lPlf/AIdsfBf/AJ9Na/8ABr/9jSf8O1fgv/z6a5/4Nf8A7Gvqaij6xX/nD2FL+U+Wf+Ha3wX/&#10;AOfTXf8AwZf/AGNH/DtX4L/8+muf+DX/AOxr6pplH1iv/OHsaX8p8r/8O1fgv/z6a5/4Nf8A7Gn/&#10;APDtj4L/APPprX/g1/8Asa+qKZR9Yr/zh7Cl/KfLif8ABNz4Lp/y5a1/4M3/APiaT/h2x8GP+fTW&#10;v/Bn/wDY19SU+j6xX/nD2FL+U+Wf+HbPwX/58tb/APBm/wD8TTP+HbHwX/59Na/8Gf8A9jX1TRR9&#10;Yr/zh7Cl/KfK3/Dtb4Lv/wAumu/+DX/7Gm/8O1vgv/z7a5/4M/8A7Cvquij6xX/nD2NL+U+Vv+Ha&#10;vwX/AOfTXP8Awa//AGNH/Dtb4L/8+mu/+DL/AOxr6poo+sV/5w9hS/lPlb/h2r8F/wDn01z/AMGv&#10;/wBjR/w7V+C//Pprn/g1/wDsa+qaKPrFf+cPYUv5T5Z/4ds/Bf8A58tb/wDBm/8A8TR/w7b+DP8A&#10;z463/wCDN/8A4mvqaij6xX/nD2FL+U+Wf+HbPwa/59Nd/wDBr/8AY0z/AIdrfBf/AJ9Nd/8ABl/9&#10;jX1TRR9Yr/zh7Gl/KfK3/DtP4L/8+muf+DP/AOxoT/gmt8F0/wCXTXf/AAZ//Y19U0UfWK/84exp&#10;/wAp8rf8O2Pgz/z6a5/4M/8A7GhP+Ca3wX/59Nd/8Gf/ANjX1TRR9Yr/AM4expfynyx/w7Z+C/8A&#10;z5a3/wCDP/7Gj/h2z8F/+fLW/wDwZ/8A2NfUlPo+sV/5w9hS/lPlb/h2x8F/+fTWv/Bn/wDY0f8A&#10;Dtj4L/8APprX/g1/+xr6poo+sV/5w9jS/lPlj/h2x8GP+fTWv/Bn/wDY0v8Aw7b+DP8Az5a1/wCD&#10;X/7GvqOn0fWa/wDOHsaX8p8rf8O1vgu//LprX/g1/wDsaH/4Jq/Bf/n01r/wa/8A2NfVNFH1iv8A&#10;zh7Cl/KfK3/DtP4L/wDPprv/AINf/saP+HavwX/59Nc/8Gv/ANjX1T9yij6xX/nD2FL+U+Vn/wCC&#10;a3wX/wCfTXf/AAa//Y0f8O1fgv8A8+muf+DX/wCxr6pplH1iv/OHsaX8p8t/8O2Pgx/z6a1/4M//&#10;ALGm/wDDtj4L/wDPprv/AINf/sa+qaPv0fWK/wDOHsaX8p8rf8O2fgv/AM+mu/8Agz/+xo/4dsfB&#10;n/n01z/wZ/8A2NfU1FH1iv8Azh7Gl/KfLP8Aw7V+C/8Az6a5/wCDX/7Gnf8ADtz4L/8APlrX/g1f&#10;/wCJr6noo+sV/wCcPYUv5T5W/wCHbPwX/wCfTXf/AAZ//Y0f8O2fgyn/AC6a3/4M/wD7Gvqaij6x&#10;X/nD2NL+U+XP+Hb3wZ/59Na/8GX/ANjVd/8Agm58HH+7aa3/AODP/wCxr6ro+5V/Wa384ewpfyn5&#10;s/ti/sUeE/gh8Kv+E68FXOpWdxpd5Ak8V3debvRn2I6f3WR9ldJ+3prC+Nf2Nfgx40vl/wCJ7LLZ&#10;Tef/ALUtk7y/+PorfhXtX/BRf5/2TvFH/X5Yf+lUVeA/tjRbf+CdvwN9l0v/ANN8teth6kpqhOf8&#10;0v8A0k5akYwcox/lP0k0C6a90bTZ5eHltYpG/wB5krUboKxPB3/Is6J/14xf+gJW23QV8hP4z34b&#10;C0UUVBYUUUUAFFMp9ABRRRQAyn0UUAFFFFABRRRQAyn0UUAFFMp9ADKfTKfQAyn0UygB9FFFABRR&#10;TKAH0UUUAFFFFABRRTKAH0UUUAFMp9FABRRRQAUUUUAFFFFABRRRQAUUUUAFFFFABRTKfQAUUUUA&#10;FFFMoAfRRRQAUUUUAFFFFADKKfTKAH0UUUAFFFFABRRRQAUUUUAFFFFABRRRQAUUUygB9FH8FFAB&#10;RRRQAUUUUAMen0UUAFFFFABRRRQAUUUUAFFFFABRRRQAUUUUAFFFFACGvhD9vnb/AMNI/s9Z/wCg&#10;sv8A6VW9fd5r4O/b5/5OR/Z5/wCwqv8A6VW9ellf+8v/ALe/9JOHGfwTI+K6f8bV/hl/2BF/9FXt&#10;fdH/AC0FfDXxX/5Sq/DL/sCf+0r2vuWTqK7cT8NL/CclL4pf4haKZT64zcKKKKBBRRTKAH0yn0UF&#10;hRRRQAUUUyggfRRRQAUUUUAMp9FFABRRvooLCiiiggKKKKACiiigsKKKKACiiiggKKKKACiiigAo&#10;oooAKKKKCxlPoooICimU+gAooooAKKZT6ACiiigAooooAKKKKACiiigAplPooAZRT6ZQB80/8FF/&#10;+TTPFH/X5Yf+lUVeBftkf8o7fgb/ANwv/wBNste9f8FGk/4xM8Uf9flh/wClUVeD/tkJ/wAa7fgb&#10;/wBwv/02y17GF+Cl/if/AKScdbeX+H/24/Rbwb/yLWif9eMX/oCVvVh+EP8AkW9H/wCvOL/0Ba3K&#10;+XqfGe3DYKKKKg0CiiigAooooAKKKKACiiigAoplFAD6KZT6ACiiigAplPo/joAKKKKACiiigAoo&#10;ooAKNlFFABsooooAKKKKAGU+iigAoplPoAKKKKAGU+iigAoplPoAKKKKACiiigAooooAKZT6KACi&#10;iigAooooAKZT6KACj+CimUAFPplPoAKKKKAD+CmU+mUAPooooAKZT6KACiiigAooooAZT6ZT6ACi&#10;imUAPooplAD6KKKADfTKKfQAUUUUAMp9FFABRRRQAUUUygAp9FFABRRRQAUUUUAFFFFABRRRQAhr&#10;4O/b5/5OR/Z5/wCwqv8A6VW9fd56V8Gft+f8nI/s9f8AYVX/ANKrevTyv/eX/wBvf+knDjf4JS+L&#10;H/KVb4Zf9gT/ANpXtfccnavhz4t/8pVvhl/2BP8A2le19x+ldmK2of4TkpfFL/EMqb7lMpj1xnSP&#10;30V4f+1Z+03o37LPw8XxFqkDX+oXkv2XT9MV9j3Uv/xKfxV88/s3f8FK774i/FXTPA/xF8JReFpt&#10;bfZpV7EsqJub7iyrL/C33d9ZylEfLI+86fsofYn8dCPurQzCimTfJXnWq/HHw/pvxj0L4Y+e9z4n&#10;1Sznvzbw/wDLvBEn3n/3/wCCkM9IoohRnSh320AD0VFvqxC60CId+ypkTdXyZf8A7b15Z+I/2gtP&#10;/wCEYtnX4XwebA/nt/pnz7Pn/u1x/wAWv+Cimp/D34KfCrxtbeDLa8uPG8V07WPnv/o/lOi/J/e+&#10;/WMqhvGmfRnwZ+P+j/HHXPGVloOn38Nl4X1F9Ln1C4VUiuJ0dt/lf9816pX5b/s2ft56n4Y1nw54&#10;A8OfCKLRNH1TWEWe4eWd5d08v72V3ZPmb5q++LP4++HNS+OeofC6xaS58Radp39pXzon7m3Xeiqn&#10;+98++iMglE9N30I9VXmrxD9o/wDaLvPgR4i+GGmwaRFqqeMdc/siVppdnkJ8nzJ/33W0vdMY+8e8&#10;0+nomz71Hk0uYoZRTHfbTUmqiB1PoT56d5L0gG0U/ZspmzfQWFFD/JTPOpkD6KE2vXA/HX40+HP2&#10;e/h5deL/ABLK32SKVbeC3i/111O33Ik/74b/AL5rNy5TSMTvnoqbyUqs77HRP9qhS5hD6ZXgf7Lf&#10;7S95+0TL8QVutGg0hPDGuS6RF5Mrv56L/E9e+Q/PVRAfTNy1n+IdY/sTQ9TvlTe9ray3Gz+9tR2/&#10;9kr5O/Yo/bluv2tvFXifRrzw5baDcaTZrdxfZp3fzVZ9j/8AslTze8PlPsHzqenzV8c+DP26p/GP&#10;7Xt78G4PDlsNPg1O801dWSdt7eQj/Ns/30r1b42fGjxT4J+Kvww8C+DtDttV1DxVcyveXF3v2Wdn&#10;Fs3y/LR7SIcsj3DZRXE/Er44eGPhj4p8FeHNUmd9d8W6gthplrF99v78rf7Cb67N5lojLnCUeUfT&#10;KieauU+J3jaX4e/DnxR4nitlvH0bTJ9QW3dtnm+VE77Kv4TM7Cn768t/Zx+MU/x5+CvhvxzPp6aX&#10;Lq0bytawtuSLZK6fe/4BXpqbnpfEMloqVId9eO/tZ/Hq4/Zt+EcvjGz0VNeuEvoLNbR3ZN3mtt3/&#10;AC1Ep8pfLznroFFZmjam2raNp+oNH5X2q2in2f3Nyq3/ALNVvzqv4iPgLFGyvP8A49/F+D4FfB7x&#10;L41ngS7fToP9GtHb/j4nZ9kUX/A2auB+Pv7W1t+zZ8CfD3i7xXpSzeKNZgiSDRLR9qNdNEjOm/8A&#10;upurGUuU2jHmPe3+Sm76+DP2a/8AgpbefFP4qWXgXx54Tj8LXmsnZpl3b71Rn/gR1f8Av/3qZ+0t&#10;/wAFHdc+A/xu1vwFp/ge215LBYn+0efLvfdEjfdX/frT2keUjllzH3wnz0/ZXxv+yF+3f4h/aN8c&#10;67oOq+BU8PW+naLLqq3SNL8zI6Lt+f8A36l/Yw/b+n/ao+IuseFdQ8L22gy2unf2hBLFO7+b86K6&#10;f+P1HtS/Zn2HRXx0f+Cgk0/7Y/8AwpK08MWs1l/bH9kf2t9qffv8rc7bP97etetfs3/Hq8+N+jeK&#10;P7V0yDR/EHhzXbrQ9RsbdmdFaJ/kf5v761cZcwSjyHtFFNh+epaswPmb/gov/wAmmeKP+vyw/wDS&#10;qKvBf2xv+UdfwN/7hf8A6bZa98/4KL/8mm+K/wDr8sP/AEqirwL9sj/lHb8Df+4X/wCm2WvZwvwU&#10;v8T/APSTjrby/wAP/tx+jHhD/kW9H/684v8A0Ba3KxPCH/ItaN/14xf+gLWxXy8/jPbhsPoooqDQ&#10;KKKKACmU+igAooplAD6KKKACmU+igAoeiigAooooAZRT6KAGU+iigAooooAKKKKACiiigAo2UUUA&#10;FFFFABRRRQAUUyn0AFFFFABRRRQAUUUUAFFFFABRRRQAUUUUAFFFFABTKfRQAUUUUAMp9FFABRRR&#10;QAUUUygB9FMp9ABTKfRQAUUUUAFGyij+CgAooooAKKKKACiiigAoplPoAKKKKACiiigAooooAKKK&#10;KACiiigAooooAKKKKAGU+imUAPooooAKKKKACjfRRQAUUUUAMPSvg/8Ab7/5OT/Z4/7Cy/8ApVb1&#10;95Gvgv8Ab8/5OT/Z4/7Cy/8ApVb16eV/7y/+3v8A0k4cb/BKfxbdf+Hqfwy/7An/ALSva+4fSvhz&#10;4tp/xtT+F/8A2BP/AGle19xydq7MVtQ/wnJS3l/iGU1HZHp1PRN1cZufAn7TVlbfGH/gpJ8FvBGr&#10;BbvQNJ059UlsZfuvJullO5f+2UX/AHzX0Z8fP2S/Cvx68S+CNc1Ce40e98MXn2qKbTAivKnyMsTP&#10;/d3orV83/HV4vAH/AAVO+EWuahL9m0/W9H+xRXD/AHPNb7REif8Afbp/33X0h+0B+1Pof7OGt+CN&#10;N1rT7vUZvE+oNYRJZOvnQf8ATXZ/Gu50WuWJ0yPn79qr9qj4wD46P8KvgbpCalrWjWP9qaxKsKXD&#10;uuzf5Xz/ACqm1k/2mZ6t65+3prWo/sL3Hxa8P21nYeM9O1GLSNTsZY98NvP5u1/lb++jo3/A68Xh&#10;g+OGpft6/Hr/AIUvfaPYa6ksX2w6ysTb7X5NmzzUb/YrnPiZ8D/HvwZ/YY+LE3jiXS57jxB4ustS&#10;RtKuop4mZv8AWt8nyr838NReRfLE9A0z9vP436X8Vfh14i8Z+GV0X4TeNrmK1023aCLEsT7E+0eb&#10;97d86Ntf+Gua+J3iv4vWH/BTV5vDmgrc+IIIEstOtvIX97pP8Uv3/wC5vr0j9unTYrL4Afs1RRRq&#10;iRa7pKLs/h/0da7bWH2f8FbdAP8A1JEv/oD0SCJ5bfftr/tB+Mfjh4q+HngXRYL8aJ4rNvNfWmme&#10;atrpyz+Vtl/9C3/e+Wrfxs/bW+NutfGXx1YfCXQba/8AB/w6G/Wpfsqy/aNn+tZ9/wA2zcj/ACp8&#10;21Hau6/4J92sTfHz9py+2/vX8XrFu/2POuGr5c/Zw0T9orxJqPxqtfhTqehWOkz65dRa/wD2x5G9&#10;mfzV/wCWqu23bvqOYZ+ovwN+KNj8bvhN4a8caavk2+s2aytb/wDPCX7ksX/AHR6+Wv2qv2qvirp3&#10;x40v4RfBDSI9U8SQWialqMzQJN975/K+f5VXZ95/9uvb/wBg/wCE2vfBf9m/RfCviWSyl1C3ubyV&#10;X065W4heKWVmTY6/71eJfA2Ff+HnXxyS5/17aPB5G/8A55f6PW0pc3umfLy+8eLfsfWd/wDtO+Ov&#10;2rrHWbZfDuteKdOW3uraX5ks7p5XV/8Avh1q5+2L4Utf2dvCX7JGi6/eR3lv4U1B31C4tI2ZGWKW&#10;3eV1SvSf2L2tn/bW/akayZfs39oLs2fc/wCPh99Zv/BTvRrPxL49/Z40bUYPtOn3/iN7S6iyy74n&#10;ltUdPl/2aOX3eYOb3uU9w+HX7dvwI+JfjrRPC/h67u31rVLlbe2V9HeJGf8A3v4a+Nfhp4p+Laf8&#10;FKfFU8Ghs+pXuora61D5C/6PpPmxbJfv/L+6SL56+4PA37D3wR+G/i3T/Efh7wPHYa3psv2izuPt&#10;11L5Tf39jS7a8X+D8yp/wVA+MsrfJs0C3f8A8ct6zLieVfEH9tT9ofVfEXjrxh4C8NRW3wy8G6i1&#10;ldLcWaPuRX27pd/735vvfJ9zdXe/tb/EK1+K+kfsgeM7SD7NFrniS3v/ALO3/LLd9n3p/wB9V5l8&#10;a/jF8bf2s/hb8VfE2g3um+D/AIIeH3ngltCV+1ap5TJ8jNsd2Z/l/uJ/D81P8cuyfAL9hVv+oxB/&#10;6HFT5uYOXlPXf2pP2t/i9d/HjU/hZ8BNDbVNS8O232vV7uK0W4cvt3bPn+VUTev+0zNWhov7eGv+&#10;MP2IvG3xGsba00r4h+FpYrLULKaPdDFP5qLv8p/76O3y/wB5Gqp+wVdLL+0r+0yt1/yGD4kUtv8A&#10;v+V51xs/4D92vmLxMiSeHf25JdK2/wDCP/2ta7fK+55v9oP/APZ0hnp13+398eNMvPh78Qda8L22&#10;nfCbXZ4NPDPbRBr5/uyy7/vxfMsrp/D8tesftU/tX/Er4SftL6J8O/A2jweIjrehI+n6Y0C72v5X&#10;lVHZv7q7N3/Aa8x/a8Tyf+CcvwKVU2bbnRtv/gK9ekfEu2W5/wCCqnwyZl3+V4RZ/wDxy6p8xnym&#10;t+xD+1L8RvHHiz4ieA/i9YxW/irwnF9ukeGFInSL+NNifK38G1l/v14dfft9ftG3Nrqvxd03wxaQ&#10;/B/TdW+xtZTQRH5d23Yz/wCt3fd+b7u6vTfhfrFt4S/4KO/tNa1ebkstO8OwXs+z+6sVk7186fHz&#10;4q/HD9p39nTxZ8RNQ1HSPCHwcivxHa+HrUHz79vOVE3OF3Psb+8yruT7tEpFxifVn7Xf7XXj3Ttf&#10;+G3gT4LWSXfjLxjp0WtcwpO8Vu6bkT5/lX7js7t/CtUP2UP2xviP8TP2jPFHgX4iaXaeF4PDXh2W&#10;71O18rY8V5BLEssu7+6yu7Vw37PN/Gf+Cgngb+0nUNL8LLBLEy/3/sqfd/8AItZ3jm5jm/be/awb&#10;SGV7hfhhfq3lf89fstrv/wCBUcwcpU/4eIfGu/1C7+K1p4Sjf4FWusLpUqPar/qmfZv837275l+b&#10;7u59tfphYTQaxpdpqFnL51pdQLcRP/eRk3JX49fBn4fftI/FX9kK38K+HdQ8LwfCDUfNhWLUZbWG&#10;Td9r3vulZdyt5v8A7LX6wfBbR9T8MfCXwPoertG+p6XoVhZXjwtvTzYrdEfY/wDF86VUZSIlGJ8O&#10;/tD/ALYvxrvPjV4w8LfBTQvtmj+AYfP1y6S1S4eVl+d9+77ifeTYvzfK9eV/t4ftF+Iv2g/2Y/hN&#10;4n0rSVh8K6jdfaNVmRdwttWi3xLBv/7+t/u7Km+EelftBar8af2jYPhFfeH7OKXxJOmtJrflec6+&#10;bceVt3J93Zvql8bfgp4o+Bf/AATq0fw/4reyN83xDivYv7PukuIvKlt5f41/2kap5uYvl5T9J/2e&#10;PE/jbXvhBoWo/EjT/wCyvGVwr/b7Tyli2fO2z5F/2NlfJ3xd/bB+MfiX9ozxH4M+CHhqDxDpPgZf&#10;N1xGgVvtTr/rU3t9z5tyKqfO+16+53TYqV8Qf8E7Jlh+OH7S8Vxt/tL/AISvfJv+/s+0XFXKJjGX&#10;vHnn7Cfxz034W/s5ftDfFPULVnig8SNfxWTthpZZV/dRf99ulbvwJ/bR+Num/FnwPY/GTw5HYeDf&#10;iG2zRLv7Ktv5DN/qtm3+H51XY/zfNur5pubsN+xl+0C2msv2B/iRblfL+75W5tv/AAH7te3X3wR/&#10;ah+MVx8HZvGeq+Drnw/ol9ZarpUNpdQW8vlL5X3difP+62VHMbvlP0S8coz+CvEf/YMuv/Sd6/Jj&#10;/gmtqSfCj46eEtandks/FvhvWYWH/TW1leX/ANBt6/X34hJFD4G8St/1DLr/ANFPX4ly6xP8Nv2a&#10;fgd8QrRN81vqXiXTRt/uzqyf+zvVylzSM6ceWJ0/7ELT3v7Znw48TXzM9x4ln1bUnZ/4/muF/wDi&#10;69x8dft9/GHWfGnjHxv8PPCtlf8Awk8D36WF7cvbRvLPFu2O7O3zjd/sfcV13V5n8DvDc/hf41fs&#10;wWsS7bq68B3t+n+9P9tlT/0NK5n9mnwX+0L41/Zy8W6T4B1Dw1bfD2/vbu11VNXaBJvNdEWXezru&#10;X5NlYm53/wC2h8V/Hnj/APaJ+CHi7wDprXlvd2NvqXg9/IVzdXUux5Ym3fxI2xK774xftn/Hvwl8&#10;Xm+GXh3w9BqPiq98O6fPb2MNgr3FreyW6S3D/wC1t/e/L92sa4+HmvfCz4kfsQeE/ErW/wDaum3k&#10;6y/ZJ1lh/wCPhGTa6/e+XZXrXh62Wb/grl4zlZfmg8GxMv8As/6Pb1RBzXxr/a2+NVjrHgP4V+A9&#10;EjvvitdaFb6r4haGzV3glaLc8SxN8qf7W/8AvJXQ/DT9qLVfj7+yx8ctD8baeuifEDwroV/a6naJ&#10;F5Xmq1u6pLt/gbejqyU74OXMH/Dzf46rqG3+0X0O1+w7/v8A2fZb79n/AAHbXjl5N537Tf7Zrae3&#10;+hf8IbdLPs+55vlRf+z76cpSFyxidr4C/aen/Zo/4J1/Ci50Ozi1Txn4geXTdHsXXf8AP9ol3S7f&#10;49vyfJ/edK6j9l39rj4tw/HK3+E3x20X+x9b1mza90W6ltUt3ZtjN5Xy/K+/Y3/Akr5m8ANsu/2G&#10;m1D/AJA4vLr/AFv3PN+3f/sV9Gft2P537WP7Mcenf8jB/acrPs/1vkfaE/8AttEQkc14y/bv+Nfi&#10;T4z+NLv4W+Fl134YeA5Xg1eMW6O9wqFlll3t8275X2qn8KVqTfttePdb/YHu/ircRaTdeIk8Vf2X&#10;F5tgjxLBuXb8n3d3zUv/AATZvNPsvgt8cv7RaNHg129e+87+59nf73/j9fO+nMv/AA6Xvdv3f+E8&#10;+X/vqKkM+uf2oP2p/ibaeLfAXwu+DWlQaj4+1vR49XvpRFE/kReVv2Kj/Kv8TfP/ALNem/sU/tBa&#10;n+0L8PNV/wCEnsk0zxr4a1BtL1i1ji8r5/4G2fw7vn/74r458SQ/Fm8/b2lX4RX2lWHiv/hCNL2T&#10;ayqPF9l+xW+/buV/m319I/sK/Bf4n/Dj4h/FrxV8SLnRbm98U3MFxK+j3MUqfaleXzd6L9z79XGU&#10;uYiUYkf/AAUX1X+0pfgr8OVb914o8ZWv2pP78UTp/wCzSrXFftGw2nxg/wCClvwl8Fa1Et54c0PR&#10;21f7I/zpLL+9l+df+2UVaX7cj+d+1p+y55v+p/tqX/vrzbesX4wTQ+AP+CpPwn17VXW20nXtA/s2&#10;K4f5U83ZcRbf++mi/wC+6fKLmPoj40fsn+GPjp428C+Jb65udH1Pwrefao5tMRFef50dEZ/7u9K+&#10;SfFvxj8E/Ar/AIKbfEDxD46laHR5dFitVdLV7j960Vu33f8AgD19f/Hb9qzw7+z54p8B6HqOnXWr&#10;3Piq+aySLT2UywfcRZdjfeXc6rXylr3wX8HfHb/gp/8AEDw/420f+2tHi0KK7W28+WL96sVuqNvi&#10;dW/jeiX90I/3j6o+FH7Vfwr+PFv4q0/4f3Ulxfadprz3O/T3t9sTfL/F/tV+af8AwTfu18B/tG/D&#10;rWJW2W/iO21bTWf++8SK/wD8TX6deCf2Xvhl8ArDxNqHgPwwug3eo6dLb3UqXU8vmoqbtv713/ir&#10;8lvD+o3Pw1/Zq+EPxRsYWkutB8b6pb7VfZuWWG3fZ/5CeokOJufAO8l8T/t1eA/GbBv+Kh8b6i0T&#10;/wB5V/8A3tfcvwCvG8Jf8FC/j74RVtlnrdnZ6+sX/TVURX/9KHr5S+Bfg8eFfiD+xKzR7J9R+36l&#10;L/tNLdS7P/HFSvqLRNqf8FaPEvlf9CbF5v8A3xFREqUeY+3vJ2LTKe82+oa6YnNI+bP+CjX/ACaV&#10;4r/6+bD/ANKoq+f/ANsn/lHf8DP+4X/6bZa99/4KNf8AJpXiv/r803/0qirwX9st1/4d2/A3/d0v&#10;/wBNste1hfgp/wCJ/wDpJ59beX+E/Rfwh/yLej/9ecX/AKAtblYfhD/kWdH/AOvOL/0BK3Oa+Zqf&#10;Gz24bBRRRUGgUUyn0AFFFFABRRRQAUUUUAFFFFABRRRQAUUUUAMp9MooAfRRRQAUUUUAFFFFABvo&#10;oooAZRT6KACiiigAooooAKKKKACiiigAooooAKPv0UUAFMp9MoAfRRRQAUUbKKACiiigAooooAN9&#10;FFMoAfRRRQAUUUUAFFFFABRRTKACn76ZT6ACiiigAooooAKKKKACiiigAooooAKKKKACiiigAooo&#10;oAKKKKAGU+iigAooooAKKKKACiiigAo2UUUAFFFFABRRRQAUUUUAFFFFACGvgr9v9/8AjJH9nf8A&#10;7Cy/+lVvX3qa+Cv2/E3/ALSf7PX/AGE1/wDSu3r0sr/3l/8Ab3/pJw4z+CUvi1/ylQ+F/wD2Bf8A&#10;2le19x+lfD3xbT/jaj8L/wDsCf8AtK9r7h9K7cVtR/wnJS+KX+Ifspm/ZRRXEdJ83ftyfss/8NSf&#10;D7T4tLvItK8YaDO11pN7L8qfP9+J2/h3bU/4ElfN/wCz3+wp8WNV+M+hePvjt4ibVV8NOj6dazX/&#10;ANtmnZP9V838KK/z/wC1X6PbKHhV6j2cSuaR8I/tO/sm/Fy4+OU3xW+BmuRaRrWr2P8AZuq27SrC&#10;7fJs3fN8jfIqf8CSrdx+wF4i0v8AYbvfhRp+qWl/4y1nVotW1G7u5nFv5u9PkT/dRE/8er7jRNtT&#10;O9RKmVGZ8yftR/s1+I/i58LfhR4f0WeyS98Karp17ePcy7EdIIlR9lecftbfsvfFPxz+074N+KPw&#10;w1WLTZYLOKw1GX7V9neJUlfd/vI6vtr7cf8A2qftWj2cSeaR82/sn/s7eI/g140+MWr69c2j2/iz&#10;X/7UsPsku91i3y/e/wC+0rwL41/sO/GfRPiz471D4M+J7bTvCfxB3f21aSzJC8W/Pmp8/wDD87fO&#10;nzfNX6H0UezK9qeafs/fCaD4CfB7w14Fs7prxNLttstw3/LWVn3yv/u73evmj9rn9kz4meKvjdo/&#10;xY+CuuroXiprZdN1PdOkJ2fc835vlb5PkZP9hK+3yM0bNlVKMeUjmlzHyF+xJ+xp4n/Zt+IPxC1X&#10;XtXttbtNegt0gu0l3TSyq2+V3/4G7U/9v79lPxz+0QngCXwJeWlne+H7m4unuLi58h1Z/K2Orf3v&#10;kr6930b6nl+yXzfaPzJ8Jfsa/ta6V4s0i91L4mzzafb3kUt0j+IZX3xK6s6bf92vSfib+yp8WE/b&#10;aT4meB9VtrPwrrbWv9tu9wsT/Z12ebbun8e9UX7lfdu5qZtWj2Ye1PzIi/4J/wDx1tIvHXw803xt&#10;Zab8KNWuZ9SiiWVN97L96JHT7yfNs3fw/JXrGvfseePNY+Ev7OHhxptLTUPhzqaXGp/6R8jRK6P8&#10;v+18lfbuyjZV+ziR7SR8BftNfsa/FQfHHVvib8DNfbRb/wARwfZ9YtFuvs77/uu/zfKyPtRv9lq6&#10;PQv2EtX8LfsUeLfhfp99ZXnjjxRLFe6hqEzMsTT+ajbN/wDcREb/AIEz19ueSv8Aco2bKXs4j5pH&#10;yT8fv2SfFnxL/ZL+G/w30q509Nd8OT6dLdPNLsifyLd0fY3/AAOum8W/s9+I9Y/ba8JfFmCW0/4R&#10;zS9AbTZ0eX/SPN2S/cX/ALapX0nvpj/PU+yK9ofLXhv9mDXH/an+NvjbVZ7T/hFPHOiJpUHlS77h&#10;P3VvE+9P+2T18rRf8E7f2h7v4b658MLnxdpVv4CsLl7/AEq0SVdl/cb/AJN/y7lX77fP/FX6mIm2&#10;rCP/AHqJUwjUkfm7+0H+zVq/inUfg3YeE/GujeGPjx4X0W3sGsUvvKmngRH2SxP/ALG2X/gO6sP9&#10;jL4STfDb9vX4i+Dde1Y+K9R/4Q5zrV9K2/z57h7R7gf+RdlfRX7Zn7Euo/tA+LfDXjnwZ4kXwr41&#10;0S3+yrcvuXzYt7Mnzr9x13v/AN9VZ/Y2/Y2vP2bLrxL4l8Ta9/wlXjjxHtS51H5v3USvv2b2+Zt7&#10;bN3+4lZxj7xfN7p8zTf8E4PjbbXN78MdL8ZxRfBC81ddRdWuF37NyMPk+/u+RP8AY3Jur9NtB0ez&#10;8MaJp+lWa/6LYWsVrF/uKm1P/QasJM1D/PW/syPanwF+0H+x78YrL4zeMPF3wU8SwaVpnjyD7Prt&#10;pLKkTxbvld/m/wCBvvT513PXR/Ev9hbUbv8AYc0r4PeGdRju/Eel30Wr/aLhtiXV1ufzU/2U/evt&#10;/wB1K+1dlPRNtHs4ke0keafs4+FvHXhv4N6Fp/xK1H+1fGUSy/bLjzfN+9K7L86/7OyvlD48/sQ/&#10;FiT9orWvG/wa8Ux+GdM8ZRG31/E/lPbl/klfb/Hu+/8AL8ysz1+gW+jfUcpfMfEXwO/4J8T+Ff2f&#10;fi58LPFV9BJp/ifVPtGk3tu29olVV+zyt/tb1WuH+CH7Dvxok+KfgK6+Lnim31LwX8PG36LbxXHm&#10;tLt+4iBf4fkT7/8ACu2v0S3NTH+ej2Ye0MfxhbT694Z1jToNvm3ljPbrv/vtE6/+zV8CeI/+Ce3j&#10;rxB+xZ4U+F63Ok/8JdoviGfVfNaf915Evm7l3/3vmSv0R2VKnyVcoRIjOR8lQ/sk+IbD9pb4L+ML&#10;F7JPC3gvwtFot0nm/vd6RSp8if3fnWvCPH3/AAT0+NGj+KPGPhT4c+K7Wz+FHjG/+2X1o8yp5Cb9&#10;2xk+98n+x97YtfpfvpjzNUez5i+Y+H/2rP2MfGd54N+C3/Cm72OLXfh0n2S3e5nSJ2XamyXc3y7t&#10;yfd/266v4Ufs6+PfD37WEvxT8S31leW914PtdIvJUl3yy3q28SSvs/u70evrB/no2Vfs4ke0kfEP&#10;7Yf7H/xB8bfFjSviz8Gte/sTxnBarZXkXn/Z3lRfkR0f7v3PkZH/ALiVofAL9iXXPhf8APilp+va&#10;nBq/xN8fWN1FeXcsu9InZH2Jv/j+d3d2r7TRKHTdRyxDmlynxF4j/YJ1jxh+xl4I+HtxqFnYfEPw&#10;hK97p+oQO3kpKZXZ03f7S7Pn/vJVX9k/9jP4m6f8b4vir8ctdGu65pNt9l0eGS6+0Mjbdvm/L8q7&#10;EZ/+BNX3Okm2npNWcqZcap+Xniv9j+58e/Fz4m6r8J/ixp9n8MtUeWfxRY6Xe/vrd/neW3eL/fV9&#10;tUv2evgL4g/aA/4Jqv4S8NNbLqEvjKW7VruXYnlRtFur0L4r/wDBMvxbqHxM8Vav8N/iCvhvw74q&#10;ne41HT5mlTbufc6fJ99NzPX2b8AfgxpX7P3wj0LwLpU7XMWmxN5tw67HnlZ9zv8A99Vlym3OfLf7&#10;Sv7JfxL1LxV4C+Jfwi1yDSPiBoOkxaPeJ5qp56rFs3o7/K38SbH/ANivTv2Gv2aNZ/Z/8F+ILvxj&#10;qX9q+OPFF99v1W4SXzVX+4m7+Jvmd2/36+kXRaE+Suj2cTn5pHxn/wAFHNBOian8DviCqZi8P+Mr&#10;eK5m/uRS7P8A2aKu5/bd/ZQb9pvwFY2+lXcGm+LtBuWutKvZflT/AG4mdfu79qf8CSvU/wBo34QR&#10;fH74M+IPBL3MVnc38SvZ3cq7vInR90T/APjtdv4a0+803w1pVpqc63mpQWcUVzcJ92WVU2u1Y8vv&#10;e8a838p+en7N37BvxMk+NOj/ABD+OPiJtXfw5sfTLSW++2zSuv8Aqt7/AMKp97/ep37T/wCxb8bP&#10;H/7SfiP4h/DnXrbw9b6lBb28VxFqbWtxtWJEdH2/7S1+irotRbK39nEx9pI+Fv2WP2Wf2gvh98TZ&#10;dU+InjqbXvDkumXVq1pNrUt0nmyxbUfY9c+3/BP7x5N+w8/wrlfS/wDhLYvEz6vA/wBp/deV9371&#10;focnyLQ7tUezL9ofH+qfskeJ7X4l/s0axYyWH9lfDnTEstT3y7HZ9n/LL+981Z/wKsm8Zf8ABQv4&#10;++Lk+e00Oxs9ASX/AKasiM//AKTvX2RsZ3+avIv2Z/gLdfBbSPFsur6hBqviDxLr91rl9d267U/e&#10;v8ifP/cWjl5JBzHsENS0bNlFbGB80/8ABRr/AJNJ8V/9fWm/+lUVeA/tkJ/xrw+Bv/cL/wDTbLXv&#10;3/BRr/k03xX/ANfVh/6VRV4F+2L/AMo8Pgb/ALul/wDptlr2cL8FL/E//STjrby/w/8Atx+ivg3/&#10;AJFrRP8Arxi/9ASt6sHwb/yLWif9eMX/AKAlb1fL1PjPbhsFFFFQaBRRRQAUUUygB9FFFABRRRQA&#10;UUUUAFMp9FADKfRTKAH0UUUAFFFFABRRRQAUUUUAFFFFABRRRQAUUUUAFFFFABRsoooAKKKKAD7l&#10;FFFABRRRQAUUUUAMp9FFABRRRQAUJRRQAUUyn0AFFFMoAfRRsooAKKKNlABRRTKAH0Uyn0AFFMp9&#10;ABRRRQAUUUUAFMp9FABRRRQAyn0UUAFFFFABRRRQAyn0UUAFMp9FABRRRQAyn0UUAFMp9GygAooo&#10;oAKKKKACiiigBlPoooAKKKKACiiigBJOlfBf7fH/ACct+zz/ANhNf/Su3r70k6V8F/t+f8nJ/s9f&#10;9hRf/Su3r08r/wB4/wDAv/SThxn8EofFr5P+CqHwv/7An/tK9r7jPUV8NfFz/lKl8L/+wIn/AKKv&#10;a+5T1FdmJ+Gl/hOSl8Uv8QtFFFcZuFFFFBQUyn0UAFFFFABRRRQQMp9FMoAfRRRQWFFFFBAUbKKK&#10;ADfTHmWvGP2vPjs37N3wP1vxnFbRX+po0Vnp1vMfkaeVtq7v9lPnb/gFfB9n+1j+1R8BNT8MeNvi&#10;1YT6j8PPEF1ErW93Y2sW2Jvm/deV80T7PmVXrPmjE05ZSP1V3q9SolfPvjPxJ8U7n9o/4YW3hGCW&#10;5+Fd/Yy3Gv3aWcTpu+fyv3rfOv8AB9ytj4Q/tDSfFT4+fFXwHb6altp3gj7La/a3/wBbczvv81v9&#10;lfl+WlKYRhI9qdKYlWJtiVSd/nrSPvES9wto9GyqiXOx0r8+YP2z/ijc/CL9pjXl1i1N/wCC/EsW&#10;maGw0+DbBA91LFsZdv735UX71Zylylxjzn6Eu+2meclfnP8AtDftT/HDStB/Z5tvAusRJ4o8eaH9&#10;ouYk0y1l+2XjtEqbVlTav360PhB4h/bfvPin4Ui8Z6ZOnhFtRiTVnfTNNi22u75/nT5vu/3KftIh&#10;7OR+hqOj1Nsr5Q+Bfxu8Z+MP2vPjZ4D1fVIrrw14aWB9Ms0tYkeHds3/ADqm5v8AgVezfHX43af8&#10;AvhL4j8carF9pt9Lg3xW+7b58rfLFFu/22ZaXN9oI/ynob/JT0r8nIf2qP2zNS8Mt8ZLbT2/4V+v&#10;+lDT10y3ay+zr/sf6/yv+mv/AI/X6K/s9/G3S/2hvg94f8daXGLdb+LZdWm7d9lnX5ZYv++v/Hdt&#10;TGpzFyjynpz0yokf56tom6tjH4yGirG1aimTZRzF8ozfT9m+q/nVYtn86lImIzZT6sPD/tVFN8lT&#10;zFcoyimUVoZj6ZT6KAGU/fRRQAUUUUFhRvoooICiiigAooooLDZRRRQQH36KKKCz5p/4KNf8mm+K&#10;/wDr6sP/AEqirwL9sL/lHf8AA3/uF/8Apvlr33/goun/ABiZ4r/6+bD/ANK4q8B/bD/5R5/A3/uF&#10;/wDptlr2MJ8FL/F/7acFbeX+H/24/Rjwd/yLOjf9ecX/AKAtbfesTwd/yLOjf9ecX/oC1uV8xU+N&#10;ntw2CiiiszQKKKKACiiigAooplAD6KKZQA+iiigAplPooAKZT6ZQA+iiigAplFPoAKKKKACiiigA&#10;plPooAKKKKACmU+igBlPoeigAooooAKKNlFABRRRQAUUUUAFFFFABRTKfQAyn0UUAFFFFABRTKfQ&#10;AUyn0UAFMop9ABRRRQAUUUUAFFFFABRRRQAUUyn0AFFMp9ABTKfR/HQAUUUUAMp9FFABRRRQAUUU&#10;ygB9FFFABRRRQAUUyn0AFFD0fcoAKKKKACmU+igAooSigAooooAZT6KKACiiigAooooASTpXwb+3&#10;5/ycj+z1/wBhZf8A0qt6+8jXwb+33/ycn+z1/wBhRf8A0rt69PK/95f/AG9/6ScOM/gmZ8Xv+Uqf&#10;ww/7A6/+ir2vub0r4b+L3/KVL4Yf9gRf/RV7X3J6V2Yrah/hOSl8Uv8AEFFFFcZ0hRRRQQFFFFAB&#10;RT6ZQWFFFFABRRRQAffooooICiiigsKY/wAlPo2UEHzP+398GtZ+O/7OOq6N4fia513TrmLVLO2X&#10;787RffRP9va718gfCj9v7TPEsGkfDD9o3wTDf2lvLBb/ANpXMHMUifKr3EDf+hpX2V+3f8ePF/7N&#10;vwn0rxf4RsbS8X+1YrTUGu4t/lQMr/P/AN9Kq/8AA6+XP+CiXxb+Bfxb+AFprfh680nVfGt/Pay6&#10;e9ku29iT/lqtx/wD5f8Aerll8R1RPaPjv4z17RP24PgL4Q8Pa9c6b4a1TRbrdp9pOyWsvyS+UzJ/&#10;F91K+aP2NPhr428J/te/EnUdT8cSTW/ge5lm8UO88v8AxNv3U3z/AO1sf5/nr0jxP9uh/bK/Y/i1&#10;Df8AbovCSJPv+9u+zy1X+BMtpfftM/tg+GpdQhtta15Li0063mfa9w+24+5/erM0PFJNW+O/xO8F&#10;eK/2pNP8fzabZaVqUslnoH2x1VrOJ1VlSLOzYu/G3+La9fq18IvGEXxU+F/hXxfbLsi1vTLe/wDJ&#10;/uOyb3T/AIA25a/IT4DfBX4U6/8Aswat4u8dfFPW/DEmm30llqHh+wlR2+Zl2bLf+Ldu/wDHWr9a&#10;P2bPD2j+FPgB4E0zw5fXepaFBpUTWF3fReVLLE3zo7p/D96nGUhSjGR8LfEuz+Lf7Xn7X3jrw14H&#10;8bz+DdC+HSKlr5U7okt0v95U++7S7/v/AMKVnf8ABPX4bp8bPh5+0f4R8ceek2t65apqb2nyuk++&#10;4Z2T/gddx+zB450X4S/tpftK6R4q1W00S4ur7+0oHvpViSWJXeX5d3+xKjVL/wAErPEdr4l1L4+6&#10;3bf8euo+KYr2L/cl+1On/oVIf2Tg/wDgoHq9v+z58Zf2ZbvSLCTVLTwhZ7rWydvmnSCWLYu7+82y&#10;vV/2e/8AgpLqvxp+LnhzwPP8MbjQotUldGvZbp2WLajP/c/2K5r9v7xFpHh/9sH9mXVtcuoLPR7K&#10;8aW8uLj/AFUUS3UW92r6n8MftM/A3W/EGn6fovjPwzc6xeTpb2sVuuyWWVvlRE+Sj7QfZPB/2Wtr&#10;/wDBQn9pXd/dt/8A0NKof8FgdRlt/wBnzwvpEEnkxat4pt4p/wDdW3lb/wBC2/8AfFS/sxu3/Dwf&#10;9pX5v4YP/Q0rT/4Ko/D2+8bfsty6nYqzz+GtWt9VfZ/zy2PE/wD6NRv+AVpy+6Yc3vH1FbeFdP0f&#10;wVF4atoIk0eDTk01bfb8nkeV5Wz/AL5r8hvBXxE8Q/DT9hj4jxeG9b1DQ7jTviHb28FxYzvE6o8L&#10;bl3L/wBckr7hs/8AgoF8N2/ZpTxxdeILT/hI00zbLoKN/pbX+zb5Wz+7u/j/ALlfD+q+CNR8Of8A&#10;BMO98RarC8Vx4q8cwalEXX70QhlRX/4EyPRKRpGJ33xEP7R/wO+Lnw18Qf8ACetqXiL4r232eLT3&#10;ZntLGeXyl8rym+X919oiZW/2K9d/ZWvPiZ8Bv2x/FXwe8Z+MrvxlY6joDa1Fd3M7y/vdqvvXf93/&#10;AJao1dR+2ZeK/wC0f+xrF/d1hn/8fsqi1e4WX/gq+7f3fAL/APoqkM8G/Yh0n45ftDazoHi25+IW&#10;qHwf4O8R5uIbjUJfOvN21pU/212bF2t/faofjT8Pv2i/D2geN/jX4u+JN54M1LSNT3af4e/tF186&#10;DzUVfKVW2bfn/wCBbGr3n/glPIulfsp+LdTWLzXt9fv59n9/ZbxNs/8AHK+QtS8OaR8Zv2ZPiL8b&#10;fiN8Qbu/8Yf2i9rpXh77Z8kUvmxbP3X+4z/8BSpl8I4/EfSP7Vvxw+I2qeCP2TfEfhHVZtL8TeMY&#10;vNltLed4re5upYrTZ5qj7675X+WmfAK3+KP7L/7deg/DXxr40uPGWn+N9JlvZXluHeFZdkrb1R/u&#10;Or27r/uvWD45ljm8Nf8ABPOL/btc/wDklXqvx+hab/gqj8Atv8egXX/uQpCPD/Feq/GL9rzxz8Wv&#10;iD4L+INz4W8NeBLqW30XTIbxrf7T5SO3yov8Tqm/e/8Af2198fsl/F25+PH7O3gzxjfMr6ne2rRX&#10;zp/FPE7xP/6Bur8uPgJ8BPBnim0+MQ8efErVfAOo+FdTumvNJtp1i+0QLv3Nsb77bkZP++K/Sr9h&#10;bQvCvhb9mzw5beCtT1DWPC88t1dWd3qcHlStulfd8n+9upx+Icz3rZT6fTK7TiCiiigsKKKKACii&#10;iggKKKKAH0Uyn0AFMp9MoANlFFFABRRRQB80/wDBRd/+MTPFf/XzYf8ApXFXz/8AtjP/AMa8Pga3&#10;/YL/APTbLX0B/wAFGv8Ak0zxX/192H/pVFXz5+2R/wAo7/gb/wBwv/03y17GD+Cn/i/9tOOtvL/D&#10;/wC3H6O+EP8AkWdH/wCvOL/0BK3KwfBv/ItaJ/14xf8AoCVvV8xU+Nntw2CiiiszQKKKPloAKKKK&#10;ACiiigBlPoooAKKKKACiiigAooooAKKKKACiiigAplPooAKKKKACiiigAooooAKKKKACiiigAooo&#10;oAP46KKKACiiigAooooAKKKKACiiigAooooAKKKKACmU+igAooooAKZT6KACiiigAooooAKKKKAC&#10;iiigAooooAKKKKACiiigAooooAKKZT6ACiiigAooooAKKKZQA+ijZRQAUyn0UAFFFFADKfRRQAUU&#10;UUAFFFFABRRRQAyn0UUAFFFFABRRRQBGfuV8Ift8/wDJyn7PX/YTX/0rt6+8jXwb+3z/AMnKfs9f&#10;9hNf/Su3r08r/wB5f/b3/pJw4z+CZ/xbf/jan8L/APsCf+0r2vuP0r4c+LX/AClT+F//AGBf/aV7&#10;X3H6V2Yrah/hOSlvL/EFFFFcZuFFPoqBDKKfTKsAooooAKKKKACiiigsKNlFFABRRRQAUUUUEHOf&#10;EHwJo3xQ8Har4W8RWK6joupxeVPbt/F/uf3Hr5Q8B/8ABKv4S+CfG8GvT3Ws+Ibe2n+0W2k6hKn2&#10;dWX7m/Ym5v8AgdfaVFZcsTTmkeT+MP2dfDXjb4w+DfiRfNdp4g8KwNb2KQy7Itrb/vL/AMDeuUX9&#10;iXwIn7TEXxqgu9RtvESy/ansoZU+yyT7NrO38VfQdFEoxCMuU+S/FP8AwTO+D3i34mT+LZU1S2gu&#10;rn7bdaHbz7LSeXdvb/aVW/uV9aWaQWFrFa20Sw28CrFFEi/Iqr9xaZRT9nEOaR87/tCfsK/Db9o7&#10;x5pvi7XxfWOrQKkV19gk2JfxL91Zf/Qd392ur+CP7MnhH9nmfxY3hFLmG38RXy3s9vcSbkgZd+xI&#10;v7q/va9dopcsQ5pHgX7Rv7Gngz9p7VNEvvFVzqltLpMEtvB/Z8+z5WdGff8A981514G/4JhfCf4e&#10;+MtC8S6fea++oaPfRahbebd/J5sT703f98V9i76ZT5YhzSPJ/A37PfhzwB8XPGfxG02W9fXfFW37&#10;cksu+JNv9xa9TvNKsdb0m60zUrWK8srqJ4p7eZd6Sq330apdq0bKrliI+N3/AOCT3wWfxk2r+brS&#10;aU0vm/2Clz/o/wDubvvba92+OP7NXg744/Cux8AarHPpvh2ynt5beLTG8ryvKR1RP93a9epUVPs4&#10;mntDyP4j/s8+Gvib40+HvifVZb1NQ8DT+fpiW8m1Gb91/rf73+qSnf8ADPPhqb49P8Wmlvf+ElbS&#10;v7I2eZ/o/lbNn3f71etbKNlX7pj7x5v+z3+z54X/AGb/AANd+E/DUt7c6ZdXkt7L/aEvmvvZER//&#10;AECvDE/4Jb/BtPEfiDUp/wC1rmy1LzTBpj3W23snl/ji/wBpP4d1fXdPrP2cTb2h89zfsceDJrL4&#10;U2kt3q00Xw1nefRXe5+f76Psl/vKnlIldp4h/Z+8NeMPjn4S+K19Lep4l8NWrWVmkMv+jurebv3p&#10;/wBvDV6a6UU+WJHNI+ZPjj/wTs+F3xz+IUnjLUpNR0jULzY+oppsqKl5/tv/AHW/2lr6G8JeD9I8&#10;B+F9K8PaDaLYaPpcC2trbp/Ai1sUUox5QlLmCiiitRBRRRQAUUUUAFFFFBAUUUUAFGyiigAop9Mo&#10;AKKKKACiiigD5m/4KNf8mm+KP+vuw/8ASqKvn/8AbG/5R3/A3/uF/wDpvlr6D/4KL/8AJpnir/r5&#10;sP8A0rir56/bG/5R3/A3/uG/+m+WvYwfwU/8T/8ASTjrby/w/wDtx+j/AIO/5FnRv+vOL/0Ba3Kw&#10;/B3/ACLOjf8AXnF/6AtbmzjNfMVPjZ7cNgooorM0CiiigAooooAKKZT9lABRRRQAUPRRQAUUUygB&#10;9FMp9ADHp9FFABRRRQAUUUUAFFFFADKfRRQAUUUUAFFFFABRRRQAUyn0UAFFFFABRRRQAUUUUAFF&#10;FFABRRRQAUUUUAFFFFABRRRQAUUUUAFFH36KACiiigAooplABRT6KACiiigAooooAKKKKACiiigA&#10;oplPoAKKKKACiiigAooplAD6KKKACiimUAFPoooAKKKKAD79FFFABTKfRQAyn0UUAFFFFABRRRQA&#10;UUUUAFFFFACGvg39vv8A5OP/AGev+wov/pVb194n7v4V8Gft/vs/aM/Z6/7Cqf8ApVb16eV/7y/+&#10;3v8A0k4cZ/BKHxZ/5SpfC/8A7Av/ALSva+4z1FfDXxV2v/wVS+F//YE/9pXtfcrpyK7MT8NL/Ccl&#10;L4pf4haKKK4zpCiiigAooooAKKKKCAooooLGU+iiggZT6KKCwooooAKKKKCBlPoooAKKKZQWFPpl&#10;FBA+imU+gsKKKKCAooooAZRT6KACmU+igAooooAKKKKACiiigAooooLCiiiggKZT6ZQA+iiigAoo&#10;ooAKKKKACiiigAooooAKKZT9lAHzT/wUU/5NP8Uf9flh/wClUVfP/wC2Wmz/AIJ2/A1v+wX/AOm+&#10;Wve/+Ci27/hk7xX/ALN1Yf8ApVFXz/8AtjXe/wD4J5fA1f8AsF/+m+WvZwq9yn/if/pJxVvjl/h/&#10;9uP0d8G/8izo3/XnF/6Alb1YfhD/AJFvR/8Arzi/9AWttlyK+XqfGz3YbC0Uyn1mWMp9Mp9ABRTK&#10;fQAUUUUAFFFGygBlPoplAD6KKKACiiigAooooAKKKKACiiigAooooAKKNlFABRRRQAUUyn0AFMop&#10;9ABTKfRQAyn0UUAFFFFADKfTKfQAUUUygB9FMp9ABRRvooAKKZT6ACiiigAooooAKKKZQA+imUUA&#10;PooooAKKKKACiimUAPooooAKKKKACimU+gAoplPoAKKZT99ABRRRQAyn0UUAFMp9FABRRRQAUUUU&#10;AFFFFABQlFFABRTKfQAUUfwUygB9FMp9ABRTKfQAyn0yn0AFFFFABXwN/wAFB5ok/aH/AGfWlfYn&#10;9qL/AOlVvX3u/wByviT/AIKd/DDUvEHwu8PeOtI3DUPCGo/aJHVfnWCXb8//AACVIq9LL5RjiY8x&#10;yYqP7mRwf7Rmt2nw6/4KVfDLxDr0y2Gi/wBkxRfapfuLu+1Rbm/4G6V9up4y0DaG/t7TNv8A2EIP&#10;/iq+X7rQPh7/AMFG/g/oGoy6muheMdLiZJ2tdjT2Vwyr5sTRNy0bN8y//rryuX/gkqzj/kpn/lH/&#10;APs69OXsakYxry5ZR93Y89OpCUpU480ZH3p/wnfhz/oYdH/8GEH/AMVT/wDhOPD3/Qe0n/wYQf8A&#10;xVfn7/w5/kf/AJqf/wCUf/7OhP8Agj/In/NT/wDyj/8A2dZeywv/AD9/8lNr1P5T9Av+Ex0D/oOa&#10;Z/4HRf8AxVH/AAmmgf8AQc0z/wADYP8A4qvgJP8AgkW38XxQ/wDKT/8AZ1N/w6J/6qc3/gq/+zq/&#10;YYT/AJ//APkpnet/KffP/CaaB/0HNM/8DYP/AIqk/wCEx8Pf9B/S/wDwOi/+Lr4Bf/gkM38PxQb/&#10;AME//wBnSp/wSIb/AKKe3/gn/wDs6n2GE/5//wDkpfPW/lPvv/hNtA/6D+mf+B8H/wAVR/wmvh7/&#10;AKD2mf8AgfB/8VXwN/w6JP8A0U9//BP/APZ0x/8AgkKx/wCaoN/4J/8A7Oq9jhP+f/8A5KTet/Kf&#10;f/8AwmOg/wDQc0v/AMDov/i6Y/jTw+v/ADH9L/8AA2D/AOKr4GT/AIJEP/0U9/8AwU//AGdP/wCH&#10;RZ/6Ke//AIKf/s6PY4T/AJ//APkoc9b+U+9P+E18Pf8AQe0v/wAGEH/xVO/4TXw9/wBB3S//AAPg&#10;/wDiq+Cf+HRn/VTW/wDBP/8AZ0z/AIdGH/op7/8Agn/+zo9jhP8An/8A+Shz1v5T76/4TXw9/wBB&#10;/S//AANg/wDiqf8A8JjoP/Qf0v8A8Dov/iq+AP8Ah0ZL/wBFPP8A4J//ALOk/wCHRMv/AEU//wAp&#10;P/2dHscJ/wA//wDyUPaVv5T78/4TTQf+g5pn/gbB/wDFUf8ACaaD/wBBzTP/AANg/wDiq+BP+HRD&#10;/wDRT/8Aylf/AGdH/Doh/wDop/8A5R//ALOp9jhf+f8A/wCShz1v5T77/wCE20D/AKD+mf8AgfB/&#10;8VR/wm3h7/oPaZ/4Hwf/ABVfAn/Doh/+int/4J//ALOj/h0Q/wD0U9v/AAT/AP2dV7HCf8//APyU&#10;L1v5T78/4TLQP+g9pn/gbB/8VR/wmmgf9BzTP/A2D/4qvgP/AIdCP/0VB/8AwU//AGdM/wCHQrf9&#10;FPb/AME//wBlU+xwv/P/AP8AJQvW/lPv7/hNfD3/AEHtL/8AA+D/AOKpn/Ca+Hv+g9pP/gfB/wDF&#10;V8Cf8OiH/wCinn/wT/8A2dO/4dDP/wBFPf8A8E//ANnVexwn/P8A/wDJQ5638p98/wDCbaB/0HtK&#10;/wDA+D/4qnp4x0D/AKDmmf8AgbB/8VXwJ/w6Ff8A6Kf/AOUf/wCzo/4dEP8A9FPb/wAE/wD9nR7H&#10;Cf8AP/8A8lC9b+U+/P8AhMdA/wCg5pf/AIHRf/F0n/CY6D/0HNM/8DYP/iq+BP8Ah0Q//RT3/wDB&#10;V/8AZ0f8OiH/AOinv/4Kv/s6PY4T/n//AOShz1v5T77/AOEz0D/oOaZ/4Gwf/FUf8Jr4e/6Dumf+&#10;B8H/AMVXwP8A8Oif+qnt/wCCn/7Ok/4dEL/0U5v/AAT/AP2dHscJ/wA//wDyUL1v5T75/wCE18Pf&#10;9B7S/wDwPg/+Kpf+Ex0D/oOaX/4HRf8AxdfAv/DoX/qpzf8Agn/+zpf+HRP/AFU9v/BT/wDZ1Hsc&#10;L/z/AP8AyUOet/Kffn/CY6D/ANBzS/8AwOi/+Lpn/CY6B/0HNL/8Dov/AIuvgX/h0W//AEU5/wDw&#10;Vf8A2dH/AA6IP/RUZf8AwU//AGdX7HCf8/8A/wAlDnrfyn31/wAJjoH/AEHNL/8AA6L/AOLo/wCE&#10;x0D/AKDml/8AgdF/8XXwR/w6J/6qfL/4Kf8A7OoX/wCCRDfw/FFv/BT/APZ0exwn/P8A/wDJQ563&#10;8p9+/wDCY6B/0HNL/wDA6L/4uj/hMdA/6D2mf+BsH/xVfAH/AA6Il/6Kif8AwU//AGdOT/gkQ38X&#10;xP8A/KT/APZ0exwn/P8A/wDJQ5638p9+f8JjoH/Qc0z/AMDoP/iqP+Ex0D/oOaZ/4HQf/FV8D/8A&#10;Doh/+int/wCCr/7Oj/h0W/8A0U9v/BV/9nR7HCf8/wD/AMlC9b+U++f+Ex0D/oOaX/4HRf8AxdH/&#10;AAmOgf8AQc0v/wADov8A4uvgP/h0Q/8A0U9//BV/9nR/w6If/op7/wDgn/8As6PY4T/n/wD+Shz1&#10;v5T78/4THQP+g5pn/gdF/wDFUn/CY6B/0HNM/wDA6D/4qvgT/h0Q/wD0U9v/AAVf/Z0f8Oi3/wCi&#10;n/8AlK/+zo9jhP8An/8A+SivW/lPvv8A4TbQP+g/pn/gwg/+Ko/4TLQX/wCY7pn/AIGwf/FV8Cf8&#10;OiH/AOinn/wT/wD2dM/4dEy/9FP/APKT/wDZ0exwn/P/AP8AJR89b+U/QL/hMdA/6Dml/wDgdF/8&#10;XUf/AAmOg/8AQc0z/wADYP8A4qvgT/h0W/8A0U9v/BV/9nR/w6If/op7f+Cf/wCzqfY4X/n/AP8A&#10;koc9b+U++/8AhMdB/wCg5pn/AIGwf/FUv/CY6B/0HNL/APA6L/4uvgL/AIdEy/8ART//ACk//Z0f&#10;8OiZf+in/wDlJ/8As6r2OE/5/wD/AJKHPW/lPv3/AITHQP8AoOaX/wCB0X/xdJ/wmOg/9BzTP/A2&#10;D/4qvgP/AIdES/8ARUT/AOCn/wCzpv8Aw6Ll/wCinn/wU/8A2dHscJ/z/wD/ACUOet/Kff3/AAmO&#10;g/8AQc0z/wADYP8A4ql/4THQP+g5pf8A4HRf/F18BJ/wSLl/6Kf/AOUn/wCzp/8Aw6Lf/opz/wDg&#10;q/8As6PY4T/n/wD+Shz1v5T75/4THQf+g5pn/gbB/wDFUf8ACY6D/wBBzTP/AANg/wDiq+Bv+HRD&#10;/wDRT3/8FX/2dP8A+HRD/wDRT3/8FX/2dHscJ/z/AP8AyUOet/KffH/CZaH/ANBzTP8AwNg/+Kpf&#10;+Eu0D/oO6X/4HRf/ABVfA3/Doz/qp7f+Cn/7Oh/+CSUqfd+J7f8Agq/+zo9hhP8An/8A+Shz1v5T&#10;75bxdoKf8x3S/wDwOi/+Kqu/jfQf4de0n/wYQf8AxVfAz/8ABI6d/wDmp/8A5SW/+Lp0P/BIX+98&#10;TX/8E/8A9nR7HCf8/wD/AMlD2lb+U9c/4KK/EPw4v7NmpaKmrWdzqOrXdrFa28FysrP5cqSu/wAr&#10;fd2JXj/7amlyad+wF8E7WZfKuE/s0GJ/v/8AIPlrqPBH/BLDw34V1y31XxT46m1fSLVvNlsY7NbV&#10;JNv8Lys/yrXNftG+OtM/a3/aT8AfCLwbcpqPhnRLrN/d2nzRfwedt/2Yol2/7z12UfZJwp0pc0Y8&#10;0pSOecanvSl9o/RrwZ8nhnR93/PnF/6AlbtQwooiTauzb8qrT6+Rm7ts99bBT6KKQwooooAKNlFF&#10;ABRRRQAUUUUAFFFFABRRRQAUUUUAH3KKKKACiiigAoo2UUAMp9FFABRRRQAUUUUAFFFFADKfRRQA&#10;UUUUAFFFFABRRRQAUUUUAFFFFABRRRQAUUUUAFFFFABRRRQAUUUUAFFFFABRRTKAH0yn0ygB9FFG&#10;ygAoooSgAooooAKKKKACiiigAooooAKKKZQA/wC/RRRQAUUUUAMp9FMoAfRRRQAUUUUAFFFFABTK&#10;fRQAUUUUAFFFFABRRRQAyn0UygB+yiiigA/gplPooAKztX0m01vTrqwvbWK8tLmJ4pbeVdySI33l&#10;atGigNz84fin/wAEyNc0rxVca58JfFn9iRStvWxuJ3ieD/YSVfvL/v1zUP7C37Safe+Jf/lauK/U&#10;LbS16sMyrQOGWDpn5jp+w3+0in/NTW/8HU9D/sN/tIv974mt/wCDqev03wPWjj1rT+2K/aP/AICZ&#10;/UaZ+YD/ALCv7SH/AEU1/wDwdXFO/wCGFv2k/wDoprf+Dq4r9Pfyo/Kl/a1btH7ivqVM/ML/AIYY&#10;/aR/6Ka3/g6uKa/7C37SH/RTX/8AB1cV+nvPtRz7Uf2tW7R+4PqVM/L/AP4YS/aRRv8Akprf+Dq4&#10;qVP2HP2k0/5qa/8A4Oriv0820v8AwEUf2tX7R+4PqVM/Mj/hh79pD/oprf8Ag4uKif8AYY/aT/6K&#10;a3/g6nr9PNvvRj3p/wBrV+0f/AQ+pUz8vf8AhhT9pb/oprf+Dq4o/wCGFv2k/wDoprf+Dq4r9Qua&#10;TaaX9rVu0fuK+pUz8vv+GE/2kf8Aopbf+Dq4qX/hhX9pD/opr/8Ag6uK/T3j2o/4CKP7Wr9o/cT9&#10;Spn5gf8ADCX7SH/RTX/8HdxTP+GEf2kf+imv/wCDq4r9QePQUv5Uf2tW7R+4PqVM/L3/AIYS/aTT&#10;7nxNb/wdXFCfsK/tKp/zU1//AAdXFfqFzTEz/do/tat2j9xX1KmfmB/wwr+0m/8AzU1v/B1cU/8A&#10;4YS/aQ/6Ka3/AIO7iv0+2mjaaP7Wrdo/cH1KmfmD/wAMJftIJ/zU1/8AwdXFO/4YZ/aT/wCimv8A&#10;+Dq4r9Pfyo/4CKP7Wr9o/cT9Spn5gP8AsK/tIv8A81Nb/wAHVxTP+GEv2k/+imv/AODq4r9P+adz&#10;/do/tat2j9xX1Kmfl9/wwl+0j/F8TW/8HVxT/wDhhL9pD/opr/8Ag7uK/T/8qP8AgIo/tat2j9xP&#10;1Kmfl9/wwl+0h/0U1v8Awd3FJ/wwl+0n/wBFNf8A8HVxX6hc0fhR/a1btH7ivqVM/MD/AIYV/aTT&#10;/mprf+Dq4o/4YW/aT/6Ka3/g6uK/T/mmc0f2tW7R+4PqVM/MB/2Ev2kf+imt/wCDq4o/4YW/aT/6&#10;Ka3/AIOriv1BbNN5o/tat2j9wfUqZ+Yf/DC/7Sv/AEU1v/B1cUf8MK/tJ/xfE1//AAdXFfp/zTOa&#10;P7Wrdo/cH1KmfmB/wwn+0j/0Utv/AAdXFH/DCX7Sf/RS3/8AB1cV+oXNJ/wGj+1q3aP3B9Spn5g/&#10;8MJftIf9FNf/AMHdxTP+GEv2kP8Aopr/APg7uK/UL/gIpNvsKP7Wr9o/cT9Spn5ff8MJftIf9FNf&#10;/wAHdxT/APhhL9pD/opr/wDg7uK/Tz/gIp/5Uf2tW7R+4PqVM/L3/hhP9pH/AKKW3/g6uKP+GEv2&#10;kP8Aopr/APg7uK/T/j+7T+Paj+1q3aP3B9Spn5gf8MLftJ/9FLb/AMHVxR/wwt+0gn3fiW3/AIOr&#10;iv0959qdhfaj+1q3aP3B9Spn5ev+wr+0m/8AzUpv/B1cUf8ADCX7Sf8A0U1//B1cV+n/ADTtpo/t&#10;at2j9xX1Kmfl9/wwl+0n/wBFLf8A8HVxTf8AhhL9pN/v/Ehv/B1cV+oa5paP7Wrdo/cH1Kmfl7/w&#10;wn+0j/0Utv8AwdXFH/DBv7R3/RS3/wDB1cV+oHPtS8ego/tat2j9xP1Kmfl9/wAMH/tHJ/zU1v8A&#10;wdXFPT9hX9pFP+amt/4Oriv0+49BS/8AARR/a1ftH7g+pUz8wv8Ahhj9pP8A6Ka3/g6nqT/hhv8A&#10;aV/6KY3/AIOriv052+9NwPWn/a1ftH/wEPqVM/MR/wBhn9pN/wDmpr/+Dq4qL/hhD9pF/wDmpTf+&#10;Dq4r9P8AB/urS8+1L+1q/aP3B9Spn5fp+wZ+0Z/0Uv8A8rVxVhP2Ff2jk+78TW/8HVxX6dYPrTcH&#10;+7T/ALYr9o/+Ai+oUz8vLn/gnr8efE/+g6z8SI5tPl+SXztTuJU2/wC5X19+yx+xz4W/Zk0a4axZ&#10;tV8R3i7bvWJk2vt/55Rf3Ur6HCZoPHvXNWzCviI8kjanh6dL3hqJtp9FFeedYUUUUAMp/wDBRRQA&#10;yn0UUAFMp9FABRvoooAKKKKACiiigAooooAKPuUUUAFFFFABRRRQAUUUUAMp9Mp9ABRRRQAUUUUA&#10;Mp9FFABRRRvoAKZT6KAB6KKKAGU+imUAPplPooAKKKKACimU+gAooo30AFFFFABRRRQAUUUUAFFF&#10;FABRRTKAH0UUUAFFMp9ABTKfTKAH/LTKfRQAUUUUAFMp9FABRRRQAUUUUAFFMp9ABTKfRQAUUUyg&#10;Aop9MoAfRRRQAyn0UygAop9FABRRRQAO+KKKKACiimUAPooooAKZT6KACimU+gAooooAKKKKACii&#10;igAooooAKKKKACmU+igAooooAKKKKACimU+gA+/RRRQAUUUygB9FFFABRRRQAUUUUAMp9FFABRRR&#10;QAyn0UUAFFFD0AFMp9FABRRRQAUUUUAFFFFABRRRQAUUUUAFFFFABTKfRQAUUUUAFMp9FABRRRQA&#10;UUUUAFFFMoAfvooooAKKKKACiiigAooooAKN9FFABRRRQAJ81FFFABRRRQAyn0UUAFFFFAB/BRso&#10;ooAKKKKACiiigBlPoooAKKKKACiiigAooooAKZRRQA+iiigAo30UUAFFFFABRRRQAUUUUAFFFFAB&#10;RRRQAUUUUAFMoooAfRRRQAUUUUAFFFFABRRRQAUUUUAFFFFABRRRQAUUUUAFFFFABRRRQAfx0UUU&#10;AFMoooAfRRRQAUyiigAp9FFADKfRRQAUUUUAFFFFABvooooAZRRRQA+iiigAooooAKKKKAD+Oiii&#10;gAooooAKZRRQA+iiigAo30UUAFFFFABRRRQAzZT6KKACjZRRQAyn0UUAFFFFABRsoooAKKKKACii&#10;igAooooAKZRRQA+iiigAooooAKKKKACiiigAplFFAD6KKKACiiigAooooAKKKKACiiigAooooAKK&#10;KKACiiigAplFFAD6KKKACiiigAooooA//9lQSwMEFAAGAAgAAAAhAAL7wVzfAAAACwEAAA8AAABk&#10;cnMvZG93bnJldi54bWxMj0FLw0AQhe+C/2EZwZvd3QajxGxKKeqpCLaCeJsm0yQ0Oxuy2yT9925P&#10;enzMx5vv5avZdmKkwbeODeiFAkFcuqrl2sDX/u3hGYQPyBV2jsnAhTysitubHLPKTfxJ4y7UIpaw&#10;z9BAE0KfSenLhiz6heuJ4+3oBoshxqGW1YBTLLedXCqVSostxw8N9rRpqDztztbA+4TTOtGv4/Z0&#10;3Fx+9o8f31tNxtzfzesXEIHm8AfDVT+qQxGdDu7MlRddzKlKImpgqZ9AXAGV6LjuYCBVOgVZ5PL/&#10;huIX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DoM5tx5AwAAcQgA&#10;AA4AAAAAAAAAAAAAAAAAPAIAAGRycy9lMm9Eb2MueG1sUEsBAi0ACgAAAAAAAAAhAFmsyXwSaAEA&#10;EmgBABUAAAAAAAAAAAAAAAAA4QUAAGRycy9tZWRpYS9pbWFnZTEuanBlZ1BLAQItABQABgAIAAAA&#10;IQAC+8Fc3wAAAAsBAAAPAAAAAAAAAAAAAAAAACZuAQBkcnMvZG93bnJldi54bWxQSwECLQAUAAYA&#10;CAAAACEAWGCzG7oAAAAiAQAAGQAAAAAAAAAAAAAAAAAybwEAZHJzL19yZWxzL2Uyb0RvYy54bWwu&#10;cmVsc1BLBQYAAAAABgAGAH0BAAAjcAEAAAA=&#10;">
                <v:shape id="Image 41" o:spid="_x0000_s1027" type="#_x0000_t75" style="position:absolute;left:285;top:285;width:54716;height:36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L0wgAAANsAAAAPAAAAZHJzL2Rvd25yZXYueG1sRI/dasJA&#10;FITvC77DcgTv6ibFFomu4g+C7V2jD3DIHpPFnLMxu9X07buFQi+HmfmGWa4HbtWd+uC8GMinGSiS&#10;ylsntYHz6fA8BxUiisXWCxn4pgDr1ehpiYX1D/mkexlrlSASCjTQxNgVWoeqIcYw9R1J8i6+Z4xJ&#10;9rW2PT4SnFv9kmVvmtFJWmiwo11D1bX8YgNuZzWXN/ex10cO/Pqel3GbGzMZD5sFqEhD/A//tY/W&#10;wCyH3y/pB+jVDwAAAP//AwBQSwECLQAUAAYACAAAACEA2+H2y+4AAACFAQAAEwAAAAAAAAAAAAAA&#10;AAAAAAAAW0NvbnRlbnRfVHlwZXNdLnhtbFBLAQItABQABgAIAAAAIQBa9CxbvwAAABUBAAALAAAA&#10;AAAAAAAAAAAAAB8BAABfcmVscy8ucmVsc1BLAQItABQABgAIAAAAIQA6r/L0wgAAANsAAAAPAAAA&#10;AAAAAAAAAAAAAAcCAABkcnMvZG93bnJldi54bWxQSwUGAAAAAAMAAwC3AAAA9gIAAAAA&#10;">
                  <v:imagedata r:id="rId35" o:title=""/>
                </v:shape>
                <v:shape id="Graphic 42" o:spid="_x0000_s1028" style="position:absolute;left:142;top:142;width:55004;height:36538;visibility:visible;mso-wrap-style:square;v-text-anchor:top" coordsize="5500370,3653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pLPxgAAANsAAAAPAAAAZHJzL2Rvd25yZXYueG1sRI9ba8JA&#10;FITfC/0PyxH6VjdeKhpdpVYE2+KDV3w8Zo9JaPZsyK4x/fduoeDjMDPfMJNZYwpRU+Vyywo67QgE&#10;cWJ1zqmC/W75OgThPLLGwjIp+CUHs+nz0wRjbW+8oXrrUxEg7GJUkHlfxlK6JCODrm1L4uBdbGXQ&#10;B1mlUld4C3BTyG4UDaTBnMNChiV9ZJT8bK9GwfrN9kbD0+f5uJzX8963WSy+DjulXlrN+xiEp8Y/&#10;wv/tlVbQ78Lfl/AD5PQOAAD//wMAUEsBAi0AFAAGAAgAAAAhANvh9svuAAAAhQEAABMAAAAAAAAA&#10;AAAAAAAAAAAAAFtDb250ZW50X1R5cGVzXS54bWxQSwECLQAUAAYACAAAACEAWvQsW78AAAAVAQAA&#10;CwAAAAAAAAAAAAAAAAAfAQAAX3JlbHMvLnJlbHNQSwECLQAUAAYACAAAACEAwT6Sz8YAAADbAAAA&#10;DwAAAAAAAAAAAAAAAAAHAgAAZHJzL2Rvd25yZXYueG1sUEsFBgAAAAADAAMAtwAAAPoCAAAAAA==&#10;" path="m,3653790r5500116,l5500116,,,,,3653790xe" filled="f" strokecolor="#205f9a" strokeweight="2.25pt">
                  <v:path arrowok="t"/>
                </v:shape>
                <w10:wrap type="topAndBottom" anchorx="page"/>
              </v:group>
            </w:pict>
          </mc:Fallback>
        </mc:AlternateContent>
      </w:r>
      <w:r>
        <w:rPr>
          <w:b/>
          <w:noProof/>
          <w:sz w:val="16"/>
        </w:rPr>
        <mc:AlternateContent>
          <mc:Choice Requires="wps">
            <w:drawing>
              <wp:anchor distT="0" distB="0" distL="0" distR="0" simplePos="0" relativeHeight="487683584" behindDoc="1" locked="0" layoutInCell="1" allowOverlap="1" wp14:anchorId="59890767" wp14:editId="78EDD3F4">
                <wp:simplePos x="0" y="0"/>
                <wp:positionH relativeFrom="page">
                  <wp:posOffset>914400</wp:posOffset>
                </wp:positionH>
                <wp:positionV relativeFrom="paragraph">
                  <wp:posOffset>4057664</wp:posOffset>
                </wp:positionV>
                <wp:extent cx="5731510" cy="3810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38100"/>
                        </a:xfrm>
                        <a:custGeom>
                          <a:avLst/>
                          <a:gdLst/>
                          <a:ahLst/>
                          <a:cxnLst/>
                          <a:rect l="l" t="t" r="r" b="b"/>
                          <a:pathLst>
                            <a:path w="5731510" h="38100">
                              <a:moveTo>
                                <a:pt x="5731509" y="0"/>
                              </a:moveTo>
                              <a:lnTo>
                                <a:pt x="0" y="0"/>
                              </a:lnTo>
                              <a:lnTo>
                                <a:pt x="0" y="38100"/>
                              </a:lnTo>
                              <a:lnTo>
                                <a:pt x="5731509" y="38100"/>
                              </a:lnTo>
                              <a:lnTo>
                                <a:pt x="5731509" y="0"/>
                              </a:lnTo>
                              <a:close/>
                            </a:path>
                          </a:pathLst>
                        </a:custGeom>
                        <a:solidFill>
                          <a:srgbClr val="205E99"/>
                        </a:solidFill>
                      </wps:spPr>
                      <wps:bodyPr wrap="square" lIns="0" tIns="0" rIns="0" bIns="0" rtlCol="0">
                        <a:prstTxWarp prst="textNoShape">
                          <a:avLst/>
                        </a:prstTxWarp>
                        <a:noAutofit/>
                      </wps:bodyPr>
                    </wps:wsp>
                  </a:graphicData>
                </a:graphic>
              </wp:anchor>
            </w:drawing>
          </mc:Choice>
          <mc:Fallback>
            <w:pict>
              <v:shape w14:anchorId="4CE48F7F" id="Graphic 43" o:spid="_x0000_s1026" style="position:absolute;left:0;text-align:left;margin-left:1in;margin-top:319.5pt;width:451.3pt;height:3pt;z-index:-15632896;visibility:visible;mso-wrap-style:square;mso-wrap-distance-left:0;mso-wrap-distance-top:0;mso-wrap-distance-right:0;mso-wrap-distance-bottom:0;mso-position-horizontal:absolute;mso-position-horizontal-relative:page;mso-position-vertical:absolute;mso-position-vertical-relative:text;v-text-anchor:top" coordsize="573151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DFiHwIAAMEEAAAOAAAAZHJzL2Uyb0RvYy54bWysVMFu2zAMvQ/YPwi6L3ZSZGuMOMXQrsOA&#10;oivQDDsrshwbk0VNVGL370fJkWtspw27SJT4RD8+kt7eDJ1mZ+WwBVPy5SLnTBkJVWuOJf+2v393&#10;zRl6YSqhwaiSvyjkN7u3b7a9LdQKGtCVcoyCGCx6W/LGe1tkGcpGdQIXYJUhZw2uE56O7phVTvQU&#10;vdPZKs/fZz24yjqQCpFu70Yn38X4da2k/1rXqDzTJSduPq4uroewZrutKI5O2KaVFxriH1h0ojX0&#10;0SnUnfCCnVz7R6iulQ4Qar+Q0GVQ161UMQfKZpn/ls1zI6yKuZA4aCeZ8P+FlY/nZ/vkAnW0DyB/&#10;ICmS9RaLyRMOeMEMtesCloizIar4MqmoBs8kXa4/XC3XSxJbku/qeplHlTNRpMfyhP6zghhInB/Q&#10;j0WokiWaZMnBJNNRKUMRdSyi54yK6DijIh7GIlrhw7vALpisnzFpEpHg7eCs9hBxPiQR+eYbzlIq&#10;RPUVo80cS1nNUMmXdhvjjZh54smf9hE3/+7foZOgKZ7UgCrUbUx9MqIcdDkXHEG31X2rdRAA3fFw&#10;qx07C1J2la8/bTZBTHoyg8VuGBsgtMIBqpcnx3qamZLjz5NwijP9xVBThgFLhkvGIRnO61uIYxi1&#10;d+j3w3fhLLNkltxT/zxCanlRpM4ISU3Y8NLAx5OHug1tE7mNjC4HmpOYwGWmwyDOzxH1+ufZ/QIA&#10;AP//AwBQSwMEFAAGAAgAAAAhAB8V2urfAAAADAEAAA8AAABkcnMvZG93bnJldi54bWxMj8FOwzAQ&#10;RO9I/IO1SNyoDRirhDhVqYQ4cKEFcXZik6TE62C7bfr3bE/ltrM7mn1TLiY/sL2LqQ+o4XYmgDls&#10;gu2x1fD58XIzB5ayQWuGgE7D0SVYVJcXpSlsOODa7Te5ZRSCqTAaupzHgvPUdM6bNAujQ7p9h+hN&#10;JhlbbqM5ULgf+J0QinvTI33ozOhWnWt+Njuv4fd9KbdvuD7abXidS/VVr+JzrfX11bR8ApbdlM9m&#10;OOETOlTEVIcd2sQG0lJSl6xB3T/ScHIIqRSwmlbyQQCvSv6/RPUHAAD//wMAUEsBAi0AFAAGAAgA&#10;AAAhALaDOJL+AAAA4QEAABMAAAAAAAAAAAAAAAAAAAAAAFtDb250ZW50X1R5cGVzXS54bWxQSwEC&#10;LQAUAAYACAAAACEAOP0h/9YAAACUAQAACwAAAAAAAAAAAAAAAAAvAQAAX3JlbHMvLnJlbHNQSwEC&#10;LQAUAAYACAAAACEA3cwxYh8CAADBBAAADgAAAAAAAAAAAAAAAAAuAgAAZHJzL2Uyb0RvYy54bWxQ&#10;SwECLQAUAAYACAAAACEAHxXa6t8AAAAMAQAADwAAAAAAAAAAAAAAAAB5BAAAZHJzL2Rvd25yZXYu&#10;eG1sUEsFBgAAAAAEAAQA8wAAAIUFAAAAAA==&#10;" path="m5731509,l,,,38100r5731509,l5731509,xe" fillcolor="#205e99" stroked="f">
                <v:path arrowok="t"/>
                <w10:wrap type="topAndBottom" anchorx="page"/>
              </v:shape>
            </w:pict>
          </mc:Fallback>
        </mc:AlternateContent>
      </w:r>
    </w:p>
    <w:p w14:paraId="265E45AC" w14:textId="77777777" w:rsidR="00ED2046" w:rsidRDefault="00ED2046" w:rsidP="00ED2046">
      <w:pPr>
        <w:pStyle w:val="BodyText"/>
        <w:spacing w:before="119"/>
        <w:rPr>
          <w:b/>
          <w:sz w:val="20"/>
        </w:rPr>
      </w:pPr>
    </w:p>
    <w:p w14:paraId="09A38FD6" w14:textId="77777777" w:rsidR="00ED2046" w:rsidRDefault="00ED2046" w:rsidP="00ED2046">
      <w:pPr>
        <w:pStyle w:val="BodyText"/>
        <w:rPr>
          <w:b/>
          <w:sz w:val="20"/>
        </w:rPr>
      </w:pPr>
    </w:p>
    <w:p w14:paraId="62D1A8A2" w14:textId="77777777" w:rsidR="00ED2046" w:rsidRDefault="00ED2046" w:rsidP="00ED2046">
      <w:pPr>
        <w:pStyle w:val="BodyText"/>
        <w:spacing w:before="117"/>
        <w:rPr>
          <w:b/>
          <w:sz w:val="20"/>
        </w:rPr>
      </w:pPr>
    </w:p>
    <w:tbl>
      <w:tblPr>
        <w:tblW w:w="0" w:type="auto"/>
        <w:tblInd w:w="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0"/>
        <w:gridCol w:w="3490"/>
        <w:gridCol w:w="2703"/>
      </w:tblGrid>
      <w:tr w:rsidR="00ED2046" w14:paraId="2EFB3FAB" w14:textId="77777777" w:rsidTr="00E8330F">
        <w:trPr>
          <w:trHeight w:val="477"/>
        </w:trPr>
        <w:tc>
          <w:tcPr>
            <w:tcW w:w="2830" w:type="dxa"/>
            <w:shd w:val="clear" w:color="auto" w:fill="DAE9F7"/>
          </w:tcPr>
          <w:p w14:paraId="203F28EB" w14:textId="77777777" w:rsidR="00ED2046" w:rsidRDefault="00ED2046" w:rsidP="00E8330F">
            <w:pPr>
              <w:pStyle w:val="TableParagraph"/>
              <w:spacing w:before="1"/>
              <w:rPr>
                <w:b/>
                <w:sz w:val="24"/>
              </w:rPr>
            </w:pPr>
            <w:r>
              <w:rPr>
                <w:b/>
                <w:spacing w:val="-2"/>
                <w:sz w:val="24"/>
              </w:rPr>
              <w:t>Direction</w:t>
            </w:r>
          </w:p>
        </w:tc>
        <w:tc>
          <w:tcPr>
            <w:tcW w:w="3490" w:type="dxa"/>
            <w:shd w:val="clear" w:color="auto" w:fill="DAE9F7"/>
          </w:tcPr>
          <w:p w14:paraId="32117F96" w14:textId="77777777" w:rsidR="00ED2046" w:rsidRDefault="00ED2046" w:rsidP="00E8330F">
            <w:pPr>
              <w:pStyle w:val="TableParagraph"/>
              <w:spacing w:before="1"/>
              <w:rPr>
                <w:b/>
                <w:sz w:val="24"/>
              </w:rPr>
            </w:pPr>
            <w:r>
              <w:rPr>
                <w:b/>
                <w:sz w:val="24"/>
              </w:rPr>
              <w:t>Rôle</w:t>
            </w:r>
            <w:r>
              <w:rPr>
                <w:b/>
                <w:spacing w:val="-1"/>
                <w:sz w:val="24"/>
              </w:rPr>
              <w:t xml:space="preserve"> </w:t>
            </w:r>
            <w:r>
              <w:rPr>
                <w:b/>
                <w:spacing w:val="-2"/>
                <w:sz w:val="24"/>
              </w:rPr>
              <w:t>principal</w:t>
            </w:r>
          </w:p>
        </w:tc>
        <w:tc>
          <w:tcPr>
            <w:tcW w:w="2703" w:type="dxa"/>
            <w:shd w:val="clear" w:color="auto" w:fill="DAE9F7"/>
          </w:tcPr>
          <w:p w14:paraId="64586A84" w14:textId="77777777" w:rsidR="00ED2046" w:rsidRDefault="00ED2046" w:rsidP="00E8330F">
            <w:pPr>
              <w:pStyle w:val="TableParagraph"/>
              <w:spacing w:before="1"/>
              <w:rPr>
                <w:b/>
                <w:sz w:val="24"/>
              </w:rPr>
            </w:pPr>
            <w:r>
              <w:rPr>
                <w:b/>
                <w:sz w:val="24"/>
              </w:rPr>
              <w:t>Lien</w:t>
            </w:r>
            <w:r>
              <w:rPr>
                <w:b/>
                <w:spacing w:val="-2"/>
                <w:sz w:val="24"/>
              </w:rPr>
              <w:t xml:space="preserve"> </w:t>
            </w:r>
            <w:r>
              <w:rPr>
                <w:b/>
                <w:sz w:val="24"/>
              </w:rPr>
              <w:t>avec</w:t>
            </w:r>
            <w:r>
              <w:rPr>
                <w:b/>
                <w:spacing w:val="-3"/>
                <w:sz w:val="24"/>
              </w:rPr>
              <w:t xml:space="preserve"> </w:t>
            </w:r>
            <w:r>
              <w:rPr>
                <w:b/>
                <w:sz w:val="24"/>
              </w:rPr>
              <w:t xml:space="preserve">le </w:t>
            </w:r>
            <w:r>
              <w:rPr>
                <w:b/>
                <w:spacing w:val="-2"/>
                <w:sz w:val="24"/>
              </w:rPr>
              <w:t>projet</w:t>
            </w:r>
          </w:p>
        </w:tc>
      </w:tr>
      <w:tr w:rsidR="00ED2046" w14:paraId="0F5F0992" w14:textId="77777777" w:rsidTr="00E8330F">
        <w:trPr>
          <w:trHeight w:val="796"/>
        </w:trPr>
        <w:tc>
          <w:tcPr>
            <w:tcW w:w="2830" w:type="dxa"/>
            <w:shd w:val="clear" w:color="auto" w:fill="DAE9F7"/>
          </w:tcPr>
          <w:p w14:paraId="77C6444E" w14:textId="77777777" w:rsidR="00ED2046" w:rsidRDefault="00ED2046" w:rsidP="00E8330F">
            <w:pPr>
              <w:pStyle w:val="TableParagraph"/>
              <w:spacing w:before="1" w:line="276" w:lineRule="auto"/>
              <w:ind w:right="158"/>
              <w:rPr>
                <w:b/>
                <w:sz w:val="24"/>
              </w:rPr>
            </w:pPr>
            <w:r>
              <w:rPr>
                <w:b/>
                <w:spacing w:val="-2"/>
                <w:sz w:val="24"/>
              </w:rPr>
              <w:t>Direction</w:t>
            </w:r>
            <w:r>
              <w:rPr>
                <w:b/>
                <w:spacing w:val="-12"/>
                <w:sz w:val="24"/>
              </w:rPr>
              <w:t xml:space="preserve"> </w:t>
            </w:r>
            <w:r>
              <w:rPr>
                <w:b/>
                <w:spacing w:val="-2"/>
                <w:sz w:val="24"/>
              </w:rPr>
              <w:t>du</w:t>
            </w:r>
            <w:r>
              <w:rPr>
                <w:b/>
                <w:spacing w:val="-13"/>
                <w:sz w:val="24"/>
              </w:rPr>
              <w:t xml:space="preserve"> </w:t>
            </w:r>
            <w:r>
              <w:rPr>
                <w:b/>
                <w:spacing w:val="-2"/>
                <w:sz w:val="24"/>
              </w:rPr>
              <w:t xml:space="preserve">Transport </w:t>
            </w:r>
            <w:r>
              <w:rPr>
                <w:b/>
                <w:sz w:val="24"/>
              </w:rPr>
              <w:t>du Gaz (DTG)</w:t>
            </w:r>
          </w:p>
        </w:tc>
        <w:tc>
          <w:tcPr>
            <w:tcW w:w="3490" w:type="dxa"/>
            <w:shd w:val="clear" w:color="auto" w:fill="DAE9F7"/>
          </w:tcPr>
          <w:p w14:paraId="0C376597" w14:textId="77777777" w:rsidR="00ED2046" w:rsidRDefault="00ED2046" w:rsidP="00E8330F">
            <w:pPr>
              <w:pStyle w:val="TableParagraph"/>
              <w:spacing w:before="1" w:line="276" w:lineRule="auto"/>
              <w:rPr>
                <w:sz w:val="24"/>
              </w:rPr>
            </w:pPr>
            <w:r>
              <w:rPr>
                <w:sz w:val="24"/>
              </w:rPr>
              <w:t>Exploitation</w:t>
            </w:r>
            <w:r>
              <w:rPr>
                <w:spacing w:val="-15"/>
                <w:sz w:val="24"/>
              </w:rPr>
              <w:t xml:space="preserve"> </w:t>
            </w:r>
            <w:r>
              <w:rPr>
                <w:sz w:val="24"/>
              </w:rPr>
              <w:t>des</w:t>
            </w:r>
            <w:r>
              <w:rPr>
                <w:spacing w:val="-15"/>
                <w:sz w:val="24"/>
              </w:rPr>
              <w:t xml:space="preserve"> </w:t>
            </w:r>
            <w:r>
              <w:rPr>
                <w:sz w:val="24"/>
              </w:rPr>
              <w:t>infrastructures</w:t>
            </w:r>
            <w:r>
              <w:rPr>
                <w:spacing w:val="-15"/>
                <w:sz w:val="24"/>
              </w:rPr>
              <w:t xml:space="preserve"> </w:t>
            </w:r>
            <w:r>
              <w:rPr>
                <w:sz w:val="24"/>
              </w:rPr>
              <w:t>de transport gazier</w:t>
            </w:r>
          </w:p>
        </w:tc>
        <w:tc>
          <w:tcPr>
            <w:tcW w:w="2703" w:type="dxa"/>
            <w:shd w:val="clear" w:color="auto" w:fill="DAE9F7"/>
          </w:tcPr>
          <w:p w14:paraId="44411212" w14:textId="77777777" w:rsidR="00ED2046" w:rsidRDefault="00ED2046" w:rsidP="00E8330F">
            <w:pPr>
              <w:pStyle w:val="TableParagraph"/>
              <w:tabs>
                <w:tab w:val="left" w:pos="819"/>
                <w:tab w:val="left" w:pos="1534"/>
                <w:tab w:val="left" w:pos="2527"/>
              </w:tabs>
              <w:spacing w:before="1" w:line="276" w:lineRule="auto"/>
              <w:ind w:right="96"/>
              <w:rPr>
                <w:sz w:val="24"/>
              </w:rPr>
            </w:pPr>
            <w:r>
              <w:rPr>
                <w:spacing w:val="-4"/>
                <w:sz w:val="24"/>
              </w:rPr>
              <w:t>Site</w:t>
            </w:r>
            <w:r>
              <w:rPr>
                <w:sz w:val="24"/>
              </w:rPr>
              <w:tab/>
            </w:r>
            <w:r>
              <w:rPr>
                <w:spacing w:val="-4"/>
                <w:sz w:val="24"/>
              </w:rPr>
              <w:t>d'El</w:t>
            </w:r>
            <w:r>
              <w:rPr>
                <w:sz w:val="24"/>
              </w:rPr>
              <w:tab/>
            </w:r>
            <w:r>
              <w:rPr>
                <w:spacing w:val="-4"/>
                <w:sz w:val="24"/>
              </w:rPr>
              <w:t>Borma</w:t>
            </w:r>
            <w:r>
              <w:rPr>
                <w:sz w:val="24"/>
              </w:rPr>
              <w:tab/>
            </w:r>
            <w:r>
              <w:rPr>
                <w:spacing w:val="-10"/>
                <w:sz w:val="24"/>
              </w:rPr>
              <w:t xml:space="preserve">/ </w:t>
            </w:r>
            <w:r>
              <w:rPr>
                <w:sz w:val="24"/>
              </w:rPr>
              <w:t>Périmètre de l'étude</w:t>
            </w:r>
          </w:p>
        </w:tc>
      </w:tr>
      <w:tr w:rsidR="00ED2046" w14:paraId="1626BECB" w14:textId="77777777" w:rsidTr="00E8330F">
        <w:trPr>
          <w:trHeight w:val="794"/>
        </w:trPr>
        <w:tc>
          <w:tcPr>
            <w:tcW w:w="2830" w:type="dxa"/>
            <w:shd w:val="clear" w:color="auto" w:fill="DAE9F7"/>
          </w:tcPr>
          <w:p w14:paraId="4BFECF06" w14:textId="77777777" w:rsidR="00ED2046" w:rsidRDefault="00ED2046" w:rsidP="00E8330F">
            <w:pPr>
              <w:pStyle w:val="TableParagraph"/>
              <w:spacing w:line="276" w:lineRule="auto"/>
              <w:ind w:right="158"/>
              <w:rPr>
                <w:b/>
                <w:sz w:val="24"/>
              </w:rPr>
            </w:pPr>
            <w:r>
              <w:rPr>
                <w:b/>
                <w:sz w:val="24"/>
              </w:rPr>
              <w:t>Centre</w:t>
            </w:r>
            <w:r>
              <w:rPr>
                <w:b/>
                <w:spacing w:val="-15"/>
                <w:sz w:val="24"/>
              </w:rPr>
              <w:t xml:space="preserve"> </w:t>
            </w:r>
            <w:r>
              <w:rPr>
                <w:b/>
                <w:sz w:val="24"/>
              </w:rPr>
              <w:t>d'Étalonnage</w:t>
            </w:r>
            <w:r>
              <w:rPr>
                <w:b/>
                <w:spacing w:val="-15"/>
                <w:sz w:val="24"/>
              </w:rPr>
              <w:t xml:space="preserve"> </w:t>
            </w:r>
            <w:r>
              <w:rPr>
                <w:b/>
                <w:sz w:val="24"/>
              </w:rPr>
              <w:t>et de Métrologie (CEM)</w:t>
            </w:r>
          </w:p>
        </w:tc>
        <w:tc>
          <w:tcPr>
            <w:tcW w:w="3490" w:type="dxa"/>
            <w:shd w:val="clear" w:color="auto" w:fill="DAE9F7"/>
          </w:tcPr>
          <w:p w14:paraId="095900BC" w14:textId="77777777" w:rsidR="00ED2046" w:rsidRDefault="00ED2046" w:rsidP="00E8330F">
            <w:pPr>
              <w:pStyle w:val="TableParagraph"/>
              <w:spacing w:line="276" w:lineRule="auto"/>
              <w:rPr>
                <w:sz w:val="24"/>
              </w:rPr>
            </w:pPr>
            <w:r>
              <w:rPr>
                <w:sz w:val="24"/>
              </w:rPr>
              <w:t xml:space="preserve">Étalonnage des capteurs, contrôle </w:t>
            </w:r>
            <w:r>
              <w:rPr>
                <w:spacing w:val="-2"/>
                <w:sz w:val="24"/>
              </w:rPr>
              <w:t>métrologique</w:t>
            </w:r>
          </w:p>
        </w:tc>
        <w:tc>
          <w:tcPr>
            <w:tcW w:w="2703" w:type="dxa"/>
            <w:shd w:val="clear" w:color="auto" w:fill="DAE9F7"/>
          </w:tcPr>
          <w:p w14:paraId="367DE0D3" w14:textId="77777777" w:rsidR="00ED2046" w:rsidRDefault="00ED2046" w:rsidP="00E8330F">
            <w:pPr>
              <w:pStyle w:val="TableParagraph"/>
              <w:tabs>
                <w:tab w:val="left" w:pos="1247"/>
                <w:tab w:val="left" w:pos="2350"/>
              </w:tabs>
              <w:spacing w:line="276" w:lineRule="auto"/>
              <w:ind w:right="97"/>
              <w:rPr>
                <w:sz w:val="24"/>
              </w:rPr>
            </w:pPr>
            <w:r>
              <w:rPr>
                <w:spacing w:val="-2"/>
                <w:sz w:val="24"/>
              </w:rPr>
              <w:t>Structure</w:t>
            </w:r>
            <w:r>
              <w:rPr>
                <w:sz w:val="24"/>
              </w:rPr>
              <w:tab/>
            </w:r>
            <w:r>
              <w:rPr>
                <w:spacing w:val="-2"/>
                <w:sz w:val="24"/>
              </w:rPr>
              <w:t>d'accueil</w:t>
            </w:r>
            <w:r>
              <w:rPr>
                <w:sz w:val="24"/>
              </w:rPr>
              <w:tab/>
            </w:r>
            <w:r>
              <w:rPr>
                <w:spacing w:val="-6"/>
                <w:sz w:val="24"/>
              </w:rPr>
              <w:t xml:space="preserve">du </w:t>
            </w:r>
            <w:r>
              <w:rPr>
                <w:spacing w:val="-2"/>
                <w:sz w:val="24"/>
              </w:rPr>
              <w:t>stage</w:t>
            </w:r>
          </w:p>
        </w:tc>
      </w:tr>
      <w:tr w:rsidR="00ED2046" w14:paraId="14653001" w14:textId="77777777" w:rsidTr="00E8330F">
        <w:trPr>
          <w:trHeight w:val="794"/>
        </w:trPr>
        <w:tc>
          <w:tcPr>
            <w:tcW w:w="2830" w:type="dxa"/>
            <w:shd w:val="clear" w:color="auto" w:fill="DAE9F7"/>
          </w:tcPr>
          <w:p w14:paraId="677237CD" w14:textId="77777777" w:rsidR="00ED2046" w:rsidRDefault="00ED2046" w:rsidP="00E8330F">
            <w:pPr>
              <w:pStyle w:val="TableParagraph"/>
              <w:spacing w:line="278" w:lineRule="auto"/>
              <w:ind w:right="158"/>
              <w:rPr>
                <w:b/>
                <w:sz w:val="24"/>
              </w:rPr>
            </w:pPr>
            <w:r>
              <w:rPr>
                <w:b/>
                <w:sz w:val="24"/>
              </w:rPr>
              <w:t>Direction</w:t>
            </w:r>
            <w:r>
              <w:rPr>
                <w:b/>
                <w:spacing w:val="-15"/>
                <w:sz w:val="24"/>
              </w:rPr>
              <w:t xml:space="preserve"> </w:t>
            </w:r>
            <w:r>
              <w:rPr>
                <w:b/>
                <w:sz w:val="24"/>
              </w:rPr>
              <w:t>de</w:t>
            </w:r>
            <w:r>
              <w:rPr>
                <w:b/>
                <w:spacing w:val="-15"/>
                <w:sz w:val="24"/>
              </w:rPr>
              <w:t xml:space="preserve"> </w:t>
            </w:r>
            <w:r>
              <w:rPr>
                <w:b/>
                <w:sz w:val="24"/>
              </w:rPr>
              <w:t xml:space="preserve">la </w:t>
            </w:r>
            <w:r>
              <w:rPr>
                <w:b/>
                <w:spacing w:val="-2"/>
                <w:sz w:val="24"/>
              </w:rPr>
              <w:t>Production</w:t>
            </w:r>
          </w:p>
        </w:tc>
        <w:tc>
          <w:tcPr>
            <w:tcW w:w="3490" w:type="dxa"/>
            <w:shd w:val="clear" w:color="auto" w:fill="DAE9F7"/>
          </w:tcPr>
          <w:p w14:paraId="23D3AD4F" w14:textId="77777777" w:rsidR="00ED2046" w:rsidRDefault="00ED2046" w:rsidP="00E8330F">
            <w:pPr>
              <w:pStyle w:val="TableParagraph"/>
              <w:spacing w:line="275" w:lineRule="exact"/>
              <w:rPr>
                <w:sz w:val="24"/>
              </w:rPr>
            </w:pPr>
            <w:r>
              <w:rPr>
                <w:sz w:val="24"/>
              </w:rPr>
              <w:t>Production</w:t>
            </w:r>
            <w:r>
              <w:rPr>
                <w:spacing w:val="-2"/>
                <w:sz w:val="24"/>
              </w:rPr>
              <w:t xml:space="preserve"> d'électricité</w:t>
            </w:r>
          </w:p>
        </w:tc>
        <w:tc>
          <w:tcPr>
            <w:tcW w:w="2703" w:type="dxa"/>
            <w:shd w:val="clear" w:color="auto" w:fill="DAE9F7"/>
          </w:tcPr>
          <w:p w14:paraId="0AAC7084" w14:textId="77777777" w:rsidR="00ED2046" w:rsidRDefault="00ED2046" w:rsidP="00E8330F">
            <w:pPr>
              <w:pStyle w:val="TableParagraph"/>
              <w:spacing w:line="278" w:lineRule="auto"/>
              <w:rPr>
                <w:sz w:val="24"/>
              </w:rPr>
            </w:pPr>
            <w:r>
              <w:rPr>
                <w:sz w:val="24"/>
              </w:rPr>
              <w:t>Support</w:t>
            </w:r>
            <w:r>
              <w:rPr>
                <w:spacing w:val="80"/>
                <w:sz w:val="24"/>
              </w:rPr>
              <w:t xml:space="preserve"> </w:t>
            </w:r>
            <w:r>
              <w:rPr>
                <w:sz w:val="24"/>
              </w:rPr>
              <w:t>technique</w:t>
            </w:r>
            <w:r>
              <w:rPr>
                <w:spacing w:val="80"/>
                <w:sz w:val="24"/>
              </w:rPr>
              <w:t xml:space="preserve"> </w:t>
            </w:r>
            <w:r>
              <w:rPr>
                <w:sz w:val="24"/>
              </w:rPr>
              <w:t>pour l'intégration ORC</w:t>
            </w:r>
          </w:p>
        </w:tc>
      </w:tr>
      <w:tr w:rsidR="00ED2046" w14:paraId="04795704" w14:textId="77777777" w:rsidTr="00E8330F">
        <w:trPr>
          <w:trHeight w:val="796"/>
        </w:trPr>
        <w:tc>
          <w:tcPr>
            <w:tcW w:w="2830" w:type="dxa"/>
            <w:shd w:val="clear" w:color="auto" w:fill="DAE9F7"/>
          </w:tcPr>
          <w:p w14:paraId="08EF44BF" w14:textId="77777777" w:rsidR="00ED2046" w:rsidRDefault="00ED2046" w:rsidP="00E8330F">
            <w:pPr>
              <w:pStyle w:val="TableParagraph"/>
              <w:spacing w:before="1" w:line="276" w:lineRule="auto"/>
              <w:ind w:right="158"/>
              <w:rPr>
                <w:b/>
                <w:sz w:val="24"/>
              </w:rPr>
            </w:pPr>
            <w:r>
              <w:rPr>
                <w:b/>
                <w:spacing w:val="-2"/>
                <w:sz w:val="24"/>
              </w:rPr>
              <w:t>Direction</w:t>
            </w:r>
            <w:r>
              <w:rPr>
                <w:b/>
                <w:spacing w:val="-12"/>
                <w:sz w:val="24"/>
              </w:rPr>
              <w:t xml:space="preserve"> </w:t>
            </w:r>
            <w:r>
              <w:rPr>
                <w:b/>
                <w:spacing w:val="-2"/>
                <w:sz w:val="24"/>
              </w:rPr>
              <w:t>du</w:t>
            </w:r>
            <w:r>
              <w:rPr>
                <w:b/>
                <w:spacing w:val="-13"/>
                <w:sz w:val="24"/>
              </w:rPr>
              <w:t xml:space="preserve"> </w:t>
            </w:r>
            <w:r>
              <w:rPr>
                <w:b/>
                <w:spacing w:val="-2"/>
                <w:sz w:val="24"/>
              </w:rPr>
              <w:t xml:space="preserve">Transport </w:t>
            </w:r>
            <w:r>
              <w:rPr>
                <w:b/>
                <w:sz w:val="24"/>
              </w:rPr>
              <w:t>de l'Électricité</w:t>
            </w:r>
          </w:p>
        </w:tc>
        <w:tc>
          <w:tcPr>
            <w:tcW w:w="3490" w:type="dxa"/>
            <w:shd w:val="clear" w:color="auto" w:fill="DAE9F7"/>
          </w:tcPr>
          <w:p w14:paraId="5E2D1792" w14:textId="77777777" w:rsidR="00ED2046" w:rsidRDefault="00ED2046" w:rsidP="00E8330F">
            <w:pPr>
              <w:pStyle w:val="TableParagraph"/>
              <w:spacing w:before="1"/>
              <w:rPr>
                <w:sz w:val="24"/>
              </w:rPr>
            </w:pPr>
            <w:r>
              <w:rPr>
                <w:sz w:val="24"/>
              </w:rPr>
              <w:t>Transport</w:t>
            </w:r>
            <w:r>
              <w:rPr>
                <w:spacing w:val="-6"/>
                <w:sz w:val="24"/>
              </w:rPr>
              <w:t xml:space="preserve"> </w:t>
            </w:r>
            <w:r>
              <w:rPr>
                <w:sz w:val="24"/>
              </w:rPr>
              <w:t>haute</w:t>
            </w:r>
            <w:r>
              <w:rPr>
                <w:spacing w:val="-5"/>
                <w:sz w:val="24"/>
              </w:rPr>
              <w:t xml:space="preserve"> </w:t>
            </w:r>
            <w:r>
              <w:rPr>
                <w:spacing w:val="-2"/>
                <w:sz w:val="24"/>
              </w:rPr>
              <w:t>tension</w:t>
            </w:r>
          </w:p>
        </w:tc>
        <w:tc>
          <w:tcPr>
            <w:tcW w:w="2703" w:type="dxa"/>
            <w:shd w:val="clear" w:color="auto" w:fill="DAE9F7"/>
          </w:tcPr>
          <w:p w14:paraId="02EE211F" w14:textId="77777777" w:rsidR="00ED2046" w:rsidRDefault="00ED2046" w:rsidP="00E8330F">
            <w:pPr>
              <w:pStyle w:val="TableParagraph"/>
              <w:tabs>
                <w:tab w:val="left" w:pos="856"/>
                <w:tab w:val="left" w:pos="2151"/>
              </w:tabs>
              <w:spacing w:before="1" w:line="276" w:lineRule="auto"/>
              <w:ind w:right="97"/>
              <w:rPr>
                <w:sz w:val="24"/>
              </w:rPr>
            </w:pPr>
            <w:r>
              <w:rPr>
                <w:spacing w:val="-4"/>
                <w:sz w:val="24"/>
              </w:rPr>
              <w:t>Non</w:t>
            </w:r>
            <w:r>
              <w:rPr>
                <w:sz w:val="24"/>
              </w:rPr>
              <w:tab/>
            </w:r>
            <w:r>
              <w:rPr>
                <w:spacing w:val="-2"/>
                <w:sz w:val="24"/>
              </w:rPr>
              <w:t>prioritaire</w:t>
            </w:r>
            <w:r>
              <w:rPr>
                <w:sz w:val="24"/>
              </w:rPr>
              <w:tab/>
            </w:r>
            <w:r>
              <w:rPr>
                <w:spacing w:val="-4"/>
                <w:sz w:val="24"/>
              </w:rPr>
              <w:t xml:space="preserve">pour </w:t>
            </w:r>
            <w:r>
              <w:rPr>
                <w:spacing w:val="-2"/>
                <w:sz w:val="24"/>
              </w:rPr>
              <w:t>l'étude</w:t>
            </w:r>
          </w:p>
        </w:tc>
      </w:tr>
    </w:tbl>
    <w:p w14:paraId="3E0BE323" w14:textId="77777777" w:rsidR="00ED2046" w:rsidRDefault="00ED2046" w:rsidP="00ED2046">
      <w:pPr>
        <w:pStyle w:val="TableParagraph"/>
        <w:spacing w:line="276" w:lineRule="auto"/>
        <w:rPr>
          <w:sz w:val="24"/>
        </w:rPr>
        <w:sectPr w:rsidR="00ED2046" w:rsidSect="00ED2046">
          <w:pgSz w:w="11910" w:h="16840"/>
          <w:pgMar w:top="1360" w:right="992" w:bottom="1280" w:left="1417" w:header="0" w:footer="1051" w:gutter="0"/>
          <w:cols w:space="720"/>
        </w:sectPr>
      </w:pPr>
    </w:p>
    <w:p w14:paraId="69158667" w14:textId="77777777" w:rsidR="00ED2046" w:rsidRDefault="00ED2046" w:rsidP="00ED2046">
      <w:pPr>
        <w:pStyle w:val="Heading5"/>
        <w:ind w:right="421"/>
        <w:jc w:val="center"/>
      </w:pPr>
      <w:r>
        <w:lastRenderedPageBreak/>
        <w:t>Annexe</w:t>
      </w:r>
      <w:r>
        <w:rPr>
          <w:spacing w:val="-8"/>
        </w:rPr>
        <w:t xml:space="preserve"> </w:t>
      </w:r>
      <w:r>
        <w:t>B</w:t>
      </w:r>
      <w:r>
        <w:rPr>
          <w:spacing w:val="-6"/>
        </w:rPr>
        <w:t xml:space="preserve"> </w:t>
      </w:r>
      <w:r>
        <w:t>:</w:t>
      </w:r>
      <w:r>
        <w:rPr>
          <w:spacing w:val="-6"/>
        </w:rPr>
        <w:t xml:space="preserve"> </w:t>
      </w:r>
      <w:r>
        <w:t>Référentiel</w:t>
      </w:r>
      <w:r>
        <w:rPr>
          <w:spacing w:val="-5"/>
        </w:rPr>
        <w:t xml:space="preserve"> </w:t>
      </w:r>
      <w:r>
        <w:t>d'attribution</w:t>
      </w:r>
      <w:r>
        <w:rPr>
          <w:spacing w:val="-6"/>
        </w:rPr>
        <w:t xml:space="preserve"> </w:t>
      </w:r>
      <w:r>
        <w:t>des</w:t>
      </w:r>
      <w:r>
        <w:rPr>
          <w:spacing w:val="-8"/>
        </w:rPr>
        <w:t xml:space="preserve"> </w:t>
      </w:r>
      <w:r>
        <w:t>scores</w:t>
      </w:r>
      <w:r>
        <w:rPr>
          <w:spacing w:val="-17"/>
        </w:rPr>
        <w:t xml:space="preserve"> </w:t>
      </w:r>
      <w:r>
        <w:rPr>
          <w:spacing w:val="-2"/>
        </w:rPr>
        <w:t>AMDEC</w:t>
      </w:r>
    </w:p>
    <w:p w14:paraId="79D20005" w14:textId="77777777" w:rsidR="00ED2046" w:rsidRDefault="00ED2046" w:rsidP="00ED2046">
      <w:pPr>
        <w:pStyle w:val="BodyText"/>
        <w:spacing w:before="119"/>
        <w:rPr>
          <w:b/>
          <w:sz w:val="20"/>
        </w:rPr>
      </w:pPr>
      <w:r>
        <w:rPr>
          <w:b/>
          <w:noProof/>
          <w:sz w:val="20"/>
        </w:rPr>
        <mc:AlternateContent>
          <mc:Choice Requires="wps">
            <w:drawing>
              <wp:anchor distT="0" distB="0" distL="0" distR="0" simplePos="0" relativeHeight="487684608" behindDoc="1" locked="0" layoutInCell="1" allowOverlap="1" wp14:anchorId="56E93A2A" wp14:editId="4C694748">
                <wp:simplePos x="0" y="0"/>
                <wp:positionH relativeFrom="page">
                  <wp:posOffset>1143000</wp:posOffset>
                </wp:positionH>
                <wp:positionV relativeFrom="paragraph">
                  <wp:posOffset>237253</wp:posOffset>
                </wp:positionV>
                <wp:extent cx="5502910" cy="3810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910" cy="38100"/>
                        </a:xfrm>
                        <a:custGeom>
                          <a:avLst/>
                          <a:gdLst/>
                          <a:ahLst/>
                          <a:cxnLst/>
                          <a:rect l="l" t="t" r="r" b="b"/>
                          <a:pathLst>
                            <a:path w="5502910" h="38100">
                              <a:moveTo>
                                <a:pt x="5502909" y="0"/>
                              </a:moveTo>
                              <a:lnTo>
                                <a:pt x="0" y="0"/>
                              </a:lnTo>
                              <a:lnTo>
                                <a:pt x="0" y="38100"/>
                              </a:lnTo>
                              <a:lnTo>
                                <a:pt x="5502909" y="38100"/>
                              </a:lnTo>
                              <a:lnTo>
                                <a:pt x="5502909" y="0"/>
                              </a:lnTo>
                              <a:close/>
                            </a:path>
                          </a:pathLst>
                        </a:custGeom>
                        <a:solidFill>
                          <a:srgbClr val="205E99"/>
                        </a:solidFill>
                      </wps:spPr>
                      <wps:bodyPr wrap="square" lIns="0" tIns="0" rIns="0" bIns="0" rtlCol="0">
                        <a:prstTxWarp prst="textNoShape">
                          <a:avLst/>
                        </a:prstTxWarp>
                        <a:noAutofit/>
                      </wps:bodyPr>
                    </wps:wsp>
                  </a:graphicData>
                </a:graphic>
              </wp:anchor>
            </w:drawing>
          </mc:Choice>
          <mc:Fallback>
            <w:pict>
              <v:shape w14:anchorId="278ED3C3" id="Graphic 44" o:spid="_x0000_s1026" style="position:absolute;left:0;text-align:left;margin-left:90pt;margin-top:18.7pt;width:433.3pt;height:3pt;z-index:-15631872;visibility:visible;mso-wrap-style:square;mso-wrap-distance-left:0;mso-wrap-distance-top:0;mso-wrap-distance-right:0;mso-wrap-distance-bottom:0;mso-position-horizontal:absolute;mso-position-horizontal-relative:page;mso-position-vertical:absolute;mso-position-vertical-relative:text;v-text-anchor:top" coordsize="550291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dTFHgIAAMEEAAAOAAAAZHJzL2Uyb0RvYy54bWysVMFu2zAMvQ/YPwi6L3YyZGiMOMXQrsOA&#10;oivQDDsrshwbk0WNUmLn70fJkWtspw27SJT4RD8+kt7eDp1mZ4WuBVPy5SLnTBkJVWuOJf+2f3h3&#10;w5nzwlRCg1ElvyjHb3dv32x7W6gVNKArhYyCGFf0tuSN97bIMicb1Qm3AKsMOWvATng64jGrUPQU&#10;vdPZKs8/ZD1gZRGkco5u70cn38X4da2k/1rXTnmmS07cfFwxroewZrutKI4obNPKKw3xDyw60Rr6&#10;6BTqXnjBTtj+EaprJYKD2i8kdBnUdStVzIGyWea/ZfPSCKtiLiSOs5NM7v+FlU/nF/uMgbqzjyB/&#10;OFIk660rJk84uCtmqLELWCLOhqjiZVJRDZ5Julyv89VmSWJL8r2/WeZR5UwU6bE8Of9ZQQwkzo/O&#10;j0WokiWaZMnBJBOplKGIOhbRc0ZFRM6oiIexiFb48C6wCybrZ0yaRCR4OzirPUScD0lEvvmGs5QK&#10;UX3FaDPHUlYzVPKl3cZ4I2aeePKnfcTNv/t36CRoiic1OBXqNqY+GVEOupwL7kC31UOrdRDA4fFw&#10;p5GdBSm7ytefNpsgJj2ZwWI3jA0QWuEA1eUZWU8zU3L38yRQcaa/GGrKMGDJwGQckoFe30Ecw6g9&#10;Or8fvgu0zJJZck/98wSp5UWROiMkNWHDSwMfTx7qNrRN5DYyuh5oTmIC15kOgzg/R9Trn2f3CwAA&#10;//8DAFBLAwQUAAYACAAAACEAhJeym94AAAAKAQAADwAAAGRycy9kb3ducmV2LnhtbEyPwU7DMBBE&#10;70j8g7VIXCpq00ZplcapKhDiSgMfsE2WJCVeR7bbpHw97okeRzOaeZNvJ9OLMznfWdbwPFcgiCtb&#10;d9xo+Pp8e1qD8AG5xt4yabiQh21xf5djVtuR93QuQyNiCfsMNbQhDJmUvmrJoJ/bgTh639YZDFG6&#10;RtYOx1huerlQKpUGO44LLQ700lL1U56MBsPp64WO2C0+fldjOdu5/ezdaf34MO02IAJN4T8MV/yI&#10;DkVkOtgT1170Ua9V/BI0LFcJiGtAJWkK4qAhWSYgi1zeXij+AAAA//8DAFBLAQItABQABgAIAAAA&#10;IQC2gziS/gAAAOEBAAATAAAAAAAAAAAAAAAAAAAAAABbQ29udGVudF9UeXBlc10ueG1sUEsBAi0A&#10;FAAGAAgAAAAhADj9If/WAAAAlAEAAAsAAAAAAAAAAAAAAAAALwEAAF9yZWxzLy5yZWxzUEsBAi0A&#10;FAAGAAgAAAAhAAK91MUeAgAAwQQAAA4AAAAAAAAAAAAAAAAALgIAAGRycy9lMm9Eb2MueG1sUEsB&#10;Ai0AFAAGAAgAAAAhAISXspveAAAACgEAAA8AAAAAAAAAAAAAAAAAeAQAAGRycy9kb3ducmV2Lnht&#10;bFBLBQYAAAAABAAEAPMAAACDBQAAAAA=&#10;" path="m5502909,l,,,38100r5502909,l5502909,xe" fillcolor="#205e99" stroked="f">
                <v:path arrowok="t"/>
                <w10:wrap type="topAndBottom" anchorx="page"/>
              </v:shape>
            </w:pict>
          </mc:Fallback>
        </mc:AlternateContent>
      </w:r>
    </w:p>
    <w:p w14:paraId="0857C185" w14:textId="77777777" w:rsidR="00ED2046" w:rsidRDefault="00ED2046" w:rsidP="00ED2046">
      <w:pPr>
        <w:pStyle w:val="Heading6"/>
        <w:numPr>
          <w:ilvl w:val="1"/>
          <w:numId w:val="5"/>
        </w:numPr>
        <w:tabs>
          <w:tab w:val="left" w:pos="783"/>
        </w:tabs>
        <w:spacing w:before="251"/>
        <w:ind w:left="783" w:hanging="400"/>
        <w:jc w:val="left"/>
      </w:pPr>
      <w:r>
        <w:t>Critères</w:t>
      </w:r>
      <w:r>
        <w:rPr>
          <w:spacing w:val="-7"/>
        </w:rPr>
        <w:t xml:space="preserve"> </w:t>
      </w:r>
      <w:r>
        <w:t>d'évaluation</w:t>
      </w:r>
      <w:r>
        <w:rPr>
          <w:spacing w:val="-4"/>
        </w:rPr>
        <w:t xml:space="preserve"> </w:t>
      </w:r>
      <w:r>
        <w:t>de</w:t>
      </w:r>
      <w:r>
        <w:rPr>
          <w:spacing w:val="-5"/>
        </w:rPr>
        <w:t xml:space="preserve"> </w:t>
      </w:r>
      <w:r>
        <w:t>la</w:t>
      </w:r>
      <w:r>
        <w:rPr>
          <w:spacing w:val="-4"/>
        </w:rPr>
        <w:t xml:space="preserve"> </w:t>
      </w:r>
      <w:r>
        <w:t>gravité</w:t>
      </w:r>
      <w:r>
        <w:rPr>
          <w:spacing w:val="-4"/>
        </w:rPr>
        <w:t xml:space="preserve"> </w:t>
      </w:r>
      <w:r>
        <w:rPr>
          <w:spacing w:val="-5"/>
        </w:rPr>
        <w:t>(G)</w:t>
      </w:r>
    </w:p>
    <w:p w14:paraId="29A7CEFA" w14:textId="77777777" w:rsidR="00ED2046" w:rsidRDefault="00ED2046" w:rsidP="00ED2046">
      <w:pPr>
        <w:pStyle w:val="BodyText"/>
        <w:spacing w:before="7"/>
        <w:rPr>
          <w:b/>
          <w:sz w:val="17"/>
        </w:rPr>
      </w:pPr>
    </w:p>
    <w:tbl>
      <w:tblPr>
        <w:tblW w:w="0" w:type="auto"/>
        <w:tblInd w:w="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376"/>
      </w:tblGrid>
      <w:tr w:rsidR="00ED2046" w14:paraId="4137395D" w14:textId="77777777" w:rsidTr="00E8330F">
        <w:trPr>
          <w:trHeight w:val="539"/>
        </w:trPr>
        <w:tc>
          <w:tcPr>
            <w:tcW w:w="847" w:type="dxa"/>
            <w:shd w:val="clear" w:color="auto" w:fill="DAE9F7"/>
          </w:tcPr>
          <w:p w14:paraId="25BC277C" w14:textId="77777777" w:rsidR="00ED2046" w:rsidRDefault="00ED2046" w:rsidP="00E8330F">
            <w:pPr>
              <w:pStyle w:val="TableParagraph"/>
              <w:spacing w:line="275" w:lineRule="exact"/>
              <w:rPr>
                <w:b/>
                <w:sz w:val="24"/>
              </w:rPr>
            </w:pPr>
            <w:r>
              <w:rPr>
                <w:b/>
                <w:spacing w:val="-2"/>
                <w:sz w:val="24"/>
              </w:rPr>
              <w:t>Score</w:t>
            </w:r>
          </w:p>
        </w:tc>
        <w:tc>
          <w:tcPr>
            <w:tcW w:w="6376" w:type="dxa"/>
            <w:shd w:val="clear" w:color="auto" w:fill="DAE9F7"/>
          </w:tcPr>
          <w:p w14:paraId="3E4391A5" w14:textId="77777777" w:rsidR="00ED2046" w:rsidRDefault="00ED2046" w:rsidP="00E8330F">
            <w:pPr>
              <w:pStyle w:val="TableParagraph"/>
              <w:spacing w:line="275" w:lineRule="exact"/>
              <w:ind w:left="368"/>
              <w:jc w:val="center"/>
              <w:rPr>
                <w:b/>
                <w:sz w:val="24"/>
              </w:rPr>
            </w:pPr>
            <w:r>
              <w:rPr>
                <w:b/>
                <w:spacing w:val="-2"/>
                <w:sz w:val="24"/>
              </w:rPr>
              <w:t>Description</w:t>
            </w:r>
          </w:p>
        </w:tc>
      </w:tr>
      <w:tr w:rsidR="00ED2046" w14:paraId="4532BB95" w14:textId="77777777" w:rsidTr="00E8330F">
        <w:trPr>
          <w:trHeight w:val="477"/>
        </w:trPr>
        <w:tc>
          <w:tcPr>
            <w:tcW w:w="847" w:type="dxa"/>
            <w:shd w:val="clear" w:color="auto" w:fill="DAE9F7"/>
          </w:tcPr>
          <w:p w14:paraId="7EA07721" w14:textId="77777777" w:rsidR="00ED2046" w:rsidRDefault="00ED2046" w:rsidP="00E8330F">
            <w:pPr>
              <w:pStyle w:val="TableParagraph"/>
              <w:spacing w:line="275" w:lineRule="exact"/>
              <w:rPr>
                <w:sz w:val="24"/>
              </w:rPr>
            </w:pPr>
            <w:r>
              <w:rPr>
                <w:spacing w:val="-10"/>
                <w:sz w:val="24"/>
              </w:rPr>
              <w:t>1</w:t>
            </w:r>
          </w:p>
        </w:tc>
        <w:tc>
          <w:tcPr>
            <w:tcW w:w="6376" w:type="dxa"/>
            <w:shd w:val="clear" w:color="auto" w:fill="DAE9F7"/>
          </w:tcPr>
          <w:p w14:paraId="6D071EBA" w14:textId="77777777" w:rsidR="00ED2046" w:rsidRDefault="00ED2046" w:rsidP="00E8330F">
            <w:pPr>
              <w:pStyle w:val="TableParagraph"/>
              <w:spacing w:line="275" w:lineRule="exact"/>
              <w:ind w:left="368" w:right="5"/>
              <w:jc w:val="center"/>
              <w:rPr>
                <w:sz w:val="24"/>
              </w:rPr>
            </w:pPr>
            <w:r>
              <w:rPr>
                <w:sz w:val="24"/>
              </w:rPr>
              <w:t>Impact</w:t>
            </w:r>
            <w:r>
              <w:rPr>
                <w:spacing w:val="-2"/>
                <w:sz w:val="24"/>
              </w:rPr>
              <w:t xml:space="preserve"> </w:t>
            </w:r>
            <w:r>
              <w:rPr>
                <w:sz w:val="24"/>
              </w:rPr>
              <w:t>faible</w:t>
            </w:r>
            <w:r>
              <w:rPr>
                <w:spacing w:val="-2"/>
                <w:sz w:val="24"/>
              </w:rPr>
              <w:t xml:space="preserve"> </w:t>
            </w:r>
            <w:r>
              <w:rPr>
                <w:sz w:val="24"/>
              </w:rPr>
              <w:t>sur</w:t>
            </w:r>
            <w:r>
              <w:rPr>
                <w:spacing w:val="-1"/>
                <w:sz w:val="24"/>
              </w:rPr>
              <w:t xml:space="preserve"> </w:t>
            </w:r>
            <w:r>
              <w:rPr>
                <w:sz w:val="24"/>
              </w:rPr>
              <w:t>les</w:t>
            </w:r>
            <w:r>
              <w:rPr>
                <w:spacing w:val="-2"/>
                <w:sz w:val="24"/>
              </w:rPr>
              <w:t xml:space="preserve"> performances</w:t>
            </w:r>
          </w:p>
        </w:tc>
      </w:tr>
      <w:tr w:rsidR="00ED2046" w14:paraId="529B96C8" w14:textId="77777777" w:rsidTr="00E8330F">
        <w:trPr>
          <w:trHeight w:val="482"/>
        </w:trPr>
        <w:tc>
          <w:tcPr>
            <w:tcW w:w="847" w:type="dxa"/>
            <w:shd w:val="clear" w:color="auto" w:fill="DAE9F7"/>
          </w:tcPr>
          <w:p w14:paraId="46532044" w14:textId="77777777" w:rsidR="00ED2046" w:rsidRDefault="00ED2046" w:rsidP="00E8330F">
            <w:pPr>
              <w:pStyle w:val="TableParagraph"/>
              <w:spacing w:line="275" w:lineRule="exact"/>
              <w:rPr>
                <w:sz w:val="24"/>
              </w:rPr>
            </w:pPr>
            <w:r>
              <w:rPr>
                <w:spacing w:val="-10"/>
                <w:sz w:val="24"/>
              </w:rPr>
              <w:t>2</w:t>
            </w:r>
          </w:p>
        </w:tc>
        <w:tc>
          <w:tcPr>
            <w:tcW w:w="6376" w:type="dxa"/>
            <w:shd w:val="clear" w:color="auto" w:fill="DAE9F7"/>
          </w:tcPr>
          <w:p w14:paraId="7E09A212" w14:textId="77777777" w:rsidR="00ED2046" w:rsidRDefault="00ED2046" w:rsidP="00E8330F">
            <w:pPr>
              <w:pStyle w:val="TableParagraph"/>
              <w:spacing w:line="275" w:lineRule="exact"/>
              <w:ind w:left="368"/>
              <w:jc w:val="center"/>
              <w:rPr>
                <w:sz w:val="24"/>
              </w:rPr>
            </w:pPr>
            <w:r>
              <w:rPr>
                <w:sz w:val="24"/>
              </w:rPr>
              <w:t>Impact</w:t>
            </w:r>
            <w:r>
              <w:rPr>
                <w:spacing w:val="-1"/>
                <w:sz w:val="24"/>
              </w:rPr>
              <w:t xml:space="preserve"> </w:t>
            </w:r>
            <w:r>
              <w:rPr>
                <w:sz w:val="24"/>
              </w:rPr>
              <w:t>modéré</w:t>
            </w:r>
            <w:r>
              <w:rPr>
                <w:spacing w:val="-2"/>
                <w:sz w:val="24"/>
              </w:rPr>
              <w:t xml:space="preserve"> </w:t>
            </w:r>
            <w:r>
              <w:rPr>
                <w:sz w:val="24"/>
              </w:rPr>
              <w:t>nécessitant</w:t>
            </w:r>
            <w:r>
              <w:rPr>
                <w:spacing w:val="-1"/>
                <w:sz w:val="24"/>
              </w:rPr>
              <w:t xml:space="preserve"> </w:t>
            </w:r>
            <w:r>
              <w:rPr>
                <w:sz w:val="24"/>
              </w:rPr>
              <w:t xml:space="preserve">une </w:t>
            </w:r>
            <w:r>
              <w:rPr>
                <w:spacing w:val="-2"/>
                <w:sz w:val="24"/>
              </w:rPr>
              <w:t>intervention</w:t>
            </w:r>
          </w:p>
        </w:tc>
      </w:tr>
      <w:tr w:rsidR="00ED2046" w14:paraId="09FDD060" w14:textId="77777777" w:rsidTr="00E8330F">
        <w:trPr>
          <w:trHeight w:val="484"/>
        </w:trPr>
        <w:tc>
          <w:tcPr>
            <w:tcW w:w="847" w:type="dxa"/>
            <w:shd w:val="clear" w:color="auto" w:fill="DAE9F7"/>
          </w:tcPr>
          <w:p w14:paraId="35F45571" w14:textId="77777777" w:rsidR="00ED2046" w:rsidRDefault="00ED2046" w:rsidP="00E8330F">
            <w:pPr>
              <w:pStyle w:val="TableParagraph"/>
              <w:spacing w:before="1"/>
              <w:rPr>
                <w:sz w:val="24"/>
              </w:rPr>
            </w:pPr>
            <w:r>
              <w:rPr>
                <w:spacing w:val="-10"/>
                <w:sz w:val="24"/>
              </w:rPr>
              <w:t>3</w:t>
            </w:r>
          </w:p>
        </w:tc>
        <w:tc>
          <w:tcPr>
            <w:tcW w:w="6376" w:type="dxa"/>
            <w:shd w:val="clear" w:color="auto" w:fill="DAE9F7"/>
          </w:tcPr>
          <w:p w14:paraId="797EA145" w14:textId="77777777" w:rsidR="00ED2046" w:rsidRDefault="00ED2046" w:rsidP="00E8330F">
            <w:pPr>
              <w:pStyle w:val="TableParagraph"/>
              <w:spacing w:before="1"/>
              <w:ind w:left="368" w:right="2"/>
              <w:jc w:val="center"/>
              <w:rPr>
                <w:sz w:val="24"/>
              </w:rPr>
            </w:pPr>
            <w:r>
              <w:rPr>
                <w:sz w:val="24"/>
              </w:rPr>
              <w:t>Impact</w:t>
            </w:r>
            <w:r>
              <w:rPr>
                <w:spacing w:val="-1"/>
                <w:sz w:val="24"/>
              </w:rPr>
              <w:t xml:space="preserve"> </w:t>
            </w:r>
            <w:r>
              <w:rPr>
                <w:sz w:val="24"/>
              </w:rPr>
              <w:t>élevé</w:t>
            </w:r>
            <w:r>
              <w:rPr>
                <w:spacing w:val="-1"/>
                <w:sz w:val="24"/>
              </w:rPr>
              <w:t xml:space="preserve"> </w:t>
            </w:r>
            <w:r>
              <w:rPr>
                <w:sz w:val="24"/>
              </w:rPr>
              <w:t>avec</w:t>
            </w:r>
            <w:r>
              <w:rPr>
                <w:spacing w:val="-2"/>
                <w:sz w:val="24"/>
              </w:rPr>
              <w:t xml:space="preserve"> </w:t>
            </w:r>
            <w:r>
              <w:rPr>
                <w:sz w:val="24"/>
              </w:rPr>
              <w:t xml:space="preserve">dégradation </w:t>
            </w:r>
            <w:r>
              <w:rPr>
                <w:spacing w:val="-2"/>
                <w:sz w:val="24"/>
              </w:rPr>
              <w:t>importante</w:t>
            </w:r>
          </w:p>
        </w:tc>
      </w:tr>
      <w:tr w:rsidR="00ED2046" w14:paraId="499D684B" w14:textId="77777777" w:rsidTr="00E8330F">
        <w:trPr>
          <w:trHeight w:val="477"/>
        </w:trPr>
        <w:tc>
          <w:tcPr>
            <w:tcW w:w="847" w:type="dxa"/>
            <w:shd w:val="clear" w:color="auto" w:fill="DAE9F7"/>
          </w:tcPr>
          <w:p w14:paraId="692FB389" w14:textId="77777777" w:rsidR="00ED2046" w:rsidRDefault="00ED2046" w:rsidP="00E8330F">
            <w:pPr>
              <w:pStyle w:val="TableParagraph"/>
              <w:spacing w:line="275" w:lineRule="exact"/>
              <w:rPr>
                <w:sz w:val="24"/>
              </w:rPr>
            </w:pPr>
            <w:r>
              <w:rPr>
                <w:spacing w:val="-10"/>
                <w:sz w:val="24"/>
              </w:rPr>
              <w:t>4</w:t>
            </w:r>
          </w:p>
        </w:tc>
        <w:tc>
          <w:tcPr>
            <w:tcW w:w="6376" w:type="dxa"/>
            <w:shd w:val="clear" w:color="auto" w:fill="DAE9F7"/>
          </w:tcPr>
          <w:p w14:paraId="6607859B" w14:textId="77777777" w:rsidR="00ED2046" w:rsidRDefault="00ED2046" w:rsidP="00E8330F">
            <w:pPr>
              <w:pStyle w:val="TableParagraph"/>
              <w:spacing w:line="275" w:lineRule="exact"/>
              <w:ind w:left="368" w:right="1"/>
              <w:jc w:val="center"/>
              <w:rPr>
                <w:sz w:val="24"/>
              </w:rPr>
            </w:pPr>
            <w:r>
              <w:rPr>
                <w:sz w:val="24"/>
              </w:rPr>
              <w:t>Arrêt</w:t>
            </w:r>
            <w:r>
              <w:rPr>
                <w:spacing w:val="-1"/>
                <w:sz w:val="24"/>
              </w:rPr>
              <w:t xml:space="preserve"> </w:t>
            </w:r>
            <w:r>
              <w:rPr>
                <w:sz w:val="24"/>
              </w:rPr>
              <w:t>critique</w:t>
            </w:r>
            <w:r>
              <w:rPr>
                <w:spacing w:val="-2"/>
                <w:sz w:val="24"/>
              </w:rPr>
              <w:t xml:space="preserve"> </w:t>
            </w:r>
            <w:r>
              <w:rPr>
                <w:sz w:val="24"/>
              </w:rPr>
              <w:t>du</w:t>
            </w:r>
            <w:r>
              <w:rPr>
                <w:spacing w:val="-1"/>
                <w:sz w:val="24"/>
              </w:rPr>
              <w:t xml:space="preserve"> </w:t>
            </w:r>
            <w:r>
              <w:rPr>
                <w:sz w:val="24"/>
              </w:rPr>
              <w:t>système</w:t>
            </w:r>
            <w:r>
              <w:rPr>
                <w:spacing w:val="1"/>
                <w:sz w:val="24"/>
              </w:rPr>
              <w:t xml:space="preserve"> </w:t>
            </w:r>
            <w:r>
              <w:rPr>
                <w:sz w:val="24"/>
              </w:rPr>
              <w:t>ou</w:t>
            </w:r>
            <w:r>
              <w:rPr>
                <w:spacing w:val="-1"/>
                <w:sz w:val="24"/>
              </w:rPr>
              <w:t xml:space="preserve"> </w:t>
            </w:r>
            <w:r>
              <w:rPr>
                <w:sz w:val="24"/>
              </w:rPr>
              <w:t>rupture</w:t>
            </w:r>
            <w:r>
              <w:rPr>
                <w:spacing w:val="-3"/>
                <w:sz w:val="24"/>
              </w:rPr>
              <w:t xml:space="preserve"> </w:t>
            </w:r>
            <w:r>
              <w:rPr>
                <w:sz w:val="24"/>
              </w:rPr>
              <w:t>de</w:t>
            </w:r>
            <w:r>
              <w:rPr>
                <w:spacing w:val="-1"/>
                <w:sz w:val="24"/>
              </w:rPr>
              <w:t xml:space="preserve"> </w:t>
            </w:r>
            <w:r>
              <w:rPr>
                <w:spacing w:val="-2"/>
                <w:sz w:val="24"/>
              </w:rPr>
              <w:t>service</w:t>
            </w:r>
          </w:p>
        </w:tc>
      </w:tr>
    </w:tbl>
    <w:p w14:paraId="36B6EF0C" w14:textId="77777777" w:rsidR="00ED2046" w:rsidRDefault="00ED2046" w:rsidP="00ED2046">
      <w:pPr>
        <w:spacing w:before="2"/>
        <w:ind w:left="889"/>
        <w:rPr>
          <w:b/>
        </w:rPr>
      </w:pPr>
      <w:r>
        <w:rPr>
          <w:b/>
        </w:rPr>
        <w:t>Source</w:t>
      </w:r>
      <w:r>
        <w:rPr>
          <w:b/>
          <w:spacing w:val="-8"/>
        </w:rPr>
        <w:t xml:space="preserve"> </w:t>
      </w:r>
      <w:r>
        <w:rPr>
          <w:b/>
        </w:rPr>
        <w:t>:</w:t>
      </w:r>
      <w:r>
        <w:rPr>
          <w:b/>
          <w:spacing w:val="-14"/>
        </w:rPr>
        <w:t xml:space="preserve"> </w:t>
      </w:r>
      <w:r>
        <w:rPr>
          <w:b/>
        </w:rPr>
        <w:t>Adapté</w:t>
      </w:r>
      <w:r>
        <w:rPr>
          <w:b/>
          <w:spacing w:val="-3"/>
        </w:rPr>
        <w:t xml:space="preserve"> </w:t>
      </w:r>
      <w:r>
        <w:rPr>
          <w:b/>
        </w:rPr>
        <w:t>de</w:t>
      </w:r>
      <w:r>
        <w:rPr>
          <w:b/>
          <w:spacing w:val="-4"/>
        </w:rPr>
        <w:t xml:space="preserve"> </w:t>
      </w:r>
      <w:r>
        <w:rPr>
          <w:b/>
        </w:rPr>
        <w:t>la</w:t>
      </w:r>
      <w:r>
        <w:rPr>
          <w:b/>
          <w:spacing w:val="-6"/>
        </w:rPr>
        <w:t xml:space="preserve"> </w:t>
      </w:r>
      <w:r>
        <w:rPr>
          <w:b/>
        </w:rPr>
        <w:t>méthode</w:t>
      </w:r>
      <w:r>
        <w:rPr>
          <w:b/>
          <w:spacing w:val="-14"/>
        </w:rPr>
        <w:t xml:space="preserve"> </w:t>
      </w:r>
      <w:r>
        <w:rPr>
          <w:b/>
        </w:rPr>
        <w:t>AMDEC</w:t>
      </w:r>
      <w:r>
        <w:rPr>
          <w:b/>
          <w:spacing w:val="-4"/>
        </w:rPr>
        <w:t xml:space="preserve"> </w:t>
      </w:r>
      <w:r>
        <w:rPr>
          <w:b/>
        </w:rPr>
        <w:t>et</w:t>
      </w:r>
      <w:r>
        <w:rPr>
          <w:b/>
          <w:spacing w:val="-6"/>
        </w:rPr>
        <w:t xml:space="preserve"> </w:t>
      </w:r>
      <w:r>
        <w:rPr>
          <w:b/>
        </w:rPr>
        <w:t>contextualisé</w:t>
      </w:r>
      <w:r>
        <w:rPr>
          <w:b/>
          <w:spacing w:val="-3"/>
        </w:rPr>
        <w:t xml:space="preserve"> </w:t>
      </w:r>
      <w:r>
        <w:rPr>
          <w:b/>
        </w:rPr>
        <w:t>au</w:t>
      </w:r>
      <w:r>
        <w:rPr>
          <w:b/>
          <w:spacing w:val="-7"/>
        </w:rPr>
        <w:t xml:space="preserve"> </w:t>
      </w:r>
      <w:r>
        <w:rPr>
          <w:b/>
        </w:rPr>
        <w:t>site</w:t>
      </w:r>
      <w:r>
        <w:rPr>
          <w:b/>
          <w:spacing w:val="-3"/>
        </w:rPr>
        <w:t xml:space="preserve"> </w:t>
      </w:r>
      <w:r>
        <w:rPr>
          <w:b/>
        </w:rPr>
        <w:t>d'El</w:t>
      </w:r>
      <w:r>
        <w:rPr>
          <w:b/>
          <w:spacing w:val="-3"/>
        </w:rPr>
        <w:t xml:space="preserve"> </w:t>
      </w:r>
      <w:r>
        <w:rPr>
          <w:b/>
        </w:rPr>
        <w:t>Borma,</w:t>
      </w:r>
      <w:r>
        <w:rPr>
          <w:b/>
          <w:spacing w:val="-3"/>
        </w:rPr>
        <w:t xml:space="preserve"> </w:t>
      </w:r>
      <w:r>
        <w:rPr>
          <w:b/>
          <w:spacing w:val="-2"/>
        </w:rPr>
        <w:t>2026.</w:t>
      </w:r>
    </w:p>
    <w:p w14:paraId="22FD651F" w14:textId="77777777" w:rsidR="00ED2046" w:rsidRDefault="00ED2046" w:rsidP="00ED2046">
      <w:pPr>
        <w:pStyle w:val="BodyText"/>
        <w:spacing w:before="108"/>
        <w:rPr>
          <w:b/>
          <w:sz w:val="20"/>
        </w:rPr>
      </w:pPr>
      <w:r>
        <w:rPr>
          <w:b/>
          <w:noProof/>
          <w:sz w:val="20"/>
        </w:rPr>
        <mc:AlternateContent>
          <mc:Choice Requires="wps">
            <w:drawing>
              <wp:anchor distT="0" distB="0" distL="0" distR="0" simplePos="0" relativeHeight="487685632" behindDoc="1" locked="0" layoutInCell="1" allowOverlap="1" wp14:anchorId="7DE06FD1" wp14:editId="262E9CE3">
                <wp:simplePos x="0" y="0"/>
                <wp:positionH relativeFrom="page">
                  <wp:posOffset>1143000</wp:posOffset>
                </wp:positionH>
                <wp:positionV relativeFrom="paragraph">
                  <wp:posOffset>229883</wp:posOffset>
                </wp:positionV>
                <wp:extent cx="5502910" cy="3810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910" cy="38100"/>
                        </a:xfrm>
                        <a:custGeom>
                          <a:avLst/>
                          <a:gdLst/>
                          <a:ahLst/>
                          <a:cxnLst/>
                          <a:rect l="l" t="t" r="r" b="b"/>
                          <a:pathLst>
                            <a:path w="5502910" h="38100">
                              <a:moveTo>
                                <a:pt x="5502909" y="0"/>
                              </a:moveTo>
                              <a:lnTo>
                                <a:pt x="0" y="0"/>
                              </a:lnTo>
                              <a:lnTo>
                                <a:pt x="0" y="38100"/>
                              </a:lnTo>
                              <a:lnTo>
                                <a:pt x="5502909" y="38100"/>
                              </a:lnTo>
                              <a:lnTo>
                                <a:pt x="5502909" y="0"/>
                              </a:lnTo>
                              <a:close/>
                            </a:path>
                          </a:pathLst>
                        </a:custGeom>
                        <a:solidFill>
                          <a:srgbClr val="205E99"/>
                        </a:solidFill>
                      </wps:spPr>
                      <wps:bodyPr wrap="square" lIns="0" tIns="0" rIns="0" bIns="0" rtlCol="0">
                        <a:prstTxWarp prst="textNoShape">
                          <a:avLst/>
                        </a:prstTxWarp>
                        <a:noAutofit/>
                      </wps:bodyPr>
                    </wps:wsp>
                  </a:graphicData>
                </a:graphic>
              </wp:anchor>
            </w:drawing>
          </mc:Choice>
          <mc:Fallback>
            <w:pict>
              <v:shape w14:anchorId="4ACEB47D" id="Graphic 45" o:spid="_x0000_s1026" style="position:absolute;left:0;text-align:left;margin-left:90pt;margin-top:18.1pt;width:433.3pt;height:3pt;z-index:-15630848;visibility:visible;mso-wrap-style:square;mso-wrap-distance-left:0;mso-wrap-distance-top:0;mso-wrap-distance-right:0;mso-wrap-distance-bottom:0;mso-position-horizontal:absolute;mso-position-horizontal-relative:page;mso-position-vertical:absolute;mso-position-vertical-relative:text;v-text-anchor:top" coordsize="550291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dTFHgIAAMEEAAAOAAAAZHJzL2Uyb0RvYy54bWysVMFu2zAMvQ/YPwi6L3YyZGiMOMXQrsOA&#10;oivQDDsrshwbk0WNUmLn70fJkWtspw27SJT4RD8+kt7eDp1mZ4WuBVPy5SLnTBkJVWuOJf+2f3h3&#10;w5nzwlRCg1ElvyjHb3dv32x7W6gVNKArhYyCGFf0tuSN97bIMicb1Qm3AKsMOWvATng64jGrUPQU&#10;vdPZKs8/ZD1gZRGkco5u70cn38X4da2k/1rXTnmmS07cfFwxroewZrutKI4obNPKKw3xDyw60Rr6&#10;6BTqXnjBTtj+EaprJYKD2i8kdBnUdStVzIGyWea/ZfPSCKtiLiSOs5NM7v+FlU/nF/uMgbqzjyB/&#10;OFIk660rJk84uCtmqLELWCLOhqjiZVJRDZ5Julyv89VmSWJL8r2/WeZR5UwU6bE8Of9ZQQwkzo/O&#10;j0WokiWaZMnBJBOplKGIOhbRc0ZFRM6oiIexiFb48C6wCybrZ0yaRCR4OzirPUScD0lEvvmGs5QK&#10;UX3FaDPHUlYzVPKl3cZ4I2aeePKnfcTNv/t36CRoiic1OBXqNqY+GVEOupwL7kC31UOrdRDA4fFw&#10;p5GdBSm7ytefNpsgJj2ZwWI3jA0QWuEA1eUZWU8zU3L38yRQcaa/GGrKMGDJwGQckoFe30Ecw6g9&#10;Or8fvgu0zJJZck/98wSp5UWROiMkNWHDSwMfTx7qNrRN5DYyuh5oTmIC15kOgzg/R9Trn2f3CwAA&#10;//8DAFBLAwQUAAYACAAAACEA8yRDWt0AAAAKAQAADwAAAGRycy9kb3ducmV2LnhtbEyPwU7DMBBE&#10;70j8g7VIXCpqYypThThVBUJcaeAD3HhJAvE6st0m5etxT/Q4mtHMm3Izu4EdMcTek4b7pQCG1Hjb&#10;U6vh8+P1bg0sJkPWDJ5QwwkjbKrrq9IU1k+0w2OdWpZLKBZGQ5fSWHAemw6diUs/ImXvywdnUpah&#10;5TaYKZe7gUshFHemp7zQmRGfO2x+6oPT4Ei9nPDb9PL993GqF9uwW7wFrW9v5u0TsIRz+g/DGT+j&#10;Q5WZ9v5ANrIh67XIX5KGByWBnQNipRSwvYaVlMCrkl9eqP4AAAD//wMAUEsBAi0AFAAGAAgAAAAh&#10;ALaDOJL+AAAA4QEAABMAAAAAAAAAAAAAAAAAAAAAAFtDb250ZW50X1R5cGVzXS54bWxQSwECLQAU&#10;AAYACAAAACEAOP0h/9YAAACUAQAACwAAAAAAAAAAAAAAAAAvAQAAX3JlbHMvLnJlbHNQSwECLQAU&#10;AAYACAAAACEAAr3UxR4CAADBBAAADgAAAAAAAAAAAAAAAAAuAgAAZHJzL2Uyb0RvYy54bWxQSwEC&#10;LQAUAAYACAAAACEA8yRDWt0AAAAKAQAADwAAAAAAAAAAAAAAAAB4BAAAZHJzL2Rvd25yZXYueG1s&#10;UEsFBgAAAAAEAAQA8wAAAIIFAAAAAA==&#10;" path="m5502909,l,,,38100r5502909,l5502909,xe" fillcolor="#205e99" stroked="f">
                <v:path arrowok="t"/>
                <w10:wrap type="topAndBottom" anchorx="page"/>
              </v:shape>
            </w:pict>
          </mc:Fallback>
        </mc:AlternateContent>
      </w:r>
    </w:p>
    <w:p w14:paraId="6E1D0DDB" w14:textId="77777777" w:rsidR="00ED2046" w:rsidRDefault="00ED2046" w:rsidP="00ED2046">
      <w:pPr>
        <w:pStyle w:val="Heading6"/>
        <w:numPr>
          <w:ilvl w:val="1"/>
          <w:numId w:val="5"/>
        </w:numPr>
        <w:tabs>
          <w:tab w:val="left" w:pos="783"/>
        </w:tabs>
        <w:spacing w:before="252"/>
        <w:ind w:left="783" w:hanging="400"/>
        <w:jc w:val="left"/>
      </w:pPr>
      <w:r>
        <w:t>Critères</w:t>
      </w:r>
      <w:r>
        <w:rPr>
          <w:spacing w:val="-10"/>
        </w:rPr>
        <w:t xml:space="preserve"> </w:t>
      </w:r>
      <w:r>
        <w:t>d'évaluation</w:t>
      </w:r>
      <w:r>
        <w:rPr>
          <w:spacing w:val="-7"/>
        </w:rPr>
        <w:t xml:space="preserve"> </w:t>
      </w:r>
      <w:r>
        <w:t>de</w:t>
      </w:r>
      <w:r>
        <w:rPr>
          <w:spacing w:val="-8"/>
        </w:rPr>
        <w:t xml:space="preserve"> </w:t>
      </w:r>
      <w:r>
        <w:t>l'occurrence</w:t>
      </w:r>
      <w:r>
        <w:rPr>
          <w:spacing w:val="-7"/>
        </w:rPr>
        <w:t xml:space="preserve"> </w:t>
      </w:r>
      <w:r>
        <w:rPr>
          <w:spacing w:val="-5"/>
        </w:rPr>
        <w:t>(O)</w:t>
      </w:r>
    </w:p>
    <w:p w14:paraId="6BA98237" w14:textId="77777777" w:rsidR="00ED2046" w:rsidRDefault="00ED2046" w:rsidP="00ED2046">
      <w:pPr>
        <w:pStyle w:val="BodyText"/>
        <w:spacing w:before="7"/>
        <w:rPr>
          <w:b/>
          <w:sz w:val="17"/>
        </w:rPr>
      </w:pPr>
    </w:p>
    <w:tbl>
      <w:tblPr>
        <w:tblW w:w="0" w:type="auto"/>
        <w:tblInd w:w="26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5"/>
        <w:gridCol w:w="3056"/>
      </w:tblGrid>
      <w:tr w:rsidR="00ED2046" w14:paraId="5DEBDC0E" w14:textId="77777777" w:rsidTr="00E8330F">
        <w:trPr>
          <w:trHeight w:val="477"/>
        </w:trPr>
        <w:tc>
          <w:tcPr>
            <w:tcW w:w="785" w:type="dxa"/>
            <w:shd w:val="clear" w:color="auto" w:fill="DAE9F7"/>
          </w:tcPr>
          <w:p w14:paraId="60F57B54" w14:textId="77777777" w:rsidR="00ED2046" w:rsidRDefault="00ED2046" w:rsidP="00E8330F">
            <w:pPr>
              <w:pStyle w:val="TableParagraph"/>
              <w:spacing w:line="275" w:lineRule="exact"/>
              <w:ind w:left="10"/>
              <w:jc w:val="center"/>
              <w:rPr>
                <w:b/>
                <w:sz w:val="24"/>
              </w:rPr>
            </w:pPr>
            <w:r>
              <w:rPr>
                <w:b/>
                <w:spacing w:val="-2"/>
                <w:sz w:val="24"/>
              </w:rPr>
              <w:t>Score</w:t>
            </w:r>
          </w:p>
        </w:tc>
        <w:tc>
          <w:tcPr>
            <w:tcW w:w="3056" w:type="dxa"/>
            <w:shd w:val="clear" w:color="auto" w:fill="DAE9F7"/>
          </w:tcPr>
          <w:p w14:paraId="44892F64" w14:textId="77777777" w:rsidR="00ED2046" w:rsidRDefault="00ED2046" w:rsidP="00E8330F">
            <w:pPr>
              <w:pStyle w:val="TableParagraph"/>
              <w:spacing w:line="275" w:lineRule="exact"/>
              <w:ind w:left="371" w:right="2"/>
              <w:jc w:val="center"/>
              <w:rPr>
                <w:b/>
                <w:sz w:val="24"/>
              </w:rPr>
            </w:pPr>
            <w:r>
              <w:rPr>
                <w:b/>
                <w:spacing w:val="-2"/>
                <w:sz w:val="24"/>
              </w:rPr>
              <w:t>Description</w:t>
            </w:r>
          </w:p>
        </w:tc>
      </w:tr>
      <w:tr w:rsidR="00ED2046" w14:paraId="6B388DF4" w14:textId="77777777" w:rsidTr="00E8330F">
        <w:trPr>
          <w:trHeight w:val="477"/>
        </w:trPr>
        <w:tc>
          <w:tcPr>
            <w:tcW w:w="785" w:type="dxa"/>
            <w:shd w:val="clear" w:color="auto" w:fill="DAE9F7"/>
          </w:tcPr>
          <w:p w14:paraId="3C65DEED" w14:textId="77777777" w:rsidR="00ED2046" w:rsidRDefault="00ED2046" w:rsidP="00E8330F">
            <w:pPr>
              <w:pStyle w:val="TableParagraph"/>
              <w:spacing w:line="275" w:lineRule="exact"/>
              <w:ind w:left="10" w:right="3"/>
              <w:jc w:val="center"/>
              <w:rPr>
                <w:sz w:val="24"/>
              </w:rPr>
            </w:pPr>
            <w:r>
              <w:rPr>
                <w:spacing w:val="-10"/>
                <w:sz w:val="24"/>
              </w:rPr>
              <w:t>1</w:t>
            </w:r>
          </w:p>
        </w:tc>
        <w:tc>
          <w:tcPr>
            <w:tcW w:w="3056" w:type="dxa"/>
            <w:shd w:val="clear" w:color="auto" w:fill="DAE9F7"/>
          </w:tcPr>
          <w:p w14:paraId="2B25FBC5" w14:textId="77777777" w:rsidR="00ED2046" w:rsidRDefault="00ED2046" w:rsidP="00E8330F">
            <w:pPr>
              <w:pStyle w:val="TableParagraph"/>
              <w:spacing w:line="275" w:lineRule="exact"/>
              <w:ind w:left="371"/>
              <w:jc w:val="center"/>
              <w:rPr>
                <w:sz w:val="24"/>
              </w:rPr>
            </w:pPr>
            <w:r>
              <w:rPr>
                <w:sz w:val="24"/>
              </w:rPr>
              <w:t>Défaillance</w:t>
            </w:r>
            <w:r>
              <w:rPr>
                <w:spacing w:val="-7"/>
                <w:sz w:val="24"/>
              </w:rPr>
              <w:t xml:space="preserve"> </w:t>
            </w:r>
            <w:r>
              <w:rPr>
                <w:spacing w:val="-4"/>
                <w:sz w:val="24"/>
              </w:rPr>
              <w:t>rare</w:t>
            </w:r>
          </w:p>
        </w:tc>
      </w:tr>
      <w:tr w:rsidR="00ED2046" w14:paraId="4977627D" w14:textId="77777777" w:rsidTr="00E8330F">
        <w:trPr>
          <w:trHeight w:val="477"/>
        </w:trPr>
        <w:tc>
          <w:tcPr>
            <w:tcW w:w="785" w:type="dxa"/>
            <w:shd w:val="clear" w:color="auto" w:fill="DAE9F7"/>
          </w:tcPr>
          <w:p w14:paraId="73AABE3A" w14:textId="77777777" w:rsidR="00ED2046" w:rsidRDefault="00ED2046" w:rsidP="00E8330F">
            <w:pPr>
              <w:pStyle w:val="TableParagraph"/>
              <w:spacing w:line="275" w:lineRule="exact"/>
              <w:ind w:left="10" w:right="3"/>
              <w:jc w:val="center"/>
              <w:rPr>
                <w:sz w:val="24"/>
              </w:rPr>
            </w:pPr>
            <w:r>
              <w:rPr>
                <w:spacing w:val="-10"/>
                <w:sz w:val="24"/>
              </w:rPr>
              <w:t>2</w:t>
            </w:r>
          </w:p>
        </w:tc>
        <w:tc>
          <w:tcPr>
            <w:tcW w:w="3056" w:type="dxa"/>
            <w:shd w:val="clear" w:color="auto" w:fill="DAE9F7"/>
          </w:tcPr>
          <w:p w14:paraId="7850A92F" w14:textId="77777777" w:rsidR="00ED2046" w:rsidRDefault="00ED2046" w:rsidP="00E8330F">
            <w:pPr>
              <w:pStyle w:val="TableParagraph"/>
              <w:spacing w:line="275" w:lineRule="exact"/>
              <w:ind w:left="371" w:right="1"/>
              <w:jc w:val="center"/>
              <w:rPr>
                <w:sz w:val="24"/>
              </w:rPr>
            </w:pPr>
            <w:r>
              <w:rPr>
                <w:sz w:val="24"/>
              </w:rPr>
              <w:t>Défaillance</w:t>
            </w:r>
            <w:r>
              <w:rPr>
                <w:spacing w:val="-5"/>
                <w:sz w:val="24"/>
              </w:rPr>
              <w:t xml:space="preserve"> </w:t>
            </w:r>
            <w:r>
              <w:rPr>
                <w:spacing w:val="-2"/>
                <w:sz w:val="24"/>
              </w:rPr>
              <w:t>occasionnelle</w:t>
            </w:r>
          </w:p>
        </w:tc>
      </w:tr>
      <w:tr w:rsidR="00ED2046" w14:paraId="032BA993" w14:textId="77777777" w:rsidTr="00E8330F">
        <w:trPr>
          <w:trHeight w:val="477"/>
        </w:trPr>
        <w:tc>
          <w:tcPr>
            <w:tcW w:w="785" w:type="dxa"/>
            <w:shd w:val="clear" w:color="auto" w:fill="DAE9F7"/>
          </w:tcPr>
          <w:p w14:paraId="040A3D57" w14:textId="77777777" w:rsidR="00ED2046" w:rsidRDefault="00ED2046" w:rsidP="00E8330F">
            <w:pPr>
              <w:pStyle w:val="TableParagraph"/>
              <w:spacing w:before="1"/>
              <w:ind w:left="10" w:right="3"/>
              <w:jc w:val="center"/>
              <w:rPr>
                <w:sz w:val="24"/>
              </w:rPr>
            </w:pPr>
            <w:r>
              <w:rPr>
                <w:spacing w:val="-10"/>
                <w:sz w:val="24"/>
              </w:rPr>
              <w:t>3</w:t>
            </w:r>
          </w:p>
        </w:tc>
        <w:tc>
          <w:tcPr>
            <w:tcW w:w="3056" w:type="dxa"/>
            <w:shd w:val="clear" w:color="auto" w:fill="DAE9F7"/>
          </w:tcPr>
          <w:p w14:paraId="17DFE39D" w14:textId="77777777" w:rsidR="00ED2046" w:rsidRDefault="00ED2046" w:rsidP="00E8330F">
            <w:pPr>
              <w:pStyle w:val="TableParagraph"/>
              <w:spacing w:before="1"/>
              <w:ind w:left="371" w:right="1"/>
              <w:jc w:val="center"/>
              <w:rPr>
                <w:sz w:val="24"/>
              </w:rPr>
            </w:pPr>
            <w:r>
              <w:rPr>
                <w:sz w:val="24"/>
              </w:rPr>
              <w:t>Défaillance</w:t>
            </w:r>
            <w:r>
              <w:rPr>
                <w:spacing w:val="-5"/>
                <w:sz w:val="24"/>
              </w:rPr>
              <w:t xml:space="preserve"> </w:t>
            </w:r>
            <w:r>
              <w:rPr>
                <w:spacing w:val="-2"/>
                <w:sz w:val="24"/>
              </w:rPr>
              <w:t>fréquente</w:t>
            </w:r>
          </w:p>
        </w:tc>
      </w:tr>
      <w:tr w:rsidR="00ED2046" w14:paraId="1E15ECAC" w14:textId="77777777" w:rsidTr="00E8330F">
        <w:trPr>
          <w:trHeight w:val="479"/>
        </w:trPr>
        <w:tc>
          <w:tcPr>
            <w:tcW w:w="785" w:type="dxa"/>
            <w:shd w:val="clear" w:color="auto" w:fill="DAE9F7"/>
          </w:tcPr>
          <w:p w14:paraId="3D150DF9" w14:textId="77777777" w:rsidR="00ED2046" w:rsidRDefault="00ED2046" w:rsidP="00E8330F">
            <w:pPr>
              <w:pStyle w:val="TableParagraph"/>
              <w:spacing w:before="1"/>
              <w:ind w:left="10" w:right="3"/>
              <w:jc w:val="center"/>
              <w:rPr>
                <w:sz w:val="24"/>
              </w:rPr>
            </w:pPr>
            <w:r>
              <w:rPr>
                <w:spacing w:val="-10"/>
                <w:sz w:val="24"/>
              </w:rPr>
              <w:t>4</w:t>
            </w:r>
          </w:p>
        </w:tc>
        <w:tc>
          <w:tcPr>
            <w:tcW w:w="3056" w:type="dxa"/>
            <w:shd w:val="clear" w:color="auto" w:fill="DAE9F7"/>
          </w:tcPr>
          <w:p w14:paraId="6BC5CB52" w14:textId="77777777" w:rsidR="00ED2046" w:rsidRDefault="00ED2046" w:rsidP="00E8330F">
            <w:pPr>
              <w:pStyle w:val="TableParagraph"/>
              <w:spacing w:before="1"/>
              <w:ind w:left="371" w:right="1"/>
              <w:jc w:val="center"/>
              <w:rPr>
                <w:sz w:val="24"/>
              </w:rPr>
            </w:pPr>
            <w:r>
              <w:rPr>
                <w:sz w:val="24"/>
              </w:rPr>
              <w:t>Défaillance</w:t>
            </w:r>
            <w:r>
              <w:rPr>
                <w:spacing w:val="-4"/>
                <w:sz w:val="24"/>
              </w:rPr>
              <w:t xml:space="preserve"> </w:t>
            </w:r>
            <w:r>
              <w:rPr>
                <w:sz w:val="24"/>
              </w:rPr>
              <w:t>très</w:t>
            </w:r>
            <w:r>
              <w:rPr>
                <w:spacing w:val="-1"/>
                <w:sz w:val="24"/>
              </w:rPr>
              <w:t xml:space="preserve"> </w:t>
            </w:r>
            <w:r>
              <w:rPr>
                <w:spacing w:val="-2"/>
                <w:sz w:val="24"/>
              </w:rPr>
              <w:t>fréquente</w:t>
            </w:r>
          </w:p>
        </w:tc>
      </w:tr>
    </w:tbl>
    <w:p w14:paraId="4A253AE8" w14:textId="77777777" w:rsidR="00ED2046" w:rsidRDefault="00ED2046" w:rsidP="00ED2046">
      <w:pPr>
        <w:pStyle w:val="Heading6"/>
        <w:ind w:left="405" w:firstLine="0"/>
      </w:pPr>
      <w:r>
        <w:t>Source</w:t>
      </w:r>
      <w:r>
        <w:rPr>
          <w:spacing w:val="-7"/>
        </w:rPr>
        <w:t xml:space="preserve"> </w:t>
      </w:r>
      <w:r>
        <w:t>:</w:t>
      </w:r>
      <w:r>
        <w:rPr>
          <w:spacing w:val="-3"/>
        </w:rPr>
        <w:t xml:space="preserve"> </w:t>
      </w:r>
      <w:r>
        <w:t>Élaboration</w:t>
      </w:r>
      <w:r>
        <w:rPr>
          <w:spacing w:val="-4"/>
        </w:rPr>
        <w:t xml:space="preserve"> </w:t>
      </w:r>
      <w:r>
        <w:t>propre</w:t>
      </w:r>
      <w:r>
        <w:rPr>
          <w:spacing w:val="-4"/>
        </w:rPr>
        <w:t xml:space="preserve"> </w:t>
      </w:r>
      <w:r>
        <w:t>à</w:t>
      </w:r>
      <w:r>
        <w:rPr>
          <w:spacing w:val="-3"/>
        </w:rPr>
        <w:t xml:space="preserve"> </w:t>
      </w:r>
      <w:r>
        <w:t>partir</w:t>
      </w:r>
      <w:r>
        <w:rPr>
          <w:spacing w:val="-7"/>
        </w:rPr>
        <w:t xml:space="preserve"> </w:t>
      </w:r>
      <w:r>
        <w:t>des</w:t>
      </w:r>
      <w:r>
        <w:rPr>
          <w:spacing w:val="-5"/>
        </w:rPr>
        <w:t xml:space="preserve"> </w:t>
      </w:r>
      <w:r>
        <w:t>conditions</w:t>
      </w:r>
      <w:r>
        <w:rPr>
          <w:spacing w:val="-4"/>
        </w:rPr>
        <w:t xml:space="preserve"> </w:t>
      </w:r>
      <w:r>
        <w:t>d'exploitation</w:t>
      </w:r>
      <w:r>
        <w:rPr>
          <w:spacing w:val="-3"/>
        </w:rPr>
        <w:t xml:space="preserve"> </w:t>
      </w:r>
      <w:r>
        <w:t>de</w:t>
      </w:r>
      <w:r>
        <w:rPr>
          <w:spacing w:val="-4"/>
        </w:rPr>
        <w:t xml:space="preserve"> </w:t>
      </w:r>
      <w:r>
        <w:t>la</w:t>
      </w:r>
      <w:r>
        <w:rPr>
          <w:spacing w:val="-5"/>
        </w:rPr>
        <w:t xml:space="preserve"> </w:t>
      </w:r>
      <w:r>
        <w:t>STEG,</w:t>
      </w:r>
      <w:r>
        <w:rPr>
          <w:spacing w:val="-3"/>
        </w:rPr>
        <w:t xml:space="preserve"> </w:t>
      </w:r>
      <w:r>
        <w:rPr>
          <w:spacing w:val="-2"/>
        </w:rPr>
        <w:t>2026.</w:t>
      </w:r>
    </w:p>
    <w:p w14:paraId="1151A782" w14:textId="77777777" w:rsidR="00ED2046" w:rsidRDefault="00ED2046" w:rsidP="00ED2046">
      <w:pPr>
        <w:pStyle w:val="BodyText"/>
        <w:spacing w:before="113"/>
        <w:rPr>
          <w:b/>
          <w:sz w:val="20"/>
        </w:rPr>
      </w:pPr>
      <w:r>
        <w:rPr>
          <w:b/>
          <w:noProof/>
          <w:sz w:val="20"/>
        </w:rPr>
        <mc:AlternateContent>
          <mc:Choice Requires="wps">
            <w:drawing>
              <wp:anchor distT="0" distB="0" distL="0" distR="0" simplePos="0" relativeHeight="487686656" behindDoc="1" locked="0" layoutInCell="1" allowOverlap="1" wp14:anchorId="654582F5" wp14:editId="36BDF0AF">
                <wp:simplePos x="0" y="0"/>
                <wp:positionH relativeFrom="page">
                  <wp:posOffset>1143000</wp:posOffset>
                </wp:positionH>
                <wp:positionV relativeFrom="paragraph">
                  <wp:posOffset>233059</wp:posOffset>
                </wp:positionV>
                <wp:extent cx="5502910" cy="3810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910" cy="38100"/>
                        </a:xfrm>
                        <a:custGeom>
                          <a:avLst/>
                          <a:gdLst/>
                          <a:ahLst/>
                          <a:cxnLst/>
                          <a:rect l="l" t="t" r="r" b="b"/>
                          <a:pathLst>
                            <a:path w="5502910" h="38100">
                              <a:moveTo>
                                <a:pt x="5502909" y="0"/>
                              </a:moveTo>
                              <a:lnTo>
                                <a:pt x="0" y="0"/>
                              </a:lnTo>
                              <a:lnTo>
                                <a:pt x="0" y="38100"/>
                              </a:lnTo>
                              <a:lnTo>
                                <a:pt x="5502909" y="38100"/>
                              </a:lnTo>
                              <a:lnTo>
                                <a:pt x="5502909" y="0"/>
                              </a:lnTo>
                              <a:close/>
                            </a:path>
                          </a:pathLst>
                        </a:custGeom>
                        <a:solidFill>
                          <a:srgbClr val="205E99"/>
                        </a:solidFill>
                      </wps:spPr>
                      <wps:bodyPr wrap="square" lIns="0" tIns="0" rIns="0" bIns="0" rtlCol="0">
                        <a:prstTxWarp prst="textNoShape">
                          <a:avLst/>
                        </a:prstTxWarp>
                        <a:noAutofit/>
                      </wps:bodyPr>
                    </wps:wsp>
                  </a:graphicData>
                </a:graphic>
              </wp:anchor>
            </w:drawing>
          </mc:Choice>
          <mc:Fallback>
            <w:pict>
              <v:shape w14:anchorId="4AED766B" id="Graphic 46" o:spid="_x0000_s1026" style="position:absolute;left:0;text-align:left;margin-left:90pt;margin-top:18.35pt;width:433.3pt;height:3pt;z-index:-15629824;visibility:visible;mso-wrap-style:square;mso-wrap-distance-left:0;mso-wrap-distance-top:0;mso-wrap-distance-right:0;mso-wrap-distance-bottom:0;mso-position-horizontal:absolute;mso-position-horizontal-relative:page;mso-position-vertical:absolute;mso-position-vertical-relative:text;v-text-anchor:top" coordsize="550291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dTFHgIAAMEEAAAOAAAAZHJzL2Uyb0RvYy54bWysVMFu2zAMvQ/YPwi6L3YyZGiMOMXQrsOA&#10;oivQDDsrshwbk0WNUmLn70fJkWtspw27SJT4RD8+kt7eDp1mZ4WuBVPy5SLnTBkJVWuOJf+2f3h3&#10;w5nzwlRCg1ElvyjHb3dv32x7W6gVNKArhYyCGFf0tuSN97bIMicb1Qm3AKsMOWvATng64jGrUPQU&#10;vdPZKs8/ZD1gZRGkco5u70cn38X4da2k/1rXTnmmS07cfFwxroewZrutKI4obNPKKw3xDyw60Rr6&#10;6BTqXnjBTtj+EaprJYKD2i8kdBnUdStVzIGyWea/ZfPSCKtiLiSOs5NM7v+FlU/nF/uMgbqzjyB/&#10;OFIk660rJk84uCtmqLELWCLOhqjiZVJRDZ5Julyv89VmSWJL8r2/WeZR5UwU6bE8Of9ZQQwkzo/O&#10;j0WokiWaZMnBJBOplKGIOhbRc0ZFRM6oiIexiFb48C6wCybrZ0yaRCR4OzirPUScD0lEvvmGs5QK&#10;UX3FaDPHUlYzVPKl3cZ4I2aeePKnfcTNv/t36CRoiic1OBXqNqY+GVEOupwL7kC31UOrdRDA4fFw&#10;p5GdBSm7ytefNpsgJj2ZwWI3jA0QWuEA1eUZWU8zU3L38yRQcaa/GGrKMGDJwGQckoFe30Ecw6g9&#10;Or8fvgu0zJJZck/98wSp5UWROiMkNWHDSwMfTx7qNrRN5DYyuh5oTmIC15kOgzg/R9Trn2f3CwAA&#10;//8DAFBLAwQUAAYACAAAACEA6ehqit0AAAAKAQAADwAAAGRycy9kb3ducmV2LnhtbEyPwU7DMBBE&#10;70j8g7VIXCpqEyqnSuNUFQhxpYEPcONtEojXke02KV+Pe4LjaEYzb8rtbAd2Rh96RwoelwIYUuNM&#10;T62Cz4/XhzWwEDUZPThCBRcMsK1ub0pdGDfRHs91bFkqoVBoBV2MY8F5aDq0OizdiJS8o/NWxyR9&#10;y43XUyq3A8+EkNzqntJCp0d87rD5rk9WgSX5csEv3WfvP/lUL3Z+v3jzSt3fzbsNsIhz/AvDFT+h&#10;Q5WYDu5EJrAh6bVIX6KCJ5kDuwbESkpgBwWrLAdelfz/heoXAAD//wMAUEsBAi0AFAAGAAgAAAAh&#10;ALaDOJL+AAAA4QEAABMAAAAAAAAAAAAAAAAAAAAAAFtDb250ZW50X1R5cGVzXS54bWxQSwECLQAU&#10;AAYACAAAACEAOP0h/9YAAACUAQAACwAAAAAAAAAAAAAAAAAvAQAAX3JlbHMvLnJlbHNQSwECLQAU&#10;AAYACAAAACEAAr3UxR4CAADBBAAADgAAAAAAAAAAAAAAAAAuAgAAZHJzL2Uyb0RvYy54bWxQSwEC&#10;LQAUAAYACAAAACEA6ehqit0AAAAKAQAADwAAAAAAAAAAAAAAAAB4BAAAZHJzL2Rvd25yZXYueG1s&#10;UEsFBgAAAAAEAAQA8wAAAIIFAAAAAA==&#10;" path="m5502909,l,,,38100r5502909,l5502909,xe" fillcolor="#205e99" stroked="f">
                <v:path arrowok="t"/>
                <w10:wrap type="topAndBottom" anchorx="page"/>
              </v:shape>
            </w:pict>
          </mc:Fallback>
        </mc:AlternateContent>
      </w:r>
    </w:p>
    <w:p w14:paraId="0493D5CF" w14:textId="77777777" w:rsidR="00ED2046" w:rsidRDefault="00ED2046" w:rsidP="00ED2046">
      <w:pPr>
        <w:pStyle w:val="Heading6"/>
        <w:numPr>
          <w:ilvl w:val="1"/>
          <w:numId w:val="5"/>
        </w:numPr>
        <w:tabs>
          <w:tab w:val="left" w:pos="783"/>
        </w:tabs>
        <w:spacing w:before="252"/>
        <w:ind w:left="783" w:hanging="400"/>
        <w:jc w:val="left"/>
      </w:pPr>
      <w:r>
        <w:t>Critères</w:t>
      </w:r>
      <w:r>
        <w:rPr>
          <w:spacing w:val="-6"/>
        </w:rPr>
        <w:t xml:space="preserve"> </w:t>
      </w:r>
      <w:r>
        <w:t>d'évaluation</w:t>
      </w:r>
      <w:r>
        <w:rPr>
          <w:spacing w:val="-4"/>
        </w:rPr>
        <w:t xml:space="preserve"> </w:t>
      </w:r>
      <w:r>
        <w:t>de</w:t>
      </w:r>
      <w:r>
        <w:rPr>
          <w:spacing w:val="-5"/>
        </w:rPr>
        <w:t xml:space="preserve"> </w:t>
      </w:r>
      <w:r>
        <w:t>la</w:t>
      </w:r>
      <w:r>
        <w:rPr>
          <w:spacing w:val="-4"/>
        </w:rPr>
        <w:t xml:space="preserve"> </w:t>
      </w:r>
      <w:r>
        <w:t>détectabilité</w:t>
      </w:r>
      <w:r>
        <w:rPr>
          <w:spacing w:val="-6"/>
        </w:rPr>
        <w:t xml:space="preserve"> </w:t>
      </w:r>
      <w:r>
        <w:rPr>
          <w:spacing w:val="-5"/>
        </w:rPr>
        <w:t>(D)</w:t>
      </w:r>
    </w:p>
    <w:p w14:paraId="367E26CA" w14:textId="77777777" w:rsidR="00ED2046" w:rsidRDefault="00ED2046" w:rsidP="00ED2046">
      <w:pPr>
        <w:pStyle w:val="BodyText"/>
        <w:spacing w:before="5"/>
        <w:rPr>
          <w:b/>
          <w:sz w:val="17"/>
        </w:rPr>
      </w:pPr>
    </w:p>
    <w:tbl>
      <w:tblPr>
        <w:tblW w:w="0" w:type="auto"/>
        <w:tblInd w:w="16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20"/>
        <w:gridCol w:w="4489"/>
      </w:tblGrid>
      <w:tr w:rsidR="00ED2046" w14:paraId="7174B776" w14:textId="77777777" w:rsidTr="00E8330F">
        <w:trPr>
          <w:trHeight w:val="477"/>
        </w:trPr>
        <w:tc>
          <w:tcPr>
            <w:tcW w:w="1220" w:type="dxa"/>
            <w:shd w:val="clear" w:color="auto" w:fill="DAE9F7"/>
          </w:tcPr>
          <w:p w14:paraId="20A2DCE4" w14:textId="77777777" w:rsidR="00ED2046" w:rsidRDefault="00ED2046" w:rsidP="00E8330F">
            <w:pPr>
              <w:pStyle w:val="TableParagraph"/>
              <w:spacing w:before="1"/>
              <w:ind w:left="503"/>
              <w:rPr>
                <w:b/>
                <w:sz w:val="24"/>
              </w:rPr>
            </w:pPr>
            <w:r>
              <w:rPr>
                <w:b/>
                <w:spacing w:val="-2"/>
                <w:sz w:val="24"/>
              </w:rPr>
              <w:t>Score</w:t>
            </w:r>
          </w:p>
        </w:tc>
        <w:tc>
          <w:tcPr>
            <w:tcW w:w="4489" w:type="dxa"/>
            <w:shd w:val="clear" w:color="auto" w:fill="DAE9F7"/>
          </w:tcPr>
          <w:p w14:paraId="2300D193" w14:textId="77777777" w:rsidR="00ED2046" w:rsidRDefault="00ED2046" w:rsidP="00E8330F">
            <w:pPr>
              <w:pStyle w:val="TableParagraph"/>
              <w:spacing w:before="1"/>
              <w:ind w:left="373" w:right="2"/>
              <w:jc w:val="center"/>
              <w:rPr>
                <w:b/>
                <w:sz w:val="24"/>
              </w:rPr>
            </w:pPr>
            <w:r>
              <w:rPr>
                <w:b/>
                <w:spacing w:val="-2"/>
                <w:sz w:val="24"/>
              </w:rPr>
              <w:t>Description</w:t>
            </w:r>
          </w:p>
        </w:tc>
      </w:tr>
      <w:tr w:rsidR="00ED2046" w14:paraId="491634E9" w14:textId="77777777" w:rsidTr="00E8330F">
        <w:trPr>
          <w:trHeight w:val="479"/>
        </w:trPr>
        <w:tc>
          <w:tcPr>
            <w:tcW w:w="1220" w:type="dxa"/>
            <w:shd w:val="clear" w:color="auto" w:fill="DAE9F7"/>
          </w:tcPr>
          <w:p w14:paraId="25AF1983" w14:textId="77777777" w:rsidR="00ED2046" w:rsidRDefault="00ED2046" w:rsidP="00E8330F">
            <w:pPr>
              <w:pStyle w:val="TableParagraph"/>
              <w:spacing w:before="1"/>
              <w:ind w:left="549"/>
              <w:rPr>
                <w:sz w:val="24"/>
              </w:rPr>
            </w:pPr>
            <w:r>
              <w:rPr>
                <w:spacing w:val="-10"/>
                <w:sz w:val="24"/>
              </w:rPr>
              <w:t>1</w:t>
            </w:r>
          </w:p>
        </w:tc>
        <w:tc>
          <w:tcPr>
            <w:tcW w:w="4489" w:type="dxa"/>
            <w:shd w:val="clear" w:color="auto" w:fill="DAE9F7"/>
          </w:tcPr>
          <w:p w14:paraId="497282F1" w14:textId="77777777" w:rsidR="00ED2046" w:rsidRDefault="00ED2046" w:rsidP="00E8330F">
            <w:pPr>
              <w:pStyle w:val="TableParagraph"/>
              <w:spacing w:before="1"/>
              <w:ind w:left="373" w:right="1"/>
              <w:jc w:val="center"/>
              <w:rPr>
                <w:sz w:val="24"/>
              </w:rPr>
            </w:pPr>
            <w:r>
              <w:rPr>
                <w:sz w:val="24"/>
              </w:rPr>
              <w:t>Détection</w:t>
            </w:r>
            <w:r>
              <w:rPr>
                <w:spacing w:val="-3"/>
                <w:sz w:val="24"/>
              </w:rPr>
              <w:t xml:space="preserve"> </w:t>
            </w:r>
            <w:r>
              <w:rPr>
                <w:sz w:val="24"/>
              </w:rPr>
              <w:t>facile</w:t>
            </w:r>
            <w:r>
              <w:rPr>
                <w:spacing w:val="-2"/>
                <w:sz w:val="24"/>
              </w:rPr>
              <w:t xml:space="preserve"> </w:t>
            </w:r>
            <w:r>
              <w:rPr>
                <w:sz w:val="24"/>
              </w:rPr>
              <w:t>et</w:t>
            </w:r>
            <w:r>
              <w:rPr>
                <w:spacing w:val="-2"/>
                <w:sz w:val="24"/>
              </w:rPr>
              <w:t xml:space="preserve"> immédiate</w:t>
            </w:r>
          </w:p>
        </w:tc>
      </w:tr>
      <w:tr w:rsidR="00ED2046" w14:paraId="1AA10C16" w14:textId="77777777" w:rsidTr="00E8330F">
        <w:trPr>
          <w:trHeight w:val="477"/>
        </w:trPr>
        <w:tc>
          <w:tcPr>
            <w:tcW w:w="1220" w:type="dxa"/>
            <w:shd w:val="clear" w:color="auto" w:fill="DAE9F7"/>
          </w:tcPr>
          <w:p w14:paraId="73F8B4EB" w14:textId="77777777" w:rsidR="00ED2046" w:rsidRDefault="00ED2046" w:rsidP="00E8330F">
            <w:pPr>
              <w:pStyle w:val="TableParagraph"/>
              <w:spacing w:line="275" w:lineRule="exact"/>
              <w:ind w:left="549"/>
              <w:rPr>
                <w:sz w:val="24"/>
              </w:rPr>
            </w:pPr>
            <w:r>
              <w:rPr>
                <w:spacing w:val="-10"/>
                <w:sz w:val="24"/>
              </w:rPr>
              <w:t>2</w:t>
            </w:r>
          </w:p>
        </w:tc>
        <w:tc>
          <w:tcPr>
            <w:tcW w:w="4489" w:type="dxa"/>
            <w:shd w:val="clear" w:color="auto" w:fill="DAE9F7"/>
          </w:tcPr>
          <w:p w14:paraId="27419941" w14:textId="77777777" w:rsidR="00ED2046" w:rsidRDefault="00ED2046" w:rsidP="00E8330F">
            <w:pPr>
              <w:pStyle w:val="TableParagraph"/>
              <w:spacing w:line="275" w:lineRule="exact"/>
              <w:ind w:left="373" w:right="1"/>
              <w:jc w:val="center"/>
              <w:rPr>
                <w:sz w:val="24"/>
              </w:rPr>
            </w:pPr>
            <w:r>
              <w:rPr>
                <w:sz w:val="24"/>
              </w:rPr>
              <w:t>Détection</w:t>
            </w:r>
            <w:r>
              <w:rPr>
                <w:spacing w:val="-4"/>
                <w:sz w:val="24"/>
              </w:rPr>
              <w:t xml:space="preserve"> </w:t>
            </w:r>
            <w:r>
              <w:rPr>
                <w:spacing w:val="-2"/>
                <w:sz w:val="24"/>
              </w:rPr>
              <w:t>moyenne</w:t>
            </w:r>
          </w:p>
        </w:tc>
      </w:tr>
      <w:tr w:rsidR="00ED2046" w14:paraId="48E26245" w14:textId="77777777" w:rsidTr="00E8330F">
        <w:trPr>
          <w:trHeight w:val="477"/>
        </w:trPr>
        <w:tc>
          <w:tcPr>
            <w:tcW w:w="1220" w:type="dxa"/>
            <w:shd w:val="clear" w:color="auto" w:fill="DAE9F7"/>
          </w:tcPr>
          <w:p w14:paraId="2F5967AF" w14:textId="77777777" w:rsidR="00ED2046" w:rsidRDefault="00ED2046" w:rsidP="00E8330F">
            <w:pPr>
              <w:pStyle w:val="TableParagraph"/>
              <w:spacing w:line="276" w:lineRule="exact"/>
              <w:ind w:left="549"/>
              <w:rPr>
                <w:sz w:val="24"/>
              </w:rPr>
            </w:pPr>
            <w:r>
              <w:rPr>
                <w:spacing w:val="-10"/>
                <w:sz w:val="24"/>
              </w:rPr>
              <w:t>3</w:t>
            </w:r>
          </w:p>
        </w:tc>
        <w:tc>
          <w:tcPr>
            <w:tcW w:w="4489" w:type="dxa"/>
            <w:shd w:val="clear" w:color="auto" w:fill="DAE9F7"/>
          </w:tcPr>
          <w:p w14:paraId="13EB6730" w14:textId="77777777" w:rsidR="00ED2046" w:rsidRDefault="00ED2046" w:rsidP="00E8330F">
            <w:pPr>
              <w:pStyle w:val="TableParagraph"/>
              <w:spacing w:line="276" w:lineRule="exact"/>
              <w:ind w:left="373"/>
              <w:jc w:val="center"/>
              <w:rPr>
                <w:sz w:val="24"/>
              </w:rPr>
            </w:pPr>
            <w:r>
              <w:rPr>
                <w:sz w:val="24"/>
              </w:rPr>
              <w:t>Détection</w:t>
            </w:r>
            <w:r>
              <w:rPr>
                <w:spacing w:val="-4"/>
                <w:sz w:val="24"/>
              </w:rPr>
              <w:t xml:space="preserve"> </w:t>
            </w:r>
            <w:r>
              <w:rPr>
                <w:spacing w:val="-2"/>
                <w:sz w:val="24"/>
              </w:rPr>
              <w:t>difficile</w:t>
            </w:r>
          </w:p>
        </w:tc>
      </w:tr>
      <w:tr w:rsidR="00ED2046" w14:paraId="0EEE5CDA" w14:textId="77777777" w:rsidTr="00E8330F">
        <w:trPr>
          <w:trHeight w:val="477"/>
        </w:trPr>
        <w:tc>
          <w:tcPr>
            <w:tcW w:w="1220" w:type="dxa"/>
            <w:shd w:val="clear" w:color="auto" w:fill="DAE9F7"/>
          </w:tcPr>
          <w:p w14:paraId="2FE0D5FF" w14:textId="77777777" w:rsidR="00ED2046" w:rsidRDefault="00ED2046" w:rsidP="00E8330F">
            <w:pPr>
              <w:pStyle w:val="TableParagraph"/>
              <w:spacing w:line="275" w:lineRule="exact"/>
              <w:ind w:left="549"/>
              <w:rPr>
                <w:sz w:val="24"/>
              </w:rPr>
            </w:pPr>
            <w:r>
              <w:rPr>
                <w:spacing w:val="-10"/>
                <w:sz w:val="24"/>
              </w:rPr>
              <w:t>4</w:t>
            </w:r>
          </w:p>
        </w:tc>
        <w:tc>
          <w:tcPr>
            <w:tcW w:w="4489" w:type="dxa"/>
            <w:shd w:val="clear" w:color="auto" w:fill="DAE9F7"/>
          </w:tcPr>
          <w:p w14:paraId="5F7E64D0" w14:textId="77777777" w:rsidR="00ED2046" w:rsidRDefault="00ED2046" w:rsidP="00E8330F">
            <w:pPr>
              <w:pStyle w:val="TableParagraph"/>
              <w:spacing w:line="275" w:lineRule="exact"/>
              <w:ind w:left="373" w:right="2"/>
              <w:jc w:val="center"/>
              <w:rPr>
                <w:sz w:val="24"/>
              </w:rPr>
            </w:pPr>
            <w:r>
              <w:rPr>
                <w:sz w:val="24"/>
              </w:rPr>
              <w:t>Défaillance</w:t>
            </w:r>
            <w:r>
              <w:rPr>
                <w:spacing w:val="-3"/>
                <w:sz w:val="24"/>
              </w:rPr>
              <w:t xml:space="preserve"> </w:t>
            </w:r>
            <w:r>
              <w:rPr>
                <w:sz w:val="24"/>
              </w:rPr>
              <w:t>non</w:t>
            </w:r>
            <w:r>
              <w:rPr>
                <w:spacing w:val="-1"/>
                <w:sz w:val="24"/>
              </w:rPr>
              <w:t xml:space="preserve"> </w:t>
            </w:r>
            <w:r>
              <w:rPr>
                <w:sz w:val="24"/>
              </w:rPr>
              <w:t>détectable</w:t>
            </w:r>
            <w:r>
              <w:rPr>
                <w:spacing w:val="-2"/>
                <w:sz w:val="24"/>
              </w:rPr>
              <w:t xml:space="preserve"> </w:t>
            </w:r>
            <w:r>
              <w:rPr>
                <w:sz w:val="24"/>
              </w:rPr>
              <w:t>avant</w:t>
            </w:r>
            <w:r>
              <w:rPr>
                <w:spacing w:val="-1"/>
                <w:sz w:val="24"/>
              </w:rPr>
              <w:t xml:space="preserve"> </w:t>
            </w:r>
            <w:r>
              <w:rPr>
                <w:spacing w:val="-4"/>
                <w:sz w:val="24"/>
              </w:rPr>
              <w:t>effet</w:t>
            </w:r>
          </w:p>
        </w:tc>
      </w:tr>
    </w:tbl>
    <w:p w14:paraId="696CD023" w14:textId="77777777" w:rsidR="00ED2046" w:rsidRDefault="00ED2046" w:rsidP="00ED2046">
      <w:pPr>
        <w:pStyle w:val="Heading6"/>
        <w:ind w:left="362" w:right="424" w:firstLine="0"/>
        <w:jc w:val="center"/>
      </w:pPr>
      <w:proofErr w:type="gramStart"/>
      <w:r>
        <w:t>Source:</w:t>
      </w:r>
      <w:proofErr w:type="gramEnd"/>
      <w:r>
        <w:rPr>
          <w:spacing w:val="-10"/>
        </w:rPr>
        <w:t xml:space="preserve"> </w:t>
      </w:r>
      <w:r>
        <w:t>Élaboration</w:t>
      </w:r>
      <w:r>
        <w:rPr>
          <w:spacing w:val="-9"/>
        </w:rPr>
        <w:t xml:space="preserve"> </w:t>
      </w:r>
      <w:r>
        <w:t>propre,</w:t>
      </w:r>
      <w:r>
        <w:rPr>
          <w:spacing w:val="-9"/>
        </w:rPr>
        <w:t xml:space="preserve"> </w:t>
      </w:r>
      <w:r>
        <w:rPr>
          <w:spacing w:val="-2"/>
        </w:rPr>
        <w:t>2026.</w:t>
      </w:r>
    </w:p>
    <w:p w14:paraId="6E1290EC" w14:textId="77777777" w:rsidR="00ED2046" w:rsidRDefault="00ED2046" w:rsidP="005D041D">
      <w:pPr>
        <w:pStyle w:val="BodyText"/>
        <w:spacing w:before="113"/>
        <w:rPr>
          <w:b/>
          <w:sz w:val="20"/>
        </w:rPr>
      </w:pPr>
      <w:r>
        <w:rPr>
          <w:b/>
          <w:noProof/>
          <w:sz w:val="20"/>
        </w:rPr>
        <mc:AlternateContent>
          <mc:Choice Requires="wps">
            <w:drawing>
              <wp:anchor distT="0" distB="0" distL="0" distR="0" simplePos="0" relativeHeight="487687680" behindDoc="1" locked="0" layoutInCell="1" allowOverlap="1" wp14:anchorId="2FC730D5" wp14:editId="07A92B42">
                <wp:simplePos x="0" y="0"/>
                <wp:positionH relativeFrom="page">
                  <wp:posOffset>1143000</wp:posOffset>
                </wp:positionH>
                <wp:positionV relativeFrom="paragraph">
                  <wp:posOffset>233032</wp:posOffset>
                </wp:positionV>
                <wp:extent cx="5502910" cy="3810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910" cy="38100"/>
                        </a:xfrm>
                        <a:custGeom>
                          <a:avLst/>
                          <a:gdLst/>
                          <a:ahLst/>
                          <a:cxnLst/>
                          <a:rect l="l" t="t" r="r" b="b"/>
                          <a:pathLst>
                            <a:path w="5502910" h="38100">
                              <a:moveTo>
                                <a:pt x="5502909" y="0"/>
                              </a:moveTo>
                              <a:lnTo>
                                <a:pt x="0" y="0"/>
                              </a:lnTo>
                              <a:lnTo>
                                <a:pt x="0" y="38099"/>
                              </a:lnTo>
                              <a:lnTo>
                                <a:pt x="5502909" y="38099"/>
                              </a:lnTo>
                              <a:lnTo>
                                <a:pt x="5502909" y="0"/>
                              </a:lnTo>
                              <a:close/>
                            </a:path>
                          </a:pathLst>
                        </a:custGeom>
                        <a:solidFill>
                          <a:srgbClr val="205E99"/>
                        </a:solidFill>
                      </wps:spPr>
                      <wps:bodyPr wrap="square" lIns="0" tIns="0" rIns="0" bIns="0" rtlCol="0">
                        <a:prstTxWarp prst="textNoShape">
                          <a:avLst/>
                        </a:prstTxWarp>
                        <a:noAutofit/>
                      </wps:bodyPr>
                    </wps:wsp>
                  </a:graphicData>
                </a:graphic>
              </wp:anchor>
            </w:drawing>
          </mc:Choice>
          <mc:Fallback>
            <w:pict>
              <v:shape w14:anchorId="08A2FB49" id="Graphic 47" o:spid="_x0000_s1026" style="position:absolute;left:0;text-align:left;margin-left:90pt;margin-top:18.35pt;width:433.3pt;height:3pt;z-index:-15628800;visibility:visible;mso-wrap-style:square;mso-wrap-distance-left:0;mso-wrap-distance-top:0;mso-wrap-distance-right:0;mso-wrap-distance-bottom:0;mso-position-horizontal:absolute;mso-position-horizontal-relative:page;mso-position-vertical:absolute;mso-position-vertical-relative:text;v-text-anchor:top" coordsize="550291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3pBIwIAAMEEAAAOAAAAZHJzL2Uyb0RvYy54bWysVMFu2zAMvQ/YPwi6L3ZSZEiMOMXQrsOA&#10;oivQFDsrshwbk0VNVOLk70fJkWtspw27SJT5RD0+kt7cnjvNTsphC6bk81nOmTISqtYcSv66e/iw&#10;4gy9MJXQYFTJLwr57fb9u01vC7WABnSlHKMgBovelrzx3hZZhrJRncAZWGXIWYPrhKejO2SVEz1F&#10;73S2yPOPWQ+usg6kQqSv94OTb2P8ulbSf6trVJ7pkhM3H1cX131Ys+1GFAcnbNPKKw3xDyw60Rp6&#10;dAx1L7xgR9f+EaprpQOE2s8kdBnUdStVzIGymee/ZfPSCKtiLiQO2lEm/H9h5dPpxT67QB3tI8gf&#10;SIpkvcVi9IQDXjHn2nUBS8TZOap4GVVUZ88kfVwu88V6TmJL8t2s5nlUORNFuiyP6L8oiIHE6RH9&#10;UIQqWaJJljybZDoqZSiijkX0nFERHWdUxP1QRCt8uBfYBZP1EyZNIhK8HZzUDiLOhyQi33zNWUqF&#10;qL5htJliKasJKvnSbmO8AXOzytfrwIyiJX/aB9z03b9DJ0FTPKkB1fBUSD2+OcpB708FR9Bt9dBq&#10;HQRAd9jfacdOgpRd5MvPI+UJLHbD0AChFfZQXZ4d62lmSo4/j8IpzvRXQ00ZBiwZLhn7ZDiv7yCO&#10;YdTeod+dvwtnmSWz5J765wlSy4sidQbxD4ABG24a+HT0ULehbSK3gdH1QHMS87/OdBjE6Tmi3v48&#10;218AAAD//wMAUEsDBBQABgAIAAAAIQDp6GqK3QAAAAoBAAAPAAAAZHJzL2Rvd25yZXYueG1sTI/B&#10;TsMwEETvSPyDtUhcKmoTKqdK41QVCHGlgQ9w420SiNeR7TYpX497guNoRjNvyu1sB3ZGH3pHCh6X&#10;AhhS40xPrYLPj9eHNbAQNRk9OEIFFwywrW5vSl0YN9Eez3VsWSqhUGgFXYxjwXloOrQ6LN2IlLyj&#10;81bHJH3LjddTKrcDz4SQ3Oqe0kKnR3zusPmuT1aBJflywS/dZ+8/+VQvdn6/ePNK3d/Nuw2wiHP8&#10;C8MVP6FDlZgO7kQmsCHptUhfooInmQO7BsRKSmAHBassB16V/P+F6hcAAP//AwBQSwECLQAUAAYA&#10;CAAAACEAtoM4kv4AAADhAQAAEwAAAAAAAAAAAAAAAAAAAAAAW0NvbnRlbnRfVHlwZXNdLnhtbFBL&#10;AQItABQABgAIAAAAIQA4/SH/1gAAAJQBAAALAAAAAAAAAAAAAAAAAC8BAABfcmVscy8ucmVsc1BL&#10;AQItABQABgAIAAAAIQCnC3pBIwIAAMEEAAAOAAAAAAAAAAAAAAAAAC4CAABkcnMvZTJvRG9jLnht&#10;bFBLAQItABQABgAIAAAAIQDp6GqK3QAAAAoBAAAPAAAAAAAAAAAAAAAAAH0EAABkcnMvZG93bnJl&#10;di54bWxQSwUGAAAAAAQABADzAAAAhwUAAAAA&#10;" path="m5502909,l,,,38099r5502909,l5502909,xe" fillcolor="#205e99" stroked="f">
                <v:path arrowok="t"/>
                <w10:wrap type="topAndBottom" anchorx="page"/>
              </v:shape>
            </w:pict>
          </mc:Fallback>
        </mc:AlternateContent>
      </w:r>
    </w:p>
    <w:p w14:paraId="3F3FE2E4" w14:textId="77777777" w:rsidR="005D041D" w:rsidRDefault="005D041D" w:rsidP="005D041D">
      <w:pPr>
        <w:rPr>
          <w:b/>
          <w:sz w:val="20"/>
          <w:szCs w:val="24"/>
        </w:rPr>
      </w:pPr>
    </w:p>
    <w:p w14:paraId="4895C416" w14:textId="448CD3B0" w:rsidR="005D041D" w:rsidRPr="005D041D" w:rsidRDefault="005D041D" w:rsidP="005D041D">
      <w:pPr>
        <w:pStyle w:val="BodyText"/>
        <w:numPr>
          <w:ilvl w:val="0"/>
          <w:numId w:val="44"/>
        </w:numPr>
        <w:spacing w:line="276" w:lineRule="auto"/>
        <w:jc w:val="both"/>
        <w:rPr>
          <w:sz w:val="22"/>
          <w:szCs w:val="22"/>
        </w:rPr>
      </w:pPr>
      <w:r w:rsidRPr="005D041D">
        <w:t>Les critères d'attribution des scores AMDEC (G, O, D) sont détaillés dans le Tableau 14 du Chapitre 3.</w:t>
      </w:r>
      <w:r w:rsidRPr="005D041D">
        <w:rPr>
          <w:sz w:val="22"/>
          <w:szCs w:val="22"/>
        </w:rPr>
        <w:t xml:space="preserve"> </w:t>
      </w:r>
    </w:p>
    <w:p w14:paraId="0F04DCC2" w14:textId="77777777" w:rsidR="005D041D" w:rsidRDefault="005D041D" w:rsidP="005D041D">
      <w:pPr>
        <w:rPr>
          <w:b/>
          <w:sz w:val="20"/>
          <w:szCs w:val="24"/>
        </w:rPr>
      </w:pPr>
    </w:p>
    <w:p w14:paraId="7248DBF0" w14:textId="12D5DA3F" w:rsidR="005D041D" w:rsidRPr="005D041D" w:rsidRDefault="005D041D" w:rsidP="005D041D">
      <w:pPr>
        <w:sectPr w:rsidR="005D041D" w:rsidRPr="005D041D" w:rsidSect="00ED2046">
          <w:pgSz w:w="11910" w:h="16840"/>
          <w:pgMar w:top="1360" w:right="992" w:bottom="1280" w:left="1417" w:header="0" w:footer="1051" w:gutter="0"/>
          <w:cols w:space="720"/>
        </w:sectPr>
      </w:pPr>
    </w:p>
    <w:p w14:paraId="54609775" w14:textId="77777777" w:rsidR="00ED2046" w:rsidRDefault="00ED2046" w:rsidP="00ED2046">
      <w:pPr>
        <w:pStyle w:val="Heading5"/>
        <w:spacing w:before="72"/>
        <w:ind w:left="817"/>
      </w:pPr>
      <w:r>
        <w:lastRenderedPageBreak/>
        <w:t>ANNEXE</w:t>
      </w:r>
      <w:r>
        <w:rPr>
          <w:spacing w:val="-5"/>
        </w:rPr>
        <w:t xml:space="preserve"> </w:t>
      </w:r>
      <w:r>
        <w:t>C</w:t>
      </w:r>
      <w:r>
        <w:rPr>
          <w:spacing w:val="-6"/>
        </w:rPr>
        <w:t xml:space="preserve"> </w:t>
      </w:r>
      <w:r>
        <w:t>:</w:t>
      </w:r>
      <w:r>
        <w:rPr>
          <w:spacing w:val="-5"/>
        </w:rPr>
        <w:t xml:space="preserve"> </w:t>
      </w:r>
      <w:r>
        <w:t>Spécifications</w:t>
      </w:r>
      <w:r>
        <w:rPr>
          <w:spacing w:val="-3"/>
        </w:rPr>
        <w:t xml:space="preserve"> </w:t>
      </w:r>
      <w:r>
        <w:t>techniques</w:t>
      </w:r>
      <w:r>
        <w:rPr>
          <w:spacing w:val="-8"/>
        </w:rPr>
        <w:t xml:space="preserve"> </w:t>
      </w:r>
      <w:r>
        <w:t>de</w:t>
      </w:r>
      <w:r>
        <w:rPr>
          <w:spacing w:val="-4"/>
        </w:rPr>
        <w:t xml:space="preserve"> </w:t>
      </w:r>
      <w:r>
        <w:t>la</w:t>
      </w:r>
      <w:r>
        <w:rPr>
          <w:spacing w:val="-3"/>
        </w:rPr>
        <w:t xml:space="preserve"> </w:t>
      </w:r>
      <w:r>
        <w:t>turbine</w:t>
      </w:r>
      <w:r>
        <w:rPr>
          <w:spacing w:val="-4"/>
        </w:rPr>
        <w:t xml:space="preserve"> </w:t>
      </w:r>
      <w:r>
        <w:t>KVS-</w:t>
      </w:r>
      <w:r>
        <w:rPr>
          <w:spacing w:val="-5"/>
        </w:rPr>
        <w:t>412</w:t>
      </w:r>
    </w:p>
    <w:p w14:paraId="189F364D" w14:textId="77777777" w:rsidR="00ED2046" w:rsidRDefault="00ED2046" w:rsidP="00ED2046">
      <w:pPr>
        <w:pStyle w:val="BodyText"/>
        <w:spacing w:before="119"/>
        <w:rPr>
          <w:b/>
          <w:sz w:val="20"/>
        </w:rPr>
      </w:pPr>
      <w:r>
        <w:rPr>
          <w:b/>
          <w:noProof/>
          <w:sz w:val="20"/>
        </w:rPr>
        <mc:AlternateContent>
          <mc:Choice Requires="wps">
            <w:drawing>
              <wp:anchor distT="0" distB="0" distL="0" distR="0" simplePos="0" relativeHeight="487688704" behindDoc="1" locked="0" layoutInCell="1" allowOverlap="1" wp14:anchorId="7FED2836" wp14:editId="482CAA62">
                <wp:simplePos x="0" y="0"/>
                <wp:positionH relativeFrom="page">
                  <wp:posOffset>914400</wp:posOffset>
                </wp:positionH>
                <wp:positionV relativeFrom="paragraph">
                  <wp:posOffset>237253</wp:posOffset>
                </wp:positionV>
                <wp:extent cx="5731510" cy="3810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38100"/>
                        </a:xfrm>
                        <a:custGeom>
                          <a:avLst/>
                          <a:gdLst/>
                          <a:ahLst/>
                          <a:cxnLst/>
                          <a:rect l="l" t="t" r="r" b="b"/>
                          <a:pathLst>
                            <a:path w="5731510" h="38100">
                              <a:moveTo>
                                <a:pt x="5731509" y="0"/>
                              </a:moveTo>
                              <a:lnTo>
                                <a:pt x="0" y="0"/>
                              </a:lnTo>
                              <a:lnTo>
                                <a:pt x="0" y="38100"/>
                              </a:lnTo>
                              <a:lnTo>
                                <a:pt x="5731509" y="38100"/>
                              </a:lnTo>
                              <a:lnTo>
                                <a:pt x="5731509" y="0"/>
                              </a:lnTo>
                              <a:close/>
                            </a:path>
                          </a:pathLst>
                        </a:custGeom>
                        <a:solidFill>
                          <a:srgbClr val="205E99"/>
                        </a:solidFill>
                      </wps:spPr>
                      <wps:bodyPr wrap="square" lIns="0" tIns="0" rIns="0" bIns="0" rtlCol="0">
                        <a:prstTxWarp prst="textNoShape">
                          <a:avLst/>
                        </a:prstTxWarp>
                        <a:noAutofit/>
                      </wps:bodyPr>
                    </wps:wsp>
                  </a:graphicData>
                </a:graphic>
              </wp:anchor>
            </w:drawing>
          </mc:Choice>
          <mc:Fallback>
            <w:pict>
              <v:shape w14:anchorId="41B376AA" id="Graphic 48" o:spid="_x0000_s1026" style="position:absolute;left:0;text-align:left;margin-left:1in;margin-top:18.7pt;width:451.3pt;height:3pt;z-index:-15627776;visibility:visible;mso-wrap-style:square;mso-wrap-distance-left:0;mso-wrap-distance-top:0;mso-wrap-distance-right:0;mso-wrap-distance-bottom:0;mso-position-horizontal:absolute;mso-position-horizontal-relative:page;mso-position-vertical:absolute;mso-position-vertical-relative:text;v-text-anchor:top" coordsize="573151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DFiHwIAAMEEAAAOAAAAZHJzL2Uyb0RvYy54bWysVMFu2zAMvQ/YPwi6L3ZSZGuMOMXQrsOA&#10;oivQDDsrshwbk0VNVGL370fJkWtspw27SJT4RD8+kt7eDJ1mZ+WwBVPy5SLnTBkJVWuOJf+2v393&#10;zRl6YSqhwaiSvyjkN7u3b7a9LdQKGtCVcoyCGCx6W/LGe1tkGcpGdQIXYJUhZw2uE56O7phVTvQU&#10;vdPZKs/fZz24yjqQCpFu70Yn38X4da2k/1rXqDzTJSduPq4uroewZrutKI5O2KaVFxriH1h0ojX0&#10;0SnUnfCCnVz7R6iulQ4Qar+Q0GVQ161UMQfKZpn/ls1zI6yKuZA4aCeZ8P+FlY/nZ/vkAnW0DyB/&#10;ICmS9RaLyRMOeMEMtesCloizIar4MqmoBs8kXa4/XC3XSxJbku/qeplHlTNRpMfyhP6zghhInB/Q&#10;j0WokiWaZMnBJNNRKUMRdSyi54yK6DijIh7GIlrhw7vALpisnzFpEpHg7eCs9hBxPiQR+eYbzlIq&#10;RPUVo80cS1nNUMmXdhvjjZh54smf9hE3/+7foZOgKZ7UgCrUbUx9MqIcdDkXHEG31X2rdRAA3fFw&#10;qx07C1J2la8/bTZBTHoyg8VuGBsgtMIBqpcnx3qamZLjz5NwijP9xVBThgFLhkvGIRnO61uIYxi1&#10;d+j3w3fhLLNkltxT/zxCanlRpM4ISU3Y8NLAx5OHug1tE7mNjC4HmpOYwGWmwyDOzxH1+ufZ/QIA&#10;AP//AwBQSwMEFAAGAAgAAAAhACEx8qveAAAACgEAAA8AAABkcnMvZG93bnJldi54bWxMj8FOwzAQ&#10;RO9I/IO1SNyoA7VCFbKpSiXEgQstiLMTL0lKvA6226Z/j3uix9GMZt6Uy8kO4kA+9I4R7mcZCOLG&#10;mZ5bhM+Pl7sFiBA1Gz04JoQTBVhW11elLow78oYO29iKVMKh0AhdjGMhZWg6sjrM3EicvG/nrY5J&#10;+lYar4+p3A7yIctyaXXPaaHTI607an62e4vw+75SuzfenMzOvS5U/lWv/XONeHszrZ5ARJrifxjO&#10;+AkdqsRUuz2bIIaklUpfIsL8UYE4BzKV5yBqBDVXIKtSXl6o/gAAAP//AwBQSwECLQAUAAYACAAA&#10;ACEAtoM4kv4AAADhAQAAEwAAAAAAAAAAAAAAAAAAAAAAW0NvbnRlbnRfVHlwZXNdLnhtbFBLAQIt&#10;ABQABgAIAAAAIQA4/SH/1gAAAJQBAAALAAAAAAAAAAAAAAAAAC8BAABfcmVscy8ucmVsc1BLAQIt&#10;ABQABgAIAAAAIQDdzDFiHwIAAMEEAAAOAAAAAAAAAAAAAAAAAC4CAABkcnMvZTJvRG9jLnhtbFBL&#10;AQItABQABgAIAAAAIQAhMfKr3gAAAAoBAAAPAAAAAAAAAAAAAAAAAHkEAABkcnMvZG93bnJldi54&#10;bWxQSwUGAAAAAAQABADzAAAAhAUAAAAA&#10;" path="m5731509,l,,,38100r5731509,l5731509,xe" fillcolor="#205e99" stroked="f">
                <v:path arrowok="t"/>
                <w10:wrap type="topAndBottom" anchorx="page"/>
              </v:shape>
            </w:pict>
          </mc:Fallback>
        </mc:AlternateContent>
      </w:r>
    </w:p>
    <w:p w14:paraId="2EF2F6CC" w14:textId="77777777" w:rsidR="00ED2046" w:rsidRDefault="00ED2046" w:rsidP="00ED2046">
      <w:pPr>
        <w:pStyle w:val="Heading6"/>
        <w:numPr>
          <w:ilvl w:val="1"/>
          <w:numId w:val="4"/>
        </w:numPr>
        <w:tabs>
          <w:tab w:val="left" w:pos="436"/>
        </w:tabs>
        <w:spacing w:before="252"/>
        <w:ind w:hanging="413"/>
      </w:pPr>
      <w:r>
        <w:t>Caractéristiques</w:t>
      </w:r>
      <w:r>
        <w:rPr>
          <w:spacing w:val="-9"/>
        </w:rPr>
        <w:t xml:space="preserve"> </w:t>
      </w:r>
      <w:r>
        <w:rPr>
          <w:spacing w:val="-2"/>
        </w:rPr>
        <w:t>générales</w:t>
      </w:r>
    </w:p>
    <w:p w14:paraId="39F2CD3F" w14:textId="77777777" w:rsidR="00ED2046" w:rsidRDefault="00ED2046" w:rsidP="00ED2046">
      <w:pPr>
        <w:pStyle w:val="BodyText"/>
        <w:spacing w:before="6" w:after="1"/>
        <w:rPr>
          <w:b/>
          <w:sz w:val="17"/>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5094"/>
        <w:gridCol w:w="1275"/>
      </w:tblGrid>
      <w:tr w:rsidR="00ED2046" w14:paraId="4250F752" w14:textId="77777777" w:rsidTr="00E8330F">
        <w:trPr>
          <w:trHeight w:val="530"/>
        </w:trPr>
        <w:tc>
          <w:tcPr>
            <w:tcW w:w="2410" w:type="dxa"/>
            <w:shd w:val="clear" w:color="auto" w:fill="DAE9F7"/>
          </w:tcPr>
          <w:p w14:paraId="32B8BB43" w14:textId="77777777" w:rsidR="00ED2046" w:rsidRDefault="00ED2046" w:rsidP="00E8330F">
            <w:pPr>
              <w:pStyle w:val="TableParagraph"/>
              <w:rPr>
                <w:b/>
                <w:sz w:val="28"/>
              </w:rPr>
            </w:pPr>
            <w:r>
              <w:rPr>
                <w:b/>
                <w:spacing w:val="-2"/>
                <w:sz w:val="28"/>
              </w:rPr>
              <w:t>Paramètre</w:t>
            </w:r>
          </w:p>
        </w:tc>
        <w:tc>
          <w:tcPr>
            <w:tcW w:w="5094" w:type="dxa"/>
            <w:shd w:val="clear" w:color="auto" w:fill="DAE9F7"/>
          </w:tcPr>
          <w:p w14:paraId="73F4B6DA" w14:textId="77777777" w:rsidR="00ED2046" w:rsidRDefault="00ED2046" w:rsidP="00E8330F">
            <w:pPr>
              <w:pStyle w:val="TableParagraph"/>
              <w:rPr>
                <w:b/>
                <w:sz w:val="28"/>
              </w:rPr>
            </w:pPr>
            <w:r>
              <w:rPr>
                <w:b/>
                <w:spacing w:val="-2"/>
                <w:sz w:val="28"/>
              </w:rPr>
              <w:t>Valeur</w:t>
            </w:r>
          </w:p>
        </w:tc>
        <w:tc>
          <w:tcPr>
            <w:tcW w:w="1275" w:type="dxa"/>
            <w:shd w:val="clear" w:color="auto" w:fill="DAE9F7"/>
          </w:tcPr>
          <w:p w14:paraId="0E17CE45" w14:textId="77777777" w:rsidR="00ED2046" w:rsidRDefault="00ED2046" w:rsidP="00E8330F">
            <w:pPr>
              <w:pStyle w:val="TableParagraph"/>
              <w:ind w:left="105"/>
              <w:rPr>
                <w:b/>
                <w:sz w:val="28"/>
              </w:rPr>
            </w:pPr>
            <w:r>
              <w:rPr>
                <w:b/>
                <w:spacing w:val="-2"/>
                <w:sz w:val="28"/>
              </w:rPr>
              <w:t>Unité</w:t>
            </w:r>
          </w:p>
        </w:tc>
      </w:tr>
      <w:tr w:rsidR="00ED2046" w14:paraId="0C934D5B" w14:textId="77777777" w:rsidTr="00E8330F">
        <w:trPr>
          <w:trHeight w:val="477"/>
        </w:trPr>
        <w:tc>
          <w:tcPr>
            <w:tcW w:w="2410" w:type="dxa"/>
            <w:shd w:val="clear" w:color="auto" w:fill="DAE9F7"/>
          </w:tcPr>
          <w:p w14:paraId="372CDEDB" w14:textId="77777777" w:rsidR="00ED2046" w:rsidRDefault="00ED2046" w:rsidP="00E8330F">
            <w:pPr>
              <w:pStyle w:val="TableParagraph"/>
              <w:spacing w:line="275" w:lineRule="exact"/>
              <w:rPr>
                <w:sz w:val="24"/>
              </w:rPr>
            </w:pPr>
            <w:r>
              <w:rPr>
                <w:spacing w:val="-2"/>
                <w:sz w:val="24"/>
              </w:rPr>
              <w:t>Constructeur</w:t>
            </w:r>
          </w:p>
        </w:tc>
        <w:tc>
          <w:tcPr>
            <w:tcW w:w="5094" w:type="dxa"/>
            <w:shd w:val="clear" w:color="auto" w:fill="DAE9F7"/>
          </w:tcPr>
          <w:p w14:paraId="4F6E37C6" w14:textId="77777777" w:rsidR="00ED2046" w:rsidRDefault="00ED2046" w:rsidP="00E8330F">
            <w:pPr>
              <w:pStyle w:val="TableParagraph"/>
              <w:spacing w:line="275" w:lineRule="exact"/>
              <w:rPr>
                <w:sz w:val="24"/>
              </w:rPr>
            </w:pPr>
            <w:r>
              <w:rPr>
                <w:spacing w:val="-2"/>
                <w:sz w:val="24"/>
              </w:rPr>
              <w:t>Dresser-</w:t>
            </w:r>
            <w:r>
              <w:rPr>
                <w:spacing w:val="-4"/>
                <w:sz w:val="24"/>
              </w:rPr>
              <w:t>Rand</w:t>
            </w:r>
          </w:p>
        </w:tc>
        <w:tc>
          <w:tcPr>
            <w:tcW w:w="1275" w:type="dxa"/>
            <w:shd w:val="clear" w:color="auto" w:fill="DAE9F7"/>
          </w:tcPr>
          <w:p w14:paraId="525E73F5" w14:textId="77777777" w:rsidR="00ED2046" w:rsidRDefault="00ED2046" w:rsidP="00E8330F">
            <w:pPr>
              <w:pStyle w:val="TableParagraph"/>
              <w:spacing w:line="275" w:lineRule="exact"/>
              <w:ind w:left="105"/>
              <w:rPr>
                <w:sz w:val="24"/>
              </w:rPr>
            </w:pPr>
            <w:r>
              <w:rPr>
                <w:sz w:val="24"/>
              </w:rPr>
              <w:t>-</w:t>
            </w:r>
          </w:p>
        </w:tc>
      </w:tr>
      <w:tr w:rsidR="00ED2046" w14:paraId="34012662" w14:textId="77777777" w:rsidTr="00E8330F">
        <w:trPr>
          <w:trHeight w:val="477"/>
        </w:trPr>
        <w:tc>
          <w:tcPr>
            <w:tcW w:w="2410" w:type="dxa"/>
            <w:shd w:val="clear" w:color="auto" w:fill="DAE9F7"/>
          </w:tcPr>
          <w:p w14:paraId="0A0B5D40" w14:textId="77777777" w:rsidR="00ED2046" w:rsidRDefault="00ED2046" w:rsidP="00E8330F">
            <w:pPr>
              <w:pStyle w:val="TableParagraph"/>
              <w:spacing w:line="275" w:lineRule="exact"/>
              <w:rPr>
                <w:sz w:val="24"/>
              </w:rPr>
            </w:pPr>
            <w:r>
              <w:rPr>
                <w:spacing w:val="-2"/>
                <w:sz w:val="24"/>
              </w:rPr>
              <w:t>Modèle</w:t>
            </w:r>
          </w:p>
        </w:tc>
        <w:tc>
          <w:tcPr>
            <w:tcW w:w="5094" w:type="dxa"/>
            <w:shd w:val="clear" w:color="auto" w:fill="DAE9F7"/>
          </w:tcPr>
          <w:p w14:paraId="710514C6" w14:textId="77777777" w:rsidR="00ED2046" w:rsidRDefault="00ED2046" w:rsidP="00E8330F">
            <w:pPr>
              <w:pStyle w:val="TableParagraph"/>
              <w:spacing w:line="275" w:lineRule="exact"/>
              <w:rPr>
                <w:sz w:val="24"/>
              </w:rPr>
            </w:pPr>
            <w:r>
              <w:rPr>
                <w:spacing w:val="-2"/>
                <w:sz w:val="24"/>
              </w:rPr>
              <w:t>KVS-</w:t>
            </w:r>
            <w:r>
              <w:rPr>
                <w:spacing w:val="-5"/>
                <w:sz w:val="24"/>
              </w:rPr>
              <w:t>412</w:t>
            </w:r>
          </w:p>
        </w:tc>
        <w:tc>
          <w:tcPr>
            <w:tcW w:w="1275" w:type="dxa"/>
            <w:shd w:val="clear" w:color="auto" w:fill="DAE9F7"/>
          </w:tcPr>
          <w:p w14:paraId="6AFAD66E" w14:textId="77777777" w:rsidR="00ED2046" w:rsidRDefault="00ED2046" w:rsidP="00E8330F">
            <w:pPr>
              <w:pStyle w:val="TableParagraph"/>
              <w:spacing w:line="275" w:lineRule="exact"/>
              <w:ind w:left="105"/>
              <w:rPr>
                <w:sz w:val="24"/>
              </w:rPr>
            </w:pPr>
            <w:r>
              <w:rPr>
                <w:sz w:val="24"/>
              </w:rPr>
              <w:t>-</w:t>
            </w:r>
          </w:p>
        </w:tc>
      </w:tr>
      <w:tr w:rsidR="00ED2046" w14:paraId="0B69E7C7" w14:textId="77777777" w:rsidTr="00E8330F">
        <w:trPr>
          <w:trHeight w:val="477"/>
        </w:trPr>
        <w:tc>
          <w:tcPr>
            <w:tcW w:w="2410" w:type="dxa"/>
            <w:shd w:val="clear" w:color="auto" w:fill="DAE9F7"/>
          </w:tcPr>
          <w:p w14:paraId="2B2A5126" w14:textId="77777777" w:rsidR="00ED2046" w:rsidRDefault="00ED2046" w:rsidP="00E8330F">
            <w:pPr>
              <w:pStyle w:val="TableParagraph"/>
              <w:spacing w:line="275" w:lineRule="exact"/>
              <w:rPr>
                <w:sz w:val="24"/>
              </w:rPr>
            </w:pPr>
            <w:r>
              <w:rPr>
                <w:spacing w:val="-4"/>
                <w:sz w:val="24"/>
              </w:rPr>
              <w:t>Type</w:t>
            </w:r>
          </w:p>
        </w:tc>
        <w:tc>
          <w:tcPr>
            <w:tcW w:w="5094" w:type="dxa"/>
            <w:shd w:val="clear" w:color="auto" w:fill="DAE9F7"/>
          </w:tcPr>
          <w:p w14:paraId="1177E697" w14:textId="77777777" w:rsidR="00ED2046" w:rsidRDefault="00ED2046" w:rsidP="00E8330F">
            <w:pPr>
              <w:pStyle w:val="TableParagraph"/>
              <w:spacing w:line="275" w:lineRule="exact"/>
              <w:rPr>
                <w:sz w:val="24"/>
              </w:rPr>
            </w:pPr>
            <w:r>
              <w:rPr>
                <w:sz w:val="24"/>
              </w:rPr>
              <w:t>Moto-compresseur</w:t>
            </w:r>
            <w:r>
              <w:rPr>
                <w:spacing w:val="-4"/>
                <w:sz w:val="24"/>
              </w:rPr>
              <w:t xml:space="preserve"> </w:t>
            </w:r>
            <w:r>
              <w:rPr>
                <w:sz w:val="24"/>
              </w:rPr>
              <w:t>à</w:t>
            </w:r>
            <w:r>
              <w:rPr>
                <w:spacing w:val="-5"/>
                <w:sz w:val="24"/>
              </w:rPr>
              <w:t xml:space="preserve"> </w:t>
            </w:r>
            <w:r>
              <w:rPr>
                <w:sz w:val="24"/>
              </w:rPr>
              <w:t>gaz</w:t>
            </w:r>
            <w:r>
              <w:rPr>
                <w:spacing w:val="-3"/>
                <w:sz w:val="24"/>
              </w:rPr>
              <w:t xml:space="preserve"> </w:t>
            </w:r>
            <w:r>
              <w:rPr>
                <w:sz w:val="24"/>
              </w:rPr>
              <w:t>(cycle</w:t>
            </w:r>
            <w:r>
              <w:rPr>
                <w:spacing w:val="-4"/>
                <w:sz w:val="24"/>
              </w:rPr>
              <w:t xml:space="preserve"> </w:t>
            </w:r>
            <w:r>
              <w:rPr>
                <w:sz w:val="24"/>
              </w:rPr>
              <w:t>de</w:t>
            </w:r>
            <w:r>
              <w:rPr>
                <w:spacing w:val="-5"/>
                <w:sz w:val="24"/>
              </w:rPr>
              <w:t xml:space="preserve"> </w:t>
            </w:r>
            <w:proofErr w:type="spellStart"/>
            <w:r>
              <w:rPr>
                <w:sz w:val="24"/>
              </w:rPr>
              <w:t>Brayton</w:t>
            </w:r>
            <w:proofErr w:type="spellEnd"/>
            <w:r>
              <w:rPr>
                <w:spacing w:val="-3"/>
                <w:sz w:val="24"/>
              </w:rPr>
              <w:t xml:space="preserve"> </w:t>
            </w:r>
            <w:r>
              <w:rPr>
                <w:spacing w:val="-2"/>
                <w:sz w:val="24"/>
              </w:rPr>
              <w:t>ouvert)</w:t>
            </w:r>
          </w:p>
        </w:tc>
        <w:tc>
          <w:tcPr>
            <w:tcW w:w="1275" w:type="dxa"/>
            <w:shd w:val="clear" w:color="auto" w:fill="DAE9F7"/>
          </w:tcPr>
          <w:p w14:paraId="3FD5E2C8" w14:textId="77777777" w:rsidR="00ED2046" w:rsidRDefault="00ED2046" w:rsidP="00E8330F">
            <w:pPr>
              <w:pStyle w:val="TableParagraph"/>
              <w:spacing w:line="275" w:lineRule="exact"/>
              <w:ind w:left="105"/>
              <w:rPr>
                <w:sz w:val="24"/>
              </w:rPr>
            </w:pPr>
            <w:r>
              <w:rPr>
                <w:sz w:val="24"/>
              </w:rPr>
              <w:t>-</w:t>
            </w:r>
          </w:p>
        </w:tc>
      </w:tr>
      <w:tr w:rsidR="00ED2046" w14:paraId="25C63AE1" w14:textId="77777777" w:rsidTr="00E8330F">
        <w:trPr>
          <w:trHeight w:val="477"/>
        </w:trPr>
        <w:tc>
          <w:tcPr>
            <w:tcW w:w="2410" w:type="dxa"/>
            <w:shd w:val="clear" w:color="auto" w:fill="DAE9F7"/>
          </w:tcPr>
          <w:p w14:paraId="78ED7DF4" w14:textId="77777777" w:rsidR="00ED2046" w:rsidRDefault="00ED2046" w:rsidP="00E8330F">
            <w:pPr>
              <w:pStyle w:val="TableParagraph"/>
              <w:spacing w:line="275" w:lineRule="exact"/>
              <w:rPr>
                <w:sz w:val="24"/>
              </w:rPr>
            </w:pPr>
            <w:r>
              <w:rPr>
                <w:spacing w:val="-2"/>
                <w:sz w:val="24"/>
              </w:rPr>
              <w:t>Application</w:t>
            </w:r>
          </w:p>
        </w:tc>
        <w:tc>
          <w:tcPr>
            <w:tcW w:w="5094" w:type="dxa"/>
            <w:shd w:val="clear" w:color="auto" w:fill="DAE9F7"/>
          </w:tcPr>
          <w:p w14:paraId="4A05F07A" w14:textId="77777777" w:rsidR="00ED2046" w:rsidRDefault="00ED2046" w:rsidP="00E8330F">
            <w:pPr>
              <w:pStyle w:val="TableParagraph"/>
              <w:spacing w:line="275" w:lineRule="exact"/>
              <w:rPr>
                <w:sz w:val="24"/>
              </w:rPr>
            </w:pPr>
            <w:r>
              <w:rPr>
                <w:sz w:val="24"/>
              </w:rPr>
              <w:t>Compression</w:t>
            </w:r>
            <w:r>
              <w:rPr>
                <w:spacing w:val="-1"/>
                <w:sz w:val="24"/>
              </w:rPr>
              <w:t xml:space="preserve"> </w:t>
            </w:r>
            <w:r>
              <w:rPr>
                <w:sz w:val="24"/>
              </w:rPr>
              <w:t>du</w:t>
            </w:r>
            <w:r>
              <w:rPr>
                <w:spacing w:val="-1"/>
                <w:sz w:val="24"/>
              </w:rPr>
              <w:t xml:space="preserve"> </w:t>
            </w:r>
            <w:r>
              <w:rPr>
                <w:sz w:val="24"/>
              </w:rPr>
              <w:t>gaz</w:t>
            </w:r>
            <w:r>
              <w:rPr>
                <w:spacing w:val="-1"/>
                <w:sz w:val="24"/>
              </w:rPr>
              <w:t xml:space="preserve"> </w:t>
            </w:r>
            <w:r>
              <w:rPr>
                <w:sz w:val="24"/>
              </w:rPr>
              <w:t>naturel</w:t>
            </w:r>
            <w:r>
              <w:rPr>
                <w:spacing w:val="-1"/>
                <w:sz w:val="24"/>
              </w:rPr>
              <w:t xml:space="preserve"> </w:t>
            </w:r>
            <w:r>
              <w:rPr>
                <w:sz w:val="24"/>
              </w:rPr>
              <w:t>pour</w:t>
            </w:r>
            <w:r>
              <w:rPr>
                <w:spacing w:val="-1"/>
                <w:sz w:val="24"/>
              </w:rPr>
              <w:t xml:space="preserve"> </w:t>
            </w:r>
            <w:r>
              <w:rPr>
                <w:sz w:val="24"/>
              </w:rPr>
              <w:t xml:space="preserve">transport </w:t>
            </w:r>
            <w:r>
              <w:rPr>
                <w:spacing w:val="-2"/>
                <w:sz w:val="24"/>
              </w:rPr>
              <w:t>réseau</w:t>
            </w:r>
          </w:p>
        </w:tc>
        <w:tc>
          <w:tcPr>
            <w:tcW w:w="1275" w:type="dxa"/>
            <w:shd w:val="clear" w:color="auto" w:fill="DAE9F7"/>
          </w:tcPr>
          <w:p w14:paraId="60E75574" w14:textId="77777777" w:rsidR="00ED2046" w:rsidRDefault="00ED2046" w:rsidP="00E8330F">
            <w:pPr>
              <w:pStyle w:val="TableParagraph"/>
              <w:spacing w:line="275" w:lineRule="exact"/>
              <w:ind w:left="105"/>
              <w:rPr>
                <w:sz w:val="24"/>
              </w:rPr>
            </w:pPr>
            <w:r>
              <w:rPr>
                <w:sz w:val="24"/>
              </w:rPr>
              <w:t>-</w:t>
            </w:r>
          </w:p>
        </w:tc>
      </w:tr>
      <w:tr w:rsidR="00ED2046" w14:paraId="264AA0D9" w14:textId="77777777" w:rsidTr="00E8330F">
        <w:trPr>
          <w:trHeight w:val="796"/>
        </w:trPr>
        <w:tc>
          <w:tcPr>
            <w:tcW w:w="2410" w:type="dxa"/>
            <w:shd w:val="clear" w:color="auto" w:fill="DAE9F7"/>
          </w:tcPr>
          <w:p w14:paraId="40CD8741" w14:textId="77777777" w:rsidR="00ED2046" w:rsidRDefault="00ED2046" w:rsidP="00E8330F">
            <w:pPr>
              <w:pStyle w:val="TableParagraph"/>
              <w:spacing w:line="278" w:lineRule="auto"/>
              <w:rPr>
                <w:sz w:val="24"/>
              </w:rPr>
            </w:pPr>
            <w:r>
              <w:rPr>
                <w:sz w:val="24"/>
              </w:rPr>
              <w:t>Nombre</w:t>
            </w:r>
            <w:r>
              <w:rPr>
                <w:spacing w:val="-6"/>
                <w:sz w:val="24"/>
              </w:rPr>
              <w:t xml:space="preserve"> </w:t>
            </w:r>
            <w:r>
              <w:rPr>
                <w:sz w:val="24"/>
              </w:rPr>
              <w:t>d'unités</w:t>
            </w:r>
            <w:r>
              <w:rPr>
                <w:spacing w:val="-5"/>
                <w:sz w:val="24"/>
              </w:rPr>
              <w:t xml:space="preserve"> </w:t>
            </w:r>
            <w:r>
              <w:rPr>
                <w:sz w:val="24"/>
              </w:rPr>
              <w:t>sur</w:t>
            </w:r>
            <w:r>
              <w:rPr>
                <w:spacing w:val="-6"/>
                <w:sz w:val="24"/>
              </w:rPr>
              <w:t xml:space="preserve"> </w:t>
            </w:r>
            <w:r>
              <w:rPr>
                <w:sz w:val="24"/>
              </w:rPr>
              <w:t>le site d'El Borma</w:t>
            </w:r>
          </w:p>
        </w:tc>
        <w:tc>
          <w:tcPr>
            <w:tcW w:w="5094" w:type="dxa"/>
            <w:shd w:val="clear" w:color="auto" w:fill="DAE9F7"/>
          </w:tcPr>
          <w:p w14:paraId="27CAA753" w14:textId="77777777" w:rsidR="00ED2046" w:rsidRDefault="00ED2046" w:rsidP="00E8330F">
            <w:pPr>
              <w:pStyle w:val="TableParagraph"/>
              <w:spacing w:line="275" w:lineRule="exact"/>
              <w:rPr>
                <w:sz w:val="24"/>
              </w:rPr>
            </w:pPr>
            <w:r>
              <w:rPr>
                <w:spacing w:val="-10"/>
                <w:sz w:val="24"/>
              </w:rPr>
              <w:t>5</w:t>
            </w:r>
          </w:p>
        </w:tc>
        <w:tc>
          <w:tcPr>
            <w:tcW w:w="1275" w:type="dxa"/>
            <w:shd w:val="clear" w:color="auto" w:fill="DAE9F7"/>
          </w:tcPr>
          <w:p w14:paraId="2481E569" w14:textId="77777777" w:rsidR="00ED2046" w:rsidRDefault="00ED2046" w:rsidP="00E8330F">
            <w:pPr>
              <w:pStyle w:val="TableParagraph"/>
              <w:spacing w:line="275" w:lineRule="exact"/>
              <w:ind w:left="105"/>
              <w:rPr>
                <w:sz w:val="24"/>
              </w:rPr>
            </w:pPr>
            <w:r>
              <w:rPr>
                <w:sz w:val="24"/>
              </w:rPr>
              <w:t>-</w:t>
            </w:r>
          </w:p>
        </w:tc>
      </w:tr>
    </w:tbl>
    <w:p w14:paraId="1809650C" w14:textId="77777777" w:rsidR="00ED2046" w:rsidRDefault="00ED2046" w:rsidP="00ED2046">
      <w:pPr>
        <w:pStyle w:val="BodyText"/>
        <w:spacing w:before="3"/>
        <w:rPr>
          <w:b/>
          <w:sz w:val="12"/>
        </w:rPr>
      </w:pPr>
      <w:r>
        <w:rPr>
          <w:b/>
          <w:noProof/>
          <w:sz w:val="12"/>
        </w:rPr>
        <mc:AlternateContent>
          <mc:Choice Requires="wps">
            <w:drawing>
              <wp:anchor distT="0" distB="0" distL="0" distR="0" simplePos="0" relativeHeight="487689728" behindDoc="1" locked="0" layoutInCell="1" allowOverlap="1" wp14:anchorId="74915AB9" wp14:editId="07526558">
                <wp:simplePos x="0" y="0"/>
                <wp:positionH relativeFrom="page">
                  <wp:posOffset>914400</wp:posOffset>
                </wp:positionH>
                <wp:positionV relativeFrom="paragraph">
                  <wp:posOffset>105156</wp:posOffset>
                </wp:positionV>
                <wp:extent cx="5731510" cy="3810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38100"/>
                        </a:xfrm>
                        <a:custGeom>
                          <a:avLst/>
                          <a:gdLst/>
                          <a:ahLst/>
                          <a:cxnLst/>
                          <a:rect l="l" t="t" r="r" b="b"/>
                          <a:pathLst>
                            <a:path w="5731510" h="38100">
                              <a:moveTo>
                                <a:pt x="5731509" y="0"/>
                              </a:moveTo>
                              <a:lnTo>
                                <a:pt x="0" y="0"/>
                              </a:lnTo>
                              <a:lnTo>
                                <a:pt x="0" y="38100"/>
                              </a:lnTo>
                              <a:lnTo>
                                <a:pt x="5731509" y="38100"/>
                              </a:lnTo>
                              <a:lnTo>
                                <a:pt x="5731509" y="0"/>
                              </a:lnTo>
                              <a:close/>
                            </a:path>
                          </a:pathLst>
                        </a:custGeom>
                        <a:solidFill>
                          <a:srgbClr val="205E99"/>
                        </a:solidFill>
                      </wps:spPr>
                      <wps:bodyPr wrap="square" lIns="0" tIns="0" rIns="0" bIns="0" rtlCol="0">
                        <a:prstTxWarp prst="textNoShape">
                          <a:avLst/>
                        </a:prstTxWarp>
                        <a:noAutofit/>
                      </wps:bodyPr>
                    </wps:wsp>
                  </a:graphicData>
                </a:graphic>
              </wp:anchor>
            </w:drawing>
          </mc:Choice>
          <mc:Fallback>
            <w:pict>
              <v:shape w14:anchorId="7AE129FD" id="Graphic 49" o:spid="_x0000_s1026" style="position:absolute;left:0;text-align:left;margin-left:1in;margin-top:8.3pt;width:451.3pt;height:3pt;z-index:-15626752;visibility:visible;mso-wrap-style:square;mso-wrap-distance-left:0;mso-wrap-distance-top:0;mso-wrap-distance-right:0;mso-wrap-distance-bottom:0;mso-position-horizontal:absolute;mso-position-horizontal-relative:page;mso-position-vertical:absolute;mso-position-vertical-relative:text;v-text-anchor:top" coordsize="573151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DFiHwIAAMEEAAAOAAAAZHJzL2Uyb0RvYy54bWysVMFu2zAMvQ/YPwi6L3ZSZGuMOMXQrsOA&#10;oivQDDsrshwbk0VNVGL370fJkWtspw27SJT4RD8+kt7eDJ1mZ+WwBVPy5SLnTBkJVWuOJf+2v393&#10;zRl6YSqhwaiSvyjkN7u3b7a9LdQKGtCVcoyCGCx6W/LGe1tkGcpGdQIXYJUhZw2uE56O7phVTvQU&#10;vdPZKs/fZz24yjqQCpFu70Yn38X4da2k/1rXqDzTJSduPq4uroewZrutKI5O2KaVFxriH1h0ojX0&#10;0SnUnfCCnVz7R6iulQ4Qar+Q0GVQ161UMQfKZpn/ls1zI6yKuZA4aCeZ8P+FlY/nZ/vkAnW0DyB/&#10;ICmS9RaLyRMOeMEMtesCloizIar4MqmoBs8kXa4/XC3XSxJbku/qeplHlTNRpMfyhP6zghhInB/Q&#10;j0WokiWaZMnBJNNRKUMRdSyi54yK6DijIh7GIlrhw7vALpisnzFpEpHg7eCs9hBxPiQR+eYbzlIq&#10;RPUVo80cS1nNUMmXdhvjjZh54smf9hE3/+7foZOgKZ7UgCrUbUx9MqIcdDkXHEG31X2rdRAA3fFw&#10;qx07C1J2la8/bTZBTHoyg8VuGBsgtMIBqpcnx3qamZLjz5NwijP9xVBThgFLhkvGIRnO61uIYxi1&#10;d+j3w3fhLLNkltxT/zxCanlRpM4ISU3Y8NLAx5OHug1tE7mNjC4HmpOYwGWmwyDOzxH1+ufZ/QIA&#10;AP//AwBQSwMEFAAGAAgAAAAhAJ/LF4bdAAAACgEAAA8AAABkcnMvZG93bnJldi54bWxMj8FOwzAQ&#10;RO9I/IO1SNyo08iyqhCnaishDlxoqTg7sUlS4nWw3Tb9ezYnuM1oR7NvyvXkBnaxIfYeFSwXGTCL&#10;jTc9tgqOHy9PK2AxaTR68GgV3GyEdXV/V+rC+Cvu7eWQWkYlGAutoEtpLDiPTWedjgs/WqTblw9O&#10;J7Kh5SboK5W7gedZJrnTPdKHTo9219nm+3B2Cn7eN+L0hvubOfnXlZCf9S5sa6UeH6bNM7Bkp/QX&#10;hhmf0KEiptqf0UQ2kBeCtiQSUgKbA5mYVa0gzyXwquT/J1S/AAAA//8DAFBLAQItABQABgAIAAAA&#10;IQC2gziS/gAAAOEBAAATAAAAAAAAAAAAAAAAAAAAAABbQ29udGVudF9UeXBlc10ueG1sUEsBAi0A&#10;FAAGAAgAAAAhADj9If/WAAAAlAEAAAsAAAAAAAAAAAAAAAAALwEAAF9yZWxzLy5yZWxzUEsBAi0A&#10;FAAGAAgAAAAhAN3MMWIfAgAAwQQAAA4AAAAAAAAAAAAAAAAALgIAAGRycy9lMm9Eb2MueG1sUEsB&#10;Ai0AFAAGAAgAAAAhAJ/LF4bdAAAACgEAAA8AAAAAAAAAAAAAAAAAeQQAAGRycy9kb3ducmV2Lnht&#10;bFBLBQYAAAAABAAEAPMAAACDBQAAAAA=&#10;" path="m5731509,l,,,38100r5731509,l5731509,xe" fillcolor="#205e99" stroked="f">
                <v:path arrowok="t"/>
                <w10:wrap type="topAndBottom" anchorx="page"/>
              </v:shape>
            </w:pict>
          </mc:Fallback>
        </mc:AlternateContent>
      </w:r>
    </w:p>
    <w:p w14:paraId="3B764A63" w14:textId="77777777" w:rsidR="00ED2046" w:rsidRDefault="00ED2046" w:rsidP="00ED2046">
      <w:pPr>
        <w:pStyle w:val="Heading6"/>
        <w:numPr>
          <w:ilvl w:val="1"/>
          <w:numId w:val="4"/>
        </w:numPr>
        <w:tabs>
          <w:tab w:val="left" w:pos="436"/>
        </w:tabs>
        <w:spacing w:before="91"/>
        <w:ind w:hanging="413"/>
      </w:pPr>
      <w:r>
        <w:t>Paramètres</w:t>
      </w:r>
      <w:r>
        <w:rPr>
          <w:spacing w:val="-5"/>
        </w:rPr>
        <w:t xml:space="preserve"> </w:t>
      </w:r>
      <w:r>
        <w:t>de</w:t>
      </w:r>
      <w:r>
        <w:rPr>
          <w:spacing w:val="-4"/>
        </w:rPr>
        <w:t xml:space="preserve"> </w:t>
      </w:r>
      <w:r>
        <w:t>puissance</w:t>
      </w:r>
      <w:r>
        <w:rPr>
          <w:spacing w:val="-4"/>
        </w:rPr>
        <w:t xml:space="preserve"> </w:t>
      </w:r>
      <w:r>
        <w:t>et</w:t>
      </w:r>
      <w:r>
        <w:rPr>
          <w:spacing w:val="-3"/>
        </w:rPr>
        <w:t xml:space="preserve"> </w:t>
      </w:r>
      <w:r>
        <w:rPr>
          <w:spacing w:val="-2"/>
        </w:rPr>
        <w:t>rendement</w:t>
      </w:r>
    </w:p>
    <w:p w14:paraId="44108750" w14:textId="77777777" w:rsidR="00ED2046" w:rsidRDefault="00ED2046" w:rsidP="00ED2046">
      <w:pPr>
        <w:pStyle w:val="BodyText"/>
        <w:spacing w:before="7"/>
        <w:rPr>
          <w:b/>
          <w:sz w:val="17"/>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7"/>
        <w:gridCol w:w="1700"/>
        <w:gridCol w:w="2127"/>
      </w:tblGrid>
      <w:tr w:rsidR="00ED2046" w14:paraId="2D4F7239" w14:textId="77777777" w:rsidTr="00E8330F">
        <w:trPr>
          <w:trHeight w:val="530"/>
        </w:trPr>
        <w:tc>
          <w:tcPr>
            <w:tcW w:w="4107" w:type="dxa"/>
            <w:shd w:val="clear" w:color="auto" w:fill="DAE9F7"/>
          </w:tcPr>
          <w:p w14:paraId="4923EF9D" w14:textId="77777777" w:rsidR="00ED2046" w:rsidRDefault="00ED2046" w:rsidP="00E8330F">
            <w:pPr>
              <w:pStyle w:val="TableParagraph"/>
              <w:rPr>
                <w:b/>
                <w:sz w:val="28"/>
              </w:rPr>
            </w:pPr>
            <w:r>
              <w:rPr>
                <w:b/>
                <w:spacing w:val="-2"/>
                <w:sz w:val="28"/>
              </w:rPr>
              <w:t>Paramètre</w:t>
            </w:r>
          </w:p>
        </w:tc>
        <w:tc>
          <w:tcPr>
            <w:tcW w:w="1700" w:type="dxa"/>
            <w:shd w:val="clear" w:color="auto" w:fill="DAE9F7"/>
          </w:tcPr>
          <w:p w14:paraId="02AC34ED" w14:textId="77777777" w:rsidR="00ED2046" w:rsidRDefault="00ED2046" w:rsidP="00E8330F">
            <w:pPr>
              <w:pStyle w:val="TableParagraph"/>
              <w:rPr>
                <w:b/>
                <w:sz w:val="28"/>
              </w:rPr>
            </w:pPr>
            <w:r>
              <w:rPr>
                <w:b/>
                <w:spacing w:val="-2"/>
                <w:sz w:val="28"/>
              </w:rPr>
              <w:t>Valeur</w:t>
            </w:r>
          </w:p>
        </w:tc>
        <w:tc>
          <w:tcPr>
            <w:tcW w:w="2127" w:type="dxa"/>
            <w:shd w:val="clear" w:color="auto" w:fill="DAE9F7"/>
          </w:tcPr>
          <w:p w14:paraId="2377283D" w14:textId="77777777" w:rsidR="00ED2046" w:rsidRDefault="00ED2046" w:rsidP="00E8330F">
            <w:pPr>
              <w:pStyle w:val="TableParagraph"/>
              <w:rPr>
                <w:b/>
                <w:sz w:val="28"/>
              </w:rPr>
            </w:pPr>
            <w:r>
              <w:rPr>
                <w:b/>
                <w:spacing w:val="-2"/>
                <w:sz w:val="28"/>
              </w:rPr>
              <w:t>Unité</w:t>
            </w:r>
          </w:p>
        </w:tc>
      </w:tr>
      <w:tr w:rsidR="00ED2046" w14:paraId="7BD0C987" w14:textId="77777777" w:rsidTr="00E8330F">
        <w:trPr>
          <w:trHeight w:val="477"/>
        </w:trPr>
        <w:tc>
          <w:tcPr>
            <w:tcW w:w="4107" w:type="dxa"/>
            <w:shd w:val="clear" w:color="auto" w:fill="DAE9F7"/>
          </w:tcPr>
          <w:p w14:paraId="5BDDB8D1" w14:textId="77777777" w:rsidR="00ED2046" w:rsidRDefault="00ED2046" w:rsidP="00E8330F">
            <w:pPr>
              <w:pStyle w:val="TableParagraph"/>
              <w:spacing w:line="275" w:lineRule="exact"/>
              <w:rPr>
                <w:sz w:val="24"/>
              </w:rPr>
            </w:pPr>
            <w:r>
              <w:rPr>
                <w:sz w:val="24"/>
              </w:rPr>
              <w:t>Puissance</w:t>
            </w:r>
            <w:r>
              <w:rPr>
                <w:spacing w:val="-4"/>
                <w:sz w:val="24"/>
              </w:rPr>
              <w:t xml:space="preserve"> </w:t>
            </w:r>
            <w:r>
              <w:rPr>
                <w:sz w:val="24"/>
              </w:rPr>
              <w:t>nominale</w:t>
            </w:r>
            <w:r>
              <w:rPr>
                <w:spacing w:val="-2"/>
                <w:sz w:val="24"/>
              </w:rPr>
              <w:t xml:space="preserve"> </w:t>
            </w:r>
            <w:r>
              <w:rPr>
                <w:sz w:val="24"/>
              </w:rPr>
              <w:t>(par</w:t>
            </w:r>
            <w:r>
              <w:rPr>
                <w:spacing w:val="-1"/>
                <w:sz w:val="24"/>
              </w:rPr>
              <w:t xml:space="preserve"> </w:t>
            </w:r>
            <w:r>
              <w:rPr>
                <w:spacing w:val="-2"/>
                <w:sz w:val="24"/>
              </w:rPr>
              <w:t>unité)</w:t>
            </w:r>
          </w:p>
        </w:tc>
        <w:tc>
          <w:tcPr>
            <w:tcW w:w="1700" w:type="dxa"/>
            <w:shd w:val="clear" w:color="auto" w:fill="DAE9F7"/>
          </w:tcPr>
          <w:p w14:paraId="64080809" w14:textId="77777777" w:rsidR="00ED2046" w:rsidRDefault="00ED2046" w:rsidP="00E8330F">
            <w:pPr>
              <w:pStyle w:val="TableParagraph"/>
              <w:spacing w:line="275" w:lineRule="exact"/>
              <w:rPr>
                <w:sz w:val="24"/>
              </w:rPr>
            </w:pPr>
            <w:r>
              <w:rPr>
                <w:sz w:val="24"/>
              </w:rPr>
              <w:t xml:space="preserve">2 </w:t>
            </w:r>
            <w:r>
              <w:rPr>
                <w:spacing w:val="-5"/>
                <w:sz w:val="24"/>
              </w:rPr>
              <w:t>000</w:t>
            </w:r>
          </w:p>
        </w:tc>
        <w:tc>
          <w:tcPr>
            <w:tcW w:w="2127" w:type="dxa"/>
            <w:shd w:val="clear" w:color="auto" w:fill="DAE9F7"/>
          </w:tcPr>
          <w:p w14:paraId="23292081" w14:textId="77777777" w:rsidR="00ED2046" w:rsidRDefault="00ED2046" w:rsidP="00E8330F">
            <w:pPr>
              <w:pStyle w:val="TableParagraph"/>
              <w:spacing w:line="275" w:lineRule="exact"/>
              <w:rPr>
                <w:sz w:val="24"/>
              </w:rPr>
            </w:pPr>
            <w:r>
              <w:rPr>
                <w:sz w:val="24"/>
              </w:rPr>
              <w:t>HP</w:t>
            </w:r>
            <w:r>
              <w:rPr>
                <w:spacing w:val="-11"/>
                <w:sz w:val="24"/>
              </w:rPr>
              <w:t xml:space="preserve"> </w:t>
            </w:r>
            <w:r>
              <w:rPr>
                <w:sz w:val="24"/>
              </w:rPr>
              <w:t>(1</w:t>
            </w:r>
            <w:r>
              <w:rPr>
                <w:spacing w:val="-1"/>
                <w:sz w:val="24"/>
              </w:rPr>
              <w:t xml:space="preserve"> </w:t>
            </w:r>
            <w:r>
              <w:rPr>
                <w:sz w:val="24"/>
              </w:rPr>
              <w:t xml:space="preserve">491 </w:t>
            </w:r>
            <w:r>
              <w:rPr>
                <w:spacing w:val="-5"/>
                <w:sz w:val="24"/>
              </w:rPr>
              <w:t>kW)</w:t>
            </w:r>
          </w:p>
        </w:tc>
      </w:tr>
      <w:tr w:rsidR="00ED2046" w14:paraId="6E63D914" w14:textId="77777777" w:rsidTr="00E8330F">
        <w:trPr>
          <w:trHeight w:val="477"/>
        </w:trPr>
        <w:tc>
          <w:tcPr>
            <w:tcW w:w="4107" w:type="dxa"/>
            <w:shd w:val="clear" w:color="auto" w:fill="DAE9F7"/>
          </w:tcPr>
          <w:p w14:paraId="13D049FD" w14:textId="77777777" w:rsidR="00ED2046" w:rsidRDefault="00ED2046" w:rsidP="00E8330F">
            <w:pPr>
              <w:pStyle w:val="TableParagraph"/>
              <w:spacing w:line="275" w:lineRule="exact"/>
              <w:rPr>
                <w:sz w:val="24"/>
              </w:rPr>
            </w:pPr>
            <w:r>
              <w:rPr>
                <w:sz w:val="24"/>
              </w:rPr>
              <w:t>Puissance</w:t>
            </w:r>
            <w:r>
              <w:rPr>
                <w:spacing w:val="-3"/>
                <w:sz w:val="24"/>
              </w:rPr>
              <w:t xml:space="preserve"> </w:t>
            </w:r>
            <w:r>
              <w:rPr>
                <w:sz w:val="24"/>
              </w:rPr>
              <w:t>cumulée</w:t>
            </w:r>
            <w:r>
              <w:rPr>
                <w:spacing w:val="-2"/>
                <w:sz w:val="24"/>
              </w:rPr>
              <w:t xml:space="preserve"> </w:t>
            </w:r>
            <w:r>
              <w:rPr>
                <w:sz w:val="24"/>
              </w:rPr>
              <w:t>installée</w:t>
            </w:r>
            <w:r>
              <w:rPr>
                <w:spacing w:val="-1"/>
                <w:sz w:val="24"/>
              </w:rPr>
              <w:t xml:space="preserve"> </w:t>
            </w:r>
            <w:r>
              <w:rPr>
                <w:sz w:val="24"/>
              </w:rPr>
              <w:t>(5</w:t>
            </w:r>
            <w:r>
              <w:rPr>
                <w:spacing w:val="-1"/>
                <w:sz w:val="24"/>
              </w:rPr>
              <w:t xml:space="preserve"> </w:t>
            </w:r>
            <w:r>
              <w:rPr>
                <w:spacing w:val="-2"/>
                <w:sz w:val="24"/>
              </w:rPr>
              <w:t>unités)</w:t>
            </w:r>
          </w:p>
        </w:tc>
        <w:tc>
          <w:tcPr>
            <w:tcW w:w="1700" w:type="dxa"/>
            <w:shd w:val="clear" w:color="auto" w:fill="DAE9F7"/>
          </w:tcPr>
          <w:p w14:paraId="38B331D2" w14:textId="77777777" w:rsidR="00ED2046" w:rsidRDefault="00ED2046" w:rsidP="00E8330F">
            <w:pPr>
              <w:pStyle w:val="TableParagraph"/>
              <w:spacing w:line="275" w:lineRule="exact"/>
              <w:rPr>
                <w:sz w:val="24"/>
              </w:rPr>
            </w:pPr>
            <w:r>
              <w:rPr>
                <w:sz w:val="24"/>
              </w:rPr>
              <w:t xml:space="preserve">10 </w:t>
            </w:r>
            <w:r>
              <w:rPr>
                <w:spacing w:val="-5"/>
                <w:sz w:val="24"/>
              </w:rPr>
              <w:t>000</w:t>
            </w:r>
          </w:p>
        </w:tc>
        <w:tc>
          <w:tcPr>
            <w:tcW w:w="2127" w:type="dxa"/>
            <w:shd w:val="clear" w:color="auto" w:fill="DAE9F7"/>
          </w:tcPr>
          <w:p w14:paraId="4D8B26FF" w14:textId="77777777" w:rsidR="00ED2046" w:rsidRDefault="00ED2046" w:rsidP="00E8330F">
            <w:pPr>
              <w:pStyle w:val="TableParagraph"/>
              <w:spacing w:line="275" w:lineRule="exact"/>
              <w:rPr>
                <w:sz w:val="24"/>
              </w:rPr>
            </w:pPr>
            <w:r>
              <w:rPr>
                <w:sz w:val="24"/>
              </w:rPr>
              <w:t>HP</w:t>
            </w:r>
            <w:r>
              <w:rPr>
                <w:spacing w:val="-11"/>
                <w:sz w:val="24"/>
              </w:rPr>
              <w:t xml:space="preserve"> </w:t>
            </w:r>
            <w:r>
              <w:rPr>
                <w:sz w:val="24"/>
              </w:rPr>
              <w:t>(7</w:t>
            </w:r>
            <w:r>
              <w:rPr>
                <w:spacing w:val="-1"/>
                <w:sz w:val="24"/>
              </w:rPr>
              <w:t xml:space="preserve"> </w:t>
            </w:r>
            <w:r>
              <w:rPr>
                <w:sz w:val="24"/>
              </w:rPr>
              <w:t xml:space="preserve">455 </w:t>
            </w:r>
            <w:r>
              <w:rPr>
                <w:spacing w:val="-5"/>
                <w:sz w:val="24"/>
              </w:rPr>
              <w:t>kW)</w:t>
            </w:r>
          </w:p>
        </w:tc>
      </w:tr>
      <w:tr w:rsidR="00ED2046" w14:paraId="69F04783" w14:textId="77777777" w:rsidTr="00E8330F">
        <w:trPr>
          <w:trHeight w:val="477"/>
        </w:trPr>
        <w:tc>
          <w:tcPr>
            <w:tcW w:w="4107" w:type="dxa"/>
            <w:shd w:val="clear" w:color="auto" w:fill="DAE9F7"/>
          </w:tcPr>
          <w:p w14:paraId="078BC94F" w14:textId="77777777" w:rsidR="00ED2046" w:rsidRDefault="00ED2046" w:rsidP="00E8330F">
            <w:pPr>
              <w:pStyle w:val="TableParagraph"/>
              <w:spacing w:line="275" w:lineRule="exact"/>
              <w:rPr>
                <w:sz w:val="24"/>
              </w:rPr>
            </w:pPr>
            <w:r>
              <w:rPr>
                <w:sz w:val="24"/>
              </w:rPr>
              <w:t>Rendement</w:t>
            </w:r>
            <w:r>
              <w:rPr>
                <w:spacing w:val="-2"/>
                <w:sz w:val="24"/>
              </w:rPr>
              <w:t xml:space="preserve"> nominal</w:t>
            </w:r>
          </w:p>
        </w:tc>
        <w:tc>
          <w:tcPr>
            <w:tcW w:w="1700" w:type="dxa"/>
            <w:shd w:val="clear" w:color="auto" w:fill="DAE9F7"/>
          </w:tcPr>
          <w:p w14:paraId="18B684B0" w14:textId="77777777" w:rsidR="00ED2046" w:rsidRDefault="00ED2046" w:rsidP="00E8330F">
            <w:pPr>
              <w:pStyle w:val="TableParagraph"/>
              <w:spacing w:line="275" w:lineRule="exact"/>
              <w:rPr>
                <w:sz w:val="24"/>
              </w:rPr>
            </w:pPr>
            <w:r>
              <w:rPr>
                <w:spacing w:val="-5"/>
                <w:sz w:val="24"/>
              </w:rPr>
              <w:t>28</w:t>
            </w:r>
          </w:p>
        </w:tc>
        <w:tc>
          <w:tcPr>
            <w:tcW w:w="2127" w:type="dxa"/>
            <w:shd w:val="clear" w:color="auto" w:fill="DAE9F7"/>
          </w:tcPr>
          <w:p w14:paraId="2D0D1520" w14:textId="77777777" w:rsidR="00ED2046" w:rsidRDefault="00ED2046" w:rsidP="00E8330F">
            <w:pPr>
              <w:pStyle w:val="TableParagraph"/>
              <w:spacing w:line="275" w:lineRule="exact"/>
              <w:rPr>
                <w:sz w:val="24"/>
              </w:rPr>
            </w:pPr>
            <w:r>
              <w:rPr>
                <w:spacing w:val="-10"/>
                <w:sz w:val="24"/>
              </w:rPr>
              <w:t>%</w:t>
            </w:r>
          </w:p>
        </w:tc>
      </w:tr>
      <w:tr w:rsidR="00ED2046" w14:paraId="59037E04" w14:textId="77777777" w:rsidTr="00E8330F">
        <w:trPr>
          <w:trHeight w:val="477"/>
        </w:trPr>
        <w:tc>
          <w:tcPr>
            <w:tcW w:w="4107" w:type="dxa"/>
            <w:shd w:val="clear" w:color="auto" w:fill="DAE9F7"/>
          </w:tcPr>
          <w:p w14:paraId="41F45318" w14:textId="60B3859B" w:rsidR="00ED2046" w:rsidRPr="00482857" w:rsidRDefault="00482857" w:rsidP="00482857">
            <w:pPr>
              <w:pStyle w:val="TableParagraph"/>
              <w:spacing w:line="275" w:lineRule="exact"/>
              <w:rPr>
                <w:sz w:val="24"/>
              </w:rPr>
            </w:pPr>
            <w:r w:rsidRPr="00482857">
              <w:rPr>
                <w:sz w:val="24"/>
              </w:rPr>
              <w:t>Régime de rotation nominal </w:t>
            </w:r>
          </w:p>
        </w:tc>
        <w:tc>
          <w:tcPr>
            <w:tcW w:w="1700" w:type="dxa"/>
            <w:shd w:val="clear" w:color="auto" w:fill="DAE9F7"/>
          </w:tcPr>
          <w:p w14:paraId="552485C7" w14:textId="77777777" w:rsidR="00ED2046" w:rsidRDefault="00ED2046" w:rsidP="00E8330F">
            <w:pPr>
              <w:pStyle w:val="TableParagraph"/>
              <w:spacing w:line="275" w:lineRule="exact"/>
              <w:rPr>
                <w:sz w:val="24"/>
              </w:rPr>
            </w:pPr>
            <w:r>
              <w:rPr>
                <w:spacing w:val="-5"/>
                <w:sz w:val="24"/>
              </w:rPr>
              <w:t>330</w:t>
            </w:r>
          </w:p>
        </w:tc>
        <w:tc>
          <w:tcPr>
            <w:tcW w:w="2127" w:type="dxa"/>
            <w:shd w:val="clear" w:color="auto" w:fill="DAE9F7"/>
          </w:tcPr>
          <w:p w14:paraId="752CF6C3" w14:textId="3F5D459F" w:rsidR="00ED2046" w:rsidRDefault="001B3AA2" w:rsidP="00E8330F">
            <w:pPr>
              <w:pStyle w:val="TableParagraph"/>
              <w:spacing w:line="275" w:lineRule="exact"/>
              <w:rPr>
                <w:sz w:val="24"/>
              </w:rPr>
            </w:pPr>
            <w:proofErr w:type="gramStart"/>
            <w:r>
              <w:rPr>
                <w:spacing w:val="-5"/>
                <w:sz w:val="24"/>
              </w:rPr>
              <w:t>tr</w:t>
            </w:r>
            <w:proofErr w:type="gramEnd"/>
            <w:r>
              <w:rPr>
                <w:spacing w:val="-5"/>
                <w:sz w:val="24"/>
              </w:rPr>
              <w:t>/min</w:t>
            </w:r>
          </w:p>
        </w:tc>
      </w:tr>
    </w:tbl>
    <w:p w14:paraId="0292B1A0" w14:textId="77777777" w:rsidR="001B3AA2" w:rsidRDefault="001B3AA2" w:rsidP="00ED2046">
      <w:pPr>
        <w:pStyle w:val="BodyText"/>
        <w:spacing w:before="2"/>
        <w:rPr>
          <w:b/>
          <w:sz w:val="12"/>
        </w:rPr>
      </w:pPr>
    </w:p>
    <w:p w14:paraId="4C491D3D" w14:textId="3169112B" w:rsidR="001B3AA2" w:rsidRPr="001B3AA2" w:rsidRDefault="001B3AA2" w:rsidP="001B3AA2">
      <w:pPr>
        <w:pStyle w:val="BodyText"/>
        <w:spacing w:before="2"/>
        <w:rPr>
          <w:bCs/>
          <w:szCs w:val="48"/>
        </w:rPr>
      </w:pPr>
      <w:r w:rsidRPr="001B3AA2">
        <w:rPr>
          <w:bCs/>
          <w:szCs w:val="48"/>
        </w:rPr>
        <w:t xml:space="preserve">Le système est un moto-compresseur à gaz (cycle de </w:t>
      </w:r>
      <w:proofErr w:type="spellStart"/>
      <w:r w:rsidRPr="001B3AA2">
        <w:rPr>
          <w:bCs/>
          <w:szCs w:val="48"/>
        </w:rPr>
        <w:t>Brayton</w:t>
      </w:r>
      <w:proofErr w:type="spellEnd"/>
      <w:r w:rsidRPr="001B3AA2">
        <w:rPr>
          <w:bCs/>
          <w:szCs w:val="48"/>
        </w:rPr>
        <w:t>) entraîné par une turbine. Le compresseur alternatif aspire le gaz à 330 tr/min. </w:t>
      </w:r>
    </w:p>
    <w:p w14:paraId="76063DEF" w14:textId="50B509E3" w:rsidR="00ED2046" w:rsidRDefault="00ED2046" w:rsidP="00ED2046">
      <w:pPr>
        <w:pStyle w:val="BodyText"/>
        <w:spacing w:before="2"/>
        <w:rPr>
          <w:b/>
          <w:sz w:val="12"/>
        </w:rPr>
      </w:pPr>
      <w:r>
        <w:rPr>
          <w:b/>
          <w:noProof/>
          <w:sz w:val="12"/>
        </w:rPr>
        <mc:AlternateContent>
          <mc:Choice Requires="wps">
            <w:drawing>
              <wp:anchor distT="0" distB="0" distL="0" distR="0" simplePos="0" relativeHeight="487690752" behindDoc="1" locked="0" layoutInCell="1" allowOverlap="1" wp14:anchorId="7F069770" wp14:editId="3AECA5EA">
                <wp:simplePos x="0" y="0"/>
                <wp:positionH relativeFrom="page">
                  <wp:posOffset>914400</wp:posOffset>
                </wp:positionH>
                <wp:positionV relativeFrom="paragraph">
                  <wp:posOffset>104647</wp:posOffset>
                </wp:positionV>
                <wp:extent cx="5731510" cy="3810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38100"/>
                        </a:xfrm>
                        <a:custGeom>
                          <a:avLst/>
                          <a:gdLst/>
                          <a:ahLst/>
                          <a:cxnLst/>
                          <a:rect l="l" t="t" r="r" b="b"/>
                          <a:pathLst>
                            <a:path w="5731510" h="38100">
                              <a:moveTo>
                                <a:pt x="5731509" y="0"/>
                              </a:moveTo>
                              <a:lnTo>
                                <a:pt x="0" y="0"/>
                              </a:lnTo>
                              <a:lnTo>
                                <a:pt x="0" y="38100"/>
                              </a:lnTo>
                              <a:lnTo>
                                <a:pt x="5731509" y="38100"/>
                              </a:lnTo>
                              <a:lnTo>
                                <a:pt x="5731509" y="0"/>
                              </a:lnTo>
                              <a:close/>
                            </a:path>
                          </a:pathLst>
                        </a:custGeom>
                        <a:solidFill>
                          <a:srgbClr val="205E99"/>
                        </a:solidFill>
                      </wps:spPr>
                      <wps:bodyPr wrap="square" lIns="0" tIns="0" rIns="0" bIns="0" rtlCol="0">
                        <a:prstTxWarp prst="textNoShape">
                          <a:avLst/>
                        </a:prstTxWarp>
                        <a:noAutofit/>
                      </wps:bodyPr>
                    </wps:wsp>
                  </a:graphicData>
                </a:graphic>
              </wp:anchor>
            </w:drawing>
          </mc:Choice>
          <mc:Fallback>
            <w:pict>
              <v:shape w14:anchorId="4D56F4AD" id="Graphic 50" o:spid="_x0000_s1026" style="position:absolute;left:0;text-align:left;margin-left:1in;margin-top:8.25pt;width:451.3pt;height:3pt;z-index:-15625728;visibility:visible;mso-wrap-style:square;mso-wrap-distance-left:0;mso-wrap-distance-top:0;mso-wrap-distance-right:0;mso-wrap-distance-bottom:0;mso-position-horizontal:absolute;mso-position-horizontal-relative:page;mso-position-vertical:absolute;mso-position-vertical-relative:text;v-text-anchor:top" coordsize="573151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DFiHwIAAMEEAAAOAAAAZHJzL2Uyb0RvYy54bWysVMFu2zAMvQ/YPwi6L3ZSZGuMOMXQrsOA&#10;oivQDDsrshwbk0VNVGL370fJkWtspw27SJT4RD8+kt7eDJ1mZ+WwBVPy5SLnTBkJVWuOJf+2v393&#10;zRl6YSqhwaiSvyjkN7u3b7a9LdQKGtCVcoyCGCx6W/LGe1tkGcpGdQIXYJUhZw2uE56O7phVTvQU&#10;vdPZKs/fZz24yjqQCpFu70Yn38X4da2k/1rXqDzTJSduPq4uroewZrutKI5O2KaVFxriH1h0ojX0&#10;0SnUnfCCnVz7R6iulQ4Qar+Q0GVQ161UMQfKZpn/ls1zI6yKuZA4aCeZ8P+FlY/nZ/vkAnW0DyB/&#10;ICmS9RaLyRMOeMEMtesCloizIar4MqmoBs8kXa4/XC3XSxJbku/qeplHlTNRpMfyhP6zghhInB/Q&#10;j0WokiWaZMnBJNNRKUMRdSyi54yK6DijIh7GIlrhw7vALpisnzFpEpHg7eCs9hBxPiQR+eYbzlIq&#10;RPUVo80cS1nNUMmXdhvjjZh54smf9hE3/+7foZOgKZ7UgCrUbUx9MqIcdDkXHEG31X2rdRAA3fFw&#10;qx07C1J2la8/bTZBTHoyg8VuGBsgtMIBqpcnx3qamZLjz5NwijP9xVBThgFLhkvGIRnO61uIYxi1&#10;d+j3w3fhLLNkltxT/zxCanlRpM4ISU3Y8NLAx5OHug1tE7mNjC4HmpOYwGWmwyDOzxH1+ufZ/QIA&#10;AP//AwBQSwMEFAAGAAgAAAAhAFZyIH/fAAAACgEAAA8AAABkcnMvZG93bnJldi54bWxMj8FOwzAQ&#10;RO9I/IO1SNyo08i1qhCnKpUQBy60RZydeEnSxutgu23697gnuO1oRzNvytVkB3ZGH3pHCuazDBhS&#10;40xPrYLP/evTEliImoweHKGCKwZYVfd3pS6Mu9AWz7vYshRCodAKuhjHgvPQdGh1mLkRKf2+nbc6&#10;Julbbry+pHA78DzLJLe6p9TQ6RE3HTbH3ckq+PlYi8M7ba/m4N6WQn7VG/9SK/X4MK2fgUWc4p8Z&#10;bvgJHarEVLsTmcCGpIVIW2I65ALYzZAJKYHVCvJ8Abwq+f8J1S8AAAD//wMAUEsBAi0AFAAGAAgA&#10;AAAhALaDOJL+AAAA4QEAABMAAAAAAAAAAAAAAAAAAAAAAFtDb250ZW50X1R5cGVzXS54bWxQSwEC&#10;LQAUAAYACAAAACEAOP0h/9YAAACUAQAACwAAAAAAAAAAAAAAAAAvAQAAX3JlbHMvLnJlbHNQSwEC&#10;LQAUAAYACAAAACEA3cwxYh8CAADBBAAADgAAAAAAAAAAAAAAAAAuAgAAZHJzL2Uyb0RvYy54bWxQ&#10;SwECLQAUAAYACAAAACEAVnIgf98AAAAKAQAADwAAAAAAAAAAAAAAAAB5BAAAZHJzL2Rvd25yZXYu&#10;eG1sUEsFBgAAAAAEAAQA8wAAAIUFAAAAAA==&#10;" path="m5731509,l,,,38100r5731509,l5731509,xe" fillcolor="#205e99" stroked="f">
                <v:path arrowok="t"/>
                <w10:wrap type="topAndBottom" anchorx="page"/>
              </v:shape>
            </w:pict>
          </mc:Fallback>
        </mc:AlternateContent>
      </w:r>
    </w:p>
    <w:p w14:paraId="6882FBE6" w14:textId="77777777" w:rsidR="00ED2046" w:rsidRDefault="00ED2046" w:rsidP="00ED2046">
      <w:pPr>
        <w:pStyle w:val="Heading6"/>
        <w:numPr>
          <w:ilvl w:val="1"/>
          <w:numId w:val="4"/>
        </w:numPr>
        <w:tabs>
          <w:tab w:val="left" w:pos="436"/>
        </w:tabs>
        <w:spacing w:before="94"/>
        <w:ind w:hanging="413"/>
      </w:pPr>
      <w:r>
        <w:t>Paramètres</w:t>
      </w:r>
      <w:r>
        <w:rPr>
          <w:spacing w:val="-4"/>
        </w:rPr>
        <w:t xml:space="preserve"> </w:t>
      </w:r>
      <w:r>
        <w:t>thermiques</w:t>
      </w:r>
      <w:r>
        <w:rPr>
          <w:spacing w:val="-4"/>
        </w:rPr>
        <w:t xml:space="preserve"> </w:t>
      </w:r>
      <w:r>
        <w:t>des</w:t>
      </w:r>
      <w:r>
        <w:rPr>
          <w:spacing w:val="-4"/>
        </w:rPr>
        <w:t xml:space="preserve"> </w:t>
      </w:r>
      <w:r>
        <w:t>gaz</w:t>
      </w:r>
      <w:r>
        <w:rPr>
          <w:spacing w:val="-3"/>
        </w:rPr>
        <w:t xml:space="preserve"> </w:t>
      </w:r>
      <w:r>
        <w:rPr>
          <w:spacing w:val="-2"/>
        </w:rPr>
        <w:t>d'échappement</w:t>
      </w:r>
    </w:p>
    <w:p w14:paraId="04068CFC" w14:textId="77777777" w:rsidR="00ED2046" w:rsidRDefault="00ED2046" w:rsidP="00ED2046">
      <w:pPr>
        <w:pStyle w:val="BodyText"/>
        <w:spacing w:before="4" w:after="1"/>
        <w:rPr>
          <w:b/>
          <w:sz w:val="17"/>
        </w:rPr>
      </w:pPr>
    </w:p>
    <w:tbl>
      <w:tblPr>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5"/>
        <w:gridCol w:w="1701"/>
        <w:gridCol w:w="1274"/>
      </w:tblGrid>
      <w:tr w:rsidR="00ED2046" w14:paraId="17F91A26" w14:textId="77777777" w:rsidTr="00E8330F">
        <w:trPr>
          <w:trHeight w:val="532"/>
        </w:trPr>
        <w:tc>
          <w:tcPr>
            <w:tcW w:w="4815" w:type="dxa"/>
            <w:shd w:val="clear" w:color="auto" w:fill="DAE9F7"/>
          </w:tcPr>
          <w:p w14:paraId="0A5B5EA4" w14:textId="77777777" w:rsidR="00ED2046" w:rsidRDefault="00ED2046" w:rsidP="00E8330F">
            <w:pPr>
              <w:pStyle w:val="TableParagraph"/>
              <w:spacing w:before="2"/>
              <w:rPr>
                <w:b/>
                <w:sz w:val="28"/>
              </w:rPr>
            </w:pPr>
            <w:r>
              <w:rPr>
                <w:b/>
                <w:spacing w:val="-2"/>
                <w:sz w:val="28"/>
              </w:rPr>
              <w:t>Paramètre</w:t>
            </w:r>
          </w:p>
        </w:tc>
        <w:tc>
          <w:tcPr>
            <w:tcW w:w="1701" w:type="dxa"/>
            <w:shd w:val="clear" w:color="auto" w:fill="DAE9F7"/>
          </w:tcPr>
          <w:p w14:paraId="6E4A6ACE" w14:textId="77777777" w:rsidR="00ED2046" w:rsidRDefault="00ED2046" w:rsidP="00E8330F">
            <w:pPr>
              <w:pStyle w:val="TableParagraph"/>
              <w:spacing w:before="2"/>
              <w:ind w:left="108"/>
              <w:rPr>
                <w:b/>
                <w:sz w:val="28"/>
              </w:rPr>
            </w:pPr>
            <w:r>
              <w:rPr>
                <w:b/>
                <w:spacing w:val="-2"/>
                <w:sz w:val="28"/>
              </w:rPr>
              <w:t>Valeur</w:t>
            </w:r>
          </w:p>
        </w:tc>
        <w:tc>
          <w:tcPr>
            <w:tcW w:w="1274" w:type="dxa"/>
            <w:shd w:val="clear" w:color="auto" w:fill="DAE9F7"/>
          </w:tcPr>
          <w:p w14:paraId="37F047A3" w14:textId="77777777" w:rsidR="00ED2046" w:rsidRDefault="00ED2046" w:rsidP="00E8330F">
            <w:pPr>
              <w:pStyle w:val="TableParagraph"/>
              <w:spacing w:before="2"/>
              <w:ind w:left="108"/>
              <w:rPr>
                <w:b/>
                <w:sz w:val="28"/>
              </w:rPr>
            </w:pPr>
            <w:r>
              <w:rPr>
                <w:b/>
                <w:spacing w:val="-2"/>
                <w:sz w:val="28"/>
              </w:rPr>
              <w:t>Unité</w:t>
            </w:r>
          </w:p>
        </w:tc>
      </w:tr>
      <w:tr w:rsidR="00ED2046" w14:paraId="4D8A89FB" w14:textId="77777777" w:rsidTr="00E8330F">
        <w:trPr>
          <w:trHeight w:val="477"/>
        </w:trPr>
        <w:tc>
          <w:tcPr>
            <w:tcW w:w="4815" w:type="dxa"/>
            <w:shd w:val="clear" w:color="auto" w:fill="DAE9F7"/>
          </w:tcPr>
          <w:p w14:paraId="4A6CE6CA" w14:textId="77777777" w:rsidR="00ED2046" w:rsidRDefault="00ED2046" w:rsidP="00E8330F">
            <w:pPr>
              <w:pStyle w:val="TableParagraph"/>
              <w:spacing w:line="275" w:lineRule="exact"/>
              <w:rPr>
                <w:sz w:val="24"/>
              </w:rPr>
            </w:pPr>
            <w:r>
              <w:rPr>
                <w:sz w:val="24"/>
              </w:rPr>
              <w:t>Température</w:t>
            </w:r>
            <w:r>
              <w:rPr>
                <w:spacing w:val="-8"/>
                <w:sz w:val="24"/>
              </w:rPr>
              <w:t xml:space="preserve"> </w:t>
            </w:r>
            <w:r>
              <w:rPr>
                <w:sz w:val="24"/>
              </w:rPr>
              <w:t>des</w:t>
            </w:r>
            <w:r>
              <w:rPr>
                <w:spacing w:val="-8"/>
                <w:sz w:val="24"/>
              </w:rPr>
              <w:t xml:space="preserve"> </w:t>
            </w:r>
            <w:r>
              <w:rPr>
                <w:sz w:val="24"/>
              </w:rPr>
              <w:t>gaz</w:t>
            </w:r>
            <w:r>
              <w:rPr>
                <w:spacing w:val="-7"/>
                <w:sz w:val="24"/>
              </w:rPr>
              <w:t xml:space="preserve"> </w:t>
            </w:r>
            <w:r>
              <w:rPr>
                <w:spacing w:val="-2"/>
                <w:sz w:val="24"/>
              </w:rPr>
              <w:t>d'échappement</w:t>
            </w:r>
          </w:p>
        </w:tc>
        <w:tc>
          <w:tcPr>
            <w:tcW w:w="1701" w:type="dxa"/>
            <w:shd w:val="clear" w:color="auto" w:fill="DAE9F7"/>
          </w:tcPr>
          <w:p w14:paraId="4EDEBC0F" w14:textId="77777777" w:rsidR="00ED2046" w:rsidRDefault="00ED2046" w:rsidP="00E8330F">
            <w:pPr>
              <w:pStyle w:val="TableParagraph"/>
              <w:spacing w:line="275" w:lineRule="exact"/>
              <w:ind w:left="108"/>
              <w:rPr>
                <w:sz w:val="24"/>
              </w:rPr>
            </w:pPr>
            <w:r>
              <w:rPr>
                <w:sz w:val="24"/>
              </w:rPr>
              <w:t xml:space="preserve">400 / </w:t>
            </w:r>
            <w:r>
              <w:rPr>
                <w:spacing w:val="-5"/>
                <w:sz w:val="24"/>
              </w:rPr>
              <w:t>450</w:t>
            </w:r>
          </w:p>
        </w:tc>
        <w:tc>
          <w:tcPr>
            <w:tcW w:w="1274" w:type="dxa"/>
            <w:shd w:val="clear" w:color="auto" w:fill="DAE9F7"/>
          </w:tcPr>
          <w:p w14:paraId="51E15BC6" w14:textId="77777777" w:rsidR="00ED2046" w:rsidRDefault="00ED2046" w:rsidP="00E8330F">
            <w:pPr>
              <w:pStyle w:val="TableParagraph"/>
              <w:spacing w:line="275" w:lineRule="exact"/>
              <w:ind w:left="108"/>
              <w:rPr>
                <w:sz w:val="24"/>
              </w:rPr>
            </w:pPr>
            <w:r>
              <w:rPr>
                <w:spacing w:val="-5"/>
                <w:sz w:val="24"/>
              </w:rPr>
              <w:t>°C</w:t>
            </w:r>
          </w:p>
        </w:tc>
      </w:tr>
      <w:tr w:rsidR="00ED2046" w14:paraId="68F9E164" w14:textId="77777777" w:rsidTr="00E8330F">
        <w:trPr>
          <w:trHeight w:val="477"/>
        </w:trPr>
        <w:tc>
          <w:tcPr>
            <w:tcW w:w="4815" w:type="dxa"/>
            <w:shd w:val="clear" w:color="auto" w:fill="DAE9F7"/>
          </w:tcPr>
          <w:p w14:paraId="56DC2DDC" w14:textId="77777777" w:rsidR="00ED2046" w:rsidRDefault="00ED2046" w:rsidP="00E8330F">
            <w:pPr>
              <w:pStyle w:val="TableParagraph"/>
              <w:spacing w:line="275" w:lineRule="exact"/>
              <w:rPr>
                <w:sz w:val="24"/>
              </w:rPr>
            </w:pPr>
            <w:r>
              <w:rPr>
                <w:sz w:val="24"/>
              </w:rPr>
              <w:t>Débit</w:t>
            </w:r>
            <w:r>
              <w:rPr>
                <w:spacing w:val="-1"/>
                <w:sz w:val="24"/>
              </w:rPr>
              <w:t xml:space="preserve"> </w:t>
            </w:r>
            <w:r>
              <w:rPr>
                <w:sz w:val="24"/>
              </w:rPr>
              <w:t>massique</w:t>
            </w:r>
            <w:r>
              <w:rPr>
                <w:spacing w:val="-1"/>
                <w:sz w:val="24"/>
              </w:rPr>
              <w:t xml:space="preserve"> </w:t>
            </w:r>
            <w:r>
              <w:rPr>
                <w:sz w:val="24"/>
              </w:rPr>
              <w:t>des</w:t>
            </w:r>
            <w:r>
              <w:rPr>
                <w:spacing w:val="-2"/>
                <w:sz w:val="24"/>
              </w:rPr>
              <w:t xml:space="preserve"> </w:t>
            </w:r>
            <w:r>
              <w:rPr>
                <w:sz w:val="24"/>
              </w:rPr>
              <w:t>gaz (par</w:t>
            </w:r>
            <w:r>
              <w:rPr>
                <w:spacing w:val="-1"/>
                <w:sz w:val="24"/>
              </w:rPr>
              <w:t xml:space="preserve"> </w:t>
            </w:r>
            <w:r>
              <w:rPr>
                <w:spacing w:val="-2"/>
                <w:sz w:val="24"/>
              </w:rPr>
              <w:t>unité)</w:t>
            </w:r>
          </w:p>
        </w:tc>
        <w:tc>
          <w:tcPr>
            <w:tcW w:w="1701" w:type="dxa"/>
            <w:shd w:val="clear" w:color="auto" w:fill="DAE9F7"/>
          </w:tcPr>
          <w:p w14:paraId="57D83C4B" w14:textId="77777777" w:rsidR="00ED2046" w:rsidRDefault="00ED2046" w:rsidP="00E8330F">
            <w:pPr>
              <w:pStyle w:val="TableParagraph"/>
              <w:spacing w:line="275" w:lineRule="exact"/>
              <w:ind w:left="108"/>
              <w:rPr>
                <w:sz w:val="24"/>
              </w:rPr>
            </w:pPr>
            <w:r>
              <w:rPr>
                <w:spacing w:val="-4"/>
                <w:sz w:val="24"/>
              </w:rPr>
              <w:t>~8,05</w:t>
            </w:r>
          </w:p>
        </w:tc>
        <w:tc>
          <w:tcPr>
            <w:tcW w:w="1274" w:type="dxa"/>
            <w:shd w:val="clear" w:color="auto" w:fill="DAE9F7"/>
          </w:tcPr>
          <w:p w14:paraId="1D8DEE40" w14:textId="77777777" w:rsidR="00ED2046" w:rsidRDefault="00ED2046" w:rsidP="00E8330F">
            <w:pPr>
              <w:pStyle w:val="TableParagraph"/>
              <w:spacing w:line="275" w:lineRule="exact"/>
              <w:ind w:left="108"/>
              <w:rPr>
                <w:sz w:val="24"/>
              </w:rPr>
            </w:pPr>
            <w:proofErr w:type="gramStart"/>
            <w:r>
              <w:rPr>
                <w:spacing w:val="-4"/>
                <w:sz w:val="24"/>
              </w:rPr>
              <w:t>kg</w:t>
            </w:r>
            <w:proofErr w:type="gramEnd"/>
            <w:r>
              <w:rPr>
                <w:spacing w:val="-4"/>
                <w:sz w:val="24"/>
              </w:rPr>
              <w:t>/s</w:t>
            </w:r>
          </w:p>
        </w:tc>
      </w:tr>
      <w:tr w:rsidR="00ED2046" w14:paraId="7EF4496E" w14:textId="77777777" w:rsidTr="00E8330F">
        <w:trPr>
          <w:trHeight w:val="477"/>
        </w:trPr>
        <w:tc>
          <w:tcPr>
            <w:tcW w:w="4815" w:type="dxa"/>
            <w:shd w:val="clear" w:color="auto" w:fill="DAE9F7"/>
          </w:tcPr>
          <w:p w14:paraId="5548B8DB" w14:textId="77777777" w:rsidR="00ED2046" w:rsidRDefault="00ED2046" w:rsidP="00E8330F">
            <w:pPr>
              <w:pStyle w:val="TableParagraph"/>
              <w:spacing w:line="275" w:lineRule="exact"/>
              <w:rPr>
                <w:sz w:val="24"/>
              </w:rPr>
            </w:pPr>
            <w:r>
              <w:rPr>
                <w:sz w:val="24"/>
              </w:rPr>
              <w:t>Débit</w:t>
            </w:r>
            <w:r>
              <w:rPr>
                <w:spacing w:val="-1"/>
                <w:sz w:val="24"/>
              </w:rPr>
              <w:t xml:space="preserve"> </w:t>
            </w:r>
            <w:r>
              <w:rPr>
                <w:sz w:val="24"/>
              </w:rPr>
              <w:t>massique total</w:t>
            </w:r>
            <w:r>
              <w:rPr>
                <w:spacing w:val="-1"/>
                <w:sz w:val="24"/>
              </w:rPr>
              <w:t xml:space="preserve"> </w:t>
            </w:r>
            <w:r>
              <w:rPr>
                <w:sz w:val="24"/>
              </w:rPr>
              <w:t xml:space="preserve">(5 </w:t>
            </w:r>
            <w:r>
              <w:rPr>
                <w:spacing w:val="-2"/>
                <w:sz w:val="24"/>
              </w:rPr>
              <w:t>unités)</w:t>
            </w:r>
          </w:p>
        </w:tc>
        <w:tc>
          <w:tcPr>
            <w:tcW w:w="1701" w:type="dxa"/>
            <w:shd w:val="clear" w:color="auto" w:fill="DAE9F7"/>
          </w:tcPr>
          <w:p w14:paraId="61E8893E" w14:textId="77777777" w:rsidR="00ED2046" w:rsidRDefault="00ED2046" w:rsidP="00E8330F">
            <w:pPr>
              <w:pStyle w:val="TableParagraph"/>
              <w:spacing w:line="275" w:lineRule="exact"/>
              <w:ind w:left="108"/>
              <w:rPr>
                <w:sz w:val="24"/>
              </w:rPr>
            </w:pPr>
            <w:r>
              <w:rPr>
                <w:spacing w:val="-4"/>
                <w:sz w:val="24"/>
              </w:rPr>
              <w:t>~40,3</w:t>
            </w:r>
          </w:p>
        </w:tc>
        <w:tc>
          <w:tcPr>
            <w:tcW w:w="1274" w:type="dxa"/>
            <w:shd w:val="clear" w:color="auto" w:fill="DAE9F7"/>
          </w:tcPr>
          <w:p w14:paraId="30E5E7A4" w14:textId="77777777" w:rsidR="00ED2046" w:rsidRDefault="00ED2046" w:rsidP="00E8330F">
            <w:pPr>
              <w:pStyle w:val="TableParagraph"/>
              <w:spacing w:line="275" w:lineRule="exact"/>
              <w:ind w:left="108"/>
              <w:rPr>
                <w:sz w:val="24"/>
              </w:rPr>
            </w:pPr>
            <w:proofErr w:type="gramStart"/>
            <w:r>
              <w:rPr>
                <w:spacing w:val="-4"/>
                <w:sz w:val="24"/>
              </w:rPr>
              <w:t>kg</w:t>
            </w:r>
            <w:proofErr w:type="gramEnd"/>
            <w:r>
              <w:rPr>
                <w:spacing w:val="-4"/>
                <w:sz w:val="24"/>
              </w:rPr>
              <w:t>/s</w:t>
            </w:r>
          </w:p>
        </w:tc>
      </w:tr>
      <w:tr w:rsidR="00ED2046" w14:paraId="0F2AFCE9" w14:textId="77777777" w:rsidTr="00E8330F">
        <w:trPr>
          <w:trHeight w:val="477"/>
        </w:trPr>
        <w:tc>
          <w:tcPr>
            <w:tcW w:w="4815" w:type="dxa"/>
            <w:shd w:val="clear" w:color="auto" w:fill="DAE9F7"/>
          </w:tcPr>
          <w:p w14:paraId="7CB1EC68" w14:textId="77777777" w:rsidR="00ED2046" w:rsidRDefault="00ED2046" w:rsidP="00E8330F">
            <w:pPr>
              <w:pStyle w:val="TableParagraph"/>
              <w:spacing w:line="275" w:lineRule="exact"/>
              <w:rPr>
                <w:sz w:val="24"/>
              </w:rPr>
            </w:pPr>
            <w:r>
              <w:rPr>
                <w:sz w:val="24"/>
              </w:rPr>
              <w:t>Chaleur</w:t>
            </w:r>
            <w:r>
              <w:rPr>
                <w:spacing w:val="-5"/>
                <w:sz w:val="24"/>
              </w:rPr>
              <w:t xml:space="preserve"> </w:t>
            </w:r>
            <w:r>
              <w:rPr>
                <w:sz w:val="24"/>
              </w:rPr>
              <w:t>spécifique</w:t>
            </w:r>
            <w:r>
              <w:rPr>
                <w:spacing w:val="-1"/>
                <w:sz w:val="24"/>
              </w:rPr>
              <w:t xml:space="preserve"> </w:t>
            </w:r>
            <w:r>
              <w:rPr>
                <w:sz w:val="24"/>
              </w:rPr>
              <w:t>moyenne</w:t>
            </w:r>
            <w:r>
              <w:rPr>
                <w:spacing w:val="-2"/>
                <w:sz w:val="24"/>
              </w:rPr>
              <w:t xml:space="preserve"> </w:t>
            </w:r>
            <w:r>
              <w:rPr>
                <w:sz w:val="24"/>
              </w:rPr>
              <w:t>des</w:t>
            </w:r>
            <w:r>
              <w:rPr>
                <w:spacing w:val="-1"/>
                <w:sz w:val="24"/>
              </w:rPr>
              <w:t xml:space="preserve"> </w:t>
            </w:r>
            <w:r>
              <w:rPr>
                <w:sz w:val="24"/>
              </w:rPr>
              <w:t>gaz</w:t>
            </w:r>
            <w:r>
              <w:rPr>
                <w:spacing w:val="1"/>
                <w:sz w:val="24"/>
              </w:rPr>
              <w:t xml:space="preserve"> </w:t>
            </w:r>
            <w:r>
              <w:rPr>
                <w:spacing w:val="-4"/>
                <w:sz w:val="24"/>
              </w:rPr>
              <w:t>(Cp)</w:t>
            </w:r>
          </w:p>
        </w:tc>
        <w:tc>
          <w:tcPr>
            <w:tcW w:w="1701" w:type="dxa"/>
            <w:shd w:val="clear" w:color="auto" w:fill="DAE9F7"/>
          </w:tcPr>
          <w:p w14:paraId="50C73DE7" w14:textId="77777777" w:rsidR="00ED2046" w:rsidRDefault="00ED2046" w:rsidP="00E8330F">
            <w:pPr>
              <w:pStyle w:val="TableParagraph"/>
              <w:spacing w:line="275" w:lineRule="exact"/>
              <w:ind w:left="108"/>
              <w:rPr>
                <w:sz w:val="24"/>
              </w:rPr>
            </w:pPr>
            <w:r>
              <w:rPr>
                <w:spacing w:val="-4"/>
                <w:sz w:val="24"/>
              </w:rPr>
              <w:t>~1,1</w:t>
            </w:r>
          </w:p>
        </w:tc>
        <w:tc>
          <w:tcPr>
            <w:tcW w:w="1274" w:type="dxa"/>
            <w:shd w:val="clear" w:color="auto" w:fill="DAE9F7"/>
          </w:tcPr>
          <w:p w14:paraId="069EA4F5" w14:textId="77777777" w:rsidR="00ED2046" w:rsidRDefault="00ED2046" w:rsidP="00E8330F">
            <w:pPr>
              <w:pStyle w:val="TableParagraph"/>
              <w:spacing w:line="275" w:lineRule="exact"/>
              <w:ind w:left="108"/>
              <w:rPr>
                <w:sz w:val="24"/>
              </w:rPr>
            </w:pPr>
            <w:proofErr w:type="gramStart"/>
            <w:r>
              <w:rPr>
                <w:sz w:val="24"/>
              </w:rPr>
              <w:t>kJ</w:t>
            </w:r>
            <w:proofErr w:type="gramEnd"/>
            <w:r>
              <w:rPr>
                <w:sz w:val="24"/>
              </w:rPr>
              <w:t xml:space="preserve">/kg. </w:t>
            </w:r>
            <w:r>
              <w:rPr>
                <w:spacing w:val="-10"/>
                <w:sz w:val="24"/>
              </w:rPr>
              <w:t>K</w:t>
            </w:r>
          </w:p>
        </w:tc>
      </w:tr>
    </w:tbl>
    <w:p w14:paraId="7F352911" w14:textId="77777777" w:rsidR="00ED2046" w:rsidRDefault="00ED2046" w:rsidP="00ED2046">
      <w:pPr>
        <w:pStyle w:val="BodyText"/>
        <w:spacing w:before="2"/>
        <w:rPr>
          <w:b/>
          <w:sz w:val="12"/>
        </w:rPr>
      </w:pPr>
      <w:r>
        <w:rPr>
          <w:b/>
          <w:noProof/>
          <w:sz w:val="12"/>
        </w:rPr>
        <mc:AlternateContent>
          <mc:Choice Requires="wps">
            <w:drawing>
              <wp:anchor distT="0" distB="0" distL="0" distR="0" simplePos="0" relativeHeight="487691776" behindDoc="1" locked="0" layoutInCell="1" allowOverlap="1" wp14:anchorId="23A5D029" wp14:editId="2B2F79AE">
                <wp:simplePos x="0" y="0"/>
                <wp:positionH relativeFrom="page">
                  <wp:posOffset>914400</wp:posOffset>
                </wp:positionH>
                <wp:positionV relativeFrom="paragraph">
                  <wp:posOffset>104132</wp:posOffset>
                </wp:positionV>
                <wp:extent cx="5731510" cy="3810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38100"/>
                        </a:xfrm>
                        <a:custGeom>
                          <a:avLst/>
                          <a:gdLst/>
                          <a:ahLst/>
                          <a:cxnLst/>
                          <a:rect l="l" t="t" r="r" b="b"/>
                          <a:pathLst>
                            <a:path w="5731510" h="38100">
                              <a:moveTo>
                                <a:pt x="5731509" y="0"/>
                              </a:moveTo>
                              <a:lnTo>
                                <a:pt x="0" y="0"/>
                              </a:lnTo>
                              <a:lnTo>
                                <a:pt x="0" y="38100"/>
                              </a:lnTo>
                              <a:lnTo>
                                <a:pt x="5731509" y="38100"/>
                              </a:lnTo>
                              <a:lnTo>
                                <a:pt x="5731509" y="0"/>
                              </a:lnTo>
                              <a:close/>
                            </a:path>
                          </a:pathLst>
                        </a:custGeom>
                        <a:solidFill>
                          <a:srgbClr val="205E99"/>
                        </a:solidFill>
                      </wps:spPr>
                      <wps:bodyPr wrap="square" lIns="0" tIns="0" rIns="0" bIns="0" rtlCol="0">
                        <a:prstTxWarp prst="textNoShape">
                          <a:avLst/>
                        </a:prstTxWarp>
                        <a:noAutofit/>
                      </wps:bodyPr>
                    </wps:wsp>
                  </a:graphicData>
                </a:graphic>
              </wp:anchor>
            </w:drawing>
          </mc:Choice>
          <mc:Fallback>
            <w:pict>
              <v:shape w14:anchorId="715E0AD6" id="Graphic 51" o:spid="_x0000_s1026" style="position:absolute;left:0;text-align:left;margin-left:1in;margin-top:8.2pt;width:451.3pt;height:3pt;z-index:-15624704;visibility:visible;mso-wrap-style:square;mso-wrap-distance-left:0;mso-wrap-distance-top:0;mso-wrap-distance-right:0;mso-wrap-distance-bottom:0;mso-position-horizontal:absolute;mso-position-horizontal-relative:page;mso-position-vertical:absolute;mso-position-vertical-relative:text;v-text-anchor:top" coordsize="573151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DFiHwIAAMEEAAAOAAAAZHJzL2Uyb0RvYy54bWysVMFu2zAMvQ/YPwi6L3ZSZGuMOMXQrsOA&#10;oivQDDsrshwbk0VNVGL370fJkWtspw27SJT4RD8+kt7eDJ1mZ+WwBVPy5SLnTBkJVWuOJf+2v393&#10;zRl6YSqhwaiSvyjkN7u3b7a9LdQKGtCVcoyCGCx6W/LGe1tkGcpGdQIXYJUhZw2uE56O7phVTvQU&#10;vdPZKs/fZz24yjqQCpFu70Yn38X4da2k/1rXqDzTJSduPq4uroewZrutKI5O2KaVFxriH1h0ojX0&#10;0SnUnfCCnVz7R6iulQ4Qar+Q0GVQ161UMQfKZpn/ls1zI6yKuZA4aCeZ8P+FlY/nZ/vkAnW0DyB/&#10;ICmS9RaLyRMOeMEMtesCloizIar4MqmoBs8kXa4/XC3XSxJbku/qeplHlTNRpMfyhP6zghhInB/Q&#10;j0WokiWaZMnBJNNRKUMRdSyi54yK6DijIh7GIlrhw7vALpisnzFpEpHg7eCs9hBxPiQR+eYbzlIq&#10;RPUVo80cS1nNUMmXdhvjjZh54smf9hE3/+7foZOgKZ7UgCrUbUx9MqIcdDkXHEG31X2rdRAA3fFw&#10;qx07C1J2la8/bTZBTHoyg8VuGBsgtMIBqpcnx3qamZLjz5NwijP9xVBThgFLhkvGIRnO61uIYxi1&#10;d+j3w3fhLLNkltxT/zxCanlRpM4ISU3Y8NLAx5OHug1tE7mNjC4HmpOYwGWmwyDOzxH1+ufZ/QIA&#10;AP//AwBQSwMEFAAGAAgAAAAhABHlMijeAAAACgEAAA8AAABkcnMvZG93bnJldi54bWxMj8FOwzAQ&#10;RO9I/IO1SNyoQ2RFVYhTlUqIAxdaKs5OvCQp8TrYbpv+PdsT3Ha0o5k31Wp2ozhhiIMnDY+LDARS&#10;6+1AnYb9x8vDEkRMhqwZPaGGC0ZY1bc3lSmtP9MWT7vUCQ6hWBoNfUpTKWVse3QmLvyExL8vH5xJ&#10;LEMnbTBnDnejzLOskM4MxA29mXDTY/u9OzoNP+9rdXij7cUe/OtSFZ/NJjw3Wt/fzesnEAnn9GeG&#10;Kz6jQ81MjT+SjWJkrRRvSXwUCsTVkKmiANFoyHMFsq7k/wn1LwAAAP//AwBQSwECLQAUAAYACAAA&#10;ACEAtoM4kv4AAADhAQAAEwAAAAAAAAAAAAAAAAAAAAAAW0NvbnRlbnRfVHlwZXNdLnhtbFBLAQIt&#10;ABQABgAIAAAAIQA4/SH/1gAAAJQBAAALAAAAAAAAAAAAAAAAAC8BAABfcmVscy8ucmVsc1BLAQIt&#10;ABQABgAIAAAAIQDdzDFiHwIAAMEEAAAOAAAAAAAAAAAAAAAAAC4CAABkcnMvZTJvRG9jLnhtbFBL&#10;AQItABQABgAIAAAAIQAR5TIo3gAAAAoBAAAPAAAAAAAAAAAAAAAAAHkEAABkcnMvZG93bnJldi54&#10;bWxQSwUGAAAAAAQABADzAAAAhAUAAAAA&#10;" path="m5731509,l,,,38100r5731509,l5731509,xe" fillcolor="#205e99" stroked="f">
                <v:path arrowok="t"/>
                <w10:wrap type="topAndBottom" anchorx="page"/>
              </v:shape>
            </w:pict>
          </mc:Fallback>
        </mc:AlternateContent>
      </w:r>
    </w:p>
    <w:p w14:paraId="35757ABF" w14:textId="77777777" w:rsidR="00ED2046" w:rsidRDefault="00ED2046" w:rsidP="00ED2046">
      <w:pPr>
        <w:pStyle w:val="BodyText"/>
        <w:rPr>
          <w:b/>
          <w:sz w:val="12"/>
        </w:rPr>
        <w:sectPr w:rsidR="00ED2046" w:rsidSect="00ED2046">
          <w:pgSz w:w="11910" w:h="16840"/>
          <w:pgMar w:top="1880" w:right="992" w:bottom="1280" w:left="1417" w:header="0" w:footer="1051" w:gutter="0"/>
          <w:cols w:space="720"/>
        </w:sectPr>
      </w:pPr>
    </w:p>
    <w:p w14:paraId="76F2B7BE" w14:textId="77777777" w:rsidR="00ED2046" w:rsidRDefault="00ED2046" w:rsidP="00ED2046">
      <w:pPr>
        <w:pStyle w:val="Heading6"/>
        <w:numPr>
          <w:ilvl w:val="1"/>
          <w:numId w:val="4"/>
        </w:numPr>
        <w:tabs>
          <w:tab w:val="left" w:pos="436"/>
        </w:tabs>
        <w:spacing w:before="60"/>
        <w:ind w:hanging="413"/>
      </w:pPr>
      <w:r>
        <w:lastRenderedPageBreak/>
        <w:t>Paramètres</w:t>
      </w:r>
      <w:r>
        <w:rPr>
          <w:spacing w:val="-5"/>
        </w:rPr>
        <w:t xml:space="preserve"> </w:t>
      </w:r>
      <w:r>
        <w:t>de</w:t>
      </w:r>
      <w:r>
        <w:rPr>
          <w:spacing w:val="-5"/>
        </w:rPr>
        <w:t xml:space="preserve"> </w:t>
      </w:r>
      <w:r>
        <w:rPr>
          <w:spacing w:val="-2"/>
        </w:rPr>
        <w:t>compression</w:t>
      </w:r>
    </w:p>
    <w:p w14:paraId="587FE35E" w14:textId="77777777" w:rsidR="00ED2046" w:rsidRDefault="00ED2046" w:rsidP="00ED2046">
      <w:pPr>
        <w:pStyle w:val="BodyText"/>
        <w:spacing w:before="8"/>
        <w:rPr>
          <w:b/>
          <w:sz w:val="17"/>
        </w:rPr>
      </w:pPr>
    </w:p>
    <w:tbl>
      <w:tblPr>
        <w:tblW w:w="0" w:type="auto"/>
        <w:tblInd w:w="10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5"/>
        <w:gridCol w:w="2758"/>
        <w:gridCol w:w="1133"/>
      </w:tblGrid>
      <w:tr w:rsidR="00ED2046" w14:paraId="23895E6F" w14:textId="77777777" w:rsidTr="00E8330F">
        <w:trPr>
          <w:trHeight w:val="477"/>
        </w:trPr>
        <w:tc>
          <w:tcPr>
            <w:tcW w:w="3125" w:type="dxa"/>
            <w:shd w:val="clear" w:color="auto" w:fill="DAE9F7"/>
          </w:tcPr>
          <w:p w14:paraId="3D4263FE" w14:textId="77777777" w:rsidR="00ED2046" w:rsidRDefault="00ED2046" w:rsidP="00E8330F">
            <w:pPr>
              <w:pStyle w:val="TableParagraph"/>
              <w:spacing w:line="275" w:lineRule="exact"/>
              <w:rPr>
                <w:sz w:val="24"/>
              </w:rPr>
            </w:pPr>
            <w:r>
              <w:rPr>
                <w:spacing w:val="-2"/>
                <w:sz w:val="24"/>
              </w:rPr>
              <w:t>Paramètre</w:t>
            </w:r>
          </w:p>
        </w:tc>
        <w:tc>
          <w:tcPr>
            <w:tcW w:w="2758" w:type="dxa"/>
            <w:shd w:val="clear" w:color="auto" w:fill="DAE9F7"/>
          </w:tcPr>
          <w:p w14:paraId="3702CEC2" w14:textId="77777777" w:rsidR="00ED2046" w:rsidRDefault="00ED2046" w:rsidP="00E8330F">
            <w:pPr>
              <w:pStyle w:val="TableParagraph"/>
              <w:spacing w:line="275" w:lineRule="exact"/>
              <w:ind w:left="105"/>
              <w:rPr>
                <w:sz w:val="24"/>
              </w:rPr>
            </w:pPr>
            <w:r>
              <w:rPr>
                <w:spacing w:val="-2"/>
                <w:sz w:val="24"/>
              </w:rPr>
              <w:t>Valeur</w:t>
            </w:r>
          </w:p>
        </w:tc>
        <w:tc>
          <w:tcPr>
            <w:tcW w:w="1133" w:type="dxa"/>
            <w:shd w:val="clear" w:color="auto" w:fill="DAE9F7"/>
          </w:tcPr>
          <w:p w14:paraId="01C2A6E5" w14:textId="77777777" w:rsidR="00ED2046" w:rsidRDefault="00ED2046" w:rsidP="00E8330F">
            <w:pPr>
              <w:pStyle w:val="TableParagraph"/>
              <w:spacing w:line="275" w:lineRule="exact"/>
              <w:ind w:left="108"/>
              <w:rPr>
                <w:sz w:val="24"/>
              </w:rPr>
            </w:pPr>
            <w:r>
              <w:rPr>
                <w:spacing w:val="-2"/>
                <w:sz w:val="24"/>
              </w:rPr>
              <w:t>Unité</w:t>
            </w:r>
          </w:p>
        </w:tc>
      </w:tr>
      <w:tr w:rsidR="00ED2046" w14:paraId="65A8AAAB" w14:textId="77777777" w:rsidTr="00E8330F">
        <w:trPr>
          <w:trHeight w:val="477"/>
        </w:trPr>
        <w:tc>
          <w:tcPr>
            <w:tcW w:w="3125" w:type="dxa"/>
            <w:shd w:val="clear" w:color="auto" w:fill="DAE9F7"/>
          </w:tcPr>
          <w:p w14:paraId="67F8877D" w14:textId="77777777" w:rsidR="00ED2046" w:rsidRDefault="00ED2046" w:rsidP="00E8330F">
            <w:pPr>
              <w:pStyle w:val="TableParagraph"/>
              <w:spacing w:line="275" w:lineRule="exact"/>
              <w:rPr>
                <w:sz w:val="24"/>
              </w:rPr>
            </w:pPr>
            <w:r>
              <w:rPr>
                <w:sz w:val="24"/>
              </w:rPr>
              <w:t>Type</w:t>
            </w:r>
            <w:r>
              <w:rPr>
                <w:spacing w:val="-7"/>
                <w:sz w:val="24"/>
              </w:rPr>
              <w:t xml:space="preserve"> </w:t>
            </w:r>
            <w:r>
              <w:rPr>
                <w:sz w:val="24"/>
              </w:rPr>
              <w:t>de</w:t>
            </w:r>
            <w:r>
              <w:rPr>
                <w:spacing w:val="-7"/>
                <w:sz w:val="24"/>
              </w:rPr>
              <w:t xml:space="preserve"> </w:t>
            </w:r>
            <w:r>
              <w:rPr>
                <w:sz w:val="24"/>
              </w:rPr>
              <w:t>compresseur</w:t>
            </w:r>
            <w:r>
              <w:rPr>
                <w:spacing w:val="-6"/>
                <w:sz w:val="24"/>
              </w:rPr>
              <w:t xml:space="preserve"> </w:t>
            </w:r>
            <w:r>
              <w:rPr>
                <w:spacing w:val="-2"/>
                <w:sz w:val="24"/>
              </w:rPr>
              <w:t>associé</w:t>
            </w:r>
          </w:p>
        </w:tc>
        <w:tc>
          <w:tcPr>
            <w:tcW w:w="2758" w:type="dxa"/>
            <w:shd w:val="clear" w:color="auto" w:fill="DAE9F7"/>
          </w:tcPr>
          <w:p w14:paraId="4472BBF9" w14:textId="5EA33741" w:rsidR="00ED2046" w:rsidRDefault="00ED2046" w:rsidP="00E8330F">
            <w:pPr>
              <w:pStyle w:val="TableParagraph"/>
              <w:spacing w:line="275" w:lineRule="exact"/>
              <w:ind w:left="105"/>
              <w:rPr>
                <w:sz w:val="24"/>
              </w:rPr>
            </w:pPr>
            <w:r>
              <w:rPr>
                <w:sz w:val="24"/>
              </w:rPr>
              <w:t>Alternatif</w:t>
            </w:r>
            <w:r>
              <w:rPr>
                <w:spacing w:val="-4"/>
                <w:sz w:val="24"/>
              </w:rPr>
              <w:t xml:space="preserve"> </w:t>
            </w:r>
          </w:p>
        </w:tc>
        <w:tc>
          <w:tcPr>
            <w:tcW w:w="1133" w:type="dxa"/>
            <w:shd w:val="clear" w:color="auto" w:fill="DAE9F7"/>
          </w:tcPr>
          <w:p w14:paraId="00A21913" w14:textId="77777777" w:rsidR="00ED2046" w:rsidRDefault="00ED2046" w:rsidP="00E8330F">
            <w:pPr>
              <w:pStyle w:val="TableParagraph"/>
              <w:spacing w:line="275" w:lineRule="exact"/>
              <w:ind w:left="108"/>
              <w:rPr>
                <w:sz w:val="24"/>
              </w:rPr>
            </w:pPr>
            <w:r>
              <w:rPr>
                <w:sz w:val="24"/>
              </w:rPr>
              <w:t>-</w:t>
            </w:r>
          </w:p>
        </w:tc>
      </w:tr>
      <w:tr w:rsidR="00ED2046" w14:paraId="0A8BB0EB" w14:textId="77777777" w:rsidTr="00E8330F">
        <w:trPr>
          <w:trHeight w:val="477"/>
        </w:trPr>
        <w:tc>
          <w:tcPr>
            <w:tcW w:w="3125" w:type="dxa"/>
            <w:shd w:val="clear" w:color="auto" w:fill="DAE9F7"/>
          </w:tcPr>
          <w:p w14:paraId="12A847E1" w14:textId="77777777" w:rsidR="00ED2046" w:rsidRDefault="00ED2046" w:rsidP="00E8330F">
            <w:pPr>
              <w:pStyle w:val="TableParagraph"/>
              <w:spacing w:line="275" w:lineRule="exact"/>
              <w:rPr>
                <w:sz w:val="24"/>
              </w:rPr>
            </w:pPr>
            <w:r>
              <w:rPr>
                <w:sz w:val="24"/>
              </w:rPr>
              <w:t>Pression</w:t>
            </w:r>
            <w:r>
              <w:rPr>
                <w:spacing w:val="-2"/>
                <w:sz w:val="24"/>
              </w:rPr>
              <w:t xml:space="preserve"> d'aspiration</w:t>
            </w:r>
          </w:p>
        </w:tc>
        <w:tc>
          <w:tcPr>
            <w:tcW w:w="2758" w:type="dxa"/>
            <w:shd w:val="clear" w:color="auto" w:fill="DAE9F7"/>
          </w:tcPr>
          <w:p w14:paraId="5CDA34F0" w14:textId="77777777" w:rsidR="00ED2046" w:rsidRDefault="00ED2046" w:rsidP="00E8330F">
            <w:pPr>
              <w:pStyle w:val="TableParagraph"/>
              <w:spacing w:line="275" w:lineRule="exact"/>
              <w:ind w:left="105"/>
              <w:rPr>
                <w:sz w:val="24"/>
              </w:rPr>
            </w:pPr>
            <w:r>
              <w:rPr>
                <w:sz w:val="24"/>
              </w:rPr>
              <w:t>Variable</w:t>
            </w:r>
            <w:r>
              <w:rPr>
                <w:spacing w:val="-15"/>
                <w:sz w:val="24"/>
              </w:rPr>
              <w:t xml:space="preserve"> </w:t>
            </w:r>
            <w:r>
              <w:rPr>
                <w:sz w:val="24"/>
              </w:rPr>
              <w:t>selon</w:t>
            </w:r>
            <w:r>
              <w:rPr>
                <w:spacing w:val="-15"/>
                <w:sz w:val="24"/>
              </w:rPr>
              <w:t xml:space="preserve"> </w:t>
            </w:r>
            <w:r>
              <w:rPr>
                <w:spacing w:val="-2"/>
                <w:sz w:val="24"/>
              </w:rPr>
              <w:t>collecte</w:t>
            </w:r>
          </w:p>
        </w:tc>
        <w:tc>
          <w:tcPr>
            <w:tcW w:w="1133" w:type="dxa"/>
            <w:shd w:val="clear" w:color="auto" w:fill="DAE9F7"/>
          </w:tcPr>
          <w:p w14:paraId="3A2DCFDA" w14:textId="77777777" w:rsidR="00ED2046" w:rsidRDefault="00ED2046" w:rsidP="00E8330F">
            <w:pPr>
              <w:pStyle w:val="TableParagraph"/>
              <w:spacing w:line="275" w:lineRule="exact"/>
              <w:ind w:left="108"/>
              <w:rPr>
                <w:sz w:val="24"/>
              </w:rPr>
            </w:pPr>
            <w:proofErr w:type="gramStart"/>
            <w:r>
              <w:rPr>
                <w:spacing w:val="-5"/>
                <w:sz w:val="24"/>
              </w:rPr>
              <w:t>bar</w:t>
            </w:r>
            <w:proofErr w:type="gramEnd"/>
          </w:p>
        </w:tc>
      </w:tr>
      <w:tr w:rsidR="00ED2046" w14:paraId="5B6140FD" w14:textId="77777777" w:rsidTr="00E8330F">
        <w:trPr>
          <w:trHeight w:val="477"/>
        </w:trPr>
        <w:tc>
          <w:tcPr>
            <w:tcW w:w="3125" w:type="dxa"/>
            <w:shd w:val="clear" w:color="auto" w:fill="DAE9F7"/>
          </w:tcPr>
          <w:p w14:paraId="2C0EEF3B" w14:textId="77777777" w:rsidR="00ED2046" w:rsidRDefault="00ED2046" w:rsidP="00E8330F">
            <w:pPr>
              <w:pStyle w:val="TableParagraph"/>
              <w:spacing w:line="275" w:lineRule="exact"/>
              <w:rPr>
                <w:sz w:val="24"/>
              </w:rPr>
            </w:pPr>
            <w:r>
              <w:rPr>
                <w:sz w:val="24"/>
              </w:rPr>
              <w:t>Pression</w:t>
            </w:r>
            <w:r>
              <w:rPr>
                <w:spacing w:val="-1"/>
                <w:sz w:val="24"/>
              </w:rPr>
              <w:t xml:space="preserve"> </w:t>
            </w:r>
            <w:r>
              <w:rPr>
                <w:sz w:val="24"/>
              </w:rPr>
              <w:t>de</w:t>
            </w:r>
            <w:r>
              <w:rPr>
                <w:spacing w:val="-2"/>
                <w:sz w:val="24"/>
              </w:rPr>
              <w:t xml:space="preserve"> refoulement</w:t>
            </w:r>
          </w:p>
        </w:tc>
        <w:tc>
          <w:tcPr>
            <w:tcW w:w="2758" w:type="dxa"/>
            <w:shd w:val="clear" w:color="auto" w:fill="DAE9F7"/>
          </w:tcPr>
          <w:p w14:paraId="53FC6554" w14:textId="77777777" w:rsidR="00ED2046" w:rsidRDefault="00ED2046" w:rsidP="00E8330F">
            <w:pPr>
              <w:pStyle w:val="TableParagraph"/>
              <w:spacing w:line="275" w:lineRule="exact"/>
              <w:ind w:left="105"/>
              <w:rPr>
                <w:sz w:val="24"/>
              </w:rPr>
            </w:pPr>
            <w:r>
              <w:rPr>
                <w:sz w:val="24"/>
              </w:rPr>
              <w:t>Réseau</w:t>
            </w:r>
            <w:r>
              <w:rPr>
                <w:spacing w:val="-3"/>
                <w:sz w:val="24"/>
              </w:rPr>
              <w:t xml:space="preserve"> </w:t>
            </w:r>
            <w:r>
              <w:rPr>
                <w:spacing w:val="-2"/>
                <w:sz w:val="24"/>
              </w:rPr>
              <w:t>national</w:t>
            </w:r>
          </w:p>
        </w:tc>
        <w:tc>
          <w:tcPr>
            <w:tcW w:w="1133" w:type="dxa"/>
            <w:shd w:val="clear" w:color="auto" w:fill="DAE9F7"/>
          </w:tcPr>
          <w:p w14:paraId="14C81884" w14:textId="77777777" w:rsidR="00ED2046" w:rsidRDefault="00ED2046" w:rsidP="00E8330F">
            <w:pPr>
              <w:pStyle w:val="TableParagraph"/>
              <w:spacing w:line="275" w:lineRule="exact"/>
              <w:ind w:left="108"/>
              <w:rPr>
                <w:sz w:val="24"/>
              </w:rPr>
            </w:pPr>
            <w:proofErr w:type="gramStart"/>
            <w:r>
              <w:rPr>
                <w:spacing w:val="-5"/>
                <w:sz w:val="24"/>
              </w:rPr>
              <w:t>bar</w:t>
            </w:r>
            <w:proofErr w:type="gramEnd"/>
          </w:p>
        </w:tc>
      </w:tr>
    </w:tbl>
    <w:p w14:paraId="3D071D3A" w14:textId="77777777" w:rsidR="00ED2046" w:rsidRDefault="00ED2046" w:rsidP="00ED2046">
      <w:pPr>
        <w:pStyle w:val="BodyText"/>
        <w:rPr>
          <w:b/>
          <w:sz w:val="20"/>
        </w:rPr>
      </w:pPr>
    </w:p>
    <w:p w14:paraId="54F90273" w14:textId="77777777" w:rsidR="00ED2046" w:rsidRDefault="00ED2046" w:rsidP="00ED2046">
      <w:pPr>
        <w:pStyle w:val="BodyText"/>
        <w:spacing w:before="159"/>
        <w:rPr>
          <w:b/>
          <w:sz w:val="20"/>
        </w:rPr>
      </w:pPr>
      <w:r>
        <w:rPr>
          <w:b/>
          <w:noProof/>
          <w:sz w:val="20"/>
        </w:rPr>
        <mc:AlternateContent>
          <mc:Choice Requires="wps">
            <w:drawing>
              <wp:anchor distT="0" distB="0" distL="0" distR="0" simplePos="0" relativeHeight="487692800" behindDoc="1" locked="0" layoutInCell="1" allowOverlap="1" wp14:anchorId="575BD84F" wp14:editId="79862F34">
                <wp:simplePos x="0" y="0"/>
                <wp:positionH relativeFrom="page">
                  <wp:posOffset>914400</wp:posOffset>
                </wp:positionH>
                <wp:positionV relativeFrom="paragraph">
                  <wp:posOffset>262267</wp:posOffset>
                </wp:positionV>
                <wp:extent cx="5731510" cy="3810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38100"/>
                        </a:xfrm>
                        <a:custGeom>
                          <a:avLst/>
                          <a:gdLst/>
                          <a:ahLst/>
                          <a:cxnLst/>
                          <a:rect l="l" t="t" r="r" b="b"/>
                          <a:pathLst>
                            <a:path w="5731510" h="38100">
                              <a:moveTo>
                                <a:pt x="5731509" y="0"/>
                              </a:moveTo>
                              <a:lnTo>
                                <a:pt x="0" y="0"/>
                              </a:lnTo>
                              <a:lnTo>
                                <a:pt x="0" y="38100"/>
                              </a:lnTo>
                              <a:lnTo>
                                <a:pt x="5731509" y="38100"/>
                              </a:lnTo>
                              <a:lnTo>
                                <a:pt x="5731509" y="0"/>
                              </a:lnTo>
                              <a:close/>
                            </a:path>
                          </a:pathLst>
                        </a:custGeom>
                        <a:solidFill>
                          <a:srgbClr val="205E99"/>
                        </a:solidFill>
                      </wps:spPr>
                      <wps:bodyPr wrap="square" lIns="0" tIns="0" rIns="0" bIns="0" rtlCol="0">
                        <a:prstTxWarp prst="textNoShape">
                          <a:avLst/>
                        </a:prstTxWarp>
                        <a:noAutofit/>
                      </wps:bodyPr>
                    </wps:wsp>
                  </a:graphicData>
                </a:graphic>
              </wp:anchor>
            </w:drawing>
          </mc:Choice>
          <mc:Fallback>
            <w:pict>
              <v:shape w14:anchorId="633546E5" id="Graphic 52" o:spid="_x0000_s1026" style="position:absolute;left:0;text-align:left;margin-left:1in;margin-top:20.65pt;width:451.3pt;height:3pt;z-index:-15623680;visibility:visible;mso-wrap-style:square;mso-wrap-distance-left:0;mso-wrap-distance-top:0;mso-wrap-distance-right:0;mso-wrap-distance-bottom:0;mso-position-horizontal:absolute;mso-position-horizontal-relative:page;mso-position-vertical:absolute;mso-position-vertical-relative:text;v-text-anchor:top" coordsize="573151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DFiHwIAAMEEAAAOAAAAZHJzL2Uyb0RvYy54bWysVMFu2zAMvQ/YPwi6L3ZSZGuMOMXQrsOA&#10;oivQDDsrshwbk0VNVGL370fJkWtspw27SJT4RD8+kt7eDJ1mZ+WwBVPy5SLnTBkJVWuOJf+2v393&#10;zRl6YSqhwaiSvyjkN7u3b7a9LdQKGtCVcoyCGCx6W/LGe1tkGcpGdQIXYJUhZw2uE56O7phVTvQU&#10;vdPZKs/fZz24yjqQCpFu70Yn38X4da2k/1rXqDzTJSduPq4uroewZrutKI5O2KaVFxriH1h0ojX0&#10;0SnUnfCCnVz7R6iulQ4Qar+Q0GVQ161UMQfKZpn/ls1zI6yKuZA4aCeZ8P+FlY/nZ/vkAnW0DyB/&#10;ICmS9RaLyRMOeMEMtesCloizIar4MqmoBs8kXa4/XC3XSxJbku/qeplHlTNRpMfyhP6zghhInB/Q&#10;j0WokiWaZMnBJNNRKUMRdSyi54yK6DijIh7GIlrhw7vALpisnzFpEpHg7eCs9hBxPiQR+eYbzlIq&#10;RPUVo80cS1nNUMmXdhvjjZh54smf9hE3/+7foZOgKZ7UgCrUbUx9MqIcdDkXHEG31X2rdRAA3fFw&#10;qx07C1J2la8/bTZBTHoyg8VuGBsgtMIBqpcnx3qamZLjz5NwijP9xVBThgFLhkvGIRnO61uIYxi1&#10;d+j3w3fhLLNkltxT/zxCanlRpM4ISU3Y8NLAx5OHug1tE7mNjC4HmpOYwGWmwyDOzxH1+ufZ/QIA&#10;AP//AwBQSwMEFAAGAAgAAAAhADwMDTLeAAAACgEAAA8AAABkcnMvZG93bnJldi54bWxMj8FOwzAQ&#10;RO9I/IO1SNyoU2qFKsSpSiXEgQstiLMTL0lKvA6226Z/z/YEx5kdzb4pV5MbxBFD7D1pmM8yEEiN&#10;tz21Gj7en++WIGIyZM3gCTWcMcKqur4qTWH9ibZ43KVWcAnFwmjoUhoLKWPToTNx5kckvn354Exi&#10;GVppgzlxuRvkfZbl0pme+ENnRtx02HzvDk7Dz9ta7V9pe7Z7/7JU+We9CU+11rc30/oRRMIp/YXh&#10;gs/oUDFT7Q9koxhYK8VbkgY1X4C4BDKV5yBqdh4WIKtS/p9Q/QIAAP//AwBQSwECLQAUAAYACAAA&#10;ACEAtoM4kv4AAADhAQAAEwAAAAAAAAAAAAAAAAAAAAAAW0NvbnRlbnRfVHlwZXNdLnhtbFBLAQIt&#10;ABQABgAIAAAAIQA4/SH/1gAAAJQBAAALAAAAAAAAAAAAAAAAAC8BAABfcmVscy8ucmVsc1BLAQIt&#10;ABQABgAIAAAAIQDdzDFiHwIAAMEEAAAOAAAAAAAAAAAAAAAAAC4CAABkcnMvZTJvRG9jLnhtbFBL&#10;AQItABQABgAIAAAAIQA8DA0y3gAAAAoBAAAPAAAAAAAAAAAAAAAAAHkEAABkcnMvZG93bnJldi54&#10;bWxQSwUGAAAAAAQABADzAAAAhAUAAAAA&#10;" path="m5731509,l,,,38100r5731509,l5731509,xe" fillcolor="#205e99" stroked="f">
                <v:path arrowok="t"/>
                <w10:wrap type="topAndBottom" anchorx="page"/>
              </v:shape>
            </w:pict>
          </mc:Fallback>
        </mc:AlternateContent>
      </w:r>
    </w:p>
    <w:p w14:paraId="6FDFE172" w14:textId="77777777" w:rsidR="00ED2046" w:rsidRDefault="00ED2046" w:rsidP="00ED2046">
      <w:pPr>
        <w:pStyle w:val="Heading6"/>
        <w:numPr>
          <w:ilvl w:val="1"/>
          <w:numId w:val="4"/>
        </w:numPr>
        <w:tabs>
          <w:tab w:val="left" w:pos="436"/>
        </w:tabs>
        <w:spacing w:before="251"/>
        <w:ind w:hanging="413"/>
      </w:pPr>
      <w:r>
        <w:t>Schéma</w:t>
      </w:r>
      <w:r>
        <w:rPr>
          <w:spacing w:val="-1"/>
        </w:rPr>
        <w:t xml:space="preserve"> </w:t>
      </w:r>
      <w:r>
        <w:t>de</w:t>
      </w:r>
      <w:r>
        <w:rPr>
          <w:spacing w:val="-2"/>
        </w:rPr>
        <w:t xml:space="preserve"> </w:t>
      </w:r>
      <w:r>
        <w:t>coupe</w:t>
      </w:r>
      <w:r>
        <w:rPr>
          <w:spacing w:val="-2"/>
        </w:rPr>
        <w:t xml:space="preserve"> </w:t>
      </w:r>
      <w:r>
        <w:t>de</w:t>
      </w:r>
      <w:r>
        <w:rPr>
          <w:spacing w:val="-2"/>
        </w:rPr>
        <w:t xml:space="preserve"> </w:t>
      </w:r>
      <w:r>
        <w:t xml:space="preserve">la </w:t>
      </w:r>
      <w:r>
        <w:rPr>
          <w:spacing w:val="-2"/>
        </w:rPr>
        <w:t>turbine</w:t>
      </w:r>
    </w:p>
    <w:p w14:paraId="7AD8D34A" w14:textId="77777777" w:rsidR="00ED2046" w:rsidRDefault="00ED2046" w:rsidP="00ED2046">
      <w:pPr>
        <w:spacing w:before="205"/>
        <w:ind w:left="23"/>
        <w:rPr>
          <w:b/>
        </w:rPr>
      </w:pPr>
      <w:r>
        <w:rPr>
          <w:b/>
        </w:rPr>
        <w:t>Figure</w:t>
      </w:r>
      <w:r>
        <w:rPr>
          <w:b/>
          <w:spacing w:val="-4"/>
        </w:rPr>
        <w:t xml:space="preserve"> </w:t>
      </w:r>
      <w:r>
        <w:rPr>
          <w:b/>
        </w:rPr>
        <w:t>C.1</w:t>
      </w:r>
      <w:r>
        <w:rPr>
          <w:b/>
          <w:spacing w:val="-6"/>
        </w:rPr>
        <w:t xml:space="preserve"> </w:t>
      </w:r>
      <w:r>
        <w:rPr>
          <w:b/>
        </w:rPr>
        <w:t>:</w:t>
      </w:r>
      <w:r>
        <w:rPr>
          <w:b/>
          <w:spacing w:val="-4"/>
        </w:rPr>
        <w:t xml:space="preserve"> </w:t>
      </w:r>
      <w:r>
        <w:rPr>
          <w:b/>
        </w:rPr>
        <w:t>Coupe</w:t>
      </w:r>
      <w:r>
        <w:rPr>
          <w:b/>
          <w:spacing w:val="-3"/>
        </w:rPr>
        <w:t xml:space="preserve"> </w:t>
      </w:r>
      <w:r>
        <w:rPr>
          <w:b/>
        </w:rPr>
        <w:t>schématique</w:t>
      </w:r>
      <w:r>
        <w:rPr>
          <w:b/>
          <w:spacing w:val="-3"/>
        </w:rPr>
        <w:t xml:space="preserve"> </w:t>
      </w:r>
      <w:r>
        <w:rPr>
          <w:b/>
        </w:rPr>
        <w:t>de</w:t>
      </w:r>
      <w:r>
        <w:rPr>
          <w:b/>
          <w:spacing w:val="-6"/>
        </w:rPr>
        <w:t xml:space="preserve"> </w:t>
      </w:r>
      <w:r>
        <w:rPr>
          <w:b/>
        </w:rPr>
        <w:t>la</w:t>
      </w:r>
      <w:r>
        <w:rPr>
          <w:b/>
          <w:spacing w:val="-3"/>
        </w:rPr>
        <w:t xml:space="preserve"> </w:t>
      </w:r>
      <w:r>
        <w:rPr>
          <w:b/>
        </w:rPr>
        <w:t>turbine</w:t>
      </w:r>
      <w:r>
        <w:rPr>
          <w:b/>
          <w:spacing w:val="-6"/>
        </w:rPr>
        <w:t xml:space="preserve"> </w:t>
      </w:r>
      <w:r>
        <w:rPr>
          <w:b/>
        </w:rPr>
        <w:t>KVS-</w:t>
      </w:r>
      <w:r>
        <w:rPr>
          <w:b/>
          <w:spacing w:val="-5"/>
        </w:rPr>
        <w:t>412</w:t>
      </w:r>
    </w:p>
    <w:p w14:paraId="6B2EA7E7" w14:textId="77777777" w:rsidR="00ED2046" w:rsidRDefault="00ED2046" w:rsidP="00ED2046">
      <w:pPr>
        <w:pStyle w:val="BodyText"/>
        <w:spacing w:before="2"/>
        <w:rPr>
          <w:b/>
          <w:sz w:val="16"/>
        </w:rPr>
      </w:pPr>
      <w:r>
        <w:rPr>
          <w:b/>
          <w:noProof/>
          <w:sz w:val="16"/>
        </w:rPr>
        <mc:AlternateContent>
          <mc:Choice Requires="wpg">
            <w:drawing>
              <wp:anchor distT="0" distB="0" distL="0" distR="0" simplePos="0" relativeHeight="487693824" behindDoc="1" locked="0" layoutInCell="1" allowOverlap="1" wp14:anchorId="2BCDDC4C" wp14:editId="13891393">
                <wp:simplePos x="0" y="0"/>
                <wp:positionH relativeFrom="page">
                  <wp:posOffset>923925</wp:posOffset>
                </wp:positionH>
                <wp:positionV relativeFrom="paragraph">
                  <wp:posOffset>133950</wp:posOffset>
                </wp:positionV>
                <wp:extent cx="5787390" cy="3870325"/>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7390" cy="3870325"/>
                          <a:chOff x="0" y="0"/>
                          <a:chExt cx="5787390" cy="3870325"/>
                        </a:xfrm>
                      </wpg:grpSpPr>
                      <pic:pic xmlns:pic="http://schemas.openxmlformats.org/drawingml/2006/picture">
                        <pic:nvPicPr>
                          <pic:cNvPr id="54" name="Image 54"/>
                          <pic:cNvPicPr/>
                        </pic:nvPicPr>
                        <pic:blipFill>
                          <a:blip r:embed="rId36" cstate="print"/>
                          <a:stretch>
                            <a:fillRect/>
                          </a:stretch>
                        </pic:blipFill>
                        <pic:spPr>
                          <a:xfrm>
                            <a:off x="28575" y="28638"/>
                            <a:ext cx="5730240" cy="3812921"/>
                          </a:xfrm>
                          <a:prstGeom prst="rect">
                            <a:avLst/>
                          </a:prstGeom>
                        </pic:spPr>
                      </pic:pic>
                      <wps:wsp>
                        <wps:cNvPr id="55" name="Graphic 55"/>
                        <wps:cNvSpPr/>
                        <wps:spPr>
                          <a:xfrm>
                            <a:off x="14287" y="14287"/>
                            <a:ext cx="5758815" cy="3841750"/>
                          </a:xfrm>
                          <a:custGeom>
                            <a:avLst/>
                            <a:gdLst/>
                            <a:ahLst/>
                            <a:cxnLst/>
                            <a:rect l="l" t="t" r="r" b="b"/>
                            <a:pathLst>
                              <a:path w="5758815" h="3841750">
                                <a:moveTo>
                                  <a:pt x="0" y="3841495"/>
                                </a:moveTo>
                                <a:lnTo>
                                  <a:pt x="5758815" y="3841495"/>
                                </a:lnTo>
                                <a:lnTo>
                                  <a:pt x="5758815" y="0"/>
                                </a:lnTo>
                                <a:lnTo>
                                  <a:pt x="0" y="0"/>
                                </a:lnTo>
                                <a:lnTo>
                                  <a:pt x="0" y="3841495"/>
                                </a:lnTo>
                                <a:close/>
                              </a:path>
                            </a:pathLst>
                          </a:custGeom>
                          <a:ln w="28575">
                            <a:solidFill>
                              <a:srgbClr val="205F9A"/>
                            </a:solidFill>
                            <a:prstDash val="solid"/>
                          </a:ln>
                        </wps:spPr>
                        <wps:bodyPr wrap="square" lIns="0" tIns="0" rIns="0" bIns="0" rtlCol="0">
                          <a:prstTxWarp prst="textNoShape">
                            <a:avLst/>
                          </a:prstTxWarp>
                          <a:noAutofit/>
                        </wps:bodyPr>
                      </wps:wsp>
                    </wpg:wgp>
                  </a:graphicData>
                </a:graphic>
              </wp:anchor>
            </w:drawing>
          </mc:Choice>
          <mc:Fallback>
            <w:pict>
              <v:group w14:anchorId="4BDBEED2" id="Group 53" o:spid="_x0000_s1026" style="position:absolute;left:0;text-align:left;margin-left:72.75pt;margin-top:10.55pt;width:455.7pt;height:304.75pt;z-index:-15622656;mso-wrap-distance-left:0;mso-wrap-distance-right:0;mso-position-horizontal-relative:page" coordsize="57873,387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PcJ98AwAAcQgAAA4AAABkcnMvZTJvRG9jLnhtbJxWTW/bOBC9L7D/&#10;gdC9kS3btSLEKYpmEwQo2mCbxZ5pipKIUiSXpD/y73eGFCU1btHdHiINzcfh4+ObUW7enXtJjtw6&#10;odUuW14tMsIV07VQ7S776/n+TZkR56mqqdSK77IX7rJ3t7//dnMyFS90p2XNLYEkylUns8s6702V&#10;5451vKfuShuuYLLRtqcehrbNa0tPkL2XebFYvM1P2tbGasadg1/v4mR2G/I3DWf+c9M47oncZcDN&#10;h6cNzz0+89sbWrWWmk6wgQb9BRY9FQo2HVPdUU/JwYqLVL1gVjvd+Cum+1w3jWA8nAFOs1y8Os2D&#10;1QcTztJWp9aMMoG0r3T65bTs0/HBmi/myUb2EH7U7KsDXfKTaav5PI7bCXxubI+L4BDkHBR9GRXl&#10;Z08Y/LjZltvVNQjPYG5VbherYhM1Zx1czMU61v3xk5U5reLGgd5IxwhWwd8gEUQXEv3cSrDKHyzP&#10;hiT9f8rRU/v1YN7AbRrqxV5I4V+CM+HekJQ6PgmG6uIA1HyyRNQgzDojivZQEY89bTmBMUieMLgC&#10;b+AiwV4Kcy+kRN0xHqiCoV8Z4junjWa70+zQc+Vj9VgugbVWrhPGZcRWvN9zoGcf6yVcGlSuB4rG&#10;CuXjtTlvuWcd7t8Ajz+hwJAorcaJQHriiUdwg71eOaYoN9tNRsAZRfl2VcYNJuesFsV6dM6yuC6W&#10;iBjvn1bGOv/AdU8wAM7ABUSnFT1+dAOrBBm0jEQCQ+CFTQK6jksqwuhCx/9VWF86ajhQwLSzq4Yz&#10;xqt+GPrMJtTAgMLag3Ph6Ac6LddFuQ06xQjQtJp02pTlEraIFbZebjehq810Yoeo01wb6FR1VAn0&#10;6lLEziqFqCY2TRmapgdvgMIZgaa5jxcFdsd1mBRDcsJqH7h0WOyRCs73+sifdUD6qeQRsb4OUgDZ&#10;CSPVHDvmDA1kviLh0tuE3HN8EiIh0jsiwVupYcH+aS6955hvmSYEk9rx6EgUIFhzFAUyzmWXCvWJ&#10;hkcdnJaiToXsbLv/IC05UtC7WGzur98PTv8Ghl6+o66LuDA1wKSCzScDYbTX9Qu0mhM4bpe5fw4U&#10;+5p8VOBw/AymwKZgnwLr5QcdPpbhvmDP5/Pf1JqhyDz47pNORr+otYjFlUq/P3jdiFCIE6OBKBRd&#10;iMJ3LSg3fIPxwzkfB9T0n8LtvwAAAP//AwBQSwMECgAAAAAAAAAhADx1Y7xRpAMAUaQDABUAAABk&#10;cnMvbWVkaWEvaW1hZ2UxLmpwZWf/2P/gABBKRklGAAEBAQBgAGAAAP/bAEMAAwICAwICAwMDAwQD&#10;AwQFCAUFBAQFCgcHBggMCgwMCwoLCw0OEhANDhEOCwsQFhARExQVFRUMDxcYFhQYEhQVFP/bAEMB&#10;AwQEBQQFCQUFCRQNCw0UFBQUFBQUFBQUFBQUFBQUFBQUFBQUFBQUFBQUFBQUFBQUFBQUFBQUFBQU&#10;FBQUFBQUFP/AABEIAqEGA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QooooAKfTKKAH0yjZRQA+mUUUAFFFFABRRRQAUUUUAFFPplABRRRQ&#10;AUbKKfQAyiin0AMooooAKKKKACiiigAooooAKKKKACiiigAooooAKKKKACiiigAoooSgAoorjfiH&#10;8QLb4dW2hT3NpPef2trVloqJCV+R7mXy1d/9lc0AdlRRRQAUUUUAFFFFABRRRQAUUUUAFFFFABRR&#10;RQAUUUUAFFFFABRRRQAUUUUAFFFFABRRsooAKKKKACiiigAooooAKKK474UfEKD4qfD/AEbxVa2c&#10;9hb6nB56W9wys6fMy/Nt/wB2gDsaKKKACiiigAooooAKKKKACiiigAoo30UAFFFFABRRRQAb6P46&#10;KKACiiigAooooAKKKKACn0x6KACiiigAooooAKKKKACiiigAorlPid48g+GfgfVPEtxaTX8Ngqu9&#10;vbsqu+51T+L/AHq6ugAooooAKKKKACiiigAooooAKKKKACiijZQAUUUUAFFFFABRRRQAUUUUAFFF&#10;FABRRRQAUb6KKACiiigAooooAKKKPuUAFFchd+PYbX4m6b4Ma1kee80i61dbrPyKkE9vFs/3v9Iz&#10;/wABrr0fem6gAooooAKKKKACn0yigAooooAKKKKACiiigAooooAKKKKACiiigAoo2UUAH3KPv0+m&#10;UAFFFHzUAFFPplABRsoooAKKKKACiiigAooooAKKKKACiiigAooooAKfTKKACin0ygAooooAKKKK&#10;ACiiigAooooAKKKKACiij+OgAoo+7TPOoAfT6ZvV6PMoAKKPMFGR60CuGKMVwvxX+KenfCHwm3iP&#10;XLbU5dKglWO6m060Nw1qjf8ALWVV+by1/iZc4rsra8juIUkRg6Ou5W/vVXLLl5h8xYopnnUed71I&#10;D6KKTeP4qAFooooAfTKMijetABT6i85Kd5lABRTPMp+c0APplFGaAH0yjeFo+/QAUUb9tM8ygCam&#10;PRRmgAooz/eooAfXm3xjvvD+n6X4YPiHS5NVhm8TaXFZpC23ybxrpBbzH5vuo/zfhXobvXAfFmTw&#10;+um+Gz4jjuZov+Ek0z7H9nbbtvPtC/Z2b/Z37d1AHoVFFFABRRRQAUUUUAFFFFABRRRnNABRRuWm&#10;POiUAPopm9X+7T/MoAKKTfx81G8NQAtPplJv/vUALRTPOSh5kp2YD6Kh873qZCKQD6ZSbj/dFNeb&#10;FAD6KYk+72p/8FABRRRQAUUfLRQAUUUUACV5/wDAi70C/wDhN4bufC+mNo3h+W232djIdzRJuau7&#10;d64D4DzaDd/Cfw1L4Wgubbw69r/ocV226VE3v9+gD0Siin0AMop2arvcDON4z6UDtcmoqJJlqQyh&#10;Rk8D3oESUz79IGz0IP0NG4YzkYoAWikklCdxTDcBepA+tA7EiUUhYDqRTPOVD94fnQFmSUUhdQMk&#10;gD1zSeaoGcjH1oCzHUVGLlW6MD9KeWC9SB9TQFmLRSNIMZyMetMjmUnAYE+gNAWZJ/BQlISAMk4F&#10;AlUg5IP0NAhaKjEyk4BBNP3HOMjPpQOwtFJuCnGRn60wXCk4DAmi4WZJRTPMEmdhp2//AGh+dAha&#10;KTfkZ3DH1pBKD02n8aB2HUUkjADORj1qIXAU5yCKAsyaio0YOM5GPWpKBBT6ZRQBwHxvvNAsPhfr&#10;s/ifTZNY0KOJWurGJtryr5q/7S/xba7+vO/jrc6JafCvxFL4mguLnQkgX7TFaNtmZfNX7n/Attd/&#10;C9AEtFFFABRRRQAUUyno+aACij7lJv8A9mgCSmUynZHoPzoC4tPqMuF5pPOSgVyWmU3zkpPOoGPo&#10;o37qMj1oAKKHk203zkoFcdvoozTHm2/w0DuPoriNC+J+n+IvHniHwnZWOpPc6CkRvNQkttll5kiK&#10;6xJKfvPtdG+Va7bzDt6DP1oFzIWn1X37KPOoC6JaKM0gYHoB+dA7i0UeZT6AGUUUUAFD0JQ9AHn2&#10;o3+ix/HLRLOTSnk8RP4cv5YNT8z5YrVbqyWWLb/tu8Tf9sq9BT7lee6jLoi/HTQIpIbk+Iz4c1Fo&#10;Jlb9wtr9qsvNV1/v7/K2/wC69d+j/JQA+ijfRQAUUzzNtPR91AD6ZRIcUZPrQAUUUzzx60APopnn&#10;D0rhPG/xUtPAHiHw1pepaVrE0eu3a2MGp2Nn59pBcN9xJ2X5ot394rt96pRlL4R2O+opnmD+7R5l&#10;SIfRSbz/AHR+dK77aACioRch6XzqdmBLRXD+Cvifp3j7V/EtlptrqaxaFeHT5r+5tDDbzzrnesDt&#10;/rdvRmHy12+8en605RcdwsLRR5lFSAUUBw1JvP8AdH50ALRSbz/dH50PIF7igBaKZ5lL5yUAOopn&#10;mB/umnZA/h/WgCSmUjuBTcj+7+tAD6KKKACiiigAooooAKKKKACn0yigAooooAKKKKACiiigAooo&#10;oAKKEooAKKKKACiiigBM44r4t/bpl+JmjX/hHVLHxXDo3gWPX9KtF03Td0d9dXTzMX82b/nkqqNq&#10;D7275q+0uozXhn7WPwn8QfF7wR4d0zw9FBNdWHibTtUlS4m8pfIhfc/P96uzCVI0q0ZSOetHmh7p&#10;7gJVYV87/tyJ45b4HXTeBf7V87+0LX+1f7B/5CH9nb/9I+z/AMW/7v3f4d9el+Ibjx5D8SvC8Gja&#10;fpU3giSK4OtXdxKy3cUu3/R/KX+L5vvVT+OGj/EPVfB9sfhvrNppfiGyvoLzyb9f9HvoEzvtXfax&#10;Xfx8wqKX7upGRU/ehI+a/gV4P8IfEvRvH2g/Dr4y+JrnRtR0iKI6Dqt3cLq2iairfLdJKzLKi/dV&#10;kT5T/frI+HHj7xt+0J4u+G/w21S51jRrv4fyS3fj25trqW3+1XFq/lWkLSqdzLLt81v73zV618Jf&#10;hZ4/1b9oW7+KvjrQvD3hKSPQ20W30zQrn7VLcs8yytPPLsX+5txXYfBv4Wa54L+Nfxo8TapFarpX&#10;im+sJ9MeKXe7JFbsj71/hO416VStTjzP4tPult8zljTl7p8T30hPxG8W23xN+JPjT4X/ABal8RSN&#10;4c1u7knTQmtfNXyUhVf3TI6/3v8A4qvTP2sfhD/wiHjHwBq+m+OfHEdx408ZW+m6jDDr8qW8UU6P&#10;u+zxL/qvufLW/wDFX4O/tB/ELwj4m+GOsW3hDxdoWr30r23jXUp/KuLC2d96r9lSL/WxL8qulekf&#10;HP4B+IPFmk/BXTfDzQ30Pg7xJp17fTXc/lO9rBFsd/8Aab/ZrpjioxqRm5f1y+n4GXsZcsvdPAv2&#10;m9H0D4QfEf4Q+Ede+IPjfTPAktrrM+oaomr3VxqDs3lbELIrOy79q/d+WsT4t6HpJ/Zy8Nn4J+Pv&#10;Geq/8JB44is01HU9TukuGuPssyeUu/ym2b9n+zur6D/aO+GPxJ1D43fDjx98PtD0XXW8OWd/bz2u&#10;sX32dWafYqf+z0nifwV8Yfi3ofgWTxN4Y8PeH9V0Dxzp2sGDTtVaWJ7CJW81vmT7+5/uUoYiMI0p&#10;839a9BSpy5pHz1+1n8fNc+Iv7OXwql8NavqOlX93pcviTWrnT7x7eVUttls6MyNuw11N/wCOVZ+K&#10;XijwjbftYeN9P+JfxD8ZeFdCg0jS5bGHw/f3SI07W6+buSJH2113iD9iLxc/hr466dYfYpjrPlWX&#10;g6CW72Jb2LX/ANvuEf8AufvT/wCOV3XiD4afGLwP+0b418ceCvCvhzxHpXiDTdOsv+JtrD2jp5EX&#10;z/KqN/HWyr4eMOSlL+b/AMmsyPZ1Ze9I9p+HdrpGl/AKwPhrWtV1zRm0qS4sdV1eeWW9uI3RpFd3&#10;ZVct83pXwj4G+H3inQv2NNP+PGh/EzxjbeNNOtZdVltbvVnuNPuo4rhleJ4W/votfoN4XTxP4g+G&#10;Ij8VaXZaP4lu7SeK4sNPufPt4mO5V2y7efl218f+G/2d/j9qPwJ0j4IajB4T8MeDPL+yaprlvfPd&#10;X0tu0vmuiJs27m3ba4cHUhBS55faj/4Drc6K0fh9094+HWk63rXxZl+K+p389h4Wv/BdlFHp76i8&#10;tuZ22zyyrB92JUX5c9W3NXgn7K/xS8Vn4+2HifxJrF7P4V+LkerXGh2NxdO8Vk1rcZiRVb5V3xbv&#10;u/7FfT3xz8D+ILn9nnXfB3w9tYv7Yn0xNGsRcXPlJFEyrEz7/wDZi3flXz74w/YRn8D6N4L1n4Za&#10;nq174u8MajZ3UFnrGsv9iaJW/wBISNWX91v/ANmjD1KEozjN/F7oVI1IyjymZ4R+DOo/Hb4jfHi8&#10;HxC8Y+G9Y0TxVPZ6O2maxKlvb/ugyb4v4k3fwV418V/jj8RviD8Fvg3r1trOoW3jLSb3W11B9Pun&#10;t0v/AOztruzqn3tyRf8AodfQem/D79oT4feN/iw3gnQPCjaf4x16XUbbV9S1N/Ns1ZFRX8pE+b+9&#10;WnoH7H+peC2+BelWLW+u6b4au9Wn8S3tzJ5X2h7y32ysifxKzM64rthiKdGSlVlGX8v/AID/AF8z&#10;CdOcvh/rU8w/am+NmseOviX8HT4T1nUtM0GKHSda1P7DePbpKmo3USW8T7W+f5Ul+SrniPxF8R9T&#10;0L9qyDwbqOt3mp2Pii1igisZ3luoLPYn2hLVW+62zf8Adqx4Y/Yg8deH/ADWM81rqWuJ400eaB5r&#10;tfk0HTnb7P8AN/f2M/yV6GnwF+LXhy4+OWqeD9ZsPDmu+I/EtvrOi3DusyXUEafNFL8v7vf92k6+&#10;HjGMafL7v/ySK9nV+KRgfs23WkX+oeLJ/g78V9U1tG8Pyr/whPi2aWW9stT/AOWVwfP+dV3fI38N&#10;cB+zjFZ3fj3wcl98UvGPhX4yQ32/xP4c8ZSyvFrKfN5sFurbY/8AcI/75r1bwv8ABz4t/EX41n4i&#10;eLtP8PfDfULHw5e6LZtoFx9tuJ551+W4lbbt2J95UasjU/hF8d/izf8Aw70D4gaR4WtLTwnqtrqE&#10;3je0vvN1C+8hv+WUWz5PN/irH2kbyXN8X/B8ve/Au0v5Thrj4qeNdJ8DfFHQdE8RahFr/if4yXHh&#10;HTtTu7h5X0uCXZu8rc/y7EV9u3+9XUeLvAupfsffEL4XeIPC3jXxRq+h+IfEUHh3xBpniHUXvUuf&#10;P+5cJu+6/wAtbc/7Ini7xD4M+KdtPeWWi+I7z4i3HjjwpexyeakTrsMXm/L8u7DqwrQX4Q/Gb47+&#10;PvA1x8U9O8OeFvC3hDUU1lrXRrtrqXUryPiI8/6pB1qlWor7S5ftf+A/18w5ZnnXwL+K/ijw58c/&#10;idpmt6pfah4X8Wa3rum6FLcXTS/YtRsSzGJd3+qRom+X/cr6E/Ynv73U/wBkrwHe6he3Oo309hK8&#10;tzdzvLK/72X7zt81cDH+yh4g1z4MfFLQdRNtp3iS/wDGN/4p8M3ttc7/ACJW2tbu7fw7vnRv9l69&#10;h/Zl+HWs/C/9nzwl4U16KCHV9Os3iuYreXzUV2d2+Vv+BVjiqtCdOXs/i5o/dYqjGrGXvHxF8Mvh&#10;z4n1b9ki9+M+jfErxpp3jrRxf36pNrEtxYzpbSv+6e3f++iV9TfCDTfEPxJ+I/hX4yXWozWfhu98&#10;DQQjSo9Qd7eW8ldZXl8j7ibBvTf8zNvH92vD/B/7P/7Rdh8D5PgxFY+EPD/hq/kuor7xH/aEt1dr&#10;bzyu8qJEqbd219lfUni/wBrfhP8AZx1HwV8PIIZtYtNB/sXR1uZ/KRP3XlIzP/sr81ViqsJSkoyj&#10;70v/ACXQmlTmfNfwB+KfiO8/aVtPGmqavfz+B/iheaxpei6fcXDtb2jWbp5DorfL+9SKX7lcr8YP&#10;G2vab4R/avlj1/VbdrDxZo0VrJHfSobWJnh3rF83yL/u13niD9gq68G/Djwre/D/AFfWrnx34dns&#10;by1sdT1pv7P81HTz9qbdsX8f3KufFD9lrxz4s8OftB2VjZ2L3HjTXtL1DSVa9Vd8UDRebv8A7n3H&#10;rrjWwntPaRl2/wDJZL/20y5a/Ly/1sc58CvEmj2X7Svg7SPhL8RPFfxA8NXlnet4pTWLuW7tLMLF&#10;+5ZWdF2OZeK+9odzr81eCXfwe13wd+0xoHjnwlbWieG9S0htG8S2SzLB/q/mtrhF/jdfuf7te+xB&#10;lHzV4uNqRqyjKHY7cPGUeaMxdlcL8VtH0rVtL0BdVvl09YNf0y6gZ/450u0aKL/gbfLXdb682+Nf&#10;hHU/Gel+F4NMWPfZeKdJ1KffLs/0eC6SWX/x1Pu1551npiPuopiJT6ACiiigAooooAKKKKAPNvjp&#10;8P8AXvib8Prnw7oHiifwlcX88SXWo224Si13/vY42U/IzL8u6vmz9kq0tvDn7SnxG8O/DrXtY8Q/&#10;CfS9Mt4rq41C+e8t4tY3/OlvK/3vk3b9v/xFe7/tT+DPHnxC+EeoeHPh5e2mm6xqkiW9zc3c7wbL&#10;P/lqEdFb5mwq8j7rtXF/s7eAvi18LvC9x4XuvDXw98P6HYaVL/ZSaJPdOzX/APA1xv8AvI3zbn+/&#10;XpUpcuHkub/t05JfxD6LkdsV8HeDfhd/w2b8VPjDr/jPxF4gttP8M6/L4b8PafpWovaxWPlL88+1&#10;fvPu2NX2j4AXxVL4H0ZvG39m/wDCU/Z/+Jh/ZO/7J5v/AEy3fNXzJq3wX+MvwZ+KHjjWfgw/hnVf&#10;DvjW6OpXmm+IpZYm06/ZfnliKfeVvvUYWShzKMuWQ63vcpzfjfR/iGdT+Cf7PfiLx9d3j6yt/deI&#10;fEmmO1vd3lna/NFb7/vbnX5Xf+Kt/SvCT/sxftGeG/BvhnWtVufBHjbRNUeTSdSv3ufsd5axeb5s&#10;TMdy7k4qzrH7K/xIsfBfwz8Q6f44j8Q/F/wRPdXX9p68zvb6it1/x8WrP95U/hX/ANl/h2/AXwa+&#10;KHjj4rj4lfFiXQNOvNK0m50nQdA0GR5Yrdp12yyySv1Zvu12OrTtfnjy683+K5jyz5vhPnn9mj43&#10;a18NP2XfiXaard3d5rD6Ta65oDyztLNL9v8A9DiVd/8AcuET/vuuA0ea68Mfsz+FtK8WeI9Ss7Gy&#10;+Lsmka1qKX8u9YFi2S/vd27Z96vozw5+xJ4mt7f4DR6jd6cjeFYvsviiKOd2S7ggvPtloifJ8/70&#10;fxbatTfsgeMbvwhpGlXJ0iaSL4tS+M7lXuXZH05ndv7vzS/7Ndv1rDe0lK/xS/zOb2NXl5TzTS/G&#10;WmWlv8dNJ+FXjHX/ABR8NLXwJLete3t5PcRWmrbiuyC4f5/mi5b6Vg/DrXPCkPjb4KL8G/GnivxB&#10;4+ur6z/4SrTHu7q4sls2i/015Ul+RNjf3K+7vjZ8N7zxh8EfG/hHw5BZ217q2k3VlaIf3EXmum1N&#10;21a8k1v9m/xXo158CPE/hT+zLbxZ4Ot4NK19XuHihv7BrdEuE3Kvz7WXcm6uWni6Uovm/r3ftGsq&#10;M+Y+T4NW+E1/8W/i5F8UdZ8ff2lF42v7XT08PT3/ANnSDf8AJ/qvlVt2/wCWvTv2jvDVnoXxx8r4&#10;r/8ACbw/CG10G1svDWraDPdPb2F0qbZZbryvm83/AG33V3nhH4TftCfCDxX8Sn8Gad4A1PRPE/ia&#10;71+B9bvrpLhfN+6n7pP7qLXoPjLQvj/ofjG71vwvN4W8U6PremW0F54a165lig0u8SMrK1u6p88T&#10;/wAQf5qupXXtFKMvs/zf1yjjTfKeMfFvR9cufgr8FtnijxH8WvhXBNcN4o1vwq7fbr+D/l3Z1ibe&#10;yJ8yv8275fm+esDxhqfhnRf2J/iZdfDv4lap4l8PjV7CSxs7yaVbzQka4t1e1Z2fzf77c1634P8A&#10;2dvi58Cvhf4FtfAHiXSLvWNGuL+61rw/e7otM1Rrp921HC708r+H/K1xWv8A7IXxL8a/Dj4y32qN&#10;4a03xv4+vdLnXStOlddPtFtZUb5n2/PK3zc//FUUq1Pnjzz92Mv1/rUmpGfL8P8AViXwTbfCKTwh&#10;4/vvAOqeO5vEtr4P1OVm8QyaksOxoPndftC+Vv3bPuUz4razew/8EyfCF/Ff3aX8mk6D/pSTv5rN&#10;5tv/AB/er2rwtpXxr8YJqXhz4jaV4MsPC2p6VcWU934evrqW7VnTYu1ZU2/xN+VeMQfsyfHTxJ8P&#10;PD/wZ8Qaj4Rh+HOjT2qPr1o0rajdWsEoeJPKPyK3yCoVSCq80pbSUviv3HKM+X3YnD/GPWfhrJ+1&#10;l8Vbb4r+Mdd8N2EGn6S2kppV9dRfvWtf3u1Ity7vuffr6h/Yd1LxfqX7OXhmfxlJqM2oO8/2abVg&#10;/wBrls/OfyHl3fNu2bfvfw7aqv8As0T+IfjN8aNY8Rx6fc+E/G+j2Gl28IbdKrRQFHZ12/Lhvu/N&#10;2rr/ANmHwT4y+HPwd0Lwr44ubS/1jRFewhvrW4eUXFqrfuGbcq/Ns2r/AMBrDE16VSgox/u/l/Vz&#10;ajTnGpzSPYaKKK8U7hlPoooAKKKKAD5a4j4MaRpHh74YeHtO0G+XUtGt7bZa3a/8tU3N81duledf&#10;ADwZqXgD4O+FfDutLEmqadaeVciKXzV3bm/joA9C30+jZR92gCFySpAIB9K+Af2iPh9H8PvHtnfR&#10;eKvFM/xM1rXLa6svEd1M9ppFhbNN/wAe7tu8rYqIy7epzX366Fl4IXNfJnj34P8Axy8f6RrPw71b&#10;WfD2r+DdR1AzjxHeKwv4LXzfNSHylTZuXbt3Vx4qPNH4T6HJK3sa/NKpGMftf4f1/wAPU+r4YtpG&#10;W5xya+ZP2o9V1bxd8UPhh8J7HVrvQ9K8TS3N1q91YSeVNJbQJu8hX/h3/NXtOjWnjKL4jaqLz+yj&#10;4FWyt003yt/9oG4/5a+b/Ds+lefftFfBbXvHmreEfF/gy/tNO8beFrl5bE6grfZ7mKVNssEu37u7&#10;1qq3NKn7pllkqVDGqdWWnLKz7Ss+V/JnD+MfgXe/A74e/FS88LeKtRTwdceGLry9Au7mW4ezu1R8&#10;yxSu/wAi7f4K8i8e/tL6H4h/Zc8HeFNOvtaTxJCujxT3DWlxEm6J4fN/f42t/wCzV7K/wo+NfxC0&#10;jxzc+N9c0jTxqnh260PTvDelzyPZLJL/AMt5Wb+P+H+LhjW34++AviDxJ+y/4W8BWb2A17TItMS4&#10;eWZkgPkFPM2tsz/Bx8tcUoVZc3s48vun0dDF4WlKn9cqRqS5170f8PX3fe/zPN/2y9Q8Q+PvHFh4&#10;T8K6neaXc+FfD9z4xna1dk86aN1W3ibb/uv/AN9Vn/tceJ9W+Jvwu+D2u+Fr65s73Unl1SIWkjpu&#10;eKzMvlfL/tK1emRfsmWfxG+JPjrxb8SI/tM+o3aW+kw6VqM8Xk2McSqqy7CnzMfnK81znhH9mzx3&#10;4ch+H+jSy6dPpHhLxTf3UDvcszvpc6OEX7v3/nb5fpSqU60ub+8bYbGYClGjaXvUfLfmjLm16+9Y&#10;88/ak+MF38SX+Fd1od9c2On2dlYa/qH2eV13td3EUUMTbf8AdlrnPij4j8GN8avjUPFepeMYdQsp&#10;oW0ZPDlxdbYm+yDc7eV8i/Nt+/Xd2H7FHi/SvBXibS476wury48Rae2mtNctiLSbSVnii+78rfvH&#10;+WuxufhR8avBfxV+JGr+C7Pwdc6X4ruIpkm1q6uPNi2RBfuom3+JqxlTry96UT0aOKy2hT9nQqfC&#10;pfa5ftQlvb1+48j8e6zBe+Gf2bJPih4suxo99pepDVdU0q9lLS/LF5W5ot29vuq3/A6yo9ZvF+BH&#10;7Qn/AAiet+ItT+G1rFYHw/qWrzSl/N81ftCQO/z7N22voX4ffss654BvvgjbLeWOp2Pg9NWbVbhm&#10;2l5Lz5/3SbPu78/3azfE37Mni9fDHxm8GaHPpY8J+K5or7Qop7h1+wzuytcIUC/ImVym2iVGp70u&#10;X+uUwWZYG8KcZfa5v7v8Vv4bfFy+exjfsn2/wpv/ABtpk/hi88Y3Pie10155n1h737G4ZUSX/W/I&#10;33/lrpv2ifC1r8Rf2mPhX4Y1K+1C10m/0vUmmTT7t7dmdFRl+Za7H4V2/wAbLLxBp1h4v03wVD4Z&#10;igMckukXFw11lV2ptVhtrN+O3wv+Iuq/GHwP448CR6Dcz+H7S8gMWuzyxKzz4X/lkp/hrs9n+55e&#10;U8T28JZk6jqfZlyy5ubo+XW3c8h8WjWvhdp3xs+GA8RaprWhweFxrujz6ldPLdWisxR4vN+9t3gV&#10;q/ss6Z8J5/E3hO60m78Y3HjOKx8+Q6g979iaXyP3pO/90332211B/Z38ca/4R+KWs+K9U0rUPiJ4&#10;w0r+zLdLQvFp9jAqEJErMu77x3M22uk+D2nfHDw7qHhrRPEmm+C4vCtjbrZzz6fdXL3XlxxbV2qw&#10;27tyrWUacvaRlKJ2YjGU5YSpTpVPe+1aXLze6r6cvva+hk/tQX+r+Lfil8NPhPYare6NpPiWS6vN&#10;WuLCbypZbaBN3kK/8O+uc8WeBNd/ZK8K/ETxX4U8RXF14UOjbrTQtSmlums7/cq+ajP/AAbW+5Xp&#10;37Qnwf8AEXjfWfCXjPwRf2mn+NvCk8stkl/u+zXcUibZYpNvIzXIaH8EPiX8VX8ZTfFnXLOy07Wt&#10;GfR7bw7obO9vbEtu+1fN96XdWtSEuaXu+99k5cLiaMcLS/eR9nH+JH7Upc3/AMjbU8u8WfAif4Vf&#10;AeH4uaR4s15viTp9rBrN5qtxqEssV5u2tLE8THZsO70puqfEbVtN/bL0jxik9ynhu5tNItdQtvPb&#10;yo1voHSJtn/XXZXW3fwJ+OfjXwTYfCvxDrXhiHwLa+Rb3OtWQlGoXltE67U2fcRtqrW98S/2Ydd8&#10;V6l8Thp81jaafregabY6M3mNvgurRy6bvl+Vdyp81c8qc/8Al3E9OnjsMnKOLqRk5c0fSMnG3Tpq&#10;0uljxq18V6z4p/ap8b+IDd3EWkXuka5Z6fCJ22bbONIC+z/fV68p8B6zpVp4X+Gs3hXxN4qsPiZc&#10;6lapd3F7eXEellfNbejtL+6f5c/cr6n8KfsreKPDt54PY3NjcRad4Q1DS76V52Ly6jduZXf7vzJu&#10;Zvmrnk/Zz+NfiX4PaJ8JtZbwZp3hO1aBJ9Ut55570xRSiX5EKBN/ArH2NX+U9FZlgIx5YSjy+7H/&#10;ALdipR7e90fLoep/Ae8uX+Pvx+tprmedbfUdNMUcsrOsW61b7v8Adr5hgu/F2u/s96Tc2UfiHV/D&#10;EHjfUT4lt9Dnd71rNZT8ifxba+g/GHws+MHw9+K3jDxR8Lf+Ec1ex8XR2wvLXXXliezngi8pHXb9&#10;5SKoeHv2dvif8JfhT4OsfA3ijT5/EWmahcajrVleoy2WsPOdzru27k2/w10OEpR5ZR/m/M8eniMN&#10;Sn7eFSPvezt/27Bxlzfy67feZPwG+Hnw6+L3hbxXoug+Ote1nweb6C6h0CS+uLa90WVEZWRnZvN2&#10;N6fd+WsH9lz4WadN4M8deM59T1ubVNA1XWrCx87VJXi8iONkTcu/DNsb71ew/s/fBzxh4f8AiV41&#10;+IvjltGsNb8QRQWq6Voe9ookjz8zu33marfwd+DPiLwH8KvHvh6/ay/tLXNU1O9tfs8rNFsnH7vc&#10;22rjR5uWUo/zHNXx8KftqdKt8Tp9v+3umvr1PAvBV7qnxe8N/AT4Wza9qWn6Lq2iTaxrU9pdMlxd&#10;xRFlWDzfvbd5/QV0dz4cuP2dvixqngTQdX1G48GeI/Ceoajbadf3jTtYXUCtuaJm+ZVZT+Yq/Yfs&#10;ufELwj4H+E2reHNQ0m3+Ingm2ns5YLqR2sr2CVm3Rb9u8fe4P+1XUeE/gj8RvGPizX/HHxJu9Gh1&#10;uTQptE0fRdKZ3gs0l3b5WkYfebj+9xUxpy/l947KuLw0JOUakfZ+97v97mfLL8te2h8zeG/ilr/h&#10;r9kbx14G13ULh9QbR7PxHoN607b5bGeaLzUV/wDplLuX/gYr9HvCspl0TTJGLZa0i+9/urXyf8UP&#10;2Ntd8a/s1eBPDVtcada+OPDdsLV5vOb7PPA3EsW7Z93hG+7/AAV9daLZtZaZZQOF3xQRxNt/vKtX&#10;hqdWDfP5HmZ3isHiqSnQ+OVSfN+C/wDJrXNKno+aNlMdK9Q+NOH+NOm6Zq/ww16z1m5az0yWFUml&#10;VlVl+Zf73y13GzZXnH7QHhfVvG/wh8RaFoUazatexRrAjS+Vv/eo33/91Wr0dH3UAPooooAKZM+K&#10;elDpuoA+Af2nPid4h+JHxB0G48P301n8PfCfi/S9IlureV0XVtTluP3qqyfeit1+T/fZq+9UZnUV&#10;8e/Fn/gn34e1Hw3Y23gY39jcPq9vcXi32tXHkrbeduuGRfmXzdv3WxXv3h3Q/G3hr4g2+lxyaXP8&#10;MrLQ4oLZ55ZpdWa8Rtv71m+Vk2D733q56fNGXvHn0Y1IylKocx+0/wDBrR/iZ4Jv9Z1K81m0vfD+&#10;mXk9m2manLarv8rd86r9/wC4v3q+VZ/hZZ+E/wBgLVfiLaarr58Va74eszdzXGsXEsSbrqJn8pHb&#10;5Pu199eO9En8Q+BvEOmWvlm7vtPntYjIcLueNlXd/wB9V5BF+z1qGvfsd2fwk1e8gtNV/sKLT2u7&#10;cebFFPHhkfn7y7lWiUfeCtR5pSlH+Uwf2mr65tG/Z5EF3cwCXxrpaSiKVl81fKf5X/vV8o+L/EHw&#10;/tPE3xul8R+N/F2mfES28VajF4csNDvboGVv+XdURBt/1uV+8K+mNM+Dnxn+I/jL4dr8SJvC+meG&#10;vBF/FqcTaG8stxqNxEu2IsH+4vJNSt+yhq/iP4f/ABz8O68+mrN4x8R3WuaHdQyuzWrOqfZ3dtvy&#10;sjp/DUSjKRx1KdWpLmjH+rHg3xe1pp/HnwWt/jHe+KbPz/A7S6xbaE9wl19sVv4lg+bd/ermLjxd&#10;q9z+xp8WW03xTrF/4csPF9nFoJ1O/f8Ata0tvtUO5J/m3RfNnar19B6x8GPjuPG3w38dWKeEL7xd&#10;oPhdtG1P+0Ly4+zzTs7bnXYu77u1v95qyNf/AGNviH4y+GvxXn1fUvDn/CeePNS0u6ktdPeWLT7a&#10;K1lVvv7d7MybvzFRKMiXTq+9yxMHxH8Ste+Fn7cHjDxa91czeBbWXRtD8Q27ys0Vql5ap9nutv3V&#10;2SxfO/8At1y/j/VJ0+EHxUN5quoJar8aXgllt7mXzUtfk3pFs+b7u75Fr6ltv2dptf8Aib8bbjxK&#10;lndeEvHWm6bYxxI+Z90Fu8UrMu3C/MysvNeN6P8AsffEnw38DdQ8MxXmian4iTx1B4kguLq8l8q4&#10;giVPnlbZv3ts+5/4/RKMhTp1/e/7ePR/2UrP4Sz6zrd58Pr3xfc6hFZrFdDxFLflBGz/AMC3Hy7t&#10;y/wVzfxM8Caf8Wv224vC2s6nrNtpUXgRNQRNM1OW1/0hb5k3fL/svXsXwqvfjJda9eQ/EHSfCNho&#10;4td0E3h67nllefcv31l/g27q8++KXwo+LVv+0hF8Svh7F4XuEfwymhSReIbidNv+kNKz7Ik/3P4q&#10;2lH3TrnF+zj7p4p8VfFHiHwV8F/2iPhvd+JdS1oeEbjSLjStVu7t/tq2t1LE/lNL95im3r/t13v7&#10;KFp8GtR+IMVx4I1Tx1f+IbXTpZZP7elv/su1tiv/AK1fKZvmq5rP7IfjLVvgn8TrfU9b0zWfiZ49&#10;vLK8vrt91vZQLBLEyRJ8rNsRUb869a+G0nxyfxLa2/jXSfAtr4bETLLNoV5dPdI+35NqyptqIxlz&#10;GVGnV9p78f61PN/2i/CkPxH/AGpPhP4R1LUdUtdFv9G1ae4i0y+ltWkaPYyfMlcB4lbXfhDF8efh&#10;MvibVNd0CLwU/iPQrjU7tpbuwVt8Tw+b97bvHy17N8ePhp8SdT+Mngjx58P4PD11PoWm3tk0OvXU&#10;sSu0+z+FF/upXO2/7NfjnW/DPxc8ReMdX0fUfiN400T+xrWHTt8Wn6dbqjhIlZvnPzvuZqJRlzBU&#10;jLmlyx/qx5Z+zFpHwa8Wap4Q0+DUvH1546n0mV53u7rUlsmle12XG1n/AHX8bbf+A1Y0z9mLwpc/&#10;tW6x8Om1fxUfDVr4Sg1dUHiK487z2uPK+Zt27bsr2n4RaR8evDEnhPQNb0jwGnhLTIIbKeawu7pr&#10;sQRJs3Lu+Xd8qVv6f8Itfsv2tNY+IzPaf8I3eeFINEjVZW+0faEuPN+5s+7t/wBqrjH3So0XKMfd&#10;PkHxVdfDQ/tDfFu0+I+oeOd1nqlvFpqeG571kWP7Im/d5H8Vbnxc1XWPhF+0B4D1vwVc6vd+HfCH&#10;gO21a90+9upWlutL+1PFL5qv96VEl3/N83yV63H8LPjf4C+MPxK8QeDLHwXf6L4s1C3vV/tu8uEl&#10;TyofK/5ZLXc6T8IPF3iD44aV448YW2htZy+BW8O6vZ2U8jI10915rqiOvzRbePmao5ZGfsZyjyx+&#10;I898HeD9C+P3xn+Oen6pqOpXPh+W58PajZtp+oSwfKbBtpV0b7jbvu1xf7Lfwl0a98BeOPHE+p6/&#10;NrOg6rr2m2e/V7h7fyoleJN8W/5m2NXsX7KX7Nutfs++JviEL3ULfUdF1We1XRnWV3uEtYg6oku5&#10;eNqsq8f3K0fgX8D9f+Hnwk8f+HNTks5NR1zWNYv7M28zNF5V1/qt7Fc0RjKXvSHTozkoyqx973j5&#10;e/ZKk+E3ixPhquoa34+n+IUksFwyvdX/APZ7XSfPt3f6ryvkr9JEr5N+B/g79oH4UeGvBngyTSPA&#10;N14d0ZYLKW7S+uvtfkbvnfbs27tu6vrQ5xW1P4TswseSmSUyiitTuCmO9PpmygDzjUrCyb49eH7x&#10;nk/tBPDeoxKu9NvlNdWTOdv3/vIn+zXo6J8lea6h4O1Ob9ofw/4ojhX+xbXwtqOmyzF1DCeW6spY&#10;l2/e+7BL/wB816Un3dtAD9lMl/1q0/fTHDFty0Afmb4Gh8HN41uPEHxD0/4jWAvPG91Fb+JY7ue3&#10;0eBvtf8AosTfP91mX5vk2V+l5XaMg7a+PPHnwZ+PfxT00fDrxdqnhjUfB0mqxXl14pQNFqE1tHP5&#10;qxJbquxX4Rd/1r6L8PJ48/4WR4lXWV0VfAqw239hG18z7d5u3/SPtG75Mbvubfxr0sXJVeWTkdda&#10;XN7x87/tzx6rN4h+H0usWnii++Escl03iODwpI6z+bsX7O0oi+ZovvVzeifDW28afs4eJL74S/E3&#10;VvFd1oerf234WWS6lW40yWJVdtPl3NvdX+ddj/31r3j44eFPiu3iXQPE3w01uwf7BFLb33hbWSYr&#10;K+Vvuy71+ZWSqH7MHwY8R/De88eeKfGUmlReI/Gepx39zpugq4srNUTYiLu+833mZquNaMaEUpfC&#10;HNH2Z5V8PfF3ij9qbxV4o+KHh43elWHh3w5LpHheymlZYpNZlt988rpna3lOyxfN715Z+zdpPhV/&#10;Gng21u/G/jLwJ8aba5b/AISTSvFM9w/9u7lbzYk81/K/3XT5q+rvgf8ABPxP8PvgHq3g251WHRvE&#10;F1capJbanpj+d9lNxNK8Uq715ZQ68Y7V5rP8CfjL8T9c+H2nfEVvCKaZ4P1G31BvEuntJLqWpmD7&#10;i7XT91v+89dEK1O84xlyx/r7yuaJ554h/ZY8IaX+1L4S8Ax6h4q/sPV9AvNSuUk8Q3DS+ZE+1Nrb&#10;vu1kfFI+APDX7U3ijw9431nxfaeG9O8NaVbaemg3d7LKzKpX979n3O3y/wAb19WeKvhFr2r/ALU3&#10;g34g2z2g8P6ToF5plyryN9oMsrbl2rt+7/wKvO/GHwn+MegftI+LfiB4BsfCV/p+t6VZads16+uI&#10;nTyvvfLElVTxXN8Uvs/qONT+Y8T/AGg79PCF98DNX+H1/rjeGNB0q98SLFf3VwtxcWsF1byyrKsv&#10;zt8jt9+t79oLx7f+L/2xPhp/Zeo3kXh7w9rmi6bKba4ZIp7q833Tqyr97/R0i/77r2nVPgn46+KH&#10;jPwJrnjm30G3W30HXdG1+z0yeV4v9M2LF5O9fm+RPm31wfgn9jzxp4b8O/D0X+oaZqOvad49i8Ta&#10;5cvcv81tFEYIliOz5mWJU+X5fvVccTQjCPN8Xvf+TF+0hy+8ePaFrHwnv/H/AMUYPiTrnjmHVv8A&#10;hNNSt7ZdCl1J7dIPN+T/AI99yL8zvX2h+03AdF/Zd8ew2FxPD9i8PXCwS+a/mpth+Vt33t1eReF/&#10;hl8ffhJ4i+IA8I6b4D1LSPEHiW91y3bVtQukuFWVxtR9qbfurXuvxX8Ga98Q/gV4l8NKtlD4j1fR&#10;ZbL/AFr/AGdJ3i2/e27tu6uWvVjKtCXN7un6EVJR9pE+QfEPw3uf2fPhL8Ofi/4T8U+Ixfyz6WdX&#10;0vUNUlurS+iudiyp5T/dOWrp/wBo74Y6/wDD34P/ALRvjO41O5hk8T32nS2NtFqEspt7eKa3Tf8A&#10;P9xn3P8AKv3V2LXUWnwC+LXxK0rwT4Q8f3fhfSfAXhqWznktNEaee71BrbHlK7v8qJ8gr2X9qH4c&#10;ar8YPgJ4p8I6G9quq6isCwNeOVi+S4il+Yj/AGUNaSxS9pDml9r3v8N0KVT3onzV8FPEPwe8M/29&#10;4k8E3Pjm+8VaD4avNTZfEEt/9ilRI/n/ANb+6b5qX4afstat8WvgvoPxQT4i6/YfF3XIYtZttefU&#10;ZHtLd3fekX2dflaLZ8uyvbvBumfGXxHcP4d+IGjeCYPBl1Yz2d22iXdw11taLam1XG3mvLLD4Jft&#10;E+FfBEHwh8P+JfDth4Stj9ntvGkUksWq21lv3BFiX/lrt+Xd7/epSre9Lknyy+/3R8394rf8Lt07&#10;4J/tifEo+MtR1e5hutB0dYl0+xuLqLz1iPmssUQbyt1VfgL8aYvDfwH/AGh/iG13e3VnB4q1S605&#10;bveso3JF5EWxvmT5mUbfevdvh98I9c8J/tC+NvGF3cw3Wg6tommadbSNIzXcssCurvKu3HOf1rxr&#10;WP2T/HOveF/EfhK5m0yHRPE/xKl8SarNDeMsv9k/Iyony/61nT/x2hVKEvdl/dHzUv8A0ktfsUvr&#10;3w21PxX8NvFWqXGoavPpNj4ptpbudpX2zw7Lhfm/uSov/fdfLHhbxV4U0X4M6DrHhrxz4kf47S6k&#10;sVpoun6lcSrKftezZLD9zZ5VfYFr+yFJ8L/jH4L8W/Dq6m+wwpdWHiC31vVbidpbWVPk8rfu+ZH/&#10;AIf92u3/AGTfghqPwe+DmieHvEkOnN4gtJboyXFkfNyrXDun7zajfcZa3eJoQU6kJfFy/qaSqUve&#10;kfKPxO1j4bN8fvjSnxN8ca/4ZvLKWybRYtH1S6ifc1kjP5SxfK77tvy1z3jDxHcatpn7Ok/xk1Tx&#10;LZ2F7oOpPqrWUtwl7KVb/R3dYvn3OvlV9ofDD4Kap4c+OHxc8Wa1b6dcaf4lubCXSmT97KixW+x9&#10;+5fl+auf/aB+EnxH1v4w+APHfgGDw9eXHhy0v7eS3165liR/P2L/AMsk/u7qqGMpe1Uf7v8A7aON&#10;aPMfPfxR8N+EtS/Zq0WL4Raz4mWDXfHcFkLjV7u6S4+0/Z5Ytq+btfZwtVv2q/jNqnxL/Zm+GkWj&#10;aheWd7JpU/iLWpred4pY0s0+yurMn966l/8AHK+hPEnw3+MPxP8AC3hiLxVZ+ErDUdE8Z6drMSaV&#10;d3DRfY4N3m/M6f63c3y1wevfsT+JbrRPjpaWF3pufEq/ZPCsUs7rDZW0t19suEf5Pk/en+Hd9ylR&#10;xFKEoyqS+GREakPtHnPxVvvB0v7Vmt2fxE1DxWuhxeGtOezh8Oy3rN9o2rl3W3/2a2fjol14fs/g&#10;G3wj1HX2itrXWdc0+21W6uPtF4sHlXTwzrL877181dr16/r3wn+MPg/48a7458CWnhHUrXU9EsdJ&#10;aLXr2eJ08hTub90n96t2T4X/ABH8XfEv4M+M/EsOgWeoeGv7ZTW7fTLmVots6bLf7PvTc33fm37a&#10;TxMHOMubRR/Rh7SPNGR51p+u6J+01+0EIl1HUR4V8TfDG1vUhsr2WB4m/tDc3zJ9x1ZdjVg/s5/s&#10;/wDh3VPj38TrO41XxLJbeBfEFh/ZER1y42f6rzdsvz/vfnWu/wDgf+ybrXwd/aZ8VeKrS8tH8BXm&#10;mTwaVaea/wBos3nuEuHi2bNvlK/m7fm/jr0X4NfCTW/Afxc+MfiLUWtP7O8Vara3unfZ5dz7I7fY&#10;3mrt+X5q5aleMIyjSl9lETqRj8J7hs+WiiivHOEKKKKACiiigAooooAN9FFFABRRRQAU+mUUAFFF&#10;GygB9MoooAKKKKACiiigAooooAfTP46KPv0APplFFABtWinbabQA7j2ptPplABsWmbKfRQAUUUUA&#10;FGyin0AMo2UUUAN8lKd9yiigAoo2UUAM2K9GynpRQAfco/4DRsooAKPLoooANq0+mb6KAB6KKKAC&#10;iiigA2V5z8ZPB2q+LtL8NQ6QqtLZeJtJ1KfdLs/cQXSSy/X5V+7XpNeZ/G7w5rXifTfCceixNNJZ&#10;+KdJv7nbLs2WsV0rTN/tfL/DQB6TRRRQAUUUUAFFFFABRT6ZQAUny/3aWigB9MZFop9ADFRaKKKA&#10;CiiigA+/R5S0UUAH/AaHoplAD6Y6bqf9yn0AV/s6VLs/2afTKACn0zZRQAUUUUAFFFFABRRQ9ABX&#10;nX7P/hnWfBvwe8K6J4g/5DNlaeVdfv8Azfn3N/H/ABV6FXn37P8A4Z1fwb8HvCui68rJrFlZ+XdI&#10;0vm/Pub+P+KgD0Sin0ygAo2UbKKAHdKKbRQAUYoooAKZ5dPp9ADNi/3aKfTKACiijZQAYo8uiigB&#10;m1afT6ZsoAKKKKAHYHtTW20UygB/l0UU+gCHZT0oooAMUUUUAHy0UUUAGKEoooAfTN9FFAHnXx+8&#10;Mav4z+E/iDRdA2jWLuKJYP3vlf8ALVGf5v8AdVq9CRK86/aC8L6v4z+Emv6RoERuNVuVh8mNZfK3&#10;7Z4mb5u3yq1ekbNtABQ9FG+gAo30UygCamUU+gBlFPplAAyLTNq1NTKACiiigAo2bqKKAGbVp+yi&#10;igA+Wj5aNq0bKAD5aNlFFABRsoooAKKKKADf7UUOmaN9ABRRvooAKKKNlABQ9H3KY70Aef6p4Z1m&#10;b496F4gij/4p+38M6jYTv5v/AC9S3Vk8Xyf7kUvzV3ybq8z1HQdbuf2iPD+uRQSf8I5B4W1KznlE&#10;vyLdPd2TxLs/vbYpf++a9RRNi0AMoqaigBny0+oafQA6m0U+gBlFFFABso2rRRQAeXR8tFFAB/wG&#10;jatFPoAZ5dFPplAB/wABo/4DRR9ygAooooANlFFFABR5dFFABRRsooAP+A0UUUAGyiiigAooooAK&#10;KKPmoAKKKKACiiigAooooAKKKKACiiigAooooAKHoooAKKKPmoAKKKKACiiigAooooANlI5YD7u6&#10;lf7lfGn7eyaNf+P/AIFaf4i0PWPFXh+51XVFvND0KOWW7vNtgzJsSJ0dtj7H4b+GgD7IebYvzfJQ&#10;kyOFZW3b/u18TWEHw78D/wDCuNN8L/DTX/DEWv3PiCaBdeub2yuLCeDSpd8r2srP5qyom1d3yp99&#10;fmrD/Zb8YfE628Y/Avwrpf8AZc3gdvhZYahc2lxqMqv5W+3SW42+T/r0b5FXds2P96gD74or4r0z&#10;9uTxZF8HtG+IniDwT4f8O6T4rvrfSPDiXviTykluWeXzbi6laLbb2qLE7fxP8v3fmr1T9m/9pyL4&#10;333jDQbkaG+v+FJbVLy48LauuqaZdRzqzxSwXG1D/A6MjLuVloA+g6Zv3V8WfE3/AIKF2Pgvxp4t&#10;Szg8L3Phzwbqf9l6tb6h4mistbvZU2faHsLJk/epFu/jdfNZHVa6/wCAfjT4n+JP2l/jnpWuLp0n&#10;hTSdRtILaNdRldrLdZxPAkMbRbSsqN5svzfK74Xd1oA+pKfXzt8Qvjz40PxK8QeCvhz4M07xdf8A&#10;hfTrfUtal1bVXsE3z72gs7fbE+6d0iZtz7VT5az9U/aD8e+JfFuoeG/h18PLK/1Xw7pVjqviOz8S&#10;at9je3nuYjLFpsXlJKrXGxfv/wCqX1oA+lqZvr5P0/8Aax8ZfFfxNoukfCrwXpWqjVPCFn4v+2+I&#10;tXa1itVluJ4mtZFiidmk3Q7F2/L97dUnh79rHxP8WV8D6Z8MvBtldeI9b8OL4q1GLxFqj2tpp1r9&#10;oeDyvNiidpZXlSVE+T+Hc1AH1ej7qK+Kv2P/AIw6lYt4Y8J32hGxm8X614z1Of7Rd75tOltdSX9x&#10;93a/+v27v9mtO/8AjkvxD+LPhGG18G27eLtO8U+LPDmiXdxrlxBbQS2NrzLKkSfvVl+VdjK2z+Gg&#10;D6985Kd5yom5mr57/Yd8Z+OviP8As7eHte8cy2t7qN4jS22oQ3TSy3cW9vmnXykWJ925dqbhtVa8&#10;F/aQ+N/jj4wfATxRq2keD7GH4Vz6/a6Na62+quupO0Gr28X2poPK2eQ8qPFs37/4qAP0B/3qNq18&#10;0a1p2t/s4ab498U6RDo+r6j4u8Vm/nfWtX/srSNFgeJYllnllLMf9UN3lLuZ5flTaK5zw3+2dqnj&#10;Xwhpen6H4X0nWviHqPiq68KW1pp+uibR5ZbW3S6lvUvFTc1uImRvub9x20AfXVM86vgrQfjx4z+G&#10;vxL+K2qah4EhufF+u+N/DvhZ9Ah1v/Rlll03aksU/lfdbYj/ADovyt83zLXR6v8AtcfFvw1D8QP7&#10;Q+F+hXB+GjRTeKJrPxC+2WCWJZ0+x7rfczrA29vN2/doA+1d+6ivjHxl+0hpHwk1/wCKuqaL4Us7&#10;bVJvFGiaRda5qur3CaYzXWmxSxXl78j/AGWKKIJF8i/M2z+9W14s/aw8WeEfAHgi61Xwz4X0TU/E&#10;+pXOnprl94lD+GIYolLLdtfxI/y3A4iR1Vt27d92gD60o318i+IvjzaeFvEvhrxv4z8Hf2Xq9r4B&#10;1vW7j7Br5vFit4Li3Xyolj/cTrcF43SVvm7VpwftI/EfwRdafb/Ef4faXon/AAkek3+oaF/ZOsPd&#10;eVPa2r3TWV7uiTY/lI3zpuX5GoA+p6K+VPhd+1J448R+Lfhf/wAJZ4F03w94W+JlnLc6DcWOrvd3&#10;cDJafav9KTylVVeLdt2N8v8AFX1WlABRRRQAbKKKKACvM/jXoGua5pvhWLQVlaW18U6TeXXkybD9&#10;liukafPquz+GvTK81+N2i65rem+FE0OOaSaDxRpN1d/Z5Nv+ix3SvLu9V2g0AelJRQ9FABRRRQAU&#10;UU+gBlBbb/DTH+dttfFfwf8Ag1of7WfgLVfiZ49utZufE+varqMWk3dpqtxbv4etYLuW3t4rVYnV&#10;FZPK3s2z53b5qAPtfctFfNFz8VfH/hbXtP8Ahh4W0OH4o+L/AA/oVrf+Itd1nUU0iF925Il+VJf3&#10;8vlSv/cXb96s3TP2wtc+JGqeFtH+G/gBNc1LXvDk+vMNY1j+z009oLv7LPby7Yn+dZVZPl/i/wBn&#10;5qAPqmjfXyx8MP2tvEfjq8+Her6l8OxoHgfx5eNpek6i+sLLexXSxSy/vbfytvlObeVVbfu+Tdt+&#10;aqHw/wD2wfGfivwl4R+IGrfDK30X4beINSg0h9TTXRPfWsstx9mS68jyk/0Xz9ife3/Pv27aAPrb&#10;79Pr4+m/bU8R6N4Z8beMtW+Hdrp3grw9qt54etrt9fX7RqmoxXv2WJURokSKJm+9LK3yfP8Ae2/N&#10;kWX/AAUIGn+G/iF/a/hzRdX8R+GNJg1yGHwd4ji1bT7y2kuFt/mnVP3HlOy+buT5U+egD7Vor5P1&#10;L9rvxH4Y+FT+KdY8I+HLoXGtWGjWOuaP4rS68P3CXP8Ay9y3iRbreKJvkfdF95k2/erRf4sN4h1X&#10;4R6n4y8I/wBj30uvajFa3umeJvtGnrHBptxcG9iaIbbmCWKJtiyqrLQB9P76N9fK/g79qjxbfzeB&#10;PE3iH4dx6J8NfHupQaboepw6sbjUIGuN32KW6t/K2KtxhPuSts3rurL8J/tg+M/EFj4U8U6n8Mod&#10;L+HuteJf+EY/tNNd827W4a7e1inW38r/AFHmrsb5933js2j5gD68oryP45/GO7+F9v4b07RtCHij&#10;xZ4n1VdI0jS3ufssTSbXleWWXa2yKKNGZiqs3FfM/h/9o+++EvxV+P8A4g8a+Hl0vxBJeeFtGttD&#10;k1hTZS3ctrOqOl6yqkVuyL5rSui7FVty7hsoA+9PuVF5yV4R+z1+0Z/wuTX/ABP4Zv7fQ4tf8Ppb&#10;3Elx4a1xdX0+8tp9+x4rhVVtytEysjp/d/v8eXf8Kqn+Lfxm+POkJqT6dbweNPC9/LcJNKjpFBYW&#10;8rrFt/jb7v8Ad+agD7NSivlfxh+1xrHw9+K9nouv+EtG07QLnxFB4etvN8UW/wDbcyzyrFFqC2Cr&#10;/wAerO39/ftG7bXJ6Z+0RfeEtQ/4Rv4dfDhtS1vxR478T6aItR8SS+Ut5ZvvlunZkfZE+138pfub&#10;Pl3bqAPtTfR9+vIvjR8bI/gb8IJvGOuWUc96v2a1TTor1Iopbyd0iSL7RLtRYt7fNK/3UVmrwqD9&#10;vi7sPC/jf7d4d0HXfFPhuPS7uK18IeKYtRstRt7y9W1+W42fupYmf5kdP7n8LUAfaVD14d8LPjF4&#10;q1z4qa34A8d+ELLwzr9rpMGv2Z0rVXv7eazkleLYztFFtlR02t/C3avcU+dKACijZRQAUUUUAFec&#10;fs+aDrnhr4N+E9K8SrKmvWtnsvEll819+5vvP/FXo9effAbR9c8PfCDwpp3iNZU12CxVLxLiXzX8&#10;3/aagD0GiiigAoop9ADKKP4K+d/2t9Qn06H4MNBcSw+b8TNDhl8pmXcjPL8rf7NAH0RRXyPN+2B4&#10;oiivvE9x8OIrP4eaV4rk8LX2tf25/pe7+0Psa3EVr5Xzx72TduZW+dtv3dxxF/ar8PfClPF9lpWg&#10;RWWvax8SNW0WFPEPiYQafLPFFDLcXst1KrfZoNjr+6RW+baq/eoA+03fbTfOSvkfw9+23f8AjDQL&#10;LR9B8L6ZrHxLuvEsvhmDSrHX0l0qVorX7U94l6qfNb/Z/m+5v3fLtrK+NPxk+Odjp/wxFt4FsvC2&#10;t3PjyLQ9Rt5de32mor5TvF5Uqxbvs0q79zMiujRbdjUAfZ+/dRXyh/wue38BeLfH+n+HfA819431&#10;nxraaDBaNrkr29/ftpcV087u6f6LBFF9/Yjbtv3fnq5r37WXiHwXpOv6Xrvw6U+PND1bRrCTR7DV&#10;99pfRajL5VvcW9w0Sfxq6bXRdrLQB9R/corx34QfFvxL4s8d+KvBPjTwrZeGfEeiWtnqSvpepPf2&#10;t3a3PnIjI7xROrK9u6srLXnfxb/aB8YXHin4ieFPAfgNfFVh4O09P+Ejv59V+xymSe3aVYLKLY/m&#10;yrEyP8zJ/coA+pt+6mV8r/sffFqS88C+BfAstgHbSfhnoOv/ANoef/rfPSVPK2bPl2+R9/d/FXqP&#10;ws+ONt4//Z+0j4qarZ/2Dp91or61c24l+0fZYlRnf59q7/lX+7QB60lPr5h8E/tLeObvT7Hxh4v+&#10;GyeHfhpqmkXGuw63Y6r9ruNOtYrf7Qj38GxdnmxL8vlM+1vkarXgv9pnxXda54DuPGXw/h8KeEvH&#10;sot/D2oxav8AarmKVoHuIIryDyk8ppokbbsZ9rfK1AH0i74o37q+NfDf7Z3xD8XaX4A1iz+ENpHp&#10;fxAeWy8PbvEn737UiO264/0f91Bsilbeu5vk+781YfxB+N3ibxzrfwnubPwdJH430L4iaj4du/D8&#10;Oq/6LJdRabN8/wBqKL+42SpLu2btu75N1AH3Nso+WvmSz/au1XQtatvCniXwfb2XjOHxZpPhvUre&#10;w1NpbRLe/ike3vYJXiVnX906+UyI25WqX4rftcS/De/+J9jH4V+3P4NTQ9t1LqHlW0v9ou6ebO+x&#10;vIii2bmf5qAPpN5sU3zq+Lvib8fvi5qHgH4e6noPh7Q7S7v/ABzYaU19pPihLrTNWgZ0ZPInSJm8&#10;iX54n3qrJt+61c38c/Exj8c3sml+FbmXxjpfxR8IRX0EWtM0WqXDaekqRReauyBU83b/ALe3e1AH&#10;31RXxD8evjD4i1f4YeOvAvjXw9b+F/G2jXnhrVVOl6m15ZX9nPrVvEksUrIjLteJ43V1/wC+60PH&#10;n/BQ3RfB/jTxSsNjoE/hXwrrH9h6nLfeKILXWbiVXVbiWzsHXdLFEzf3137H2/doA+0aZXlHx++P&#10;Om/Av4ay+LbuFNQaW6t7CxszdLapcTzvsi3Tv8sSfxM7fdVWr5o+If7Z3ivxB8HviLZeHrfw7pnj&#10;jQF0+6bUvD3iiLU7E2NzceV59vKsX+sR18p4nVcb9+6gD7uorD8LXGt3eg2cuv2VnputNFm6tbG5&#10;a4gjfvslZEZl6fwrW5QAUUUUAHzU+mUUAec/H3Rtc1/4T67p/htJn1idYvIW3l8p/wDXxM+G7fLu&#10;r0PzlevN/wBoPQdb8SfCHX9M8NxzTavOsXkJby7Hb/SImfDf7u+vQIUagC3vpj7h/Dvo/gr5H+Nf&#10;w58N/GD9s7wb4V8X2Muq6KvgbUb0WaXk9unnre26K/7p1/hZqAPrvctM85W3fMvy18RR/Fz/AIY1&#10;8U/Efwe95e+JPCWnWuiah4dtNc1bBsJb64ltXtZb2XfstUaLzd77vKXf96uAvfjzqfgz4G/GLw74&#10;Cl8NxeObNV8Wah4j8PeLG1eG5ivJ2WWVbr7P/wAfUTJFF5Tqv7rayv0oA/R+jfXyT8S/2udc+Hvi&#10;Wy8GXtp8P9M8ZWOlJq+t/wDCQeMv7N0/53dYrWylli3TyusW75kRU+Xd96mad+1z4t+K3iHw/o/w&#10;q8Cabqv9teD7Xxat94g1d7OGyWW4lge3lCROzNvi2rs/9BoA+udy0V8N6L+0p8S/ir8afgZqfhfT&#10;tO03wj4l8PX97eaVqGryJ80UsUV15u2L5ngb/Vf3t77tlWPCH/BRWy8WeM/DUkVr4V/4QzxFrqaH&#10;ZxQ+KYm8QW+6V4oru4sNnyxO6/c3blV1agD7ZebZQjq9eQfGr4u6x8P7jwjoHhjQbfxD408XajJY&#10;aXZX12ba0i8qJpZ7ieVUdtkSL/Cu5q+ZtD/aG1T4KfEP49eIfGWhWOleKtS8ReHdBttMl1lE0z7U&#10;2m/JK946L5cGyJ5d7Lu2/Lt3UAff1Mevi+2/b3e18C+MpL3S/DWqeJPDV/plnLf+HvEIvPD7x3zs&#10;kV294qb4oomR/NV03L8v96voL4E+P9e+JPg1tV13TtGsJVu5IILvw7rMWqafqMS7dtxBKn8DfMu1&#10;1V12mgD07fRXyD8Qf2wPG2g+G/Hvjjw/8O9N1n4feFdYl8PtdXetPb6hc3MVwlvLcJEsTL5Cyvs+&#10;/v8Ak31pfHP9r/U/gd46mg1nRPDtt4Ys7qztmjvfE0UWu6jFO6q93ZWCo++KJn/jdWbY1AH1fTN+&#10;2vmTxR8e/id4c+PvhjwAPBXhjUrfxBfzvA1rr0731rpcTfvb+4i+z7Yl2/Kq7/mf5a7/AOOXxZ1P&#10;4byeFtF8PaNH4j8XeLNQfTdIsrm6+y26usTyyzzy7HZY4okdzsVmbtQB655q0V8R/Fnxb8UNS8Z/&#10;BS4vPAFtYeNNO8Zajp9rYw6v/wAS/UV/sqVlu1uNm9YPmZmRk3/unXbur0a0/aQ8XxeB/F0dx4M0&#10;e28b+Fddi0PWEuPEKwaPapLEk6X7XUqo3keVKny7PN3fJsoA+lqK+Uvh/wDtj3Xi2Lw7ZT6LpF1q&#10;N147/wCEJvrvQdX+16e3+gveLd20uz94u1UXa2P4q1/Hn7WF14b8UeN/DNn4S/tTXtK8Q6T4Y0O2&#10;F95aajeX9r9oRpW2fuIkXdu+99ygD6Wor4F1L43+NfhX8Yfi/wCMvG3gq2g17QPBWjxfYdK1J57K&#10;6RtQuEW6WXyt0US+afN3ruVYmNfSn7PXxW8Q/FLw5qF3renaBFFbTrFa6t4U1xNW0zUY9m7dE/yu&#10;rL91lZaAPZPOXdto85K+HPjh8cz8E/2jbjxtd+F9B01LdbTw7OJvFSRax4htZ5YttxBpyKystu7t&#10;taVlbZ5v/AfUv26PGnjT4f8A7NfifWfBk6WWrwy2qSXq3TwS2sLXESs8W1G3P/D/AA/K7N/DtoA+&#10;kN++n7K+c7P4z/EzUPjPafDq28C6BLeWmjWOs69qr65L9lslmnuI3ig/0fdO22L5CVT+PdXPaN+1&#10;34hf4taR4M1bw74VsL7Xb28sLHR7XxbFd6xYSxRSyxNf28SMsSy+V/A77N1AH1bsp9fMg/bL0qXw&#10;Z8NfEQ0do4vEdjqmr61bvNufRrXToHa/6L+9ZJ1WBfu7t+eK4TwF+3vN4n8QaRbXeneEZYvE+nXt&#10;7o9poPiuLUL+wlgtWukt9RgVP3TOqN8ybtrfLQB9p76N9fFx/bH+I1r8HPD3xE1vwP4a8M6R4tut&#10;Ot9FuNT1+X7PYJcRSu91qUqW/wC6i+RNmz/nqu7ZX0T8EvG+t/ED4e6frPiDTtO03U5nlUnRNUj1&#10;KyukRti3FvOn3on+9hvmX7rUAei0Om6n7KHoA87vtC1tvjxoWrRLN/wjsXhrUbSdhL+6+1PdWTxZ&#10;T+9sSX5v96vQ0/1Veb6jp2tP+0DoWpwxT/8ACPx+GNStZ5lb90LprqyaJdv97Ykv/j1ejQv8tAA7&#10;7a4vxv8AEO28B/2DFNpuqareavqkenW1npNt58u99ztK/wB1UiRFdmduy/3q7Sb7lfm/4g0nwDr/&#10;AO0h8cIvG/wr+IHxHmh121htrrwna3lxb2cbWFvuibyp0VG3fNQB+ke/dRXzJq37SsPwl0L4p6RN&#10;4Ze3f4e2OnPoth57s+rWt1EsVko3fMrfaFa3b73zLXP/ABj/AGwPE/wR1p5PEfhnwrYaVYR2oubK&#10;78WxRaxqXm7PNlsLXY3mxRMzL+92M+xvuUAfXeyh6+adU/aI+IniHxl4wT4dfDa08WeFvBuq/wBj&#10;anJNrX2XUL66VInuFs4mTyv3Syr/AK103/wVpXv7UUth8Ofjn4qPh2Nn+Gup3mnx2v2zm+EFrBPv&#10;dtn7vd5u3+L7tAH0JR/u18sfHr9q/X/gtrtzd3ug+FbXwxYRWtwyan4oSDV9WWVV802FqqNv8rdt&#10;/e7d21ttcT4p+J3j6Lxh+1Za+JtL0/Xvh9oGgLKNMi1yeF1ibT5ZUSLZF8vnp/rW3Lsb7u+gD7do&#10;evlC6/aA8eWt1rmlfDX4e6fr2hfD/TrNdabU9alt5p5WtEn+y2X7pvNdYnT55du5noP7VHjn4h+J&#10;bjTvhb4F0zWrGPwxpfixdW17V3sk8i7WV0t9ixO3mt5Xy/w/K27tuAPqzfTnk27f9qvK/DPx30fX&#10;v2d7L4vXFtcad4fbQG1+5t8+bLFEsXmun+0w2stfNvif4ofETxr8Rf2ddZ8YeC9P8L+HNU8QS6vp&#10;9xp+qvdPBB/ZV032e8Vok2y7H3/JuX5HoA+6qZvr4s+Gv7f0XjHxn4PhurXwtH4b8aX32DSrbSvE&#10;0V9r1i7KzW7X9kifuvN2/wADt5TMqtXX/s4ftTeJ/jz4klDeF9BtPDsq3TtDZ+IVm1jRnim8pItS&#10;smVGieX5vubtv8VAH1Dvp9eG/E/4ueKbT4laP8O/AHhrTtf8UXGlSa/ey61qL2Nna2aTJEnzJE7N&#10;K7/Kvy/Lt3GvO4f2r/Gmq/CXSPFVr4R8MeG5r3WNR029uPF3ihbHTdJNpcNCElm2bpZZWR9qRJt+&#10;RqAPrah3xXyNqH7Xvi3Uf2fNN+LWg+GfCj6KqXMOoW9/r8+9rqK6a2SKy8q1fz/NdP3X3d29a9tl&#10;+KVz4R+BNx478daR/YOoadoravquj2k/nvbssW94Vb5d7/w/71AHpLzKrLT6+HdX8R/Evxh8ev2d&#10;rjxr4O0fw5bandave6f/AGdqst01usmkXH+i3SsifvfmVtyfL8j1l/EvXtF+BHw88J/syW15ompy&#10;QaGmraxfeL/FA0C0nt/tTN9nSVld3Esqyr5S/diTazfNQB97JUbSoJNm5d/3ttfI3hn9rbWfi5Y+&#10;ENI+Dvg3Tr3Wr3QG1y+h1vVjBp2lwRXD2fkJLAj+a7SwSquz5dqbv4q5q98X/EzXv2tfD2o+HvAd&#10;lpvjK++GKvf6P4m1cx2+mf8AE0ffvlgR/Nbeu1Ni/wAYZttAH3B5yU6vkvUP2sfFOr/CrwT4t0bQ&#10;vCHhxNbW9S/uvHHiuLTbK0urWd4HtIn2b53dopNj7Nu1Pmqtof7XvjP4oD4dWPw+8CaZc6t4v8PX&#10;Wus+s6y0Vppf2W6S3l3tFEzSxb/usn396fw0AfXtG+vkS2/bH8W+ItR8IeGNA+H9lN471XV9b8Pa&#10;lp+oau0Vrpl7pyRM8vnpE/mwbZVb7m7laTxJ+2rqPgvwzdaZ4j0DQ9B+JNr4nXwtPaalri2+iRSP&#10;ai6W8e8Zdy23kMr7dm/d8nvQB9eUV8baL+2/rWt6RY6bpPhjQfE/jR/GUXhGeLQ/EPm6VL5tlLdR&#10;XcF15X+q2xfMm3cu1v4qNV/a7+J3h7RfGurar8MdCOn/AA9v/sHiqa08Quwn3eU2+wVrf59kUyO3&#10;m7PvbaAPsyivi/4rft+QeBvGvi+LTofCV14b8FXn2DVrfU/EyWWt6jKiI9x/Z9oyfvfK37fndfNd&#10;GVa1PGf7WHxAg1D4oX3hv4daVqvhL4dSpPqWqXuuNbzXtv8AY4rp0t4lhf8Aeqku75m2/doA+ufl&#10;or5V+FPxO+I3jH9rjx3p8w0yT4fxaPpN7HC+oTma1gniuHt5YovK2ebKy/vV3fLsXa719VJ86UAF&#10;FFFABRRRQAUUUUAFFFFABRRRQAU+mU+gBlFFFABRRRQAUUUUAFFFFABRRRQAPRRRQAPXlXxH+D0/&#10;jv4rfC7xdHqcVpH4NvL66ktHh3vdefavb7Vfd8m3dur1WigDyT4pfBSf4i+MPAWtQ6vHYQ+Gjqe+&#10;JofMe4+12Etqu193y7PN3e9cR4R/Zn8U/DfXvhZqvhvxfphfwv4Wg8IavDqGlMyX9mksUrSwbJV8&#10;qXMX8W9fnr6Pd6b52+gD5nX9keWL9nfwB8P4vEcEfiLwPeRappWuS6f5lv8Aaoml/wBbAz/NE6yu&#10;jLv/AIq9F+EHgbxX4Qh1i48X+ItN1i/1K4SWK10TSlsNPsIlXZsiXc8rb8szM7t/wGvU0RXp21aA&#10;PlzVv2V/FeneOPFcvgjxhofh3wx4r1f+3NTW98PR3+p2l0+1bj7HM77EWXyv+WqPsZm216P4V+FO&#10;veDvjr438X2Wt6fceHPFv2W5v9MubFxdxXUFslqnlXCyhPLKRKzKyM3vXrnypT0fdQB89fEf4DeN&#10;h8SNe8bfDPxrp3hPVPEunQaZrS6po/29GMBcW91B+9XbOiSunz7kb5flrK1D9nH4heFfEup658O/&#10;iNbadqXiDSrDTdfu/EulNfyzz2sXkRahEySxbZ9n3kfcrV9NbKNq0AeC/Bj9mWw+CvjXT9T0vVmn&#10;0mw8G2HhOG1mi/eu0F1cXD3Dvu+8zXH3dtcP4Q/ZE8XfCO28H3/gLx5pln4l0nQH8MahcaxozT2l&#10;5afapbmKVI0mRklieZ/42V/4q+r32pWfqOp22k2dxd3k8VtbQRPLJcXD7EjVfvMzfwrxQB8u6N+y&#10;D408DWHg7U/DvxCsLnxn4a1LXbganrmjNJb3sGqS+bL5sUcyfvVdUbcrBeD8tXPhr+yDrPgXxl4S&#10;1/VPGy6/daL4j8QeIbqcad9ne+fU7fyj919sW1tz1734M+KPhD4hxs3hXxRpHiRViS4b+yb6K4Cx&#10;M7qr/Ix+XdE6/wDAGrrvlegDxf8AZj+EPiX4E/DeHwPqviCw1/SdLlePR7i3sGt7hbVnZ9lx87Kz&#10;/N/BtryvxF+xz43vvCOp/DjRfiHp2lfC241sa3bWUuitJqETfbFumsml81UMHmhnVtu77q/dr65d&#10;NtZ2raxaaFp1zf39zDYWVrG0893cSrFFFGvzM7s33VoA8p/aS+Bt/wDGaz8KT6Tf6Xaav4Y1f+17&#10;aDXtP+36ZdP5TxbJ7fehb/Wb1bd8rLXlGjfsdeMvDFvLq+n+P9NPjq18Xy+LtO1N9D8u1WWeyWzu&#10;rWW3WX/UOq/Lsbcvy/er6h0fxdpGu39zZ6dq9jf3VvHFLPBa3SzPEkq7omZV+6rr8y/3qvapqlno&#10;9slze3MNpbvIkQkndY03s21F+b+JmZV/GgD5c0b9kXxXdeJJ9e8U/EG01vV7vxpo/jG6mh0fyE/0&#10;G3aL7Kieb8q/cVH6qqfNvau18U/sxXHiS0+P8B8Qw26/FGCK3jYWe7+z9mnpa7m+f979zd/DXvro&#10;qCmo9AHzvN+zn4t0DUvGWseFPG1lpupa9qml37WuoaV9qtLiC101LKW0ulLhmjl279ybWX5a5Xwz&#10;+yf48+G3g6ay8I+M/DNrdajrt/q+seHrvw5u8OXUV1FEotUtPN3xJF5Ssm1/4n3V9b0NtegD5G8N&#10;/sK2mneGtM8Pax4jF3pK+Etb8N3kVlY/Zfm1O9S6eWBN7LEsTLtSL5v4a6G2/Zs8e+L9V0y4+I/x&#10;B0zXovDulXmnaGmlaO9q7z3Vq1q97ebpX3y+U7fIm1fnavpXZso86gDw3T/2briwh+AMa6/E/wDw&#10;rCDyJH+y/wDIRH9mtZfL8/7r72/+KvdUTbTEepqAGUUUUAFD0UUAFebfGrRte1fTfCaaCJ3lg8U6&#10;TdXfkSFP9FS6Rrjfnquz+GvSa8x+Ofh/XvEmneEE0GJ5nsvFek3t5sl2bLWK4V5m/wBr5f4aAPTq&#10;KZvp9AAlFFG+gAo37azG1zT/AO2v7G+22/8AavkfavsPnr5/kbtnm7PvbN3y7ulXvOoAc/8As18x&#10;y/AH4r+AL3xFo3wu8e6HofgrxBfXGopb63pMt1faFNO5e4+xMsqoys7M6pL91mr6N1PV7LRrU3N7&#10;dQ2cAZUMs8ixpuZtqjc3+1WlsoA+apP2cPG/w/1611j4Z+NrOPU7jQLPQdXn8Z2UmpPe/Zt/2e93&#10;JKjeevmy7t3yNvXptq98Gv2Vo/gv458N61Ya6+p2WkeFLrw/ItzB/pF1dT3/ANtnumfdtXfJu+T/&#10;AGq+h6N/zUAfPHhP9mO78L/D74J+G38QQ3Mvw91r+1Jbj7Ky/bF8m6j2Ku/5P+Pr/a+7XiH7KvwS&#10;+IXxA/Z6+GOjav4t0uL4X2t9FrMunLpjrqsrWt68q2TS79nkefEr7tm/b8tfe1ZGu63p/hrTTean&#10;eWumWEbojXF3KsUSs77VUs395mVf+BUAeHal+yqmtfBLxV4CutZjN3qniW88T2OpJaBktbiS/a9g&#10;3RN8sqq21XU8Mu71qp4e+CXxVi0TxVLN4v8ACnhXXb+CCHTU8J+F4ksbVopd7vL5u6WfzfuMm5VR&#10;fufN81fSETMafQB8jeFP2VvHvhS08a6tpHiPwh4a8ReJr+wurrRtH8OsPD88ECSrLDLBLKzf6R5v&#10;7102t8iVY+Hv7Hd/4ek0KbUNV0SGOHxRqXiG+0TRNOe106KK8017BrW1Tf8Aul2v5u7+Jmb5a+sd&#10;q1E6UAfL/gz9mHxxZw+A/CXiXxxpmqfDXwDqNvf6Pb22mPFqd61t/wAeUd1Kz+Xsi+X/AFSDdsXp&#10;WxpP7LOo6Z8BvB3w/fxJbzXOheKIPEUl+LVlSVU1V7/ylXd8p+fZu9q+iPO2U5H3UAeR/H74P6v8&#10;TYPCmqeGNYttC8W+E9WXV9Lu722M9q7eU8UtvOisrGN45WX5SGrxq5/Yq8V+L7nx3rvjDxrouo+L&#10;vEGo6LrljdWmif6Fp15p3nLFE1vLK/mwbZNvzNu+Z6+x6Z8tAHjvwS+G/i/wTca7qPi7UfDLXOov&#10;ElvpXhPRk0+ys4o9/wDE26WVn3bm3ttX+Ctf4ffDCbwV8TPid4nl1CK7i8XahZ3sVtHFsa28iyit&#10;9rN/Fu8rdXozutG+gD4l1H9hvxdda1ex2/iLwmulnxdF4sXVZdAZ9ev2+3Lc+RdXW/7qfOqsn3ti&#10;fcXdXpPhP9lXUPDPxH8P+Jn162mh0vxb4l8SNbLauryrqe/ZFv3ffi3/AHv4q+lko2rQB5h8cPg/&#10;D8Z/hxN4cN2unXsd5a6lp99LbrcJb3VvKssTvE3yyLuTayn7ys1eXXH7N/jnxn4B8WaR4q17wppV&#10;3q91pcltY+FdD8iys1s72K5dmZ382WSXZt+Ztq4XrX1Bs20zzlSgDzuP4WXKftCz/Eb+0Ivskvhe&#10;Pw7/AGeIvn3rdvcebv8A7vz7dteiJ8lP37qNlABRRRvoAKKKZQA9K86+AOja74e+D/hfTvE6y/29&#10;b2uy886XzX37m+81eio+a89+Aeha34b+EPhbS/EasmuWtpsvEaXzfn3N/HQB6FTKmplABRRRQAfw&#10;V5R8bfhFc/FmLwOlvqcWm/8ACOeK9O8SS7ot/nrau7eUv93du+/Xq9MegD5t1b9lue5+AviLwNJ4&#10;hghlv/FE/ib+0GtW2RI2q/b/ACtu/wDurs3V5V8M/gpL8atC8Q+PvC93Z2t/b/EnW/EPhy78QaY1&#10;1p2p2c8SQP5sTbXaN9rbWX5lZeK+59y09NtAHy3/AMMzeOW0Pw5ry+KfDdp8SPD+u3Gu6c1roPka&#10;LDFPb/ZpbH7OjrK0flf8tWfzd1a/iT4H/Enxf8PdJGuePNLv/iBpniq38U2Fy2lsmlQNENqWSxK/&#10;m+RtZ/mZ9+5q941nXtN0RLY6hf21it1OlrC1xOsXmzv9yJN33nb+7V1PnagD511/9l/X9S1LW/E+&#10;neKLOx8Yv4qtfF2lXT2DPawXEWmxWEsE0e/c8UqJL911Zd6f3Kz5f2W/FPiyfU/Efi7xdp1z401b&#10;X9C1K6fTbB4tPtbPS7jz4rK3R3Z/n3Ss0rN95x8vy19RImKKAPONI+Gs+nfHfxJ4+/tCJ7fVtDsd&#10;IWxEfzxNBLcS7t3+19o/8drzPx3+z146k8d+OtY+H/jXTPDmm+PYIE12LUtMa7uLaWK3+z/aLJll&#10;RVdoti7Jdy/Jur3+PV7SbUrixjuIXvrdEllgWVTLErZ2sy/w7tr/APfNaiUAfI2j/skfEPwCnhZv&#10;A/xA0fSrqHwXYeC9ZuNQ0d7j91au7JdWq+au2X96/wAku5a9k+FnwOh8Efs8aN8KtXvV1izttFfR&#10;ry5ij8r7RE6Mj7V/h+V69Vesm48QafaapZabPfW0N/ehmtbSWdVln2ff2Jnc23+KgDwHwn+zn4/G&#10;iaf4I8X+P7PVvhppWiT6BFpul6a1re6tBLb/AGZft8rO6/uovu+Uq7m+Zv7tZ3hL9nD4hya18P7H&#10;xv430fW/Bnw7lW40W307SZYL2/uIrd4LeW9dpXT90jt/qlXc1fUtDItAHzl4E/ZdvfCPhP4DaK3i&#10;KC5Pw1uZZ55fsrL/AGhutbiD5Pn+T/Xbv4vu1ieIP2UPFn/CQy674Y8aWWj6xF49v/G1tNd6Y1wi&#10;+fYLa/ZWTem5Pvbn67X+X5q+o96pTt++gD5Pv/2UPGfiOx1jxVrPi/Sj8WL7xFpPiGK7tdOlTSYP&#10;7OVltbXymfzXi2yy7n3b90v+zVrQf2dvitpWpfETxO/xI0dPGfi46TJ9oh0L/QYFs2l3WTQM25oH&#10;il2b9/m/eavqbYv3mrOfWtPttVg01ry3XUbiFporRpV82WNNu9lX7zKu9f8AvqgD5Zsf2NfEGn+D&#10;dQaz1/w5oniq58aWHjW2ttK0eSLRLW4tURFhW383dtfZvdgyszNWz47/AGT/ABP4x1TWtctfGljp&#10;Ov3/AIp0TxTHcLpjSxQXGn2CQbdjS/Mrypv/AN35f9qvp7ctN85KAPlbXP2WPGnxF0zxlqfjfxdo&#10;1z4x8QNolrFLo+lyxWNhZaffreJEivK8rNK+/czP/En92qF9+yV4z0Hxf4ii8GeI/Cum+E/E2uy6&#10;/eXereHkvdY06Wdt1xFayv8AumVm+75q/Lu/ir64T56dtWgDyn4+fBSH41/Dn+wUvItL1OyvrXVd&#10;Lvbi1W6iguraXfF5sTfLLF/Ayf3WavOT+zH4y8WfCv4heHvFOveFNM1PxNDbxWUPhXw+lrY6d5D+&#10;YjNu/ez7227tzfL/AA19P0x/koAxfB8Ou2/h2wHii406814RD7XcaTA8Fqz/APTJXd2Vf95jW7WZ&#10;ca1YWV/aWM91bw3d6X+zQSSKrz7V3NsX+LataY2v92gAooooAKKKKAPO/j9o+u698JvEFj4bWZ9b&#10;lji+zJby+U/+tTf8/wDu7q7+vPPj9oOs+J/hH4h03w9HJPrFxHEkCQy7HbEqMfm/3d1eipQA10av&#10;A/iz8CPHXiX4z6D8RvAvjHR/Dep2Ghz6FLFrGjtfo8Utwsu9NksW1vkWvoGigD5kn/Y1j1n4f+Jr&#10;XxB4sn1j4i+IdRs9WuvGE9hEqx3Vm6tZRxW33Vtotm3yv4t75b5uL15+z9448c/Cn4j+F/G/i3Q1&#10;uPFGnrp1nD4a0P7LY6dt3/vQru8krOzLu3P/AAfLivo2h6APlXXv2efijP4kh8aad4s8FSeN9S0m&#10;PSNffU/DL3FjceRLK1vcW6+bvilVJWVl3sj/AN35a73wF8CtQ8JfFO38X3fiVtdmi8G2fhiV7m2W&#10;KW4lgupZ2uG2/Ku/zfuKvy17VtWszXNZsPDenNe6neW2n2SOiNcXcqxRKzvtVSzf3mZV/wCBUAfM&#10;vhf9kPxT4CtPhFP4f8YaU+peCYtU0+8+36XJJBf2d9cJLKqKsu6KRQm3dvanfDL9lbxn8KtV0Hw9&#10;ovi/QLT4Z6Hqct/bQjw8ja3LA0zyrZS3TO6+Vuf/AFqIsu1eq19Xblo+V6APIPjN8J9U8fzeFNa8&#10;Na7b+HfGXhXUX1LS768svtVs4lheCaGWIMrMjxOfusGX5a8qm/Yv8Q6//wAJfrPiX4gW2qeNNW1/&#10;TPE2nanDoipb2N5ZwNEkTW7Sv5sG13Tbv3bf4t3NfWnlLR/BQB88WPwV+JyeFdbLfEDQ9L8VXl5a&#10;3EEWjeGYotHigg3b7WS3d2llSfe+92l3fc2bdnzbP7N3wRuvgnYeLpr+60qXU/EusNq91a+H9Paw&#10;0y1fyki2QW7O+P8AV72fd8zNXq2t+I9M0EWg1LULWx+2TpaWwup1i8+d/uRJu+87f3auv87UAfmz&#10;8aZZni+JXwh8LeKbu2fxH4te6t/Aeo+GZf7TurqW9ildoL1X8r+znfdcebs3Ku5a9g+Jf7DHiXxy&#10;/wATNK03xtodh4e8bawniCee/wBAa41ZLhXidLT7V5q/6MjRZX5Ny/dr7JS2/iqVH/hagD5c8L/s&#10;9/Fjwh8afFfjq38d+Fb5fEd/G10uo+Hp5bqDTov9TZW8v2pVRVX/AGfv/M26vTPjT8JdR+Ix8Lav&#10;oGtR+H/F/hbVP7U0u+urX7Vb7mieKWKeIMjPG8Tsvyujfdr0rVdTs9F0+51C/uYbKyto2nnubiRU&#10;ijjUbmZ2b7q1La3UGpWsVzBLHNbzKskcsTbldW+6ytQB4xpvwU8Xaj4j8F+IfGHjmHXdV0LXrrWp&#10;IrfTPItFSXT5bNbW2TezRKnm79zO7M271rj/AIk/snaz4r8SeIPEGla7o39pXHi+18VWdhr2lNe6&#10;e5i01bDyriLeu7+KVXX7rV9Fa5rOn+GdKutU1W+ttN02ziaae7u5VihiRfvM7t91au29ykyLJEyv&#10;E6bkdPuNQB8mWn7Gvi3S7HUL628daXN4tHjO38c2N22h+VZLdLZ/ZZYHgWb/AFDI7bdjblwm5nq3&#10;B+xv4p1BvFuua58RIr7xxqniDS/FOn6xb6P5UVjfWdv5SK0Hm/PBtZk27t2z+LdX1n/BRvoA+ZNN&#10;/Z2+JqeIvGviy9+KNnH4x8QaVYWEF3p/h9UtNO+y3DyrEkTyuXgdZHVldtx3t86/LWt+zl+zzq3w&#10;i8SePPE+uX+hvq/i+e1ln0zwtpjabplr5COm+KJndvNfe7O/8VfQG/e1Z2j6/pmt/ahp2oWt8LWd&#10;rWf7LOspinT70T7fuuv92gD48+IP7DHijxhqnxETTvF/h+10XxXrsXiBrq90A3GrLKrxP9l+0+b/&#10;AMey+V8u35hnbX0l8fPhSvxs+DnijwQNQ/smXV7Xyor3yvN8qVXR0bZ/Eu5FrtrXVrO9u7y2t7mG&#10;WeydYrmGKRWeBmUMquv8PysrVo7loA8h8A/CfxBo3xE1fxp4m16y1HV9X8OWGi3S6VaPbRJJby3T&#10;vLHudiqn7Qv/AHxXiHw2/Yr8XeBdd+GyzeMPDreG/AGqy3lnaWHh4291qiyRSo8t5P5vzT7Zf4Bs&#10;Pzbs19lb6Pv0AfM/g/8AY10XQvHPxW1TU9Tm1TRfGltdafaaUF2rpVreF5b+KJv+ms77/wDgCVX+&#10;GP7N/wAS/C7Wejax458PTeFNJ0qXSrRdK8Orb32qI1u9vE9/K7N/ql+bbFs3t96vqDZT6APCP+FH&#10;eLPDnwM+Hvgvwn4tsrHWPCVrZ2s02o6aZ9P1iKGDyngng3bvLf73yvuVlWtj9mz4LXHwP8F6xpt3&#10;fWN3d6xrd1rlzDpNmbKwsnn2fuLaHe+2JNv97u1ev0UAFMeiigDy7U9O1qT9orw9fRpcjw+nhbUo&#10;Z2X/AFKXTXdk0W7/AGtiS/8Aj1enw15vqljff8NF+G7oRyf2evhTVInl/g837ZYbf+Bbd9elp9yg&#10;BzpvWvmq7+CHxd8KfEf4geIvAXjvwrp2l+LNTi1KSx1vQJ7qaJltYoPvpcL/AM8v7tfStDpuoA+e&#10;PHX7LkvxN+KXww8ca1r0SX3hyCJNfsbS2dLfW2gdJ7f5d/ypFdb5VVt33688+J37EfiXxrP8TdM0&#10;XxpoGk6B461A6td3V34f+1awkv7r/RPtXmr/AKNui/u713bRX2OiU/ctAHzTqH7PHjvRvFHiz/hA&#10;viLbeEfDHjDVl1nVof7HFxqFpdMsSXD2Vwz7F81Yk/1sT7PmZa5T4mfsi+P/ABPD8VPD/hb4g6d4&#10;e8E/EO6fUtRt7vRGu76K6aCKKVEl81U8p/KX+Dd/d/vV9g/K9G1aAPjX4j/sT+I/GV58SbTTvFmh&#10;2OkeOkilvLu60D7Vq0EsVvFEkMV15v8Ax7bolbbt3Jufb/eruvGH7M/iLXtY+KpsfFOm2ui/Ebw7&#10;HpOo29zpjy3Fvcx2b2sUsTeaq+Xh9zIybvk+8K+jXSs3Wtc07wzo13qmr6hbaVplnE0tze30qxRR&#10;J3Znb5VWgDwLxH+zb43sta8UTeBPiBZ+G9N8Y2sEOuQ32j/bJYJ47ZbVrqzcSptdokT5XV13Lu71&#10;0vwv/ZwtPhN4n1u70fUtujXPhjSfDNnYzQ/vbdLFbhUlaXd85bz/AO6v3a9VsPEml6rf3lhZaha3&#10;V5ZLE1xbwzK0sCyLuTeqnK7l+6e9arzLQB5D4E+A1t4a/Zt0/wCEGsah/a+mx6A+gXl3FF5DTxNE&#10;0TsiZbb9+vLtA/ZZ+Jt54j+G3/CY/EzTNa8K+A5GhstJtNGeCXUIGtZbXzbqXzW/f+VJt+T5Pvf3&#10;q+qt6vT0egD5m+Ev7Mnjb4X6t4a0g+NdIl8B+GFddPistBWDWL2PayQw3lxvZGWJX+9EiM+1d1M8&#10;D/sy+MrH40+GvHHjPxZoeuz+Gba9t7TUdM0L7Bqereenlf8AExlVtkuxPuqir8/zV9Q0x4d9AHyl&#10;+05r9j8K/i74W8bReK28AavPotzos+varoEuqaPcWv2hJfIcxOjRXSNuli/hf50rzz4M/szeM9f8&#10;AfD3xdYXumafrunXPiB7e38daD9s8221DUPtEV79nV08i62ojf7r7K+6N+xqoaB4l0nxXpcOpaNq&#10;Vpq9hMWEV3YzrPDJtYo211+U/MrL+FAHyNZ/sXeP/C2hfDfS9E8feHr208EalqOrQRa3oEssN1e3&#10;VxLJFdPFFcIvmxLKwT+Fd26vo3UfAF54/wDhFqfg/wAd3NpqN1rOmT6bqt1pMD2sTeajq7RKzsy/&#10;e/vNXVWvivRdR1u/0WDVLSfVdPWJ7yxinVpbdZeYmdM7l3c7a2dq0AfMXhb9nn4mP8Svhrr/AI1+&#10;JWm+IdN8CNdLYWVjon2WW9WW1e3+0XD+a3735k+4u37/APerW+NH7OviHxb8S7P4heCNa0LTfEX9&#10;k/2JfWvifRzqVjdWqyvLEyqrqySo7v8AN/Fur6F2KlSq60AfM95+zZ4z8O634Z8WeCvHtqPGlhoP&#10;/CO6neeItI8+z1S38151fyIHi8pklZ2Xb8u1ttdT8NfgHqvgr4m6b4w1fxlc+Kr608JL4bu57+2C&#10;3F1P9te6e4Lq21U+fasWz5V2/PXuVMfj5qAPkXTf2MvEvgy/8J6n4Y8Z6KdV0my1HSppta8P/a4o&#10;oLzUpbz7RaxGX91cp5uz5t6vs+auG0D9n7x98Ifi38K/CngnxbZx6loPg7W0OsavpD3VleQS6rDL&#10;5U6LKjI371H3I/34v7tfeG5afQB8DeKvgR4t+G/xf+Cdn4b8VQyeOtU1XxVr2p+IbnSi9jcX89vb&#10;s6vAr/uoNqLEvz7vlSvTpP2Qtdu9EbXrzxjYX/xXfxP/AMJS2s3ejo+mNL9l+xfY/su/d9n+z/L9&#10;/fu+bdX1WyLTfJSgD55sf2dvFWpr4NvvE3izTLnUdE8YL4oe20nRVs7KKJbKW1W0gTfu/wCWu7zZ&#10;Xdqb4w/ZgvPFHgb45eH18RxWx+JGorfx3P2Lf9g/0e3i2Mu/97/x7/7P3q+h9+yj79AHy14h/ZY8&#10;W2ni/wAVt4F8XaH4d8N+L9T/ALX1P+0dAW91LTrpkRbh7CVn2L5uz7sqNsbcy12Wp/s4XV74c+Om&#10;lLr8Sf8ACyvN8qU2v/Hhu02Kz+b5/wB7/qt/8Ne7Im2n0AfPvgn4CeJfAPxvt/FemeI7Gbw5f+Hr&#10;HRdb026sG+0SPZRypbywSq+1MtL8ytv6fTb7+ny0UUAFFFFABRRRQAUUUUAFFG/dRQAUUUUAFFFF&#10;ABQlH8dFABRRRQAUUbKKACiiigAooooAKKKKADfXgP7U3xa1z4aaZ4ZXR/EXhzwquq3ktvcanrtr&#10;PfzIqruRbWwg+e5dm/75XLV78/3K8b+NHwDk+J/iXwp4n0rxbqngnxT4aW7hstT0yCC4zBdIq3CN&#10;FOjr/Au1v4aAPnWT9sPx54h+FHgnxBavpHh/TrjUdX07xF41fQL+/wBPsWs5dkDfZUdZYEn+9vlb&#10;91tZa1viN+058SdB03wFcjWfAvhzSNW0OW/n8bCzvNX8P3l+suxLVZ4nT7LEyfvfNl/3f4Gr0TQv&#10;2PX8D+HdNsvBvxN8X+H9U07U9Rv4NVd4Lp5VvNrXEVxFInlT/Ou5XdNytTk/Y+t9C8I6L4e8GfED&#10;xX4Os7XTZ9IvvsrW9wmp288zSyvLFLE0Sz75ZcSoisu7b92gDX8AfG7XvEfi34gaddDRXtdB8MaN&#10;rVnNprtPDLLdW9xLL+93fvYt0XyMqL8teefDP4/fFz4veN/A+k6R/wAInpemXvgjQfGOtXt3ZzvI&#10;v2ppfOt4Ill/i2fIzt8u3+LdXV6x+x3pXm21t4Z8ZeIvBuiy+HrLwvqun6Y0TnUbG1Vlt0810Zop&#10;QrMrOv3leuo+Fv7N2jfDDUrS6s9Tv78W/hLTvB3k3GxFa1s2l2S/J/E/mtQB434F/a88Tan8c/C3&#10;hvUPEHgrX9O8RareaW2n+GrK9dtLaOKWWL/iYv8AuLp/3W2VUVfmf5Pu1T+HH7R/xn1bwp8JPHvi&#10;NPB48MePtTi0OPStOs7pLizluEl8i6aVpdr/AL2L5ogv3W+//FXb+Af2K4vBmteBriT4ieKNX0Xw&#10;NfPceHtEuUtUtrSJopYvKbZEjSt+9/1r/N8v+1Xcab+zHoWm/DP4ZeCYtT1Qaf4D1Sy1exuHMXm3&#10;Ettv2pL8u3a3mH7oFAHH/sQTeN5fAXjCTxZ4i0/xCyeKtWggmt7WdZUljvZVuNzyyv8Aut3+qTau&#10;xf71Q69+0r4o0z4LfH7xfHaaX/aHgHxDf6RpkckT+VLFAkDq8vz/ADN+9b7u3pXqHwq+Co+E+q+K&#10;v7O8Sale+H9b1OfVINEu4ovL06eeV5bgxSqgkZXdvuu3y15p8R/2M9O8fv44sU8feJtB8J+Mbr+0&#10;tW8PaYbf7PLf7ETzt7RNLsbyk3RbtrMtAHJfEb9oD4x6bc/GvW9AHhKDwr8MLz5rW/tLiW71aJbK&#10;C6li3LKqxbFlb97tbdvX5fl+bqv229U1PXv2L/H1/otxDYPc6H9onFxG0u+1ZUeWJdrfeZG2767b&#10;U/2cNJ1fw38X9Gn1S9S2+JEsst86qm+1L2UVr+6/4DFu+b1rpPHnwa034gfBvVfh3e3d3badqOlf&#10;2VJdQbRKqbEXf/d3fLQB8mnxL4g+APjvx1fQLoNxrun+FPBlhI9npr2mnus+r3Fu7pB5vy7Ypf7/&#10;AN5f+A17p8UPi949074qeKfA3gjTNEvNR07wZB4nsU1Qyj7TP9tlie3dkddqtFF8rfwu3zfLWv8A&#10;ET9mHw/8Rbrxpc3+parbzeJdI07SHe2ZEe0axuJZ7e4i+T7/AJro3zfL8lcVP+xg+t3/AIn1bxJ8&#10;TfFWta74p0qDQtV1A+Rb77NLjzWiiSJNsCun7r5P7zt95qAOn/Zr+PGoftF6Trnjazsbew8CzXKW&#10;WgxSL/pspiT/AEqaf59qr5u5FX/plu/irw79oP4m/FL4p/Dr9oqTwoPDVn8P/CNtqPhu7stTgnfU&#10;NRZbLdeypKjbYvKWX5F2tv2fPtr6S+GnwG0P4TeKPEt94Wkn0nQdc8iSXw5bqqWUF1EnlNcQrt+R&#10;nRUVl+62zdXEfEn9j608c3/jWPT/AB14m8K+G/Gu6XxB4d0nyBb3l15Qi81WZN8ZdUXzVVtsu35q&#10;AOet/DLfAj4V6p8T9G1fQIPEWu6PoVm2o+KZfsumafbQW8US7tvzy/fll27tzsyotcPp37V19420&#10;HxLoWuWnhTx8fD/i7wxZR6quk3FrZXcF/dJsl+yzu7JPEyO6tuZfuPX0p8RfgRp/xB+GOieEW1S/&#10;0mXRJ7G+0rVbMI1xa3VmV8iXYy7G+7yrLtrgbD9jiwl1HxBqOt+N/EniPWNe1HQdX1G+vlt0Z7jT&#10;Jmli8pIokWKJvu7P4dtAGj8AviV8R/it4x8eajqv/CO2Xgrw/wCItV8PWdpaW07ahdPbXGxJndpd&#10;irs+Xbt+Zvm+WsnxL4/+Mfiz4+eMvAXgOfwho+meH9K07Uf7R120uLiVpZ/O2wbYpU+V2i+//Aqf&#10;dfdXrPwt+Fdj8KNP8R2un3dzeLrmv32vzPd7fklupfNdE2/wr/DXiOqfBjxd4v8A2pviVr1h4n8R&#10;+ALCXQNGsLfVdMgieK/TN19ojXzUdfNT5Nrp8yb/APaoAxfBP7TPxR+OPjfwno/g+38M+FtPv/Ca&#10;eIdWuNXtri9mtZ49Rnsrq3gVJEWT54vl37f6VHo37TnxQufAegfGe8g8MD4Xaxq8Fkvh2K3n/tW2&#10;sJ737LFdm683Y0u9kZotm3b/ABbq9v8Ah5+zr4X+Fvi3S9Z8Pfa7OLTPDMXheCyd1eLyEuGn81m+&#10;80rMzbmrh7b9jbTrXUbXTU8Y+Im+HFnrC65beBc240+O6Wfz1TzfK8/yFl/e+Vv2bqAOGvP2jPjE&#10;vg74jfEZIPCDeDfAviTU9Ln0cW1wL3VLO1uvLllS483ZFKqfd+Rt7J/DmrGvftHfEjQNb+NHieaH&#10;wz/wrX4Y3l1bNaJBcf2lqz/YopYod+/bEPNlXdLtbdv+58u6sz4afsnax4yt/iPZeKPEHirQfCeu&#10;ePdWvtR8KKsSW+s2/wBr3RS72TzYopf4/KZfNRa+gIf2f/DL6R8TtL1L7VqmmfEC9mvNUtbhlQJ5&#10;tvFbusTL935Yl/2t3NAHh37N/wC1f4q8f/FjTPCGv3ukeJbXWdLlv1vtB8Palpy6TdxbGe1le5+W&#10;VHRm2yrt+ZPu/OtfZSN8teJfCv4D6t8P/EsOq638T/FfjVLCybTdKsNVkiit7a3+X5pFiRPtEvyK&#10;vmy17ai/LQAUUUUAFFFFABXl/wAcdC1nxDp3hGLRYZJntvFek3lz5bbdtrFdK0zf7u2vUK8y+Nnh&#10;7WPEOm+E4tIjaZ7XxTpN7chZNmy3iukaVvf5f4aAPSkSpqYlG+gBkz4r5e8a/E34yeJP2hPFnw7+&#10;HreEdN07QtFsNXbVPENrcTs8s/mqlvsilX5XaP7/APCqN97dX1C6bq+SfEnwN8b+LP2rfiJ4g0Hx&#10;XrvgCCXw7o9lBrFjZRXFveJvuvtEW2Vdvmp+6ZWX5k3f7dAHj+q/tO6xc+KdR+Mmn6PaW+v2nwjm&#10;eTTLstJbx3kGu/Z7hCy7WZdyttr6a+Knxv8AFPgj4hS+GfDvhyLxHcjwPqPiaDTod4urq8guLeKK&#10;BP8AYfzW/g3fL8tZY/Yf8GLocujwXWoxaNL4Kl8GfZ9yvL5Utx9oa683/nv5vzf3fam6X+yBqMvi&#10;G/8AEHif4q+LPEXiO98NT+GP7RhFvYPa27yxSpLb+Un7qVWi+9827d81AHmT/tH6h44+Bvi688Sv&#10;8O/iXb2F/oKNY29ncQeRLc38UUsV7YTu8sTRN80T/wAez7vyNVHx1/wUC1nRPHXi19NTQJdF8NeI&#10;W0L/AIRiWxvpdY1ZIpViuJ7e4i/cRfNu2o6t9xtzJ8teqSfsbN4gtfEk3jL4gax4p13Wl0u1OqvY&#10;2tq8VrY3q3kUWyJNjM0q/NK3zVoar+yndN4m1s+H/iV4l8JeCvEGqvrOseGdKWJPPunZHm8q72ef&#10;AsrJ8yI/8Tbdu6gDG179p/xLp3wY+PXjCPTdMN/4A16/0rToHWXyZ4oEgZXl+bfu/fN93b0FMsfj&#10;P8Ydc+JvxattD0Dw5d+EfAc0sENntnGp6xcf2clxFaxPu8qNvNZfnZfuui7f4qn+I37FKeOH8daZ&#10;afEPxH4f8HeM71tV1Xw3YQ2xSW+ZYkeXzmTzfLYRKWh37T/47XqGnfAzT9O/4WYkep6lF/wnl091&#10;dS2kv2eayZrOK1zbyr8yttiD7/71AHmX7JP7QXiT40XesQ6/4g8H6tLbWUE72miW91p+oaZcN/rr&#10;W6s7lmfav8Mv8WGryz9qb9plJ/itrXg5IfCzw/Dp7DWo7HxHp9/ePrWqPC8sMVv9n+SLYjY3y7/3&#10;rp8vy17l8Jv2abz4f/Ee78deJPHWqePPE39jp4ds77ULO3tfs9gsvm7X8pf3su9V/evTPH37Neoe&#10;IfHuteKPCPxF174d3HiW2gsvEaaRBby/b0iXZFLE8qM0E6I23zU/2P7tAHDeAPHHxB8W/tM67rtp&#10;d6Gnha68CaPq8Wj6hFc29xFBP9tliTdv8pJ/N3ebLt+5t+X5K5Lw9+3TrOg6zrsHiHVPBHjm3s/C&#10;uo+JXXwG04Wxns0VntXuJWeKdX37VlT+5937te5+LP2YrDxN4nmv4/E+t2Olaj4XPhHXdMQxT/2p&#10;YqsyxbpZUaRJU+0StvX71cXdfsi3kGmSX+veLtc+J11pfhfUfDVh4cu1tdNtLqznt0T7Pvii/dSt&#10;5Sfv/wDc/u0AZC/tCfF74d+Lvh+PiLZeEpfDHifT9R1a5uNCiuFubBbbTZbx7PbJL8zfKv73+La/&#10;yp8tc38GP23vFXjrxr4VtL2Pw14itfFltPNBo3h60v7e90aVbd54Ip55/wB1Pu2eU7Ls2u392sX4&#10;TfCvxB4++Lnw4h1X/hYev+GPCmk6np+oR+P9ITTYrC1uLL7KllEyov2ydt3z3CM/yIvzfNXvfw7/&#10;AGaNa8H3WmWN38UfFmp+DNCtJbLQ/D2YrU2sbRNAvmzwoss/lIx8rf8AdwjfeWgDm/2XP2hvFnxi&#10;1++s/EOq+DJJV0/7bc6Dpkd1Za3ol1vRXtbq1n+aVU37fPTb8yfd+dKueP8A4p/FzUP2ibv4Z/D+&#10;LwnY2Nt4Yttfn1jxHDcTvE8t1cReUkUUqbt/lJ/u/P8Ae+Ra6P4f/s33nhTx/pnirxJ4+13x5f6J&#10;pkuj6LJq1vbRvawSlN/myxIjXMv7tPnf/bP3mrhPH3wV8Y+Lf2vNS8RaB4l1zwJbw+B7Cxh16xs4&#10;ri3uH+33TS27LKjIzqmxv7y5RqAKPhT9qD4ifGjVPDXhHwPp/hzw34u/sy91DxJc64txe2lm1tqD&#10;2HlQJE8TS+bLFK25n+VP9qtn4VftR+JfHfxB8E+F9V0fS9Nv7o+I9P8AEKW7ySJFf6VNBH/orN/y&#10;yfzd3zru/wC+edb/AIZBsvDGl+FX+H/i/WPA/iXw9Z3Gn/2+kUF/Nf288vnz/aknTbK7T/vd/wDC&#10;7NVc/sdW2iaL4Mbwf431zwx4u8NT6jcL4naOC9nv3vmVr1riKVPKdpWRG/2dtAHFX/7TfxW8R+ML&#10;Dwn4R07wtDqmpeNPEXhiK61iKcxQQadEkqXDoj7mfZv+X+L5PuV738U/FniL4cfBfUddtrjw9L4j&#10;sbaAtd6zcmw0xJWdElld3bcsSb2fZv3N93duauS+G37Iuj/DfXPDWrReJta1i60TXNW13zdTeJ5b&#10;qfUIPKm81kRf96u7+NPwjsvjH4Dk8NXN/c6RKl5b6hZ39qiu9tcwSpLE+1vlZd6j5W+9QB86+Df2&#10;xvEOoad4ls2vfDHi690XxD4b09Nf0axurWyurXVLr7O37qV2fzItkvzI7I25P9qu/wDjR+0vrnwz&#10;8aeLfD+maLp+qXdnpWhHR4Z5Gi8/UdRv7izRJXz/AKpTEjfIu779RH9jxNVsfHEmv/EDX9b17xXH&#10;pbza00FvA1pdafO81rLbxIm1FR2X91/st/frjvij+zDqWkeCfiV4i1HV/FfxW8W69ZadFKlsbWyu&#10;4Psd150UtgqJsSWLfvWL+N0/26AGfEf9pL4vfBm68b6T4ksPB+rX+ieEB4lsb7S4rmKK8Zr2K32P&#10;E8rtEqbnH323fK395amvfin+0PB8WNS+HPl/Dgaqvh5fFUWreRem3t4PNeL7L5Xm75X3r/rdyLt3&#10;fL/DXKeB/gZrXx+8VeObzxDqnji50XVvCdtoM/iHxXpS6VfTz/bfPeK1s2RFiiiREVm2fM7v9+vq&#10;e6+D1ndfGK7+IP2+5W9uPDf/AAjbWQRfJWL7Q0/m/wB7f822gD5b1v8Abz1XXIvBlpot/wCE/BF5&#10;qXhWz8SahdeKra8v4PNud3lWUSWxRh9xnaVv4WX5a6nwh+0v8Ufjd4r8JaD4J0jw14cfV/By+Jb6&#10;48SQXUv2KVb2W1dUiR4mkV2iXbu2fL83+xXRWH7G914Ms/Db/D/4ka74K1rSdAt/Dd3qMFla3S6l&#10;ZwO7RebBKuxZU3vtlX+9XfeAP2e7H4ffEOw8U2+v6zq15aeGV8M/8Taf7VLcL9qa6e4llb52lZnb&#10;/ZoA8A8O/Fj4mfGH4ufs/eJbG80Dw9p+paDrM2o6XLFdSozwXFvBffdlRW+6vkb/ALvz7t1ZPw6/&#10;b+1zxh4/8JOj+HLzw/4o19dIi8MWun366xYWssrRW91LdN+4k6I7qi/Kj/er3LQf2ULfwnafDhPD&#10;3jPWdK1DwW9+kV6YIJftlreXHn3FvKjpt/gVQ6fMtP8AA/7L1/4C1jSrPS/iR4mg+Hmjag+o6d4L&#10;iEMcULb2dYHulTz5bZGdtsTN/d3b9tAEX7KXxU+J3xq8Pv4x8U2nhnTPC1xJdWlhaaTFP9rkkgun&#10;i82V3dlVf3TLs5/vbv4a+ha4T4K/Cy1+DHw303whZ3txqVpZTXUqXF0FWRvPuJZznb6GUr+Fd9so&#10;Arvurz79nXw/rfhX4NeFdK8S7v7etLXZdb5fN+fc38VejTJmvOv2fvDOs+D/AIO+FdF8Qn/id2Vn&#10;5V1+983597/x/wAVAHpFFFFABRRRQBHLKkaMxbYqfMxr5c+Dnxj+MfxMt/DfxCi07wvJ8M/EVzK6&#10;6Mvmxarp2nb3VLx52fypW+Tc8Sp/GNua+pHTdXzv4L/ZPuPA2q6Lp1r8RNff4eaFqL6lpPg5Iooo&#10;rd3Z38qW6VfNuIEaV9sT/L9zdv2UAcZ4Y/aO+KE/h3wX8UNX0nw1F8MfF2q2djb6Paicapp9teT+&#10;Ra3Utwz+VI29498SIu1X+98tcrN+098df7JsvF1no/gebw3feN5/BVnpkhukup3e9ls4rp5d+yJU&#10;kRNybW3fO3ybl2+seHf2RLXRNQ8P6ZJ431/Uvhz4d1FNV0bwVcRwC3tbhH8yJXnVPNliidtyRO3y&#10;7E+9troYf2XtHh8C6J4YXV782+l+L18YrcMib3uPt7XnlN/s7n2f7tAHzx8XPiX4/wBct4vBviC0&#10;8O6r458IfE7wwlndaeJ7TTrz7Svn2+5WaV4trbkb73Suz8YftJ/Er4Lv408O+MLTwxq/inTrPRtZ&#10;0zUdKt57exurO81KKwlWWJpWdZYmdtu1/m+Su++JP7I+j/EfxD4o1WbxNrGlXGu61o+uM2nlEltZ&#10;dOiaKLym/g3fe3f7NV7j9kSy8VeHfG8fjbxjrXivxN4ntLWxk8QTQwW81hBazefapbxRJsTZN+9b&#10;++33qAHfGT4/eL/Afj7xR4c8MeFYfFM2meBj4ks7OJJftEt19t8jb8n3olT59qrvbb8teHfFD44/&#10;EH4kfsw+ML3RvHHgbWJNO1jRon1jwyLy1uI1lvYleKa0Z/NtXSXZ95v3sW/5UavYrH9kzULjVvEW&#10;u678W/Fmq+LNa0WLRpNcthBYTWqRXXnxPbrEm2Pa33k/i3vu+/TD+xv/AG/4Z8fweLPHur+JfFPj&#10;GGwt7jxGtjbWT2qWcvm2nlQRLt3JL8zM33qAOc8W/G3U/hP8QPHUd14Z8Oap4/XSfDGnx3+nxSWQ&#10;1TUb66uoIUldndlgiZN38Tbd9RePP2mfih8C9O8eaX41svDGt+I9O8Lt4p0S+0WGe3sbmKK4jguI&#10;J4pZWdXVpUZWV8Mrf7Nd9rX7I1n4zh1+fxZ4r1XWdZ13R9LsLjVIIorK4jurCeae3vIvL+VJN8w+&#10;UfL8lUdQ/Y+XxnoXjOLx1471nxb4m8S6SmgNr0trb2v2CwWXzfKggiXYu913Ozfe+T+7QBpfD74l&#10;fEmw+OUXgL4gQeGZ49Y8NyeINPuvD0c6fZXiuIopbWXzXbzf9ejLL8n8XyVwH7ZfxDl8K+NPC8cu&#10;p/D3R30W1/4SHTrjxOt1e6nLfq7KsVvb2rpLFFtRt0vzq27bs+WvoS++FVvffGTRPHz386XWmaHd&#10;aGljtUxOk8sUrvu+9u/cLXE/Ez9mq48b/ETUPFWj+O9b8GSazpUWja3FpcFtI95axtKyCOWVGaB/&#10;3r/MtAF3TPjVda3+y6vxUhsYLa7l8JN4jispWZokl+yef5Tfd3Lu4rzTwX8f/irptz8LtV8f2PhP&#10;/hGviRH5NpBoi3CXOkXj2TXVukryu6zq6ROrbFXY/wDervvE3wsn8A/sia78PtB+169caX4NutHs&#10;d0SfaLp1sniiTav8TfLXnPwJ/ZR1fT9G+Gep+MfGviHVrXw1osTaP4W1CKBU0e8lsvKl3uqbpXi3&#10;yom/7lAHJwftZfFPSvgZ4N8e+JF8GWE/j+6srLQLeCzvZYtM3RSyy3V1td3m+SL5YolX76/PU+k/&#10;tjeP7z4Z+K7i007Stb1LQdfsNMn8Yafouo/2TFp1yu99Qazb9+7QbWWWJX+8yNu217NdfsuabL8E&#10;/BHgKw8Q6ppd74Ja1n0LxHbLF9rtbq3V0WXYy7X3KzIyN8rK9SQ/ALxRJ4Sube6+L/iyXxjLq0Wr&#10;/wDCSReVEkTxRmJLdLJV8j7Ns+9Fj52+diWoA8x8R/tPeONJ+FnhDXItW8C3mnatrE9hffETTI7q&#10;/wBEsLVU3RSy28TebFLK37pleXbE6/O3zCk1j9pKXwrL4T8ZeI9J8JeI7u38D+I9an1fwxcfa1lS&#10;1uLVUSyuv4Ip/kZlf7rfLk7a7vTf2XdX8NaG8vh74o+I9G8aXes3Oualr0FtatFqE88SRSrLYbfs&#10;5XbFFt+XcrLu3fM2V0L9jTwrpej6VpV7qGo6zp0Gh61ot7FcrEn28apcJPdStsVfLbeh2bMbd3+z&#10;QBx8Xxy+MXw71fwvF8Q9P8J3Nn4x06/n09dCSeJ9KvILJ7xLefzXbz1eKJ13Jt+ZKzvhP+0J8X9S&#10;1T4M6141sfCR8JfE+IxW1poq3CXunS/YmuopWd3ZZFdYm3Lt+Tenzttru/D/AOyVNFqmmXni74h+&#10;IfGseg6Zc6V4dt9QgtYE05J4Ps7yv5SL58/lfJvf/b/vV02nfs56Tp2h/BvSV1a9eL4aPE9i7Km+&#10;88uye1/e/wDAZS3y0AN+M/xE8X6b448G+AfAcWkReJPEUN7fy6trscs1rY2dt5QdvJidGlkZ54lX&#10;51/iry3wJ+038SLnxLp2g+KtK8Nwai/xMuPBN5/ZgnaL7PFpX2rzYtz/AHmfa3zfwvt2bvmr2j4t&#10;fBt/iHqPhzXNL8R6h4P8XaC9wmna7pkcUzJFOqrLFLFKjLLG2xOG6MiN2rwn4d/sr6xfeH/iBpVz&#10;4h8R6Jr+l/EmXxN4e8XXlvFLdzytYW8TXDI6eVPE++4Tbt2/980AdR4+/aU8R6HefFGztLvwjoY8&#10;MeIdP0a21bxPcvb20VvPYQ3Tyyrv3Ty7pWRIotu75a4fTv2y/GOrfB3xLqtjbaDqupaF4tg8PX3i&#10;uy069fSrWwliSV9Tls/9ftRX2sm7bv8Am37a65P2JZbazv79PiTr8/jKfxFbeK4PEt7a2s8sF/Ha&#10;/Zm/dbPKaNkZvk2/J8m37tbWifsoat4a0vxGdJ+LXi228T6trkXiFvEDLAzvdLarbuksWzypYHVf&#10;9Uy7V+Tb9ygDmfDfxau/GPxF/Z/OtWHgXxVqWsXfiOODxT4ela5it4oLU7ZbNt7eU0q7UljYtt+7&#10;X1nbPv318/8Aw7/ZE0jwF4l8I+Ij4h1LUtb0bVtX128uHhiiTUbzUYFinZ4kXbEqqi7USvoKGPyh&#10;QA+iiigAooooA88+POg6v4k+Euv6ZoEcj6tcLEsKRSbH/wBajP8AN/u7q9DevP8A47+GtW8XfCzX&#10;tH0NGl1W6WJYEWXys/vUZ/n/AN1Wr0B6ACih6ZQA+mUU+gAr55/btf8A4xf8Qf8AYT0b/wBOtrX0&#10;NXAfGb4WWXxl8AX3hLUby5sLO6ubS4a4tNm/MFxFOv3v7zRBaAPkzxv+3rrml+NfGtxoY0efSfC+&#10;uS6KvhaXRdRn1PWFgZUuJYryL9xF82/YrK33Pn27q9AvP2j/ABrZ/tIyeC9RuvCnhTSv7XisrDR/&#10;EsF5a32s2TojNe2d7/qHfc7Ktvs3fI6791dfqP7LFxH4o1qTw/8AELxR4T8H+INSbWNZ8NaO8KJc&#10;XTOrStFdbPtFusuwb0ib5sv93dTfG37Kr+OvFM0+pfEHxJc+Cptag8Qz+EZ1t54jeRMrL5Vw6NPF&#10;BuRG8pHx9/bt3UAdZ+0H8StU+Gvw/TWNM1jwzoM0l7FatqXiqV/s8ET/AHnSKL5p5ePliVl3Zrw/&#10;4bftdeJ/FEfhjT5Tomq3dx8Rv+EMvtWt7G6sorqz/s9rxLiKCV98Ev3F2PvX5X/vV7b8b/goPi/b&#10;+HZ4PEN74V1/w5qf9r6Vq2nxxSvBPsaJt0UqOrrtdq81g/Yrs7fRNVhT4geJn8UXXiW38YW3ie4W&#10;CW6tdUjg+ztLt2eU8TJv/dMu3Y+1fu0Aec/tQ/EjxN4r8cP4ZsbDS7mfwr8UfCdvoqz74lllntfP&#10;/wBIf5vl3t/Av3a6Hx1+1T45/Z9Xx1oXxAt9A8Q+IdL0zTtV0TUNGhuLK0ulvLtrPbPE7ysvlSpu&#10;bYzbk/h3V08v7EGlXekalHqvxA8WX2qapr9h4mutcMsSXv2+1ieJHiZU/dL8y7VX7gRVWt2L9kHT&#10;NZ0Txh/wmXi3XvGfinxHBawP4juWitLqxjtZfNtRarEirF5Uv73/AGn+9mgDy7w1+1348u/CvxHg&#10;0600v4j63oukQavpWqaHoOo2NpIXn8q5ilgl3O7Qf63ET7pU4+Rq9b/Zi+LOtfFbQ9duLzxf4R8c&#10;21hdJHa6x4YSa1d1ZNzpdWcrs0Eqt935vmX+7Ult+zlrV34e8RW3iX4teNNb1zVYYLaHWLaaLTW0&#10;9IJfNiaCK3RYt+/7zsrb1+VvlrR+DnwDHwu8ReLfE+qeJdS8YeLvFT2v9p6tewwWu9IFZIVWKBEV&#10;diu3zfeagDwr42fFn4m/FT4e/tDy+Fo/DVn4D8IW2qeG7q01OKVtQ1F4rLdeyrKj7INnm/IpR923&#10;5tlYVx+17r3hSC28H+GL7RNJPg3wvo7SxaroWpai+s3ktglx9niltfktl8rau997bn+58tewfEP9&#10;ji38a3fjiHTfHfiHwl4Y8bbp/EOgaStv5N7deV5Xmo7ozRb1VfNRfv7K1tS/Zclh1P7d4Q+IHiHw&#10;HLfabZ6Rrp0qK3f+1I7WIRRSjzUbyJ/L+TzYv4Qn92gCH9orxL/wn/7EXj3XvsNzpS6t4IuNQ+w3&#10;a7ZYPNtd/lP/ALa/dryX45/tXeKPgmJk07XfBVva+G9DsLxfDtxBdX+q6tuiR5klaBttiu37jyq+&#10;7G77tfVXjf4Waf41+E+s+Ap7y8ttM1LSZNIa7Evm3KxPF5e/dLu3v/tNXjXj/wDYxt/HE/jaztfi&#10;B4l8O+GvGcEaa7o2nxWo+1TxQLAk3ntF5irsiTdEnytz/C2KANn9r7V9cn/ZN+Imo+H7+PS7r/hH&#10;ri782VWZ1t/K3you112y7Puv/DVH4Q/Evx1B8U9C+G/i650TWG/4Qldfl1PTLOW33y/bfIRNrSt8&#10;vlfe/wBr/vmvWfGHwxsPHXwr1jwNqU9w9hqmky6RPcRbUm2PF5TOv8O6vINQ/ZI16a48K6ta/F3x&#10;LpninStJl0C8160s7PztR055ll8pl8rbEybBslX56AOG8IftI/F74tar8PtH8MQeEdKv9fstevdQ&#10;vtTtLmWK1Wx1Q2aGKJZV3sy7PkZvvNu/h21yXgDxf8U/hvpH7QXjXw1B4Wm8HeFvHviDUtR07UYp&#10;/tuqbHR7jypUbbBtiX5Plfc33q+g/g5+ynofwcvfCVxpms6pqLeHNL1TSoPtzI5lW+vVupXlfb8z&#10;Kyba5y9/YtivbjxjYwfEnxVaeEvGmsXWr+JPDcP2X7PftO+54kl8rzYFZdqPsb51oA5bxX+0Hr2h&#10;eM/Elr4F8M+FYtW1bx9onh37bewSxfbIrzRUukuLpom3PInyJ/uLtqh4w/a48bfBvS/iL4e8Ww6B&#10;qfjDQtZ0fStM1ixtrmDT5f7TjZopbiDdLKvlLFKzqjNu2qqV7dqH7MWgal4tn19tQ1GG4l8V6d4s&#10;+zxeV5ST2dklnFEvyf6vYg/2qi8a/steHfGuueOdXudU1W01PxLPpN7Hd2LIk2l3mnK/2e4t22/f&#10;+f8Aj3UAcv8Ass/H3Xvirr/i7QNdudP19NHW1u7LxNo2lXWnWt9HLv3RNbz/ADJLE0X8LMGV0r6X&#10;TbXidh8DfEg8LeIbHV/i14s1HxBrFxas2vRCC1ezigZXWK3giTyot/zK77Nzbv8Adr2lEoAfRRRQ&#10;AUUUUAFD/cooegDznUtG1R/2gvD2rxwN/Y8PhfUrSWX+FZ2u7BkX8VSX/vmvRU/1Vea6l4b1eb9o&#10;Xw/r8UDf2Fb+F9R0+ebzF+W4lurJ4l2/7sUv/fNelJ/qqAFoSiigB9eNftLfErX/AIOfDeHxnpcF&#10;vPp+larZy67HcRO8n9ltKsVw8W1v9Yiurf8AAGr2LfWF4z8Jad458L614e1aL7Rpur2cun3MX96K&#10;Vdr/APoVAHyn8XP2xfEngjXvGUel22kpoVv4l07wVo+p3dtcXSrqL273V7PLFAd8sUUWxFiRdzv/&#10;ABVh6d+2N8Q5/B2vQ2EWieJdcsfE+iaPp3iGXR77S9N1OHUZfKG6GX97FLE6uj7S/wB5OK9jsf2Q&#10;vC+lfA7Qfh5a6rrMNxol+mtWHiVJV/tKLVFdmF3vZNrt87JtZdrIdtSW/wCy3LqOlKni34heKPF+&#10;rNr2ma/Nf3rQRRq9jL5sMEVuieVBHn7+xdzZ+9QB5j8Xvjt8YPhBrmgaHr/iHwVoaNpf2xvFms6H&#10;eLo+p37XLj7B5sczfYkSLyv3su7d96vTv2v9RN5+xh8TruUwu8/hW4kY2kvmxFmi/hb+Jf8Aaq/8&#10;Z/2e7/4pave3Wl/EbxN4Ng1bTDo+r2Gni3ntby0+bP7qdH8qXbI6+amGrd8WfA7RPEvwGuvhNFLc&#10;6b4dl0VdAilibfNBbrEsSfe+821aAPMPFemH4EeEPH3xY0G90G18UeJbbRo5brxNIlpp9rFBFFAu&#10;9k+aXarzPt373+VV/hr59+I/7RXj74qfAj4v6HYeJ9FvLzwhq2ibvE2maZeWCajZXlwnyLA0u+J0&#10;lT5n3Mjxfd+/ur7E+L/wHsfi78PNM8MS6xf6JdaTeWep6ZqtkEaa1urVt0Mu1l2t/utXDW/7F1he&#10;aD8SbXxD448S+I9Q8e21gmq6rdmBLiO4s2ZopYNiKiL9z91s2/J70AYHjL4lfHPT/HfiXwhot94J&#10;M3hjwha+INQ1W90y62z3DvdfuooFuPlVvs/3mdtuP49/y5Phb9qX4jaJN8PfFPj6y8OjwZ478O6j&#10;4gtbDQ45xd6TFa2H21A8rvtn3xf7K7WNe66P8DYrO+1zVtX8R6nr+u634cg8PahqNxFbxGVYmuHW&#10;XZEiqr/6U/8As/KtZ6/syeHRYfCuyur29vLH4f6XPo1tbzrEVv7eeyWzcT/J/cH8G3vQB5r4U+Of&#10;xa0u8+FvifxzbeFR4O+I1/Bp8Ok6VDcLfaNJc27z2W6d22z/AHNsvyJtdhszWB8K/wBqX4h+J/Ee&#10;tWniLUfB2n6tFp2p3M/ga5trqw1jRpYFdrfiVv8ATomVfneIJ97cvFeg+EP2RoPC+s+F/wC0/Hni&#10;TxV4Y8HytL4Z8N6n5H2fTn8pokZ5URZZ2iid0i3t8lY99+yjeaJA2qXPjvxT45HhnTdRHhTRtWSC&#10;V7OWe1lg2tcLF59x8j7F816AMLwZ+0D8XbXRvhJ428a2/hGbwf8AEW807TV0rRoLhb3TXvYt9vP5&#10;rOyyKzL8ybfl3/ebbXmX7Mnj34l/Cz4J/CjWVk8MT/DbWfFbaH/ZSW1x/aaJfarcRLdefv27klf/&#10;AFW37n8W6vYP2dP2Wb2z8DfCG+8a+KPE2qW3hfTbK/0/wdq6wLDpOo/Zdjb3VPNl8pnkWJHb91Xo&#10;Gnfss6Dpfwf8HfD2PVtT/s/wvrVrrdpeHyvtEssF59qRH+Xbt3NtoA+W9K/a4bX/AIur8Q9L0zw7&#10;JO+sf8IimjxeHdRl1q60n7asT3H9op+43K6+b5W1lVfl3769MvP2nfiV4c8LfFz4galbeGG8G+C9&#10;d1Tw5Yabb29wb2/uI7pbe3aWXftiTc6btqMzfN935a9I0v8AZZ/4R3xCI9E8e+KND8BSaw2tv4Ls&#10;JIo7b7U0vmsq3ATz0t3ly7QK+z52/hNb8f7OHhlfh1458FX91f32leL9YvtZvHklWOWCe5m88+Uy&#10;r8vlMqsn+6OtAHnn7PP7SXiD4g/Ey68H63eab4mt20g6pb6/oug6jpEMEqzIktrKl19776sjo33U&#10;bctbXjP4k/Evxj8Zdc8A/DKfw5o3/CL6Ta6lquqeI7SW6M9xc+b9ntYoonTauyF2eX5vvfKtdj8L&#10;Pg5r3gzXbrWfEnxH8R+O757b7BarqvlW9vbQbg3+ogRFeVtq7pX+biqvxH/Z/m8U+OX8YeF/Gmte&#10;APEt3YJpOo3WkxwTpfWqOzoGjnRlWRSz7ZV+Zd9AHCfAP9qfXvjH8Q/Cej3Wh2OkWWp+Er/Vr22U&#10;tLNBqNnqn2CVEl3bGi3K7fd3fcrvfgH8UNd+LvwouNfvVsrPWH1XVrCLyImEK/Zr2e3iZl3bvuxJ&#10;urlL79j3StG/4Q5/AXivXvh5e+HNJn0Nb3TvIupbyznlSWZZfPRv3ryr5vmrj5mevQvgP8G9O+BP&#10;w207wXpN9e6lp9lNczxXGpsrXD+fPJO291+980v3qAPDNB/a+1/UvC3w6e506ytvEU/9s3HjK1hi&#10;Zk06DSUlW98pd3yu1x5CJu3f66uM+BX7bfjP4g+O/BEWo3OgarpnjGKffo+laFqMFx4ff7O09v5t&#10;1L+6uk+TY7Lt+Z9y/LX0X4R/Zd8H+Efil8QvG6LPqF141i+z3VjdbXt7eNv9esS+krbWf/drB8A/&#10;sv3nw/1nR4ovib4t1Dwf4fhkt9C8LyyxJb2aMjxKksqIstykSNsiWVm2fL97bQB5V4Z/aN+N2qfs&#10;1af8VL228MtFr76ckMekaReXv9iWbSMt1qVxEj759v3/ACovu/3m2tXvv7OvxF1T4l+Al1bU/EPh&#10;fxTILyW3i1bwm0v2eeJduxpYpTut5/m+eLc23j+9WRF+zdFo/wAE/Cvw98OeMPEXhqTwv5D6Zrtj&#10;Kn2vdFu/1q7fKlRt7K0Trtaui+B3wUt/g7pmuZ1u98Sa1r+py6zq+sX6RRPc3TqqF1iiVUiXaifK&#10;ooA8l1b9pnxfD8C/GnjWG00pdV0Xx3L4ctYmik8k2q6vFZbn+f8A1vlO3/Av4a5bxV+0l8ZNP0j4&#10;yeNbKDwcvg74a+JLnTm065trj7bq1vF5TOvmrLtiZUm+V9rb2/gXb83beJ/2K7XxBea7YxfEHxNp&#10;/g3VNd/4Sd/DFqsBtkv2uFndvNZPNaJnTd5W7arturtdY/Zi0PWPh18UvB0uq6glj8QNSutTvp08&#10;vzbZ50iV1i+X7v7lfvUAeyQyedEsv8DLuqamQw+TEir/AArtp9ABRRRQAUJRRQAUUUUAPplFFABR&#10;9+iigAoo+aigAooooAKKPmooAKKKKACiiigAooooAKKKKACiiigAd1T71QPeQW8kUTyqjy/6tWb7&#10;1fMH7Unxj8Y6H8VPB3w+8KP4ktIdR0y81nUb3wppVpf6lsieKKOKJLn90q7pdzttZvubcV47eWvx&#10;V+I3xh/Z1vPF2va34Q8QRXWvWv8AyCbOJ5YoIt/23yv3qxPcW7ojp82xt+zbQB+hG9UrlvGvjzw/&#10;8P8ARxqniDVINJsHmitVmlJO+aVwkUSqvzO7Mw+Vea8h/ax8c+M/Cmj/AA4sfBGuw+HdW8S+MbPQ&#10;pNQnsUvEiglhuGb90/8AuJ/3zXz18RvHXxR1j4s634E02+8YeIbz4dRWD6drGk+EtO1L7fqk9q0p&#10;uL3zfKWBdsvlKkW35dzb6AP0BR131YTbXx/4c8d/Fv41+K9ctLfxQvww1Dwn4Z0a/uNJt9OgvYrz&#10;VLy1e4lW4aXe3kJt2KsTK3LNvyoq9+yn8cPG/wARvFvhLTfEmtDUIL/4Yab4lnX7JFE8l/PeXETy&#10;/Ii4GyJRt+7QB9C+I/ip4T8Gaxd6brmu2elXlro82v3EVw+3yrCJ1SW4Zv7is6rXTWuoW19ZwXUE&#10;yTW8yLLHKn3WVvutX5u2/wAa/FOuaSPiLeamkvixfgt4qvVvvs0WzzbfV0WF/K27P4E/hrpvHvx8&#10;+M3ivx94003wdJ4xifwjBY2WmxeGfDdnf2V9fPZRXEv9ovOysqu8uxfK27V+egD9AfO30eSlfIvw&#10;o8XfFf4rftEeJrXUfFUvg7w34Ys9Bv7rwpDp9rNK095ZebLatO6bvLR1f7vz/wB1lr0j4u/F7U/g&#10;78X/AANe6tqkdv8ADbW7O/0++SWJFSyv4omuoJjL9754oriLZ93cq96APct6pUu9f71fnzJ+0D8Z&#10;/E+peD/DE974m0/U9U8Lnxnd3Hg/w9ZX97ELq7dLK1aKfaqQRRKu9/vu/wDEtddovjb47fErx58P&#10;vB+peI5fhjfXvhW81fXIYtItZbqWW21NLdHiV/NWJ5YnRmTe6pub/eoA+2PNT+9XP614z0TQ/EWg&#10;aHqGox22ra808Wm2rht9y0UXmy7P91F3V8l+Dfip8S9I/aNstJ+IniTXPD1lqniC9sNN02bw9BN4&#10;c1O22v8AYorW/i/exXO1d7ea3zfMuyu+/ah8UQ+CPjJ8EPEFxG1xb6S/iPUJYYvvukWi3DlV/wC+&#10;aAPo7zl/hp+9Ur4Y+AXxm+Nnirxv8NdZ1KDxhrGgeKlM2u2uqeGrWy0rTklt2lt5bC4ifzWRPlT9&#10;7u81fm+Vq9p+OPijxfqHxf8AAHwx8K+Im8ILr1rqOr6jrsFtFcXaQWvkolvbpKjRbnef5mZG2qlA&#10;H0F5q7c0eam371fJOreIfi1J498F/CCT4jWtpeXVrq+raj4z0vTYPt1xbW0sSW9ukUqNBFP+/Xzf&#10;k/g+XbXK2Xxl+LHinxX4X+G1t42tdN1qDxrrHhPVfEtvpUD/AG62ttNS8iuFib5Ip9su35Pk3pnb&#10;t+WgD7ed1f8AiqL5UevhrRvif8ZNC8L6v4w1L4lQ6za+FPiEvguXSTodtEmrWv8AaUVq1xcOib0n&#10;/f7v3W1V2fdbdUWpfED4z6r4M+OHxGsPibFp9j8OvEut2mn+Hm0a1eC/tbF9zRXUu3flk+RNmzb9&#10;5t+6gD7v3LRvX+GviW7+N3xHtbv44/EL/hK3fwh8P9l3p3hFNMg/0xpdIguEiuLjbu8pXlVvk+f7&#10;/wA33aj+G/xQ+P76qsCWninxCmreHr+X7R4z8PWGkWWnaokHm2rRPby7mglf91sfcy/K2779AH2/&#10;5yUzer18FeCviz8ZpvD3j3QLLxPq138WF8N29/aeGPHOgWthcQXnnrFcTWUsW2CeD59sSs7fvdm/&#10;7zVE/wC1B458GeA/EemW/ibxJrnjK68Q6Podrp3ifwpBa67of27erStFG6W15v8AKdoNvy7vldit&#10;AH34m3+9T9+2vh2y+MHxm8J6HrMOqTeJY7GLxF4ah07WvFujWFnqEsN5qCwXtq8UG6J12fdlVFb5&#10;3/urW/8AtQfHvx38Pde+J2n+FdUtrNtH8PeGr3TTcWcUqxXV5q72srP/AHlaJVXb/wB80AfYe/f9&#10;2n1xXw48PeIvDPhuGy8T+K5vGeriR5JdTksYbLfuf7qRRfKqp9Wbn71dlQAUUb6KACvOPjN4Y1Xx&#10;RpvhWPSlDPZeKdJv5x5mz9xFcK0v/jv8Nej15x8aPCer+LdN8Jx6QN0lh4p0nUrn95s/0eK4Vpf/&#10;AB3+GgD0eiijZQAJRso+5Q74oAGdU61F9q9q+Wv2r/HPxT8LeK9Ffw5qmr+GPAaaZPcX/iHw/wCH&#10;Ytemt7xXG0XUDZZbbyt7b4l3Zrz/AONv7RfjC001tR8G/EmW9udI8I22vS2Xg7wc+pWd3O0DziW8&#10;nlDLa20qp8qq6yqhZm/goA+5/lp6uteE/FL4sa7o37KPiD4g6Q0VjrsXhJtctfl81Ipfsvm/df7y&#10;15HrPxR+L/wb1bwoPFHjqx8XxeNfD2r3CRR6Rb2p0fUbbT2vFaDb/rYNqMv73c3Cf36APs95lp+9&#10;dvtX5+al8bvjP4Y8B/CKS88Z6l4g1v4qW8WpNN4b8K2txcaJaxWS3E0Vnb/8t5ZfNTc8u9V2uyp/&#10;DXVv8Uf2g5vhbbltN8UW/wBk8UtZ3niC28L2/wDb0+j+R5iTpprM0Xm+a3lNsX7q7lSgD7VfZt3V&#10;gJ4w0B/GDeFF1S0fxEtj/abaZ5n+kLa7/K83Z/d3/LXyVr/xh+JuvfDb4f6p4W8aarrnh5ptRt/E&#10;fjDwp4OSfUoLiKXZbrcaXP8APEi/N5/lJv3INmxWrH8WftS+I/DUtx4k0678NeK7l/hjpN7a6tZ2&#10;PkwT6jeaubJJWdl81IFd1doG+5tb+KgD7qR1/hp/nJXxZ8WPil8VP2c21zRtX8dQ+O5tR8E634g0&#10;rVJ9HgtJtOv9OiR2RoovlaB/NG3f8ysn3nrc+Hni74reDPjf8O9D8aeN7bxfp/j7w/f6lJYppEVl&#10;FpN1bLbvst2T53i2z7P3u9vk3UAfWm9UbdTftcQlWJ3VJX+6m75mr5A/aa+OnjnS/jVovw38ITeI&#10;tGjfQZdfvtV8LeG49avt32j7PFF5UvyJFwzM33vuL8tee6bc/Fb4kftC/s6634m1y/8AA+t3Gla8&#10;s+lTaLEmz7LLEssuyX5l+1ReU2x/9V/BQB+gr/JUW/f96vB/2pfEfxI8N+GNA/4QGPUo4rjVkj1q&#10;+0HS4tU1K1tPLf57e1l+SU79it97av8ADXmupfHPxBqPw7+H9npnxVlu9f1C51FLy58LeCJbvW79&#10;baXZs+wSq6WbJuTz/NT733NtAH2SiL/DVe3u4JlLxurqGZdytu+ZfvV4x+y18RNf+MnwE0/XdYun&#10;t9fmmv8AT5L5bNYHDwXU0CTNB8yrL8isyfd3bu1fKHw5+Ivj74N/s96Fp+i+JNW17U/GPjnVNItp&#10;bTQILq40lYrq9lupYIERfPll8rftl+VN7/wpQB+jhm203zq+E5fjL8dIdC0LQWvNS0G41Lx7YaDp&#10;nivxX4Zitbu9sLmyuJZRLZr8vmxSxffXZu+T/brK8V/EH47+EPCnxq1KL4rW93F8KLtUhNx4etfN&#10;15Xgiutt06fKmxJdi+Uq/wC1QB9/O6vWL4t8W6F4C0f+0tf1KDS9PaeO3SW4fAaWV9qIv95mZgNt&#10;fJ2q+KfjR438UfG+/wDDnxKs/DGkeBLxH0nTG0a3uFum/s2C5eK7lZd4g+b7y/P87fN8qLXA+Jv2&#10;kfiF8cvESP4d0/WNNj0DTNH1rTrXR/BC69E+pXWnrdbp5ZXXyFTz/KXZ83zM26gD9DgqxDbTvNXO&#10;1T81fJXgT4kfFX4lfGHUY9Q8S2vw78OeHvDnh/xFrGhTaZFNN5tzFcSXFq9w/wDqo90Tb3+/8i7d&#10;vz15x8M/2g/id4i+K3gzQz471/VNE8eW2oxW+uXvgmDS9NglW0a4t7jS2l/ezqmz7lwvzo2+gD74&#10;tbmK9gWaKSOaNvuvE25TTn218H/smeKvF/gL4b/s4aQPFR1TRvFuq6lFLZXFhAhtrWO0upVhR1+Z&#10;v3sW/d975tv3a6Xx38Z/ifdeLtS8O+GfE9npF1N8VLfwhbXdzpsdylpYS6L9qf5P4nWXc67m/wBn&#10;7tAH2Sk1SpX5++PvjP8AGq08eeNfDHhjWfF+qT+Bo7ewguNJ8F2uoxa3f/ZUuHe/f5PIV/NVVW32&#10;7V+avuLwdq17rnhXRtQ1PT5NJ1C8tILi50+X79rK6KzxN/uN8tAHQUb6ZT9lAAled/AHwzq/g34P&#10;eFdF17/kMWVp5V1+/wDN+fc38f8AFXon3K4D4DeFNW8D/CPwvoGuFf7WsLXyrnbL5uW3N/FQB39F&#10;FFABRRT6ACoXp9eW/tKfE29+DnwQ8W+MNMtor3U9PtkFnFOf3QnllWKJ3/2FeRWb/ZWgD01JlqXc&#10;tfJ3xG1v4x/s1fDbxZ4n1jx3pPxII0yBLOHUdKjsJbXUZbqK33r5GxXs18/cyv8AP8i/P81c38Uf&#10;iX8Wf2c21rRdY8cw+O5NT8D67r+manLosFpNp2oadEkrDbF8rQP5q/f+ZWX71AH2k7q/8VMMkcaO&#10;zNtVfvM9fGenePPjf4H8Z+DbLU/Fmm+O9U8d+FNW1Ky0eXTIrC007U7W3iliiilX5mid5VRvNb+H&#10;fXnup/E/4i+Kvgd8X/Dfi/x/rGleK4vA11qlzoPiDwfHpt7F5SOt19llT91PZvu8rzVZpU+Vt9AH&#10;6GfL96pflSvjfxp4x8ZeCdL8E+DNO+KmuXevNobanLH4b8FxarqsyuyJbvLEkXkQWqfMm75GZx97&#10;71Y/wv8AjN8W/wBoHXfhzpWl+MLTwPDrngN/EGq3VrpEF3MLqO/+z7rdZdyqX+XcrblX5v4vmoA+&#10;3JLyKGSKJ5UR5f8AVozfM1O86vz90/VfH3xn+LH7Nutal41Gma0jeKdNnmsNGgdXlsJngnuFV9+3&#10;7VGiKy/dT+Cm/DL9pj41fEnxT4d8V6Vp3iq/8Pat4h+xS+HF8Hxf2Pb6X9qeB5V1Ld5rTxKm5mf5&#10;N+5dlAH6DJMtYuheLtG8UTapFo+pW2pSaXetYX6W0m/7LcKqM0T/AN1trodv+1Wg6MiV86fshXPk&#10;+KP2gFb+L4m3/wD6RWVAH0n8r/epyIqfLXwTf/tM/GPxN4v8W654S0zxPqFnoXii40aw8Laf4Uiu&#10;NNvrW2uFil8+/ZvNinf52+T5U2r8r12+o/F34meGv2in0/xl4ivvBnhm68TRafo9ndeGUuNC1Sxk&#10;VFhVdSi/eRXrPu+WVlT+HbQB9hfKlMeZa8K/aK8deLdI8TfDbwL4R1aLw7qXjbV57OTXpLZbp7GC&#10;C1lupfKjf5fNfYFXfuX/AGa8PvfjN8SfBtz8WvCmv/E6A6rofiDRtD0fWIvC63V7Ot1Z/amS3soE&#10;/f3jr/e/dfIzbUWgD7g85Kl86vhXwp8dPGt/8P8A4rx+JviXrXg9PAWsWb/8JBq3hezi1i5tZ7VZ&#10;UtJbPZ5XmtK6KjIu5/k+X56+gP2Y4fie/wAKbC8+KWqf2j4rv5XujbyWkVvLY27f6qCVYkVWkVfm&#10;b/aZ1/goA9o87e+2sXwb4x0Tx1oMWr+H9Sg1bTJZZYEuLc5QvFK0Uq/8BdGX/gNfNnwR174wfGDS&#10;tG+KkXj3TtO0DU9cliPgi50qJbaHS47p7Vk+1f6/7Z8m/du2bvk2V5p8FdV+JXwz+EHhXxhZeMLd&#10;vCk/xAn0iXwodIifzba61+W1lla4/wBb5++V3XZ8mxU+WgD76d1oSvhXxF+0n450f4q6dqemeMrv&#10;xT4XuvHEPhqXTbDwg8Wg29rJdfZdn9qMvmS3SfeZ0dot/wAm2uxu/j742sv2efGPikalBJrumfEO&#10;Tw/a3D2i7Fs/7fis9u3/AK5O67qAPqPxX4o0rwV4Z1LxBrV7Fpuj6bA13d3c33IolG5mrQjninij&#10;mibeki7levgb48eL/iX8XP2fPj54qt/GVpo3hbRrvWdAh8K/2VBKlxZ2b+RLLLO371J3bey7TtT5&#10;PlrrviD8Wfif4C+L8X9seIb7wX8OopdMt9Hvj4Zi1LRLyJ1iWVL+6RvPtZ2lZkT7ir8n399AH2pv&#10;oqJP7tSpQAUUUUAGyn0yigDzz4+eHtY8WfCrXdK0Aj+1blYvJ/e+V92eJn+bt8qtXfJNvrzv4/eF&#10;dV8Z/CvXdH0U/wDEyuli8v8Ae+V924id/m/3UavQYYdlAEu+sW18X6NceLrrw3DqMEmv2lnFfz6c&#10;rfvYoJXdUl/3WZGH/Aa3dlfPnh+XP7evjVf+qfaT/wCl97QB7JoXjPQfE+sa7pmmanbX+oaJOtrq&#10;UETfPaysm9Uf/gLVX8E+P/D3xG8Pxa94b1WHW9HmllgivrQ74pWido32sOGUOrfN92vnn9p7xDdf&#10;Ba2srfwRZX0HiX4n+J0tdU1Wz09dSvkiS0bf5ED/ACu3lW6qqv8AIu92rziw+Jfxq8OeDvDXhSyk&#10;vfCsdx4503w5o3iHX/DNrZSz6Zc2Vwzq1hF+7V7eWLCum1Hwn+3QB95iVdvy03zlevhLx/8AtD/E&#10;34Oy+OPAA1m88Za7B4o0TQ9I8Rx6RBNqEcWoWkt1L/osflRTyxJbusf3Nxdd33arX/xt+Ofhf4fe&#10;Kx5ut2kiaxoVtoHiPxv4ctbK6P2y8WC4t5IIH8qVUG1t6Kp+dv7u6gD7581P71c9deNNDt/FVp4Y&#10;m1O3j8QXdpLqEGnu372WCNlR5Qv90M618xiX4x658XLv4W6d8WnsJfDfh6PWrrxI+gWb3GrXV1dT&#10;rBE8W3YkESxbfk2u/wDery/wn+1p490vwJofjnxE9hrWqQ+BPFWtXlvDYxIst1Z6vFa26JKq71gT&#10;d/e+Zfmbc1AH6CptelaSJJ1jZl81l3Ku75mr5H/Z9+IPxjufilpGk+KovFuteHNW06eXUb3xH4Xt&#10;dGh0u8TayfZWgfdLE+902y7nXYjb/vVs/Erwtrt3+3J8K7yz8XXmnQHw3qkv2JLG3lQxRXFl5sQd&#10;13fvvNTc33l8r5cbqAPobwZ4w0Tx/wCG7XXvDupQaro9y8oiu7Y/I+x2if8A75ZGX/gNbrzLX55/&#10;APXviT8Nvg38LfF1r41iufCur+Nv7Afwg2kw+ULW71e4gaV7j/W+fvcv97Z91dv8VS+Gf2nfjP49&#10;1628Y+HrLxXqGi3PiN7SDwzb+EoP7EfTlvWtXZtS3eb5+1Wk3/c3rs20AfoPvV6C8f8AFXwrqfxa&#10;+L9r8Ifjv8Sj8QERPCmsa5pGhaRDott5SLbXixJLO7LvkZEDoq8f3m311ER+OF1+0Avw0f4xiG2u&#10;/Ci+K31WPw5ZfaLeX7R9na1gRl2+RuZH/e73+Xbu/ioA+pm8YaEvjD/hFv7UtP8AhI/sP9qf2Z5v&#10;+kfZd/ledt/u7vl3Vr+cr1+fN9+2R41sPCVh40e20q71R/ha+pbWsURTqP8AbEVisrS/eSD5/NaL&#10;dtrqviL4t+NHwD8aafpOp/E9fGdpqfg7xHrKST6FbW80F/Y2qSqV8pP9VvdNq/76tv8AloA+36cm&#10;16+UfG3x/wDFfg3TPgFq32uK8h8R6FqWqa7ZpborX7QaK94mxv8All+9T+D+/XA/s6fHb43+LvGH&#10;gDVdZtfFms6D4pTfq9pfeEYLDSdLilt2lhlsrxHaV0R9i/vd29G3fJQB9371SmO67K+Xv2sPjN4x&#10;8IeP/APgTwgNftm12C+1HUb/AMLaTBqWpxwW/lKsVvFcfuvneX5nfdtrg9Q+I/7RF58K/Dst3pni&#10;7SYbfWNQtNY1nR/DVnL4gnsotn2CdbB2aJfN3t5vlK+3yvkX56APtVr2BLiGFpY1ml3GNGb5m2/e&#10;21b+VK+DLe58Q/FD9oH9mzxNY/FdtYju9I17df2OgxWqzfZpbf7QvkS72illXZFKv8DRNs27q93/&#10;AGkfHvijR/EHw38EeEdWXw3qnjbWZbKTXXtluGsbWC1luJTEr/J5r7Aqb9y9floA9685KTfvr5K8&#10;Zaz8WfBmo+Cvhh/wsS2vtW8X+I57S08Ytpdv9ts9OgsmunSWLb5DXTsjqr7Nu35tm6uP8Q/GT4te&#10;Dtc1n4ZWfjS01HX9M8b+HdLt/Fuo6VE7y2GpxSt5U9umxGliaL76bNy7fu0AfcqOtPd8V8V638V/&#10;il8Jbz4laZdeMJfGNr8PLzQNcu7640y1iu7zSboyrfWreUip+6VGlR0RW+TbWf8AFn9p/wCIJu/E&#10;dz4OuZrjQNX8aW3gfQJdL0qK+urfyLV5tQvYFbas7NKvlRKz7P3TtQB9w712bmqpLqtnDc/ZZLqG&#10;Ofy2m8p5F3mNeGbb/d96+GpPjF8ddM0CLRZ7rWdHnvfGmhaRo3iPxhoFnb3c9neealxFPawN5TeU&#10;8X302b9611Gn/DvxdpH7cPhFL74narrU1t4Guri8ubvSrJHvbdL+3V7VtkSqqM7q25fnXZ9756AP&#10;qzwf400Hx/4asPEnh3U4NX0S+Xda31s26KVd2z5f+BLW4jq9fnDof7TfxR8b6F8NfDmm3fiSzuLj&#10;wi/iTU9T8B+GbPULuWVr+4tbeL7PL+6igTyN7bF3N8q/JX2X+zf4m8beMPg34a1X4gaRNoni2WOW&#10;LUbS5g+zuzLK6LL5X8G9VV9v+3QB6t9+mPT0fNDpmgDzHUvDes3H7Qfh/Xokb+wbfwxqNlO3m/8A&#10;L1LdWTRfJ/uRS/NXpyfcrzDUfDGrz/tD6DryRN/YVv4X1Gylm835VuJbuydF2f7kUvzV6ei/LQAU&#10;UUUAFFFFABTHfZ96nPu2NXyv+1h4x+KHh7xPoH/CPah4j8PeBf7Pnk1DXPB+hW+tXVvfb18n7RBL&#10;ub7Nt3tuiXc33aAPqH5d1S71+7/FXxRr37UfiT4bRa7q+oeJbTxfoevfD+DxF4NvbSxS3t59Ui2W&#10;9xbxJ/rW82W4tZVR9zKruv8ADVLx/wCP/jZ8L/Edr/wmHjbWND8O6XY6djxRpPhe11TR57jyVOoN&#10;qyx/v7ZfNbanlbEVdrUAfbkl7bILjDqXhXdIifMy/wDAawfAfj3Q/iN4Xstf8M6nFq2kXW4R3cW4&#10;ZKttdWVxuVlZWVlb5lPXFfFGp+LfFPwF8XftV/EPTvEtz4jubO50i3t9Nn0+38q6uLm0t1tZXeJV&#10;bbF9oRFVHXcqfN8776x4Pih8X/hV4K+KUltF4otdL/4RrUfEkWteKvDFlpUtrrKyo8vlRQMySRS+&#10;a7fOu5WX77UAfor5y/36a8y18Uaevxw1H45WHw7k+Nk0NtrHhL/hK59TtvDdn59rOtwlubWBGXYs&#10;DeajfPvf5Pv/ADbq4qx/ag+KXxWtPhroOnXfiHStRuvCP/CRazqfgnQLW/u7i4+1S2sSeVO3lRRf&#10;6O7v/tOi/LQB+h2xXrnPE/jjw54M/sg65q9tpp1bUYtIsftD/wDHxdS/6qJf9pttcB8F/HvjG8+A&#10;lt4k+IejS2PimxtruS+slhW3efyHlVZfK3tsaVUR9n8LOa+X/EX/AAsXxt4O/Z3+JHirx6mr2Pin&#10;xx4f1KTwxFYQRWmnea7S262siL5rsitsbezbvvfw0AfoEHVW8vd89Bm21+fHw4/aS+NPxE1rw340&#10;0uw8YX+kav4k+yz+Hh4ctU0KLSftT2++K93+f56Knms7fKz7l2ba9/8A2uvG3jfwrpvw1sPAuuwe&#10;H9W8S+MrPQ59QuLNLpYoJbe4Z/3T/wDXJW/4DQB7J418faB8PdDOreItVh0mwM8Vss8u475ZXCRI&#10;qqNzszMPlXmukd49+1vvV+dvxF8c/FPVfivrvgrTL/xX4h1D4arYTaZq2neELDUvt+oz2rS+feb2&#10;iW3+SXyl8pVbbufdXrXhTx38W/2h/GWqaNp3iVvg/P4b8M6NqF/ZW2mW97LNql/A8uyXz1b9xF5R&#10;Xau1m/v0AfXH3KEmWvnbwP8AEnxjc/EX4m6Jr2s2d/F4f8JaJqUDWFuq26Xc0V19qlib77RM9urL&#10;vbivGPhf8SPjL8bvG3gXQbb4knwxYX/wz0rxXqV1a6Paz3ct5PPKreVuXaivtTd8rDanyqu/dQB9&#10;teJfEmkeEPD+o65rN/Bpuk6dA11d3Vw21IYl+Z3al0PXbLxBomn6rYz+fZX0CXVvI0bLvjZNyttb&#10;5l4r8/NT/aL+IPxWj8K/Dy+OrvfwQatNr+oeDvDNtqs2pT6fqn2W3dLe4/dRRbk812+b59i/LXaa&#10;X8QPj78RdW+FHgm88TXPw217VrLxCdX1C50C2e4uks5YFtbpYG3rEzrKu5N+3dv/ANigD7i89fuV&#10;z3ibx/4c8F6Hqeta7rdhpelaZIkV3d3E6hIGZ1VVc/wszOnX+8tfDXxV/aI8f+DPG+u6nofjjXPE&#10;2maH4rstEa1tPDMQ0CGBpYIJ4rq9aJGa53u3+qfarbf+Aktx4y+DfhD9q3xjpfjW5v77T/FVtFHF&#10;qGnWbRNJs09mnZfK+Z/Kl8r+78m/71AH6EMUX5W+9TUdUavjnx78RPir40uvjr4l8KeOo/B2lfC6&#10;WW1sNHOmQXEWqS29ot1cPePKm9VfcETynTb96uW1L4ofGb4k3Xxf1/RfHyeBdC8IeHtM1+x0y30m&#10;1upZZ5dIW9a3leVf9Vu3f7XzfeXb8wB970yuS+Fvia78Z/Dbwp4gvkiS81TSrW9nSL7ivLErtt/7&#10;6rraACiiigAooooAKKKKACiiigAooooAKKKKACiiigAop9MoAKKKKACiin0AMooooAKKKNlABRRR&#10;QAPRRRQB5l8XPgP4c+MU+jXepT6to+uaO8r6freg3z2V9arKuyVFlX+FwF3L7Vz2ofsmeArrwj4P&#10;0CxXWdBHhW5lu9L1PR9Vlt9Qill3faN1x95/N3tv3fer26igDjvHPwy0T4gz+GpNYind/DusRa5Y&#10;GGXZtuoldUZ/7y4lb5a4T4pfsteEPij4hm1y+n17R7+6tlsdU/4R/WJrBNWtV37be6WP/Wp87/7X&#10;zfer2yigD44+OnwR1P8A4TUnQfhbf63oX9g22jWUngzxN/Ym+KLcv2LVEaVFktl+XYybmVdy4rrf&#10;C/7F2gnwD8PNP17VNat/EXh3w5b+HNQ1Dw3qktkupWq/O9rLt+ZoPN3/AN1q+mqKAPCLX9jf4b6d&#10;4Zh8PwWN8unR+G7/AMKJH9rYt9gvLgTzJ/vb1+Vv4areO/2NfA3jzxFLqs114h0Z7+2t7LWrTRNX&#10;ls7fXLeJdsSXqL/rdqfJv+Vtvy7q+gKKAOD8EfBzwx8PPE/iPXNDs5LO716Owt7qESfukis4fIt0&#10;iT+BVSo/jB8FvCvxy8Gt4X8X6d/aWkNcw3flLK0brJG+5fmX/vn/AHWavQKKAPI/iv8As6eGPirq&#10;Oj6pNc654a1zS7d7O21jwtqL6ddrbOfmgZk+9F8udv8A3zV/wJ8A/Bnw51vQNS0DTZdNn0XRZdCs&#10;4VuHaJLWS4Sd9wb70jSoG3t83zv616hTN9AHhnh/9kfwF4e+IFp4qtk1oJZ6jNq9loMuqyvpNlfy&#10;7/MuorXOxZfnb/ZXe20CvRPFvw00Pxt4l8Ma/qls1xqHh2W5exG791me3a3l3r/Eux2rr6KAPCfh&#10;/wDsjeBvhx4wsPEWmHXrldJ806JpGo6tLcafovmrtl+ywMf3eV+X+LaPu12HxU+Cfh/4v2ulvqc2&#10;p6Zq+kStcabrei3r2WoWLMmx/KlTorr8rL91vSvRqKAPBdQ/Y6+H83g/Q9B07+29CuNEup7yx8Qa&#10;Tq9xb6xFcXH/AB9StdbtztL/ABlvvYX+4tbng/8AZo8D+CX8GtpNjcxS+Fby81Cznmu2llnurqJ4&#10;rie4dvmllbe3ztXr1FAHlsn7Pfg6fwt4g8OyWl3/AGZrfiL/AISe8X7W+77d9oiutyt/CvmxJ8te&#10;IeAv2JtP17V/iLf/ABAh1uG11vxxqer/ANi2Otypp+r2byq1q91bxPtb+L5fl/2q+wdlFAHDaZ8H&#10;vC2n/wDCbqNP+1W/jGfz9Ytrt/Nhn/0dLbYF/hTyolXbXnPhT9jH4feF3v0n/t7xLZT6bPotrY+I&#10;9auL+306wnXZNb2qu/7pGVUX+98i/NXv/mUb6APnrTv2KPh3Dpms2Oqvr/ihNU06LR/P8Q61PdS2&#10;lpFKksUNu+7MSpIiuP4tyr81XNJ/Y+8C2vh7xJpesTeIPF0viBrVr3V9e1ia61AfZtzWpin+VovK&#10;ZmZNn8TV7zRQB4jY/so+CIPBvifQdRl1zxDL4le3k1LW9Y1Wa41KV7c7rVluPvJ5TfMm37tZVj+x&#10;X8O7ey8Tw3Y1/WLvxILFdV1LVtZnuru7NncfaLdmlY54ZUHy4+VFWvoOigDkbb4daXafEa+8arNf&#10;HV7zTotLlhe6f7L5UTs6MsP3Vfc5+auuoooAKKKKACvN/jV4b1TxPp/hOLSWVZLLxRpd/PuuPK/0&#10;eK4Vpf8Ae+X+D+KvSK80+NvhC/8AGFn4Pj05o1bT/FOl6lOZZfL/AHUU+59v95v9mgD0tKKEooAK&#10;Nm6iigDx34s/s0+Hvix4htNeutW8ReHdfisX0qXUvDWqNZTXdkzb2tZcfei3/N/e/wBque8S/sW/&#10;D7xBNIsMniHQtHutKttD1DQ9E1ea1stRtIImit0uF+8+xHK/e5/i3V9B0UAeL/HH4W3Go/sveL/A&#10;nhezmv75vCk+jabazSrulb7P5USu7fLu+7XL+BP2LPBvhWKO5vLvxDrNyNFl0Wxt9Z1eW6h0SCeL&#10;bcRWSt/qt33d/wAzbfl+7X0hRQB414p/Zp8K+Kfhz4U8IySatpcXhOKBNC1nS75rfU9NeKLykeK4&#10;/vFPlbd8rf3ayG/ZC8IR+ErLSrfWPFdpq9rqr64viuHWX/tl7108qWZ7hvlbdEFTZs2bV+7XvlFA&#10;HgN3+x54Lg0TQrPR9W8WeGdV0h7xl8Q6LrUsGp3QunEt0biX5vN82RVc7l4ZPl21qW37Jfw0tbCb&#10;TxocraTL4YTwlJp8s7vE9gsrz4/veZ5krt5u7du5r2qigD570b9jXwbbaZ4li1TVPFPii+13RZfD&#10;kupeItZe8vLXTpfv29u7LiNf4vu7mP3q9Hufg/4fu/GPg3xK4uP7T8KWN1p+nbJfk8qdYll3r/F/&#10;qErvaN9AHj/xg/Z38P8Axe1nS9Yn1TxB4X8Q6XHJBa694X1BrO98iQgywM2GV42Kp8rJ2+Wsu+/Z&#10;K8GPp3w/tdKudd8NyeCJJX0m90jUnW42z/8AHxFLK+5pFl/ir3TZRsoA81+K/wAE9E+MFnpa6ld6&#10;xpGo6TcveabrGhXz2V9ZyMpR/LlX++rFWVutcPqH7Gvgg6P4etdL1LxVoGpaK95INZ0rWZYtRvvt&#10;bh7v7TOdzS+ayIzH72V+XbX0E74ooA4b4RfCPw98E/Att4T8LR3FtotrPPPBFcTtK0XmytKy7m+b&#10;bvZq80H7GfgmLSPEelxah4ljsdV1pPENnGurOp0S/Du/n2DfegZmlfd97dX0JRQB4n4c/ZT8G6Fa&#10;aV5l1rmr6nZ+IovFMmr6tqbz3t5fxQvbo87/AMSrE+zYu1fatvXf2evCXiHQ/iVpV5Dem0+ID+br&#10;Oy42szfZ4oP3f9z5Ikr1HfRQB8i6f+xzpvjj4q/F7VfFy6/pOka5rVr5EOka3La2+uaclhboYrpI&#10;n+aLzVl/ut97+GvR/H37J3g/xvrY1K2v/EXg6WWyi0vUIvCepvp0OqWcS7Yre4VPvKi7kVl2Ntbb&#10;uxXudFAHnOgfAzwl4Z1nxDqFhZMia3pNloV1ZO+63+x2qSxRRIn8PySutec+Av2JPBHgHxd4X8R2&#10;2s+LdRvvC3mxaFDq2tPcW+m2rxPF9lii+75W1v8Ae+RPn+WvoyigD5yt/wBiHwRp/hGLw1Ya34u0&#10;+ysNW/tnRpLTW2SbQpsOrLZPs/dRMsr7k+b7xrd8D/sk+AvAYshYLrE7WviRfFqTX+ovPLLqP2Vr&#10;VpZXb5n3o7M+7+Jvwr3D7lG+gDxD4o/so+D/AIo+J77W7288RaLcavBFaa7b+H9YlsoNbt0+VYrt&#10;F+/8nybhtbb8u7Fd34b+GeleF/F+peINPlv4pryxtdO/s9rp2sreKDf5XlQ/dRvn+Yiu0ooAKZU1&#10;M2UAM3/PXDfA7w5qfhL4TeF9H1qRZNWs7NIrl0n835/9/wDirvNled/AfwnqHgD4R+FfD2qyxzal&#10;p1mtvO8Unmoz/wC9QB6PRTKEoAKKfUO9d+3dQA+sfxd4R0jx14Z1Lw9rtlFqOj6nA9rd2k33JY2+&#10;8ppbTxBpd7rl5osGo2s+q2EUU91ZJKrS26Sl/KZ0zuUNsfb/ALtYHjX4naN4A1TwzY6y09sniC/G&#10;m2l2YGa3W6ZcxRyy4xGXPyLu+83y0AcJ4e/ZL8DaVHrkeqPrXjQatpZ0SVvFeqS6g8VhuDfZYWf/&#10;AFa71V+Pm3Krbvlqvof7IngnT9O8UWuo3/iXxLc69o03h6XU/EGsS3l1a6dKu1rWB2/1a8/7zfLv&#10;L17FqutRaHpF7qVyzfZbOB7iXYu5tipueqfgTxrpvxD8FaB4q0gyPpet2MGo2rTpsfypUV03L/C2&#10;1xxQByni74BeEPHV7oE+s2E94ujaZf6PBAZ2WJ7W8hSC4SVf49yRLXG+Ff2O/BnhyLxCmoX/AIj8&#10;Yf2zokvhtm8TaxLeva6Y/wB+1gb5diN8n+18i/NXvvnL/fpxdd23+9QB87x/sbeEwmiO3ifxqL7T&#10;tPbR5tQXxDKl3qOneaZRa3Uq/eiVnbbs2sqt96uw+Fv7OXg/4R6noN94eW/jfR9Dk8O2YuLrzEWz&#10;e6+1bcfxNv8A4v7td9oviXSfE1pJeaXf2+owQXM1nJLbSh1SeJ2SVP8AeVlZa0/tXtQB49e/sp+D&#10;p7Dwpb2V5r2jXHhrVb7VNPv9K1N4LhGvJmluomf+KKVmO5PpVOz/AGRPBNn47t/EEF34hTSoNV/t&#10;yHwn/azjRItR3FvtSWv8Lb2Z9u7Zu/gruvG3xW0TwLrfhXR9Qe6l1XxLff2fp1raQNK8j7Nzu237&#10;sSL8zP8Aw12aTL/G1AHMeCvh5Z+BYNajs73VL5dU1O41WX+075rrypZT8yRbj8sQ/hT+GvKdU/Y5&#10;8OXfijX9b0/xj4+8Nza5qMuqX1poHiieyt5Z3VVd9qf7q/8AfFfQhlVaa8y0AeA+IP2PvBOueLb3&#10;WZr7xFbaXql4upaz4ZtNXli0fVrpdmLi6t/42+RGb5lV9o3I9XZf2TfB9x8QZPEzah4jSzl1ZNfm&#10;8Mpq8o0eXUVfct01v3feqP8Ae2blDbK9q85K5z4cfEXR/ih4QsfEuhm5/sq7MvlPe2ktrLlJWjfd&#10;FKqsvzK3WgDzf9qnwNqvjLwhoq6P4WuPEslhqqXrnStVOm6xY7UdRcWFx91ZU3fcf5XVnXvXlXwk&#10;/Y9bX9B8YXnjCPxP4Vu9a8R2Wv6Mv9vfatd0yW1tRbrdS3vz7pZd8u5PmVVfbX2V8r/NULXK7vlo&#10;A+arz9gz4e3mkX1iNS8Wwvf6ta67d3ya9L9ruL6BHWG4eVvm3/Pu/wB/Z/dr1/4W/DCL4Y6LNpkX&#10;iHxJ4kR7l7r7X4m1N7+5Xdt+RZW/g+X7v+1XcpMrfxUfaY9+3d81AHilt+yX4ItfHC+Io5ddjs49&#10;V/tyPwyNUmGixaju3/altfuh9/z/AN3d822ugt/gH4Usvh3YeCokvU0Ww1ldcg/0p/NW5XUPt+d/&#10;93z/AOH+7XZ6J4o0rxVbXM2kana6pDbXMtlO9pMsoinifZLE23+JXG1lrT86gD5+f9ir4f3OsR3c&#10;lz4lOn22tp4h07RBrkv9n6be/aPPeWC3+6u59/8Ae+++3ZupPEH7EHw+8TeIdS1C5vPE6WF/rH9v&#10;y6Db63LHpi6j5qytdJb/AHd7Oo/77f14+hUdad5y/wB+gD52+If7EPw8+I+p+JptRuPEVnpfiKVr&#10;rVdB03WJbfTby82bPtbwL8vm/Kr/AN3eis6tWn4l/ZA8DeLPE97rF3c+IYLDU7iC61jw9aavKmla&#10;vcQbPKluoP4mHlRfc27ti7t1eleP/iVo3w8s9GuNWecRatrFpodt5Ee//SbmXyot391d38VdIk3z&#10;0AWHT5t38dPrgNE+M3hfV576Nr5tMa08QP4Z26lE1r9pv1Xd5UG/Hm7h91l+9tbFd550b/xUATUy&#10;iigAooooA85+PmiXviT4Ua9pulnN9cLEI/3vlcfaImb5u3y5r0FHZ64X43+Gbvxh8Mdc0ex8o3d0&#10;sSp5svlJ/rUb7/8AwGu/2UAM+avGfiT+y74a+Jfj9/Gc2u+LvD2uyWEWmy3HhnX59NWWCN3dEfyv&#10;vfNK9e2UygDy7xH+z74a8YfDPSPBmtXWtajBpMqXVjrNxqcr6rbXS7tlwl19/wA1d7fNWZoP7L3g&#10;rQ7PTlf+2dTv7XX4PE0mq6nqUtxe3l9FE0UTzyt99VRtuz7vtXslG+gDyXxj+zZ4I8bXnjK61Swu&#10;ri58VTWF1eSJeSRPDPZpttZ7d1+aCVP76elYOhfsk+CdO0jULO7k1zXr7UdTsNVv9Z1nVZbrULqW&#10;zlSW1R5W/wCWaMv3F+X71e8bKNiotAHyV+078LfEHiX4m6Tr1j8O9b8TWK6S1h/aHgzxR/Yupu3m&#10;s7WV7vlRZbN/lbcrb0ff/erX/Z6/ZC0nwN8MPBumeNLSLUta07w9qOg3tjFLu0829/dfari32fxK&#10;p2Ju/wBivpbf/dapYZlcfeoA8a+Ff7LXhH4U+IRrVlfeIdcvba0bTtL/ALf1iW+XSbVtm63tVY/u&#10;1+RP7zfL96t/4ifBTQviF4w8J+KLq81bTNd8Mys1ndaTfvamWJ3RpbeXb/rIn8pNyf7NdF468a6V&#10;8OvCOq+JNbujaaVpcL3NzKEZm2L/AHVUbnb+FVH3qveHdai8R+HdN1RLW8sFvraOdbXUYfIuIty7&#10;9ssf8L/3loA870r9nHwdpXw98N+CYIL7+wvD2sRa1Yo943mrdRXT3Ssz/wAS+a1Y8f7IXgKPxuuv&#10;RSa7Dp/9qf24fC8erzLojajv3faja/d37/m2/c3fw17k7rTUmWgDzO6/Z08G3nw48YeB5ra7fQfF&#10;d9eahqcYuW3vLcy+bLsf+H5q3f8AhWGip8Tk8eKk/wDwkCaL/YCv5v7n7L53n/d/vb/4q7H7Qn96&#10;uW0v4g6XqvjbxB4Xg+2f2pokNtcXLS2ciQFJ92zZKw2v9w7tv3e9AHnGg/sh/DrQ9Oh08adc31hF&#10;4bn8Jm3vbppVlsJ7j7Q6t/tb/wCOuC039kGDwh8fPBGt2T614m8NxaBrGkaveeJtafUJI4pVt0t7&#10;VUlf/VbftH3F/wB6vq5HV/u0zeqN96gDwLwL+xZ8PfA3izw54igm8Rapf+H4pbXSl1zWp72KztZI&#10;GgNqkTnasWx/uVb+Hv7Ifgf4deMdP13TJvENzBozSvoWiarrU9xpujmRCjfZbdj8mUZl+bdt3fLi&#10;vcnmX+9XFeFPivofjLxj4r8N6X9suLrw1LDb6hdm1dLXz5U3+Ukv3ZHRdu/b93etAFD4tfA/w/8A&#10;GGDSZtSn1TStZ0eV5tN17Q757HULMuuyURyp0V1wGX7rVyF5+yL4HPhfQ9M0y88R6BqGk3V1dweI&#10;tM1u4j1Zpbrb9raW4Ys0vm7E3b/7i/d217n9pX+GmedvoA8Y/wCGUPA1vYeAINMfW9Bm8FS3EumX&#10;ulapLFcN57h7pZ5esqyuoZ933q674ufBrw98ZPD9vpmuLdwtZ3S6hY6jply1rfWF0v3JYJU+ZG+Z&#10;v++q6fxH4itfDXh7U9WuzPJa6fay3UqWkLSyssa7m2og3M3H3Vo8M+IbPxR4b0nW7Lz0stStYruB&#10;bqF4pdki7l3I/wAyt833WoA8eh/Y78BL4Gbw6763Ndtqa623iabV5X1v+0VXYt39s+95u35P7u35&#10;dtavhv8AZc8EeHtHsLNl1TUbq31+38TTaxqeoyz319fwf6qW4lf5n2r8mz7u2vY02vQZkX+KgDhZ&#10;fg54YufEPjbWJ7SS5ufGNjBpurpNLvingiSVEVV/h+WV/wA65j/hljwBD8GNF+GFvYXlr4e0aVLr&#10;Tri0vHivbS6VndbqKdfmWXc7fP8A7Veyb1eigDxXw3+yn4I0GyiWV9a1jU01+18ST6xq+py3F9d3&#10;tqNtu0srffVE+XZ92uh8Z/BHw/40+InhjxrPcapYeIdBVoYZdNvnt0uoHdZGt7hV/wBbFvRG2NXp&#10;NFAHz5dfsaeCB4c8L6RpN74k8K3fhyzl02x1zQNYe11A2srbpbeWVf8AWxu/zYZflb7m2vWPh74B&#10;0b4ZeDdK8L+HrX7Do2mQeRaQeazHbncWZ2+ZmZizM3qxrq6KAB6Y70UbKAPM9S8OarN+0VoGurn+&#10;xbfwtqNlLmVf+Ph7uydPl+992J/mr05P9VXmup+Gr2f9oTQtfXyzptv4V1Gwf98u/wA2W6snT5fv&#10;bdsL/NXpafIlABRRRQAUUUUADpurxr4sfszeHfix4itdfuNW8R+G9chs202XUPDOrS2EtzZs+428&#10;uz7ybmZv73zfer2WhKAPl7xl8Dn8Z/Ej4V+C7P4dJonw2+Gt9BrFr4guLyJ0uPKt9kNnbxbml/1r&#10;ozvLt/49/wCPfXY/EX9knwR8TvFGp6zqUviCyTWfKGuaXpery2tlrXlAKn2qJPv/ACqqcbflr3Ci&#10;gDxbX/2XfA/iHxn4r1u9h1CSDxRYrp+taGL1zpl8qokaSvB/z1RFRUdfu7ax9K/Y08EWejeKrLU7&#10;7xJ4nm8RaY2iz32u61LeXdvYN/y628r/AOqT/wBC/izX0DsoSgDiIvhVodr8RbLxtFFOmt2uitoE&#10;Tea3lfZWmWXbt/vbkX5q4CX9kLwFF4Z8MaVpE/iDwzdeGYJbPT9b0HV5bXUEtZX82W3edfvRM7bt&#10;rfd/g217zVC+vEtLWe4ZvkiRnbb/ALNAGB8P/h7ofw48Iad4Y8P2YstF0+LyobdmaQjJLOWdjuZm&#10;ZmZmblt3vXkFj+w98NtO8R6NqsUviM22hanFq+iaNLrk76ZpE6y+afstv91EZ/4f++dter/DH4k6&#10;Z8VvAGheMNGW4TStZtVvLZLpdkuxv7y11aTb/vUAeFxfsc+Abfx3F4ijOtJaW+p/25D4Z/tSX+xI&#10;tR3b/ta2v3Vl3/P/AHd3zba9F8c/C3RfiJceF59Yind/DmsRa5YGGXZsuokdU3/3l/ev8tdPqesW&#10;+k6Xe307N5FnC1xLtXc2xV3GsvwF470v4jeCtA8T6O0raZrdjFf2n2iPY/lSpvTev8PFAHmPxT/Z&#10;U8IfFjxJNrV9e6/oeoXlsun6m/h7VpbBdXtVztt7vZ/rE+Zx/e2t96k8bfsoeDPGF3ptzb3GueEZ&#10;rXTY9Ec+FdUl00XmnR8JazhfvRr823+Jd33q9tmuY0+XdXHfCr4o6H8YPAGj+M/D7zHSNWiaW2N3&#10;F5Uu1XZPmT/eVqAOB8VfsefDrxRqGlzyWeq6XZ2elRaHJpei6nPZWl9YRf6q3uokb96i7mrzS4/Y&#10;xtZvjpp01m2veHvBmheAbHw7o+s6Jrj2moRSxXcrPFvV9zL5Tpu3rt/4FX16k2aa8y7qAPCtY/ZD&#10;8A3vhTwto+kJrHg+TwyksGlar4b1Oazv7eORt06+f96XzWyzb925juro/A/7OHgvwHqPhS/0axur&#10;S58NWl9a2bteNLv+2Oj3EsrP80srtEjb2r1dExRQB85eLv2HPhz4z1TW5ryfxHbWOqan/bv9k2Os&#10;zQ2VrqO9Ge8iiX5Vlbb1fd99tu2tnxF+yT4K8Tar44uLy511LLxokZ1jSrfVXSxnnTyv9ISL+GX9&#10;xEu6vdKKAPDfiL+yD4A+JninUNc1Ia1ZSav5X9t6fpWqS2tjraxfcF7Cnyy/L8tdXP8AAnwrKvxA&#10;xb3NuvjezisNWSGbYvlRWv2VBFj/AFf7rivR6KAMjwx4ctPCHhrStE05Wj0/TbWKyt1d9zeVGqon&#10;zf7q1r0UUAFHy0UUAHy0fLRRQAUUffooAKKKKACiiigAooooAKP4KKNlAB/u0UUUAFFFFABRRRQA&#10;UUUUAFFFFABRRRQAUUUUAFFFFABvo+/RRQAUUUUAFFFFABRRRQAUUUUAFFFFABRQ9CUAFCUUUAFD&#10;/LRTHoA8w8I/FW88Q/G34heCpbCKG28NWulzwXSu2+f7UkrPuX/Z2V6lXzp8LX/4zF+O3/YL8Pf+&#10;irivov8AhroxEI05R5f5Y/kZQlzxCiin1zmoyiiigAooooAKKKKACvNvjX4UvfFtj4SisWhRrHxT&#10;pepS+dL5X7qK4Vn2/wB5v9mvSa82+NfhC/8AGdl4Ri08wbrDxRpepT+fLs/dQXG99v8Aebj7tAHp&#10;KU+mfcooAKKHooAfTKKKACiin0AMoo2UUAFFFFABQ9FFABRRQaAPMPhd8V7jx942+JehT2EdnH4T&#10;1eLTYpUlZmnVrdJd7f3fv16cG+WvnP8AZqbf8Zv2if8Asa7f/wBIIa+jU+5W1VKMuVER+EKKKKxL&#10;CiiigAooooAKKKKACiiigAooooAKKKKACvOP2f8AwnfeB/g34T0DVWjfUbCzWKdopfNQtub+P+Kv&#10;RHrgfgR4R1LwH8IvDGgauY21Ows1in8qTeu7/eoA9BplPo2UARO7bK/Pv4u+L/iv4++LvxkPh4eM&#10;EXwTLb2ehzeH/E1hpen6bL9iS48+/t7iVPPRnb5nfcvlblWv0JdN1eR/EL9lz4XfFTxRF4j8VeDr&#10;LWNYVFjeeZ5VWdV+4k6I6pOi/wB2VWoA8X/Z88J3OoftcfEbxLqOta2NV/4Rzw9f3WnW+sefpvn3&#10;UF1vi2r8rxxbf3XzbV3uy/frR/ak1K98Q/EK18IaNq3j2W607RW1u80rwdeWelRWq+a6xXt1fzuv&#10;8UTbIk/uOzV7o/wU8HS/Eix8fDQ4IfFljbfYrfVImaJvI2sux0VtjhVdgu5flzxVP4j/ALPfw8+L&#10;etWOr+LPCtnrWp2cRgiup2dd0W7f5UgVl82Ld82x9y+1AHH/AAk8War48/Yv0bxJr1yb/WNR8INc&#10;Xd1tVfNl+ztuf5f71eC/Buw1L4I+G/2ZPEE3xB8SXumeJdI+y61p2rX3m6ZBapost3D5MH3IvK+z&#10;p86fMy7t27dX2hoHgDQPDHgi38H6XpsFn4bgtmsotPjLbFgbqg/76/Ws3/hUHhMWHhOy/sS3+y+F&#10;F2aLA+50sl+ztb7V/vfumZfm3daAPij4b/Ezxfo/xb+Fl7B4g8fapoXjuDVpZdT8XajaraazEmny&#10;3UVxZaajO1mm9ImT7nyPtb79dvofxY1/Uvgf+yYs3iy8GteLtUsItTuo7w/ar2L+z7ppdzfx/vfK&#10;3f7WyvbvB/7I3wj+H/iGy1zw/wCCLGw1WxuGurS7SWVntGZXUpFuY+XFtkf90vyfN92o/DH7H3wf&#10;8GeKIvEmjeA9OsNXgu/7QtrpGl/0aX5v9UjPtiX96/yJtX/ZoA+MfCdz4l+FP7OGhad4O17xbqV9&#10;45+JN54duZm12JbiC3ivb3ellLLtitZ7jyl3S/xO7t97ZX0/+yIfH9hqfxC8OeLhq0el6XdWcuj2&#10;3ibX7XV9Ytklt90sVxLA7/JvXfF5vz7Zf9mu9b9lT4WXFh4vsX8HWUlj4sukvNZtpHlaKe4VmcSq&#10;m7bE+52bdFs+Y10/wv8Ag54O+DOh3Ol+DtDi0e1uZzdXBSSSWW4l/vyyyszu3uzUAfE3jrxR8XvH&#10;PjT4weJvDz+KrLUPB2vXGkaHc2Wv6XYaFYRQRRP/AKbBdOjSrKzb3Zv4HTZ9yup8eWPjLxJH+0f4&#10;t/4WX4r0CbwGftuh6Vo2oLFZQzpo1vdN5q7f38TOR+6f5Pv/AN+vpXxZ+zP8MvHXjIeKtd8H2Go6&#10;6WiaW4lLqlz5Z/defEreXPs/h81WxXS3Pwu8MXWn+LrGTRrZ7XxaXbXIiG/07dbrbvv+sSKv4UAf&#10;EnjP4k/FH4s+N/H8fh7/AIS+BfC+macdMk8L6/YaXZWV1Ppq3rT30Vw6NOjO/wDF8mxG/irrfCOs&#10;+O/HvxO8fa9q/jHXo/8AhDvDHh/xDB4X0LUE/s281GWwmllRmi3ebAzxfcRtr7/92vd/HX7Knwr+&#10;I2oWF94g8GWl7d2drFZI6yy2/mQRfchmWJ1WeJf7ku9a7HTPh3o3hu/17VdA0+10XWtZtYIJ72CH&#10;73kRNFb70+7tiVj8tAHxx4VbxPpWn/s0+N4vi54o1m8+Iut2c2vaZd6gr2U/m2Utw6QRbP3EUT/u&#10;vKT5fub/AJlrj/CnxO+J3xP0X4TeDVvfGevG70PWPEOoz+HNfg0rU7+WLVZbWJWupWT91EuPkX72&#10;9N3ypXpnw0/Y+8R2PxS8J6rrHg7wF4Tj0HWX1rUdf8M3dzLcaxMsUqokFrKgSxiZpfMlRG27lTbX&#10;0Jrn7L/wy8QeEtG8MXvhO1Oj6LJK+lx20stvLZ+azNL5U8TLKu/e29d3zd6AKP7N2veL9U+Duny+&#10;NruC61uzuby0e+N5a3LywRTukTXEtu/leZtVVl2fxo9fIXgf4o+P/g62pa54v8SeLtd8W6loWvap&#10;pVwuqwav4R8StBBLdRPZJF81ntRVbYiruVXr9A/CngrQ/Anhmw8PeHtLtdI0Sxj8u2sbWMJFGv8A&#10;u/8AfTVw3gz9lz4YfDjxLJ4h8O+DrDTdVdJYlaNnaKBZf9atvEz+Vb7/AOPylXdQB4H4N1DxJ8Nr&#10;n4FeI1+J/iLxvd/EuT7NrVlqV4lxaTebpst19qs4lTbapFKif6r5dj/NXGfDefxzonw8/Z2+IV98&#10;UPGGuat491my0jV7O+1LfY/Zbq3l/wBVBt2rKmxG83727dX1V4C/Za+Fvwz8SXOv+F/Bdhpeqzxy&#10;xJLHJKyW8ch+dIFZ2WBW/wCmSpXSQfBnwZbeG/CWhQ6Dbpo3hK6ivdFtAzFLOeLcsTp838G9/vUA&#10;eD/sH+AI/CHgTxtPBr2u6r5vi3VrLbq2ovdKvkXsqean/TWX70r/AMbV554htPEvii+/aY8Vy/F/&#10;xX4buPAGqXEmhafY6n5VlZ+Vp8Vx/pEX/LWJ2+XY3y/f2/M1fXfg34N+FPAPiLxHrnh3RIdJ1PxB&#10;P9q1Oa3kl23EuS2/Zv2q25m3bVXdnmvJNF/Yv8G+IPHfxB8S/EHw1pPiG61nxL/aumv5sv8Ax6/Z&#10;7dUiuEXYsv72KVtj71+egDynw7408Y+MfEvxV+IN/wCKPEdpD4L8MaN4nsfB2n3jQ2Mt7Noz3UsU&#10;q/eePev+q37eafoGueLPhPp/wL8eW/xJ8S+P9R8fzwx63o1/eLPY3aT2Et00tnBs/wBH8p1T/Vfw&#10;/fr7H0bwJoWha/4g1yx02C21bXvI/tK5Tdm58iLyot3+6ny1wfgb9lr4W/DfxdJ4n8MeCrDR9adZ&#10;FW4gZ2WBZD8/kIz7YN3/AEyVaAPkO9fUfE/wk+AHxT1v4i6xq+ueL/HPh27vdKu79X0x917v+z2t&#10;r92D7Pt+8nzfI+/dXd3Hxc8Q2P7LGr6unim9/wCEgX4ly6RFdtdH7R5H/CSeV5Cs/wDD5Hy7P7te&#10;22/7HHwbt/FR8SxeAdNTWftiahHKXl2W9wsqSiWKLfsibeis2xV3/wAVWb/9kX4Qap4yv/FN14C0&#10;q513ULpb24uJA/NwHV/OVN2xJCyKzOqhn/izQB8xeMrLUPiv4h0WDX/FfiSEWXx21HQ7OSw1J4Ht&#10;rX7I7RIn+40Q2N/Dvf8AvV1vibVvEngz443vibxT4r8Zt4Lg8S2enabrfhbW4LvRLKL91B/Z+qWD&#10;fOkjysytLsZt0qfMlfSHiH9nn4eeKvDeqaFq/he1utO1PVn1+6i3yoz37/fuFZWDK/8AutWc37Lf&#10;wvm8cweLX8HWH9uxTxXSzB5fKaeNdqStBv8AKeVf+erJv96APUbW8iuDJ5LrIqO0T7G3bXX+Grdc&#10;r4J+Hfhz4eR6wvh7SYdKXVtRn1e+WHd/pF1LjzZm3fxNtrqqACiiigDz746+G73xb8L9c0rTvKF7&#10;cG32+fL5SYWeJ2y3b5Vr0F688+Ovg/UvHnwp17QdIaJNQvFi8rz5NifLKjn5v91K9ASgCamUPRQA&#10;UUUUAFeb/tDeNdS+G/wQ8eeLNFhFxrGi6NdX1qrLvXzUiZlZl/iVfvf8Br0iqt1aRXtvLFPGk0Mi&#10;sjROm5GX+6y0AfnhpHiL4u+BdCu9WuNU8SWthrvgLWdQu7nxN40s7957yKw8+C/0u3ifzY9r/fRP&#10;kVJU/uV6B8NbXxX8Nfij8AZZ/iJ4q8Wf8LB0i/k1+312+8+1aWOwjuont4tu2Da/y/J/D96vdfCv&#10;7Jnwk8FDXF0XwPp1omuWcunXg3SybrWX/W26b3byom3H5Itq124+Gnhgah4WvP7ItvtXheN7fRZc&#10;N/oaNF5Tqn/bJdtAHzR+1v4m8b6x8YvAXw88PWniS80i/wBNvtZvbfwtrkGjXt7LBLEqotxL/DFu&#10;3MiNubev9yuE8Jp8TPHviP4MeBfF3j3xDolvcv4si1GXRdfgmvr+ytZbX7LHcXVr8nnpv8p3X5vl&#10;f7jPX2H8Tvgt4L+M+kW2n+MNAh1uC2lE9szu8Utu/wDeiliZHT/gLVD4a+DHgnwa/httF8M2Olf8&#10;I1bT2mlC1TatpFPs89FH+2UVmZvmOKAPizUPiR8RLlPDnwpsdR8WeJ7ceN/EujG7sNaisNbvrPTk&#10;ikt4Gv5XX5/3xZ3/ANa6QH/bq7ZTfFDVY/APgTWvGviTwwl18RL/AEjz7XxBBe6smlppT3H2W6ur&#10;dnXzVfeu5/nX5G/hWvr3xD+z58PfFvhzUtF1TwtY3Om6jqsuuTp86P8Abn+9dLIrbkl4++rKaf4c&#10;+AngHwfaeHLTRPDFhYReHrya/wBNWENuguJUaKWXdu3M7o7KzPu6+1AHyP4k03xBrOifH7UYvip4&#10;18N3vwqi/s7QLZdafYsUGnJcLcXit/x9NcOz/PLu+X7lchrPxz+I+i+C/FUGn+Idcvb660L4f6bB&#10;cS6iqTWT6jDL9quEll/dRTy/d81/usyN/DXsX7RX7K/ij4o+PPE95b+FPAXiGLWrNbHT/EGsz3Fr&#10;e6Mpi8p/Nt4keK+2NuliZ9rIz7a960n9nnwZpvhW50G80Wz1i31HRtP0PVZLyLf/AGjBZx+Xb+av&#10;3fl3M340AeP/ALKI+I2gfEfxf4Y8T2+u2nhtNPtdQsLDxf4otdc1W1uGZ0lxLE7y+Q+1WXzf4kfb&#10;XCfGJ/GOueOP2m9Wt/iL4s0C1+H2kafquh6ZpV+Le3S6/s57hmlQDEqMy/NF91tzf7NfVXwp+BPg&#10;j4K2t7b+DfD1to325ke5maSSeecpnZulld3ZV/hXdha0r74VeFNTbxi1zoltMfF8C2uu7w3+nRLF&#10;5Kq//bJitAHyJ4y8beL/ANnCPVtWsPGfiHxZd6t8MNS8TyxeILn7ZFBqcEtrsngi+7FF/pb7ok+X&#10;aqf3a42Hxp8ZvgnZ63r1uniH+z28F6vrNw3jTxbp2tC6uooFlt72yt4G3Ku9vnRP3W1l/u193Xfw&#10;w8MXmsafqE+h2tzd2OmTaNAZV3KtlLs82DZ91kbyk+9/drl/hv8Asw/C/wCF1/qF74Y8HWGnXV/b&#10;tZzu7S3H+jt963TzWbyov+mSbU/2aAPDbeKL4IeDZfFmpfHzxE66v4NvNQkt9blXVHlnWKKX+0rK&#10;Jvu+V5v+qT903mpXjS/Ejx/8OLr4maQL/wAf6N5/ws1bxHAPG3iO31HUEvLdkSG9iSJ2+x7vNb91&#10;8q/Iu1flr7N8Kfsm/CTwI2tNo3gXTbddZs5NOvEl824R7V/v26JK7LHE39xNq1V0D9j74P8Ahm2v&#10;bfTvBFlD9t0+60u6lknnlmntZ1VJYXld2dl2Iq/e+XHy7aAPn3V7jxl8FbjwtLH8RfFHiG/8X+AP&#10;EGoaq2sX3mxJfWtnDcRXFrF92Da8rrtT+HZ6Va+GV74j+PGs3dpr3xN8ReD7bwd4L8O6laS6ZqHk&#10;G7uLqy8+41K83f69Fddu1/k+R6+r9c+EvhPxHLprapodtePp1jdaZZiXd/o9rcRLFcRJ/ssiKtct&#10;4t/Zc+FfjmHQo9c8E6dff2HZJp2niTenk2qY2W7bW/eRLt+4+5aAPAf2Ovit4m8T+MvAEHiLxPqO&#10;q21x8Lm1e5kvblninn/td4muG3/xeWq/N/dryPw58WfiZ8VNM+FXhG3uPGHiW0vdH1vX7lvDXiWL&#10;SdQ1Fl1e4t4t15K6s0UUWz90jfNuTd8qV9O/DX9jHwpJ8F/h54X+JWh6d4m13wtaS2i3drLOkTRv&#10;Kz+V8uzzIvufI/y/LXba9+yV8JvEXgvRPCl/4MsxoOhNI2mW8Estu1l5rM0vlSxOsiq+9ty7tp49&#10;KAKf7K/iPxPqXwi0aDxxqMN34jjubyyWVtRtbq4uIoLh0TzXgd4mnRdqy7P41r29K4DRvgh4F8P3&#10;nhC503wxp9hN4Shng0NraPyvsEc67Zgir/f/AIt1ehKgQfLQAUUUb6ACiiigBlP/AIKKH+agDzbU&#10;/C9/N+0FoWvqo/sy38L6jYSuJF3ebLdWTp8v3vuwv81ejp9yvNdR8MX9z+0HoXiNTEdJt/C2o6fK&#10;fNXd5st3ZSJ8v93bE/zV6YnyJQAUUUUAFFFG+gAoooegAo2UUUACUUUUAD18feMI9Z+Lvx6+M+k6&#10;l8Qte8B6N4C0vTX0iLSL/wCyxbp7WWeW9uk/5bqGXy9j/LtR/XNfYOzdXl/xC/Zx+HHxZ1+x1zxb&#10;4RsNa1Wzh8iO4uS+5ot27ypdrfvU3fwPuX2oA+Fvh/4j8d+LNC+DXw58NweJ7jRbP4Z2WuPb+EPE&#10;cGh3dxPLcNF5ryy7PNiiRP8AVJ/FL89fXvwc8ZeNoP2U7LxP4q+x634z0/R724l/s+8iuoryWDzf&#10;KbzYPlZnVE3bP4mat/xH+yz8LvF3hbw/4f1LwdZSaXoET2+lpC0tu9rE3340lidX2P8AxJu2tXo/&#10;h/wzpnhbQrLRtI0+307SbGFbe2srWLyooYl+6ir2oA+P/hd4fu1+GHg34ga38Zdf1LXfGnhy6ur7&#10;RdU1NJbLVZZ9PefyrW1+7B9n+9+6/hR99cp8DtO1X4MeDP2X/Ff/AAnviS+s/FFrFYazpuqX+/TF&#10;s/7IluIkit/uxeT9nXa6fM/zbt2+vqfwp+y38LfBPiLUNd0XwTplhqV9FPBNNGHZI45f9asKM+yA&#10;P/F5SrurpW+E/hIaP4T0o6Ba/wBn+FXRtFtvm2WW2FoE2f8AbJ3X5v71AHxb8Mfih4mg+MXwf1m0&#10;1bx7qWheOdSureXVfF2swC11u2e1llWW10lHb7KqusTI6Iny/K/3689+GPiHx74g8GfBf4Z+GbTx&#10;NcaHH4QvNfmtPCHiKDRL28uP7Ulg/wCPmX70US/P5SP96VN/yrX274W/ZD+EfgbxJaa3oXgTTdP1&#10;Wzuvttpco8rPayfP/qtzful/et8i/J/s1e1v9l74X+KPBuieFdQ8HWDaLoe4aZDCZYnst/zOsUqM&#10;sqq247l3fN3oA8S+Avjzx/P8UPhRo3jLX5bmSfwt4i+2QrqEF1FdNa6lBFbyyyQfumnSI7XZf4t9&#10;edeG/Eni74y+Kfhj4dt/iT4j03QvEPiTxz9vvdE1F0lurO1uk+yxRXH8Kou1UZPuru219d+Kf2ZP&#10;hj4z8NaB4b1XwXpkmiaArLplpbo1ulqrffRfKZW2P/Gn3X/i3Vp+FvgR4G8F3GhSaJ4YsNLOhG8b&#10;TDbJsW1N4wa62L/Dv2LQB1mgrb2unRWkF2bz7Iq2rySzebLuVf42/vVrVy/g34d+HfAb66+gaZFp&#10;h1vU5dY1DyWb/SLyXZ5srbj95ti11FABRRRQAbKKKKACiiigA30UUUAFFFFABRRRQAUUUUAFFFFA&#10;BRRRQAUUUUAPplFPoAZRRRQAUUUUAFFFGygAooooAKKfTKACiiigAooeigAooooAKHoooAKN9FFA&#10;BRRRQAUUUUAFFFFABRRRQAUUUUAFMen0x/4KAPnr4Xf8ni/HX/sHeHv/AEVcV9Cp92vnj4Wf8nhf&#10;Hj/sH+H/AP0nmr6Hj+4a7MX8Uf8ADH8jmo/D/wCBfmPooorjOkKKKKACiiigAooooAK8y+N/g/VP&#10;GNl4Pj0qESPp3ivS9UuMyKu2CC43St7/AC16bXmvxrh12507wkugfbjMvijSXvPsW7P2RblfP3/7&#10;GzO6gD0qihKKACiiigAooooAKKKPv0AFFFFABRRsooAKKKKACiih6APnD9mb/ktX7Rn/AGNtv/6Q&#10;Q19HD7tfN/7MX/JZ/wBo3/sbbf8A9Ioq+kI/ufhXTiv4v/gP/pKMqfwi0UUJXMahRRRQAUffoooA&#10;KKKKACiiigAooooAKKKKADZXnX7P/hbVvBfwb8JaFrkbQ6xYWKRXUTS+bsf5v4/4q9FSvPvgLZ65&#10;p3we8JWviVblNdisUS8W+bdL5v8AtUAeg76KZT6ACiiigAooooAKKP4KKACiij5aACn0yjZQAb6K&#10;KKACmOlPooAjUKhyFrJg8Qabd63eaNFf28mp2cSTz2ayr50aPnazL1CttbmtVzkZrwTwVc7/ANsL&#10;4nxf9S7o/wD6HcVlKXJynVQoRqxqS/ljzfij6Aooj/1a0VqcoUUUUAFFFFABRRRQAUUUUAFFFFAB&#10;RRQ9ADKfRRvoA83/AGg/Cur+NfhLrui6DCLjVboQeUnm+Vv23ETt8/8Auq1eiw/crgvjpaa5f/Cv&#10;Xbfw4t22sOsXkfYW2zf69N+3/gG6u92bKAH76KKKACiiigAooooAKKKKADfRRRQAUUUUAGyiiigB&#10;u7pWNoXinR/EpvhpOpW2oCxvJbC6+zyb/IuI/vxP/dZf7ta8pwVrwD9k4/ufi2P+qi6z/wChxVPM&#10;YyqcsoxPoOiiiqNgooooAKN9FFABRRRQAUUUUAFFH3KKACiiigAplPoegDzLUfDGqXH7RGheIFtm&#10;/sW38K6jYS3G75VuJLuydF/75il/75r01PkSvL9TXWP+GjvD7wrd/wBg/wDCK6isu3d9n+1fbLLZ&#10;v/h37PN2/wDA69OT7lADqKKKACiiigAooooAKKKfQAyiiigA2UUUUAFFFFAB3rE8ReK9G8H2kF3r&#10;OpW2l2088VpFLdSbFeWVtqJ/vM3FbR+5Xzv+2q//ABbjwp/teMtE/wDStK0pw9pUjEqMeeXKfRPy&#10;vRUVt95qlrMkKKKKACiiigAoo30UAFFD0UAFFFFABvooooAKKKKACiiigAooooAKKKKACiiigAoo&#10;ooAfTKKKACiiigAooooAKKKKACiiigAooooAKKKKACiiigA30UUUAFFFFABRRRQAUUUUAFFFFABR&#10;RRQAUUUUAFPplHy0AFMf+Cn0yb760AfPfwt/5PB+O/8A14eH/wD0nmr6Ej+4a+ePha3/ABmL8eP+&#10;wf4f/wDSeavoeP7hrrxXxR/wx/I5qPw/+BfmPo2UUVyHSFFFFABRsoooAKKfTNlAB/BXmfxuvdcs&#10;dL8LHQDepNJ4o0mK6+wozf6K10n2jft/g2bt1emV5z8afEeteG9O8JyaGzq974n0uxujFD5ubWW4&#10;VZf935f4qAPRkooeigAooooAKKKKACiiigAooooAN9FFFABRRRQAbKKKHoA+cP2Zf+SyftFf9jbB&#10;/wCkUVfR0f3Pwr50/Zo/5LN+0T/2Ndv/AOkUVfRcf3PwrpxX8X/wH/0lGVP4RaKKK5jUKKKKACii&#10;igAooo+5QAUUUUAFFFFABso2UU+gBled/AS/1zVPg94SuvErXL67LYI9418m2Xzf9qvQXrzv9nzX&#10;dZ8UfBnwfqviGWSbWbzTkluXmi8p2f8A2loA9Hop9MoAKKKKACiiigAooooAKKKKACiiigAooooA&#10;KKKKAGTfcr538E/8nmfE/wD7F3R//Q5q+hpq8B8Ep/xl/wDE9v8AqX9H/wDQ7iuep8UT1cD/AA6/&#10;+H9Yn0FF9xakpifcoroPKCiiigAoo+5RQAUUUUAFFFFABRRRQAUUUUAFGyin0Aee/HS512z+FWuS&#10;+GWu01pVi+zf2eu6b/Wpv2/8A3V371518evEer+E/hVruq6CzRarAIjAyxeaw3TorfJ/us1ehQvv&#10;WgAp9FFABRRRQAUUUUAFFFFABRRRQAUfcoooAKKKKAIpvvr9K8A/ZN/1Xxc/7KLrP/tKvf5vvr9K&#10;+ff2S/8AV/Fz/so+s/8AtKoluctT+JE+iqZRRVnUFFFFABRRRQAbKKKKADZRRRQAUUJRQAUUUUAF&#10;D/coooA8v1C615P2hdCtomvf+EZbwvqUs6qrfZ/tS3dl5W7+HfteXb/s769QTO35q831HxNrEHx/&#10;0PQEnY6DceF7+/li8r5WuYruyRG3/wC5LL8teip/qqAH0fcoooAKKKKACiiigAooooAKKKKACiii&#10;gAoop9ADP4a+eP20k3/Dnwp/2OWif+laV9Dv8i189/tmf8k48L/9jlon/palbYf+NE1p/Ee/Qfea&#10;pqih/jqWsTIKKKKACiiigAooooAKKKKACiiigAoop9ADKKKKACiiigAooooAKKKKADfRRRQAUUUU&#10;AFFFFABRRRQAUUUUAFFFFABRRRQAUPRRQAUUfcooAKKKKACiiigAooooAKKKKACiiigAooooAKKK&#10;P4KADfTN9eGftPr/AGivwz0S4muU07VvFSW19BaXMtv58S2F7KqM0To23fEj7d38FeFfH7wH4e8B&#10;/CPxHr2irqmlatb/AGVLa+tNf1JJYmlureLen+kfe2O9AH3Xvo2V8w/sSfHfVfiv4U8QaB4g1NNY&#10;8QeGLmO3bUcoJbm1lTdE0qr8vmrtdG/vbN38dfTqSq6/LQBJUM38NP30x/vpQB88fCz/AJPE+O//&#10;AGD/AA//AOiJq+hx0/Ovnz4X7V/a/wDjp/2DvD3/AKKuK+ggeB+NdmK+OP8Ahj+RzUfh/wDAiSii&#10;iuM6QpnnL/frwL9p34reK/h5d+DNI8KXGm6Zca9NeedqWo2jXflJBCJdqQ+bFuZsfeZ/lrxn4T3H&#10;jX4ka9rsvjHxx4te7S+ukRdB1FdNtEii8rZsgiR9v3v43ZqjmA+4/OX+/T/vpXw945l8ReE/H+la&#10;bpHxI8cabFcT+U/2nU4r1PmT+7PbvV/9nL9tO81F10T4oXcUhm1H+zbHxPaW3lQtL5rRJFeIvyxM&#10;7J8sqfum3bW2fLvsD7VoqFHV/wCKn0APrzT40eLNY8Iaf4Xl0faJr/xNpem3O6Lzf9HnuFSX/d+X&#10;+KvSKNlAAlPplFABRRRQAUUUUAFFFFABRRRQAUUfLQ9ABRRRQAUUJRQB85/s0/8AJYv2h/8Asa4v&#10;/SKKvouP7lfOn7Mkm74xftEj08Wxf+kUVfRcf3K6MT/E/wDAf/STKn8ItFFFc5qFFFFAD6ZsoooA&#10;KKKKACiiigAooo2UAFFFFAB95q4D4F+K9S8bfCLwlr2tMr6nqOnRXFy6ReV87f7H8Nd/RQA+oafT&#10;KAH0gbdUE93FaxtLPIsUSLvZ3baqrX57eE/ixcfEP4i+PZNQ8T+NNbt4m1QWMnh86lNp8CfanS0a&#10;JbP5dvlL9/8AjqJS5Q5T9Ed3O2ivg7/gn/8AGbV/FvxE8Z+Htd8UapqFg9taXGlWviGeV7h5R5pn&#10;8jzfm2bVXcvavvFG+WrAKKKKACiiigAoo/jooAKKKKACihKKAGTV4J4J/wCTuvif/wBi/o//AKHc&#10;V73N/DXg3gx1/wCGuvicp/6F/R//AEO4rnqfFE9XA/w6/wDh/wDbonvifcWimJ9xafXQeUFFFFAB&#10;RRRQAUUUUAFFPplABsooooAKKKKACiiigDgvjd4k1Xwf8M9Y1fRQv9pW5g8rfF5v3p0R/l/3Wau6&#10;RNtPooAKdiuP8efETQfhd4Yu/EPiXURp2lW7Irv5bSuzu2xERF3MzM3yqq+tfOnhX9sHxD8XPGS6&#10;V4K8N6dpGmTXT28GoeJ55/tEu1N7u9rEn7r7vyq8u7/d+7SuB9c0V8gfEL9q/wAdfBnxIsHiLQfD&#10;viPR1ntop5dBuZ7W6RZf41SdWV9v9zete+/B34xaB8Z/DM2t6Cb+KKC6ezubXUbV7e4gnVUbY6t/&#10;sOjfL8vzVPMB6FRvooqwCiiigAooooAKKKKACiiigCJ/9YK8A/ZN/wBT8XP+yi6x/wC0q+gJPvCv&#10;n39kh91t8W/+yi6z/wChxVEtznqfxIn0NRT6ZVnQFFFFABsooooAKKKKACiiigAo30UbKACiiigA&#10;of7lFFAHnV94w1aL496N4ZjCnQrnwzf6lL+6+b7RFdWkafN/uzS/LXoqfOlGyigAoop9ADKKKKAC&#10;iiigAooooAKKNlFADKfRRQAUUUUAD/cr57/bM/5Jt4W/7HLRP/S1K+hP4K+fv2yv+SceFv8AsctE&#10;/wDS1K2w/wDGiXT+I98tvvPViq0H3mqasSAooooAKKKKACiiigAooooAKKKKACiiigAooooAN9FF&#10;FABRRRQAUUUUAFFG+igAooooAKKKKACiiigAooooAKKKKACjZRRQAUUUUAFFFFABRRRQAUUUUAPp&#10;lFFABRR9+igAooooAKKKKADZTHp9FAHzh+2V4ii8A+GvAXjbULO9vNC8NeKYrzU20+DzZreCW0ur&#10;Xzdn8S+bcRf99Vh+G/GHwy/aQ8JanpGn6hpPjbSriLZqOjTb0lRfv/vbdtkq/Mn3/wDY+/XpX7Wf&#10;hpPFX7N/xQ05up8O3lxF/wBdYovNT/x6Ja/IB4Ve9stVs2nsNTi2y2uoWM729xbvs/glX5loA+4v&#10;En7NMHgoWtz4Fs5HSw/485dJnSw8Q2H/AF73S7FvF/6ZXHzP/flrsPhZ+1t4j0JnsPGsEvjDTLVv&#10;Jn1zTLH7Jq1h/wBf+m/+zxf9+q+ePhR+2l4l8MeVp/xDs5fGelfcXW9OiWLVbdf+msXyxXX/AADa&#10;/wDv19RWyfDn9ofQYvEOi6rba29qvlJrmjS/Z9QsG/55S703Rf8AXK4Tb/sUAfRvgrx74f8AiD4f&#10;i1vw3rFrrelyfKLqylDorcbkb+66/wASN8y965748/Eef4U/B7xd4utIEu73SrF5YIn4V5fupu/2&#10;dzV8d+K/AnjP4T61N4n0jULu2lX/AFvizwxa/vmVP4dUsPnWVf8AbTcv/XKvRvC37Vei+NPCc+g/&#10;F3TbKz0fVbVrWTxJpcjz6DexN8j73+9Z/wDA/k/6a1VPljKMpmc78nunxL8OP2tfHvgn4vyeNptZ&#10;l1e81a4t49at541C38CPtRfu/LtVn27fu1+zEfzjNfG/wz/4Jx/DXQvFmmeLE1zVPFOkQSpe6dY3&#10;MkD2j/xRMzIn71fu/wC9/Hvr7IiGz6V7eb4rDYmpCWHjbQ8zL6NehGUa8ifZTX+5TqfXhHrnyh+3&#10;X8KPHfxG8JaDf+AZ7mHV9Ca/lCWUcT3Mvm2ToixrL8vMuxW/iVW3L92vhv8AZz8DfEHx/wCMNFtv&#10;Fnizxfi9ivf7RtpvElxYPazxb1fYkX+0lfrp4s8RaV4O0G91vWtRg0rSLCLzrm9u32RRJ/fZq/Pv&#10;4S6P4h0fV/8AhKl/s10/tHWZYre4a4ieWKe6uNj/AHPl+V0Zf9l6gDxf9o3R/HXwi1zxF/ZXjrxE&#10;lpYQJqGnI+u3F08T+Vv+d5/vfNXmHwa8c6lqutad4VZpfEi6prunXFtqNpA3mq7XsUssU8X8H8fz&#10;L8tfU/x4+FfjP4zf8JBPYrpFm91pjRLCjz3Dttidfk+RPmfZ8n+/XbfAj9q24+HHhK50W+0H/hOd&#10;O0lkZtY8M28WkTxRNEsqxS2V00X71fm+677qAPvKFGR3qwlcb8N/ih4e+LHgvS/FXhjUY9R0fUY9&#10;8UudrK38SOv8Lq3ystdUlzv+7/6FVgWKKi+0/wCzR9p/2aAJafVf7T/s0faf9mgCXfRUO9ht2xtX&#10;z1oPxX+JHxAj1TVNCk8L6Xoiare6faQ6hpl5dXDxQXD2/mu8Uqr8zxM+3b92gD6Lor5XsfjH8X76&#10;+8cW+PBdvb+F7jyJbi40vUVSf/RUuN6bZX2rtfbW7+yp+1lbfH/TRp2qaSPDvjG3sIr+S0jl8y2v&#10;IH4+0W7fe27vvI43JuX72d1AH0XRRuWigA+/RRRQAUUUUAFFFFADSDkVBc3EdpFLJK6oiLuZ3baq&#10;1Ox6V8y/8FDv7f8A+GXfEX9hrPsae2/tP7P9/wCx7/3v/Afu7v8AY31vQh7WrGn/ADGNWXsoSmZf&#10;7JvjPQda+Nfx/isdYsLt73xLFdW0cNyrNPEtqiNKv95Nyn5lr6uDfL0r8K/2eYddf47/AA/Xwwsj&#10;64mtWrwfZ/8Anlu/fb/9jyt+/wD2K/c9CwkYE/LXqZvg44StFRlc4cvxMsVT5pRJ6Ho+aivEPUCi&#10;n0ygAooo2UAFFGyigAoo+aigAooooAKKEp9ADKKKKADZTjTd9MegDxf9q7xVo/hv4D+PINZ1O00x&#10;9U0G/srNLi4SJ7md7d1SKJWb5m+b+Gvh/wDZ7+JGn/D211u5vNPvZreXSUtV+w3Vh+6dXd/uNdI2&#10;2rf/AAULms9M/aCvX1axvb+fUNBsY9HWKxkunLK9xvWLH3fm2bq3fgt4t8Wab4A1D7H8ML6Z7qJ7&#10;f7Rfaja6a+zZK3+ql3s3399cGIxNHD/xZRidNOlOfwxPIf2V/iVp+n/tE+Ab3Xt9hpljc3TT3txP&#10;F9ngleyuER2ZW+Vfn+//ALdfrdpOpW+qWMN1Zzx3FrOvmxSxPvSVf7ytX4W/FrW4rbxRbtqegtYS&#10;xTq++4gil+T/AH1r9Sf+CeFpc2f7LXh2C5ysiX2pMlv8u6CJ72V0Tb/B8rK23/bropVIVI80GYzh&#10;ySPpyn0z+CityAoo30xHoAfRRRQAbKKPv0+gAplFCUAVZpMZzwMV8veAPiB4duv2zviTbR61p0st&#10;3pGmWsCLdofOliM2+Nfm+Zl3fMtet/tE2+uz/BTxxF4aMg1p9LnFr9n/ANb935tv+3t3ba/GTRLO&#10;5/tSyXSFl/tLz0+xpaf63z9/ybP9rfsrxMdjfq84R5D9L4TyCGb4bFVZ1eS0eX/26/8A5KfvRGcp&#10;T6yvDwul0bThelft32eP7Tt/56bfm/8AHq1a9s/Npx5J2HDpTaKKCQop9FABTKN9I+5vu0AN85f4&#10;qN8f96vzj+L/AO0p4i8VfF/TmvvGt74E8BJqOrWECaffJYI32X5ElnuPvM0sqvtT7ipt/j+aq3ir&#10;442vg/ydV0P44alf3VlPb3Ets/imK/SWJLhPtCNb7H3fuvN/74pcwH6Ub6N9cX4A+KHhj4naddah&#10;4b1mHU7S2l+zzlFaJ4n2q6qyuqsvyOjf8CrsVmi/vLTAfR9+kR1f7rUuygAoop9ADKfTKY70AfNn&#10;7e2sWfh34DS6vfP5Nvp2t6Xds/8Ad23CV+bHwf8AjT8Q7b4kaboPhhbDQZdS1Fpbe4u7b+2bu33K&#10;2xPKi+Vfk/gav2X8Z6boeveHr2x8R2en3+iSp/pVvqcSvbun+3v+Wvzk8O3/AIA8Aftf61Lo194e&#10;0TwvF4ktXjeyure3tVVrdN7r8+zbv31jKJcTxj9oH4r/ABP03xzcaf4si03W7VJ7XfdvoraRLLtf&#10;5P4nVP7vz196f8E6L671v4K63rd1ptzYLqviGW4gS4Vv3sS2trBvRv413RP89eIfHjxJ4M8Q/Hjw&#10;1fLrmialoi6/oz3VxDqNvLb+V9oi3733/d/vV+ilhcwXMCT28qzW0qb4nibcjL/s0UwkX3oSm+dH&#10;/ep1bED6ZRTN9AD6KEfNFABRRT6AGUUUfcSgCrdzx2kTzzSLFBGu5pGbaqrXzZ+x54n0jVT8WrSw&#10;1Ozu7l/HmrXiw206vI8DPFsl2/3W/vfdrI/4KQz6/D+zfKdJSZ9N/tW3/tjyf+fX5/v/AOx5vlbq&#10;+C/2PJtcm/ab+H6eH/M+1Lfb7ryv+fLZ/pG//Z2f+PbK55y5akTwsVjZ0sXTpcp+0u+n1En+zUtd&#10;B7oUUU+gBlFFFABRRRQAUU+mUAFFFFABRT6ZQA+oXmVf4q87+Nvxcsvg14CufEVzY3Gr3IuIrKx0&#10;61ZVe8upX2RRbm+Vfm+85+6qse1fEOtftE+N/H3jzSH8VePY/AOhPLfobHRNRTTbRPKt1eLdeS/v&#10;Z23v/sL/AHVqOYD9IvOX+/T1df71fmv8RfiF/ZukWlzovxy1JEivrJr6VPGqXG2za48q42Jv/gR9&#10;+/8A2K9Q/Zy+JF7e/Gvw9pemfEe58Z6Xqunak95p8+uRav5HkfZ/In3L80WfNdP9ujmL5T7YopkP&#10;zp81PqyAop9MoAKfTKKACn1C7qn3mrxL9pr9oQfALwJbajb2Uera9qd19g0uyll2RGXY7NLM33vK&#10;RF3fL8zfIvG7dQB7hvpiTb/4a/JHQ/j1d/EH4qyt8QfGPiDxVN9lvGl0zRPtv2WzbZ+68qzs/urv&#10;2rvfe/8AfetbR/i18J9b1R20y88SeVpc/wDxM5k/ttEt02Pv37Xfb86fx7axlUsXyn6t/foryb9m&#10;K61u7/Z/+H8/iKS/l1mXSYHuX1MP9oZz/wA9d/zb9u371es/frYgKKNlFAB/BXz1+2h/yTfwt/2O&#10;Ohf+lqV9Cu3y18+/tlbX+HvhZf73jLQv/S1K3w/8aJdP4j322/iqxVaBdu4tU1YsgKKKKQBvoooo&#10;AKKKKACiiigA2UUUUAFFFFABRRRQAUUUUAFFFFABRRRQAUUUUAFFFFABRRsooAKKKKACiiigAooo&#10;oAKKKKAH0yiigAooooAKKKKAD5qKKKACijZRQAUUUUAFFFFABRRRQAU+mUUAYfi3Rv8AhIfDetaZ&#10;8v8Ap9jPa/N/tIy/+zV+JGg/vvDmks3zu1nFuf8A4BX7nTfI1fh/pWmtYabFZsuyaCW4t2T+75Vx&#10;Kv8A7JVxIkZ9zC/8NVdG1DV/CniSLXvD2q3vh/X4F2Ranp8vlS7P7j/wyr/ssrLXRPZ76qTWy0En&#10;1B8Iv251h+z2PxS0/wCwOn3PFmgwO9v/AL9xar80X+/FuX/YSveNb+Dnhnx/YJ4s8IarbaVd6ivm&#10;xa3oPlXGn6j/ANfEX+ql/wB9Nsv+3X5vumx/lrV8AfEXxf8ACLV5dQ8E69Joj3Db7rT3X7Rp96//&#10;AE1t/u7v9tNrf7dRylcx9YWI8Z/s56jLLpt2vgZGn+ZEie98I6i7f34vkawlf/Y2/wDbWvov4Z/t&#10;Z+HfE17aaD4ug/4QTxXM2yK3vp1eyv2/6dbwfI/+4+yX/Yrwf4Rftq+F/HN0+i+OoLTwZrt+iW/+&#10;ly+bo+pfwbElb/Vb/wDnlcf99tWx8SP2crOazuIvCf2bTbeVf3vhjWVaXSbj/rl99rX/AIBui/2K&#10;uQRlc+3d6/7jUb6/N/wH8cviN+z3rkXhxoLm509P+ZN8Tz/P5X9/Tb/596/7L7l/65V9nfB79obw&#10;d8Z4JYtEvZLPXbZd154e1NPs+oWv+/F/Ev8AtpuX/aqCyh+1dH9q+B2sQf8APTUdLX/ypWtfM37S&#10;firxB4S8K+KPEPh/XLnR7vSdCv8AVYnhit5UlnW4tUTzUlR9y/vX/wC+6+pP2kzHN8Irsdv7V0lf&#10;/Klb18p/tXIr/Bv4kf7PhG8f/wAnbKokUeX/ALB/x+8ffGnxF44g8X+IZdYstN0+CWCF7W3i8qVr&#10;hkZ/3USfwpXZfG/4P+Mden8Zt4cittS0/wAWz2D3if2ilrd26xRJFcInm/K++JPl+ddu96+cP+Cd&#10;3j3TfDHi7x1o8+pWem6vrelQQaT9ukSJZbhbhvk+Ztu5PN37P4tlc3aft8/GDwP4gvbXWLnR/Fkc&#10;Estq0GoaYluNyuybt1rsb+D7tBJ9Y+GPgh4esFhivvgtPcxRf8sftmlvv/3/APSk3V3Vt8NPAtsv&#10;/JvEj/8AbXS//kqvj2z/AOCnfjN03f8ACD+Ev+/t7/8AHalf/gp946f7vgzwkn/be8/+O1YH2BN4&#10;G8Cp939nNv8Av7pH/wAlVX/4QnwPv/5Nx/8AI+kf/JVfI8P/AAUs8dP97wd4S/7+3v8A8dq6n/BS&#10;zxts/wCRM8Jf9/bz/wCLoA+sU8DeBf4v2c//ACPpH/yVTv8AhW/gJ/n/AOGemT/tvpf/AMlV8mf8&#10;PKfGv/QmeEv+/t5/8XTZv+Cl/jOFP+RJ8L/+BV7/APF0AfTvjD4aeEL/AMJa3Y6R8CGsNYurOW3s&#10;7uaXTUSCVvlSXet07Ls+/wDIlWPjT4a+DuiaNoVn4nTRvDfh+y8+y0q3lvpbC3RG2M6KkTorN/FX&#10;zJ4Q/wCClN9qvibTdO8VeENJsNMurqK3l1HT9RlT7KjPs810l37lT7/8NZ//AAUL8Z6L4t074c/2&#10;Dr+l69bxT6i7TaZfRXSI+y3X59r/AC0Aex/tCeEvBOg/swvq/gDT9NttT1G8srLSdb0a6be8st1s&#10;3+b5vzfKjp89eC/szeN/F+i/Hz4ZwRaZdW1xD4ot7We4tY2e3+yz/wCjyxblX5V27n+Zn/hr339n&#10;74bxfGD9ivRNAubm703bqNxdWuoW673tbiC6d4n/ANr/AHP9utDR/gh428PapLcr9m1KXyPs633h&#10;7X7jRbv7+5HTcjqrJ/v7aAP0otvufeqWvgjwB+0R+0Z8N9Q1iy8WfD6++I+hKu/T7hL2wivYvm+4&#10;8sHyS/L/ANMkauwg/wCChN1o0X/FUfBDx3ovzffgSK4T/vpmSgD7Hor5Ig/4KSfDQSeXqGleJtHb&#10;GG+0WtvL/wCirhmrptC/b4+DOtKBH4k1KL++ZvDt/wDL/wADWDbQB9I0blrxD/hsn4PvayyR/EDR&#10;4ZVjZli1B2tWZv7v71Ur5v8Ahh+1jrvxK0Kx1G++NPh7w3rF5FFcS6M9ppypE0vzeUjSy7mVPu/N&#10;89AH3/voSvjj9mv9sLWPGPj2HwL4zS0v73Uby/t9I1/S4fKiufszN+6ni3sqOyozq6Ptf/Z/i+xP&#10;OVPvUATVXmgjnjaKVFdGXaysvystO+0J/eo85f4aAOU8L/C3wf4Hv7q+8PeFtF0G+uuZ7jTNOit3&#10;l/32Ra6vy6x/EPijSPCOiXer67qlnoul2ib577UZ1ghiX/bdvlWuK079pj4T6tLBFafEjwvNJcMq&#10;RKNVhXzGb7qr81VKUpfEEY8mx6glPqHfvan1IBRRRvVKACn0z79FABRRvooAKKKKAD79Hy0UUAFF&#10;FPoAZRRRQAUP9yih/nSgD5b/AG2dLuJrP4XarFP/AKPp3itPPiH8Xm2txEj/APAWrltB+HOl+O9K&#10;fUNSWVpfDsrapZpFJtT7V5EsSM/97Yu75f8Abrp/23fG2j6D4N8HpqOrWVjD/wAJNA9150y/u1jt&#10;7h/mX733lWvLfhf+0Npl7pHiC28OeHPEXi2Kez2/aNOsfKT/AJarvTzXTcu7+5X5fnuFxFXN6U6U&#10;ZSjy/wCZ9Tgq0IYKUZS+1/kfO/xjhXSp/Fu1PkbRdjf9/Ur6+/4J7eF9b07wr481/XdJvdEfWNVg&#10;S2t9QtWt3ZILVF83a3q7N83+xXwJ8YPi7pV/f+I2li1LSpZ9MWKCK+sWR2l37/8AbX+CvfPD37Qv&#10;xav9U0zTLT4i6pDNq1g+qWdxqf8AZsUUqebKvyb4v7ib69zh/DzoU+bER5Zf8MceY1FV92kfp9H/&#10;AKpKDNtrwT9mH4w+IPHHgXxO/jy701tU8KavPpl9q1m8SW8sKQQ3CzuyPsX5Jfm2/L8tfL3xk/aL&#10;1X9onXRo+iLqDeC51d9M8P2UjW9xrcC/L/aF/L/y72e77iP977zq/wAqr9oeEfX/AIj/AGrvhV4f&#10;1GXT5fG1jcXsL7JYtMilvyrf3W+zq+1q8Q8fftWeJfFnxQl0H4W6/pNho9no8V7Pd614euppZ7qW&#10;4lTytrvFtVEVX/4HXjFn8NLy2st2r+IZ9Nsrdf8AkH+GG/s2ytV/25f9a3+/vX/cp/hub4c+Htcu&#10;NRi8R6bNqcsX2drjU/E322VIt+/Ynmyvt/4BWPMbcp6F4P8A2o/iv4k8Satoknjn4e2U2nS/Z5Zp&#10;tEl3tL5ssXyRfb93/LL+OvpD9n/41p8WfhJ4a8R6q1hZaxdRNFf28M6qizxSvFLtVm3Ku6JmX2r4&#10;I+FfiTw5beK/iBfS3mjWCT6tBLBNLLbxJKux33o+/wCb76f991iQ/Bn4SWc921nrkFsl1O1w0UXi&#10;SDZvZ/n2bnojUCUD9XX8TaUn/MRtP+/60J4p0p/+Yhaf9/1r8qE+D/wrf5m8UbP+5isql/4VR8JI&#10;X/e+MY0/7j9lS9qHspH6r/27p7/8vlt/3/Wmvr1j/wA/lt/3/WvywT4dfBv+HxjFu/7GSwq1D8NP&#10;g27f8jjE7/8AYyWVV7aKD2FR9D9R11O0nGFuYJP92Va5W1+GXgfT/Er+I7bw3oVvrb/M+pRWcS3B&#10;b+9v61+d/wDwrH4RQr/yN6p/3MVlVW8+HXwmhTc3i/Yn9/8At+1/+IrGVan3R0U6VeCtBv8AE/Un&#10;+1LZP+WsX/fxab/a9s3/AC3i/wC/q1+WSfDr4SO/zeL5f/B/a/8AxFTP8Ovg+if8jjLv/wCw/Z1f&#10;tqfcy+rVex+o/wDatt/z3i/7+LT/AO1Lb/nvB/39Wvyqm8B/CRP+ZzlT/uP2dMTwB8J/4vGcn/g/&#10;s6PbQ7i9hU7H6qnWrNf+XqH/AL+rQNXtG/5bwf8Af1a/K9/h78G/4vGbJ/v6/Z1SufA3wdh+742X&#10;/wAKSzp+2h3D2M+x+r/9o27/APLWL/v4tYnjHxA2i+FNb1COaOF7OxnuFlb7ibImffX5Zp4P+ETt&#10;8vjPf/3M1rVi5+HXwkvLV4m8WNsZdjf8VXb1fOjPkfY86+C3xFuvEXxp+H8upWd3NY7orCB7tFeL&#10;7VLp9x9ol/2md3Rv4vu11Hw9s7N/2hfiXpDQL9nv7W8ilTbs+SXZ/wDJD1p+GvB/wu8F+KtK1yz8&#10;RxXN7pcv2i2+1+JkuEibYy79m/b91qo+FfFWmf8AC+PGGqreWkNvLap5Fw95F5Vw/wC637H3/N9y&#10;sudF8jOg+AfxQ8WeOJdPuYviRrvgzVb/AECCK6uNOitZUv5bGV4Pn89G2t5UsX3K9gttE8cQyvPP&#10;8YvHfiFP+eVvrVvpsv8AwD/R3ib/AMdrw3w38PfCdhLbr4c8Q3um3ETXDxRadrqvteXZ5v7pt/3/&#10;ACk+TZ/BXUTax4s8JO/m/wDFT2S/eS3gW11BP+Af6qf/AHP3TUc4clj3/wCFPx6bwB4niXXPGGu6&#10;r4Lnnl0rVf8AhN/IS+8Oaiq+bbs8sSoj2txFu2t8/wA6Jtb5nr1XVv23vgpo4fz/AIg2E2z7zWME&#10;90v/AJCiavzg+JHx4l8PeJpZ/D15bXkWvaFbpK829Pstxa3u6J3ib5vNT50dH/hevffB/wC294V8&#10;VeFb6LUNI1LRNTt7WXz7SxiiuItux/nif/2R0q/aC5T9AfC3irSPGnh7Ttb0TUINS0nUYFurS7t2&#10;3JLE33XWtr7lfnr8NPijN4P+EiW/wy+MmnJoGjadcT6TpPiPRYGuP3SSy+VK32hJfmb5PlSvobwP&#10;+174c8T+FdG1KXSPFJub2yguJVtfC9+8W54ld9j+V8yf7VXzGJ9CfwV5V+0t8QNQ+GXwK8XeJ9FB&#10;/ti0thFZuiK5WaSRYkfa33tjSbtv+zWF4k/aLWPwzq03hfwt4s1bXvs0osLWbwzexRPc7D5Su7oq&#10;qu8rub3r5W1LRr74p/Ae7uvEvjDxbqviN7G6W8il1qWK3XUoGber2qbIlVJ4vubP7lWBk/HG+nvt&#10;Y8G+HtaXxjc6a+sWuoS6f48vIrp52iuIokl8pflVXS4l/dP8n3fkrpPhXo+g2cHiWzTQ9Jhfbbor&#10;/wBnQfukaKVfk+T5V+SvEfi18SJ/GDaV4lubmR3+y2t0r3Eu912vZM/z17t4P+FH/CTz3fiDxVuh&#10;8OXESPa+Hnl2RXVvFvdLi/8A7y/PvS3+5t+eXf8AdTGRtEo/BbxJY/G/w4l5qvhCC5t7edEivr7Q&#10;EitL+LzX2PE7J+9+VPn/AN+m6X8YPiN4H/Zr8OfDnw58P/iBoviSwufst7rOmaHFcLFY/aJXZrVt&#10;2x5Wi8pU+X+Jv7tcB8RP+CjfgTwh4ll03Q9H1Hxlbwfun1OyuorW3Df3YtyPvX/a+Vf7tc9bf8FS&#10;tA83yl+GutvL/cTU4nf/ANFVEeYXunt2n6n4wg+A3h7xDrOu/GbTPGst4be/sbRpbiZFV23u0DIy&#10;om3btavVPhh+274cs/h34Wj+IT+KdL8WR6dbprEt34Sv0Q3Wwea26K32ff8A7vy18xt/wUl0G08P&#10;2mr3PgfWPs9xLLF9nt7+KW4i8pPnd12/Ivz1RT/gp78MtSgdp/D3i+22L/BBay/+1Uq4ykT7p9uR&#10;/t4fAyaZoJPiDaWUq/e+3Wd1a7P+/sS1j/FL9uv4VeCPh/e614d8WaD4y1fetvY6Pp+pxbp53bau&#10;9v8AlnGv3nf+FUrxb4m+KfCPgvwDZePPF1vPaaBepa+RLLYebMzTp5sS7P72yvPLD43/ALOPjOye&#10;2vNe0ZIm/wCWWp6dLa/3/wCPyv8A2ejmL5T0L4dftm/Ejx54L1fxJeeMfhn4alsrl7e30u70y6l+&#10;1bYvN3rKl7u/2PufNX01+zX8XNX+Lvg/VbrW7S0g1vR9Yn0S8l09XS2uHiVXSWJG3siusy/KzNt+&#10;avmv4aeJPgR4GsNTi8J6/wCDbC01SJYryG31Zdlwio6pvSV/9t/nrkYf2ePgVcyzNoOuLZvL/wBA&#10;7xgj7P8Ac3O7LRGRHKfpXvqP7RHv2Btz/wB2vzoT9nK502WKfw98UviRYI3zxPaeJmlRv9z+9W23&#10;w6+KKeH9T0+D47+OLOK8ga3eXUYILp1Rv7jsiMrf7aPuq+YOU+pNc/ao+FXh7xRdeHbvxpYNrVqz&#10;pPY2qy3TxOn31bykfay/3a6P4dfGDwX8V7a+bwp4itdcNjIsV4lszLJA7fdDq3zLXwb8Iv2e/Efw&#10;i8YeHNTsfiNaf2ZpGyKWGx0D7LcSwfxxb/Ndfn/id0rqvCY+MXgTx3d+LLPxN4O8Q6ncaYulTzar&#10;p91C91Etw8sUsvlP80qb3X/dqPae8V7M+9b2wgvrWW3nijnglXZJFKm5WX+61cz4O+E/g/4fSXUn&#10;hfwvo/h6S65nfS7GK3aX/f2LXy8/x7/aFRvlsfhm6f8AcSq9Z/G/9oCZkZtM+Gf/AH/1FP8A2Sr5&#10;oGXsj6a8W/Erwj8PhbnxL4m0fw6bnd5A1bUIrXzdv3tvmsu6q3hP4t+B/Hl7PZeGfGXh/wARXcEf&#10;mzW+k6pBdPEv95lR22rX54a18Evi/wCLPHbeK9b1DwffeIpNQS6bWLqeedreJG3JbxRNFsSJE3fJ&#10;/F9567PxhZ/Eqx+M2j+OPCek+B7O40a81HyN88tql5ZzxJEkVwkUX8Gzf95vnqPaF8p+hSXANTIK&#10;+Iv+GhP2jN/y+HPhkif9f1//APEU7/hof9of7raD8Nf/AAM1H/4ir5ohyyPsDxX4x0TwTo1xq/iD&#10;VbLRNLtx+9vdRnWCJP8AgTVw+g/tOfCnxRqtjpmlfELw9qGoXsqxW1vDqCb53b7qpz8zV8I/FDwv&#10;8cvjX4xl17xBbeB7xkgW306xe8ne30v5Pna3Rk/1rN8zS/e+4n3KX4r+P/EPgPwf4X+Gl3Po2t/Z&#10;dC0uW++0K/8Ao9/BcJcI8Vwqbm+SJE/2fnqPaF+zP0731J5qbfvV+X7/ALY/xw17WLhoPGWgabFM&#10;zSra2Ph5ZYok/u7pZdzf8Cqhqv7bHxU0e9e2vvit4dtrhPvRS6Fao6f+RaPaRI9nI/RL4m/GrwX8&#10;H7GyuPF+vQ6Kt9P5FojI8stw+N3yRxK7N/3zWB8P/wBp74bfE3xTb+HNA8Qy3Ws3EUs8FrPpl1a+&#10;Yke3eUaWJFbbvWvys8bfGC88Yal4r8S6n8RtIv8AxXqlrFFBqcUEEU1mkH3IrV9+6BX/AItn3mev&#10;QtQ8feJfCOo6Jc6N4pm0LUNGlne1vXit7j557WKKVf8ASN6/dSn7WIezP1ivL6CzhlklnjiiiXdI&#10;7ttVFr5Lj/bJ8X+M9f1uXwD4G0nV/CdnP5Fjq2t67LpzantTdvhX7Oy7G+fZ83zKu6vknx18f/iL&#10;8QPDt/oniH4q3E2kX0flXNvb2dhb+Yv91nVEfbXmWm6lBbeMNEl/4SiDWHgie3it0igieJIreXY/&#10;7p/9v79KVQuMT9j/AIf/ABL0/wAd/D3RPF0Q+wWGp2a3DLdyqv2d/wCOJ2/vK25f+A1Hf/GzwBpj&#10;bbzxx4bs/wDr41i3T/2evxnvNS1O88W+IIF8MW2txPfPLFfanqLpbojIj7Ei+f8Aj3/wfx10emze&#10;IYVT7NbeF9K/2LHSftT/APj2yj2hHKfa37c3xi8AeOPg29r4Z+JXhG81/Sb6LWINJ/tZHa/8pXX7&#10;OnlP99t3y/7S1+dmlWUKeJtEvdanl1vV57pYPNuLX/RIFlR/3USt8q/N/wACbbXpWsal4l+z/wDE&#10;w1q+trf/AKd7G3sk/wDQK5ffor39vd6jqq3lxay+bE+p6tv8pv76Iz7ajmL5TjvDngvT/DPxs067&#10;gaC2uLm4lWKJFX90zW8rblT/AIEv/fNfcPhnxzafDjwZ8Pfi6LOKwu4PsE+u3OiWKJLeWc/7q6R4&#10;ov8AWrvdJdv8LRJsr4P17xVp6fGnw/fLqdk9pAqebcJdI6L8j/fffX2n8LvFvgLW/gP4c0bXvEvh&#10;uayl0dLW+tLvWIIvk+fej/vUZaiUpR94uMef3T6X/wCG/vhzCdv9meMU/wBn/hG56an/AAUC+Hbt&#10;8ukeNH/3PDNxXy+lt+z+ku1fHWgQ/wCwnjWf/wCSK0IX+AsP3fHujf8Ahbz/APyRR7eX8oeyPphP&#10;29vAX/QF8bf+EtdUx/2/PASf8wPxs/8A3LM9fOT3/wACNu3/AIT3S0/3PHUqf+3Faem/DrwF4n82&#10;LQ/GN9NLt3/8S/xWt66J/uNvo9sHsT3f/h4D4C37f+Ee8d/+EtdVDq37fHhG00m8nsPCPjrVb2KF&#10;nt7J/D01v57fwp5rfKv+9Xjc3wWvtKt0ls9aiuU/6j2j70f/ALawPF/6BWBqtr4i0OyvJB8KNI8U&#10;Sxr+7OheIVVpP+2VzErr/wB9PR7YPYkCftPfHT40+NYdD0zxQvw3uPsD38+nQ+GV2eUr7dq3U7ys&#10;7/N99YlX5K27P4M23xp0R9K+LPirxbqvjDw9O/mvb+Iv9HVJ03RXESLEiqrr8nzp96J1rxXxP8ft&#10;V+F1ne+M9Q+Fdz4G1iwgWw06x1iXzbe/ae4+f51RPuJE9fN/if8AbD8f+IfFWseJYpbHStQ1GK1t&#10;WisbX91FbwebsRNzv/z1fdVxlKQe7A+wPh78JbP4D/tCXukaRfRXOj3vh26urWbyEiu123FujpcO&#10;uxZfm+6+yrfw7gsdBt/2n5bGLyZbrVb3zXRvv/6A8v8A6HK//fdeH/sc/FHxR8VPjJrE/iXUPt/2&#10;DwzdeR+6VPK3XVvv+7Xqvgrxt4Q8PeL/AI36V4j8QafpX2/xDKnlXd0sTvE1kqu6Vz1C4n6j6Ddp&#10;c6Dpku771rE//jtaq47V+X+mftJJcaX/AGfN+0Jr9xLa2e2CHS4rW327UdV/1Vq/+z/HXs3wK/aG&#10;+KM/inwDa+MtRtr+08QT/wBm3On3elLZXVnL5Vw8Vwsu/wDe7/s/zLsX/W/LXWqkZHN7OR9vUyok&#10;mZvvU6tiBlydu2vyG/bM8Z+IvFv7Rni/T9ZnuUsdEuUs9O093ZYooliR0lRf7z79+/8A+Ir9fsL3&#10;NeSfFX9mX4Z/GjVbfVvFnh5LzVbdPLW9t7qW2laL+4zROu5f96vSwGKjhavPKNzpw9SNKXNI8i/4&#10;Jy+Lte8T/B7V7PWbq5vrHS9Wa00+6u3d3MflozRb25ZUZv8Ax7b2r64A4rn/AAf4J0TwH4ds9C8P&#10;aZbaXpFmmyC1tU2on/1/9qtiaZYE3SHYv99221yYipGrUlUiY1Jc8uYs0M6p1rg9e+N/w+8MSPFq&#10;/jvw3pUy/eivNYt4n/8AHnr4s/ab/b/1zUtau/CPwSlebyGWK48UW9i139ol3f6qzXY8W3+9cP8A&#10;J/d/vVz3IsfoZ5qyfdbmncYr4v8AhN8Q/Gtn8evB+h6j461vxDpWqR6jFdWmprasjeVAjxOvlQIy&#10;tur7OibelTGXNHmKlHk92Q+h6KKskKKKcvSgBtFFFABRRRQAUUUUAFFFFABRRRQAUUUUAFCUUUAF&#10;FFFABRRRQAUbKKKACihKKACindRTaACiiigAoo2UUAFFFFABRT6ZQAUUUUAFFFFABRRRQAU+mUUA&#10;FFFFABRRRsoANm6vxv8AEnh77B4t8V2rfftfEWrW/wD3zqFxX7IPX5P+NrNf+FjfEP5P+Zu1n/0t&#10;d/8A2egiR5pNC0O/dVWaFXrrbnTVf7tZVzYfIn9+r5iTnJraqU1t8r1tTWzQv/fqvsV6sRyV5Z/a&#10;YpYpVWaJ12MjrvR69B+EXx/8b/BMQ2GkXv8Ab3hVPveGdbldreJf+nWX/W2v/AN0X+zWHNYLVJ7P&#10;5/mWqqS9rLmIp+5HlPuvwN8bPhl+0bpyeGtTigttTuvn/wCEW8UqqSu/9+1l+7K3+3E/m/7CVzXx&#10;I/Y51B723vvB3ii5s5bCXzYLTWZWS4tf+ve/i/exf8DRv9+vjG/s4Lm1eCeJZon/AIHWvRPAH7VX&#10;xK+F0cVpBri+KtCi+RdJ8Tb7jyl/uxXX+vi/4GzL/sVz8ptzH03feOvjJLfeH/h54j0i91jw5e6n&#10;b3E+vatao9xaxWsq3H/H7at5E+/ykRd8UUvzfMjVnftQ6bdXXwU+KFyjR/Z18H3UTbm+ff8AareX&#10;/wBBirP8K/t1+APE8cVv4lW98AahK2zdqK/aNPZ/9i6iX5f+2qRV3vi3SNP+NHwy8T6XpmtQXmj6&#10;3pktg2raNKt6kW7+P5H2t/ub6g1PyC+E5ju/ir4Ngm2tE+u2COjfc2faErv/ANoTwrLYfFrxRP5W&#10;y3v76W9g/uOsr7n2f8D3r/wCvTPFn/BOX4p+CdZi1PwZfaX4zitbhLiB7ef7FdoytuX91L8v8H8D&#10;tXrP7W+kabc/s2/DzWfENkfDfxHtZPst5ossTJL5U7zyy/8AAVba6Pu+5LVknwFqVn5MTsvyP/fr&#10;PTzd/wB7/wAdrd1V1uYJvKdXTa3zpWLbP50sW3+L56AJcyf89f8Axyl3T/8APX/xyr/2X3oe2+Wg&#10;Clun/wCev/jlDvK//LX/AMdq3spyQ76AMW8hk2ytv3/LX2FrHwl0+FvszaRabEVE+S1RP4K+X3s1&#10;dNv99lT/AMfr9PvEngyBL2X7v3q6aPKcGJ5vd5T4j/4Rj4laN4h1KT4bz+INK0qweKK6fRLqdIYJ&#10;2i81tyK393/Zr1TSvjB8cPCV/wDZl+Jsmt+Qvmz/ANp6F9qigX5/nldovNVfk+/Vy0s9D07xV4x+&#10;3adqj3ba48L3djZ3TJ5C2sHyb4vl+9u+T/aqWXVbOz8L6L4p0H/TJfDs88DfL811p3mussT7v9j5&#10;vn/u171DBUasOeR8/XzKvSq8kDVsP26viTpDxtrXgfw94g0yX/U6hYzz6a8qb9nmqrO3y7v9itSP&#10;/gpf4e07V7vTda8Aa5pdxBI0EostVguPmX/eSKvE/GOmwaba6vptm2+ytWlurF933rWeLcn/AAFG&#10;SvDPizCt5qmoXm1d7X33/wDeTdXBi8FGlHmgelgsfLEaSP018AftY/DT4tRXG6C7sPK2/ufENrAn&#10;mvv2bIv3r+a3/wAXWTefGb9mzVbjytTTw/Z3e3eyatoD27r/AL/+j/LXxn8HfD0Vz8NdHaWBXSWW&#10;6b/f/e7P/ZK5P4qW39iXqT2zNbS/amibZ/c2I1cHsfc5z0fbS9ryH3df237N3iS3eJdT8FwpL8m+&#10;01r7E/8A47KlepeBrPwhD4ft9F0PULbVdHis0soLf+04L9Le3VHTZE7b2X5Hr8r/AIY6PpfjzxVc&#10;WniZLzUoksZWtvst2ls6srfw5T5v92vWG+BvhC40m/htTeqllc2ySbWt3ZElddsvn7EZkeJ//IT1&#10;tRwVXER5omVbH0sPLkmfWGlfsT+HPB89veeHtV1Kwu7P57W+uLNmu4vv/cuIpYm/jrTT4Y/E3R5X&#10;/sz4z+IoU/hS4vL19n/fVw9fCU3hDXtNttC/4RrxFrWhS3FtvupTq8qbZ1l8p02p/daue8A/tE/F&#10;PS/E2mWMXj7xFJ5l9FE32nU3uImXdt27Jdy1jWw1XD/GbUcVTxHwn6U6PN+0VpSusXxbbUkX/VJN&#10;FZ/+P+bYO3/j9aTfE39pzQ0wmp6Fqv8A1+Wdq/8A6Klt/wD0Gvl3Xv2qPiJDpr21nff2VqCTp/p3&#10;lW91C6fP8nlNFu+f5P4688s/+CinxQs4mivpPDN5LEzI32jSWR/l/wCuUqVzSjKJ0RqRl8J9jeKf&#10;GHxv+Mt/4X8K+NvD2hQ+F01i31LUNTtLH5EWDfKiOn219/71IvuLXn3x78SePb/wz4a8Kz/Dmfxh&#10;oVhdWt7dXctrexJKsSOr27xSo7fOj/frh4f2t/jTo8tlL4j+Hmk6bp97A1xBd3cF1apKvlPL8rq7&#10;ffStrQ/+CgHiJbiC31P4O6jG8sv2dDaamUJl/u/vYfvfOlbexq/yke2pfzH0B8CP22dO+Gvwi8L+&#10;GfF/hXxbNrGjWaWc93ClvKjqm5U/1twkv3dn31r1jSv+CgHwov03Xlz4g0f3u9AupV/77gSVa+S/&#10;DH/BRrwT4quntG8NeJLOVYnlZHurV02r/d3Om5v9iuo8Q/tOfAibS7fU9T8Q6JN5/wB2G4055biL&#10;/YdFidlrHlL5on1zpn7Yvwf1T/VeOrS2/wCv60uLX/0bEteDX/7RPjnxiuu+JNN+JGm+GdElutSf&#10;QNJtNFt7z7ZZWbtEk/myy7maV03fIny7krxRvjp+zjqcvzXvhkv/AA/aNMlt/wD0KJK0NS134EeP&#10;tB0/RbrxH4e/sezRorPTovEL2tvAm/e/lReair81BZ9S/sZftO3fx88HasuvXOlza7o88Ect1pn7&#10;qK6jnt0lifymd/Kl+ZkZN33kavpNJt9fmPYfs3/CDWN7aVcwTb/+fTXYrr/0LfWxbfsnafbfvdD8&#10;UeL9E/uvp18if+gxUAfoP4z8WaZ4C8Lav4j1q4+yaRpFtLe3c+1m2RKu5jtX71ePwfti+FrK60uL&#10;xH4f8X+DrPVJkt7bU9e0Rorbew+Xcyu/lf7zqq180ax+zd4s1vTodPn+MXjqbTN/+k2moztdW91F&#10;uVvKlTeny/LVX4v/AAH+IHxQunlHxI0vS7RpL9vsKaVdIm26TZLF/wAfT/Jt+7/d3UAfpFv+bbQ9&#10;fFifFn9onR0iggb4XawkSrF88WrWrvt/298tbEH7THxs044v/hB4b1U/89tK8aeV/wCOT2tAH1FP&#10;4u0a1vGsp9Vsob1fvWz3USyr/wAB3VspX5leLb/Wpvhz47bXvgx/bfjvWWuNQim/sWw1WLz57p98&#10;X2pX83bFb7EV3RfufJ9xK7n4Fftp6h8NPhZ4d8L+Kfhv40F1pkT2q3F7tZ/KWV/KRnl2btsWxf8A&#10;gFAH35UXnJXzBYft/eEbk7Z/Der2b/8AT3qOl2//AKNvUryO8+Ndp4q+GU3xD1H4w65oWoav4jFq&#10;miaX4hsIk0i2ku3iiR4trr8sS72Zm+bFAH6AI+aN9fInwK/ak8cal8JvDU/iXwVfeIdae2/f6tb6&#10;xo1ql58zbJfKa6Rk3ptf7i13yftJ65v/AOSV6z/4UWh//JtAHvTpXiH7YHiGXwz8CtXnTU5dHhur&#10;7TrC6vYpvKeK1nvYYrj5/wCD907/ADfw0iftG66//NLNW/8ACk0T/wCTa8y+OPxyv/E9r4P8LX3g&#10;m70WXWfElgkE13q+nXSt5TNO/wC6guHf7sX93bQB8/8AxR1WfxJL478K/Cb4aeHfEPheXSYtNbVv&#10;D2o2qOnnxO+//ab7n8f/AKHTPhL8K/jdpvh5ILPwvpulPb6c9kr6tq0Ur/fdn2oqPs+Z0rT155/2&#10;Y/hR8SPEv9n6bYebffaNJ0/T23w+ayJFFvTYir83zulRfs5JqGvaJ41vte1O71jW5fB9x5t3fXTv&#10;87ff2Jv2qv8AuVwV60aPLGX2jsp0+Y+b/Gvw3+L/AIe8R6Zqtt4Jnht9IvIPNu7edbhHVX2/c319&#10;F/B/4b/DnxO2lLqHh6W58a6NpkT3lpra3W+13PL86RS/utu532bN1fPPjC/utN/Z7+JcEVzLDFFf&#10;aSq/vfubn/8AsK2P+Cd2pavqXiX4ganfXN9fxf2dZxLd3crS/N5rfJvb/Z30R5Zx5iPhlynofx7+&#10;Ims6P4r8R/CLQbGD+zfEt9p2pT2Vo3lTapK9qkSWW1fuQf6P5sr/AN1Nn8da3jfxXpH7JvwvfUNQ&#10;dNa8S6pJl3P7ptWvNn/kKCJfuKv3F2KvzPXs/wDwj+g/8JZ/wlLaRaP4i+zfYv7WeL/SFg/uo38P&#10;36/OP9u34h3Xi3496xpkkj/YvD8cWm20X8C/IjSv/wACZv8Ax1a2+Mjl5Dk/FXxN8Z/tI+K7TTtb&#10;11ESdm+zWQZ4tPg2K7bViX/d+825v9qpvB3wc1yw1TU2sdTXTdVsNkTNb7XTbLFu+/XL/s9Brz42&#10;+EoP715/7I1favgnQ7az+IPjK2nX79tpdx/30lwv/stcmJqSpe7A9XBYaOI96X8x4Vqvhzx/quk6&#10;np8/iNni1KBLW8/dL+/iXZsR/l/g8pPuV594n+GM/hLRv7TuWtpoknit2Tyvv7t//wARX3Nbabod&#10;/cSwW1zaXNxFv82G3ulldf8AfRX3V5V+1n4es7b4PRT2a/O+u2cTfN95dlxXm0685y5Ge3XwVKFO&#10;VWP2T5hS50+0g+7bf8AiWtqx8I6jrfhS88QW76LFBF5rjT3bdetFEqs7fKu3+KsCHw5Zb/mhtv8A&#10;ge2vVfBnhiO88EPBHFD5S6ncJ+6Vf4tPpTcaXvGVKNSrLlK/huazufKk/wBG+b59ny16LYXljZ2/&#10;y/ZP/HK+edF0RJdPgZYY33Rr/DWlD4fi3fPDH/3zXymLwFOrN3qs+/y/NqtKP8E+hE8Q23/Tp/5C&#10;q2mt2033/I/8drxCw8BSal8sVov/AH7rTHwmPl/vJVhf+4ke6vBqYHCRdpVn/XzPqaeNx1WPPHCf&#10;h/wD1e51WBP9V5H/AAPZVT+24N/3rT/yFXmCfCRpWbcI6ZN8JzDFua3hT/vmrjhcJt9Yf9fMipic&#10;w+L6qv6/7dPVJtStrlfu2j/8BirIv5rP5/3Fl/36irzWbwOIW2rDHv8A92q83g0ou5oY9n+7XVTw&#10;NCPw1n/XzPNr5niF8WH/AK/8BOsv9Sghf/VW3/fMVZU+pWz/AMNt/wCOVxt54Wj3f6mP/vms+bwy&#10;qf8ALOP/AL5r3aeDpfznzNfMq3/Pk7eZ7b/pn/47WbeTRf3Yv++Urj30VU/5Yx/981X/ALLXd80E&#10;f/fNd9PCxj9s8WrjpS/5dHZ6DcyaVPe6np99c6PqTt9nil0+VYty7Ub5v7y7qstfXcdtew/8JJfo&#10;l6jpefv4v36szs6t8v3WrztNO/0WJ/Lj+7/drPvLc22xfLh+Ztn+qr0I0pOXuzPNliqXL71I7XxD&#10;eWOpNb2ltZ2yWkDb2liiX5n/ALiv/dSvQ/h18b/EPgOWKCe5ude8P/8ALXTLuXzXiT+/byt8yt/s&#10;fdavDIZmsP3qs2z+JK6Owv1uYvvf8D/vVvFSoR9046lSFeUpVIn018UfAGmfGPRtP8WeFbyD+03i&#10;/cXf3IryL/nlL/dZP/HfuvXz7qXhjXtKnvY9Tb+wZbeLf5N39+X7/wBz59rf76V6J4Z8VyeDfgFf&#10;3uhzx2OuwandXUsrKrLKquibGV22t8r/AO9RoX7VvhLxn4ffSvHnhqX5/v8A2KL7VaS/8BZ1lib/&#10;AHHavSo1Y11Ll+yeRiaEsPy832vePPdB1hrbwlE06q/lWcvyOv8AdR69b8FfH/4g6LoWlW0Him/E&#10;MFnBEkcrK+xFiRf7tV/DHiH9nXW7+LTJdM1aw+1N5UUsst1b267v77/aH2rXd3P7NPg59RSXSvis&#10;2laV/wA+j3lndOn3tmyVnT/ZroOUqTftV/Ei2if/AIqOT/vxF/8AEVt/Bz4o6nr3hDXfPlkv9T1b&#10;xFf+Vb28W97iWVLdn2Iv+3K7/wDfdV7/APZX0C5eWV/i7bWOj7fluLhbDe7fP/H5u2vVv2cPghoP&#10;w91TUNT0P4hweObLypYlihWDZZyyvF5r74nf76W6J8/9ypA+QfHeqah4Q07V/C+vQTabd6dBf2kU&#10;VyvzbNm6L/vv91tr6h/bd8Vat4R/ZW0SxsruW0bWW07SrzZ99oPsnmtF/wACeJK9P/4UV4Q8T+L/&#10;ABRrnjPwroniGW6vIv7Oe7ieV4rVbdItj/8AA0evHP8AgpNeK/wU8Lqu3/kYk/8AHbWWgD85Hd02&#10;fd/4HXs37MMUqa+Lt3a2SfU7DZcJ8u5VllZ//QK8Xmdnfb8te9fAeFofD9k38SRPcf8ApRWOJdqR&#10;ke1vpV9qug6ZPPqqvcSxRSrNaaLLLLF/o6PvR2fb990+d/4q+N/GXhZ9O+JmtaGlzJfuupS2/wBo&#10;ZV3SfP8Af+VtvvX3tongZtVtbiSDwToWq2NvefZJ7u7niiuJWisreLZ80T/Kjq9fM37QngmWz+Oc&#10;qXOlWmjxX9nFcQWOnTo6LEqeV/CiLu3I1cGCq/vJQA4vxrrWsXGj2GmXer6nc6ebnzVtLy9lmi/d&#10;LtT5Xbb8itWd4Vs7bWPFWj6ZOzfZLq8iinRG2P5W/wCf/wAcql4n0qCw1RIIl2IkCf8As9bvwimg&#10;TxVcO0Su6RReV/sfvUr0Z+7ED6F1j4M+FbNr2ezbw3o+mfapYvsOsy+a8W391s+0N+9Znf5vkT5a&#10;8G+PXhKw8F+NLS3hl0OTzbNJJINEbekTBm+9v/ib71fV/hXW7ma/u/7PttNudVv54rK1l1Zd9vb7&#10;nuLyV3/i+5sryT9sPQdV1XSPDWoS6fo2lWlreS2rQ6ddebLLLKu/d9xPl2xf+P15eGqy9vyykQWL&#10;X9rWfQ/2Wx8MrTTLORP7Kawi1Bb+VLiLzbh5d2zbt/j+5XhXh/xj4h8ITy3fhzxBq2j6nKnlJNY6&#10;hKjvu/g+/WJ4k8Nxabpdo0UWyWWVfn3f7FHgmGL/AIS3R/NX5Fn3/wDfKbq9r7JsfT3h2T4v6jp9&#10;tPF8WvHV5Oiyyzw6Z/pXlIuxNyq1wm796+z/AIDWd8Tvi38cPhNaWV0vxE8WtbT3DQeVrekLaybl&#10;TduXfvV1r0DwBeWdtpunz30CzWllEl1PD/z1igR7h0/4HK8VSftE+CZLb4Sa152geGdL1Jo4tVuE&#10;tLqe6voE837m9/8Af+Z9y7q8WOLqe3jCRBD8Iv26rvRfBbweP9P1LxZrvmyyxanaNa2/7rZ+6R02&#10;Lv8Am3/P/t15fYftt/GCzniuZfFVpNEj72t/7Hstjf7H3N1eEuk8OkSt57Ij/wAFZqQ/6Zbr8z/v&#10;UT73+3XtcpfMfavg340/HnxtYPff8Jnp9tK95b2sWmRaFbu7PP5v8ezaqosTu29v4K53x58fvjX4&#10;V8PJr0HjOF7V54omiu9Atbd9sq70dN2/d/wCofBl/dpoOp21nKyXF75sUTp99ZZf9FT/ANLZa7bx&#10;3o+meMtF8VSx6ZoVpbX73mn6U9xFdXt3stU+yrcJ83lRb2i2Jt215EsVKNX3vhIjKRF+z3+2fcTX&#10;PiBfip4iWa1SCD+z3sdF+bzd7eb/AKhP7u379eefEL9tj4i3njjX5fCWtWlp4YW7lXTIbjR7dpfI&#10;X7jvuTdu/wB+vn7QbaeGwlnWXZv+9/3xVKG2aZ7dWl/1rImz/er1OX3i+Y+o/hl+0P8AHH4i3lvA&#10;ni6w0pZ7+1soJn0C12P5vm/vfufdRYnrE8c6l4z8bXFxr2o+P4L/AF1dJ+0RbNHVP9FVHZPnX5V3&#10;qlP8JXLabYXt5B8n2WKeWLZ/B5Wn3Gz/ANDr3Ca20x500OLwLPrehaC9lb3lxbzu6favsSNL5sX8&#10;SouxNn+/Xl1sTKEwjI+YfgV4/wBVvPFD3niPxL9m0dYJU2XcuxGlZPk+4n+xW94z+G/gfxt4y1XX&#10;L74iaJbJeMjxRRea7oioi/P+6/2a8l8V3M+g+JvEGlRbYG+3S7nSBrdIot25USJvu76hTxPfbdiz&#10;qn+5Ez16P96JfN7vKelJ8JfhbYSpLL49a82fwW8Uv/yPXfa94h8AeNrdLbXNVk1KGKX7QqPZ3SfN&#10;s27/AJU/u187vrF8+9mvp9//AFw/+zpiaxfI/wDx+S/9+P8A7Oj3i/dPcJvBPwRvPmll8n/thef/&#10;ABqtHSPCnwj8P/aNS0bxFpNvqVrEzRJtvftEv+wiOnzM1eBv4k1CFXZryRET737j/wCzqJL++uV3&#10;XN9Pvb+BG2VHvBzRPoDW/ivOl0//AAj2i22j6enyLcasv227b/bb5/Ki/wBz5q4zXvi1q7q63njG&#10;9RG/5Y2l0lqn/fESJXlr6bHc/eXzv+uzb6PsCwr8sSp/uLRyhzGlqviHSrxt0/m6k/8AfuPNuP8A&#10;0KsW51hbyX7Np9mtmm397ceUqPs/2KdNbbKisEXynlb/AJa/PW0SJHS+EEj0q9intIIPtaNvX7Qv&#10;mpK39xt33lf7tfRy+AvD/jfwxC66Xbx6XqlruR44IvOiR/8A2ZW/8eSvm/RLadLiJm27H/77WvqX&#10;9n68/tXwvrGlStvfS7xbiJP+ne6R/wD2rFL/AN/aRcT5qm8JT+G9SvdKvII0vbCdrWfYv8S/x/8A&#10;A12N/wADoezb+7XtHx18PLYeN7LU1/1Ws2Oxv+viDYv/AI/E8X/fFec/YN9c8pe8bRicq+m7/vqv&#10;/fNM/wCEesfvS2Ns/wD2yWut/s2j+zajmDlKGj65rnhjaND17W9B2/d/s/U57dE/4Crba7rQf2lv&#10;it4eZN/ir+3ok/5Za9ZxXH/kVdsv/j1cv9hoew3/AMNHMHKe4aV+2empWr2PjHwTHc28vySvpM6S&#10;xN/v290n/tWs/UvB/wCzj8V/3ttPF4P1OX+BJX0p9/8AuS74P++Hrw+50qq6WcqfL/B/cojMOQ+u&#10;Pgn+z5pXwK8S6x4j0/XrvWLTVNM+wRLcWq7V/epLu82J9jf6qvCfjd8FvGPib4leK9b0qztr+y1K&#10;7e5g8q6RZU/dKvzI3+7XFaJqt94YldtF1C90eV/vf2fdNb/+OK+2uhh+OXjrQYE365/av8CpqdjF&#10;cO//AANdjf8Aj9Xz+8HL7p55Z/DH4jaDb6rB/wAI1r8KS7Le8+zwO6Ov+t2O6/76NX1X8GrbxBpX&#10;wo8ItfLcprWna4mtLaanPLbu3kXvmojv87LuVP7n8deXWH7SfjPR3vW/srw/cveyrLL+4uItrLEk&#10;XybZf7qJT5v2lvG1593RfDds/wDf8q6f/wBq1cpERifoan7cnijZt/4VhZPL/seK/k/9Jd3/AI5U&#10;N/8AthfEnVSq6V4S8IaG/wDF/aGsXl//AOOxW8Vfnxc/Hjx/c/du9GsP9i30lX/9Gu9ZV58V/H94&#10;jrL4z1SFG/gsVitf/RSI1HtpGnsIn6Caj8ffjhrqIsHiPwvpC/8AUH8Mz3D/APfU91/7JXF698Rf&#10;iW9vKniH4063ZxfxfZ4tL0jb/wAD+z71/wC+6+F7nWNa1V0bUNc1u/2f8/ep3D/+z1UTw3p7ytI2&#10;n2zyt953iV3b/vqsZVpfzGscMfXF/wDGPwnZ+autfGvW9SZvkaJ/G97L/wCO2r7f/HK4+/8AiR8E&#10;UbzZdPbxJKn8cuj3mpO//Arr/wCLrwpLPyfliVU/2EWpUs5Zqj2ptGge1237RvgfR2/4kfw+1BP7&#10;rxadYWH/ALPV2b9rG8mTbZ+DJ/8At+11E/8AHIonrwxNN2featbw34VvPGfiXRPC+nsyahreowaV&#10;A6fwea+x3/4Am9/+AVPNzlSpckec+4P2MdH8cfGLxtoXxM1Pw/Y+GPB2jfborG4W7mmm1OWWPym8&#10;pWRf3S/P8/8AE33a+94odi1keEvDOneDvD+m6FpNqtnpGmW0VlaW6fdiiiXYi1v4FetGPIuU8Wcu&#10;eXMNooeitCAooooAKKP4KKACihKfQAyiijZQAUUUUAFFFFABRRRsoAKKKKACiiigAooooAKKKKAC&#10;iiigAooeigAooooAKKKKACiijfQAUUUUAFFFFABRQlFAA9FFFABR/HRRQAUUUUAFFFFADJvuV+Xv&#10;jbTW/wCFnfEv59mzxhqXyf73lP8A+z1+oU33K/OfxtYed8Vfin/seK7r/wBJbJ6APN7nTW2/d/74&#10;rKubCu9msGqpc6ar/fWgg86udK85PuVj3Olf3a9LudKX+Gse50p0f7lWSefumz5WWq80Kuldhf6V&#10;vX51rCudKZH+V/8AgD1QHOXNnv8Au1hX9nXYTWzJ95WSqj6b9p+Xb96ggZ8IvAcut6prGtMv7rTl&#10;TT4P+viVN8r/APAIvKX/ALavTfihov8AwryXT7zQJZvD3iPVJH/4melTta3CxRbWf5onXdvZ4l+f&#10;d/HX0F8B/Cv2P4S6VczxfPql1e6k3+41w6Rf+Qooq8a/aovF/wCFoWmnxfc0vRYEZP8AprO8sr/+&#10;O+VWR0FDwP8At3fFHwnZqdcu9K8ZWkXyyx63beVcfL/08Qbf/H1evor4Xft8+F/GFverqGlal4e+&#10;xwNdXX2S8t723SL+/sZ4pW/3EiZq/OzW4WTVLuBf9VO1vKv/AAKVEf8Az/t19If8ITFqt+kVzZwX&#10;O9vuSxI9AH0xqVj+zp+0teKk8fg7WNXuF3xND/xKNVf/ANFSv/4/XnXjD/gmJ4QeX7T4a8S674bT&#10;f/qdQtUv4tv+w/7pv/Qq8J+KPwl0i21Z7aexXZEv7rYzfJ/uV5Rc/ELxf8LtWuoPD3jHxJpWnpL9&#10;n2WmsTxbX8pH37Vfb/FQB9NXP/BNy7T/AFXxItP+B6BL/wDJFZ7/APBNzV3f5fiRpf8A4J5//jtf&#10;Pj/tFfFJ/wDmp/i3/wAHUv8A8XVi2/aE+J+//kpviv8A8HEtAH0BD/wTK1x/+ajaN/4Kbj/4utO2&#10;/wCCaF5YWtxPffEHT7ncv2eBIdOniRLhvuO/z/N/H8lfPT/tG/E9P+an+K//AAbPVfUv2k/ileWH&#10;2Of4m+KLm0WXzVifU3+//foA941L/gnXqthZSzy/ELSPKt181tmmXG/5X/36+jfEPhXxtc3Vwy69&#10;4dhTd9z+zLh//atfnx4I+N/xU8Z+N9C8JxfETxN9k1a+isp0/tF2/dO/z/8Aju6vrSbTdQv711bx&#10;f4y8l2/6GK4+5/33VwlyESjznK6J4mvtN13xRompT/8AE3TW7+6ea3geC3uotyRebb7v7uza392m&#10;PZ/2V4iuNqf8S3Xm+ZP4FvNn/tVU/wC+lf8AvVt6ZpCeMPh14fglvZzqtn9ols9TvpXnlin+0S73&#10;ldvmZX+7L/eX/aRKZZm217RLuzu4pbaXd9nurff+9tZ1/wBv+8jbGV/9xv46++w0ZSoRjI/MsXKM&#10;K9SUP5vePJdZ0r7HpstlK373SfN01nf+OznR5bV/+AN8v/Aa8W+KNt5NvK33P9Ji/wDRW3/0JHr6&#10;M8VB9VaK7u9qXF2j+G9VWL7izt81vL/uM/lMv+zLXg+q2E3izdc6mXTQnne7drJ1+0Kq71b73y/e&#10;3f8AfdedmEf3fJE9jLZfvOeR7P8AAHTYrn4S+HPu/dvf/Sh68l/aPtvsGouq/wDP4n/pPXe/DrxZ&#10;4T8JeHP7Gn1z4g6Vb288/wBjTT9OtZf9Hb5vmb+9v3f7Ncf8XLfR/GE6r4f1zxRr107RSqmvadFb&#10;pvVHV98q/wCz92vnpScqXsuU+mhFRqyq8xS/ZM1WPSfinNPcsUT+zZ4kd13Ikjsqrub+H/4qvpO8&#10;0uCHxS8y/wCjaZ4ggbSL5P4IpWbdby/997l/4FXl/wCyLoT6PrPjfSdestlvqOixRSw+arpLF9o/&#10;vq1eoT2rTJqfhTULtnn8jdbXz/fuoP4Jf+uqtt3f7W1v4q+my2NsNyyPkc0nfF80DgdbTyZdzL5N&#10;xb3iSsn9xpXdJU/7+2//AI/Xyl4TEj/EnR12/e1WL/0bX1B4q1iW/dNXni2S3qq91En8F1FKiXCf&#10;99Jv/wB2WvDPA/hXVbz4heHNQTSp5EutYt5YIkZd8v73dsT5q8vMve5T2cr9xSPetb0pvKlZv8/P&#10;Xyv4hs/J17VV/wCnqX/0N6+y/FthrUNrds3hfVIYtr7vOe3R0+fd9zzfm+5Xyfq3g3xJrt9qWt2O&#10;g6ndaBLfS7b+Gzd4tnm7fvrXlz99rlPXpe6nzH1zc6ZA9pbaJFaeI/DerGxieNr663294iRbHeL9&#10;621lZ/N/h+RHrD1LUH1JvtLJse/nsNSb5v8Alqz28Uv/AJFtX/77ru/HzzpevfWO6a40uX7QsSP/&#10;AK3yt6Ov/bWDzV/3krjdV09La8lWB99qup/6NKjfetZ3t7y3b/x64/75r6/4fdPiIz5/ePl/4RS/&#10;afG18vy7Vs5//Qlrpfi/pvkaXcbVVP8AVM2xf9qsf9nuxW5+Is0Tfx2M/wD7LXrHx70RbOwvdybN&#10;kFv/AOh18avgZ90/jRzn7M3hPTPiBd+JJfFvh/VfGVlp1jAkSWN0/wBotUZ/meJN3z/ukf5K7a8+&#10;Hfh3ULC31AabZXyRS+V52oW3lSyxQXHlfMqbdreVLFuV/wCJKyv2SbbUZdF8fy6LrOoaberBarAl&#10;lKqJcP8Avdnm/wAX3v7n9+vSvFetxeIbiXUIF8mLXIItdVP7ks9v5V0v3v4LqyT/AL7r3MJSh7KP&#10;NE+exdWft5ckz5x8G+H7DQfjre6fJawT2UcVyUjmjV0Tdblv4v7u6tjVfE+p/DHVNQvNF/0aLUoG&#10;tWt0nliSJm+benlOm1qk+Hvla9+0dqDMu9GW/dU/7d62v2itNisLL5V+60X/AKKry5cnLM9qM5c0&#10;eb+U0fhdoXjbxtoen+Io/iP4t0e3l1FrCe4tLueVLJtyKm9/tG9d7Sov3a1PHvxw+L3hbQbfXdI+&#10;JOvQxeQks9nfSx3HlP8AKu1dy/3t1SfAKzhv/gVdeTqF9ba22oX72dus+y3eVbf5HdNm1m3bP4t3&#10;ybv4Kxvj1qX9peGvEUsW1IpXaVfm+9u+zy/+1Xrp9jTlRvy/ZOD29WGJ5Ob7R0Pgn9qf4qaj4MXV&#10;7nxxdy3zTtt3aPYSxeUr/P8AL5Ss7bd7VZ8Nft6fGHxF4zj8O2Fn4Rubia5aCN77TpYk+Xc299sv&#10;91a85+EmjfaPhvpLf89bm5X/AMe21i/Ba2g/4aJsvN+SJGvZf++bWV6832cfdPV9pK8j6gX9rz4p&#10;2MVpPN4H8MeKVuEll/4k11dRMixNtbfuPy/xbf8Adrd+Cv7cV78U9R1KEeC7LQrfTrZbqe9ufEOx&#10;E3NtRfmt6yvFtt/Zsvl7rZ7eKxV4JbeXek9vsuPKlf5/vbHT/wAcr5Y+Algsz+IG3Mn7i1+43+29&#10;XXo04e9EihXqT5oyPtJ/+Ci/gnStWuNK1rwnrs0sTeUz2MtrfxS/7m/ZurV/4bw+B9/FLFqei6pp&#10;qO22X+0PClu6N/v7Xr4F0+b7B+0DpX/TDVbV/wDvlUevpW80e80Twz4XudXs9SfUL/zdQnu7jUUu&#10;LS6+1RS7HRFf5ZdqVFOnGcS6laUJfCewP+0/+zdr0/lRW2m3MrfwP4F3v/47E9M1L4zfs2WGkW+p&#10;+f4LeK42bYYfDqPcfN/fiW33JX5q6bC01unzV67rejr/AMM7afPtX7tv8+3/AKeNtch3H1g/7Sf7&#10;NSfeg0J/+5Pf/wCRa09B/ao/Z60S8+2aVPpulXe3Z9osfCksUqf8DW33V+bM2mt/z3aq/kvD8zSt&#10;SA/Qn48ftUfDT4hfCXxV4c0jxHc3+r39n5Vnbvpl0nmy70dE3Mm3+GnfAr4/eDvCSeI4NT1C7h+0&#10;aBcW+yHTp5drf7e1Pu/7dfKXhn9n34gi8h1C78MappVvBavqUUt6i2/m7fubd3+9X0b8Ivgzfar4&#10;c8VXem3Nzo909m1lrEtx4mii3xLvleL5bV/l+T+9XzuLxWCnKMpVI+7/AHj1aFOvyy90f8EP2kPh&#10;b4Si8YL4m1y2hS9vLWW1iuNOluPNVYn+fZ5T/wAb16hN+2r8HXiWKLxZO8SfdRNJuti/+OV8P+I/&#10;hjqPj6OKfwrY3epTajdLDbW/9oxXVwzqjt9zYjfdqbRP2Nvizf3CRJ4Ynhdm2f6RLEn/ALPXS8dh&#10;KEP3lSMf8TM/Y15y92J93+Of2hPAHw9i0eXWtanSLWbFNQsZrSzluElt2+4/yp8tfnB8fPEdh8Q/&#10;jN4u8QaNLK+k6hfNLatcReU7JtVdzJ/D92voq2+A3xXv/hezXmoW1toWg2d1pux5Yt6xRO3mxfcf&#10;d89czN+xd4htvhve+LpbzT/sUFj/AGhsTU183ymfan7rZ96op5rg5S5aVSMhywtb7UTnf2cvDnk/&#10;Fz4YafPtSU60kTun+0stfWHxji0/4XfE/wAUTLL53n+G9L8iHeqvLcfaLhET7/8AtV4vomg6R4A+&#10;NPg2eDUGvLvS/EOlpsRv3TKyS/aP/H9leu/GP4u21/4t8Zz6xpltqtpLouiWv9n/AHEZF1B3f5/+&#10;+6irVjWjzRPUw3NSh/28eQ+II/h/Y3lxqPh/Rbm08S2V59oi1B7h4tksU/m3H/LX5tyM3yVp/tA3&#10;Nn458C6Pp+nXMdzZXniSBFmRt6bdlxVWa58N/wDCnNQuZdXl03VZ9R1G4trFJ9yIzfKieV/d2/x0&#10;+2+JGlPf+Erz+w/7NtLfxrYX8tk6r5W1rJ96J/s+akrJ/v14uWy/eSj70uWUviO2tVl7OUfd94x0&#10;+Alims6PbXmlQeVPp0ssX7r/AFu14l3/APfL062+F18niPW9B0y+vtH023tbe9a006VURpW3pv8A&#10;/HK+o9F+PfhyT4gfCy8n0+2uYrDw9qlvLFcbNjM32XZ/BVjTfjfoth8ZvHupwaZZOl/oulxRQw7N&#10;iur3G/8Agr2XWj8MzzVGcJc0T4Q8Ix3D2VktzBCiXCy+Q8Lfe8p9r70/h+8teleHvh7Lc7bmWBn/&#10;ALqba9N8AaR4R8X2vwn0ZorLTr23g1F7648tN8v7pNm7+981fRem+BdEs4tltdQv7oq1+M8ScQRw&#10;VblpR+L/ADa/Q/X8gnQo0L1/ekfN+m+ANSm2fuFhT/batV/hvcv/ABROv+9X0O3g+w/hYf8AfVVp&#10;vDNony/aNn+w22vzmWfznI+2jm0V8KPnl/AE6b/lV/8AgVZV/wCG5bZ9ssDf8Dr6EvtDslB/0hf+&#10;+qwrnRINjr56110M4lL4jvhjvaHz1f8AhtpvmiVUesK88PTonzJ8le96v4esZl2tJHD/AMC21yl1&#10;oMEMu2K7jm/4FX0+GzR2Jq0KWIieH3/hiV3dt2z/AIDWTN4blT+Ja9zvNBtnT5vL3/30aucvPDcW&#10;/wD4+Yv+B19Zhs2jP4j47GZG4e/E8im8Nt/dqlc+G5Uidtv8NepXOjwIv+vWse8toktbj5v+WT/+&#10;gV9NQxfP8J8bicDyfEeVf2O6Wtuv8flL/wCgVj6lojfbLT5f77/+Of8A2Vep/wBlQJFEvzP+6T/0&#10;CsnUrCD+0bdV+/5Er/8Aj6V7dKufN18IeezWGxXr0bwn8MdP8VfAD+2tM0+K28QaTr8tveah57s9&#10;1BLbvLEmzftVU8r/AHvnrntU0dprpLZbuGx3xM7XFxEzJ/sJ8v3d9fSH7PXinQ/Bvw+8S6ZrOmw6&#10;o7S2rrb3Dfut32C4gdv+AtKrV0e305TgnhuX3jyfQdK1W28Ap4cvdP0e50qWWXV7XUb52fa8tv8A&#10;Pbsm7/pluqPUfgk/jWC01N9N07SItjDytEsVgWdG3NuZ3uH+avZ0+IvhO2+C1lostjZXNxFo+ye7&#10;uIl81Z1d03q++uws/wBp/UNK8H6fo9tq/glNKtfs9lsuLO4eV4lf5/n37d2xKwyvF1cV7WUocvLL&#10;l/xf3jHMKPsvZR5ub3T4k8cfCu18N6l4qtba+aNtLvPKs7e52u91Ft3feT5Vb7tcrL8LNajsf7Qv&#10;rVbGyZ1Xd+6d9zPtX5N9faXiT45eFdSg+LVjP4a0LUotZ1aWWx1CVVSW1Xyol/dbk310PxP/AGjf&#10;B2teBv7PtvDGk2bLc2Lq9pBAjqsV1Ez/AHF/urTxWaV8JVjSjS5uY4qeEjVjzcx8FXvwt1a21LUY&#10;Yo47i1sXjiluBtT5nTcvy17V8CviRq/7M+qeI9V0/QYvE9ldWcVrfQvdLapaur7v4N+7+7/wKvbd&#10;E/aH8Iab8VfiXqsvgzS9V0y8urBIre4WLZF5Vq6f3P464rxx8a/Dus+A/i7Y2Oh2WirretQXEVvC&#10;0WyL57X5Puf7D13TxteFGnU5Pi5f/JjKFCHtJR5v5j618PfHrwL4tstMe28XaJDqF7BFL/Zk2pxJ&#10;cROyf6pl3/f/AIK8J/4KIwtN8LPCUX/Ufb/x21evKPiN8ZfBuvaStpaeFPD1vdvcwCK5hVfOg2zq&#10;3y7Ikr1//goFfrc+EvC8X/UxXT/+S7104WtKvHmlHlM8RTjS92MuY+CodKX+Ja9t+DiLbaTaRf8A&#10;UO3/APfW/wD+Lry+aFnZIIImmuJd/lIn+5XZ/DHxD9m1aXT3ikhls9OX5Jv4tifP/wCPLWuJ9+Jw&#10;n19oKLreopYy313Z2+kLqOq+dYy7f9Mur2WK3d0b5W2RW7tsf+/Xzd8fbHWLb4t6Lf6veWN+l3p7&#10;W8FxYh0X9w3/ADyb7rfMn3flr27TUu3sH0ixn+x6h4g1j7E139/yLWzsrf7RL/307r/vS14L8dBr&#10;ml/EfQP+EljmhtNPtZY/tcSs1vK7b282L+La6qn/AAKvIwfN9ZEeV+Kts3iO73fwRRf+gVN8PYfs&#10;3iW4ZP8Angr/APoVO8SWe/xHfSxNvidYnV/ufwVe8GGXSryXV57GV9Mli8pLjcuz5Xb73+zXu1fh&#10;JkfSXhLUr6wukbT4I5tTXdFZ+b86farr7PZRb/8Ac2XD/wDAKi/aZ8Ma4/ghL6fxDp+t6Po19FLO&#10;72P2W9llb9wjvtbymVN/91Wrq/hvZxf2lo9y23Yt19t3/wCxa2ssqf8AkW9i/wC+K5H4zaV4q8Q/&#10;BHU/ENtZ+dompS/bZYbef97b2sUu9JZYtn3X2b/kevBjK1ePKQfO/jm2XytKi2/33/8AHErN8K6P&#10;G/iWJm+9FBLKv+993/2atjx+/wDpWiMv3HguHX/vtKydB1KW2vLjUIrG5vLSCDymmhX5Eb7/AM9e&#10;9L4S5H0d4Av4oZ7Vbn57Lcnn/wDXurpLL/5Cta9K8VeG/FnxO+Gl3LP46n0r+2dOfUta059Oili/&#10;ep56RI/3lVE2L87/AMFeVeA7OLxPoyRW06/8TJf7PV0b7vnukT/+QvtFei69quueJ9b12Dw5Y315&#10;Y2dq8t5b2N0sTt56P5Vum77zeVs+Svn63Nz+6B8OzXK3OgxN/wA9dv8A6HTLDTWvNZtIom2fel/7&#10;5+ara2DRaDZRyqyTLKsTI/31dXddlaWg7bPVnnaKeZIrVt32eJpdu7/dr6WUtAPePAF4mm3EWoMv&#10;yWTfbdn/AFyl8/8A9pV7jofhjxv9q+w+Gte0fSNP0Gzs9IZNTsZZ/tF6tuk90/ysv8cu2vFPhd9j&#10;8Q2+n/N/oV1PFbyv9zYjSor/APjqS17Xbaxq+q/8Ivo2myx22q39rdeL9TmuGdEXz5Xe3RtvzfOz&#10;ov8AuxV83iHadwPiz4heGLz4e+I/FHhy8lgmvdLvri1nmtN3lM+/d8m7+H565zTbD7TqVkrNs27p&#10;f++Urrfipo+uaD4h8QW3iiKVNdln+1zu8vm/aPNf5JUf+JXrmrO5e21zbBBLcusDfurdd7/N/wDs&#10;V78Je5zAe1+GJlubL7Dt+e482L/f81Et69o8Na1rl0NN03Qbu20248UaxrPiG+vri2+0eVZxSpFE&#10;ip/ts0S76+dPA2txPcJP5u/7LulZPuP+6fzXT/xz/wAfr6N8Kzf8ITo3iPxHcxfaf7DsbPwxY26f&#10;8t7z/WyxJ/vXVxEv/AHrxcVED5r/AGiPCfiOz+LN1qHiefTbm71a1W7gfSd3lLBFvt0Ta3zo3yVw&#10;P2DZ/DXtXx10fxR/wl+j6v4o06S2tLqxXT7WZ7pbj97FvZ0fZ/qmfezbP7teevYRP/DXpUZ3pRNo&#10;nL/Zfej7Hv8A4a6X7An92npbf7NaFHHzaaztbxbfklnTd/uL89XYbBn+b++1btzbb720/wBmKWX/&#10;ANASrcOm7Ik2/wB2nzD5TCSwb+7Uv9m7/vVt/wBmtTns9lZiOX1uwW20u4b+PbsX/eb5KyobZfP8&#10;pfuLW94vl+z2tlH/AM9Ln/0FWasS2uV3vKzKif33rePwky+I6Cw3b0r139nvW/sfxNSxbds1nTrq&#10;y+9/y1VPtEX/AKKdP+B15Po6faWRomV0f7rp81d78PZv7B+InhLVfN8lLXWLV5X/ANhpfKf/AMdl&#10;esyj2P4/aJ9p8A2mprF8+l6tay7/APplLvgf/wBGxf8AfFeKfZtlfXfxa8Ky3Pwt8caZEn+kJpN0&#10;8X/XWJPNT/x6KvkL97eKkqy70lXevy/3qmobxGbKKlTTZX/5at/3zT002VP4m/75rmNBiQrQ8NWH&#10;hnhX7u9KYkyo+2VWT/foNYlV7aoprPfWx9j30PZslBfKYKab/s1nzWfnap5W37myL/2q/wD7Srq0&#10;Rt+3+9WZpT/bL15dv/LKWX/v7cOqf+OW60BylVNN3/wtTk0pv7tb3kf7NHks9RzFxpGP/ZrfxNUq&#10;WcSfe+etB7aV2+amJYM9HMbRgV/JX+FaekO//YrQh03ZV2HTf9lqjmNo0jNSFU/hq1DDv/hrWh03&#10;/Zq7DYbPurWMpHTGkZ8OlNN99a96/YZ8ArrX7Tek3bY8rw/pV5q/K/8ALVtlrF/6Nl/74ry2w035&#10;fmVf+B19k/8ABO3w5jUviTrjL8m+w0iN/wDrlE87/wDpUldOE9+oc2OjyUD7Shf5KlpiJsWn17x8&#10;qFFFFABRRRQAUU+mUAFFFFABRRvooAKNlFG+gAooo30AFFFFAB9+n0zZRQAUUUUAFFFFABRRRQAU&#10;UUUAFFFFABRRRQAUbmoooAKKKKACiij5qAD7lFFFABT6ZRQAUbKKKACiiigAooooAKfTKKAIbj7l&#10;fAXie23/ABc+LH/Y1v8A+m/T6/QC4/1VfCviG2z8XPi3/s+Jv/cbp9AHM3Om1SmsPmrq3tt9V5rD&#10;f/BQBxk1hVKbSq7Cawqo9hQBwl5pXy/NWLeaJXpE2m7/AOGs+50qgg8sm0ryd6+V/wB8Vj6rCula&#10;XqGobtn2O1luP++Udv8A2SvWLnR/7y1x/j/SlfwfrcC/fuIPsv8A39dIv/Z6vmDlPpbwr4SXw94F&#10;8NaQvz/YNHsrff8A32W3Tf8A+Pb6+Jvj8n2/42ePZfv+Vq32Jf8Athb28H/oaPX6UTWcVz4m+zbf&#10;ke68r/x/bX5e+M/EKeJPGHijVduz7frWo3Wz/eupags8s162VL/T5f44tRiib/dZ0f8A9kr7b03R&#10;4k1f7n3Ja+LNbhabUtv96ezlX/wIRa+/bbTdmqy/7z0AeVfFrSvtOqOy/wAS18efEWz/AOKj12Bv&#10;+WV1cJ/wPyrf/wCIr778f6Us1xE399dlfEXxXhih8b+MGX7i61dJ/wCObaAOESwXykbav3f7tD2a&#10;p/CtbdtbedZ27f3okf8A8cqX+zWegDnIbOe8uoraztpbm7l/1UNvFvd/9xFq3c+FdctrW4ubrQ9S&#10;htIF3yyy2boip/t17X+zr8PZdb1vxRqCbfNsLO3tYt/8Lzu7P/45b/8Aj9dl8UfBkmj+HIoG2p/a&#10;V9Ba/J/Gu/e//oFAHnv7LXgZv+Fv+B55YmR5b64uPJf+BFtZWr7lh8JQW0vny/JDF+9l/wB1fnev&#10;Cv2ddE3/ABw8JNt+RLXVJf8AySf/AOLr6l8fw/2V4G8V3y/8sNHv5f8Avm3loEz5S+GniFX8JWVn&#10;PFPZ6raxb7qxu4nili813lidkb+F0dHR/utTfFl41heHxFaJvMUXlanEi/6+BPuS/wC9F/49FuX+&#10;Ba2J7RPGXhPwv9ou/smtWek2qWOsOu54P9HT91Kv/LWB/wCJf4fvL81Y2m386XFxBewf2bqtm6pc&#10;2m7d5TfeR1b+KJ/vq38S193hq/PSjSl8UT83xdDkqyrw+GXxHG+O9YtLC2vb25lf+yNSsdlzLbfN&#10;teL97ZXCf9tfk3f3Za5lfCqTeCdFgZXiGorapIu7/nr+9l/9nrY8cwweFND1ewllWHTrqznl0t33&#10;bFn2fNZ/L/v7ov8AgS/w13HiTRP7N1TwlY/3ZZd//bK1df8A2ap+OpLnNl7lKPJ/Vjz+bw9E77mi&#10;31F/Y6w/dir019Klf+7UT+HpZv4VrX2Rh9YZyHw8ttXsdd8S6zY20V5YaXpET6jEkv8ApaxPK7eb&#10;FF/y1VNjbk+9s/vV2+sI+u2FlqGnyxzXtqy3tjKjfJL8n3N/92Vfk/4Gjfw1S8Eh/DfxP1JYpPJl&#10;/se1l+RvnX/SJa09ZtIfCczXljEsOgXUv723T7mnTt/d/uQSv/36b5fusu3mpVJQnKEvhOmvSjNR&#10;q0/iPOfHKfadKu7mxvPs1leRvqVqk3y/v1RIriJv9p4mX5f70TVj+JPCS21/p+lfvNlna+bvhlaJ&#10;92/Yj71/3HrqdbTTrnWLfQ9Qlwt5rVhqWmW+zd5s/mpFdRf7Kqj+f/wJq6m/0T7T461tWXf9ns7J&#10;P++vtD//ABFc8v31f2Z2R56ND2p5U9pqH2NrZdT1lLdl2tD/AGrdbGX/AL+1zt/4GttF8NahPZxS&#10;W0qRfK/2mX5dzp/t171/YMSfeiauX+JFsum+A9duYol3xW29Uf8Ai+dK2lhqUIylymdPF1Z1Iw5j&#10;0jW/CUvw01S1vl1WDVfD91L9lndIkiSwlZ/3UqIrv+6dvlb+7vrz/wAWo2iaJd20U/2N9LlltV3/&#10;AMMWyWe0/j/uvdRf8ASu1udbuUutT8NeI9M+wXTwb7rTHl81JYJf44pf4l/g3/wMleceMLPUNS8O&#10;TRbf7S1NZYvDuo/vdjtudHsr3/0P/v69EqkY0uaJz06cpVeWp8Rx/wDZsHhvV/D66Rbabvs9H377&#10;vTkuEl819vzpu+b7v8f9+q3jO2ufG0EUF8mm2flS+bv0nSorXd/v/O+6vU9V8K7PiBrEap8kGn2a&#10;Kv8Ad3NcP/7JVj/hFV/iirGOCp1vf5Tunj6lKXJzGf8ACvX9cm1vxbrmuS/b7Jv7O0+81aGCK3S1&#10;fY/2d5Yoti7f4N/8PyVoeIdH/se8vYPNWzSzne6id1V9lvdPsl+T/pldRRN/21o+G95BpviHx7oM&#10;ssb/AG37FusXf55Yvs/z/J/F9+otS1Dy9AuYr5Z7+40SKWwvESXZNdWcqJslR3+XzU2xSrv/AI7d&#10;1/iqKcuSMofyk1KfPKM/5jyTwxYRab4qt/FEVnA+p3k95L5LyyxW7QfJFs/dOjI25n/jrQ+KltL8&#10;S7O3to7PT9B8pt7TW91f3Ty/9/5X/wDHK6u28MLMvhJYGabz/Dv23f8A3vNunbfWh/whLJ99Wojg&#10;qdb3zWWPlRfIP+AFhc+GPhvp+n6vHp974Si8Q3P2q6hllS7tZWZLdJnT7vlK/wAr/wAW2V65H4x+&#10;Fbm28Nf2HGv+lreS6Qzv/fW4SJP/ACEiV6H8L0l0TwX9j1pYn8P+JdY1bT4Jkb54p92x4pU/20+d&#10;f9yqV/NF4k8eeAvtMs/9qzztFqNvv/dPe2abXlf/AGnT7PKv+zWMZR5eSP8AhNqnN7Tnl/iOR8AT&#10;aV4G8Lv4c1PSvEGpXFhfT7b7Sb6zt4n+f+5PE7VhfCXwBc2fxw0LVft1sj3U94629w33V+zv99/k&#10;WvSE8MLeWstzt+eW6un/APJh6qaJ4egf4m+CrO8iWa0nurqKWF13pL/osv8A8TUVMFGlH2pdHMJV&#10;avsjsPiXYQeFbD+zLOdptPsLG4isZnbe/wBjb97Ej/P83lf6RF/uolfP/wAENK/sGbUIru+01/7S&#10;sYLhHl1FbVIk+d/nllTbu+f7let/FGzvLDwN4g0prlpn0ZfKgmlb53s5/wDj3f7/APBKjxf8DrHv&#10;/DyWHijUILVdlvaxWtuqJ/dW1irm+r/WP3UTb6x9XjKrI8Y1Xwbd6949u9ctdV0a1tX1NYV2amks&#10;sX/LLzdq/My/xb6+rPjTZ23hLQ9ttZ6XpstrLBb3lpplqtv/AKREl0j79r/NvV0lR/7steb3+j3l&#10;ze6JErM73GrWVv8A7+6VF/8AZ69I+MdneJpfijSNXnlufEFh9iSe+m+/f26v5Vpdf7zxP5Uv/TW1&#10;/wBusatD6rU5DppV/rdPnPhrSrC5hsEnZ7bZ9/Ylyu//AL4+9Xt2t3KyfsnaVKi/e8hf/J16xvjf&#10;o99bW/w/gtrXzpZbN7jyU+Td8kVXrbVft/wI0z4d/wBmahD4llvooonuEiitP+Pp5f8AW7/7v+xX&#10;lnsHliQ+clQ3Ojs9dzrHwx8T+EtBu9avtPsv7MtVR53t9RSV1Tft+7t+b79d/wDs/fA3TPjZ/wAJ&#10;nc6r4ql8K6P4csYLqW7htUuHfzXl+/udNqosVQWYulftF+OtS1u1s9c8U6o9pdQS2u3RooIriVvv&#10;Jv8Al+b5/vV678KPEPizWNG8R2elWPjq8eWBn1Z7G+sH/wBF/e/fRov9uuA8a/sXfE/wX4x06fRd&#10;OXxzokc6TxX2kypE7L/txSt8rf8AfS1678MfDXxN+HVprV43gi9sFlgiRYdQazuIrrZLvff/AKQm&#10;3b/fr5/GYGjTpyeGoRO6lWqSl70j51+IPjHUNBz/AGNqGv6Fd2U6/wBnI8sETxQbHR9/lKjb2XZ/&#10;wGuRT4seOHilW58R6hf7vvfa55Xf/vrfXpXjL4J+PfE975WmeGr3Ur1Pn+w2jLLKsS/Lu2bv9V9z&#10;+99+u4+B37Fms+JNVvp/ifpGqeFdCt4v3Fok8UV3eys/3f4tsSJ97/fSu2lhaVaH76ETKVSrCXuy&#10;OS+Gth478ZeHTp1ppWqJd3ls1/pz3GrS2tvdRM7p5sSy/f8Anrz9/iXK+jXunT20/wBt83Y0ry/d&#10;2v8AOmz+9X2z8Wvj54F+Bfj3SNH1WC/hjh8M29pbQ6TbJcfZYluH2I2902/Kny18OeOdE/4STxDr&#10;Xi6zng0fRNb1O8vbC0u0nluIovNf76xIyrVxwdClKUowD29WZ0nhjxCviH4iaFeRSt5U+u27xb/7&#10;nm16d450G81vxl4g+zT7H/s6zTY/3H+eV0/9ArxL4c6Sul/EPwHbJq+n6l9p1yJ9lo8u+La/8SSo&#10;m2vqrTbBbnxp4gX/AKdbD/0CWvKx9b6p759Pk+E+vS9keVXOj303hWKzfRY01uJfK/tD7Z+6+Xf8&#10;+xU3bv8AYd9tY/jzw9eaJ4N0+5WXzrtdYtZd/wDef97/APFV9BTeHl8h221xfxntYrTQtFTaro2u&#10;WK/+PPXixzWNStCED6qeQeyoSlI8GtvEl5NeeH/Ilbzvsdxs+b/rl/8AEV03hjWNTvPEd6YJfOl+&#10;ywebv/u73rQtvg7qFzid9bXcitFBL/Z8TtGvz/Jura0H4MaNq2r6gNSSa5SzisLfbFM0ST/umZ2l&#10;2/e3VrWzbDv7f9X+RxUeG8TvKP8AX4lD4Y6x9uudFkgtr2G7sYrpLm7l/wCPeVmfaiRfP/dr6A0H&#10;xtc2ezzzI6/30evCvh7pd/8A2fb2cur2+nRRRI8EKWzS/umXev3m/wBuvUrDSJkiRf8AhJFf/uGJ&#10;/wDFV+dcQU6OJrS5rfj/AJH6pkOF5MJGLhzHrUPjAX0e37XJn+4/y0T6kqfP5q1xthomoeWqrqP/&#10;AAP7Cq/+zVrf2FfvF82rL/4DLX51PC4eMvdmfQyw0IdC/N4rtrP7773/ANhazL/xs1z9x2RP9hai&#10;fRLxP+Yl/wCQFqWHTbxF/wCQl/5KrWkaeGj739fkTGETmr/xDK7fut3/AAOsSa/nm+dnr0CawvUT&#10;d9ujf/txVq53UtKkudzf2hZI3/YP2/8AoLV7mGnQNZU6nL7hzM0zOm3/AMfrMmRvvVvvpFwj/wDI&#10;SsP/AABl/wDjtUbzR73ftXV9LRP772M//wAVX1WGlS+y/wCvuPnMXSry+KJyl/H/ABbq5zWriO00&#10;69kmkWGJYG3M7f7FdNf+Htded9upaB5X8LvBdJXD+MvCWsmxur6fVdCuYrW2l/0dI503fJ8/3v4q&#10;+wwnJL7Z8TjY1IRl7sgh13SHlij/ALVtN3lLtTz1/uVPeab/AMTtNy/8uf8A7PXYeP7zT7+y+zQQ&#10;RQ7L6Lz0hiRN6eUn93+GuKRE03xVdW0UrfZWsYpYk3b9v719+z/Zr1IrnjzQPnqkuWXLIz7zbNqV&#10;xpvkK7ptuFdE2usXlPvffv8A7/y7KytV8ZweHrrVbOedkllbeqRKzb/9HStjxI88N7by20jIl7F/&#10;Z86J/H8+9P8Ax5HrlL9F8YeMorH5Ut7jUYrddn+9sd//AB2t6Ef3nM/5TixMlKh7L7XMYF74/gvN&#10;Ll0yWC7hdmldXSVdjK0vmpvRq6r+0ms/AGmXktos0SXXlKn/AAkLJKzfP/y7qm5V/wCBVy/huzW8&#10;8b+a0X999j/wfPX0x45sIpv2ffD6qtt/yEZfkTZv+/L/AMCr2o8keWx8zPnlzX+yfK+r+KrvWxNa&#10;QSrDdy3lxdXm9dyIrbNiKzf8Dq7NreoXNukTS22z5P4X/h+b+/WVqVtFbeI71mZURYIvndq6DwT4&#10;D8UfEW98jw1od3qqfxXCLstIv9+4b5VrucEzzuYpalr195upyweRbPeSrcS+SrvtZUf7m567n4J/&#10;A3xT8Wi327TLq28K3V0l1PrdzuVJUVv9VEv/AC1Z9uzcnyrXtnw7/Za8M/DqK78X/FrWtJvNJ01V&#10;f+z1lZLJW/6eGZVaf/ZiRfm/2vu1zXxV/bR1Lxlb6vp/gS2/4R7SIIvKXU3T/S5U+fYkS/dgX/x7&#10;/dp8vuknUa5+z78I7b4j6Pb3Go/2BqDyLIuiWN1/x8eX+93Onzsv3f8AZryn9of9oez+N+o6ZbaV&#10;Yz2elaXPcXHm3bfPcSypt+5/CqL/AOhVB+y9pkd6PHXiKd3mv7K2eb7Q772/497hndm3/wB6vBtN&#10;m+zacjf7O/8A8crUk0Ly/VLq4n3fPZpE8X+95qP/AOgJXtqeHvsfijRL77HPeW9xFcJKlv8Af8rZ&#10;vfZ8/wDd3PXgGlzLNZqrfNLeTs7/AOz8jba+sk0GLXvC/wAOlubz+zbfUWSKXUd2z7OjW+x33764&#10;68uQ2px5oyPQPBiXKa3cX14ux9Os/suz/p6un+33X/fHm28X/AK81/aZjbXvEnhh/smxfsN1bxag&#10;7OqLLu3rFvX/AIE1d1D4q1CawZbHT11W6uFvPEV1+92SzxS3TpEkX/TV1i3/APAK4L4keMLbxVYe&#10;GoNMn86K6vJbpn+5tWKJ0+dP9568LD83t/anAeU6r4V17WFuJ1/s/wC0Tqq/8hH7vybP4krQ8AeG&#10;G1Wy1jTIlVEigTzbfzd/z/PE/wD4/wDPXXWFtcpF/DTPhLMtt8XdVsW/5a2rPs/7ao3/ALPXr+1l&#10;OJfxHZ+A9bgv/DKaVpnmwvqkFrpTXG77rT/vbp0+d/uQW+z/AL4r0D4qeIYLn4f+JbaL9zZRaLdR&#10;RQp9xV8p1RP/AECvMvAHmabp0tzdraWyaXuSL7PPu82W62bJX/u/uERP+By11+leFdO8W+ELu88T&#10;2Mt5FqybLG0894vssGx3S4fa/wA0rsm5Uf5VXZ/fryK0Ywq80gPnLUvBPiHxDYaf5U+l7bW1aKK4&#10;mudjurfP9zZ/wGqvhLRJ9C8UJoN1HHturX5vKn81JWTfvf8A4H89d14SeW88P6fJKrOzQROz/wDA&#10;Kz9Vh+wfEPwlOq/628S3b/gXy/8As9ev7WUvckQdh8Ln/sS41PTJf9DtNNvrh5bh2+Ta1u+zZ8//&#10;ACyie4f/AIGley+D7+XQfB6Xzf6Hqet3T6rOm7/Veb/qk/7ZRIleVXPh6WHx5rulSxT7NWaCKKVJ&#10;f3SWuxJb3ev97bFEq/8AXWvUPD32bx5r0uoanEs3hrTpWiS3f/VXk/8A7NFF/F/eb/cry8VHmLPm&#10;TxVolz4z8VeI9V0prGbTJ9WupYt91sffv/8AQd3zf8Drn7DTdQ8Gazp/26WB0vZXile3n3/7n+7X&#10;uHjbTYLD4jeLbbTIILay+3LcLFbrsSLzbeJtiIv+/XlXxOsJ4dJ+1f8APCeKX/x+vRp1eb3fskHo&#10;Hh62nh8R3ejQSrD9t2SwO/8AC11E9qiff/geWWX/AIA9eveHPEK39zrvimD5E1mdIrH/AKZada/u&#10;rVP+B7Gl/wCBV5L4jlv7TUdAXTApv9a0uK1h/e7fKl3/APHwq/xNFFLK3/j38Ndk8cfi3WrHwbpT&#10;PbaXFAv9oTRN/qLBPl2b/wC9Lt2r/wACb+GuLER5vdLPF/2i7pPE/wATBd6LPHrBl0q1W8WK6T5Z&#10;Ymb5N27+7t+WvPIbPUNEuLe5nSNLtp3dkSVH81dn/oNfRvx18PaDZ+OdHn0W0gsNQurNkurG0i2R&#10;JbxbFil/3v4f9rZXBeKtKb/hH5ZW/wCXdkl/8fruo14+zjAiRoaDbWOleNNMuZYlfT9XtftE+9v4&#10;YpfNlf8A4HFb7f8Agde4aPM1zB4ctrlt6aDZ/wBtX7v/AMtdWvt8vz/9copXb/gaV4OjxP4e8E3z&#10;21zfxJdXWlT2lo2yWeJv+WSf7Tp8n/A69Lh1fVZp4vDFm0SeKtReXUtTuNu+LS9zfO7f39ibIol/&#10;i21x4uJZj/GvVrTxxq3hvw9/askNxBc3l06Wsib4mWJFTdv/AN5vlry7w3Z3M1gn2zb9rillil2f&#10;c3q7rX0d4z8PaRonhXw1p9nAsP2PWrWKzml+aV3l3pcO7/xM672b/crx+20ryfEfiWx835YLyK4/&#10;3fNi3v8A+gV04SUfZ+6XTMl9NWovsC7qfZ6x4em1m00W81fxM/iO6l2Lp+jWNhLFFud/Ki82V03M&#10;67H/AOB7a6jRE+Hyak9n4o8VeOPCr+UzxPqHhuz8reu//nk7/wByu7lNuY4dLDfqTr/csd//AH1L&#10;/wDYVsQ20SPbweVPNcSqzrb28Dyysi/ffYv8Ndrbab8DUneSL4reL7l1i+y74vDabNiu7f3K0/BH&#10;iD4U+HPih4dfwz4t8Va9rep3kWi/8THT4rS3it5X3O7Mux/k2pRyhzHm8z2MOl3Goear2kETStKn&#10;9xalufBPii502K+g0GB4riJZYk/ti33ujJuT5K7B9Y+BHjbxlrs+p+IfFcNjqWo/aJ7Sxs/KtGSV&#10;33uqJE7bfk/8frrfg5/wrv8A4QjytTvtbtrhL69iWGHYkXkLcP5XybPvbPv1HLymh80eIfB+veJL&#10;OK5trG2h+wTzpPDLeb33bE+T7u2szSvB99pTWuq31jZ6xp8Xm7rHz2X96u7ejf3nT72z+LZX2Lol&#10;t8MrbWfFcEs+rTWn2qJ4Pm+dt1rF5u//AIFXn+tzeCbDSPHFtbRX01vPeJ5H2if51/0J3d/l/wBv&#10;ZW0ZGfKeK+OfDdpoMr32mL5Oj3UEWofZ0b5Itz+U+35/u7nib/gdI+sfY9EeeJtjpB5sX++qbv8A&#10;2SuuS8sb/WfC9jP/AMg9tMeyvP8Ar3n8qL/xz52/4BXCWGj3Ns76ZqHz3drLLp8/++rvE/8A6BTM&#10;z9M5vI8SSpKnz2+qRb/+ATp/9nXw/wCDNBa58L6Y0qsksUX2eVH/AIWid4n/APH0r7K+C0zax8IP&#10;h/qv8cuhWb/8DWJF/wDZK+fdE02NPFHxD0pYvJ/svxXqMSRbt/ySy+an/obVnV+E3icomg7KlTR1&#10;rvn0T/ZoTQd/8NcZ2RicC+ib6a/htX/hr0X/AIR5k/hpj6J/s1HMbRieX3PhWD5GiVkf++jVn3Ol&#10;XkLfup2f/rqu+vWJtEb+7Vd/D2//AJZVHMbRieROlzbRSztFA6QRNL95k+6m+qmj6PPYS3ETQb3t&#10;4rW3Z/N/iW3R3/8AH3evTvFXhtYfC+sN9zdavF/318v/ALPTIdB/0zWJfv7tTuk/75fyv/ZKOb3S&#10;/Z+8cZ5M7/8ALBf+/tCWErv8yr/31Xbf2D/s/rVhNE/2axlI6Y0jj0sP+mVWE01v4V/8crsE0T5K&#10;cmif7LVj7U7I0Dkk0pv4qtw6U1damlf7NW00qolVOmNA5y20r7m5d9aaab/BWxDpuytCGzVNlYyq&#10;nZGgYkOlbP4a+4f2DdMax+Dmp3zsuzVvEmo3Cbf7sUq2q/8ApPXyXbWCvPF8v8S19wfsf6O2l/s4&#10;eAg67GurD7e/+9PK8/8A7Vr1cr96Uj57PY+ypwie10UUV9CfHhRRRQAUUUUAFFFFAAlFFFABRRRQ&#10;AUUUPQAUfx0UUAFFFG+gAooooAKKKKACiiigAooooAKKKKACiimO6ort/coAfRXxd4Q/4KRReOtO&#10;TUfD3wK+KWv6VLM0CajpmlR3Fu7K21vnV9tfZyTb/wCFloAfRXD+IPi14a8NfETwv4F1C9eDxN4o&#10;iupdMskt3fzVgTfKzNt2r8v96u1ebZ/DQA+ivMIPjJ9t+N918O7Lwzq9yljpq6lqHiDytun2zv8A&#10;6q33N9+RvvfLXpSTb/moAlo37qZ/BXl/jP456V4K+NXgD4aXWnahPq3jKO9ls7uPZ9ngFtF5r79z&#10;bun92gD1OivNPgZ8abH48eCJvEmnaNqehpBqF1pstjqyItwksEux+EZl+8PWrvxe+KR+FfhIa4nh&#10;jXfFTfbILX+z/D1n9ouv3r7d+zP3V/ioA76ioUud/wDDsqagAp9MooAKKfTKACiijfQAUUUUAMuP&#10;uV8W63b+Z8Wvi7/2Myf+mrT6+z7j7lfHEyb/AIu/F3/sZov/AE1afQBnvZ7N9QvDXQTW1VZragDB&#10;mtqqvYK9dA9tUL21AHNTWeyqU1nXUTQ1RmsN60AcfeWv92vP/GeqwW2veGvD3kSXN3q+taWjJF9y&#10;3gbULdPNf/ZdvkVP4vn/ALlexzWC7PmWvKk0f7f8c7GeVfkfxroOmxf7sD27/wDo2WV6APtBLZk1&#10;tJ/7k7y/98/PX5E+G/32m2Vzct/r1WVv9+V//s6/aPxPYLpuiaxebdj29jdS7/8Adid6/E+a2lh8&#10;JeHLlZfJisvsFxKn/PVF2fJ/4/u/4BQBu/DTwrp/jnW9Ms9e8Ry6CiWL3X2tNO+1ee0VwnyPtf5f&#10;9+vqPR9V8WQ3rNbRWPiq03O7TaZfLdSon9/yv3U6/wDfpq8X+DOlf2r8XNPs1VdjaPf/ACf7r29e&#10;0a38H1ufmii2P/sUAc/4/wDjZ4c03xH/AGLq99Bpt7EqP53m74m3fN/EiSq395HiWvkT4i3MGq69&#10;41ns7mK5hbU7qWKaGXejpv3I6PX1H42/4THwf4S1u+/tBr+30uxuLhYdWtYr+KLaj/cSdH2183+J&#10;/iFffELw1aT69PA+sWF5LZS3f2WJP9DniR0RIotn7qJ0l2on3fN+SgDP0qw/4ldl/wBcIv8A0Crq&#10;Q7K0NBs2fRrWJtry26/Z2dG3I237jp/sumx/+B1oJ4YudYvbLT4LlbB7qXY128Xm/Z4lR5ZX2fxf&#10;KlAHu37JelLN4I8UXkUWx5dWit5Zt332iid//bhF/wCAVq/G/Smm17wPYszOkt1e3f8A36t//tte&#10;gfsE+DP7Y/Z/uLza1ykvibVP3s3yO6Kluqb/APvitX46+El/4XN4CsVi/wBVoGr3rJ/vS2sVAGF+&#10;zl4M2fGnwvuX/mE6u/8A5Ct1/wDZ691/aK8NtpXwC+JdynyeV4bv9v8AvtE6/wDs9Z/wZ8PLpvx2&#10;8FKy/f8AC2r3H/kWySvS/wBr2zWH9mf4iqy/JPpn2X/v7LEv/s9AH576Vfz+G7xPCGuNYw67p0EV&#10;v/oN0lxb3SLEnzxP/e+T50+8tHieH+1Ut7m2ZU1WzXZA7vsSWJvv27/7P8av/C3zf36Z8SLDwv4Y&#10;8VeJfAviHQ4ni0S/e1g8SaDAkV267Elie4tf9VOyJLt3ptb5N2+uC2eKNEmtFtrqz8T6Fey+VY6w&#10;k+yKWX/n3d3+aKf/AKZS/O38LNXt0MTyRjzHzFfCe9LlK/jjxLY33hW4sbm2nl+1fJZ/L88F/FKu&#10;yJ/n+Rvv179458NNN8T/AA1aeXv/ANB1S6b/AL6tV/8AZq8PtvD/AIg1jx1ounRTDwlNrOo2Wlan&#10;JqMSvE0Xmr5TMjfNuVlRVdf722vtrxb4M/4v1o9sv3v+EUv7j/yoWq16tPF885c39086phOSEeX+&#10;8eVf8IZs/wCWVOTwkqf8sq9oufBM6Vnv4SvHfbtr0vawmeN7KZ8q+JH0qw+JmtaLc2Jh1G60y11K&#10;z163TfcWUsXmxNE396J12/J/epj6rc2d6+nanBA/2hWT5G823ul/jT/vj+B/mrL+LHhmXSPj14p0&#10;q70ex1WK+aDVIpnd7W+gX7LEv7q6X5k/i+T51/2Kk02ws3tbizn1DfF/z8aiv2V4n/gS62/LE39y&#10;9T9033ZdrV8xUqypV5S+yfVxoQqUKUftFPw34XgvPiF4V0a71WwtEt9atbvTJdQuXW4ubdtyfZ4l&#10;/ilRtiNv+8uxq9ZTQdnxJ8dwfxwT6bF/5JI//s9cr8K/D2h+JP2gvh1ouvTrNe2erSpLplxFcRXH&#10;m/Z/Nt5fl+VWR7dN38LfIyb99e+23hiK/wDi78XW+55Wu2tv/wB86Vav/wCz12YSvGdf3TmxdGUc&#10;NLm/rU80ufDc7/drz/42eFZ4fhH4rlb5P9FRFf8A2mlRa+sLbwTA/wB5m/75rzj9qLRLPQfgF4wu&#10;ZbFdSSKCBvKllaJN32qLY+9fm+T71eviasPZSPDw0J+2j/iPKfEN5/wsuJYp7ZfD3jXRpWltUml8&#10;1P7rpv8A+WsEv8f91vmrjb7zdfk0e4ttTfw55up2em6wku3eircI/lP/ALSS/df/AGv9qrviHxD/&#10;AMJDea1faetzs0S6/f6zD88KrL/qrh/4ol3o0Tu6+UzJ99N9UFtzrvi/QIr+7h0ebUtX0uy1C3ZW&#10;8nVIlu4tjxN/yyuk/uN96L7j185Tr+yjKMvhkfS1KEqs41ftRPYbzw3LN8UPHCxQf6qDS0+f/aiu&#10;G/8AZ6a/h68Rv+Pb/wAer1qbw8tz8Z/inuXZ5V1pcXyf9g9G/wDZ62P+EGif5t1fR4ar+6ifNYml&#10;P2sj5VsL+zfxt8QPCuq2kHlSxaXeq/y+dFP5TLvWX7ytt2fcrh/EFtqFsdVSfULa2u4tOltZ767X&#10;Zb3Fk3yRXDJ/D5Uv7ptn3WdHSuh+LGoSeHPjH43sJ9Ot5dPhvrO6fUbSL/iZ2f8AoES74v4ZYtm5&#10;mt3+982xles7x/qV5baHqqtZwXOq6XErskS/aLS6tbqLZFcRbvvWtxvi/wB35P4kr5yrU5a85H09&#10;Onz0KUT0BPDbaP4m8P6fEqzfZfBWm/OjfJ80sv8Ae/3K3f7BvLldq2y/9916Rrfg+Wb4sRLfRR2d&#10;6ngXRnnt4fuRS/aLpXRP9n5K2IfB+xk/erX0GFq/uInzmNpSjXkfLXhP7J4j8G+JfCF9Bc2b/wBt&#10;ajdWt27f3br5JYv9qKVfm/36zfAaX2q/GTwfayz/AGbVbq8uE1XTvl2efBav+9Td8214nTa6feTZ&#10;/cqxD9uh8P6lP9ttpLTSPE2rOsybfN0uWW6ZP9IRfn+y3Hy/P/C6LXb/AAH02Xxh+034SvrHSl32&#10;ui6impzP9+zdXRNj/P8Ae3OiL/eW4SvmoVPZzlL+8fUyp+1hGP8AdH+CdHfUvClpOq/I7XD/APkx&#10;LXGeOdEgh+KvgKz1DULnSrKX7e/nWkvlS+f5W2La38Pzvtr6T+EXgaK5+GXh+X5t8sDS/wDfTu1e&#10;Q/HjTdK0T4yeAtKvNK1DXrjUbWeJbHT777FLvZ0WJ0l/vb0evdxVWLw0onz+EpTWLjI83+KPkf8A&#10;CPXa65P/AGk9lL9lnuLedbd7i1Z0ure4R9+1Wf7PcJ/vV6HeeDGufGvijb9xbqB1/j+VrW3ZP/HX&#10;rzfxPqt9NpcsE8q6VqbX1rpt4mp2qy/Y3+2/clil+X5N6Nv/AIl3/wB+vsXUfCyWnxU+Itt8r/Zd&#10;RsrfekW1Pl021/h/hrysDP8AfHr5hD9x/wBvHyb8WdBHhvw/a3l1crZwrqNr+9b+H96rN/Eu75Ua&#10;rXxd8qz8My/Zrz7Zb6b/AKLa327d9o028/e2m99/zeVdW+3f/tp/fr1H9oSaDwTpeia9LpFprf8A&#10;Zd1PexafqH/HvO0VlcbN3/Avn/4BXjPjCwl8SeFIl8JwM9lLFZyxacn71106e4i82L5n3N9lvYkT&#10;/ZWVKxzKX786stp/uRn7QnhJdN+I3w00/b8n9j3Tr/u7/wD7CuXsPDH/ABX3hJUi+9rECf8AodfR&#10;37TOj7/2o/hfYtF8n9i3/wAn/bV6r3PgyD/haHgRVi2O/iKwT/vrzd9eDI984H496Itt8DPGDMvk&#10;xLZxO2xf+niKtn9mbVPhh8PfC3xV1LwP4g1XxkbPQ4tSvrLXrNbUL9n8/any/wALf+OV6l+114Ji&#10;0r9l/wCIc/lbNljF/wClVvX5/wDwi1DXvhxb+O9M0/SF15PEvhuXSpUiuvKe181/kl+b733H+X/b&#10;oiOR6HYft7fFHxhrv2b7XoXh6CWJn/0HR4pXX/Y/fs9e5fCvXvjJ4/bW9T0/xDq0z2enS2s939h0&#10;63S3iZ9zonyfe+X79fDvhL4aeKE8Y2WmeRLo91ewTpFLN/EqpuevqTwP8MHHhDxfFukhutN0iXUN&#10;58QX1n9tdX27Nits3fN/drzsZSrVY8tGfKdNGUYfEc94w/aQ+IPw98S2uvWniV9V/wBD/s2JNeto&#10;rhPKZ/N+VF2f3U+evYv2Y/2kNc+N9xrtt4mXT0u9O+z3ED6fB9nR4md0fem9/m3on/fdfKHxa+FE&#10;+l+GbjXFubt/svlRRWj3j3SfNLs+RmRG/irB+FfxF8bfCK/mvNP0y5dJYPs7W99Yy+Vt37/4U/vV&#10;10IShS5ZS5iKnxGRqemeJfiv4z1W+t7XUtf1O6uZWlaFXlf7zbV/4CqfL/u16F4N8LXK+CLe2voJ&#10;I3t7y6t5YZfvr+9+dHrn/hPc+MPCOl6vrmmWupW+n27/AL3U1VfJtZ/ufOsqsrttl2L/AL9fRXwQ&#10;8PN4q+F/9oXbNeXEutX/AJssv32fzUbe/wD33RWqckTbDUueR88aNoUXhTxt4W1mDzN661FvR2+R&#10;fvV7p4S8f/8AFV+IJZWX5/ssX/fMVcr8X/C7eH/hlaarArJcJrC+U6/f/wCPiVa8c03xPfW093PL&#10;Jdwyyqnzzfx7UevFxuG+u0uU+hy7F/2bX5j64m+Iu+yf96uxq4r4t+J01jRtDaP+DW7J/wDyI9eS&#10;aj4jl0v4eafqSXMt1dyy+RLC/lbETc6/f+9u+7XPSeNb7U7aK2a7kt7f7bBKzzRL+6ZZflf/AHa8&#10;SnkvsasKsT6X/WOOIoypH1T4b1fRls3W+1nTbCaB5fNhu7xInTa7/wADV0PgeOz1TXfFjxsyW8c9&#10;nse4VoPNXyPvr5uz5dyP81fN8nha51LVotV1K8t7i9v7pbWBrSCJd77/APWr833flr3CPwzceO9Z&#10;vm8RXk/iO4tbH7RFNqG35f8AW/c2V4OJwNCnGXLL4j63C5liKytKPwlfw14d86GwZV+9p9nt/wDA&#10;dK9O0Hw3HYDc3zz/APoNR+B9KZo9Pk2/L/ZVmy/9+krurTS5JZflXe392vynOMwlLETgfoFCusPh&#10;o04/ymUlnK9W7bSmf+KuttvDG9P3kn/AErTh02C2Xaq18bUxsfsnnVcwj9k4F9Nfb8tUnsGd/mav&#10;TX0mN4GjWNU3Vn3PhuBItzMzsn9yinjSIZhE4J7OVE/dNXP6lpTTO7N9/wDv16A+lXPz/uG2f7dZ&#10;l5YT/OvkNXq0sTy/CexQxUGeVaro7I/zVhXNg33fmr0vUtHnmb5mrJfR2+5tr7DBY87KlGniInnk&#10;2js/8TVheJPDbPomof8AXCX/ANAr1V/D0szfKtUtY8NzppF6rJ/ywl/9Ar7bB4n7R8NmWAlyyPOv&#10;7KtrC1t7y83fZ/8AiXP8n8bNvWuV+KdzN/bmm6vY2fnQQaVOt3EkqI6Ilwrbl/v7d/3a9X1izX/h&#10;EtH3LvRrXRn/APIu3/2evNP2gfBn+gaZEsrQ+asu10Xd/wAtbf8Ah/4HX2GFq80oxkfnuNw3LTlO&#10;P2TzrxhfrNolxul+VdsqOjf3fmrttG/Z51tvC9r4j03xdpOl6natFqDfa3dIbWJomeJ1f533ff8A&#10;4dtcxc/DU39p5Emvy7HXZ8mkf/b66fwyt/4V/t3Gsx38Ws2cVlPFd6K2zYqbEZdk/wAr7Gr16bjC&#10;PKfN1qc5y5jq7Twz4K8W+H7cah8SNGfWrWNVbWH0ryrhlXcv35XTctdO/h7wA/hK00OXx34bR7eW&#10;W4/tG0isori43O77Hdrj/brx1NFnTw1daH/bjfYp12M76Pvl2/J/H5v+wlZL/DfRX0T7C0sf2vcz&#10;/wBovpkry/7n/Hxt2/8AAKvDy+zIzxsLcsoS5v5j2m3T4Pfs6eGtS1i5LeLNXvZYHiS+toLi4aLZ&#10;9+3bZ5Sxbm+/ury7xl+3t4s1qRLPwto2neHLBWPlebF9suB/31tiX/gCVvapr95q/gmXwnLqFsmm&#10;y2KWG9dJnd1VU++u+4+98lUvC2h+HfCkVutt4d8N3UsSbPtd9oF1cSt/tNuutm7/AIBXrRqRPn5U&#10;6h4n8U/ir4u+KEFlceK9WkvltZXW2iSJIreLd97ZEgVf+BferA8Kyu2nXsX33lbb/wCy17X8R/AN&#10;n8RNe/tGTVYNEXyli+z6Z4eeK3+X+LZ9of5q5CD4X6bY+HIp7LWrsX6XSpeI9sqqv7113RfPu/gR&#10;vmpyqR5QpUakpHefB/QbO28H+JYNS8M6bf6rZXifanvvN/49ZYvkT91Kn8SN/wB91oSeCPC07bl8&#10;B6An+59q/wDkiuo/Zh01tZ1f4h6ReXMmpXE+iy3X2iVdjttSVf8A4mvRdH8KwTaXE32Nnd0+/Xlq&#10;rUv7x7v1anKPunz14k8B6Hb6XqF1Y6Hp+mypbNt+yK/ysqbt/wAzvXo+t2ED/sneEtVlljSJFe38&#10;6b7ibpZYk/8AZP8Aviuo8VeDInspV+zMiPFKn/jj1F4Y8q2/YI8L69craTf2Nf8A2qK3vot8V00W&#10;oP8A6O6fxb99aL3zzq8fYkvgN4vstxfRbvJuEitbXf8A8+sEXlRf99t5rf8AA6yPEnhLTE8b6frU&#10;flp58stleQpc7H3z/IkvlbNrfMnz7HVvn3Vx+hXPi+98QJovh6DyV1G6ZNO0Pclw8TNvb7PFcM6f&#10;Mn919vy7Ntd/8IvBOq+Ifj34f0PXIJU+wSz3s9vKssUqSxRPsSWJvmX5m/3W2fJury405Qnzcx4h&#10;FZ+GIvsVeeeCdH+zftPJbK3yT6dK/wD44n/xFfVeieFf+JXt8pX2s6f98u6141Z+G1tv2yvC9sqq&#10;nn6dOmz/ALZS/wDxFdeGl70giclaeHrlPFGtaDd6uupaVb6ncb7RF2vFBFK6pubd96VpZUT/AGUe&#10;vR/G2t3aaS66VYyarrU8UqWdjb/fb5Nm/wD2VSvJfib/AMJH4P8AiD4wbT76C2vZ9avLJklgW489&#10;1llli8pfn+b97XqfhDwR4s/4Vl4iuruznh11dOnuJ5ZdRtZbu6Zd/wB23ilaWJUTf/F/wCufEQ9/&#10;nL5ThvBNnbXmg6Y1mrfZ2sbVl3rsf/Vf/FI9c/8AFezXSrrw1ebdnlanA+//AIGlfSHhjQdP1LS/&#10;Bktsq+VP4U06X5P9x1ryX9rrQV0TwRb3kX34r6J1/wC+66KX8YyNj4qWf2P4py6ZA13Z6hrOmJa6&#10;dcQsv2eL97/pby7v7kCI6/7WytC51tbZ9K8L+HLFnSJVt4LeJvnSJf43f+H+871X/ao8/Qfihpk+&#10;kXLTanr3hlbWe3S1V5Yrfzfv277/APWu/wAtZPwx+JFn4S8KPaQafFquoW900V9Ml07yyy/P88sv&#10;lOqqi7F379vyPXPiacvsmsomLZ6bqEMup/24rW3iX+0501G3lb/VN8jRbG/ii8rytr1U+IXhJbnw&#10;Vqvzb/3G+vQ9N0FfHlv4g8Zz7ftF5rUVlFbwy70gggt0iSJ/9rc+6rHjnw35PgjWFSLZ/ocv/oFV&#10;ze9ExkcPraNpWgfCjXJ5Z4dFvdOnsNRmt1V5kVrdG2RP/DK/lbV2f3nru/Bmif8ACE6DtuYo4dVu&#10;m+0ajs/577P9V/uxfd/77/v1zmq2cr/s9/A/XLPUJ7PWIPtsVmkUEVwkrrE/3kZ9u5ET5XrmfA2t&#10;+KvH9/8A2fZ6hBeXEvyRPcTxI8S/P+9SL/lrEi/PsTc25KMZTlL4SzZ1J7bW/FfiueS5g+12ehKl&#10;rbvu3y/6RullT+HamzZWD4n0Frzw5qCr/HA9ey+Iba2fxbaeHrOCe2tNI8I6lZRJd/62eL91Klx9&#10;/wCZXfzf+Bb6zLPQYLnw/bysu/7RAv8A48lTSlanGREonguh2TT/AAPlvP8ASY203xNauz2M/lSq&#10;su1XZG/hf569O8FWMXg2yvdQvoltr/U5/NnhRvNdP4be1X++yL/30zs1cd4Ah/tX9nD4sKsrQy6b&#10;Pa3G9P8Avj/2T/xypPDmuavrPjmOTUBBfbLd4bPTGV7JzFt/5YffRnlRd0u5vNb7v3flrsxEZTRZ&#10;0viCbU9Q8d+GNT1CAJoQ+1WVim/ckV40XyOzf332sqt935Nqbq5H4lQ3emzeP77SWNvep4btdSWU&#10;fwtFepE7f98PXpN/rE/jzVPDnhh9Ku9NTVtf06JtQmuYHSJFuEl+RFf73y7f+B1v+P8AwHBN4r+I&#10;Fmq/JceAdW2p/upb3SUYb4UXE+B/CttJeXV7Pdq37qJ5Xu0++j7/AJHb/a3PX1R/Y8XiqDR/Eq32&#10;oabqt5p0VxLcafOifvdj2sv3kf8A55V8769bX2j6HdxWM+/TPN82W3df4/4Hr6I+EX2zXvAehXKI&#10;r2iS3Vkz7vnWVtl0n/Af+PivXkXE8v8AH/gxfDGqWTafLfXKao0vnvfT+a/2hfn379iffXf/AN8V&#10;heHfCF9pniG71KSXZmCVIHh374pWXyt//AFZq99+KPhKB/DVleahp8d/a2urWryxSsyIyM7xffV0&#10;b/lrWenhLw0if8iZp/8A4HX/AP8AJFMo8cufDEHhWKy1XT9M869ef7LElxvdP+Pd9j/8AbY/+8lW&#10;4bmfw3ocUHmzv5S/vZvn+dvvu9eoXPh7w4/y/wDCGaa/+/Pe/wDyRWY/gbw9ct83gnS3T/ba6f8A&#10;9uKgDx1PHN9Dv3Tt9ouHeWVN33W37f8A0FKx/wDhIbzUk8hZ2d7+6f8Ai/h37P8A0BK7jxz8Iov+&#10;Egt/7Iax8MWN5E6tE/mvEksX9zc7t86N/wCOPWZ/wqi80rym/t7SXeJXRf8AWpWxkXfDdyt/eX21&#10;t++J7eL/AHFTb/6FXUfEWGC2+Imqz20sqJeX1ves6f8ATeKKV9n+zvd643Qbb+x5fse6L7XZSpL5&#10;0Uu9JYmf76f+P11HxXvJ4ZfDl9Lt/wBI0LTZV2f9MpZYv/ZKgo+7f2abz7f+zx4Hb/n3tZ7L/v1d&#10;XCV4leJ9g/aZ+JFn/Bql1Lcf8CiitX/9Bunr1L9jB59Y/Z4svl/49da1S32f9tUl/wDZ6898eWy6&#10;D+1FrE94ywxS6ta2u9/uf6ZpFv5X/fctuif8DrOXwm8TqIdNXZ/qqsJYKn8Nbv2PYvzLTHhWuCR3&#10;xMr7Gv8AdoewV/8A9mtPyUqVLasZHfTiY/8AY6f3Fpj6Uv3lrb8mmPDWB0xgcL4wsEfTbS28r/j6&#10;1bTbX/vq6i/+IrP8MabFf6Glzt/191dS7/8AeuJa7DXodl/4UX/nr4is/wDx3zZf/ZKz/hvCr/Dz&#10;w5L/AM9bNZf++nd//Z6cpe6XGn+8Kf8AYkf93/x2lfStn3VWure2qvNbVzSkd9Okcz9hp6abXQfY&#10;WpiW2yuaUj0o0jF/s2pUs1/u1t/Y6Psdc0pHZGkZiW1Sw2e9vu1oeTUyQ1HMdPsipczfYNOvrz/n&#10;hayy/wDfKO9ffnwO0caD8GfAem7dn2PQbC3/AO+LdBXwH4weK28C+JZWbZs0y6+f/tk9fpL4e0/+&#10;y9C020/59raKH/vlQtfQ5P8AaPiOJvipRNOiiivpD4oKKKKACiiigAooooAKKKKACiiigAooooAK&#10;KKKACh6EooAKN9FFABR9yiigAooooAKKPv0UAFFFFABVa4+aGcf7DVZpCmVb/aoA/Mv/AIJ+eEvj&#10;zefBbwvfeEfHXhfSvAC6vdGXStQ0tri7dFum+0J5uz+L59tXfGHgXX/in8V/2t5b74jeMNI03wNb&#10;wajo2m6Pq0kEMV1/Z7yo7eir5X3F2r87V7FB/wAEtfg7aL5drf8AjO2h3b/Jh191T/vnbXtmnfs6&#10;+E9H1L4oXkC3vnfEOCKDWt9z8uxbd7dfK/u/I7UAfAMPg+X45/Hf9kjXfEfifxRDqvirwlPcXl3p&#10;2rNFNFLbWn34m/5Zebs/e/3t7V03wy8Na9qnjX9o/wCKeo+OPFN+3w18Wa9daB4ZTUGGnvcJE7/v&#10;U/jX/VLsXavy/wC1X1J4m/YZ+G/irwx8PtHaXX9N/wCEItWstIv9M1Rre7SBvvq0i/e3ba9H+HXw&#10;M8L/AAyfxq2kQTyDxfrE+taqt7L5qSzzrtcL/sf7NAH53/s2W3xabxD8GviDp1n49ubzxDqET+JN&#10;d8Q+KLO40rVbOff5qwWvm7lZfvom3cuz7tcto3iL4xfFi38SfFfQLLx/d+NoPE0o0nVYdctbfw/Z&#10;2scyKbKW3llT+E7f9vcv+1X3t4G/YP8AhP8ADzxxp/iXSdP1R30q4e80vSbzU5ZtP02dv+Wtvbt8&#10;qNVTWf2C/hNr/j+88S3dhq0dve6gur3nhuLUmXR7q8z/AK2W1+6z7v8AgNAD/wBu74oeIPhV+yf4&#10;o8Q6FLJpGvzLa2aXUT/PZ+fKqO6t/eRWb5q+b4vgvY/A/wDbk/Zx0yy8a6/4th1DStWnk/t7U3un&#10;il+xSq00TfwrL/d/2K++vH/gLQviZ4N1Xwt4jsI9R0TU4GhubZsruX6/wt/tV4R8MP2BPhj8KfH3&#10;h7xnpcniG/8AEWg+alpd6tqz3H7t4mi8pl/uKjttX/aoA4r9ra38LeAPAfwz+GGiz+K9Jt9X1VoN&#10;P8K+BJVgutYVE3PE91K6+Um6VHdmZmb/AMer5WPxQ8deG/2cvjdoH9veJ9KPhfxxpNlp0Ooa39q1&#10;Cwill/e273UT/Ovyfwttr9Gvjn+zT4R+P0Ogr4gOp2GpaDM91pmsaLetZ31m7/f2Sr/e2r/3zXB6&#10;f/wT6+FFh4I8S+Fba11iHR/EF7Z6jfJ/aLu7z233XV33N8zbmb+9uoA8q+HXw/174yftw/GSXUvi&#10;B4psfC/gXX9I1Cy8O6fqLxWs9w1ur/vU/wCeX7r7q/e3196JXAeBvgz4f+H/AI/8c+L9KF1/a3jC&#10;a2n1Pzpt0W6CLy02L/D8pNd/9xKACiufuPHOgW1xJDPremwyRttaN7uJHVvcbqjT4heGn/5j+l/+&#10;B0X/AMVV+yn2M+eB0iDNOx71zn/CfeHP+g/pf/gdF/8AFUf8LB8Nf9B/S/8AwOi/+Ko9lPsHPDub&#10;5OMGqtjqFtqVus9tPHcW7/dlibcrViT+P/Dz4Vde0v8A8Dov/iq/ILwF+0R46+AfxB8RyeFtXd9M&#10;bWLx59Hvf3tlP/pDfw/wN/tptr1sBldbHxnyfFE4cVjqWF5eZn7R/hTz09q+Z/2fP24vBHxre10q&#10;6l/4RbxZL8v9k6jL8s7f9O8v3Zf935X/ANmvpJJkkHFebWw1XDS5KseU7KVWFaPPAW4+5XyL9m/4&#10;uv8AGD/sZov/AE0WFfW9x9yvlCHb/wALX+Mf/YzQf+miwrA2JXSq723zVpvD/s0z7M392nZiujKe&#10;zqpNbVtzQ1UeGizC6Md7P+7VSazroPszf3aie2pDOXubPfE9edeGbNbnx9o+oN8+/wCK0Fur/wDX&#10;K6t1/wDZK9F8eeKrPwB4el1y8s77Ukingt4rHTovNuJ5ZZUWKKJP7zs9cn8JI4o/g58P7u+0u507&#10;VZfi3K/2fUP+Pu336lK+yX/b2qtAH2j8WI0tvhV41nVvnXQr9/8AyXlr8UtehWH4WPL/AHdJif8A&#10;8cSv14+Kni1rz4VeNYP72gal/wCkstfkPr2m3OpfDSW2tvL2ReHWup3mb7sSpF9z/vugD3P9lezW&#10;8/aC8Prt3+boGqP/AOk9fcsPhKKb70Df981+YWm69c/DTxlZXerwNDFZ6PcW9q/71Huml8r5/lR9&#10;i7Ur0Dwf8b5/ElrrdzZ3Ol2f9mr8sN3rb28118jt+63J/wCPvQB9W/tReBoLD9nX4kTxRbLh9HeJ&#10;f+BSon/s1fmP4q0SXR/FT6VBBPqV3AqyypafIkX39n8f3q+g/EP7Vc+q/C3xB4Xlubub+1IklWJL&#10;5L9F2yozpvX5l+5/45Wl8H/g/P8AEv4uawyxf8fDSyqlwvlPsWK32fI3/XWgDw/RP7Qv/EcUEVjf&#10;aDo7RIkt3qES3rrtR9mxFdP9j+Or3iTQb6/1mLStK8SzuiQPdT3CaT9ieJHfYiJ+9ffv+evvW2/Y&#10;81Pf8sFsn/bVa4q2/Zv3/GnxX4eubmCzuLXw3pMqv99N097cL/D/ANcqgD13/gmzof8AxjEkH93x&#10;Fq213/i/0jb/AOyVq/E7QYtS/a08P2O7/j38C3suz/e1K3/+Io/YneLwx8Cv7Ptpd6ReJNbTzv72&#10;3UJV/wDZKr+KtVX/AIbIsp2+f/i3zr/5VasDuPCsMFh+0F4KiXb8vgjVN3/gbZVd/bS1K2tv2YPH&#10;E8rfu4oLeVv91bu3rjfDepK/x70KdW+SLwHP/wCPalF/8RVT9szVVv8A9l/4h20rb0ezt0b5v+nq&#10;3oEz4X+JHj+x8efE3xx4lg0/VNN0fWdR+1WNxfWrp+6WJIv3v/PL/VbvnrlbOa60S9uJbN43ivIv&#10;KureVUlt7+L+5Kn3ZV/ylbWvX8vh7xRrukW14t/FYNviuJlTzUi+d9ku1/vJ8nz/AMW9Kx9HTVde&#10;uJW0rRVuf45dkX7r/fl+fav+/vVq97ljycp8vOpOU+Y6HR7SDxbfaJ4Z0/xFq3hVdZ1G101be4tv&#10;7VtbOV5d0UtvKzpPB86L8m5q+7fEmvW1t+1VZfaV85P+EDuP++m1WL/4mvzqsPFOn+EvE2mXNnqc&#10;T+I7LVbO4gTSbx7+0ilS4T7++Lau3c/3JWr6av8Axbc3n7QUU9zO03leD2t1d/8AsIJUYahzy5om&#10;uJxPso+9/KfVs3ifSH/5dl/76otvEmg7/ntm/wC+q8KTxJv/AOW//j1PfxIqf8vKp/wKve+qRPnv&#10;rcjxr9oTxTpr/tNeILqDYjQaFZ2i2Nw8tv5+5PN81Z1R4k2fc2vs/wB+vNNV8TtYJFcz6VqFmkru&#10;lrdyrFLby/30S4V3ib/c3fN/co+OutrD8dp7vz1vPN0OBWW3nTfFtZvkfc6VxmleLdas7zUF0OK7&#10;RLrd9ssbdYr23uk/6eLf54m/33+avBq05RlLlPoaVT2tOPNE9o/Z9+Kk9n8ePhhpUHhz+1biHU7i&#10;3WF7FPtFnZNaypL5V0//ACwi3+b5T/c+dU/gr6w8Da3Y2fxS+NazwLN5viuLY/8Au6VZJXxJ8DfG&#10;1joPx28CTwW1ppV7591by6daaitxb+VLbujukW92tW+RPkd2X+5tr6O0rXV/4WD8UJfNVHl8Tb/v&#10;f9Q+yqMJT56peNqeyoH0K/irRU+9bLXh/wC2x4n0i8/Zf8Z21sn2a4l+xxb/AO5uvben/wDCQq//&#10;AC3X/vqvPP2hLy2vPgz4oiubmNInit/v/wB/7VFs/wDH69uvhY+ykeBQxcvbR/xHj++XwlrNvrXh&#10;fWoLPU7dXsluLRkeKVG+/bvFL8t1E/3tibl+eqnh/wAT6MnjnwrFe2U9nYL4k0559J0nf8m24Rk+&#10;xbv+WW//AJd3+aL59m5a4rUtVsYZbv7NeLZ7tzyvaWeyJ03v/rYtnlSr/vpXTeAfHNz4Y8eeCtc1&#10;DSrm2sbXW7V4H3yxW91ufyneKKVvNXZv/vMleDKMo6H0sZR3P0S8H6xpVt8XfjR9qXf/AMTjTkX5&#10;f7ulW9da/ifQd/8Ax7L/AN8185aD4hifxz8SLz7Suy61ayffu+//AMS21rbfxJE//Lyv/fVe3Qwv&#10;ue8eDicV73unzZ8ftV0q2/aH8cSwarZJdXkth9m0x2eK4bbZRfd3fL/wHfuryfxD4t1DwrYJfWN8&#10;1nFp0DxRbEX5LdriJriyfd/yyf76J/C+9U+/XQfGDVft3xm8b6UljDrC3k9k/lSyr8z/AGKJdu1q&#10;4288SWtt/aCNFO/9nQfaJX837Qnyyp+6d0/i81E8p3f7nyvXj1YyjKR7lGcasY8v8sT9LNK8baVr&#10;f7QGpam1nc2dveeBdLlit9Rg8qVd17ev86fwttrvpr/wvefes4H/AO2VfN954qi8Q/Gm71mBmRLz&#10;wppz7Jfvpuurp9j/APfdbdz4kazTd5v/AI9XqYfD/uoniYrFfvZcp8npbRaD4t8R+IdPn0u8uE13&#10;VIrrSZp9kssH2h96XCN8rWsqO6/7LfNXZfsx3mneG/2ttHtk1pY9NvNCvLe2t5vN+2ozKjxWt7t+&#10;XzYtn3/usqLXit/4hWHxXrfm7dk+rXnlXcUW+WKVpZfkR1+b/gGza1ei/sweM/8AhD/jxokup2cS&#10;W91pWpW8SWN188UrOjvLLa790DfJ9x68OVPlZ9FCpzv/AAn27+zl4t0iz+C3gyK5ggeX+zk3O6f7&#10;b18+/tjTaf4k8UXDaZaNNqFveWEVrNb/AH0i+xXE7onz/wB75v8AeSrvwr1WVPht4fXd8iWrL/4+&#10;9eRfHXW7a28TebfQW2pI+rWEv2G7leJJUXT7hfvr8y/f++letiqHLS9qeLh8Tz1405HKePvFK+Ot&#10;HtrvV9ZW3fzbKy1XXmi/ffY/tCIlxKiP88tv8/zf3Xr9BfB3iTRNY+IvxN1GOeK+sLrU7CW2uGX/&#10;AFsTaVa7Gr807/X7V/Ekt22rRwaH59knkaxA97Kv+lxO6LfxJ8/3Wb9/82yvuzUvElrc/FX4i3Nj&#10;cxTW8urQPFNF9xk+xW/z152Cjz1+U9XGS5KHMY/7Z8Oi3/gNGW+l0dLKKe9fULeDzXg2vb2+/wAr&#10;+Jf9K+ZP7u+vkXxTZwQ2uj2OtahaWzWGq2F6usw+a0Vqu9P9I/veRcRfPv8A71v93dX0F+0P4tg/&#10;4QXW1luVhuG0ef7Lvb70v2qydE/8hV8y/wDCeW3iTw8/9oeHrl7eK+SWdNJldLSKD7Qnmokv8Syu&#10;7/6O/wB1k3J9+jF80KkohhJxnTjI++PjB4Sg8Sft2/Cyz+V0/wCEbv5f++pZa6L4nfDpfDHxQ+Fl&#10;z5XyS+JtLRn/ANv/AEj/AOIrmvHPjOzT9vr4X31s2+0/4RS6RU/2PNuK7j4/eM4rz4g/CyOL/VQe&#10;K9Ol/wDIV1Xjnumb/wAFCtKg0r9jP4lSRff+zWqb/wDt9t6/Oz4b+CZ9V163ii3b20C1vW2f3Gd6&#10;+8/+CgPiifV/2RfH8LSrskgtfkT/AK+4q85+AOj+FdS/aC0eC2tmTRH+Gth56TS/P9oW6dHffUS+&#10;I0ieT+DPhp53x/8Ah1Y3UsUKXS6om+4ZURNtru+/X1RN8CNKmX5dT0CZ/wCHZqcX/wAXWX+0X4Q8&#10;I+FvjR8JNTtBqA0J01tdTbT4pbp7dPsiKjbEV2275V/hr5u17StT8Yat441XUdTufD0tnBar4b0l&#10;/Dv2iyvG8r975srWr7f97+8/+xXJiMRGh8RrTjzHoH7YHwcfw38Eb12iRHl1PTkXyv8Aauk+49fO&#10;6fDG5sE+VrtP+3qX/wCLr1Xw9r2ua38FvEfhfVbbUJrSfxJoktnfJpLWtjZu2oJE8T/uol+f5G+R&#10;a+0tU/Zs0ZWaNdUtG29n+SqjLnjzFH5Spojw3XiC2n890i1GDdDLO7o/+jo/zpvr6/8A2LPh5L4o&#10;+A0t3Gq7f+Eq1GL/AMixLT/+GedMvPHfxHmn1S0hsdJ8Q2FvOv8Az1VtK/h/29zpXpf7Bl/B4e/Z&#10;luYn2+b/AMJTqLpv/wBmWKoko/bOinKUfgPCvjr8Onf4GeEpdu97zxDLEv8AvLe3FfPmseA5fCt7&#10;/pNstzLeWdxbxW7y7PmZ0VH/AO+nr7PvfElt4t0j4QaRrbRJZxeN7hJ3iVYk2+bdN/7Klcl8ZPCW&#10;hJ+0brEqa5J/Zeh22g/YbEbXSX7Veq0u5/7q7N9eb9r3T0anu0/f+I+XvF/wxu9P8P2scWg2kaWr&#10;QebfNeSvM/8ApC/MqbdtT+M/h7FpXiPWLy+Xzkgi059n30bzbh1+5v8A9h6+/vijf+CU8FaPBBea&#10;bcpf67pFuyQz790TXsTP/wCOJXO/HHQfC2pfHq1s7SC2TTvtnhWKdE+RPm1C93f+gJUynH+ciGh8&#10;WaV4DvLmXwfc6N/xJ9QnivLpbiyVUddr7P8A2avSPAE2s/D3xbrH9rxax4qfUdJ2L5t1Fvg/ev8A&#10;3v4fnr3z4OeEvD8OvfBXcqTfbfDevPL5sv32W4i2/wDoVenP4b0OH4zanEsVslunhSKV383ei7rp&#10;/wD4ivInRU1rP+rnurGKHwfF/SPEvhDf2fiPwxo7213bXM62NrBOlvKrvBKkW1lf+61ex6d4fCQh&#10;Y4tn+21eSfsxfCXWzpfh/wASXF3aTWr6Q0Nta2tt5TsrXDy+bO2796y/dX/Zr6isvCM+z982z/YS&#10;v5sz3BTq5jVhg3zR/XsfZf2xJ0Iqr7sjjIdBX+Jmdv8AYrTTQdn/AC7f+O12ttoP2b7qqn/Aqu/2&#10;VJt+4v8A31XlxyXEnmVM05jzqbSo0+9B/wCO1n3Ojx/e3Ns/uV6Rc6Rlv4kasy50jf8Aej/4Glcd&#10;XAV6JtSzA81v9NZ4n/cN/wB81zkkDL/BXrN5prQ/xLWNf6P9oX+H/gVckZzh7sj38NmB5LqOiF23&#10;Qf8AfLtWZ/wjDeam5tm/+OvVbzw0wX7qp/to9YVzotzDx8rr/vV7eExfKfR0My5vhkcZN4Y8lkVn&#10;be1Vb/wlLc2Vwqt8nlP/AOgPXVTCWH7u5GqxY+LJ7CKWCeCO7ilVk+b767q+8y3OMNzctX3QxNWv&#10;Ol7vvHiupeHvtngvwv5C75bix0Tan9//AE23T/2eqn7UXgOXSpfCUTfflivf/Siy/wDi67uzupNN&#10;8J+FQsUf2jT9M05Fmdvk3xX9u/3d/wDs10Hxm1XT/GGr+D5dTtpUt4EuvNe0ZN7briy2fK/+5X6z&#10;gsXgp8soVfePzXG08b70ZUvdPD9N8AS+UitA3/fNW3+HX96D/wAdr7EttF8Fp8v2u6/78VYfQfBr&#10;p/x+3v8A4DV70akpnjVKcf5JHxBc/D3Z92D/AMdqonw9Z3/1Ffa02i+DEf5ry+/8B1/+Kqq+l+C/&#10;+fu//wDAZf8A4qumNSRxVKMD47/4V1s/5Yf+O1MngDf/AMu1fWj6V4K3/PqF/wD+Ay//ABVL9m8A&#10;Qv8ANfah/wB+FrvjLmPMqUYxPkd/h1L/AM8Gryq5+HWoPF8SJ4ov9E0O8ieX/Y3SxP8A+1a/RVIf&#10;h8//ADENQ/8AAVK8kNh4Kh8NftLs0lxNIt5F9mR/k83/AEK1f/0Orl8JzR9yR41+x14Vnl/aTl0Z&#10;1/4//DOrQ/8AA1lT/wCLr6V8A/BfVdV8JaZcrA2x4v8A0H5a4T4K6no+gftQ+D7vT7ZfNl/4SW3n&#10;m3feT908Sf8Ajj1694V+JzaV4SsrRZ2Tyt/yI3+29ccuU66Ep3M/XvgPqT6dK7WzP5Ss9fOXhPQd&#10;FvP+CbKNq/3NO1ie4gdLr7K6TrquxPn+b/nq9fRHif4uzvbuqzt93Z9+vl7w1qen3/8AwT41fSNR&#10;uvJ/0vU7iB9rs6zxX/mxN8v+1W1OWhji4lDR9Ea2sJbHVbNk1BPnure4XY7/AMKSp/svsT56do/i&#10;Tx/4h+MngfQ9PnXWL1LrzbPWdRldb6ws4vmu4nuP+WsDxb12Pu+/8lc/efHLxB4/ltNFi8PaXeah&#10;9y2vrSW8luGuPn3+VsT7z/8APL5q6D4XfEW+8MfGvwvfeI/D9lYW6NdafLfafLKm1508pHlt5djR&#10;LvRP++68XD061OblI8LlPrPwl4VS8i1jyGjSK31O9iXe2z/lrXg/iHw8uj/tvfDpvNV/NtbhPvf9&#10;O91XruieNvsb6wqqvzancP8AP/tV4V4t8T+d+158PNTb7lvBcb9jf9O9x/8AF13Yb4iInKfFSztv&#10;+F3fEOe+0yO80+LX57X+1tu9IHlRH8p/7q/c+esfUtNl8DWcuq6LpmnzfY181reaxRtn+2rr83/A&#10;KzfiX8SJ/DfxV8d2cFnaTaPqWtS3EsupyvEkTy28W9Pk/h/26ls/iX4o0HS9Q01/D1tfypaypF50&#10;rJd26sj7H2/8tVT/AMe/v1lVjUjPmiEviPqX4S/De00TS/AumW2uR69af8IklxFqKReUkqtdPKmx&#10;Gf5VRZdn/AK4L9uTwGtn8HtQuvPid4JYn+Rv9uuj8D+JNP0rTvAVrpt2t5p8XhKK3trj/nqu9Pnr&#10;hP2vfE/2/wCEGqwK333X/wBDqoy/exCRZ/bAtd/i/wCG88VjYawn/CNy/wCgt892i+bF5sqp/FsX&#10;bsR/vMz15nolnfPFFP4aZYXiiaKDZFsi2/8APJ0/u/7FdR+1R4k+weKPAmr6Yy3OpQeG5bJtOfd/&#10;pEX2hP49/wDwKvPdB8eeLLaw+2aZpmk3llfs0q/uGiSVv4037/vJ91kp4uMpy5oBI93/AGe/Cf8A&#10;aXgT4k+JdRubaw1JNQsLW88PxOztayxXG77U25/kWVJdq7P4Fr1b4keA7aHwVrbbo/lsZ/4v9h68&#10;k+C3iFbz4PePdXntlsPEGo6nLFfWn/LW3WBIvs8X+7t3t/wN67Dxz4nlm8JaxB5v+ts5U2bv9h6i&#10;QSPFdSmtn/ZG+C/m+feJb61f2stjYt/pE+77RF5SfOn/AOzVfRIbTWLVFs4o0soG8pYki8r7O6/w&#10;bPvRMn/fVZ9n4ng0f9jzwUzQSXN7Ya19tihTcm//AE243pv/AId6u9cKvxEupbpPEGjWH9krep5T&#10;edOtxaXW3+GVl2bZV/76WqxdOVWXuBI+gvhRoPiXxz8X0g1zXrH7F4etZbqB5rX/AE7Ube6ilt3i&#10;3r95UfZud/49ld14P8H/ANpfDnQrmLbs+wxbv+ApXlX7Ovir/hLfihd6rc2kmmy6NoqxRW8sqvvl&#10;urhEldNv3l2RKv8AwOu7+Gni2eH4b6PB5jbFiaJk/wB2V0qJcypx5gPHPgVYWOm/Cf8AaQs9Qkjh&#10;ii0x/K85tm+VXuvK/wCB70rn7b4e6Rf2u5dDk0SV1X7V9ouvNlln2b3f5flVf7v8X+3XQfCJ7a/8&#10;P/tAafeea9vPAyf6PE7v/wAvTfIlcP4M+Ivi7xPrNvpkUFlqVx/ZyXcUX2HfLdIqfx7X3M2z5/k+&#10;b5PuV01vaS+EJHoHg+bT/D3xB8H33jbxffWHhrTdWivZdWeDzXiWJHbyrh1+Z1dkRN/zMtfRHjnw&#10;9BN8XfHcUFyv2e3+HmpXSvt/1qS2SRJXzl4D8VaVqvxf+HkHiHSLaHTYtdT7SksqXFuztFKtvvRt&#10;jL+9dfvpXuvirxb9v+O3xAXd8l18Ob2L/vnfV0Ph942ifCiaI2t+HtW+X/lgr/8Ajle/fsZ+DLzx&#10;b4IuILa+is3stT02VvO3bHRkuov/AGdKPhj4M0zXvBHjhop7aw8rTtIfY8W/zf3Xzonz/K29Ksfs&#10;r+P9M+Hvwj+Jc95qH9lXa6TBcWd2kXm+VcLcXHlPs/39lelGQHvX7QPwfudK+Avji6e5tJnstO+2&#10;rs37/wB1cRS/+yV5vc+DL5JXX7Mtc7Z/HjWrnwp4w0jx1461Cbw1r3g2/t9OfVrqyukuNR8pHRN8&#10;ESNA33/klr6gsPGHh7UrOyuX0+J3e1iff/2yStDaPvHz+ngDUH/5dqsJ4JvLZfmta+hf+Eq8OIv/&#10;ACD4/wDvqs+bxb4cd/8AkHr/AN9VBfKfJ/xR0e10ewstX1CVbNNN1rTnld/uRRS+bE7/AC1xmseL&#10;fCDxbotcspv9hGuv/i69m/aZudM8SeDfiLY2cS2yS+HdOuF/j2yrqD/P/wB8Vxk37LVtYK8UHiXQ&#10;n2/Jv/sJ0/8AatWYyPAvGevaC97b30Grwecm+3aFFf8AerL/AMArV+Kj+doPw/lZfkn0CVF/7Zah&#10;cV0HxC+Dl3pVvLAuuaW+9W+eHTnT/wBnrH8T6O2sfD74VW0VzsuLjR9ST7Q/8D/2g776CD7V/wCC&#10;e7wXnwU8QRStvS38U3v8X963t3rzf9rpILbx58U7nyt6WuneHtQ/3XWL5H/8hV1H7GG3wx4D8Z6V&#10;bMz29r4iTa/9/wD4l9vvesf9ofytVg+PE8q73/4RTw/t/wC/VxXObnfXNz507sv8bb6Z5L1zvgzx&#10;DqGvJqdtqugz+HtV0m6SyntJZ1l3fuklSVXX+F0ZK6pErkkejSIkho2VYdKY9c0jvpEWyjZ89Sol&#10;P2VjI76Zy/ir/kLeEv8AsLNL/wB+rK6eofh1bbPhz4XX/qGW/wD6BVjxai/2z4U/6737/wDfOm3F&#10;TeBvk8DeGl/6hlr/AOikqJfCXTj+8NB4fkqF7atDatGyuOR6VOJSSGmfZfetDZRXNI9KnEz/ACaP&#10;JrQpvk1zSO+MSp9m/vU5IVSrf2X3p6Q1nznTGJzXj+Hf8PvEq7fnexZP++tif+z1+mCHj8K/N/x5&#10;Zs/gXW/+uUSf+TEVfo+vX8K+ryT+HI/OeKP48P8ACTUUUV9IfFBRTs02gAooooAfTKKKAGcEe1Lg&#10;9hxSdGHpXm/xu+NGlfArwvba9rFpd3djNexWcn2JQ7x+Zuw+3+L7tRKUYR5pGlGjUr1I0qUeaUj0&#10;c5PVfypwAArkvAfxH8OfErRotV8OavBq1k//AC0t3/1bf3WX7yt/stXXA8ccU4yjP3ok1Kc6UuSr&#10;HlkLRRRVEhRRRQAUUU+gBmyiiigAooooAKKKN9ABRRRQAUUUb6ACjZRRQAUOmaN9eUftHeNPGXgL&#10;4Yajq/ge00O51uKWKP7T4kv1s9Ps4mbD3ErsyblT+5uoA9UV1Vqfvr87NG/bw8fW3w4+Owu77wV4&#10;t8ReArGzv9P8ReGjJLpV8s7qjoy7/n2DurVPbftJ/tRXPxL8H+Bv7N+Hq6p8QNEXXNHnKXX2fSYl&#10;y7+efvSPsT+H+J1oA+5/E3j3w94RvtHtNb1uw0q71m5+xafFd3CxPeT/APPKLd95v9mr+u+INL8K&#10;6NdatrOo2ml6bZR+dc3d7KsUMS/3nZvu1+X/AMTvjz43+Nngz4B6/PoOkzfETRPinJof2SCRorK6&#10;vYNm1v7yozuu7/dr1zxx+0X8QfDmg/HX4a/Fvw94Q8S+ItA8Kf8ACR2MtlbS/wBlajZMyq0UsLvv&#10;+R3/ALy/d/4GwB91abq9prWn2t9Y3MN5Z3MSTw3Fu++OVW+6ysPvLV1K+Dfip+0d8Rvhz4F+H8nh&#10;a8+F3w78Mt4KstXU+IbrYLu6aL/jwsrVJfNVFX7r7dv+3Q37a/xY8e2H7P0fw+0DwxHrPxL03Umn&#10;t9YeX7Pa3Fs215VdH3eUu132bWb+GgD71+VPmor8qv2nfj98V/iJ+yR8W/DnipfDdprXgjxXa6N4&#10;hu9JWdY723aVPJa3+f5W81fm3/wf3Wr9Fvg3D4wi+HWhReOp9JufFKRH7ZNoKypaP87eVs835v8A&#10;VbN3+1voA7/fVefoalSn7KAPxB/aL06D/hof4mebFBv/AOEhuvndV/vVwv2O2RPlig/75Sv241b4&#10;FfDzXb+5v9S8CeGr++upDLcXM+kwPLK/9922ZZvrUP8Awzn8MP8AonXhP/wS2/8A8TX3+H4mpUKU&#10;KfsdvQ+Or5HVq1ZT9qfiLNbQf88oP++UqJLa2/iig/75Wv2+b9nL4Wv974ceEz/3Bbf/AOIqB/2a&#10;fhXu/wCSb+Ev/BLb/wDxFbf600v+fP5GH9g1f+fp+Jv2az2/JFB/3ylORF/hr9qZ/wBm/wCFqquP&#10;hx4V/wDBLb//ABFfkj4d+GPib4pfFDX/AA94K0GfVLiDU7qFkt12W9nF57qvmy/diX/K16+X55Qx&#10;nPJrk5TzsXlNahy8vvcxxT2yOnzfcr9AP2D/ABT8e9Y+yx6pB/avwz24i1PxJKyXar/06v8AenX/&#10;AH/l/wBuu5/Z9/4J9+Fvh4bXV/HZh8ZeIk+ZLR0/4llq/wDsRN/rW/23/wC+Vr65hiWKNVVQAvQf&#10;3a+czvO6GLj7ClDm/vf/ACJ7uV5XVw8va1Z/9ukb7tvzV+enxURk+P8A8WN3/Qatf/TbZV+iM/3D&#10;XyGNK0/Uvi98Ypbyxtrl18TW6K8sSv8AL/ZGn18jhK3sKnMfQYvD/WKfKjxRNtW4XTb96vdf+EU0&#10;X/oEWP8A4CrR/wAI3pGz/kFWX/fhK9j+04fyHi/2VP8AnPGoX+dPmb/vqt2wh3/xV6N/YOmI/wAu&#10;n2if9sEqVNNs0+7ZwJ/2ySuapj4T+wdlPATh9s5e2h2LV2FFR623hi/55RJ/wGmOip91VrhlW5zu&#10;jR5Dzf436xB4b8EafrU8TPb6br+l3U/+xEtxsd3/ALipvSvL/A3xFXWLXwZ56/vbj4n/AGryUb5F&#10;3b2r6L1XR/7e0bU9KaeS2TUbWWya4h2b4klTY7pu+Xd89fE/w0sP7N8ZeFNMWXfb2fxGe3X5t/3X&#10;lX7/APwCuOR0xPtPx54niufAHiiBYm3tot+n3v8Ap3lr8z7DxJPpvhyJoJ/s0v8Awjbpv2q/8du7&#10;/e/3K/RjxDZrN4c1tf7+nXS/+S71+al/Yed8OdP8pd9wmkrL8n3/APVf/t0Fn0ReftIfFvxD4yt9&#10;K0jx7LZ291a3VwyXGmWtxs8p0+5+6/2609K+KnxrtoLuJvFGl6r57b2fUPD1nLt/h+T5K8f+Dl4u&#10;sfFW1/frcomi3jLs/wB+3/8Ai6+ok8PbNny/eqAPn/4keMPia/grW5dT8e6vDbxRea1poywabbt8&#10;/wBx1gRPl+erfwu+Kl54M+JGsSteXtzL5T/vbu6e4l+ZLf8AjZ9zfcrq/jFoCxfCjx/cyJlYNHna&#10;vjrR/G1t/blveaYs9tbz2exorht7rKuxX/8AZHoA/QeH9qLUE/5ebmuK0343y3/xo8W6lczybJ9K&#10;0S3b5v7st03/ALPXzJbeM5X+9Ov/AH1VjQfFuzxRqsrMv+kWtn8+7+69x/8AF0Afd37KPj+Ww+C2&#10;no0Eb+bq2s3G92f+LULiofGHjxE/aWstQaJUT/hCHt9iN/1Eq81/Zv15YfgjoX/X1qP/AKW3FZPj&#10;nWN/xu0993/MrS/+lqVYHtfhLx5L/wALf0+WJVfZ4Pli+f8A7CEVW/2n/GEupfs4/ECJ4ov+Qcj7&#10;/m/huImry/4dXLTfEu3l/wCpRb/04JWx+0bc7/2ffHqq3z/2Z/7VioiEz5SuPHOpaV9tsR4a8PXV&#10;6l48t/qF99qvHvJ2+fzfK3Kq7F2Kqfw7K5Lxb4l8UeNVSDWdTaWyi/1WnoqW9kn+5BF8v/fW6tp3&#10;n1W81ifT4POt5brZFcP/AKp2WJEfZ/eqxZ+Btav1llllW2t1XfLNtSJIl/vu7fdr6aOGqVaVz5Cp&#10;i6dKrJSOe0rbbT6IscUrol9avKkK/wB2VN/3a95vPFrf8LVinggaZ/7Ali+eXZ/y9I9fPuqy6Za6&#10;jbromp3upXEF1Fu1Vrxorf8A1qbkgi/5a/7z7Vr2K8uYrbx5E3/UJnT/AMmIq0wnuc0f8JGL9+MJ&#10;cv2ZHpv/AAlS+UjMrI/8Sbd1RXPiFX+8yvXGf2kr/wAVH2xX/jr3uY+a5TzXxt4k1fRPibqEWmaV&#10;oV5/azRXXnanA7y/urdFdNyv93/Yrn/EmueKvGcUtnrepLDpW7/kD6PF9ltG/wB7b80v/A2rpfEl&#10;lfax8Q86fAjvYWe6WWX50TzU2ony/wAXytUsvgW6NjdXurX32SwjXE9w37iKL/eb/wBkr5qrha1W&#10;U5x+E+po42jSjCEvi5Sv8NPK8PePPC721ottEv2r/VRbE/493r0vTvE89z458X3kU8lskupxO0MT&#10;fum/0K3/AIWrxLwzZaVa+MtEn8Pab9htFvJYnvbid0uJ18p9+2Ld8sX+981el6FeRprviX5vv3y/&#10;+ktvWmCjyT/rsTj5c8P67np8Pidnf/VS/wDfVcv8YNba/wDhjrcS/O+61fZM2xG23UX39lMS8X+F&#10;6wPiVcLP4D1iLY0zypFEqI23czXESp/49tr26/v0pHg4f3K0f8RzMPxI8ceFU1i10i80fwwuqRLb&#10;3k2iWbPcSxK7Ns+0Ts7J8zfwVj6PDOniPStVvPtN5d3WrWHm6hfM9xLL/pCfflaulv8A4XeIdVv5&#10;bG+la2ldm3RW6bP9/wCdq4kaR4dsfEGnRaFuvza6ja+frD3TeVI/mp8kCfxf9dfu/wB2vm5YWVJ8&#10;0j6injKdW8aaPoHR/FrPrfitm/j1GJ1/8BbdK1U17f8A3q8/0qaK21HW2/vXUT/e/wCneKtb+2FT&#10;/wDar6al8B8xX+M8y8W6xrKfEvW5bNdL+zwX1rdf6XpkV0/m/ZU2Puf5tv8Asfdqjfza5rdhetq+&#10;p3epRQRSvBbvsit4n2P86W8Wxd3+396tO50e+8W+MvFq20rJaf6Gk6J/G3lVi+PPC2keFYptJut1&#10;54ilg8ySJ5XRLCJk+V5dv3pW/hT/AIE/92vma2HlzyqyPo6OIVo0of3T3C51nUP+E9ing1S7sIF0&#10;Cw821t9uyfbLcbNzMrMq/wC7tq/4n17UNY0S9gsbv7Hesv7qV/ubvv8Azf7P96uM0S5X7bp+5t7v&#10;4d07c7/9ta3vOX+/Xu0P4R4df+MeQ3Ova9c/uLPUP7KfRtYluoH0mCK3uIr3Z87/AGj738fy1sfB&#10;+wn034tafqN1Fcvd3H22We+u5fNluHaJ/nd2+Z2qDwz4CvvGupeILWPUbaGK81W8f7CkqfaGRW2u&#10;zp95V+X71Zvg4+H9K+KOlQ+G4onsrL7Usup72337+Uy/L/ci/u/3vvV8+8PKL9pI+jWJVTmpxX2T&#10;2zwZ4nubbwvo8X26e2SDzd0USxbJf3r/AH9ybv8AvjbXmvxm16ebxRY3kDWjyxXVvKyag7Jbyotv&#10;L8j7a2tH1Jf7Gt1X/b/9DeuF8eSx3XiGyS51CDTrfdvlu7hn2Rfutv8A6HLXq4mXPhox/wAJ42Gj&#10;/tcpf4g8eeM9V8Z6alrqF9/xJLWX7Ra6TaNb2WnwfP8Ae+zxPulbb8u+Vt9e+6r42n03x54zi0+W&#10;DZLeROs00Tywp/o8X9x6+ePib4U8O+CdOk8PlY9R8W38XnyXt3J5UOnQffXaq/ell/h3/wAPzfx1&#10;6e9yv9vaw39+eL/0nirjw1P2WJ5ZHoYqp7XDc0Ylf4369c+IfD0UC2uzUE/1U0Uv7pt0sS/xfxf7&#10;FcD4w1jxV4/Wy/tzU9QvIdL2XHlS3UUVp8svzulvFsXd8/366Px/qsEOnW/m3P2a389UlmT76L99&#10;/wD0CuL8eReFfDXh3RV025tte1XW4Ptn2nzW/wCJda/w7l3/AOvZt33vubW+SjGRjKU5Bg6k4xpR&#10;5T6s+Ivi3+zf2r/Amqrtf7P4buNqO3/TWWug+IvxUl1L4h+B5Wtok8rXbJ4k81v7lx9+vnf4qeJ5&#10;U+MPgyXd86eHZU3/APbV6l1LxPLqXxB8FfN93WLX/wBAlr5M+xPc/wBrrx5Jrf7NfjWzlijT/Q4n&#10;/dN/09RV4p8JfivLpvxJ+3QJJbRJ4WtbJEml3v8A8fDt/wCh11H7RV41z8B/GH+3Zp/6URV8+6Dq&#10;TJ4jedW2P/ZkSN83/TV6XxmnwHtX7SHxIl8Z3Xg9p/Fi+GLSzW/dpXluk892S32RfuPm/g/8crkr&#10;C88Z6xp2oS6Z4x1Ca0sFd55rTXdSRJdqPL8iM/8AdrMsNbW/8V6FbNtd9t6/z/P/AMute8fCvwSt&#10;z4PvbzcrpqU9wn/tKonAR836P4k1DVYrjVW8beIJruwlsLqDTr66uJUn3XG3e+6V1+T5G/i+/X1h&#10;c/tIXLv819cu7/e+Vq+P/Fs0WiS+FLmL5PtWjrby/wC00VxE1dBN4tgdd26o5ZG8ZRieoJ8Zmttb&#10;8YS7pHivdWtb1v8AbZdP213f7PfxRn8N/CWWxjggmh/4SLUnbfOyP80qf7FfIlz4hX7Vqrb/APW3&#10;Sbf/AAF2V6T8K9Vl/wCEQuJVl+T+3b/5N3+2lY14+6dmGqR9oej634wf+wfD86qv+heKZbhf3v8A&#10;t3Vcv4w8cz6x481DUPuebpmnbvm/55S1x/iHW2h8H27bvua27/8AkxL/APF1hJqs+papdqqs/wDx&#10;Ll+f/gb15saXLLmO+vU56fKeweMPiEupabolnErJ9l1OwdpXb7224SrvxC+NP9pfEiK5aTyd91oL&#10;/O3/ADyurj/47Xkt/f31z4f0rUZdP1mGyn1OCKC7eBfskrrcfwPv3fwVheM/Nm8Wo38cTWD/AD/w&#10;f6VXJHDUefl/xfoZ81TkPUPCXxjn0fXfAsjNvi07TtUtVR/ufNKv/wATXqXhv4tRar8Rru+naJEb&#10;SbeLZ/B/x8S18dWdzPNcaZLBLAiJPeJF9on2I275q9A8N2Gtf8JXdr+4d1tYPktJ/NT78v8Acrhx&#10;OCo83N/d/U9ChUqcv9dj7b/Zx+OdrdeGvDfhe2W4huLXSIJWuNu6J/8AgVfQ1r4oklGZDXwp+yxp&#10;0+meBrfWLm+lvLzUbaKJYvupBBFvVIl/4Fubd/tV9LaF4lkkh2GTZKv8LV/O+fylgswqxwUvdjL/&#10;AMm+0fe0srlVw0a84+9I9hTXv9qpf+En2fd/9CrzX/hIZFT7q76sf8JJsVP3X+981fNf2pjP5jll&#10;lf8AdO3m12aZvvbP9ys251tvNdf4v96uRvvEm/8A1aslZVzrE8yfeZP9uuepia9b4pHRQy07C81V&#10;tm6eX5V/2axL/wARsv8Ax7yb/wDerAmvJHR90rP/AL7Vj3mpeT91t9Yxpyme5hsvj1NfUfEdzKmy&#10;5kV0/wB2ub1LxJ9m2eUq/NWdqt/K/wAzVy95qUULO0sq/wDA2r28NhOc+nwmXwOgufEl4/zblT/g&#10;NZ769O7fNPs/74rkr/xUvzrB87/365/7e007tLLvevsMDlPtvi909SrTp4eHwm7f+ON/h+zO7Zax&#10;2dq8/wDwK4RE/wDHqzfjH45XTf8AhH5VvP8AR3+0I3z/AHv3trXGfbP+KNfc3/MM0v8A9OH/ANhX&#10;P/GaZbmfQm83en+kf+jbWv1DLcro0qkOX+8fmWZZhJU5/wDbp7Gnxj/u6hJ/49Uv/C7GT/l+krxy&#10;HWIEi+Zlps2vW395a+wpYSMT4+vmUpHsv/C44pvvXktP/wCFu2aJ8141eHvr0H96mf8ACSQf3674&#10;0uU8apiZTPbZvi7bP928as+5+K9t/wA/NePv4kg/v1F/b0D/AMVdkYnl1ap6q/xdiR/+Plq4W5+K&#10;+y1+KC7pZv7Uuk27P+vJPn/8crH/ALYtn/iWuSvLyD+y/Gcqt/rZXRf+A28S1co8xjGryy909N+G&#10;PxFvNK+LGlX0ES3N3atq8sUTz+UjeaiL9/5/79em6P8AEj/QIv8ARpX+/wD8tU/v18++ALxf+Fla&#10;a392DUXb/vuKuy0rVYk02L5v4a43A741T0jWPHPnJ8tm3zf35a8q0KZ3/Zgl09W2JLJqKL83969Z&#10;a0rzW1+T5q5DSNVVP2fYV3fO6XTqm7+P7a+yiPNY5cTIteMPEPjjVYrTStQvLSz0+ylR4LHSXaKL&#10;zV+VH3b926q9hquuax4w09fFGta3rGlSxb1t5tWbY88TpKiP/s/xbKv6JFqPj+4uLD+17uz8VWsb&#10;zy6ZdwW8qTr/ABywMip5q/3l+8tR39hrWiap4fn1NbJ9MS+aJri0VkdXlidE3o38O7+OuKF6T5Yn&#10;z/NI9Y034izzfbWlg+eWd5fvVwmq+J4pvjn4MnZGR1iuk+9/0yertg8TxSuv9564K5eWb43eGlby&#10;vs8Sy+Vs+/8ANbvv3/8AfFb0fiCJd8ea9/aXivxUzaY1zZS32xt86ujf6PF/A1V4fG3ipNBtNO0+&#10;+gvNM01f9Fh1Oxt797VF+4iSypu2/wCxXLeIdeg0Xx5rcV9c3sGm3NzF9puLfe6Wz/Z4tjsn8S/3&#10;v4q6qbwB4j0r7QulahaXNvdJ5vk3EXySqyfI6Ov99f8AgNVP3AO9+GOqxaPo3h9vNnuVns5bpvlR&#10;Eied0ldIkX5Ui3O+1Ko/tA+JItS+HepwKrfd3/P/AL9c14EuW/4Rrw6rbkaKxW3lR/vqy/I6f99I&#10;9HxXmV/BWoKzfOy7FrL/AJfgdH8Y9bg1jVPCkTRSzXEWnXHlIjfw/uv9usHwT4n8R+DJ9Vg0qfTX&#10;sr9vNvNM1m2eW383++ux9ytt+9/erM+M1zc2174fnsZbv7VFZy+VFaK37354t6O6/dX/AG6s6F4D&#10;bxl4dTxH4T17VEhdnintL6VbiW1nX78UqN/F/wChLWtSPu8wSO48PeMNTvLjxXqF5Z6NpSPaxaU0&#10;WjLKiXDr+9SVtz/wJLsrY1vx5v0m4iWD78DpveX/AGK8l0ubVNBHiTStb2pqDTxXSvErIksUsSrv&#10;RG/2rdq2pr9fsErM38NZyjYJGTpuvN/wzh4as1WR3+3LtSL53/4+pf4KoeFfEWueBPE8t74dltLC&#10;fUYtl3Y6nY/aLS82/wATRP8AxJ/eT5qhSf7H8FvDUa31zpv71Zftdou+WJvNldNn/Akq34G8PL8V&#10;4riCDWdWtvEtgv2iW3uG813T/n4RG/h/v/3a2f2pBI73w3451PxV8RtHafQfCGj3Gl7NVbUNBsZb&#10;e4uE3vF5XzPtVX3/ADf7iVseHvGcth4StIIo1+Rp/vt/08PXC6V4e174e+ObK51xYJrLUbZ9Pgvr&#10;RWRPPV/N2So33WZd/wD3zSaDqqzaDafN97e//fTvWMvhQSkN+CHiqewv/itKjbPN+b/0orh7C21O&#10;wtdF8UefcpL5UFxFfW7eU9u6p8mza/y7P79bHw9m8nS/iRcwbd7RP9//ALeKx/BulaVe3sWh6prl&#10;3NYu/wBlsNYS6litN33UR4m/1Sv9xX/76rpfxSCR6H4p+Knjf4o6dZaLf3ehanFqVzFa/wBt3elR&#10;f2havv8AN3pKu35v3X3tldvbeJ7y8+Lupzz7XeXwbdW7b/4tzv8A/F15/eeBte+GOqW8sqteaVpt&#10;8t7eW80X+kWq/Ojv/tL8+9/++q24bxU+JesS7v8AVeGZU/8AH3qI1P5S4yOf8B+Nv7H8Oah5suz7&#10;Va6buT/dt6qfBDxhP4Y0vxLeeVBNaLpKSzw3H8arcP8Ac/havPYdV+zaHcf7Fjb/APop61/hc8Vz&#10;pF3FKzeVLBAjJu+8rXEr/wDslepGJfMe13/xpl1LS72zXStP82fTLq4X7RB8nlLE7u+9fl3bHSuj&#10;8PfEJYfDmlIyy/JYwJ/5CSvJPEOlafpXgjxBeLLczXCaTdW8D3d08v2dGT7kX91fuVbh1uKG3ii3&#10;fIkSp/45Vxibcx6rN8SFf+GWmw/EWPf/AKqevLP7fi/vU9Negph7Q6j4keJIL/QfFu5Zd91oCxL/&#10;AL/2p3ravPG2xPm82vIvGfiqD+ztTT77tZwW/wB7+9cVXvPiW02//Q1/7/rQHMdB428bLcvt2t93&#10;ZXC6xrEs3w3+HixNseLTNR+fd/B9qesPxD4ta5Z5Wg+Rf+mqVev7byfAfgJZW2L/AGBcS/8Af24e&#10;gjmPrj9lTxD5PhXxhKkXnJPr6fxf9OVvWF8dfELJL8VbZYF2XXhvRtz7v7v2ipf2V02eAfEDt/Fr&#10;8v8A47a26Vy/7QOpeTrfjuL+CXQNJT/x+Wuc2j8J638N9YbxhrPjXU5Z4prh9Rskl8ldiJ/xL7f5&#10;K9ASzXZ95q8//Z40ddN+HNxctAqPqWsX915yNveWJZfs6O//AH6evSKmZ2Upe6Q/Y4nT7zU37BE/&#10;8TVLvp9cEz2KQxNKi/56t/3zT/7LX/nq/wD3zVhKdvrjkelA4rxzpSpq/hfbL/0F3+df7umy0/wT&#10;pX/FFeHN0vz/ANmWv8P/AEySj4lvcvf+FEs2VLt5dURXf7if8S24rQ8Ab5vAfheX+/plr/6KSip8&#10;JdL+JIu/2Uu3/X/+O0z+zdn8W/8A4DWn5NNdG/gWuCoexQjEzJodiVnzXKw/8st//Aq2Lm2ldPlW&#10;sm50q+f7sDf99JXlVZVT6ShTofbKU2tqn/Ls3/fVVJvFSw/8ubP/ANtasXPh7U3X5bNv++krNm8J&#10;a0+/bYt/30n/AMXXBKpXPeoYbL/tyj/4ED+P4E/5h0n/AH/X/wCIoT4lwJ/zCpf+/wCv/wARVF/A&#10;evP/AMwxv+/q/wDxdVZvh74j2P8A8Sxv+/sX/wAXXBVq4z7Mf/JT2I4bK/5o/wDgRoeIfiFba34c&#10;vdMi0+WF5/K+d5U2JtlR/wD2Svowft22OGY+DLo/9v8AF/8AE18l6r4P17R7K4vLnT2S3i/1r+an&#10;yfPs/v8A+3XYp+zZ8V93/InXX/gTB/8AHa3w2PzmlH9xCX/gJ4uOyfhrES5sVOPN/wBfOX9T3x/2&#10;9LVP+ZIuv/BhF/8AE0x/2/bVP+ZIuf8AwZRf/E14b/wzP8VH/wCZNu//AAJg/wDjtRP+zD8VP+hN&#10;u/8AwJg/+O13/wBp8QfyS/8AATyv7A4P/wCf0f8AwZ/wT3Cb/goNap/zJF5/4Hxf/E1X/wCHhlt/&#10;0I15/wCDCL/4mvEH/Zf+Kr/8yVd/+BFv/wDHaYf2WPiu3XwXd/8AgVb/APx2q/tPPv5Jf+Ai/sDh&#10;Bf8AL6P/AIM/4J7nN/wUPsYYHlbwNffKv/P/ABf/ABNZT/8ABTHTY/8AmQNQ/wDBjF/8TXiOpfso&#10;fF57WVYvBF277f8An8tf/jtcpN+x/wDGx/8AmQb3/wADbX/47Xp4TH5vKP72Ev8AwE6KXD/Bkvir&#10;R/8ABn/BPpV/+Cm+mp/zT3UP/BlF/wDE1C//AAU903+H4e6h/wCDKL/4mvms/sa/Gx/+ZBu//Ay1&#10;/wDjtH/DGXxq/wChBuv/AAMtf/jtd/1vMv5P/JR/6v8ABn/P6P8A4M/4J9KH/gpxYPjHw/1AY/6i&#10;UX/xNeUftMftlWnx3+HcPhq28J3WizJewXn2iW7WVfl3fLtVf9quKi/Y5+NAGf8AhA7vH/X5a/8A&#10;x2uS+JXwK8f/AAs0VNW8VeGZtH02WdYFnluInPmtu2L8rv8A3WrGtjMxlGUZx93/AAndgMj4VoYm&#10;lVwdWPtYy9395/wTmvBXxB8RfD/XU1fw3q93oupL/wAtbRvvL/dZPusv+w9fdPwK/wCChel6v5Gk&#10;fEm1j0S/+6ut2ob7HJ1/1in5ov8Ax5fda/O9LnZ8zV7z8Cv2SPG/xya2vktz4d8Mv/zGL+L/AFi/&#10;9MIvvSf73yr/ALVY4GtiqdTkobHqcTZXkmJw0quZ2g/5vtf/AG3ofrHpWsWmt2MV3YXMV3Zzrvjn&#10;gkV45F/vKy9avhBg15n8EvgdofwK8KrougyXssLN5s0t9cvK8rd22/dT/dRVr00+lffx5uX3j+U6&#10;8acako0Zc0RaKKKoxCiiigAoeiigAooooAKKKKACiiigAoeiigAo/joeigAr57/bM/Z71r9oj4b6&#10;PpWg6hplvqWja5ba5FZa0rvp9/5Qf/R7hV6o2+voSj5aAPgS5/Ya+Juuad8aZtY13wVDqfxG0Gy0&#10;+K30a3uLay02eCVG8pECf6rylHz/AHmb+Gva0/Zr16L49/CHx0uo6X/Zng7wvLoF7b5l82eR4tm+&#10;L5du3/er6P8Al/u0tAHwBqP7A3xITwhotjofjPQ9F13SfiHf+NbXUfLllSJZVX7OmzZ8zbk+dfub&#10;a21/Y9+KnxL0v4w+JfiV4h8Nz/EPxv4dXwzp8WjLOmm6dao+77zJvbe6q/8A+18v3IiYooA+BPE/&#10;7D3xR0r4gaV4g8HeIPBUkl14NsPCd/d+I7GW4m0nyIEiluLBdu3c6o33tv339a6L4PfsW+Nfh5qv&#10;7ONzf65oU8Xwzj1yDURbtOHulvGfymi3J/t/Nu2/8Cr7ZeigD4h+IH7C/irxx4L/AGjNDk1/SLWT&#10;4i6/a6zo8371/s4gdW2z/J8u7bt+XdX1B8GrLxvp/wAPtHtviJNolx4tiV0u38PpL9kZd/7rZ5vz&#10;fc27v9qu+ooAfTKKKACiiigAoo2UUADpurnvCXgfQ/A+mtp/h/SbTSLF5nuGhtIgivK7bndv7zMf&#10;4jXQ0UcwBTsU2igBlx9yvk2wT/i7Xxj/AOxpi/8ATRptfWVx9yvlWwh3/FX4x/8AYzW//po02gDY&#10;30x6e6baZsoAY6bqa/yVYSFnpPsbOm6gCg9M2tWr/Zu9af8A2U393/x+gDMh+T5v7tfHGpaPa+BP&#10;j3/ZEDTPFb+PLW/R7j7/APpSJP8A987rh1Wvtd9Kb+GvkD9qvwpqfhX47+B/F6xyTeH9b1HRrKe4&#10;T50gv7W42orf3fNgb5f+uT0Ae7/2qtzvtv8AnrFLF/449fnFoOpLNYeUvz7LGzRf937On/s2+vvD&#10;Tbln1myi/vzqlfn5DpqzaDokDRbHllt7VnT5H/jTZQB1f7Kkr3/xy1GyX7lvo+opF/u77ev0g0Hw&#10;HLqum6fP5EnzxJ/yyevzn+Evw+uvD1vp/jCx8aR+HtS1exaZ2dYovKil+9FuaVP+eS17h4Ys/Dmp&#10;aRrEviH4yaQ+oQWu+zh+3QeUr79jvL/pW5vl/gTbQB6H+0h4baw/Z9+JEqxSoktqtvv2/wB66iSv&#10;he/8K21zql3Pbaiulana3SRQO6psluJZdmx933dkSO7V7LrHif4c3lhcafc/EjxF4hsn3/6JoPhu&#10;X/SNruyJvnuHiX5kT59lfO9/48ttbuvtm9bOLz7i4TT3be6+a+597/8ALVtiRLv+Vfk+5QB72/wo&#10;1zw9a6PPqvjNrn7ZfRWTxaZa2qbUld13pK0XzVk/EL4dQeFfG+mLLquparb6vavbxXF2tqmyWJ93&#10;lb1RF+4+6t7QbxrDwz8NNPn+R0urd5U/uutvLL/6HXda3qVjqthLbX1tbX9u33re7iWVH/4A1AGL&#10;8ELxbb4WafBbT74rfUdRRX/vp9qdv/Z6qeM3ab4p6PK7fI/h29T/AMmoqx/B+qxaJa+ILG2VYbS3&#10;8RX/AJUUXyIiMkUuxP8AvqqXi3xCr+LdEn3f8wy/i/8AH7d6APYvh1frD8Q7L5v+ZWuP/S23q98f&#10;dVa5+Cnj2CNvmfR53/752N/7JXA/D3WPO8eaOyt/rdAv4v8Avm4t2rpviQjar8N/GFsv35dHvEX/&#10;AL9PQB8/ad8fW06G0sbb4e2oTToFt1zq+Yk+T/Zi/wCBV554x8feI/iRqOdSkRrRG/caZY/urKD/&#10;AHV/ib/abc1dNpvgZNY019RVmeK8nd4k/g2qiLv/AO+keu48K/C6BP3sqqiIm9nf5ERV/j/3a+pp&#10;UMTXpR9pL3T4ivicJhqsnSh7547DbT6bEk7abB5KSpul+dnT96nz769d1i8Z/Fto27/lzuk/8mIq&#10;8/8AHfjSx8RTXFho0k6aHYfPG8MbbL6VW/1rt/BEn8Kf8Cro7+8V9U09v9m6T/x+KnT9nCUo0/7p&#10;pL2k4wlV+L3jp01JkqzDrHz1yn9pN/e+T/bp/wDaUqfwb/8Acrv9oebKgGsfEbxH4J8T3y6Hc2SL&#10;qkEUs63FjFcP+63xJtZ/u/feuc8beN/GPxR1SKTU5YnSD/j1tIYEt7S1/wCuVuvy7v8Ab+9/t12X&#10;hPQ18W+KtUd13va6bAi/8CuJf/ia6rVfDel+BNButd1qT7PZwfJ8q/NLL/DFEv8AEzVzfVfaxlVl&#10;P3Tf617CcKUIe8eKWum6r4e1nQ7uW+l2S3zRbPuI26Jt/wDH838Nd1o9y39qa2zN966if/yXirzS&#10;51i+8T+JdM1y906e1D38Udsm1/s9tBsf5Vf+8zf99ba7K2uWTUtTX/prE/8A5LxVz0OVT934f+Ae&#10;jXjLk974v+CdsmpSolc58RdYd/BGsI23/VI/z/7MqVF9v/uvWF4zvPtnhy9tf+evlJ/5FSuupU/d&#10;yPNo0/3kRlx4h8Y3mkanoP8AaUqafqLb7mKKJE3f7CN95V/vIn3qzZ/C914ZsLK+ub2WJBfQRQRP&#10;tVJW81H27P8Ad+avpK4+HltY3F7d3rR2Flbbpbm7uPlWCJfvu1eD+L9RufiBcXviOCz8nw/p8sUG&#10;n29x8rRQfaE3S/8AXVm+9/3z/DWNbDxpQ/mkdGGxMqs/dXLE6i21KX7fqf8A13X/ANFJVtNSrn7m&#10;8+zatqf/AF1T/wBFJVebVURflZq2jLkiZTpc8yCPXfFOleMdXm8Na7d6Psls7h1t9rK8qxMqMyP9&#10;75f4XrJvfAmoLpuveI9T1mfzW826ubu4VXeedv73+07vXpHwH8Kz+Odb8ZeVBJcvE9g3yLv+9FKv&#10;/stZ3xa1GLU/ENx4Z01IrzS9A3efsl2xXOo7P7392L7v+9vrH2NOdPm+17xpHEVY1/ZfZjylLR9e&#10;ZH0qVm+d9Csk/wC+XeugTxP/ALVeW6Rct/ZmhSeZ/wAwqJN3/A3rXTUpf7y1FGr7htXoR9qZyeGN&#10;Q12XXNT065ms3l1O6tWe3ba7RMvzo7L82x933KtWGjf8If478NWX2tvts8Uvm2ir8ixNE3lbv9/5&#10;vkru/gv8SvAnh7QtXsfFP29LuLVby63xW26GVdibIldf4n2Vyc1ve3uuaF4p1SLydS13V5bqRf8A&#10;nlF5W2KJf9lVqHTp+y5ofF9ounUre1nGr8P2ToNBvJf7LiX/AGm/9DesfxVo7eIde0ez2K73Hn/I&#10;/wDsxI3/ALJUVhf+Taou7Z97/wBDqbRvG1t4Y+InhnUryxn1W3gW632luyo7botny7vlrTmj7OMZ&#10;f3TDkn7SUof3jK8R+FLTwn4f1PUdQt/OlkRoIPNTe8srK2z739xV3f8AAa7T+1W/tfU23felR/8A&#10;yElZPxs8awfEqC9v9F0m707QdH0meNY71VSaS5nZfNb5W+6qqi/g1YX9pM+o3a7v7n/opKUpR9v+&#10;7+E0jCp9X/efEaXjY/23aafYMqsl1qFtGyP/ALUm2meMPhdD8NfCmp3l3Aq3V9K1lYxIvztK333/&#10;AOAKrt/3xWfqk15MdN+xz+Tff2hbeRNtVtsvmrtf5v8Aar0Dx5f+I7/wtrer+OJLZ7iyg/sXTPJg&#10;SLzZ5Zd0r7Fb7zrF9/8AurS92ftfd94cJSjKl73u/wApg/EWbf8AETwZKzfP/YUqf+RXqWG82eOv&#10;CUqt93U4n/8AIUtc18Ub+VPGnhdl/g0yVP8AyK9Z9lrssnjLw37agn/oqWvkWfZo9q+OXiH7Z8GP&#10;FEDP/wAusX/o2Kvm3RPE0Hn3FzPfW1tF5CxK8sux/vP/AAV6n8StSkv/AId65ZxqzS3ECRKqffZv&#10;NTYtUP2fvhTLf6V8V28U+FWhu7fw5L9l/tPTnQwS7Jfni3fxfIvz1ETSXxHMeFfEltc+PNHlj1C2&#10;miWK93S+b8i/6O/3t1e56P8AE7xL4SsPseg+I4P7M3PKkL6Y915TN9/Y/lf+z18YeDYZ9Q1e1sYr&#10;meEXMqoyRT7N1faPw1/Z1tJvD/i2e80621XUItK82W4u9fa3+xRM+3en7p90v3Pv1zYjEU8PLllI&#10;uMZT+E8S+L9xY2OneHIrXUJdSt9OieKe+S1ZPmaVNn3tm5v3T/c/uVn+G5oPElhqc+lQatqVvp0X&#10;2i8eGx/1EX99/wB792uS+JXgxvDd7LK1zE9ukvlLC86PL/H/AHf4f9qvaf2ItBvLnW/FU0tpL/Zk&#10;tnBA0rxsqM/m/c/2vk3V0RlGceaJH2uWR53bWH9q2s2oWcqvafakiXf8ju+zd9z/AHK7XwHcy6V4&#10;X8hpdkv9o3srJu/20rxW0uI9G1x5LebyLuCdlTftZPlZl27K9d8GXkVz4UtJ7lt9xcS3UrP9371x&#10;WNX4TppfEWPFV/t8Kv8AK03/ABM1/dJ8zv8A6Q9cbaQW2u6nd+bZ/cVESK7j2v8Ax/wtXUeCNUXU&#10;/G/hDT92/wA/X4v/AEOWvoJPgzbeIfGHiu2niWbykspV3rv27on/APiK8utU+r/Ee9hsN9bj7p81&#10;al4c2aJa2MESpcQai90rpayvLFFs+58v8O+i/wBNWG1l1WDTLlLeKe1WW43bE+/t+f53Zm3PX01c&#10;/s9z3Nr9jlvrv7Fu3/Z3nfZXMfGf4XReD/hjBbW0Swpdazp9l8qbd26Qv/7JXMsZTqS5InoLKalG&#10;nKrM8/8ADvhPS9WuYYb+V9XisoGWK3uIliiifZ/dT73/AAOvc/A/wk8FeKvibqtpaWN3oumro9hc&#10;S2mj30tqksrStv37XrwF5pfD3jnWtPgZtlqyJv8A+AV7N+z/AOJ3Tx7rTXMu+VtPtfn3f3bhv/i6&#10;+bxE693Ln+yfVUqWG5OXk+0df8K54LHwvpsFp8lvBuiVN33V3tXqqz7/AC5FbYy181fC7xJ5OgW8&#10;bfOvz7v++2r2Cw8RskAPmb1/hevxfOMFP6xOT/mZ+sYalHEYalKH8p6LDr82/azL/wADq6mtN/FF&#10;/wCPVwEOtq67n2v/ALaVKmsL95Z13/71fLywRzywJ3b6r/diqo+qy/3Vrl5tVeaL73/fDVXm1XYv&#10;zT/+PVEcGEcCb15cr87NK3/fVZNzqqony/f/AId9Y91rcW1v3jPXP3/iGOH7rNNXpUMFKR6VLCGh&#10;rGtzun72Ntv99Grl7nUoH3/K1V9S8Qs+/wDgT/YaufudY87+Bq+vwWAl/Kd9TEUsJEsXlyqfMu7/&#10;AL6rEvNSl+f5qbeXLfern7m5Z2fc3yV95gcJGHxHwGb5tOr7tL3Rj63s8JIrfxWtgi/+BrtXNfEj&#10;Xv8ARdPbd9zf/wCjYqhv9SX+wrRJX2J5Fh/F/wBNXeud8c62ttLZeRc+Td+VL9leH5/3vmxf/EPX&#10;22Ghy8p+U46rzxlKf901YdS1C8fbBZzvUs1nrm3f/Z9zXMTeM/FVnFu/4SO983dsTesXzf8Ajtb/&#10;AIM+IU94+pweKPF+rWDoqxWvlbf9az7Xd/k/gT5tn8VdkY4j7PL+J5MpYR/Fzfh/mRfZtad/+PGf&#10;/wAcqX+zdc2/8eMv/fSV0Phjwt4l1LwbrV5quoeKLbxBF+90xIkfyrpdnyfLt/z8lWv+Eb15/h88&#10;sFz4m/4TD7d5X2R4pfK+z/P8+zyv/Z60o1pS5o/ykV8PGlyz/mOKmh1dH/482/76WhIdXf8A5df/&#10;ACLXp2n+CNP0nw34s13xhP48trfTPms1t3aGW6X5E+X91s++7/8AAErzGH4teB4bj5V+Ifk7v+hi&#10;t9//AKT16MYyPInKmWHTVU2f6G29/wCDdXOXdzeWOiatFcxNDLLeOrI/+1Ki12PxcsNI1z4Lab43&#10;8K6p4rNl/ar6fc2WvX0VxhtrbXTYibfm/wDQ68j0XxHrd1oMVvDPZJBbz7ovNg/eyur+b8z/AO9/&#10;erTlkYc1PmPQPh1rbf8ACYXt4zf6jTrp/wDyKldRpuvN9jiXd/DXK6DptrDZ6rqdm1y8r2NrFeJc&#10;Ls8qeW43Oif3l/dUJcypEiqrVhGUZG0uaJ0upa83lblb7vz1lW2qz2HwR0/ypdkqQSy7/wC5/ptc&#10;5rGpTpZXDNu/1Tf+gVYmv2tvh9pkC/O/kbIk/gZmun2VcomPN8R0fiTRPF+g6vZXK6hA8trKl7Y6&#10;tYwbHRvvpLE61sa98VPHHi2WLRdc8UfbLLUVZ50/smzif906Sp86xIy/P/HXbfBGaPXNR1D4darb&#10;fY9RsFe90q3mfe/kf8tbX/tk291/2d/92k+OXw3/AOEStfD+rxRbNl9Layv/ANdbd9n/AKKry1U5&#10;KvspHB9o5q28SMm/d/erBs9Y+2fFrR5V+fyom/8ARUtVdzVU8N7v+FiJL/cgdP8AyE9dEY/EETYv&#10;NE1PXtZ8Sy2NnBeeVdL56PdfOqtEip8n935KbZ+PPFvgDQbfTbHWtQsNPs9/lWTrBLFEvzv8nmq+&#10;3/cp1t4tufBPxBu/EEdm02nrdfZbzZL/AK+DYnmxbP8AY+8v+0le4ePPhFZ+J9BuJdMlWZL2z+0W&#10;Nwn3H3Juif8A4H8n/fdc8pcsve+EDyq2vJbZ5Wublry7uJZbie4dVTzZZX3u+xflX5nrn/iRqsVz&#10;o25vvp8i/wDAtlc/pviRrmzsmaX52tYnf/f2VmeLdS+029vBvXe0q/8AoaV0Rp/vAO78c6lc6x4q&#10;0XT7byvtE9tOkTyyuu/50+VP7zPWLDJ4q8DXl/e6NqupeHrq6j8q6lsZNn2hV+5vX7vyf3qp+M5p&#10;bzVIoLa2lmuIIPtEU0Mux4n3/fT/AHK+qPAGm6f8YPhzpniNYI3vV/0LU4k/5ZXSp8//AAF12sn+&#10;/U1JeyjzAfPUXiXUvF0D6rq+t3evagq/ZfNu9u+JFfd5Xyqv9/fRf6x9msLjc/8AC9TeKvD0XgPx&#10;h4q0OD5Et9Vd4k/6ZNFEyf8Aodcj4nvJU0i7Zfk/dNVe7OQG9bX/AJ3w08JWKRwTXUssHlJcNsTd&#10;+9lqpqv9r6beW+oNBLpV7BLvg1PT7pklib5/uS/w1la2i/8ACH6Bp7W09y8vyqlu3zrtt/vV7l8G&#10;Y7P4u+CLiO52za7pf+i6nE//AC1X/llcf7r/AMX+0lTV/dR9qB57YeKtc1vVLtPEfirXdei0uD+0&#10;LO01G+82JZW3pv2f3trf+P1U0q/a20uyRv4Ikrd+J3gaD4b+Jbh7Zm+yapov7pJm37ZVuNrp/wCP&#10;K9c1NcrBZOzf8sov/QaXNGfvRAo+A9YaHwb4zl/56xf+yXD/APs9V7DSr6bQ4tQgjtLnT7hf3uyL&#10;e8X99HTfUWjoulfDnW3bdvlZ4l2f39iJ/wCz11fwc8SJpvjz+xdXtm0qy1lYrXyrh/8AUXipsR2/&#10;u7/ut/tbK2lze9KJZYsPEWualLounX3izX7zR7idNPn0+bUX+zywbX/df7vyJUtzr0sPivxbc/3d&#10;C2f+h12fxW+G6+DFsteg3W0Vlqtr9qi/gRGfyt/+z8zrXk9/qsXleMLxmVEaCK13/wC8+z/4uopS&#10;9r70SDy/UfELxaTcRbvMd4oovkb7u1Pn316F8Pbz+ytGuJWi3u0trF97+7E7f+z15bYJc37pYxKq&#10;fapURv77fPXsFn5CaHZLFu2Sy3F0zor7Pv7E/wDHYv8Ax+vVNi1458TtN4Vu7Zf+Xporf/vqVP8A&#10;2VKxU1u5/vNTPFt49smjx2rRJcNdNKvmxeam2JP7n/bWi28Va5/z+af/AOCmCmBoQ39y/wDG1W0u&#10;bn/arMfx5r1tcW8X2zT3812T/kE2/wDClXbDxn4o1XVEsYNQ0aGWWJ3i+0adEnmuv/LJNqfees/e&#10;D3TH16Zr+6+zNc21t588Sb7uXZD+6R5fn/4G6VX+wND93U9E/wCAXmz/ANkp/wAQvD2uaVF/ast9&#10;Aj27fN9ki8r52RN/3v4t2z/vivP3v9Vmd/8AiYXe/bvX5vvVoB0epTSwyvBA1tczbvKX7POj/O33&#10;K9N8cotnYeGrFvnli0K1i/3d1w//ALIlef8Ag/ww39s29zLcyTWW6K6WJ2+fzdn369I8Wotz46is&#10;/NV/sWmaXFKn9z/R3l/9q1BR7H+z9ftbfDe92t/rddvH/wC+Yolrzr9oDWp5PF3iiKKOS/upbXRL&#10;KC3iXe8rbN+xE/4FXovwchWH4b2W35ElvtSl/wDJh1/9krH8K232/wDa8tF3b0ivkl/78aR/8U6V&#10;h9o3+yfRXw60S58PeAPDmlXi+Te2thEl0n9y4b97L/48710aI1PRNtO+WokdkBqJUqWzVLD9ypq5&#10;pRPSpSIdq1MlMp+yuaUT0oSOR8Zo03ibwOq/xajfxf8AfWm3FWPhduf4aeEv+wTa/wDopKsa3Zu/&#10;irwEy/8AQxRRf9/bW4i/9nqv8KN3/CrPCSt8jpplurf8BTbWMo/uy6Uv38jo3T/apj7Uqaaq71wS&#10;ierTkFG+imVzSielGQ/fTkeoqfvrE6ixvp2/fVdHp6VBqc18Tk/4t54jb+5Zu3/fOxq/QeG2VBXw&#10;R48tvO+HnitNu/8A4lN18n/bJ6+7tGvxqOkWF5/z8QJL/wB9Lur6fJ5e7I/PeJv49P8Awl/YFoxR&#10;QlfSHxgeXRin0UAM2UeXRRQAYoxRRQBDsr5x/bf+E3iH4s/C/StE8M2H9o6m2s20pTcqrGm2Te7M&#10;33V+avpPIFOPPFZVKcaseSR2YLGVMDiIYml8UT48+BP/AAT48NeAJrTV/GjxeLdeT51tnTNhbN/s&#10;o3+sb/af/vkV9dw2qW0aIiKAvpU+3HtSY4xU0aFOhHlpo6MwzPGZpV9vjJuUh+KbRRW55YUUUUAF&#10;FFFABRRvooAKKKKAD5qKKKACiiigAooooAN9FFFABvooooAKKKKADfRRRQAUUUUAFFFFAA9FFFAB&#10;RRRQAUUUUAFFFFABRRRQAy4+5Xy1oL+d8UPjGzf9DXEn/lI02vqWb7lfNvhKzV/HPxdl2/8AM4N8&#10;/wD3CtNoA2PsfnfdTfQ+lNv/AIUrYh+T+KmPN8z0AZ6WCp8v36fsVP4anf79QTTKn3moAdviRPu1&#10;Xe5iR3/v/wC9WZqWsRIjqrf8Drnb/wATxI3+t3/7lAHR3l4qbmb7/wDcryT9ofXmh+Dfi1olXzYI&#10;ILpd67/9VdW8v/slaupeMG+7F8leZfFe/XW/hz4ts2ZnefR71F/3vs7un/j1XykcwQ6l9j8VxN/B&#10;FfL/AOja+Mrmzgube70y5iWaKK6uInT/AHbh0/8AZK+o7nXvtMsV8rfJcJFdK/8AvIjV8zeJ4V03&#10;xb4ogRNnla3f7f8AgVw7p/6HUFnntnoOmalfxT/Y4HS61jYu+JX/AHW912f+OV3Wm+D4kZFitokT&#10;+4kS1y+j2f2C40K2aVf3V5apv/vtv/8As6+hvDfhtZnT5aAOM03wr/pUS7fvMiV4o9gr6C0TL+92&#10;rb/+P7K+s9e0f+xNSt2/ubXr5fvHWz1KaCX5PK1h4m/4DcP/APEUAeoaxqTTav4cVW/1U9xL/wB8&#10;27r/AOz1Ym1hv71eeJ4h87XImdv+Pezf/vqV0/8AjVWJte3/APLVqAN62vIob/xHFB+5SW6t71v9&#10;6W32u/8AwN4qxPFVyyaloU/m7/39xb7P963f/wCIrNh8Q2uiatd3moW13eWV5BFFutJVR4pYnfZv&#10;3fwMkr/981W8Q+PNBeyinttM1JLi1nS4X7RdROny/f8Aup/dd6APVvhjquzxR4cbd8/kalb/APkv&#10;v/8AZK9KvNS+06XqcDN/rbO4T/vqJ68K8H6l/ZvjTw4rKyf6ZLbr8+9H821lRP8A2SvQLPXv9KiX&#10;++yJUoDrvh98N5NP+GPhVr2D7MItHguJHuPkSLdF5rO7t9z79eD/ABX+JD+PL2Xwx4Xdk8Nq+y5u&#10;k+RtQZf/AEGD/wBC+8/8OM/R/Ccuu+DbeTz72b7VeTrKkt3K6ukUrqibd23+GvQ/C3w2tNG0+61T&#10;UpFtLCziae5uG/5ZKtfbwlVxFKEY+7E/PZRpYTETlKXNPmPGvFegx+HvCk73EjLPOrRWlvF/Ht+d&#10;2/3VT/0NK13m3y6fLu/iuP8Ax5Eb/wBkqt4me78a/wBv67JEmnWKWMsVtDM3FtB/An/XR2/8ees2&#10;G5ZLDT5ZW+TzUf8A3dyba4ZaTPXhrD+8dX9q9qPOV6x0vJX/ANUyzf7jfPUP9q7H2srJ/v1ftDD2&#10;R1vgv4sP8Mtc1kQ+H4/EE99YwFTLdtAtukUsu/7qtv3+atQa34h1n41eK4tR1W3Sz0m0DJZaTEzN&#10;FB/fHzfeZv4m/wCA/dqb4U6F/wAJn4t1pFXf5GkK3/fVxXoHi22t/hN4WTUJIY5dUun+z6VZN1uJ&#10;/wC+3/TJPvN/wBf4q6KFOUqftJS905K9WMavsqcf3h5r4+v5Y7jS9KtkbyrG+t7jUHVvuNL8tvF/&#10;3zvb/vms2G52ale/7sD/APkLb/7JWP4q0c6N4fsb29v5JdUk1H7V8673nl+XzZX/ALqr8v8AwJqi&#10;+2f8TJ1b+OBH/wC+Xf8A+LrkqVJe05pHpQpx9hyxOje5/vVleI/M/sG9kjf97FF5q/7yujf+yVCl&#10;5LD92T5Kq65q/wDxI7+JlX54GShy92RlThKEonr3i3xX8RPibaPoPiDVLSbSJZ0up4rTT4rfcy/M&#10;qbl+ban92ud+J0tjofh9/Dcc/ky2NtFqM6J/HK0qLBF/4+0rf7q19H+PrLRvhl4Y1PxFqkS+VZRb&#10;1t3b57qVvliiX/eb/wAc318ma7Y6k/gPUNUu4/tev+IZGv7ti23yIIv3rt/6Cv8AwJa7cRGMYSjA&#10;4MLKVWopT+Hm/r8B15qqvq97/t7P/QKie5V6wUeV7/cvzpLEr1pp5qL/AKqvPjM9WcC14Y07WL7V&#10;9audI1O/02W1WzfdY3LW53/vfn+VvvbN3/fVdlJoDeE/C8Fpb3EGm3uos1vFd3L7EgXZuuJ2/wBx&#10;f/HmWtH9m7VfDFrr/iyDxNrenaEJo7F4JdTm8pH/ANer/wDoa07xJq2n+O/FHifX7eDzvCWjWzWt&#10;ikq/JcRL8zS7G/56y7f+A7a7qPL7L3filzHBiHL2vv8Awx5TyjSrxf7I0fb937Ds/wC+ZXq682+s&#10;WwddN0u3+2fI9q1xFKm7Zs2v9yth7mKGdIJYmtpW+7vZPnry6dWKjyyPVqUpOXMeqfAn4Xf8Jt4T&#10;lvmtvORtcvEX5f4sJXI+Ob7Tb7xzpWqRzyPu1CW107a37r7LAjLv/wCBy7v++aq/Dvw74m1jwtrh&#10;0PXdYs7efU57VrGy1Borf7q73dFb/bqL4otZaTdWNra2/wDo2m6rFpNtMrfdWCBkf/vuV3/74rul&#10;Ul9W+E4KVKLxcveMhNYTytu7+Jv/AEOrfga2TxP8VPC+nN863C3kW3+832f/AOxrj4dRgl+1P9pt&#10;kSKV0XfHO/m/7rIrrXRfD3QW8c+N/C9nArQ/amukV0nXfuWJ2/4D9yvOjX55RjE9KVDkjKUv7x6Z&#10;8cfBlp4d0G10NoGmujBLq89vE3lbf+WVru/32eVtn+zXm0N4n2x5W/5axW7/AHv+mSV67488K3ng&#10;/Rol1e5kvNd1RbjUr6aWXzZfKii8iJHff/01rwjwtqkHiN3ZjJZ29rFbwSvLLt+bY679+x/l+X+7&#10;XRipexqc0jnwsfbUuWJu32stG+nywLvlivrVl3t/EsqtXq3xX8f/APC1tC1K+ufD974f03RN1vBa&#10;XUu959RnfbuVl2fLFEkr/wDAq+d5dejbxDY6WybLiLU4kldZd8Pyy/8AfX92vonxhfy6v4Nh0yXT&#10;7nTX0SW6t7pJW3pPftE7O8Xz/MvlI7f9tayp1PaxnyyNKlH2MqXNE8i8Z3Mt/wCI/C8qxTzbrGX5&#10;LfY7/wB7/wBnqJHW21zRLn7HqCJBfJuSVU+/sf5Pv/erl/E+sJ4nsNHVLae2e1g2M7svz/c+5t/3&#10;K7qwsFs/2VdVuYl2Tf219o87+NHWWJUf/vh3r5xn05b8Ya3A/he9aDzUuIvKlVJYH2bllR/n/wC+&#10;K98/ZU+N2u/EW/8AH7+NdTsn06w02O6X/Q4re3t0aWXzd23+Hbn79fFdz4k1fUrV7a5vFe3f7yJA&#10;iO//AAKruieNtc8MW+q2ui6xd6VDq1r9i1GG0l2JdQf88m/2fmalGI+Y+0/Fvir4FaCtl9ps/Cl4&#10;mosv2WLRtMguHl/h/wCWSfL/AMD213vgaHwZqukar/YPwt1S5svI2Xz2mj28SPF87fPuuE+X5N9f&#10;m1o+lQTa5pkTKuyW6iRkT+NN9fVHwi+EWlW1r4l/te51KF20p4raxtJ7qJHumeX77xb127U+4+37&#10;9ceLxFDCx9pVNqcZ1fdieq6x8Ufhv8PZYtVl8D6p4eieLyl1FNAt3Rtz/c81ZXqrpX7Vfw+8Q6zp&#10;+nxXmspcXU628D3GnOib2fYnz7/lr5H+Jejy+D2+w2c7TaZdRQSyvEvyO6/3/nf+Jq4+G/ltpbeW&#10;BtlxFKksT/3WV96V0QnCcOaBEuaMvePuv4i23jDwZ4p0if4eaP4ehjlWWXUFu7G3RpZfNXa277/8&#10;bV8iQ+LFv2e4udQsra4lnnlniedYtkrXDu/ys/8AtV6N8RP2tPEurXWj6p4X1BdEubOxZry1msUn&#10;SW6Z/wCHfv8Al+X5K+Zbq4uNf1G91K+cy3N5K1xPLtVdzs256fLGQc3IexfAdk1X44fDe0ZZtn/C&#10;SWaebuXZLul/hr9N/CXhWxs/jT8QLNt0MUWmaNKu9v732pP/AGSvzi+Bvhu8sPjX8Lb5l/0eLWtL&#10;dvm+7u2V98eKvidZ+Ffi18QL6+uY7ayi0fRv3vzv/Hdf3f8Afrx8ZyTgfSZXzc0eaXL/AMMe1p4Y&#10;0x2/1q14Z+2R4WtovCfw/jt9r/aPGmnb9n+ykrVSvP2h4tLs/wC0L7RfE1npn/P9No8vkp9/+783&#10;8H9yuf8AjTrcvxas/hlpmg+I4LN9U8TQPa6nD+9SL/R5fn2V4NLllrA+orVI8vN7XmPlG8+K9voX&#10;jnxjEmowwxT6rLtilsfNztXb9/8A4DWt4V+Mun2ni261a9njeP7HFaxfZIPK+b7Rv+eu18Gfs3z6&#10;34j0y5udMnub3WbXUtQ+1+fv89IrhIvN27/l+Z69D+GP7PbWHxwvbW+0qK8srXSrW4lsb5Flil3S&#10;yp91n/2KwrQpJy92Xwm1LE1JQ+KPxHh/gq7ltdHtJF/2m/8AH69A0TxVh/7n95Hrx/RLnxDpcVva&#10;fa55opWnSKLyov3W1/u/98sjV6N4a8GeNdbuP3s/9nWq/wDLW4gXe3+6tfJZnhqUZSlXnFH32T5p&#10;KVCPs4no8PiS0kX/AFux6mTV7aVG2yb6seH/AIffZPmu7qa+f/a2qn/fK1050ZY02r8n+4tfnFet&#10;hYT5Yan3FLF88feOHm1qFP8AlotVX8Sqn3XWu1v/AA75sW1ZNj/39i1zGpeGdWh/49tUVE/2rGJq&#10;68NUwtX4nYiWN5PsmHc+Id6vuk/8erHvdbjRflVn/wCBVsTWGuf9Bpf/AAXW/wD8RWVfw+JUb/kO&#10;Kn/bjb//ABFe7hqeG5vij+P+Rz1cbX5fcj+X+Zzl54hX/lr/AOhVnzeIf+eVat4/ipP+Y9H/AOCy&#10;1/8AiKz5tb8S23/MeX/wWWv/AMRX1NCnS+xy/j/kfH4rG14/Hzfh/mZV54k2J8zVzWseKlS1uPmX&#10;7rf+gV0t5rfiO5f/AJDiu/8At6db/wDxFYsCa1rr6rYX2uKqIqJ+5061TesqPv8A4K9/D0ox96XL&#10;+P8AkfJYzEyq+7Hm/D/Mx5niSLT2ltoL9Ntgn2e4Z0ib91K3z7awfH//ABMtU0/yLOy03ZAysloz&#10;75fn+/8ANVi/1K5vJbTZLp9m6L5uxGZkXaiIiP8A+P1NYWDXN/Ld3m15Wi8qLYj7Nq/3N3+9X0dK&#10;UqR8fiYxqy9057+yovKdWX52X77/AH69O+GnhKXXvsnjHxDFaTeF7WWVJ0h2JLcSwJ/qtn3m3703&#10;f7NeearMtta+azf/AGdd38NLmRPhLr99BFG+oadqbOvmts2ebZOqfef+8lOrKXs+YwwtOHtOWZsX&#10;n7RviqG41Bp7zSbaWdd8GnppNvLFZ/f+T5vmb/gdbGofF3xho/hzT9Xs/Fnhm/lnnlilsbfQLfzb&#10;Xb/G/wDv1883nhvXNEurdtV0y9s/tG2XzbiJ/wB6n8b/AO1Xsfi2zl1j4T2Xh6CKT7bb6/LdQS/8&#10;I9PbvLBLFs3y3H+w/wDBWyjGMo8sjknX9rGXumJN+2B8WYdSdrbxHZJFE2zyk0m3SFv/AByum8T/&#10;ABk+DvxU1S3vvGPgDUIdQeJEl1C0ZU/9FSpv/wC+N1fN/wBgvNHv7uzvl2SxTvEz7vvutXYUWvX5&#10;Ynicx9pz/DHwn8VPgRe+EPhhq+m/YoryK9VHnld7dvN+bzUf96v8X8FfEniHwbrvw58T3+ka1aya&#10;bq9m+2RXH/fLL/eRv738VdN4J8bXngPxXaa5ouqrpWq2vyLcbd6On9x0+6yv/cr63sPEPgD9rrwh&#10;d2fjGC08N+K9Gg3tfQ3Sr5UX/PWKVvvRbvvRPu2/+PUcwcvMfNXwlv5dbsNbgXT9X1iWDbe3UWmR&#10;K6JBFFL87uz/AN52/wC+aim+Knhd4vN/s/WfK+/v2xf/ABdfQf7KXgPwZoPiTxhZ+GvH1p4w+36f&#10;slt/sMtrLAqsy7m3/Ky/P/BXxpFYS2Mc1jfRNbXcG+3nhmXa6Ov8DLWXsKcpcxft6kY8p3uq+IdK&#10;1y1is9NtL/7XeSoqPceUiL8+7d8rf3VqvrFh9v8AD+labu2faoLe33/3Nz764/RNVewe3i2t9osp&#10;UdX/AINlegarDeX+qaVp+lfJe7f3H/XWKJHT/wAfpOPJLliLm54np1vpOq6p4c8P+M9FuPs/i3wv&#10;c/ZZ5h/z1g+4z/7MsW1v9rc9dB8YP2ltX+IugxeGtV8FaXo6X8sV7BfWl5Oz27QS7n2K3/fP/A66&#10;j4XeQnxXtdMaNYdK8c6YnlJ/Al5Em6L/AL7i82L/AIDXPfti+BovAdl4CvIomSL7Zf27P/vRRMn/&#10;AKC9eYuWdWPMcJ5Ol5FVXRJlfxDqEqsyOnyL/wB8In/s9YMOvW2z5pZf+/VV/DGtq+qXs6t+6eX7&#10;/wDs73/+IrrjGXLIDuPAczeIde1vw9O3nWl5LdXFjv8A+fhfvp/wNE/8crvPCP7QOu/Bfwk2gX3h&#10;i08T6bpLtLZ3ct80EsFvv3eU21X3qr/db/aryTwleXn/AAjWn69pieTquk30ssT/AN99/np/32r7&#10;f92vrDxh8OtI+IPwr1PxHocH+haz4euL21/2N1u7bP8AgDps/wCAVFWMYS9/4QPj5Jlv7q4nigW2&#10;inlaVbdG3+UrO77P+Ab6q6rYSzX+mJv+9OqN/wB97/8A2SmaJqv+h27My/6pP/QKuvqS3mraeq7f&#10;3W+Vtn+5/wDZ1v73MBvafr0+g+Mk1VV32Vnaqmop/ftZX2vs/wB373/AK9r8Na94j+AnibU77w1Z&#10;6fremazAiT6ZqDMtvP8AxRSo6/dZN/8A3y9eKeEnnvPFeq23lLNplxBFaz/9dfKfyv8AgL/On/A0&#10;r6b/AGdbO28f/DJ9K1BfO1jwldf2bO+752g+/aS/9871/wC2VcuI92PMB88+M/idP8WvFt34oudF&#10;stBluIoreW0sZWZHeL5d/wA38T/+yVyXi2Z30mWJf+WrLF/309WPG8f/AAhPxI8X6Cu1IbPV7pYk&#10;f+4z7k/8dase/wBV+33Gn23y7Gn81/8AcX566FH4eUDT1XWL7S9S0STT900tm89w8S/xRKib1/4G&#10;ny16XbX998H/ABpovjzw0i3tldRI8tu77Ir+zlTf5Tf/ABf8LJXDWGm22t+Krexlib7RLZypZ3CN&#10;/qr3Y8sX/fflOmz/AG6+g/2fvD1t8TvhtqfhOVd+oeHG+1Wafxtp0/zp/wB+pd6/8DSnU5fZlnk/&#10;xj+PEHxjutPgg8M22j3Wlyyu01vqL3H7qX/lkyOifNvRW31wOsalKmkXv/XBq3/jf4K/4Vp8XdXs&#10;m2wpeWNneom7Z/AyP/48j1wGq63G9qkHmq7yyrF8jf7dKNKPu8pEjpkSW88FXFmq73urpolT+9ul&#10;/wDiUrvbPwf/AMLL8EXcrN52t6Q32K8f+O4XZvt5f950+X/eSvOvtNjcy6FY3mptpVvLdbJbtP8A&#10;l3/6a/7u5/8AvmvXfgz4kbwr8TrL+2ttnZaz/wASLVk3fJBPv2xP/upPs/4BLW3vcptEpeM/2kPE&#10;uq+BrjwZ4l8P6Pc3d5p32L+2fPnW7leJ02XG37vm/IteP37z6r4fvbaCLzri91FXiTzdu7ykdv8A&#10;2evfv2y/h0vhC58J6rFBsb+057V/+BRI23/x168O0rRGmvEWdpIfsEX3Ebb+9l+Z9/8AwDZ/33Sw&#10;8Y8vPEg5rQhBar9pg8w6m2+JIpW+eKX/AHP9ivSvtlnpthFA1zFClvEifPKn8KVxt5o62Gs3tzLp&#10;UupJdMrrKkXm7Pk+dK2/BOq6RomuXF1qvgWPXrR1TyrG7ilt4lZX3o++L5v+Afx11gc94n1KWa/T&#10;UPIn+yRQeVau67El+d97o/8AwD/xytP4eeG9X+JeuPoukXOn2eqvFvs7e+lZUvG/55I33Vb+L569&#10;ttvj9p1nZvZwfBvwW9usW/7O8Uvzo2/+9TPD3x1tvGHjzwpLpnhXQvDaaNeRaqyada+Vu270dN+x&#10;G2/vUTZ/sUFngWsQ32m2/m3kbQ6hpGpva3lu/wB9UZPk/wDQHT/vivRj8D9T8Qadp97pur2V9YX1&#10;st1A0W9Nyt/v/wAaP8leoWX7U/gHw/p3iP8AtT4W+Drp59Tnule7aW4ef+4nzI/93+/WD4b+NM9h&#10;4f0SKKC00ryp729Sxhi/dW6z3H2hLeJN/wAqpvrPmkXyxON/4Z48RzSvBc/bX2LvX7zp/wCh1iXP&#10;wu1PR7e9+02cvm6HLE7y+V8ktrL9x/8AgD70/wCB17BN+0hcvrLqy2jp5Gzf5X8e9/8AbrjPFXxg&#10;vtbtfFatPFDFdWtraskUSJu++3/s9HvC90b4b+HWr215d6RFbNeJYT/ZWuIW+4rbNm//AL7qimqr&#10;4h8UaxqEH+quNRZIn/vov7pH/wC+Uq9f/Ei+0HW/EctneND9tiVJ5d38KxJv/wDHE2f8DrlPCu6w&#10;0i3lb5G2/aG/9DqRn0R8Lv3Pw38NLu+9BPcf99XVw9S/A3R59b+Pvi7xDuVLTRnvIv8AbaWd0t0/&#10;74S3esfwfM2m+HPC9izf6rTrJG/32iRn/wDQ67b9k51vPD/jXWpW/wCQlrror/7C72/9uKyNz3Xf&#10;vp6Uzev8NOT79QdcS8lP2VU+2xQv96h9VgT+KspHZSLdHnKlZM2tqm+qs3iFU/jrjkelEv8AiLUV&#10;sZ/Ct3/z6+K9Glb/AHPtSRf+1ayPh1Ns8EWUH/PrPeWv/fq6lX/2SuP+KnidofAOsXMUrb7P7Peq&#10;/wDc8q6il/8AZK2PD2vLYS+JbFWVPsviLVE/76unl/8AQJaiX8Mqn/HO1muVqL7Su+sF9bZ/+WtC&#10;ax/tVxyietGR0e9XSm70/vVgpqv+0tWE1Jf71YyidkZGnvo86sz7er/xUJf1xyid8apq/fqzD9+s&#10;6G5V0+/V6GZXrE6h2qw/b9B1Wz+559ncRf8AfUTrX1t8HdRGs/CPwPe7t/2rQ7KXd/vW6GvlSzdX&#10;uol/gdlSvoL9li/lvP2evh/5rfvbfSYrJ/8Aei/df+yV9Jk0viifEcTR/hS/xHr1PqF38nbXyP46&#10;/aS+L/jz4reLvCPwM8GeH9WtvBci2utaz4ovHihuLpl3fZbdUZPmX+83v93+P6c+DPrvfRXh/wAK&#10;v2iovE/wf/4TP4h6X/wqmezupbDVbTxHOtvFbzxPtbbLLs3K38LV2tv8avh9P4St/FK+OfDh8Mzy&#10;/Z4tZ/taD7I0v/PLzd+3d/s0Ad39+iuZ8J/Efwr47t7mbw14l0fxFHbMqTtpN9FdLEzfdDeWzba8&#10;/wDj3+0b4Z+EHhHxQq+JfDieN7LRbrUtN8PanqMSS3TRxO6J5W9X2vsoA9mp9fLvwd/aQ8Y/En4n&#10;fD/Qp9F0caFrnw9tfF2qXtjJJ5tneT7NkW3d8iNv+Xd8zYb+7XZfDf42aj8QvjV440K11DwlL4T0&#10;SGKKxTT9Viu9VvZcJ5s7pFK3lQK7+V8ybtwoA9wpjNiuCtvjd4E1HxlN4Ps/GegXPiq3bZLokWpx&#10;Neqy/eTyt27dXiv7Nn7Y+lfFWz1W18Z674Z8PeJD4nvtD0jTUu/s8t9BAyKjKkrszM2/+GgD6nor&#10;g/E3xl8BeC/EFn4f8ReNdA0PXLsL9n0/UdSit7iXdwu1GbdUnib4z+APAtxe2viPxv4e0C8skilu&#10;oNR1OC3eJZD8jOrsCoagDuKNlcZ4g+K/grw3a6dcax4w0LS7bUYGurKW71KKJLuFU3PJEzNh1VWV&#10;ty1Y0T4neEfEfhSTxPpHifR9U8MxKzS6xaX8UtpGqfe3Sq21dv1oA6uiuC0b43/D/wAR+FL7xPpX&#10;jfw9feHLFtl1q1vqkDWtu3/TSXftT/gVVf8Ahor4XLBrE/8AwsXwt5ejlRqT/wBs2+2y3NtXzTv+&#10;T5vl5oA9Horj9Y+LHgzw/wCDbfxdqXizRbDwpOqNBrdxqESWku77m2XdtbdSQ/FnwRJoWl65H4v0&#10;J9E1aX7PYaidTi+z3UvPyRPu2u3yt8q5+6aAOxorxfx5+1Z8PPCHwf8AEfxDsPEmjeKNH0dWQrpW&#10;qwOJ5/4bdX3bfNb+7Xa/Cz4l6R8XPAejeK9Bura7sdStklb7LdJcJBJt+eJnX+NGyrf7tAHZ0UUU&#10;AFPplFABRRRQAUUfcooAfTKKKACiiigAooeigAooooAKKKKACihKKACin0ygAoooegAooooAKfTK&#10;KACiiigBk33K+avAFyqeKvix/teN7r/032FfTD/cr4/0TVVtvEPxFb+9411L/wAditU/9koA9LvN&#10;SVPvyrWPc+IVhd1/8fdq5e817f8Axf8AAErHudS+d93yUAdbc+Kmddu5v+AfJWPeeJJX/iVK5K81&#10;jZ/FWJf+IVT+KgDo9S1vfv3StXL6nr3+3WJf+IVff89c5qWt/Ju3VZBralr3zv8APWDNrC3jvBL/&#10;AKqVXib/AHG+WuS1LxI02/7MrXj/APTH7n/fdc5earqf8Uq23+5871RJ0fhW/wDtngjw+zffXTor&#10;dk/2ok8p/wDx+KvJPijDs+IniBv+fhre9/7+2sX/ALMj12fgO/ZNG1CxeVpvserXCb3/AOeUuy4T&#10;/wBGv/3xXL/Fd1/4SPTLz/n60x7dv96CXd/6Dcf+OVkanjmt37w6zo//AEyv4rp/+Ayov/oTv/3x&#10;X194GffOm7+Jq+NL+/tr+61BllV7vda2trEnzvLtl3vs/wCBv/45X1r4Y0T4jaw8X9h+FZ7O03f8&#10;f1wr26f9/bpEX/viKWgDtviLbLNe7l/u18WfE6H7B431OzX7761PdN/ueUjp/wCja+29b/Z78S+M&#10;NYS8n8Zy+ErLb+/t7G8n1eWVv726VLeKL/dSJqsXP7Gfw0s4rjWvGOs+ItVR1VJb7WdaisLfav8A&#10;uon/AKHQB+d8OtpDLcTyzr+9bYvzfwLV2HxDv+75r/7ivX2nN8E/2VUndbbXNChuF+9/xWr/APx2&#10;q7/Cj9m6H/mbNL/8Lp//AI7QHKfH/wDbEu37sv8A3y9V7m/86J1aJnR12N8r19ip8N/2bt3/ACNm&#10;lv8A9zu//wAdrN8W6H+y14JiiXUNXlvJbqNni/sbX7q/fb93/lk77G/36OYOU+V9G+JsWl3uj/2h&#10;bXKXFleWr+dt+SVEbbv/ANn5K9ifz7bVkiaJvll2fd/269P0bwH+zI3hmLXrGXw7cwXkTMqeI9Yl&#10;lul+98jRNLuib/gNcrr3g/4LTWEsWmaHoj6huRIIYby9/ifb8n73+7Vwp85jKpGB1Hwl8ANc/DHw&#10;v5sTbpYpbj7n/PW4lb/2euF+MfiRPEniP/hCtKl36NpUqtqcsP3Lm8X/AJZf7sX/AKF/u1e8Q+HN&#10;Y8N3PiDTvDniXxHptjperS6bplpb6vP5VraxbPk27v8AaasTQ9A03wRpV1f3qtFptjE08/8Aff8A&#10;2P8Aedvk/wCB19xQlz0IR5eWJ+eVowhiaslLmlzHN+LEgt7M6ayZt7SB9RuV/vfIy26t/wAC3S/8&#10;BWvLU899BmttrfaLWLY3+8vzV6Dq95NdaYXvVVNR1qdry9/uQQL8zr/uqqrH/wACrxPxG1tcaU88&#10;e2G4Zl3RK38TfN/3ztrx8fL3uY9/L4e7ynXWEN9renJqFslslozOi/aL63idtv8AsNVC7vr3TtQg&#10;huY4nik3LutbqK42t/teV92uy+FWgrceDtIneJX8xZW+7/01euE+KNhs1S7VV2I+ot/6BXl+1lGP&#10;Mex7OnKfIeqfBL4jap4H8UaudG0iw1We801VlTU2lVIlWfdvXyv96vQ54Na+Lvjr+2tWghSdI1tb&#10;OytN/wBns4v7q7vm+Zt7Mz/erzT9jfws2vfELXbWOPeqaM7t/wB/4q+gvi3j4V+B5bayG3xF4gl/&#10;s3T0/jVm/wBbL/wFX/76dK+jwUYzw3t6p8rmEpQxfsKXxHhXxFeLVNI1q9tlV7fcthZv/eggZ5ZW&#10;/wCBsjN/3zXnf9t/adU0/wCxwTw3s7fZV+0fInzP9+u98f79J0LUrKH5YdK01bJf+u8q+a//AHzF&#10;Av8A31Xi3gvV7nUPH3h2O5nkucahbr+9bf8Ax15WNqSjUPawNLmpnq/iqwudK06V1vf3vyorpLv/&#10;AI/9qKvM7/xlLqGmzxfYVJeNkaXz1X/gWyvafH9tF/YMrLEqfv4vuf79fMsdoZVZ9vzturz6lSUT&#10;06dOMj6jh+BMn2zSpEhV47hYnlCfNt+Tf96r3i6FdWGrwQPssl/4kcbI33liXz7r/wAipEv/AAGv&#10;Sv8Ahe2nWfgyxubTwb4jF6+lRJY3M0EX2eWf7PsR/vfc3Vxup+G10HS7Pw/JIon06zs7WeXf966v&#10;LhXlb/vhK+tcafJy0z4lSqQnep/X9aHz34S1VfEmt6Vp89tE6W6vKzy7nSXan8aV0HxCmg0S6sry&#10;LT7K2SCVN1vaRNbpKjb/AL7VzHwZ05n8emJmV/Ktp66H42Wzoif79v8A+1a+Pcvd5j7hRhflOv8A&#10;gd4e0z4m6j4qub2yWIW8dr5UUUrN5X+t/ir1XV9GsfCWgWeiWMRS2llbUrlXbfvgtv3r/wDfcvlL&#10;XkX7Kfj7T/BOo+KotT8Max4mhvbOB0TR9u+32M3zv/s/PXqHiTxJ/wAJXZa74iGlXej2V41n4e0y&#10;yvdvnKn2hHlZ/wDaZt//AHzX0uCq0/q3L9o+SxtCp9c5pS933T51s2udT+MtzZOkP2iXULzzFuE8&#10;1F/1rP8ALU/xneS3iKL5aLLcpKNituT5W+T/ANBq14Ttv7S/aJvZP+n7UX/8clqx+0Jpz2s9lEys&#10;j/I2x/8Acevmqn2j66n9k9L/AGVPicngf4a6kJvCer+ImfUZ2gfT2j2JL5UW1X3fNXK/GrwtdWPg&#10;t7a8ld7qzntxLtb5WupUaW4/8enSuj/Zq1hvDfw4Er6faalbyavP5u/WILKWPbFF/DL95W+aq3xq&#10;v9/hDU/trRvqE95FdT+TLvRZZ2eVIkf+LbEkVe/7n1L3pfZPmnzfX/dj9o5XwJoW74X6PP8A3p5U&#10;/wDIrVg/CHW7zwr8bbDUtMs47+9tbyd4rR3ZEl+R/k3LXdeDJZdM+DehXN5aXNtp8t5LEuoyqqW7&#10;P5rfIj7682+GdxZr8WY7m787+zxLdebLbwSz7dyvs+SL5q8KlLklE+jlecZxPpz4k3/iDxJFcar4&#10;n0qDQdT1JVsrPTImdvKs7VHllb5vm+eVov8AvmvCvgDpv2mw8Tfd/wCXX7/+15temavqv9oeH7if&#10;QfDHji7vJEurWOyu9IuXWJGVtrpL821Xb7yVU/Z4+DvjDTLPW11vwh4osvtT2axIlhs3RLK3m/62&#10;VPm2114upGrKPvHDgqU6UZc0Twv+wf7a+Mj2nm+SkusOm/8AubXf/wCJr6o+Ifim78TeCrS8bQtR&#10;0XStO0x7j7RqEq/6Ze3UWz91tb7u3fs/i+euQ8NfsjfFhPiLF4jXw9psNrBqb3q2+o67axOy72fY&#10;2x2Zflr0q2/Zs8f/ADtfXPhCzb7S919nSe6uPm2OsW51T5lRX+RKjC4iFKM+aReMw9TEVISjH4T4&#10;ktr/AP0KL/dSvcrNFm/Y01OX+NtalT/yYt630/4J9+KUVY18b6BtVf8An2uv/iK9v0j9na8074Mx&#10;fD6ax8F3kHm/aJ9TuJdU82eXejPKyJs/uJXks9k+DPsy7KseG7DTLnxLp661PPZ6O8v+lXFuvzon&#10;/j//AKDX0rN+wf4lT7vjbQNn/XndfJ/45VdP2G/Eu/8A5Hbw7/4C3X/xFZy9+PIXErJ4u+Duitd2&#10;Pg7T9fs7i60mWJ7u7uZbpJZ2dPk2fJ9xVf5/lr2/4Xa9aaD4f1ieLwx4r8SNcT/aLF9BnuLK3Rdj&#10;Lsl+5v8A/ia8h/4Yt8VeFUuNeg8Z6B5unQS3HyWt1/DE/wDeSum+D/wx8X+IfBvjBp9Q8M63d3+k&#10;pcLd63BdSzaajb/+PXa+1W+f+5XzWIwNOm7Or/4F7x6VOtKX2Tir7W9FuV8jx7B4xsPDn25YtYTT&#10;Ik8r7OqfJEju/wB7zf8Ax2oo5P2aEuJdvhXxvMm9tu/Wki+Wqei/se+L/ipPrNzb+JND0yztZ44j&#10;akXXkl/K3b0T5q24f2APGO7ZL4z8O/8Afi6f/wBkrsWB9rDm9rKP+H3SPbcv2TpNN8SfBjw/4Q1d&#10;NK8H3tnE6TypLqF8t1cf6r+/uT/viuRn134Xf8Kc+yxeAtSfxA2i/wDIT/trYn2jyv8AW+Vs+7/s&#10;V6L8SP2IYNV03QrbwZqGn6DcWumJFqd9dz3TvqN79132fOsUX/xdfIXiK+8R/D3VNY8Mar5cN7pb&#10;S6fPbuiS7NvyfK1Rh8unhpSlCrzc0vtFVMRCr8UT6KufGGlP400+50qxubZE12ye1d502RRKkXyb&#10;P73yf36l+KnjyW/vfGc+6SGWWz0tFdG+fcrv89eL6b4k87VNCZW+9fWr/wDoFbet6lPeX/iXavnP&#10;FFZS7Eb721Hf/wBkrSeG5fdOqliPdO+1v4vTv8N9AtoJL1NdsdTSVr3Vtv73csvm7tr/ADb9237t&#10;UfDfxAuftXg2W2VtKt7DXYHiRLn7Q+9YnV3ZmT/YrnfElnpFtoOn30d9bX/2p4n+z28v71F2bvnf&#10;fWXeJefZdMuYrNrCyivF2edL87vsevKwmHw9OPNCP2pHqSlUiuWR9I+A/wBpC70PVPBsstzH/oGg&#10;X9ku+Bf4r1G/9kroIf2n57P4q6xrS3kaSz6Fa2+9IIv4biWviKHWHS50p2u44Ua2lRXll2J99a6D&#10;QhdavrtwYLm0uEitomZ0vF+7vb7nz12Tw3umUcT05T6v+G3xI0n4gw/CnwxfacyPo9xqN1Jf28/z&#10;T7on+Votn+5X0DbaR4a37tjf9td1fnp8LtYurjUtHKW13bW9m88rXb/Kj7kdU2173Z/Eu6sztlla&#10;Zf76N89finFWUV8Ri1KlP7P6s/VuHqNOthvi5T6iaPRIV/d/Z0/4BWdfPpLr8zQv/urXidh8VfMX&#10;a0+//rrWh/wsKL+La/8AuNX5x/Y+JhL3j6uGXyj9s9EuU0x/upN/wCsi8trbY7fMi/7dcPc/EL+B&#10;W2f+P1j3njaOXf5lyz/8CrvpZbXOyFLkOr1L+yP4ZG3/AOxXOXP2H59zNs/21rn7zxar7vKX/vus&#10;e81ueb70vyV9HhsBVOjSlHmnI6jUo9Gmi+Xcj/7CtXD6xptncs/lLJ/33Uv9qxJ95qbNrcH95v8A&#10;vmvq8FgKtL4pHz2OzGhL3Yx5jl5tKZG/uJ/t1XvPD0Fw6tPbW1zt/wCesSvW1ea3B/tP/vrWRea8&#10;rt8q7Er66hGZ8JiatKRR02GCz0uJYIoofl/5ZLsrE1VGfVIv+uEv/slTaPrCvpsSN/t/+hvRc3kT&#10;6pZf7Sy/+gV7EYzjI+dqyhKMTlLDwrP4kv8AyvNaH7PF5quksSPvZ9vyIzpu/wCAV6N4S+FGoeJ9&#10;Rl8OahPHNb6lq2iJ53yvv89LhUd9r155qtzBbXlvPK0SIsDOu/8Ai/ep9z/aqp4PvZdKt7u5gZoX&#10;gurWXej7Pmildt9dvvSlzHl+7CPKfRf/AAr3yfhZo7a1qdpcvLpmr+RbpL86NFp7/f8A+BbP++K7&#10;rwl+z94Cufhtpmp3nxB1JNVuNMiuGiRYnRJWi3+V9+vlK58cz2HgXw+0W53ls7+Jv+Bb1/8AZ662&#10;w8T65Z+ErfUGZU0z7Gjrv1O337Nm3/Veb5v/AI5XRSp1I8x5tepT90768/Zp0PxVZ+OLy58Q6RNL&#10;YXUssVvNfS28yS+Vbqj/ACo+5X83/wAcrS1j9g+203w099Lr3h7dbqryrpl1eSy/NL5X32Xb/HXg&#10;uq/Eu501NdlnllhuGa1SJE3u7/uk+d9r/wCx/wCP1sX/AMdZb+18qXxVezb/ALyPBPXNj6eYS5fq&#10;kjGjLDf8vD0DWP2VJ9Y8aXHhWW8025l03SdLSC4S8aJ0inileJP9V8zVj6x+yLHpvg3xLq8Goafc&#10;polzEi/aL5mdvtSReUn+q/gaXfXm83x7vvD/AIpl1KDXru5u7iztUa4Tfv8A3W/Yjbn/AIFeuh/4&#10;Tv4jXHw+8S30/h/VJNF1z7Kltd3Ero/m+anleUu7dLv+Ra6rYv2UeX4vd/8AtiOahze8ehfBb9nb&#10;4h/Bn4iTa49z4b1WCe2lsLmF76dPkZlbev7r5m+Suc/bh+HEWleM9E8Z2d3c3MXiBXtbpbvbvWWB&#10;E2Mu3Z8jRbP++a+rvhZZ+Lr/AMLxXPj61srPxFdTytLaaeu1IIv4VfY3zN9/dXj37clh/wAW88GT&#10;/wDPLWLhP++rf/7CvXj8Rxz+E+HIbbZq6RN/y8RKn/j9dQ9/FrHiO02z70g824+Rv4l//Yrn9Yhi&#10;mi+b76Kzq6Vb8AW0X/CW6V5qqlu/3k/2P46vl97mMYn1bf8A2t/DSa1oaq+seEPESahZojfegldL&#10;y3/8duJV/wCAVzf7Xn7UF38WvDmkaBfeAIvDF1Bff2vZ3aam1wjQbZYnRl8pP8pXoX7N9t9v8f8A&#10;g/SNR3Tafr2nXGizp/eutOll8r/x35P+B1X/AOClPw3g8K+Jvh1fW1j9jtLrTLq1VNuz54rhG/8A&#10;atedTjGNflkQfEN5rF99leVfskOxtn7mD/4qtvTYV0rSLhZ5dj7dn/Atj/8AxdZ81tvV1b7lUrP5&#10;LiXdtdom2b9lejKPMB9BfDGzgttHR/K/0f8As6KWVH/vWr7Zf++7eV/++K9s8PfFHxL+z58OfEGg&#10;v4JtPE/hTTbm6lgvrjUWt3t7Wf78WzY25dzfL/v14t8KP3z6ZZytsS6lWJnf+7P9osH/APH5bdq+&#10;k/EnxX8AeIf2RtV0bV/Eem2fjhPDbWV1olxK8V217F8uxE/i3uiPXnYiMueIH582esXSQOq/ZvKi&#10;XYu+BXrb0R5XR9VufLRPK2K8KbERayrmH53rHS2+e4Xav7r7v/2dejKPMB7B8Lv9J1b7YsTTXCL/&#10;AGgkKffl2v8AvYv+Bp93/aRK948MXni/4UeNLvxB4FsdN1tNZ05bee01Pd9nuov9bFL8rptZP4H/&#10;ANuvn74b63Pol1b6hAv72yaV1f8A7d0uE/8ASd/++6+0fgVqvg7TbDUND8Q+I9L0q40m+aKxh1G+&#10;S3eXS5dk9u6bn+Zdsu3/AIBXDivd5ZFn5+/FL4qah8UfiLrPir7Mugvqkis9jY3MvkxbYli/i/3a&#10;ztBmubnZeT3Mly770Xe2/wApai1uzs/+Eh1D+zm36e11P9lf+/F5r7P/AByqkOmwPdSq27Zt37N3&#10;ybq7uW8eWJB6h4P1KeafXdTgb5rKKLULP/als5Ub/wBBeWvo3RP7V8AfFiLxL4HsV1KWJpfK0z5/&#10;KvbCeJJfKfb91f3qfP8Aw7Er5v8AhRMqeKNEgl/49Lq8+xTp/B5U8T27/wDj2yvp34CePJfAa+F9&#10;a1OzvdVeexuvDE8Wn7HuIrq1dFR9jv8A88kRa460fd90v7J86/tP/FrUPi18S0vNQ8OWXhjVdGtW&#10;0qe3in+2o7rK77/mT/bryezhn1KWG5lkV3SXYsUMSoi7f92uz+OfjDT/AIi/GHxV4l0WzudN0/Ub&#10;zzVt7vZ5u9URXd9v3d7q7bK4SGzX7U8TM2x137PNbZXZGPu8pB1Xhu2/tXXtsq77JlbT2l/gRmTf&#10;/wCyV7M/hj+2/D+nz3Ks/wDa1h9nuv7/ANstf9FuP+BOn2dq8q8AJveW2RdnmxfL/vbJU/8AiK+o&#10;vhFZz+J/7YsbFYn1WybTfGOkxTfcd2RFuIn/ANl3i2VjU9yJcTk/2k/ij46vNM8OfDfxjoeifboo&#10;7XVYvEMLS/a38rfFveLftWX7+6vI7BILC38qJmfczuzzNveVm++7v/er1D9rTx5feNviRp9jqHh5&#10;dBu9DtZf332z7V9tWd0lR9+xPlTb/wB9b68a+07P4qdH4QN3er03Z8j1kpf/AO1UqXm/+KtiCZL9&#10;01m3VvuPaun/AHy//wBnV3+yrG5luJW89PtX+vhiuniSf/fRfv1i3M3+lWUu77jMn/fSf/YVdS8/&#10;2qANubStPvNL/s9raJLT+GJF+5/uVmTeFWml3S65qUyf7bRP/wCyVLDf/wC1UyX9AHI+ObBtNutP&#10;ggvr77PLA+5Hl/iV/wD7OudsJms7x/PaW5iWXeqPL/H8nz12HjZ1mi0yX+5O0X/fSf8A2Fci6f6a&#10;/wDtKr0Abdnef23cSwTxSI88v793lTY679+xP++Eru7m2abTriCL/WyxPEv++3yJ/wCh1wmg2bJd&#10;ebXpfhJ1m8UaFFL9z7dFK3+5FvuP/aVZy+I2iela9cpoianPF8kVhFK8X+7Enyf+gV6Z8NYrbwb4&#10;J0HSLSFbSKK1iaVFffunZN0rP/tMzNXkPid/t/h+4tWb57+WCy/7+yoj/wDju+vQn15fNdkf5Kxk&#10;bRPUIde/uvT317f95q8yTxIv/PWnP4nX+9WJ0npD63/tVVm17/argf8AhJN9RXPieJIvmlVP99qx&#10;kdNOR2tz4k/2qpTa8rv96vPP+Ehub9nWzglvN/8AHCrun/fdV7a/1P7RLFLAsMsTbGSaWs+U7I1T&#10;s/FT/wBseFNd0/8A5+rG4i/8hPVLQfEMs2r+IJWl3/bZbXVVf/r6srd//Qkeq9hNePKm5rbZ/F8z&#10;1znhi2uba6t4Jb62d30mKL5In+RrWWW32ff+9t2Vl9k25v3kZHpcPiRf7296uw6wz/M3/fFefzJe&#10;Q/dvLb/vlqEv9QT+KB/9xqxlE7I1T0X+2F2Uv9sf7VcImpXP/PL/AL4anPrDInzKyf8AAax5TsjV&#10;O+h1j/arQt9S3pXmia8qJ9+rtt4nX/nrXNKJ0xqnpyX+z+KrEOpN/erhLbxCrpWrbakr/wAVYygd&#10;kap21nrDoyN/Gvz19Hfsg6hFN8Kb7TIm/wCQN4h1Syb/AIFdPOv/AI5cJXydDef7Ve7/ALFfiNj4&#10;l+Juh/Lsa4sNaT/a8+3+zv8A+PWX/j9erlfuV5RPBz+XtsNGX8sj6ru/urX50eGvHmh/Abxf+0V8&#10;NvHfjy6+E+teI/Ek3inQ/Fnkb/PtZ9jfuGZdrMm3Zt/2n2V+jH36xvEHgnw94sWJdd0HS9cWL5o0&#10;1CziuAn+7uWvqj4A/LTw78cpfGHwN0Cbxqlj8R5Lr4o3dlonif4kytBp2jLFaxPb3F5FFt3bkldv&#10;Kf5fv0z4YfGn4dfDT4RftCXnijT/AAd8QLX/AIS+1l0PSrfTEt9IvL+W3bypYoH/ANVF+6dt391G&#10;+b5q/UrVPA3h/W9JuNJ1PQNM1HTbh1lnsbuzjlhldcbWZGXazfKvX+6Kr3fw58K38bw3XhjRrmJm&#10;DMk2nxOjbV2r/D/CvyigD5+/4J++Ffhv4O+FV/a+EPFGg+K/EV5cJqPii70SaJ4oryVdyxKqfcjT&#10;5lRf9lq+O/iLqfwt0Ff2wrP4r29jJ8TtR1i6/sFdSh828a1aL/iXvat/Cq/I3y/wKm/5a/UzQPBO&#10;geE1nXQ9D03R0m2+aun2ccHm7fu7ti/NSan4D8Oa9qaapqfh7StQ1NYGt1u7uxjlmWJvvJuZd23/&#10;AGaAPm/w9bay/wDwTftv+EWtZD4in+GsSW32FP30sv8AZ+1Nm35mb+7Xxz+zTYaVqvjj4MP4T8Ye&#10;BLPxhYaLe7NN8F+G7qLUpd2nurpqlxu270f+N/4/u1+tljplrplhBZ2cMdraQIkccECbEjVfuqq/&#10;w1kaT8PPDXhzWL3VtK8PaXp2p33N1e2lnFFNcf77qu5qAPzY/ZS1n4AQfDf4M6RrujR33xpj8TN5&#10;ttYQS/21b6ot3L+/unV0fykXZu3712/wfJXD6x8LfB8X7Cvxn8dJoWnyeL7T4hTpa695SfardV1K&#10;3RUSX7yLtZ/l/wBuv1ltPAvh+w8Qz69baFpcGvTrtl1SKziW6lX/AG5du5qX/hDNA/sqfTP7E07+&#10;zp5PPltPskflSSbt25l27WbcKAPyu/bL8c+F/EXin9oCB9E8B+F9ds1tbKS48Q2s9/4j1qVIl2S2&#10;S7/KtYtn8aL9352rqrTxR8Grf9rcah8ZTol3pV18NNHe0u9diFxa+e8CO/8AeHmNEX2d/wC7X6P6&#10;l4G8Oaxqh1S98PaTd6k8H2Vr24sYnmaL/nkXZd23/ZryC0/ZU0u8/aA8V+PNZXRdZ8OazodjpEHh&#10;u70xJYrfyH3K/wA3y/7vy0AfnF4fuPClv4Z/ZOl+KFu3/Ctz4h8TywRakrPEunebb/Z/NX/nh5vz&#10;f3du/wDhq949S31zwh+0Te/CiKCz+CknjTw75rWlszaYkSI/22VYl/5Yeb9ndlT+HZ/DX6O/Fb9m&#10;hfiV8W/hD4sF7Y22l+Bmv0n0mSz3pdxXECRJEv8AAqps/u16vovgzR/D+gDRNP0jT7DR9rRjT7S2&#10;WG32t95fKX5aAPyk8VeH9Gl+HH7R2taJ408F63Bc+EbCK+034faHcWWjLKl7F9nl81naLz9m9dif&#10;3/8Afr2Kw/Z1+GkH7anwg8PJ4G0A6DJ8N21CfTjZRNDcXCuyrNKuP3r/ADffb0r730r4f+GdE0KT&#10;RNP8N6Tp+izHdJp1rYxR27t/tRqu3sKvjQdOj1KHUBp1p9vgg+zxXf2dfOjj/uK33gv+zQB+O+nN&#10;cp8Lv2cjc3Hh6w8C6b4g8UW73HjG2ludCtbr7Q7W6XUSv/d37N3y/wDj9at34S8O6r8LPBel2uv6&#10;X4w8H638crJZotJ0mfTtJi823ZLiC1WVtzRf7ny1+sDeBPDj6BJoDaBpb6HIzM2mG0i+zszNu5i2&#10;7akXwJ4ejsdNsjoOmfYdNkWSxthaReVauv3XiXb8jf7tAH5r/Fz4e+GvD/ib9s7w3onhrTbTQ9P8&#10;KaTqVrpNrZqlva3S27f6RFF91GTc/wAyV9v/ALI2qeDtV+AXg2XwM+kvo8enQRTro6IsSXXlJ56s&#10;qf8ALXf96vWf7A05rq8uv7PtPtF3H5VxL5C75kx912x8y89Kr+G/C+keE9NXT9E0iy0TT1ZnW006&#10;2SCIM33m2J8tAG1RRRQAUUU+gBlFFFABRRRQAUUb6KACjfRRQAUUb6KACiiigAoop9ADKKKKACin&#10;0ygASiiigAooooAKKKKACiiigAevhRLnZ4h+IG5mRG8Zas//AI/En/slfddfnTca23/CReOlaT/m&#10;cNb/APHdQlX/ANloA6a515Yfu1j3niHe33q5y/1hf4Wrj9V8TskvlLueX+4nzvVkHbX+vfL8r/PX&#10;Kax4h8n78uyspH1C/wD9a32NP++3qX/QbD5tu+X++/zvQRzGfNqWo3n+oi8lP+es3/xFVJkg+9dS&#10;teS/9Nvuf98U/VdY+/XD634hitonnnnWGJPk3u1UM6i/1hdu1dqJ/crkde1WK2geeeeK2i/56yts&#10;Suu8DfBzxf4/VLyWBvCWiN8y6jrMDfaLhf8Ap3svkb/gcvlJ/v17xonw9+G/wT0n/hJdVe0hlt/k&#10;/wCEn8UzpLLu/uW6bNsTf7Fum6p9oL2Z8teCfBPjjXtSvbrw/wCHLm50q/tYkbU9Tb7BaLLE77HR&#10;2TdL8jun7pG/gr1Cz/Zpi161RfG2vT6xNbt5sGneG4vsSK7fK6PcPvlbej/wItdFqX7V3hrxb4v0&#10;rQfD0Gqaxd6pdNbrqd9B9nt4vkdt+xv3rfc/uLXK/FDxDrk3wr+LUWp3Vo9p/wAI35tn9ni8p0b7&#10;REjp975vldK55SOmMTuLbxH8Ev2aU+yQN4d8K6ki7Ps+nxfbdWb/AH9u+X/vt1ropvjlZ3/w78R+&#10;L7PSLtE021nlWLWVdJZ5YtiJ8kW/aru+37+/5K/I3WLOWzl82D5Pm/gr03XtE1fQbCVLzWtQubfe&#10;8TRPcy7Hdfm+dd/+1VAeofEj9tL4o6q8ttZ65aeFUZfnt9Bs1SVf+3htzp/47Xz14h8T614qukn1&#10;rVdQ1i4ll3tLqF09w/8A489D7X3/AMCVnJCtz+9bc/8AdqyC2ky7fur/AN801/Kf+Ff++aZ5K/3K&#10;ekKP/DQBXmhi/ur/AN80QosLfLtSrX2ZX/hWj7Gv91aAGu8XlO3y76/SrVdK0/55Vs7bzdvyv5Sb&#10;/uV+aF9beXbT/Ko+Vq+7/EnxLXTbVGXbs8pPv/7ld+G+0edi/sm9/wALC8C2F/4o0/V7nUv7Yi1q&#10;8uJ0t9MluESKXY0T71/vpXk/xJ8Qaf8AEHXNL0Xw2s9z4etJPtl9dywPb/aZ/wDllFtb5tq/e/3n&#10;P92ovDXxQ8Ha54l8Uan4gvrTSJWSyt4/tcjv9q2xPvddn/AK29R8d+C9F0y91DRrhtR1KKBms7W3&#10;s7hUkl/g+ZkRdu75/wDgFfTUZwlQjzTPkKtKcMTLkpSPLfEVg93fakE+RZZ00ON/935rj/4n/gNe&#10;A+IoXF+rNHs81YpV/wB1kr6HvNX0PSovDekprMF9e6fpl1cXIhZpWkvp0+58v3m3M1eZeLfAHiXx&#10;Jqlu+h+Fdd1K3itoole30md9zKnz/wAFePjZxnHmPey+MoT5eU9a+EUP/FvvDn/XCX/0olry/wCM&#10;CKms3H/YRl/9ASvbvhx8MfGej+CdCgu9G1u3uPKuN1lDonmyxfvXZNzPKmz7/wByuX8c/swfE3xV&#10;4qeWz0+N9PlZrj7Rqc9rZOrN99HiWV2/gry5S/dHpxj+9OI/Zrg1HVfinHYadrOr6JDc2M4uptGv&#10;GtZZYlTfs3r/AA7gte63/wAPrqw12413WdX1nVYrCJvIu9YuWuHgg+8/zt92uU8Jfsb/ABJ0C/e9&#10;s/Eeg6VdNA0Hm2moXSuu7/aiirs1/ZH8R3umyxa58Qxc3Erq+9EurhUVW3bNssqK/wDwNa78Jjqe&#10;Hpcko80jhxeCrYirzwlyxPKPEqXOo+G389dtxqMF1qk+/wDhafakS/8AAYkrxfwJYrZ/E3Qo2kVk&#10;g1WJWlVvl+WUfNX3Lb/svpqEmoNqvjjXNRe//wCPo22nWsW/5dvy/K+35P7langn9iTwH4Y1ey1W&#10;BfFNzd2c63EDy3SbFdX3J9y3rmxNeNXl5TpwuHqUoy5jwHxzqVjN4auFguYpn82J9kTb6+b/AJYY&#10;vm+T5P46/VPXvAfhWG3u11y+uZre6TZPb6trrxRSp/cdN6LXD/ZvgH4YbyFi+HNm6/wO1rdP/wCP&#10;b2rnqSjL4TqowlH4jyPSP2gtC0fwN4Z0u60K8lls9Ns1l36naW6PtRfnTdJurkIfiVa6trQmmla6&#10;vb/U59Xubeyiluni2xOtrb74k2s3+78tfS2j+PPhXNe3C6D/AGTeXFuqPP8A2HoDvs3fc+dbdKZ4&#10;h/aT8J+DNb/sq5i8TPqHlI/k2+nLF8jJu/ilSvSlmVaSseWspw0XJnyb+z58HvGcvi+4vp/C2u2d&#10;rFY3H72XTJVRm/upu272/wBmu1+JH7PfxF8c6ikGjeGL77FuV/t2spFpv3d/8Lys38detal+2Boa&#10;b/I8L+Irx/8Ap4urW3/9nesWb9snUET/AEHwPYwv/wBP2tM//jsVun/odeT73wnsKMfiOG+H/wCy&#10;98Wvhve6jd2U3hNJb63+yv8Aar+WXaN27d+6SuuH7PPxB1f7K2o+LfDVn5E4umhs7W6nill+fbK6&#10;OFXcu96xPEP7XXj17C4uba08N2flLv8AJSwll3/8DaWn/EX42eKJrLT10HxjPDcPebJXtNHt7L90&#10;0X9/e+75q2jWqQjyxkZSw9CcuaUfeOh8Cfscjw94juNcu/HEt3fyrOreVosWz96jq/3rj/brvdV/&#10;Y28J+Lfsk+tT6zMkC/8AMPiisIm/3/kf/wBDr5Zf4l+OtbsIpbnxx4km81fmRNTaJP8AyFsrn7y8&#10;nv2/4mF5d6l/1/Xktx/6E71ibe6fYD/sl/AbR2/062tPNX+DUfE2z/2qlVbzwx+zV4Ml8qe08HJL&#10;99Umne9f/vne9fIPnW2lXWmahBZ2yPZ31vcfJAn/AD1ro/Gfie58T+K9P1C8l3ypatp6vtVERV+Z&#10;E+X/AIHUFH1BB8bPgtosUNrY21i9vA7NFFp/huVkT/d/0epf+GwPBlnvW20zxM6L/wA8bGK3T/x6&#10;VP8A0Cvke/RbZN0sscKf9NZUT/2espNVtppdq3ls/wDuTo//AKDV8sSOaR9i69+1posPg+31qx0q&#10;7v7ueWJP7MuNRWJ4kl+5K7qj/L/sVw95+1p4l3utt4a8O23/AF2urq4f/wAd2V86f2rv8G/Y/wB4&#10;91FEqeSkEv3lf+/XqXgb4EfEr4o6FZaz4e8A+JNVsLxN8V1b2Oy3l/3JWdFZKPdL946a5/au+ILx&#10;N9ml0Cwfb8vk6ZLL/wCjZamvPj94xm8B2mp23j2V9VlazeWFLGwRIkl2eaiJ5T/c31pWH7A/x71K&#10;dY1+H0lnu/j1DWLOJP8AxyV2r59Tw9q+m2V7otzbRW2oWsstk2+d/wB1LFLs/ubW2OlR7oe8ey/8&#10;Ls+In/Q9al/wCzsP/keon+P3xEh/5nrVP+/Fn/8AI9dZ8M/2KPi/8Uvh/oHizTNI0n+z9Ys0vYPN&#10;1pYnZW+58vlPtrbm/wCCb/xwmb/kGaIn/cfX/wCNUB7x5VN8e/iNN/zPGpf+Atn/API9W/CXxj+J&#10;ut+MtH0aDxZ5z6k0sS/2hp1q6I6xO6P8sX+xXpsP/BNz41p97TNC/wDB+v8A8j1zvib9kv4i/s/e&#10;JfCXijxXBpNtpsuotZRPaar9ol81rW4b7vlJ/ceiQe8ehWF/4u034N/Ej/hL9a03XtTsILryrvTI&#10;EiRYmst+x0VE+ZGdqm/ZIma88B6g0rb3fQLVm/8AAisH4MpoOq+D/ih4c17WrTQbfVtTvYvNmuoI&#10;n2S28Su6Iz/NWt4P8K+Gvh14c1PStD+O+mw/8Sz7KqXC2exkWXciO6u//faV4mNoyq/CelQqcpR/&#10;4TnUPAH7OvxT8R6LPFbarZajpf2WaWJJUXzfKif5G/2d9W/2UfjT4q+LVv4lg8VLaPcaWtrLa3Fp&#10;arb+bFL5v919v8FeWa9oOueJ/hz4g8C6H4s8CX8WqX1retL/AG+sU37j7ibGrtv2MPgh4q+FHiDx&#10;q3iOztra0vbO1W1uLS+iuorjbLLv2Or130I8tL3jGp8R9FXjzp821tj/AHXr8uP2rIZof2hvHSyK&#10;yGW+81f9pWiVkr6N+JfxP1D4P/tna3qCzXM3h2WCwi1XT0festu1pFvZU/56p99P9z/brq/2v/2d&#10;W+KOk6f4/wDBUaavqsVqnmxWXz/2pZ/eilg/vsn93+Jf9ytvhI+I+Lvhvctf+I/DltcyL5qajboq&#10;fc/dL/8AsV7NbaVbWfi/xHLAzPb7LL5Hbf8AwPvrwrwveLpvi/TWZG823nZ3T7royq3yV3cPxKtr&#10;PVtShlineWZYpfvL8uxG37tzVx14y5vdOzDSjy+8dpbWcFtqNpLPdS3lvZbvstvKiIkX/fP3m/36&#10;p/F/Woz4Qt50kaJ/7Tg3yo3z/wDLWuf1HxmlpbSz+S0u3+GK6gdv/HGrnvHfimbV/DFtbLYXEDNf&#10;LLvuGXYdqP8AJ8rVzKl70T0vb8sZRF0660q4uRJPexXypFsjW7aJli/3U211vhuHTbi81JpYLS8i&#10;ZoE+RVZPlSvMbaG52fMto/8Av7q67w5q9t4filgu2ghleVZZEifaioyfI6/3v+AVyYmMnH3D0MLV&#10;hzR5om74e8QfY9GskibYqRV1dt4tWaJG3V5Vo+ia9cadb+RaR+Uy7l3zqr10Wm/D3xhNt8q0tv8A&#10;gd4leFiaFByk5zifSYLE4nlj7KEj0i28Tr/erYh8VReV+9/9Drgrb4aeONv/AB42X/gYlS/8K38e&#10;fw6faf8Agcn/AMTXz1TD4Of/AC9j/wCBH1lHMMypfZl/4CdVc+K4E+7u/wC/tVP+Etj3/dX/AIG1&#10;YafDHx5N/wAw22/8DEqKb4RePH+7ptt/4GJShRwMf+Xsf/AiqmZZpL7Ev/ATqv8AhM4kX+FKqTeM&#10;Ivn+auVf4UePk/5h9p/4HJUL/C7x5/0DLL/wOSu+nSwUfhqx/wDAkeRVxOZVfipy/wDATbufGDbf&#10;9bWZN4qlm/iqr/wqvxr/ABafZf8AgclQzfCvxr95ra0/4BfJXo03hIf8vY/+BHlVI5hL/l1L/wAB&#10;LE3iFv71Uptb3/xVXf4deLoW+axtP/A5Kim8B+JYf9bbWif9vn/2NehSlQ/niePVp4v7VOX/AICV&#10;rbVfs1vt3fxP/wChvUU2vN9vsm3fcldP++kes258K+IvtF6v2aF/s+15dk/yIrfc+ase80PXIV83&#10;y4dtu3ms6XKPXqxVKX2zxantY/ZOlvNStrmydbpVmSL5/wDb3f7FQ2esT6b4eu4rmx3yzszq6S/d&#10;3f36zpPDWt+GL/dq1hOqbN6+UyS7N33W+X/ZrovCWjX/AI/1hNG8PadPrGpS/wDLrEmzav8Aeldv&#10;kiX/AG3q+SMvh9455c0fj906O/8AhjpX/DN9l4ntrOb/AISVr6Wy86KVm+0brraieV/F8u+rHwu/&#10;Yt8YeL7T+0PEe3whpu3eqXcG69dP73lfwr/v19P3+vaH+yv8KNKttQvP7S1CLekSWnyS395K++VL&#10;fd92JN/3/wCFf9t9tfMXj/42eP8A4qRXdtqGrtpWiXXyNo2mP5Vuy/3H/il/4G9dtGMoxlzHnYmp&#10;TnOPL/KddrX7L/wg8HKral8VniluW8hUS5s3dmb/AHN+xKTSvhR+z7oO+LUPHsGvXEvyRb9WiiRP&#10;+/X/ALO9fPV/pcdhqNvFFHCn7iX/AFUSpv8AnSpbbRGubdJfK+Rl3/drrOI+k9b/AGavghczJIPG&#10;yWe5du3/AISaybd/31Xovwo+FHgeHxhplzpnja78YahpH+kWdpca/Bepb7U2JL5USfwb/wDgNfF8&#10;PhWKH51tok/7ZJXsf7Kmt23gz4tahfS2dzcomgT/ALnT4PNlf/SLf+Cg05j7185YUSvmr9uF2f4Q&#10;aPL/AM++vxf+PRXFcF4//ao8VeGPiN4yl8P20E2lf6LtsfENtLvtWW3XftRJU2b93zV6L+2lZs/w&#10;HSdvvprFhL/30kv/AMXWcfiL5uaJ8OOn2mJ9392tjwBpv2/VLSL/AKdX/wDRT1zk2qrbRfKy766n&#10;4M32/wAc28DNvRfkT/dbev8A7PWhjE+vfAHwxsfijpfiDQdTvLmw+y6nBrttcWn30W/0+KV9n/bV&#10;Hr50/ac8JS/DT4uNoKahe3+n/wBmQXVr9uneXZu+/s3u+35keve/BMNt4n0PRb7T/iM3hXU4tJtb&#10;LU7Sx1GK3uJfISVIvvP/AHfn318z/H+3u4vjT4isbnxBf+I1sNtpbX2p3i3Uxi2q+3zV+VtjO1YU&#10;4+8XI4RLnfv/AN6jTYVmvLtf9x//ABys+bdDdSrurQ8Nzedq21v4kX/0P/7OukxPcPCum3j6DbtZ&#10;tsuPst0kT/7flRXkX/j9k9ejftT+KfhXrnwvN1oGtxzeJZ9Tt72DT9kqS/vd/wBo3oyf+z1nfCiw&#10;vrywsp9K0+TWNQsLG11VdMt2RJbpLXUJbe4RP9ryLqsD9tHxVO+leFtB1HwZrfhW+inl1CJ9Wlgf&#10;zYNvlfJs/wBpK5vjlE1Pnx7/AH3Gz/Zqunz3twv96JazL+5ZPKnVZET/AG1qxo941zqO3bs3RMld&#10;Jkeu+ALCWay1Bl/5ZaTeX/8A36RIv/QZXr6L17wx4A1X4J6rqfiOfTX8W6XoF1ZWbzX3lXC/ZZbh&#10;Lf5N/wA7f6qvH/gnYf2xr2maQrKj6zBqWkLvb+Ke3fyv/Itun/fdeh/tLeJNM/4VRqFtqHgfxJoO&#10;t6o0EUFxqNnB9kSVZfNl/e/e+7vrGXvyLPkH7T+6tG/4B/45RD895/vROlE3h68m0b7dHFO9orPu&#10;l/g3r9//ANDSs+HfZ3tvI0rbPN2Nvb+9WxB6n4JtrlLfU/I/1v8AZ1xcRf70DxXSf+k7V9Z+EvHk&#10;Xwr8Q+O1vPC974n0LV54tfs/7O8h3t2+z7rj5JX/ALiI9fNnwZuYk8W+HFuf+PefWE0+f/cnilie&#10;ve/GHif4ieAPgFqEt94e8M3llZaOunz3CXV19rRJU+ypLs2bd3zp/HXNUjze6bRPjTxj4m0/xN4z&#10;17WdPs/7NsNT1G4urax3J/o8Ur7kT/x+sxH/ANPi2/xqy1J4W8LQa5Hcx3Wq22mvBt2vcSIiN8v+&#10;1977tUUha28qfzW/dSpuSukxPQPBkLfapZV/hiuP/RTt/wCyV9UfD3w34sttb/tzwPqGk2Gp6Hea&#10;loV4msq0sUtqzpdRfIv9zza+ZPhXDLqXiOys4l3vdXi2X/A5UliT/wBDr6I0ez1fW7V9X8PfESDw&#10;xLqOnW97qOk3EETy29xBb/Z5Xfc+770VY1Czx/8AaT+IviHxP8adQsfFFjpFnrGgxf2RO+hyyvbz&#10;7XeXzV3fN/y1rzR7+p7K11v4uaprGvPqdlc67NP9pnt76+WK7vZWX70Sfdb7tdjoP7NPxN8YaNZa&#10;vo/hPVr/AEy8i82C4t4otjp/33WhBwv29P71SpqS/wB6vS4f2PPi26bm8D67/wB+ov8A4umXP7Iv&#10;xUhX/kSfEX/AIIqoDzS8v1e3fa3zp8//AHzVtL//AGq63/hmP4l2zfvfBnib/wAAVf8A9Arl7/4d&#10;eOPDdr/xOvBmv6akXyNLcWLpF/321AB/aXyU/wDtSsfW9K1fw9/yE9I1LTf+vuzdKx4dYidtqyrv&#10;/wB6gDo9e1LztLl/vxMkq/8AAX//AG6h+x71inX7iN83+43+Uqkj+cjq33Grd8MTK9rFu+f5fKlR&#10;6kDoNK03ZFXUeFYfJ164n/gtbF/++532p/46lxWPYTRwokUS7Pm+5W3oNyv9lyzr/wAv8/2j/tkv&#10;7qL/ANAlb/trWR0GnrGqyTapoltFKqbJZdQbf/0yTan/AI9cf+OVu215fTfdaB/++q4y23XniDUL&#10;ndvS3VNPi/4D80v/AJFfZ/2yrsNHvIIU+ZvnrKRpE3rPQda1KLcv2FP9+V60LbwZquz97qdpD/uR&#10;O9Qw+JIk/wCWq09/FsSf8tf/AB6sTcup4MX/AJedVuZv9iFFiSrdt4e0qwfcsCvL/fm+d/8Ax6uc&#10;m8ZxJ/HWfN4zX+Fqj3jWMonpH9qxQp975Kx9YvLO8XzVZYbtPuy/+yP/ALNea3/jZtj7fnrl38W6&#10;nrF69tpkE9/cf88rRWlf/wAdo9kbe2jE9Nm8T/Y32y/6M/8Atv8AI3/A659/EP2PW4ZVbeksryrs&#10;+bfuRPNT/e3okuz/AK61n6b4A8Z6q3+mNaaPF/0/T+a//fqLf/4+9dL/AMKNimsHbU/FEnlP/Hb2&#10;MUSf99yu9HsiPblj/hIYpv8Alqr/APAqemsRP/EtYkPgzwun21bzx1O/lXXlROmrWSbk8pH3/c/v&#10;O9Xv+ED0W2tUuYvFGrw2j/duP7Rt3if/AIG8W2sfZG0cWbCa2qJ/ranTxDF/z1rm4/hrZ6if9E8Z&#10;akWb+69ncf8AtKpovg5rsIbyvFMM5/hbUNIZP/RUq1MsMbRxx0P9qxTf3Xo2W0z/ADRLWOngDxZZ&#10;7FiudAv/AJfm/wBKuLf5v+BI9P8A7E8Z2ausvhz7S/8AD/Z+pwS7/wDvp0asPYSOyGNp/aOjh8pP&#10;usyf8CrQtr+WFvluW/4Gtec3Oq69YK/2vwv4ittv8f8AZjSp/wB9xb6zU+J2nwu6T3n2N1+8l8rW&#10;7/8AkVEqJUJHTHF0v5j2hNeuUT70T/8AjletfsjeKJ9P/aMsYJYtlvrmi3Wn70b5PNgdJ4v/AB37&#10;VXyvpXjyxv0/cX1tN/1xnR67Lwn8QZ/CniLRfEWnxPc3uiX0V/FEn/LXb/rYv+BxPKv/AAOtKC9l&#10;VjIzxU4YihKJ+v0KfLQ82xtrVg+D/GWlePPDmm+IdCvIr7RdTgS4tbuJvkdG/wDZq1n+dq+mPhzy&#10;X9m79oSH9oH4fr4mGktoUr6heaeli1ys7N5Euzfu2rXrRvIo51iZ0ErfcTd8zV+N+n/B3RtC/ZXb&#10;4xWU2qQ+PtL+If2Sx1Bb+VVs4v7Q2ssUW7Z824s3+1XTftlX/hrxZrvxt8b6B4bnfXvCusWumt41&#10;17xa9vdWF7E6J9n0uwRfmX5X+8399v4aAP1yct/drgfFnxn8NeC/iV4K8C6jPMviDxYbr+zIoYdy&#10;ssEW+Vnb+GvjjT/ijpPh34z/ALSl94l8Q2+n/b/AGjXcQvbwRJLK+mvv8pd33mZ0+5/erwbRPhH4&#10;D8Z+Mv2NLnxjFvsvEPhq6TVbm51KW3WUWsX+iJu3rs2N/c27qAP14+3Reb5W5d/3tu6uc+JvxJ0P&#10;4TeAta8X+Ibh7fRdIt2ubmWCPzH2/wCwv8TV+PWv6X4j+JOu/Fjx7e3GhaH8QNJ8by29j401vxq2&#10;nXGiLBKixWsVlt+aPb8iv/8AE1+hn7d/hC08Y/sbeOf+EgtlubvTtK/tWLypnRIrqJPkf5PvfxfK&#10;3y0AfQvhzxfp/iPwtpXiC1do7DUbaK6ie4+Rgkibk3f99VuibeiMq/er8kvHXgzSWuv2ePh14c0P&#10;RfEPw41Hw/P4hudC1DxTLp9lqmreUq3HmXPz7Wi+RljH95vWr8fw7vvEngL4F+AvEXiq11fRG+J1&#10;/pMD+GNclvBa6c1urfYjdbVZmTdKn+41AH6s/aVdVddvz/d+b71PeZLYfN8lfkN4j/Zz8JaJ8OP2&#10;ory1bVoP+FZ65s8JQ/2rcbNJ3bGd0Xf95vl+Zv7i16Hd+Dvh98bv2tvEWn/FzXpIdHb4e6Pqn2a4&#10;1l7OKe6+zpvlf513Miu7/wDj1AH6H/EXxsPh54J1nxC2nXesPpsBlj0+xTfcXT/dSJP9pm21N4L8&#10;QavrHhPSNR8QaGfDWsXcCS3Wkm7S6+yyt/yy81flf/gNfkVp/iXxh8U/BH7OnhDxII/FfhK4t9be&#10;C18Sa/LpFrrHkXDJb+bdL8zNFFs2LXQTfDzUNb8A/B7wNq3iy21DQW+LV1p1mfC+vy3n9lWbwI32&#10;JLplVt0W+X5v9ugD9a5tVgSJJPPi2P8Adfd96uF8T/G7wz4S+KXg/wCH2oTzp4k8VR3UunQpBuTb&#10;Au997fw/7Nfnf+1D8OPhjpPi7X/hx4c8E/b7f4feD3l83xP4wlsNM0bz3a4SW1i+eW4nd5f7237i&#10;1S8MfC7wp8VPi1+yLrHjmI6jc+J/Cdw2r3l5qEsT3stnb/6Jvbf977n3fvfxbqAP1ihdnTdtp3nf&#10;7NflZ4n8d6L4c/ZW/bG0y/12C31e9+I+oRWlpLc/6RLuuLfZtX738D/98NXd+B/g14e+NX7a/jge&#10;JGv7+x8P+HPDWrWemRX0sVvLdLaxeU8qo3z7Nv8A4+9AH6JfbovtLQbk83Zu2bvmqylfjD8IdE8Q&#10;+LR4d+KRv/C2hfE6Xxw/2zxXq3jKa3v7p/P2Ppz2HlOqqy/Kvz/dr9nkTbQA+mUUUAFFFFABRRRQ&#10;AUUUbKACiiigAooooAKKKKACiiigAooooAdtptFH36ACiiigAoop9ADKKKKACiiigAoop9AEL1+T&#10;t/4tlufFHi1oImd7jxJrNxsT7i7tQuK/WJ/v1+QXh7VYJtEt7yL7l1LcXW/+/wCbcSt/7PVxIkdA&#10;nn3ib7mfyU/55Rf/ABdSpNZ2C7Y0VK5281j5PvbKwbzxIsP8VUSdXf6x/cbZXL6lr2x9qtves+wv&#10;NQ8Va3Fouh6fd63rcq710yxXfLs/vu/3Yl/23dVr334e/sl2bvFffEG5i167b7vhvTpX/s+L/r4l&#10;+Rrpv9j5Yv8AfqZSFGJ4l4J8K+J/i1cbfDVms2no2yfW75ni0+D/AIH/AMt2/wBiLd/tulfTfw3+&#10;Evhf4OW8utNcrquu28DvdeJtZ2RJZRfx/Z0b5bVf9v73+3Wf8VPj34V+G+/RdPiXxJ4gs1+zroek&#10;skVvYf7FxKv7qBf+mSIzf7FfJnxC8e+I/iXdRXPifU1ubVJ1+zaPaK8WnwS/weVb/O08v+2+5v7u&#10;2seaUjbliey/Ev8Aa6tobWWz8BWf9q3D/wDMyatE/wBk/wB+3t2+af8A332r/vV85W1j4v8AjT43&#10;ig26z428VTp+6RImurhIv9hF+WCL/v0lfTvwR/YB8cfFO4i1Xxm1z4A8OM2/ypYkfWLpf9mJ962v&#10;+9Lvf/YWv0N+EvwW8HfBXw0NG8IaJBpFs3zzzIN1xdP/AH55W+eV/wDaejlA/L+z/ZD+I3wfPh/4&#10;g+KrPTdH0yw1q1t/7Pe+W4vZWndrff8Aut8S/wCt/vtVX4x3O/4c+PZNq/8AIszp935/+Pq1r9Av&#10;23oUT9nu9uvuLZa1o1w3/gwt1/8AZq+APipZy3/w38cW0ETTXEuhMiwou92/0q3qJfEXE+HNXltl&#10;eLzGVV89T/49Xp3xW8a+GL1Z7aw1aG6f7VcS74fnTa2zZ8//AAGvSP2S/Bl5Z+IPGer6hpWyL+zE&#10;sIvt1srpvll3Pt3f7EVey69beAPB8FvLr0HhnR0l+WJ76zt03f8AjlWB+eLzfb1eKBl8pvvO7KlW&#10;EsJ3+7LbJ/21r7+s/Fvwdf8A5iHgl/8Atha//EVoP4w+EWz/AI/vBP8A34sv/iKCD8/4dBnf/l5t&#10;v++ql/sFkb/j+tv+ANX33/wmHwfd/wDj+8Du/wD1wsP/AIiq83i34RfPtvPA6f8AbrYf/EUAfCKa&#10;J/e1CP8A76Sn/wBiL/0EIP8AvtK+3X8YfCRG/wCP7wT/AOAtl/8AEUJ48+FaP+6vvBP/AACztf8A&#10;41QB8Qad4Pu/E3iCz0awk8+e8lS3LIrMsW59u5tv8KV9e+IfgVrWsWqWd14h0C2RIkieWFbq437U&#10;2b0Vtn/oVdhbfGbwFolnLFZ+I9EsIpfk8nTFRN7t/sRJ81cP+1L488Q/DfwzpU+h3n9lXc95Lbyz&#10;eUrvsWLds+bfW0ZSgRKnGXxBoH7F3hO4lt21LxFr+sOj72itEt7VH/2Pl3sv/fVdbf3P7PHw3e4X&#10;U7bwhDdxNsa3RX1K4X/gH72qv7Sd/q9h8BX/ALNkniu9SawtJXt32PKsqbpV/wCB7K+RNEutKfS1&#10;V/s1n8u17ebatTfmA+2NK/aW+D/hv5tAs7uz3/x6T4Z+z7v+B/JTNV/bD8OTb1g0XxTfp/flW3t/&#10;/QrivjDQ2e41CHSbOVr+Y/8AHqlrHLdSyr/c2xKzbkr0rRPg/wDEHW/+Qf4F8W3/AP1x8O3n/s0V&#10;XyxI5pHrGpftaRfP9m8E3P8As/a9YiT/ANBieucuf2sfEb7vs3hfw/bP/C9xeXVx/wCOJ5VP0r9k&#10;j4ya9s+zfDDxNvb/AJ+4ILX/ANHypW1D+wH8d7z/AJkVbPf/AM/2u2af+gu9L3Q945Kb9pbx7eXW&#10;nwLPolhFcXkVvK9vpO90Rn2/8tZXrpdS8Z+OLbTdTuf+E2uXlWzuPKiisLWJFfyn2P8Ac3fJXW/8&#10;Ozvi/qOk3b6jdeFNERIml+fUZ7qX5fm+RFt/9n+/XyrZ6VqupaalzFLp8O+DzfktX3/c3/36PdH7&#10;xbs/iF4q1vYt54v8STStAlx8+sXCb93+wr0TQz3/APx+Xl9f/wDX3fXEv/oT0fCj4G/EH4zeMbLw&#10;54FtZL7ULeBbhptkUVvYwP8AxSyt9xf9n5mbZ8q1+omg/wDBLj4YWcUX9oeIfGmpSovzb9Rit0b/&#10;AL9RK3/j1HMLlPyrfRLHd8ulWjv/ANeqvV2zhltvlWBoU/2Itlfrva/8E2vgTCn+keGtS1J/W91+&#10;/b/0GZa6DSf2C/gNpDI0Xwt8PXLr/wA/0T3X/o1mo5g5T8cLbxbF4b1vz21COFLqBYpf3/3GV9yb&#10;/wDvt6peKvGdnrd79sl1W2mu/k2Syz7/ALvybH/2du+v10/aV/Yx8N+OvgxqOg+APCnhbwv4iguL&#10;e/sXtNMgtUneJt3lNKibk3LuXf8A7tfE1x/wTo+OXi2/sLW+0PRdNi89N19ceIVlhiX+P91FFuaj&#10;mDlPCfAnwp8b/FXS5dT8I+DPEPibT4p3tGu9M09pYllX76b/AJF/iWvQtM/YW+Oms/Pb/DfUrZP7&#10;+oXlla/+hXG7/wAdr9Zv2fPgdon7PHwv0jwZoUSmO3BlvLwpiW8umx5s79eWb/vldq9Fr1DatQXy&#10;n436b/wTi+OV/wDurnQ9CsIm+Rvt3iJf/aUT14F4l8K+IPCWta74Vv4LJdX0G8l026uDPKyebF/E&#10;nyr/ALLV/QU0Mbj7teGfEP8AYv8AhB8VPGN74o8SeEVvdbvNn2q5h1C6tfP2psVmSKVFZtvy7qA5&#10;T80f2Kf2XtQ/akvPGEt9r0/hvTdH8pm+yaYsu66laXdEvmt/Cqbv+2tfXmh/8EqfBSDdrHjrxffP&#10;/cs/sdkn/jsTN/49X1r8MvhZ4X+EPhaHw/4P0S30DSY5Gl+z2+47pG++7M3zO3+01dnQHKfDHxE/&#10;4Jj/AAxt/hl4qTw9p/iDWPFS6ZO+kvfa5K3+lbHaL5VdF+/t+/8ALX5rw/A/xt4h1Ox0nT/CPi/U&#10;tSluFt/sl9pV0qrK25fnZk2ptb7z7v4K/oP+WofsyZ3fNQWeN/D39lb4X+BvD2j6bF4B8MXVxYWc&#10;Fq+oy6PbtcTsiqnmu+37zfer1az8OadpsSLZ6fbWwT7qwwKlaO1afQB8B/GH/gm3r/jr4peKvEfh&#10;/wAaaVpWla3fPqf2XUNNlllill/1q7llVWXdvb/gVfX3wT+Ftn8F/hV4Z8EWVxLd2+iWa24upOHl&#10;f7zvj+Hc7N8td9RQAbF37v4q+ePFH7BvwS8ZeIdT1zVvBMc+o6ncte3UkWp3kSyyu+922JKq5Zq+&#10;h6KAMzQ9B0/QNHsdL0+0gstOsoVt7a0gXbFFEi7URV/uha0dif3adRQBFs/2a+Yf+ChHha91j9n2&#10;XXNMsmv7vwnqdvrklun33gVHiuP++Yp3f/gFfUeykdFZW3dGoA/nh8bWcVpqmpeJYPsn2u9WW4/c&#10;vFcIjfJtfdvf5fvffWvdfgx4Xk8S+EPEVyvhjxR4p36A32x9J1P7B9g/eu3ypP8A62X5P4Pl+R6+&#10;vP2/Pg54Qs9B8B3+leHNL0K8u/EMllc3GlWMVvLPE1hdPtldE+dd0SfJXnfwo1jRfhL4E1ZfEE93&#10;NDrLWeh2rxReb+9ZJX+b5/lWvjc2zX6nWhhox5pS978z28Jhfa0ZV+Y/Pb4hQ6heX72zf2hNFu/d&#10;Q6nZolxu+fYn+1/wCvYfAWia58Ir6bTtI13W/DMtzZ2F1qdlaTxJ+/a33MrJsbZsZmp3xv8ACUv9&#10;t+INRXULm2/s7ypYorf+81xtT/d2b65fxhN4l8T+KH1zV9T8Yve3USIt3cRSxSzxKmyL/VRbW+X+&#10;OvYy7FxxtD2kTixNP6vU5RnxIe81LxrqutX2q/b7v/QLeeXUbxXu5XaJ9mxP4lRItv8As/JXd/Bb&#10;4/a18LrV9IaBtb8LszS/2Y8uyWzZvvvas33f9uJ/l/3a+8/2Jv2ZtJn/AGatQt/HOgz6ufG07Xd9&#10;b+IVd7jyFTyrf73zr8i71b7y76+Pf2mP2VNS/Z38YyQh5bzwxey7NF1u5+5cf9Os7/ciuV/2tqTr&#10;8ybH3pXr8pwm74jb4L/tBXS3OqR6eniB/wCK8k/sjU/++typP/31LVXSv2I/h19rS/i/t1wrb/8A&#10;kIRSo3+9+6+Za8Amh8mV7a8gZHT78NxF9z/gDVe8B+ME+HvxDfWLHTbOa4gtYrdYX/dRNFKlwsv3&#10;fut93+H+CsZRNoyPo3XvgFp/j+61rQ9evNUfR0nS4tUiitbd1+/sRGW33baxX/Yb8C/Z/Ia58TIi&#10;tv2fbk+9/wCA9eY+Cfjevgzxf4rvl0ie8t9XnieKxu9R3xQIzv5vz7P9v5E/u15p4Jhsb/QYpbmx&#10;tnldm/h3/wAdZRp8seUuVWR9Mf8ADFXgmFf+P7xJ/wCBkX/yPUU37H/hB5f+P7xQ/wD2/Rf/ACPX&#10;hU2laR/Fplp/36qH/hHtA+82mWP/AH6qvZRD28z6Rs/2VNBT/Vah4k/4HeRf/I9dLYfs66ZbJ+61&#10;XxIn/b5F/wDI9fJ6aJ4eT/mFaf8A9+lpz6J4ef8A5hWn/wDfhK5pYKjP44x/8BR2Us0xdH4Ksv8A&#10;wJn13/wpCzh+7rniJP8At8i/+NVKnwi8n7uva7/4FQf/ACPXx7/wj3h7/oEaf/34WpU0TQf+gRpv&#10;/fha5v7LwX/PqP8A4Cjp/tvMJf8AL+X/AIEz7FT4UN/0HvEH/gVB/wDI9Tf8KildP+Rh8Qf8Dnt/&#10;/kevjT+xNA/6BGm/+AqU/wDsrQU/5hWn/wDfhaP7Iy//AJ8R/wDAUH9t5h/z/l/4Ez69m+D+/wC/&#10;4h1v/v8A2/8A8j1E/wAFon+94h1n/v8A2/8A8j18gvo/h7/oEab/AOAqU3+x9B/6A+m/+AqURyvB&#10;f8+I/wDgKD+28w/5/wAv/AmfXX/CkLb/AKD2s/8Af+3/APkemv8ABCzf72ua3/4E2/8A8j18iPpW&#10;h/8AQI03/wABUqL+xtD/AOgRpv8A4DJWn9m4T/n1H/wFEf21mH/P+X/gTPrC5+AOnzf8xzW//A6L&#10;/wCNVUf9m/RZv9bquvv/ANxGL/41Xy0mlaH/ANAjTf8AwFSi803QUX5dI0/f/sWqVrHBUYfDGP8A&#10;4CjGWaYufxVZf+BM+stB+CGleGJYm0/WtdR4rxdQVHvIJf8ASFieJH2NF82xXeth/B89z5ttL4l8&#10;QTRXsTW8tvNPA6Sq2/enzRfN996+KvCV/beEvih4S1e20+Pfpd0moNFbqqPKiyxLs/8AH3r3DSv2&#10;jYLP413eptpGuzaU9nZuti89q8sUsTy79nz7VV0f/e3VpLDU/i5YkfW6k/d5pHoet/Bz4TWFhaT+&#10;KNVtr+3sIvs8Caz4iTZEi/wbFdK5zUvj34J8B6XLpXw+0iDUvm/1Wl2v2LT939+WXbul/wCAK3+/&#10;XzVpqafqXiiWWz0+O2ilvLq9X5U3xW/musSf+Pv/AN8Vq+LfENn4Ys/Nn2zXrf6ix/jlb/4mtYxj&#10;D3YnNKtKfvSkc58RvF2r+O/iHdalrWofbpLaJbZNqbIoPk3OsS/wp83+833mrP8AOWFfvL/31VLR&#10;NB1m21H7ZfTrZ+e67pt/zo0r/PK/9379e7WfwQ1O5VPN8UXP3vndJ3T/ANkrnxGMp0NKhVPDyq/C&#10;fPOpX+zXrR5dqI0DIr/8DSul0HXkh060i3RfLEn31SvU/h98LPiD4w8P3UXh/wAMeKPFT6pLOlvL&#10;/ZUstjdRbniR/tTokSr/ALe+vrrwl/wSm1DTvDulw3PxEit7pbaLz7VvDMFwIpdnzoJfNXf838Vd&#10;ceaZlKPIfn7f6951u6+bFs/2Nlc1prteavqEvzbFiii+Rtn8e/8Ah/3Er9IPHf8AwS/v7bw1ql7b&#10;/Ea0M1hbS3aonhJE81lV22f8fFfnPpTvDpcVyqR3jzr9qnaKeJNnyfc2b/7qVfKYliG2+2Wut/M3&#10;+kS+Vvdt/wDAi1956xomi/tCfAyHT57loYtRtYke4T53s7yLZv3p/eRk+5/cf/br4ZsEaGw0yKVf&#10;3txL9ol/9Gv/AOy16H4S+J2vfD3xNE2gzwf6VatLqOn3297S6RdiI77fmWX73zp/Cn8VRIuMjzrx&#10;b+y18RvDd9PaN4R1bVVV/wB1e6NF9qt5f9tXX5v++qi+Hvwq+IvhDxGNXufh54qdYFSVYk0m4/es&#10;sqNs+5/Fsr660r9pOW5VPP8ABzec3/PvrCOn/j1vVd/21dF02W7VvBmpOlqzpK8Op2+z5f8AgFHN&#10;Ivlichp48Yad4P07VJvh7dape2h+zp4dvdEla4Nvt+f5vKZflZ/k/wBha8A1X4P+P9e8R6hqK/DT&#10;xFZxXt1LcfZLfR51ii3P9xPk+7X6B+Cfj94c8W+EIteWKfR5ZZ7i1i0y7be7SxbPk81U2rv3p9+v&#10;MrP9tuLWLX7SvgW7SLc6fPrUX3v+/VRTCR5D8cv2J9T8H6X4fvvCf2vxncXG+K+tNJ0xovI+Tej/&#10;AH3/ANtf+AV5ho/7MXxRTWLWWPwLrFtFu/etd+VFtX/gTV9P6l+2Yu39x4Hl3/8ATxr8Wz/x23rn&#10;7z9s++hill/4QzT4UVd7O+sM/wD7bpW/vC9057wx8JviCG/s6+8Fiw0+ze6msrq41WLzd86RJKsv&#10;lP8A6p/KLbP71ch8Qv2f/i54716ykuPDyTWOnW/2WGP+3ImTy97sz/vX3Lub5tte5/CL9qKTx54i&#10;u9P1zwjPYWUVj9tWXQYp7+43M6bEaL5Pl27/AJqyvGH7TPiC28a67pWh6DpEOn2EqJE+s2d0l2yt&#10;Ejp5qLKm1vn+5Wfvcwe6Q3P7FumXnwM09Yp7v/haCpFLLaXGrRNp6t5vzpvVP+eX+396vPZv2IfH&#10;V/LE32nw7pUsTfffUXl/9Birrbz9pP4ieVtig8O2z/34dJnf/wBCuKx5v2hPifN/zMNtbf8AXvot&#10;qn/oSPWnvE+6dDoP7JHi7R7mx+0+KvC+paakq3U+nvbXnzsqSps3bEf7r/31rS+IP7Nnjfx/bQ6V&#10;efEGGHw9bz/a7bSWjup4oJdmzcnmtu/8e/jry3Rv2l/iD/wkekX154uvZ9E/tO3T7O8ESJeQb/3u&#10;5IotzLs3/drqPi7+0rqfiHX9Ch8NeIb3wxaNBdNdJp9xLbxPtZfK+aVE3t9+s+X3g909S8B/steE&#10;/Dfwq13w1rX9m69rupee8GvTad+9s90WxNnz7vkdN1eO/wDDAeqXLeVL4/0vb/saZO//ALNXMv8A&#10;GbxQ7fN8Utb/APB//wDZ1Ytvi74jT5m+JurP/v6//wDZ1p7wHrKfsQQWcUUOk+OdUtbbbA88baVF&#10;cM11F/y1R3ddvzfNs/h/260vE/7Fdj4z+xJL4lk01LOLZs0zw7b2/m/7cu2X5v8AgdfPesfFfxnq&#10;UF3eL4x8SJZbPKtU/ti433D/AHd/3/71dz48/aTlvPhLF4XittS03U7f7PFFqb61L5u6J03vLL8j&#10;Nv3y/Jv/ALn9ygD334IfstaH8GdZ1XU/7Qn8SPf2f2XydT0yLZF+9R96ff8Am+SuK+Iv7E/hrxh4&#10;w1vWrbxHqWiW+qXL3TadaWMTxRO3zOifP93fXgMPj+5tv9V491JP9zxTP/8AJFWP+Fhanc/e8f6o&#10;/wD3M1x/8doA9psP2FtJtoZY4PGXiVPNdXYRW0CNuV9yN/sfNWj4v/ZDs/FOl6bot94r1qe305Nk&#10;SPY2rSs3zfOz7dz/AHq+eNV8c6rbROtj4j1e/u2XfvTXbp0iX++7+b/45XrupftFKn7Pdx4OudF1&#10;JNQ/4Rv+z/7T3pKjy70b7R5rS7trq/3NnytQXHlPY/2c/wBmfSvg78Qn1y11TW769uLG4stmoRRJ&#10;Ds3o+75V+98lea/Eu88dfDr4v+MNP8K/DLxFf+H/ALc9xZ32jT39vFL5qJK+zyt8X3nb7leA/Dfx&#10;Jqeg6le+IbPV9S0qK3VrW1mTUZUdt333d9/3f4a628+M2uXMryy/ETVN7Nv+TxNKif8AfCy1BB3D&#10;/HX416a+6x+H3j222feR7y/l/wDaVfTEPiTWv+KcWLU/ie9xrOmLqHk6f9nvYrVtiM9vK8qJtb5/&#10;/HK+Dde+JHii5Xy7Hxnr819dbooni1+6fb/fl/1v3Ur13x/8Zta8Q/DbT/Bmr2ekW0sr2brfafq0&#10;vmvb2qffdG+bc77PnR/79WXGR9N37+Nn/wBUvxMf/bl0ewf/ANkqpNqvji2tX8+LxfNb/wDLWHUP&#10;DtvcRbPn+/Etr8y/7HmrXw5fzRWcDtPqF9Cn999Wn/8AjtYug+KtX03xLpWtaZqes21va3UVxAkO&#10;o3G+42vuf+P+4mys+UPaH2anwu1W8sHvvCFnpF5pl1dP5vhm+uniitf772VwyO0Su/ztayp8n8D1&#10;z+vfAHVdVV11D4Px3n+3b61pz/8AoWxq5r4lftA6v4g+MHiKfwj8QddtNHaK1uFhiaBoYJ2i/exK&#10;ksTfc/8AQt9aGlftLfEbTbPyp9e0bXtn/LXU9F2S/wDA3gli/wDQKYcxwnjD9lSVGf7D8NPEmlP/&#10;ANOl5Zyp/wClFeX6r8AfHvhu4eXTPCuv3kTv+9t7izVH/wB9HSV1r6Quf2tPFXz/AGzw14Zv027N&#10;9vdXtq//AI95tZ9h+1LY6x4g0fR77wm1ncapdLaxS2mrJKi7n273RrdPl/4HS94XunzBdx6nY6zF&#10;oOoaRq2m6hO22WF7b98sW1md0/29qttrtbHTPEeqaEur6D4O12/ilgVrFIdPZ4X+T91/wBK6L43z&#10;RaV8YtPl2r/qP/be6SvU/Cviq08B/s6eF/EM9nJfxWuj2CfZoWRHleV0iT5m/wB6iQ4nhOj+A/HF&#10;hZxRf8Id4m+Rfmd9Ml+Z/wCN/wDvqtiHwx42T/mUPET/APcJl/8AiK9DT9pP/qSbn/wbQf8AxFWE&#10;/aWb+HwZc/8Ag2g/+IrHlL908ym8N+Ov4fBPiT/gGk3H/wARUo8AfES5X/kTtXh/6+/Kt/8A0bKl&#10;elp+0VLN97wTL/wPVrf/AONVXvPjxrjxP9j8NaFZv/C9xeXFx/44qJ/6HRyyDmicNYfBP4g3+zzf&#10;7G0pHb5vteo+a6f8AiR//Q67HSv2bLmZv+Jr4slmT+5pOneV/wCPyv8A+yVnv8WvF946NLrVpZpu&#10;+ZNM06KL5P8Afl3tUOseK9D8SaXcWOuX3ia5SV97Omsf+OfLs/8AQKRfunXab8Mfh3purf2ZFFaa&#10;3rG15Wh1PUWvXRV/j8pdkS/fT+CvKvGH7Vuj6PJcaX4R0KK/gid0SeX/AEW0/wCAxL8zf8C21u/C&#10;jQfCuj/FC0Xwvc332ifTL15Yr6VPm2vFs2fc/wBuua8Y/sg+K/EfxG8W3nh2C0XSk1DcsVzcbXia&#10;WJJ2T7v/AE1qvd+0HvfZND9nj4neJ/ip8Q9T0/XJ7b7BFo891FY2lqkUKyrLF8/95vlZvvtXBfGf&#10;4d+MfiD8XvF8eh6NqWvWWnTxWuy3TdFbt5Cts+98v8deufs0/B/xD8Mfjdd2PiG2ih+1eG7yWCa3&#10;l81H/wBIt1evVvhHoWnXni/4+T6hA00Vlrj/ACJLsfatq/8A8TRKXL70QjHmjyyPgDS/hJ4z1GaW&#10;CLw3dmWBmWXzYlT7u7+//uPX1f8ADv4Han8QPDnw48A6o7aHZXWp2dldai/lSvFK6Szqiwfxf8Dr&#10;3Hw9+yP8X08HvP4L0OPQW1exVoLi78dvL9nWX97v8r7L975v79fQfwG/Y28R+DdS8Kax498cQ+J7&#10;rR5RqQsbLS1iVr8xMnmy3LOzz7N77flT+GteWU5e8Y80Ynkt5/wSI0OZd2n+OpIZf+n7w3ayp/46&#10;6Vh3P/BKPxjpSM2i/EfSldfup9jvLLd/wOK4bb/3zX6WJ8ny0/79bcpiflfqn7BP7R2gon9leJ9L&#10;v1X+BPElw/8A47Pa1z9/+zl+1joLfL4Tg15F+95V9pcu/wD9FNX63hVXotLtX+7S9nErnkfkJNon&#10;7QXhhv8AiZfBTVpv7z2NjK//AKIeWs3UvjN4m0FNvij4W+L9NT+L7RZ3Gz/yPEn/AKHX7FbVpj2+&#10;/wDif/vqp9lEftJH4lar8dfhNfy7dX0P7NK33vtehQP/AOPr81N03VfgbrFxEsE9ppssrbF2fbLL&#10;5v8AgPy1+0ereFtJ12DytT0yx1KP+7e2yzL/AOPV8FftR/8ABM+fxN4ovvE3wmXRNLfVHDX2hX+6&#10;1iil/jltZER9qvxvi2/7rfw1EqRpGqVf2SrO5+F3x08NeF9E1fWYfD2rf2o9/o13qL3Vo0qxJKkq&#10;o33Zd38afer9FLYfxV8X/An9n34paH8b9B8U+LNH0DSNK0uK8ffp2tNeTStLF5SrsMCf99V9pQps&#10;WtqfNy+8Z1OXm9088f8AZ/8Ah8/gmTwc3hTTj4Ylvv7SfS9reU1z5vm+b9772/5q53xf+yH8IfH3&#10;i7UPE/iH4d6Fqmu6jH5d1d3EGWl+XbuZPu7/APb+9/tV7RRVkHkHin9lT4U+NNX0bVdd8BaLqV/p&#10;NolhZyz2+4xQIu1Iv9pU/h3fdp3if9lz4WeNPB/h3wrrPgfSb/w/4fGNLspY322o/uq27dt9R/FX&#10;rtFAHjev/snfCbxN8Qrfxxq3gDRbvxRA6SrqD2/3mX7jsn3XZcL8zqfu16frmg6f4m0e80rUrSC/&#10;069ga3ubS6j3xTRN8rIy/StWigDxa6/ZB+D934At/BEvw/0aTwzb3LXkFg0b/up2++6Nu3ru29mr&#10;p7D4FeAdN07wtp9r4R0u3svC119r0W3jg2rYS/8APVP9qvQqKAOCu/gh4IvNM8W2LeF9Ne18WTfa&#10;NdheL5dRl/vS/wB6vBbj9i3RPGn7RvjLxB4z8LaFrfgK80HTNO0q1uPneCW2+T7v3l+X5fvV9b0U&#10;Aeb+M/gD4A+IfgXT/B/iLwdpOpeHbAL9j05rbZFa7RsXytv+q+Xj5cU7Tf2ffh1pOj+GdLtPB+j2&#10;+n+Grz+0NIt4rbalncf89U/2/wDbr0aigDyb4ifszfC/4r+K7LxL4s8D6P4h1m2i8iO6vYN7bf7r&#10;J91+/wB77tR+If2Xfhb4o8J+HPDereB9Iv8ARfDo/wCJXaTROVs+fup827b/ALPRq9dooA8a8U/s&#10;j/B7xt4s1TxFrnw50HUta1SLyry8mtvmlH3d2z7u/H8f3q7Tw18KvCfhHxLqPiDSNCsrDWNQtoLO&#10;6vYF2vLFAu2JG/3VrtKZQB5TB+zH8K7b4kt8QY/AeiJ4v8zz/wC0xbfP5v8Az12/d83/AG9u6vVk&#10;oooAKfTKKACih6KACiij+OgASn0yigAooooAKKKKACiiigAooooAKKKKAH0yiigAooooAKKKKACi&#10;iigAooooAKKKKAMbxPrsHhjQNX1icfuNPs5buX/diR2/9lr8dfD1/FZ+EtCg/u2MH/oCV+lP7avj&#10;+L4cfs0fEDUZJooprzTJdLtPNbbunuv3C7f7zfOz7f8AYr85vAHwQ8cePIrdvsf/AAh+hIqIup65&#10;A32iVf79vZfeb/fl2r/v1REjndb1tYfKV2bfcN5UESKzyzt/ciRfmZv9hK9C8AfsweJfFUqX3jOW&#10;58GaU3zrplvsfVrhP9t/nW1/8el/2Fr6A+HXw38HfBbTr3VbFVtruKL/AImPizXJ0+1+V/t3DbFg&#10;i/6ZRbV/3q8y+Iv7Uq3Kvp/w+gV9/wAn/CSX0Hyf9utq3zS/9dZdq/3EaplLmCMT0a51LwB+zr4S&#10;is/9E8K6ZcNvi0+0V7i+1SX+/s/1t03+2/yr/fSvnn4i/tLeKvH6XGn6Z5/gzw429Gt7Sf8A4mF0&#10;v/TxdL/ql/6ZRf8AA5Wrl/Bnwy8ZfGvxlqEXhzTdS8W69LLs1PVrmfekH/X1et8sX/XJNzf3Iq+5&#10;fgZ/wT28MeElg1X4iTw+N9YVvNTTBFt0e1f/AGYm+adv9uX/AICiVHKanyH8Dv2b/GXx0jtB4V0u&#10;LSvCqMF/4SC+iaLT0T+LyE+9dN/u/J/elr9Dfgd+yb4J+CCR39pbHXvFWzbJ4g1RVe4Tj50gX7sC&#10;Zz8qf8CZ69tht47eFI4lVIlXaqL91VqWrJGbNifLSv8Acp1PoA8L/bM0CfxB+zD8R7a3RnuINKfU&#10;I0Rdzs9q63Cf+iq/PXXtN1XxJ4S1ufQYLm8uLrSneL7Iu9/+Pi3f5P8AgO+v1p1bynheKTb5Ui7G&#10;3/d+avxx+C3iTTP7b8L6VPri2F2tncJdbNTW1dEiT7j/AD/30rGoXE7PwToOr/D34Wa3qGtWM9tq&#10;EVndau0NxFs/1SP5W/5/9hN6V8zXP27xha+IJ9TvJbzVbqeK6+13H32nWL7/AP7L/u169+0r4tis&#10;18WwaR4okv7J9HiinRNa+0b/AN6iOn+trA/Zv/ZQ8efHjWIYdC1KO28Gf2oLbU/EMGqwOluqqjMs&#10;Vuzea0u19q/JsoiEjzPTfGds9ujS6hBbS7fmimnSLZ/31V5PGdj/ANBqx/8AAxf/AIuv2I+AX7H3&#10;gX4AahqGq6U+o67rt5H9lfVdckWaWO35byYlRFRU+i/NXuP9kWf/AD6wf9+lrYg/Av8A4Tax/wCg&#10;5af+Bi//ABdP/wCE2sf+g5Zf+Bi//F1++P8AZFl/z5wf9+lo/siy/wCfOD/v0tAH4EP4q0+b/mNW&#10;P/gYv/xdPTxJpn/Qcsf/AAMT/wCLr99P7Isv+fKD/v0tH9l2n/PrB/36WgXKfz/a94ksZtJu1g1e&#10;xe4274v9KR/mV96fx/30rvdS/aH8UeKrPdeWNlqtpP8A6R5Nx4UilT5v95Hr9wptHtnX5YI/++a/&#10;Pvxf/wAE0vFb+L9XuPCXjPQLDw5cXkt1Z2mp6dO01usru3k7ll2sqM21f9nbQM+O/HPxm8TePNBt&#10;NP1zzH0y3vre6lSLR/s+za+376/79c18I/h3afFD4t+Evh5pmtz2kWrXz2Tahcadu8jYkr7kid9z&#10;fc/jr7Iu/wDgl/8AE26t7u2bxx4Se3uldJU+x3X3W/4HX0P+yT+w5o37Okv/AAkep6tJ4n8dS272&#10;zXyxeTa2sTPwlvF1VioVWdm3HH8IoAu/sxfsPeEP2cNYufEVvqWpeKPFNxb/AGNNS1JI4ktombey&#10;wRoPk3fLuY7m+Xr1r6Z+zbKmRNi0b6AGIipTtit/CtLRQAzyV379vzV84at/wT6+Bmr6reXs/gkx&#10;SXUrzSR2er39vDub7wWKKZVVf9lcV9JUUAea/CD4BeBfgVpmoWHgXw7b6BbX0qS3LRSyyyzsi7V3&#10;SSuzHaP4c8fNx8xr0rZRRQAUUUUAH36bsT+7TqKACiiigAooooAKKKKACiiigAop9MoAKKKKACii&#10;igAooooAKY9TVDMudtAHxp+3t468Nafa+CNEvdYtodSstY/tW8t/mle2tvsV1EssqJuZFd3VV/vf&#10;P/davK/hx8evBlnoV9arba/rCSyr+907w3dXCI3lOrp8yfe+auU/4KE6f4k8IfH/AFXWbDw/ql5a&#10;+IrHS7GxvYrZ3tZbpftEXk71+Xzfn+7XD/DrR/iNYaNcaLfS2Phu4sPP1W1ivtT023uPNl3/AH/P&#10;R2/g/v18hj8jpZhjfrFaUo8seWPL/wAMexQx/wBXoeyief8AxO+I/hjxD4t8UQefNYRX9zEltDfW&#10;0tu+z7VuffuX5flX+Ov0v/YJ1W61n4AQwXt5PerpWqXthavNP5pS3Rx5SBv7iK21f9nFfj745uda&#10;h1FLlfPvLj7UiKjtb3CSvvddmxfvLvr9W/8Agmn8OvFXw1+Aeq2vi7Qbnw1qWo+Irm/j067h8l0h&#10;aKFFfyv4NzRtXq4DLo4J/upe6cuJxP1iPvR94+uvJ+WsjxP4W0nxnol7o2u6Za6xpV4nlT2N7Ess&#10;Mq/7aNW0n3KK9o4T438af8E0Ph9qtxJL4c17xJ4ShP8AqtPtp4r20i/3Eukdl/3VevMfFX/BLDVo&#10;NUW68JfESN4J4FiuV8RaervuRm2eWINi7fn6NX6LbKKAPzOX/glt8QmbbJ4/8MqjfKzJpl1vVf8A&#10;v7W3Yf8ABJT+yreG2tvipP8AZ4l2Reb4eid9v+0/m1+i1FAH56P/AMEpp3/5qk3/AITcX/yRTf8A&#10;h1HP/wBFSf8A8JuL/wCSK/Q2n0Afnl/w6mn/AOipN/4TcX/yRR/w6mn/AOiqN/4TcX/yRX6FUUAf&#10;nun/AASpn/6KlJ/4TcX/AMkUf8OqZf8AoqUv/hNxf/JFfoRRQB+fH/DqmX/oqUv/AIT0X/x2k/4d&#10;US/9FSl/8JuL/wCO1+hFFKwH57v/AMEqZf8AoqUn/hOxf/Hab/w6jl/6KlL/AOE3F/8AJFfoVRvp&#10;gfnr/wAOo5f+ipS/+E3F/wDJFMf/AIJQT/8ARVJf/Cbi/wDkiv0No30Afnen/BKOdH/5KtL/AOE3&#10;F/8AJFc78Tf+CaepeCvh34n1/TfH8mtX+k6fPeRae+gIn2ryl3bN6y/7NfplTJt38NAH88UAh0HV&#10;n1PUNVjuYZ4EWO52Kqff83YqL/srVe58YWcN7qt9Bcq8qWqW8CPv+d97/wD7dfV3xY/Ye+K/hr42&#10;eIW8J/Dt9U8JSaje3tjd6Fc21vEkU7I8KKksqujxfMjf+O1i3H7H/wAb9W8Q2SL8LtbW2n/cPLqu&#10;p2ZiVm3rvbZK+1V3VAHyzpmlavsAY+IUil/5ZWNjcRJs/g+dYtzV2Xh7wktn+9i8Na75rfeuP7Fv&#10;Hdv+B+VX7t/D3wdL4N8DeGtBuLtr6bSdLtbCS4X/AJatFEiM/wDwLbXS/Zv9p/8AvqjlL5j8e/2e&#10;P2UdZ/aC8X2lre6Pq+l+B4JkbWtTvbSWz82JTu+yweaiu0jfd3r9xP8Aa219qyf8EyvgrNIGitvE&#10;tpB/z5Q6/ceT/wCPfNX1okQSn0lBdSeY5nwP4I0j4e+FNJ8NaDaf2fouk2y2lnaK7NsjXt833q6m&#10;mUVoIHrw/wCOPwE8E6/8K/HC2fgbw9JrU+i3n2WZNHt/tH2jyX2MrbN27dXuFI4/iX71AH8/vjCz&#10;gTXtT+zTrDE14lvavCyPsileKX/0V/6BWF4S0fV/E/iq4gttVj3vdLp8Vw9mru6/99/7dfoV+3X+&#10;xD4Qu9cf4n6d4i0H4dWTtEurJeQTrFPOzbEliWDrK277u35tv+9Xxl+zr4Y1W28ZaJZ22h6lrEqa&#10;t5v/ABL1ibd87/ceWVP7n8dYyLIvHOm698MZ7iJtTtryW1iSX59MRN+77if63/cr1KL/AIJsfGHW&#10;vhr4c1m0i0+4fVGiubnQZpfsWoQIys3715fl3b/4FrT+LWpNonxz0rU9e8J67DpVhrGlveWlxBbv&#10;LKkEsTyp8srqzbE/v1+nfwW+NnhX46eF5fEnhee5ksEvJbGaK9tmt5YJ1270ZG/3l/76ophI/LmH&#10;9hL4+W2+Cz8HXNmjNv8A+RpgWLf/AH/llr3fRP8AglBd2ehafbyfE9Y5Vi3zovh9ZFSVvnfaxn+Z&#10;d9forsT+6tOrXlIPzs/4dNK7/v8A4qXf/bHQLdP/AEKV64f4z/8ABKHXtO8MWtz4D8VS+LdSjuV+&#10;06VrSQWcM8XbY6r95X2fK/3q/UvatGxf7tMD8ctK/YD+P2lW7tbeFbJLu4bfPcf8JJbxPK//AAD+&#10;H/Yr6n+Cf/BNrwpD4R+2fFAXuo+ML6dri5TStauIoIE2qixbkZfNZVT5n77jX3JsT+6tOSlygfNc&#10;X/BO/wCBcH+t8Hz6h/1+61fy/wDtWma5/wAE8vgRq/hzUdKh8AabprXkDw/2jahjdW7N/wAtYpHZ&#10;9rLX0vRTA/OO1/4JGpZ36XK/FW53xLsi3eHovkX7v/PxXvP7P37Cfg74Pyane63Mnj3WLxPJFzqu&#10;nxJBBBv37Irf5lVt33n+98i19R0UAcUnwZ8Cp/zJnh3/AMFNv/8AEVNN8JfBMkDQt4O8PPEy7GRt&#10;Mg+Zf++K6+igD4c1L/glL8Ob7U2ng8WeLrCySXzLaztpbVktl/hVGe3dm2/7ea9B+EP/AAT9+G/w&#10;s8XweI5LrWPFt/BFKltF4ie3lt4Gf5WlSJYk+bZ8uX3fer6iooA5J/hL4Mf73hPQn/7hkH/xFH/C&#10;pfBKf8ydoH/gsg/+IrraKAPiz47/APBNTwn8WfG19r+g+IbnwMmopF9u0zT9MgltGlVdvmonyeU2&#10;3bu/vVzFp/wSl0G+haz8R/EbxFqulLBsjtrSxtbJ0b+B2l+feqf3K++qKAPiv4Wf8EyfBXgLxXpW&#10;r6v4l1rxha6bP9oj0bU7e2WyeT+HzURPnVd27Z93dX05/wAKW8Bbdv8AwhPhv/wUwf8AxFdxRQB8&#10;Z/HH/gm34U+JXjCbxJ4W1dfAN7dwLHeWllpMU9rK6/clSLcnlN/e2/erb+BP7AnhX4YS6zc+MJ9P&#10;+KV5exQQWz67oUCrZxRb/kRGZ/mbf9//AGK+saPmoA8F8d/sW/Bvx14bv9Hn+HPhrTEuoniW70zT&#10;IbW4t2Zf9bEyr8rLX57al/wT0+Mng/Xr220jwqviGKBkSLVl121iS62/cdEfY0S/30/9Dr9g6Zs/&#10;2aAPhbQP+CXXhhPCGmx6j4x8TWviWWBZdTltHtZbR7pk/e7Elt92zf8Ad+esi8/4JZSozPY/E+XZ&#10;/Cl9oETf+PRSpX6B0UAfj9+1P+yr4h/Zz07w0zeJ9E1WHXbme1W+uLOWyhtZYovNTduldfm2N/3z&#10;Xzr4V1LT7DxDpmp2LNr2sRTxXUstpA1xsWJ938Pyqv3K/Yn9tf4Oaz8cPgLrHhzw/YWupa2t5Z3l&#10;nb3cqxKzRTqz7Xb5VbZvX8a/LOz+Cvxn8K69cQN8HPGciwJPbs8OmSyw7ty/ceL5WX5Pv7qgBvir&#10;9pjxpc+MtK1GLRdKv720laLTre48M+U6NKrJ/wAsnTf8v96uw+Glt4l+PGt+EvgszwaJp+oskT6m&#10;+jvviis4nuPkRpfm+aLZ/wADrmrr4OfGi91W01D/AIUx4za4s972qrpkq/vW3rvdmb+61fZn7Cn7&#10;M/jbRvF8PxI8e6N/wi4gs57XTNHuJXa+82R0V5ZV+6ibUZVX73zbvlo5SzI/4dZXk3zL8T4E/wB/&#10;wsv/AMlU+H/glZfbv+Sn23/hMr/8lV+hSQ7Fp/3KOUg+Aof+CXFyi/8AJS4P/Cb/APuqh/8Agl9e&#10;P/zUuD/wm/8A7qr79oo5QPz6/wCHWt9u+X4m23/hM/8A3RWX4h/4JeeJYtDvZdF+Iek3uqxRO1ra&#10;X3h37PFO38CvKtw23/e2PX6M0ffo5Ygfgbr3gDXvCWt3cXirwvrFh4rt/wB0sV3p08VvYOv8cTxI&#10;6v8AN8/m7/mq/fw694J0tNa1zVdd0SXV5WuFu76e8tft+1E3vFu2eb8nlV+7r2+9vvN/31XzP+3V&#10;+zFe/tH/AAotbHRtPsL/AMT6TefarH+0Lh4N0TIVliWVfus/yfe+X5aOUuMj85f2XfH+p3/xQe81&#10;7V9X1K0bTLy3s7d/P1KWDdLbts2Rb2X7lep/DXxPp+g+Iv2gk1X7bpSatqFxcadNfafdRJdfuJV+&#10;X91/ufe/v1x/gL4YfFH4QeN7e5j+CHjOVLW1uLKeLStOXZvbZ8ySo22Vfl+/XqHhHxn8YdLubhdQ&#10;+DfxQuLKXVZ73Ytj1t3+5E26X+GueUZG0ZH6NfDYwN8PvDHlSxzRf2ZbBHiZWRv3S/dZa66vJP2a&#10;PBGq/Dv4CeA/Des2q2mq6dpNvDdW6Nu8qX+JNy/3a9YrrOYKKKKACiih6ACiiigAo2bqKKADYv8A&#10;dooooAKKKKACiij79ABRRRQAUUUUAFFFFABRRRQAUUUUAFFFFABRRRQAUUUUAFFFFABRRRQAUUUU&#10;AFH3KKKACh6KKACiiigAooooAKKKEoAKKKKACj79FFABRRRvoAKKKKACiiigAof7lFH30oA+bv2v&#10;ZUS7+D7sqvt8YMy71+639lahXivxg+JH/CsfhprviyLT11i7sli22ksvlIzyypFvd/vbfn319Bft&#10;ZeAvFPi7wf4av/BekQ+Idc8Oa6mqrpM14tr9sj+z3EDIsr/KrL9o3/N/cr5D+J3wu/aK+JHgjU/D&#10;TfBSKwt7/wApGuE8V2Dum2VG+RN/+xUFHzyvjHxP+0r4i0+2WW98Zaxu32fh7SbP9zZN/fW3+7F/&#10;18Sv/wADr7A+C3/BOu8vjHqvxU1QwW7fN/wjWg3Tb3/2bq9Tazf7kGz/AH2r2X9if9mi7/Zz+H+q&#10;Jq8lu3iXX77+0L+Ky+aG1RVVIrVH/wCWuxQfn/vM9fSyfLVkmJ4Y8IaL4K0Kz0bQNKtNE0izXZBY&#10;6fCsUMS+yLW3soooAKKKKACiijZQB8V/8FEI4Ly/+Gdvc28V3aPJqkn2e5G+MypBHsfb/eX5q+WP&#10;g5eeGdK1m7n1CfwTolxFLdW/+nQWCO6fJs+981fpv8W/gX4H+Oem2eneOPDtr4htbSRpbdLhnVom&#10;ZdrbHR1avAdR/wCCZnw4i1Oabw9rGu+F9Olbcul2a2s8EH+608LSf99M1RKPOXzHx98SPFXhWbxH&#10;rH2HWvCj3csrOs1v/Zsqbdn+5Xk/w002xv8A4l6fPB9hudQi8daRFa3dj5SPLult9/lbf+B/cr77&#10;8Q/8ErPAXidIotQ8Y+KJokbfsig02L/0G1r6I+Ff7Mnwz+DVnpEfhjwbo9hfaZbrbw6sbCJ79uzM&#10;9xs3MzfxNRGPIHMepJu89qmp9MqyAooooAKKKKACijZRQAbKKKKADfRRRQAUUUUAFFFFABRRRQAU&#10;UUUAFFFFAB9+iiigAooooAKKKKACiiigAooooAN9FFFABRRsooAKKKKACij5qPv0Aed/G/4PeHfj&#10;t4FuPCPiiK5bSZZ4rjdaTtbyxSxNvR1da/Mj9lr4IeDtetb1Z/Dml6xetpjSy3GrQLcPv810d081&#10;/lr9eHhV6+P9S/4JqfD1tdvb7RPE3irw1a3C7E0uxuLWW3gT+JF+0W8r7d3+1USiXE+Kf2dP2W/C&#10;/wAefjavhi/vNQ0fTIdOl1N5tJ8qKVmilt9iozI+3/W1+ykMKouxf4a8A/Z2/Y08E/s461f65ot1&#10;qur67eQtafb9WnUeTbMyP5KRRKkS/Mi/Ns3V9CURICiiirAKKKN9ABRRT6AGUUUUAFFFFABvoop9&#10;ADKKKKACjZRRQAUUUUAPplFFABsooooAfTKKKACiiigAooooAKHoooA+Zf29/A3iLx38Cha+GtEu&#10;9d1Cz1qxvWsdPXfcPEj/AD7F/i+9X5yfCL4r6r8K/HMWlaroNtoOoaJqM/nw+KbqW1/vun7pYnb+&#10;Ov21b5hUL2kT/eXf/vVEo84cx+Nvxk+Ldz8U/Hy6bomjabruq6zqMTwW/h6/llaWVmT5VWWJP7lf&#10;fP7Cfwt8U/Cr4V67YeKtFl8PXt/4hutQg0+4nillSBooUTe0Tuv/ACyb+KvpdLOJH37fmqfaqdqI&#10;x5C5SF/goooqyAooooAKKKHoAKKKKACiiigAooooAKKKKACiiigAooo+5QAUUUUAFFFFABRRRQAU&#10;UUUAH36b5KU6igBv2dKciKn3aKKADfRRRQAUffoooANlFFFABRRRQAx4VoSFafRQA+mUUUAFFFFA&#10;BRvoooAKfTKKACiiigAo+5RRQAb6N9FFABRRRQAUUUb6AB6KKKACiiigAooooAKKKPv0AFFFFABR&#10;RRQAUUUUAPplH3KEoAKKKKACiiigAooooAKKP4KKACin0ygAooooAKKKKACijZRQAUUUfcoAKKKK&#10;ACjZRRQAUUUUAFFFFACN8w+ZaXYv91aKKACh6KKACiiigAooo/3aACiiigAoSiigAooooAKKKKAC&#10;iiua0nxtpet+Ldd8NW0kj6nokdrLeI0bKqpOrtFtb+L/AFT0AdLRRRQAUUUUAFFFFABRRRvoAKKK&#10;KACiiigAoSiigAooooAKKKKACijfRQAUUUUAFFG+igAooooAKKKKACiiigAo30UUAFFZPiHXbLwv&#10;4f1LWL52isdOtpbu4dF3MsUa73+X/dWptI1aHWNNtL61Znt7qFLiJnXb8jLuWgDQooooAKKKKACi&#10;iigAooooAKKKKACiiigAoop9ADKKKKACiiigAo/joooAKKKPuUAFFFH8dABRRRQAUUUUAFFFFABR&#10;RRQAUVi33iexsfE2l6BK0n27UoJ7q3VV+UrB5W/5v+2qVtUAPpn3KKKACiiigAooooAKKKKACiii&#10;gAooooAKKKKACiiigAooooAKKKKACiiigA30UUUAFFFFABRRRQAUUUUAFFFG7Z8tABRXPeEvGWm+&#10;M7S/uNMkkeKz1C602XdGy4ngleKUf99Ka6GgB3am0UUAFFFFABRRsooAKKKKACiiigAooSigB9M2&#10;UUUAGyiiigAooooAKKKKACiiigAooooAKKP96igAooSigAeiiigAooooAKKKKACiiigAooooAKKK&#10;KACih6KACiiigB9M+5RRQAUUUUAFFH3KKACiijfQAUUb6KACiiigAooooAKKNlFABRRRQAUUUUAF&#10;FPpmz3oAKKKKACiiigAoo2UUAFFFFABRRT6AGUUUUAFFFFABvooooAKKKKACin0ygAooo30AFed+&#10;E4/DY+L/AI8bTpLt/ErWumf2qkv+pVNtx9n2e/8Ard3/AAGvRP46888LL4fX4x+PnsJrl/EL2elr&#10;qcUq/uY02z+Rs9yN+7/gNAHodFFCUAFFFFABRRRQAUU+mUAFFFGygAooooAKKKKACiijZQAUUUUA&#10;FFFFABRRRQAUUUbKACihKKACiiigAoop9ADKKfTKAOX+I8GlXHw98VR61NLDozaVdLfSwfeWDyn8&#10;1l/2tu6rvhNLKLwxoyaa8j2K2kH2d5PvtFsXbu99tZ/xMbS1+HPiv+25JotH/sm6+2Pbf61YPKff&#10;t/2tu6rfgz7EfCei/wBnMz2P2GDyGl+95XlLs3f8BoA6CihExRQAUUUUAFFFFABRRRQAUUUUAFFG&#10;z3o2e9ABRRT6AGUUUUACUUU+gBj0UbPeigAop9M2e9ABRRRQAUUbPeigAooo2e9ABRRRQAUUUUAc&#10;brSaIPij4Wa7edNfGnaj9gjT/UtFvtftG/8A2v8AUbf+BV2VcL4hTSf+FueD5LqadNaXTNT+xRIu&#10;YXi32vnb2/vf6rb/AMDruqACijZ70UAFFFFABRRRQAUUUf8AAaACiijZQAUUUUAFFFGygAooooAK&#10;KNlFABRRRQAUUUUAFFFFABRRRQAUUUUAFFFFABTH27qKN67qAOE+FcegQ6d4g/4R6S7mtz4i1R7v&#10;7X/Defam+0Kv+zv3ba76vPvhMugppniH+wJLp4j4j1Rrn7Xt3favtT/aNv8Asb9+3/Zr0GgAoooo&#10;AKKfTKACiiigAoo2UbKACiiigA30U7NGaAG0UbPeigAooooAKHoooAKPv0U7NADaKKKACijZ70UA&#10;FFFFABRRsooAKKKNlABRT6ZQAUU+mUAFFFFABRRsooANlFFFABRRRQAUUUUAFFFFABRRRQAUUUUA&#10;FFFFABRRRQAUUUUAFFFFAA52CvKvEXxgu5fEl94b8F+HLjxfrWnMiajIbhbOwsXZdyxS3Dbv3uxl&#10;by0Rmw6btoavUZPvivJ/2ZrdX+D2jX7/APH7qkt1qN3L/FPPLcSu7tWsErczMpfFykieK/iz/wBE&#10;78N/+FhL/wDIFH/CV/Fv/onfhv8A8LCX/wCV9erbB7UbRT9rD+X8xezl/MeU/wDCVfFv/onfhv8A&#10;8LCX/wCV9H/CVfFv/onfhv8A8LCX/wCV9er+WP7tHlj+7T9rD+T8/wDMXs5fzHlH/CVfFv8A6J34&#10;b/8ACwl/+V9H/CVfFv8A6J74Z/8ACwl/+QK9X8sf3aPLH92j2sP5Pz/zH7OX8x5R/wAJR8Wf+ife&#10;Gf8AwsJf/lfTv+Er+LP/AET3w3/4WEv/AMr69U2CjYPal7WH8v5h7OX8x5T/AMJX8WP+id+G/wDw&#10;sJf/AJAp3/CV/Fn/AKJ54b/8K+X/AOQK9U2D2o2D2o9rD+X8w9nL+Y8p/wCEr+Lf/RO/Df8A4WEv&#10;/wAr6T/hK/i3/wBE78M/+FhL/wDIFeq8elO2ij2sf5fzD2cv5jyn/hK/iz/0T3w3/wCFhL/8r6T/&#10;AISv4vf9E78M/wDhYS//ACBXq+we1Gwe1HtYfy/mHs5fzHlH/CV/F3/onfhn/wALCX/5Apv/AAlX&#10;xe/6J34Z/wDCwl/+QK9Z8tf7tL5Y/u0/aw/k/P8AzD2cv5jyX/hLPi3/ANE58N/+FlL/APIFP/4S&#10;r4t/9E78M/8AhYS//IFereWtL5Y/u0e1h/J+f+YvZy/mPKv+Eq+Lf/RPvDf/AIWEv/yvpn/CV/Fv&#10;/onfhn/wsJf/AJAr1b8KXYPal7WP8v5j9nL+Y8o/4Sv4t/8ARO/DP/hYS/8AyBS/8JX8W/8Aonfh&#10;v/wsJf8A5X16tt9qT8BR7WP8v5h7OX8x5T/wlfxb/wCid+Gf/Cwl/wDkCn/8JT8Wf+ifeGf/AAsJ&#10;f/lfXqmwe1Gwe1HtYfy/mHs5fzHlf/CV/Fn/AKJ54b/8K+X/AOQKb/wlfxb3/wDJPvDP/hYS/wDy&#10;BXq2we1Gwe1HtYfy/mHs5fzHks3jn4laYn2jUPhnaXdmvzTLoXiNbq7C/wCzFLBCrf7u+u68H+K9&#10;N8daFaavpNwbrTpgwV3RkdWRtjoyN8yujqysrfMrKQa3mVTtryf4buLP4v8AxX0uBUjs/tWnah5a&#10;j5fPntdsrf8AAvKSl7sov3Q96Mj1d3ZPu15r4TbQ/wDhcfxAaw+0jxB9l0v+0/Nb91s2XH2fZ/5F&#10;3V6Ynz/erz3wpc6JJ8XvH62drcRazFa6X/aFxK+YZk2z+VsX+Hb8+761kbHoUL5rkPHXxDsPh9bW&#10;ZuYbm/v7+f7Lp+k6dH513fT7S5SNPZVZmZiqquWZgK610/u15C0Qvv2oW+05lGl+E0e0Df8ALJ57&#10;t1ldf9p1giX/AIBWkI83xESlylweJ/i1dxpLF4F8M2aP832e+8US+cn+/wCVZOv/AHyzUv8Ab3xg&#10;/wChN8If+FRdf/K+vUlC7afsFV7Rfykezl/MeVf298YP+hN8If8AhUXX/wAr6P7e+MP/AEJ/g3/w&#10;qLr/AOQK9V2D0pMD+7R7Rfyh7OX8x5R/b/xh/wChM8Hf+FRdf/K+j+3/AIxf9CZ4O/8ACruv/lfX&#10;q+B/dpdg9KPaL+UPZy/mPKP7f+MP/QleEP8Awq7r/wCV9J/b/wAYv+hM8Hf+FXdf/K+vWNg9KTA/&#10;u0e0X8oezl/MeUf8JB8Yf+hJ8If+FXcf/IFH/CQfGD/oTfCH/hV3X/yvr1jYPSkwP7tHtF/KHs5f&#10;zHlf9vfGD/oTfCH/AIVF1/8AK+m/258X/wDoT/B3/hUXX/yFXq2B/dpdg9KPaL+UPZy/mPLP7d+L&#10;3/Qo+Dv/AAprr/5Cp39ufFz/AKFHwh/4U11/8hV6jgUce1L2i/lD2cv5jy/+2/i3/wBCj4Q/8Ka6&#10;/wDkKmf238Xf+hR8If8AhTXX/wAhV6nsFGwelL2i/lD2cv5jyv8At/4u/wDQoeEf/Cpuv/kKk/tz&#10;4wf9Cd4Q/wDCouv/AJAr1XYPSjYPSq9ov5Q9nL+Y8q/4SD4v/wDQmeEP/CouP/lfSf2/8Yf+hM8H&#10;f+FRdf8Ayvr1bAo2Cj2i/lD2cv5jyf8At/4w/wDQmeDv/Couv/lfR/wkXxi/6Ezwh/4Vd1/8r69Y&#10;2D0owKPaL+UPZy/mPJ/7f+MX/QmeDv8Awq7r/wCV9L/b/wAZP+hM8Hf+FTdf/K+vV9go2D0o9ov5&#10;Q9nL+Y8n/t/4w/8AQmeDv/Couv8A5X0/+3/i/wDxeDPCH/hU3X/yvr1XYPSjYPSj2i/lD2cv5jyn&#10;/hIfi/8A9CZ4R/8ACouP/kKmv4i+L/8A0JnhP/wqLj/5Cr1jYaYoH92j2i/lD2cv5jyj/haOv+FZ&#10;4B4+8LRaFpVxKkI13SdS+32UDs+1FuN0UTxKzbV3bWT5vmdK9bBzWN4j0iz1/Q9S0vUIFubC9tpL&#10;eeBvuujLtZK5b4E6tc678F/A15cytNcXGi2ryyv95m8pPmodpR5ojj7suU1PiYNM/wCFe+KP7b8x&#10;9H/sq6+3eU21/I8pvN2/8B3Ve8EmwHhPRP7NUpY/YoPsyu25vK8pdn/jtZfxXn0y2+GHjKbVrWS/&#10;0qLRrxry3iba8sIgfeit/eZeK1vBhtV8J6KbOIw2jWMHkRO25kTy12L+VYmptyyCMZPavIb74w6t&#10;r+s3+meBfDR8RLp87213q95efYdOinXhokk2O8rKflbYm1T8u7dxXoPjq+l0zwZr97bNtubWxnlj&#10;b+66xsy1zvwQ0e10X4R+DbO0jVY10m1bj+JmiVnb/eZmZqyfNzcp1UvZwg6ko8xlf8JD8Xv+hK8J&#10;/wDhUT//ACFTP+Ej+MH/AEJHhP8A8Kif/wCQq9Z2ijYaXLL+Yv6xH/n3H8f8zyb/AISP4v8A/Qke&#10;FP8Awqrj/wCQqP8AhI/i/wD9CR4U/wDCquP/AJCr1nj0/SjYPSjll/MP6xH/AJ9x/H/M8m/4SP4v&#10;/wDQkeFP/CquP/kKk/4ST4xf9CT4R/8ACquP/kKvWuPT9KNho5ZfzB9Yj/z7j+P+Z5L/AMJF8Yv+&#10;hI8Jf+FVcf8AyFUn/CR/F7/oSPCf/hUT/wDyFXq3Hp+lHFHLL+YX1iP/AD7j+P8AmeU/8JJ8Xv8A&#10;oR/Cf/hVz/8AyBSf8JB8YP8AoSvCX/hUz/8AyBXq/lj0o2e1Xb+8H1hf8+4/j/meTf8ACQ/GD/oS&#10;vCX/AIVE/wD8hU7/AISD4wf9CX4S/wDCpuf/AJAr1faKNoqeX+8H1hf8+4/j/meW/wBvfFz/AKE7&#10;wl/4U1z/APIVH9t/Fz/oUPCX/hTXP/yFXqXHpTcr/dot/eI+sL/n3H8f8zyz+3vi5/0J3hL/AMKa&#10;5/8AkKj+3vi9/wBCZ4S/8Ka5/wDkKvVdgo2L6Ci394r6wv8An3H8f8zyv/hIfi9/0JXhT/wqLj/5&#10;Cpv/AAkPxe/6Erwn/wCFRP8A/IVercU3ilyy/mH9YX/PuP4/5nlH/CRfGD/oSPCP/hUT/wDyFT/+&#10;Eh+L3/QleE//AAqJ/wD5Cr1baKNg9KOWX8wfWF/z7j+P+Z5T/wAJB8XP+hK8Kf8AhUT/APyFR/wk&#10;fxd/6Ejwp/4VU/8A8hV6tg/3aMH+7Ryy/mD6wv8An3H8f8zyb/hI/jB/0JHhP/wqJ/8A5Co/4SP4&#10;v/8AQkeFP/CquP8A5Cr1naKOPT9KOWX8w/rEf+fcfx/zPKf+Eg+L3/QkeFP/AAqJ/wD5CqN/Enxg&#10;P/MkeEv/AAqrj/5Cr1rj0/Sm7F9KfLL+YX1iP/PuP4/5nk3/AAk3xi/6Ejwn/wCFRP8A/IVIviX4&#10;wLzJ4H8Kvt/hTxROrN/5JV61s96RkXb92l7OX8w/rFP/AJ9x/H/M4nwL8RoPFN9daVeaddaB4jsU&#10;WS70q/2l0jYnbJE6/JLExVsMn93DBGG2u6+9XlPxDH2P4w/C25gyk9zcajYSsn8cDWbylG/4HbxN&#10;/wAAr1FX2Ka0ic9VR92UftHEeIbjSI/i14OW6jmOttp2qfYXT/VLFutPN3+/+q/8ervN9ee6/daS&#10;3xj8FxXVk02sPpmqNZ3m75Yot1p5q7f9vdF/3xXf/cV6oxOY8c+O9K+H2gzarqskqWyukSRW8bSz&#10;XErttjhiRRueR2O1VHc1xf8AwmPxW1QfabL4eaLp9o/+ri1vxM8V3t/20gtJURv9lZWqXx1CmpfG&#10;/wCGNrcHfb29tqupLC33fPjW3iR/95VuJf8AvqvVYkUVJz+9KUvePKv7f+Mn/QleDv8Awq7r/wCQ&#10;Kb/wkPxn/wChJ8Hf+FXdf/IFetbF9BRsX0FBXs5fzHkf/CQ/Gn/oSfBf/hV3X/yBSf8ACRfGn/oS&#10;fBn/AIVt1/8AK+vXdi+go2L6CgPZy/mPIv8AhIvjT/0I3gz/AMK26/8AlfR/wkXxp/6EnwZ/4Vt1&#10;/wDK+vXdi+go2L6CgPZy/mPJf+Ei+M//AEI/gz/wrbr/AOV9H/CQ/Gf/AKEnwd/4Vd1/8gV61sFG&#10;xfQUC9nL+Y8m/wCEh+Mn/Qk+Dv8Awq7r/wCV9O/t/wCMn/QmeDP/AAq7r/5X16vsX0FDIPagfs5f&#10;zHk/9v8Axh/6E7wZ/wCFXdf/ACBT/wC2/jF/0KHgz/wqLr/5Ar0LWfEWk+HIY5NV1Gz02KRtqtdz&#10;LErN6Zak0vXdN121+1abf22oQH5fOtJVlT/vpaCOX+8eff238Yv+hO8Gf+FRdf8AyBUX9vfGT/oT&#10;fBf/AIVN1/8AIFdtYeNdA1Kyvr221vTrmy05mS8uYryJ4rZ1+/5jbvl24/irU0fV7DXtMttR0y8t&#10;9QsLmNZYbq1lWWKVf7yMv3hSD2f9481/t74yf9Cb4L/8Km6/+QKP7e+M/wD0J3gv/wAKm6/+QK9a&#10;49qOPT9Ksr2cv5jyL+3/AI0/9CZ4J/8ACruv/lfTP+Ei+Nf/AEJPgn/wq7r/AOQK9g2L6CjYvoKk&#10;fs5fzHkX/CRfGn/oSfBn/hW3X/yvo/4SH4z/APQk+DP/AAq7r/5Ar1z/AIDR/wABoF7OX8x5H/wk&#10;Pxn/AOhJ8Gf+FXdf/IFL/wAJD8af+hJ8F/8AhV3X/wAgV65sX0FGxfQUD9nL+Y8j/wCEh+NP/Qk+&#10;C/8Awq7r/wCQKP8AhIfjT/0JPgv/AMKu6/8AkCvXNgo2L6CgXs5fzHkv/CQ/Gf8A6Enwd/4Vd1/8&#10;gUv/AAkPxk/6Enwd/wCFXdf/ACvr1nYvoKTb7CkP2cv5jyZ/EPxkz/yJPg7/AMKu6/8AkCm6Z8Wv&#10;EGg6vbad4+8LweHYb2dbW01fTdUN/p/nN8qRSu0UTxMzfKu5NrMQu7d19bIGOK474t6Xaav8MPFt&#10;neRrLBLpV1vQj/pk/wA1MiUZRXNzHZ1Xmrnfhxq9zr3gHwvqV2+67vdMtbiV/wC87xKzV0/y7qo2&#10;jLnPO/hE+jSab4j/ALDiuYYf+Ei1T7T9obduuvtTfaGX/Z3/AHa9HRsrXAfCibRpdL8QHR7GTT0X&#10;xDqaXKytnzbn7U/my/7rPmu82UFlDWdYsfDulXepahcx2Wn2kTT3FzO21IkUbmZq8vt/iN8QfFkf&#10;2/wz4CtYtGkG62uPEurvp9xdL/C6W8UEzov/AF12P/srUv7QYF5onhTSbhPPsNT8U6Xa3cL8rJF5&#10;vm7W/wBndEterRJu681tHljHm5S/hieVL4k+MP8AF4J8I/8AhVXH/wAhUv8AwkXxh/6Enwj/AOFT&#10;cf8AyFXrOwen6U3YvpT9ov5Q5v7p5R/wkXxk/wChH8Hf+FXcf/IFCeIvjF/0I/hD/wAKu4/+QK9b&#10;2LSbB/dqfaL+UOY8n/4SL4w/9CT4R/8ACruP/lfR/wAJB8Yf+hJ8If8AhV3H/wAgV6vt9qNg9qPa&#10;L+UXN/dPKP8AhIPjD/0JPhD/AMKu4/8AkCj/AISL4w/9CT4R/wDCruP/AJX16tS7BR7Rfyhzf3Ty&#10;j/hIvjD/ANCT4Q/8Ku4/+V9L/b/xh/6Erwh/4Vd1/wDIFesbF/u/pTMr/cpe0X8o+Y8q/t/4xf8A&#10;Ql+Dv/Cruv8A5ApP7f8AjF/0Jfg7/wAKi6/+QK9W2L/dp2xfSj2i/lDmPKv7c+MP/QneDv8AwqLr&#10;/wCQKb/bnxi/6E/wd/4VN1/8hV6xsX+7+lGxf7v6Ue0X8ocx5P8A258Yv+hP8Hf+FTdf/IVJ/b/x&#10;i/6E3wd/4VN1/wDIVerbF/u07j+7+lHtF/KHMeT/ANv/ABi/6Evwd/4VF1/8gUf2/wDGL/oS/B3/&#10;AIVF1/8AIFes7F/u0bF/u/pT9ov5Q5jyX/hIvjJ/0JPg7/wq7r/5X1H/AMJF8Z/+hK8Gf+FXdf8A&#10;yBXr2xf7v6UbB/dpe0X8ocx5D/wkXxn/AOhK8Gf+FXdf/IFP/t/4z/8AQk+C/wDwq7r/AOV9esbV&#10;p+xf7v6Ue0X8ocx5J/b/AMZf+hJ8Hf8AhV3X/wAgUv8AwkXxk/6Enwd/4Vd1/wDK+vWti0bF/u/p&#10;R7RfyhzHkn/CRfGL/oR/CH/hVXH/AMr6l/4SL4v/APQleEP/AAqLj/5X16nS7B7U/aL+UXN/dPK/&#10;+Eg+Lv8A0JfhP/wqLj/5CqtN4z+Kejnzr74eaVqVop/exaD4iMt1t/2I57eJW/3d6167sHtTW+7u&#10;xmjnX8oc3905vwX420rx94ettY0i4ea1kZomSaN4pYZUfa8UqN8yOrDaytXUV438Lwun/G74uadb&#10;hYrN30zUTEg+Xz5YHWVv+BeUn5V7In3KmpHleg5BRRRUEBRR9yigAooooAKKN9FABRRRQAUUUUAF&#10;PplFABRRRQAUUUffoAKKKKACiiigAo+5RRQAUUUUAQyf60V5Z+y++/4C+Df+vZv/AEa1epyf60V5&#10;Z+y4mz4C+DV/6dm/9GtW6/gy+X6mP/Lw9ZooorA2DZRsoooAKNlFFABRRRQAUUUUANLYoEgNfN37&#10;f2t3mhfss+KryzvLmzuEuLHbPaStFKn+lxbtrLXi3wc8Rafon7QMVz8PNV8dt4H0fRru88bW/i17&#10;jyYE8rfbPFFcfvfNZkb/AIDXdSwjqUfa8xySrctTlPvnzk3babFOlxuZGV9rbcq1fAvwh8fS+E/i&#10;N4J+KGqeA7nRPC3xJ1OfT9P1b/hI7i6vfNvH32739u37ra/lfJs/1S1n/DH9pofAb4Oz2llFYT67&#10;4k+IevWdjLrt99jsLZFuN8s9xL/Ai7l/76rT6jU+yH1iP2j9Dhg0teHfsy/tBN8efDmvNc2+nwaz&#10;4f1FtNvv7Iu/ttlP8quksEv8SMrV3Xg7WPFuoeKfFttrugWmlaJZ3USaLe2955rX8Gz53dP+WRVv&#10;4a4alKVKUoz+ydEZRl8J29FOX7optZlhsooooAKKKKACiiigAooooAjftXkvw/X/AIv18Wv+uWjf&#10;+k8tetP2ryfwF/yXf4sf9ctH/wDREtbUvhl/XUyqfFE9cT7i15z4TudGPxh8fxWlhJBrKW2l/b7p&#10;pNy3CbZ/K2r/AA7fnr0ZPuV574U1bT7v4vePbGHSxbahZ2ulvc6ju/4+kdbjYP8AgG1v++qxNTvm&#10;+7+FeWW6L/w07rDf9SfZ/wDpbdV6m33fwryy1/5Ob1T/ALFCz/8AS24rWnuzGp9k9Uh+5T6Yn+qp&#10;9ZGwUUUUAGyiin0AMooooAKKKKAExnmuY+JXixvAfw98T+JUgF2+j6Zc6gsDNtEnlRM+zd77a6c9&#10;K84+PlvcXvwP+IVtbQyXFxLoF8kUUS7nd/s74RVqqa5pR5iJfCeH+E/2vfG2/wCHuq+MfhnBong7&#10;xxPa2mna3putLetFLdJvt/Ni2JtV67u6+PuqWX7QUfgRrHwymktJFbLv8RQLqzs1v5vnradfLVv3&#10;Wz7/APH92vm7wb8Drn4aTfs4eNdTsfE/i/w+9va2+o6Pqct1df8ACP3726fZ7qKD/lkqPuR1Zfkr&#10;B1zwPLH8NvHXw1uvh5rd/wDG3V/FUt5Y+JU0eWVJ916ssV6t/s2xRpF/t/JXvSo4aUvd/rX16Hnx&#10;qVOX3j7N8D/G5PEPjT4r6ZrKWOjaR4JvYLf+0HuNqNE9v5rPKW+VNtd14N+Inhn4haY+oeGNf0zx&#10;BYo/ltcabdJcIr/3cpXwf8bvh74y17/hoGPT9D1a5tV8X6DqU6W9h5r6jZRWqeb9nR/ln2P8+z/Y&#10;r0j9jXwvFN8TfHXi7TZPE0+n31na2st3qnhmDQbK6lRn/wBVAu13dF+Vn2KvzVy1sJSVP2sZf1ZH&#10;RGpLm5T6yg8U6PP4il0KHVbKTWoIFupdOSdTcrEx2rI0f3tn+1W3Xm2m3Ph0/G3VLOPwjd23iddG&#10;iln8TPpm23uLfzflt1uv42Vvm2V6TXlzXKdEQooo+/UlhRRRQAUffoooANlFFFABRRRQBTvP9TN/&#10;utXn/wCzj8nwI+Hv/YEtf/RS16DefJDL/utXnn7OXz/Ab4e/9gS1/wDRS1r/AMuzL7R0PxOudNtP&#10;hx4un1ayOpaXHpF293Zqdv2iEQtvTd/tL8tanhiW3l8OaS9rD9mtms4jFF97yk2rtX8qyPipfW+m&#10;fDLxheXlkupWlto95LPaN92dFgdnT/gX3a0fBk8dz4R0WaOH7PFLYwOkX9xfKX5KyNSr8Tn2/Djx&#10;T/2C7n/0U1Q/CM7vhb4Pb10i0P8A5ASpficm74ceKv8AsF3P/opqg+EH/JJ/Bv8A2BrP/wBEJWX2&#10;zo/5cf8Abx2NFFFanOFGyiigAooooAKKKKACijZRQAyThMCvGf2hfjXrPwln8HWegeHoPEeqeI9S&#10;bT4be4vPsqK2zcpL7G9K9lkbCV81/ta/Du++IXib4Q2lrb6obRPEW67u9KZ1lto/KP73zU/1X+9X&#10;PWlKNP3D08shQqYqKxHw+9/6SzV+H37Reua5q/i3w54o8G/8I94r0CwTVFs4dTjuILyB9wR0nYIq&#10;fOm356y/BP7Suvav8NPiN4gvrDwzd3fhrT3vrc6BrS39rK/kPL5EpX5lZGTazfdb+GvHdf8Agrr/&#10;AIe8OfG/wVZaLquua1cNZ6nZa9cSSXE+taasqFrJ52/jQK6bM/MDTfEGnReOdc8U6v8AD7wJq3h/&#10;QrLwDqWn6iW0l7D7ZdSRn7PapEU/eMvPzKp64zXB7apE+rll+BnzSh8Lt+UX3v712l6an1Tofx18&#10;NW/gLwfrfi3X9G8O3uv6bbXggu71IVZ5Ildgm9uVG6vQm1O3EQn82P7Ns8zzd/yhf726vzk8U+Cd&#10;c0XxDo+oeILLXbfRdS8B6ZptobLwsururRwFZ7N4pE/cybju/h/SvtP4IeG38JfA/wAMaNqMGp3B&#10;s9KSJrfVole72bP9VKqbl3bcLtrrpVpSlyyieNmGXUMLThVpz5ub/g/+knoHh7xDpninSbfVNI1C&#10;31TTbkb4bu0lWWGQfd+V1rXPQ1xnwqvdIvfh/pFxomgz+GdIkjZ7bSrmz+xvbJub70X8H97/AIFX&#10;aV1L4T52ouWcohRRRVEBRRRQAUUUUAFFFFAD6Y/3KN9H8FAHlXxQb/i7fwg/7Cd//wCm64r0/wDh&#10;NeYfE9N3xe+EH/YT1D/023FeoonWoj9o6638On/h/wDbmcBr1zp6fF3wfbT2LTarLp2qPa3e7/VR&#10;K9r5qf8AA98X/fFegf8ALGuE8QXllF8ZPBdrJp4nvZdL1Z4r7c263VXst6/8D3J/3xXfP9xqs5Dy&#10;jxa2P2gPhsv/AFCNb/8AQrKvVI+pryvxf/ycL8Nf+wPrv/odhXqkfU1JjT+KQ+ih6Ko2CiiigAoo&#10;ooAKKP4KKACkdvlalSgruoA+Nv8AgoBDbXN/8FUvPDr+Lrb/AISr5tBiRHa+X7O/7td3y1498P8A&#10;xXbfCxPj/wDE3w54Ij8J+GbGxs9EfwFPd7GOoM4V5Z4k4iXbMP8Ax+vuP4jfBjR/iXrngjV9Vur6&#10;Gfwnqg1azS1ZFSSUJt2y7lPy/wC7trF8Rfsz+DfE/iPxtqmoi9mt/Genw2GtaUsiraXHlf6qfbt3&#10;LKv9/dXPKnLm5jy6mHqSqSlE+a7e01T4B3Or+Ddd0Lwio8a+CtSa2vfCWnNp/wBm+x2rsbeWLe/m&#10;ptl+WX7/APerI8IftF+J/DHgH4UfD7wpd2ugOngSx1q51abQbrV3kaTckNusEH3dxQlpXr6L8Kfs&#10;jeG9Dk1KbUtc8TeK9QutIl0G2vdcv1nl06xlXa8Vv8oVf947m+WmzfsgeGrfSvCUOieIfEvhbVvD&#10;mlJoNtrWj3ipdz2PGIZt6Mj8/MPk+WjlkT7GvH4TuPgR49134mfC7w/4h8R6FP4b1y6iZb7S7mF4&#10;vLlV3RmRX+bY+0Mu7+Fq2/hvH4yi8NkeOptHm1z7TKQ2hrKtv5G8+V/rfm3bfvVZ8B+BNN+HPhLS&#10;fDmlNcnT9MgW3gN3O00rAfxO7feaqvw88Cj4feHBpC6/rXiICeW4F5rt59quP3j7tu/b91f4a2PQ&#10;jGXu8x2NFH3qKo2CijZRQAUUUUAFFFFABRRRQAVy3xM/5J14q/7BV1/6Keuprk/in/yTfxb/ANgq&#10;8/8ARD0EVPhIvhF/yS7wb/2BrP8A9EJXXP8AK1ch8Iv+SYeEP+wNZf8AohK6+T7xpip/DE4D4Rap&#10;p2pab4ibTtM/sxIvEeqQyoG3ebOl06yy/wDAm+avQv4K86+EOpWupad4kaz0oaWsXiPVLeVVZm82&#10;VLp1eX/gf3q9FpGh5H8efu+AP+xv03/0N69Zj+8K8m+Pf3fh/wD9jlp3/ob16zH94VpL4Yl/ZH0U&#10;UVmQH36KKKACijZRQAUUUUAFFFFADXOxSfSvDPjb8c/E3gD4i+CvBvhXwhbeKNW8SQ3U8f2vU/sS&#10;ReQqs3zbH/hLV7lJzGa+Vv2ifhnffEX9pT4P24XXbLR10/V1udZ0SWWB7N/KTZ/pCf6rd/49XThY&#10;05T/AHnmbU4x5veOp8L/ALS2oa74L+IT6h4TXw94z8FyeRfaLe6rElqzOm+FxeOFRY3X+L+GsG5/&#10;at1rT/2cvG3j06f4c1PWPDVz9kVdE1j7fp96d8S71lT5l/1v3G+b5a+f9U+FPiHSPhZ4g8L33hDW&#10;deufC3xAstU8TTpBJcS+LNJ374rje3+vdU2b4l/uVl/ErwjqHj7Rfj74p+H/AID1vRfCGq6HpOm2&#10;tl/Y8tk+qXsV6rSyxWuzf8ifLv2V6scPhm/n/kdfs6Z+gerfFfwh4X1LTdK1zxRo+jarqCqbWxv7&#10;6KGabd/cRm3NW/qerWekWU9/f3UNnZW0TSzXFw6okSL95mZvurX58/Gb4darH8WvilD4l0/xVcWn&#10;i+Ozi0j+wPCcGrNeW626p5CTyJ/ozxPv/jT+/X221ha+GfhCkGt2F94htdN0Ii9sp7Zbu5vFig+d&#10;GiX5ZZH242j7zGvNr0adNR5ZHNUpxjsddpeqWet6da31hcw3dncxJLDcW770kVuVZWHDLzWka5nw&#10;Lc2F74N0OfStKl0PTZLGF7bTZrX7O9tEyfLE0X8O0cba6SuR7nOFFFFIAooooAKKKKACiiigApk3&#10;3afTJvuUAeRfDr/k4T4t/wDXro3/AKKuK9fT7grx/wCHf/Jwfxd/69dE/wDRVxXsCfcFXW+L7i5C&#10;0UUVBAUUUUAFFFFABRRRQAUUUUAFFFFABvooooAKKHooAKKKPv0AFFFFABRvoooANlH3KKKACiii&#10;gCGT/WV5j+zT/wAkO8H/APXs/wD6NevTpf8AWCvMf2Zv+SFeD/8Ar2f/ANGtWy/hS/ruY/8ALw9U&#10;ooorE2Ciiobm5itIpZZ5FiijXczu21VWgCais7Rta0/XdMt7/TL621CwuE3wXdpMssUq/wB5XX5W&#10;rR3LQA+iod++n76ACijev96jctAHln7Rvwak+PHwm1TwZFqiaO17PbSm7eDz9nlXCS/c3L/crM8V&#10;/ARNf+M2m+O7LVFsYZNFn8P6/prwGRdVtH5iG7cNjIxb5vm4NeyeclI7bq0jVqRXLExlTjM+UPB/&#10;7HPiLS9U8EaT4g+IsniH4d+B75NR0HQf7MWK482Lf9n+0T7/AN6sW/5flqCL9h69sfC2mppvjKC2&#10;8WaN4o1HxJpWpzaUstui3n+tt5YGb51/2s19bbVpy7a6PrtVbSJ9jTPNPgx8Ote+Hvhu5tPEXih/&#10;FWrXd293NcraLZwRbtoWKCJfuxrt/wDHjWt4T8NeJNK8VeLL7WPEx1vStRuYpdJ0z7Elv/ZcSpte&#10;Pev+t3N83zV2rSKg5qN3WueVSU+aT+0a8pL/AAU+ue8M+L9G8Y6PBq+hanaaxpk5ZYruxlWWJtrM&#10;jbWX/aRl/wCAVs+dWZZLRWN4d8T6T4r00aho2qWWrWDSvF9qsbhZ4i6Psddy/wASsrL/AMBrZLqn&#10;3moAKKx18R6Xda/c6LDqllJq9rAlxPp63CmeKJywRnj+8qttb5u+2tcOpHytQAtFG9Xp9ADKKKKA&#10;GyV5L4C/5Lv8WP8Arlo//oiWvWH7V5L8P/8Akvfxb/65aN/6Ty1tS+GX9dTGp8UT16vN/CGpWMvx&#10;l8f2cOlrbahBa6W9zfeazNdI63Gwbf4dm1v++q9IT7leaeDtcW7+NnxF0v7DDE9hZ6S7Xa/fuFlW&#10;4+9/u7G/76rE2PSG/wBXXldr/wAnN6p/2KFn/wCltxXqcv3BXllr/wAnMap/2KFn/wCltxWtPqZV&#10;D1SP/VJT6ZD9yn1kahRRvrxr9qL4l6n8OfhbKmgzLF4u8QX9r4d8P/uvM239y+1X2/xeUm+X/tlQ&#10;B7Luz92ivnj4aftDLpnwPsNd8dNNda/pWur4P1n7DbLvbVFvfsfm7Pl2rKWil9klrtfHP7Qvg/4b&#10;+IfEGmeIJrqybQtBh8Q3l2bfdD9nluHt0VdvzNK0sW3Zt/iX1oA9Sor5zT9s/wAP2t7q1jrngrxr&#10;4W1DTfD194pmtdY02KJ/7OtVVnlXbMyszb9qrn7yndsqjb/tz+G7/U9O0y08B/EO51bWbNdQ0Gx/&#10;sNVbW7U/flt90uxVRfmbzmi4ZP760AfTW+ivniT9szwheeE/B2s6BofinxVqXi1bp9O8OaNpytqS&#10;LbN5V00qM6pEsUvyNuf733d1Ml/bW8Eiw8HyWWk+J9Z1XxU9/badodjpm7UFurFkS6tJomdfKlRm&#10;P3m2/Kzb9tAH0bVd0r5W+IP7as1lpHw+1Lwl4P8AEOpf2t4tk8N63p0umobyxliR/NsivnqqXLNs&#10;ZPnZNqv81dd4y/a/8LeC9b1a0n8P+Kr7SdBljt9f8RaZpX2jTtDlZEdkupN27ciSoz+Usuzd81AH&#10;0An+9TGT5vvNXimn/tQaJrPxj1H4c6R4b8T6zq2lzRQanqVhp6vptislus8Mstxv+66N8u3c3+zW&#10;f8Qfidqfhf8Aac8JaXLqU9v4VfwfrOq39qq70ZoJbXZLt+9uRXf/AL6oA92dN1Sww+XXivwv/aY0&#10;b4keKofD0vhbxb4P1K809tV0xPE2mfZV1G1R0V5YtrP93zYvlfa/zr8tXfiT+0Rovw38a6X4TGge&#10;I/E3ifVrF9QsNL0CyW4aaJJQj/Ozoibd27Lsq4/i+7QB7Bso31886r+2r4JstN8KT2Wj+Ktd1HxP&#10;PfWdloml6Tu1CK8s3RLi1midl8uVGb+L5flZt23mmeJf2zPDHhnUL/7V4X8YyaNo0sVtr+vWulJN&#10;p+hXDKjPFdSpL96ISr5vlLKqZ+9QB9E76K8J1T9qjQrD4h3vha28L+Ltbi0/ULfStT17R9K+1afY&#10;XU6oyRSureb92WLcyoyLvT5qn0L9qbw14g+I1z4V0zQPFN5aWuty+HJ/EsOmbtKi1GJfnt3l37xt&#10;Py7tmzd/FQB7fv3UbK+ddD/aQ0Tw/wCEtEj+2eKviVr+t6rq1ppdlZ6VAmo3KWt3LFcHYvlRLBEU&#10;Cea7Lu+X+I1Zuv2z/BFv4e0TUl0zxJeXeraxceHk0S200vqNtqcC73tJod3yS/8AjnzKd235qAPo&#10;Smb684+E/wAYtK+MWkarcadp+qaJf6PqDaVqej65brBd2dyio+x1VnT7roysrsp3da+f/wBpz9s+&#10;y8OfDn4qWXhDT/FU174ftbjS5fGOlaesumabqez5YXl37t6OyKzKjKjOm5qAPsffRXzrrn7XOieB&#10;7m60y58PeLfE39hWNvceJda0PTVuLTRt8Sy/6Q29WZtjeayxK7KvOK970zV7XWbG1vbKeO6s7qNZ&#10;4Jom3LLGy7ldfrQBfp9M+5Qj5oAp3/8AqJf91q4D9m9dnwF+Hv8A2ArX/wBFJXoVz9yX/cauC/Z7&#10;/wCSGeAF/wCoLZ/+ikrT/l2ZfaNX4qapDpPwz8YXs9hHqdva6PeSyWlx9y4VYHbY3+y33a0fBd1F&#10;feFNFuI4Vt45rGCVYk+6gaJfkqr8TdUbRfhx4s1FYY53s9KurjypfuPtiZtrVd8F6g2q+EdCvWjV&#10;HubGCVlX+HdErVmalP4nPt+HHin/ALBdz/6Kaqvwgl3/AAr8G/8AYGs//RCVZ+KKbvh34n/7Bdz/&#10;AOimqp8HE2/Cnwb/ANgaz/8ARCVP2jo/5cf9vHa7KHfbTHmVFr5M/at/aB8Z+CfiHpdj4JkKaT4O&#10;0xfF3jNfsySefpzXCW6267vuvs+1S/8AbCqOc+s99Prxf4h/tJaL8PvGGj+FIPD/AIj8Ya9rOmPq&#10;+nWnhmxS48+BXVWbe0qInD7tzsq/7W5lU83fftteCYNM8Iz2Gk+KNb1HxVLf2en6Jp2k7r5LyzZF&#10;uLSaJ3XypVLfxfL8rNu280AfR9FeAr+2F4RbwXFqw0bxJ/b8ust4cXwf9hU6x/aSrva38rfs/wBV&#10;+98zf5Wz5t9Vrr9s7wVp3hS91XU9K8T6ZqOm65beHr/w7caYG1SzvLhd9uGiR23JIuNrRM+/cNua&#10;APoSjfXzhYftL+JL/wDaD8M+Dpvhz4o0bQ9T8Py39wNQtLb7Tay/aoo1lllS6ZFgRGbdt3PudK1/&#10;CP7Wnhfxr4j0Kxh0PxRp2h+IrmS10LxPqWnrDpmrSojvtiffvXeqOyeaib9p25oA9481aZv31458&#10;Df2jdJ/aCsp9R8N+HPEln4fSLfBresWC29peNvZGSJt+5mVkO75dn+1XFaN8eLvwX44+NJ8RNq+v&#10;WmmeKNO0jQ9G0m0+0XLPPp1rL9niX5fvO0r7nbavzfN6gH02iYo8vNecfCr4y6X8XbPVnsdN1fQd&#10;T0a+On6nouu2ywXdnPsSREdVd1bcjo6sjMpVq4XXv2w/C2ieJ9X0yHw/4r1vRNB1BNJ1vxRpWmfa&#10;NM026+TdFK4fzWKb037Efbu+agD6AwOeRz7VXaADtXx74D/bCuPBWtfFVfG2neKNZ8PaN49vNLPi&#10;K106JtP0O0/cLbxSvuVmXc7/AHFdl3ru+8tet+P/ANqfw98PfE2p6fq3hjxfNo+kXEFtqvim30j/&#10;AIlVg0uzaXlZ1ZwvmpuaJH27qB3PaPIQv0qXZXzLpv7QT+B/Efxck8TTanr0dt42t9A8O6Lpdt9o&#10;u7iWTTbWX7LAnyfxtLJudtq/N81dDo37Xfg/U4rKK80/xBoGryeJLXwpc6Jqth5V7YXtyrvb+eu9&#10;l8p0XcsqM680BdnvmMU+vCvH/wC1f4M+G2oeLbPV7fWHm8L3Ok21/wDYrTzd76huNv5Sq+5/uHd+&#10;m6uz0n4ow3vwtu/HGqeHtb8PW1naXN/PpOqwRJqEUcG9juiR2XcyoHUbv4l+7mgR39MrwjwP+1r4&#10;X8cav4ftZNC8TeGbDxLZS3+h61r1ilvZalFFD58ux/NZk2xbn/eqisqMyFhXO/D39ouy8cfF7TLy&#10;efxZovgvXNOeDwu+qaNFZ6Pq8iqZ5Ljz2Zp2d4l3xeakSeUjt87NQB9Ob6K8E8GftZ+GfG/iDRob&#10;Xw94qsPD+ty3EWi+LNR0zytJ1HykeVnR929FZInZGlVN+07ag8Efth+FvGvijQtOi8P+K9H0jxE0&#10;qaB4j1XS/I0zWWjRpf3Dlt6740Z081U3qvy0AfQVFfPngT9sfwv43tbjVV8NeL9I8LHT7zV7TxLq&#10;elbNPvrW2+aV4nid2X5dzqkqozDpWh4B/as0PxzoupatJ4R8a+G9Os9HTXobjVdEfZqFm33GtvIe&#10;Xe33P3X3/mHyUAe552/eor5p8Z/tT6Re/D3x3HeweNPhXr2iaKmtZ1LR4G1BbNpNi3UEO+WJ/n+V&#10;kfay/wASrW9c/tXeGLH4heJ/CT6R4ilbwiM+Ide+wKumaZH9k+0+bLNu+6yZ+VVZty/d2/NQB7xT&#10;P4K8S+Gv7UGhfEfxbpGhTeG/FXg+71uzlv8AQ5fEunJaxavBHtZ2g2yv8yq6Ptk2Ptb7te2/K60A&#10;eVfEx/8Ai7/wj/7Ceof+m24r1cfdryj4nR/8Xe+EH/YTvv8A023Ferj7tRH4pHXiP4dP/D/7czhv&#10;EGsWtv8AF7wdpklik11daZqcsV3u+aFY3tN6bf8Aa3r/AN8V3T/cauB8Q6/LZ/GPwZpKQRPHfaXq&#10;s7TsuXTynsxtVvRvN/8AHFrvXb5WqzkPJvFy/wDGQvwz/wCwPr3/AKHYV6vH1NeV+K/+Tg/hr/2B&#10;dc/9DsK9Uj6mpMafxSH76Y82yiib7lUbHjXxD/ag8N/Dz4gSeDH0PxZ4h16Oxi1KW38N6BPqXlQS&#10;uyI7+V935kavSPB/iuLxl4csdai07U9KS8Rm+x6xaPZ3cPzbcSxP8yH5a+XfG9t4ll/bS8Uv4Y8d&#10;6b4FlTwRpPny6jpiXv2lPtt38qq00W3b/wCz1hftd/Enxh8L9L8G3/hDxte6v411DSLq21mLS7V5&#10;rZNLVd1xrSWasyRPavt2t/Fv2fPt+UA+wn8W6L/wla+GH1O1bxC1i2pLpvm/6R9l3+V5u3+7vbbu&#10;rdR91fEnh3wZ4euP22PBt/Y+NvEOq2kvw1i1Cz1GXxHO66ptu4oonf5tsqun710+67/Psrjfh3c6&#10;hoP7G/hLxp4l+InxF1zxn48uLDR4ns9c2Su8t03k2kDyt5VtuRNrXX3/AL3zc7aAPubxn41s/A+n&#10;2V5fwX08d3fQaeosbOS5YSSvtRmVB8q/3m/hrovO2V+dXhn4qeMfD9x488Jprusadb6H8QPB1nBa&#10;T+Jn1m4s4ry6VLu1a9++yts+aJ/u7nSpNZ1/xpoHwk/aM+Ktj4x8U6l4j0HxZrmh6LZy6nK2naRZ&#10;/bUiaVbf7rPEju+9t+zYu1floA/RH7SqV5b4/wD2i/C3w51vxLpOrRam954f8O/8JVefZLXzR9i8&#10;5ovk+b5n3Ix2/wB2vnz9mKx8ceE/jfNpN/rITw1qXhn+0JdG1Xx9/wAJNdyyrKipqETNEjRRMrur&#10;fwM2yu2vPCul+Nf22/FWh63YxalpN58MLCK4tJh8kqf2pcfK3/fFAHsvjD4taR4S0Dw7qklpqOpS&#10;eILqCz0yx0+1MtxO8q7/ALn8Kogd3Zvuqr13UPz18A/F/WfiD4++NPxi0+xnvtOXwZBawaHc2vjQ&#10;+HbfRontVm+2yxFdtyjSn5mf5dibK6jQdG8R/Gr4heOIfEfxF8S2MWk+CfD+qRW/g3W3tbL7fcWt&#10;w0txE0X303xblX7jbvnVvloA+2/lod9lfmyvxP8AiR8adW+HWg3lzql9FL8NdO8RMumeL/8AhGZp&#10;72VmW4vfNSJ/P2bE+T7i7t235q6n4cy+NfjT8Svhf4Y8X/EzVHtP+EBn1rUJfBWuGK31aeLVPs8U&#10;rTxKu/8AdMu5k2bnT+7QB96vc1yvhrx1beKtY8Radb2GpW0uh3q2U8t7aPFDcN5Sy7oGb/Wr8/3l&#10;r87/AIjeKtXuf2afiF8UJ/i14o0X4qW3iu60htJtPEL28Vqq6ksCWCWaNtT9xtl3Kvm/xb9u6u8+&#10;MXxH8eWl1480TSdf1P7Nqnxas/DbsdX+wNaWLaRby/Z7e6ZX+x+bL8u9E/jf+J6AP0Dh+asfxb4k&#10;tPB/hbWdfvVdrHSrOe+uFgXc/lxIztsXu3y14F+ycfFej3nxB8O+INYt7qw0y+tXsNLm8TNr2oaQ&#10;ssG6W3numVX2bl3xb9zbXrxj4uarB8QbH9p/WfFvxE1vwveeDTPpWjaTZa29lawW/wDZ6NE72u/b&#10;cfapZWT51bf91NtAH3J4S8TWnjPwnoniPTlkOn6tZQX9sJV2v5UqK67l7NtathZctX5oWGu+N/H+&#10;rxeE4rrULPTPC3w98PXWkLZeOH8Mra+bYbpb9tkTfatkqhPn+VNn3fnro/iZqfjnVtE8OeIdc8b3&#10;viVdG8B2mpaxbfD7xkmm32nS/O0usxRfJFfxSov3Wbb8rqq/NQB+h++jfXgHx8+KGseHP2PfEnjz&#10;wfc3N1qSeGV1CxvZIdkypJEn+kMv3dyK/m7f9mvDNW1PTvgN8a/Ay6b8V/FWt+F5fBuu69rCXeuy&#10;6vt8i3iddQ2O779/71lT7m5flX71AH3l81CV+ePwr+IOqaZ8ZPB+j6l4h8RaL4U8Z+FNW1PUptf8&#10;d/2jetarAksN+8S/Lpku0u37p9v3/wDnlXqH7Hnha+1zxZ4h+IkPjPxZd+DtRgFn4Z0HxH4luNSl&#10;ntd/z6lLFK37ppdn7pf4U/3qAPr6ihRtXlqKACuT+Kf/ACTfxb/2Crz/ANEPXWVy3xQ/5J14s/7B&#10;N1/6Kegip8JX+Ev/ACTDwf8A9gWz/wDRCV10n3jXI/CL/kl3g3/sDWf/AKISuuf5WphT+GJ558IN&#10;ei1/TPEjQ6dDpotvE2qWTpFu/etFdOvmn/af71ejV5z8IfEE/ibS/EclxBDE1p4m1ayTyotu9Yrp&#10;0Vj6t/tV6NSLPIfj51+Hn/Y5ad/7NXrcf3hXknx7+78Pf+xy07/0N69bh61pL4Yl/ZH0fw7qK5n4&#10;japPovw88UalZz+Td2elXVxDL/cdIXZWrMgtR+MNFm8US+HI9UtX8QRWyXsumpIpuEgZtiysvXbu&#10;zW5vr4P/AGXPir4W16Hw74i/4X3q3i3x/qOkRaprXg+3ttN+0X9xFYs72vy2qSts+fanm/wfer6P&#10;s/2mPBupaX8NdS0+S91KL4gJLJpSW8IZ44ord555ZU3fKsSrsbbube6LQB7Dvo+/Xg3hX9q/w94j&#10;8SWGj6r4a8VeCRq1pdX+laj4o05bW31G3gXfMyfOzptR9+2VU+Ws7wh+2f4b8YT2kv8Awh/jbS9D&#10;1S0ub7Rdd1DR9ljq0UETTt5TK7Mu6JHdPNSPctAH0VRXl2nfH7w3qOh/C3VoLfUzZ/EVol0gvCm6&#10;MvZvdr543/J+6if7u75q5fwj+194S8W+I9FtLfSPE1r4f129fTtF8XXunLFpGqXCb/lhl37/AJ9j&#10;7GdFV9vy5oA95o314/8ABj9ozR/jrd3jeHfDniaDRbbzV/t7UrBYLKeWOdoniiffud/k3fKmz/a3&#10;fLXByftCDwB8afjynizVbufw14fj8OJpWnQ2/nyie8glXyLeJfnllllCfJQB9M76bs+evBB+154X&#10;0/w54pvfEGh+JvC2q+Gvsb3vh/VtOX+0JUvJfKtWiWJ3jlWWX918j/K339ldz8Lvixb/ABOtNSkP&#10;hrxD4Tv9Nuvs91pfiOxFrOrsu5GXazxSqyt95HagD0YxA+1NSHZXgfxC/bD8LfD7VvFcJ8N+LfEO&#10;leERs8Qa5ommLPY6dL5Xm+U7tKrMwRkZtisqb13stT+Mf2s9F8GW63kngrxxqelRaTBrWp6tp+kL&#10;JaaTbyp5v+kO0q7mRPndYfN2rQB7v5f+01K9eB/E/wDa60T4VahZre+CPGmsaVfz2trp+t6Lp9vc&#10;WV/LcqrRJA3nqzM27+7612vxp+MuifAv4f3fjPxHFfvo9pLBBImnwebcBp5ViT5N3zfM60Aeiblp&#10;fOSvlb4qftK3Gq+DV8OeHfD3j/RPHuuWstxHpmn6BFdatpdglx5T3rxPKsUW9VdYt77t7r8ny7a2&#10;2/bB8IWem+EYPDel+LPiDeaxo8mrxWmiacst7HZwP5Uss6yvF86y74mRdzbh92gD6N85Xp9fOmrf&#10;tBeGvCXjHxF4h1bxJrlv4fs/Buna4dFuNNVYkW5uJUiZP+W/2qV9sXlN/s1x99+1feR/HBP7R0Tx&#10;b4R0DRPBGteItW0HWtOiimmjge3aO4i2uyv8vnLt3/e+8FoA+vqK8w1j47eGPD2qeB7HUWurY+LN&#10;PvNUtLmVFWG3t7W3S4ladt3yfI+f4v4q5Dwn+1f4c8calpdhbaH4o8PReILOe48O6vrWlfZ7XWVi&#10;jaUvbtuZv9UplVZVTctAHvf36fXyJ8Kf2xIbD4XfDWy1jRfFnxB8bal4Rt/EeqJ4c06K6mjtWfyv&#10;tEq703bnV/ki3P8AJ92vpObxxpVh4Ml8UX1y2m6JBYHUri4vY2iaCAReazSow3JtXqv3uKAOleiv&#10;n7Tf2vdG1eCVV8GeM9PvLzSbjV9At9T0yKJvEEES72Np+++/tZX8qXyn2t92t/8AZc+MGs/HH4J+&#10;GPFuu6Jc6Jqd/axNMk1usUVy2xG8+3+d/wBw+75N3zUAexUyb7lPemTfcoA8k+HX/Jwfxa/689E/&#10;9FXFeup9wV5B8PP+Thvi3/156J/6KuK9fT7gqqvxfcXIWiiipICiiigAooooAKKNlFABRRRQAUUU&#10;UAPplFFABRRRsoAN9FFFABRvoooAKKKKACiiigAooooAhk/1leY/szf8kK8H/wDXs/8A6NavTpP9&#10;ZXmP7NP/ACQ7wf8A9ez/APo162X8KX9dzH/l4eqUfcp9M2VibB/tV82ft5eO4fB/wBvtJ/tBtOuv&#10;GN5B4YiuUiaR4op3/wBKl2J8zbLdZ2+WvpP+HbXB+IvhZpXif4ieEfGOoz3sl/4VF1/Z1okii28y&#10;dPKeV12/M4T5V+b5d7UAfKf7PXxWfw58JvjZ4J+D1jP4l1DwbdS6l4Q0+9s5bfzbC8TzYkSKXYze&#10;VL9qTb8u7Yv9+tbw18d/ide/Cb4inQtfsviR400Z7Ew2LeFbjTNb05J323X2rS3ZPM8pNzxbG/e7&#10;HWvd/iR+zv4W+KHie61nVm1GG9utEbQJzp168Hm2/wBoWeJtyfN5sUq7kf8Ah3v/AHq5jT/2PvDT&#10;6L4ih1bxZ4z8Q67rP2NW8U3+sf8AEztVs3aS18iWJFVNjuzfc+bf8+6gDzHwl+0Z4vXSPCluvjPS&#10;fGVxdfEKw8M3txNoFxpGoQWs9u8rxXVlLt8ifevyuvyMtbXxh/aO8e+EfEHxb0nw6ujvceGr7wla&#10;6V/aELmP/iZz+VcfaCv8Puv3a7qH9kDwq3h3V7XUdc8Tax4h1TVrXWZ/F11foNWivbZdlrLEyRLE&#10;vlL8ir5W3azbt1JpX7HfgqwtvEKTan4j1i+8R32l6jquo6pqf2m4urjT5/OgZn2/L8w2sqbV2/Ku&#10;2gDyX4jfGz4neCviDY/C258Zr/btnov/AAkGo+KNK8A3Wq+e8928VvapZQO/lRIqvuld9zfJ/t03&#10;w98bPjf8WPHPw+8LWbab8NNR1nwjPr2tJquiy3E9rLb6gsD+VFK6Mnmrt+WX7qP/AHq98+Kn7P2m&#10;/ErxLZ+JrfxD4i8FeKLa0bTP7a8MXawXE9m77mt5fNR1ZN2GX5dyNyrCn+C/2c/Cnw/8U+Hde0Q3&#10;0M+g+HpfDVpbzXPmxfZnuEnZm3fO0u+P7+7+JqAKHx7+JutfDo/DddG8hBr3jXTdCvPtEW7/AEWf&#10;zd+3+63yfery74u/tFfEHwp4w+LGj+HP7IaXw/f+EbLR11GBgm/U7jyp/Ndf4fu/7v5V718Xvg9o&#10;nxj8JxaNq899Ym1vLfUrG/0qbyLuyuoG3RTwvtYI6/7tcDov7HXgnRofEBl1HxLrF/4gvtI1TUr/&#10;AFbUvtFzdXWnzebbuz7e7feRfk2/dVaAPO/HP7RHxD/Z7g+IWk+LL3SfHutafoum6zot1Y6VLZJ5&#10;t5etY+RLEjys6pLsf5PnZdy/ere/Z3+LPxH1n4m6r4V8TSah4r8Pf2QdSg8U3Hg298PLa3iyqj2W&#10;24XbL8r71b73yPur1Xxz8APB/wASdf1zVfEVrPqDaxocPh68tWuNkX2WK4a4Vl2/Msiyvu3bv4V9&#10;KpfDn4C2fw68Q3Wuy+KvFfi/W57RdPjvfE+pi7a2td+7yokVUX7wVmdlZm2/eoA8e/ak+P3ivwH4&#10;tu9P8OeNNK0abTdAbV10a08OXWuaheTq0v8Ax8rF8tna7UT97u3/ADP/AHKb4d+NvxM+PHinT7Dw&#10;NqmheDrbTfCmjeJNT/tGxe/+2XV/E8qWifOnlQKsTbpfv/PXo/xF/ZO8OfErxfrOvS+IfFGgnXrG&#10;LTdd0/QdT+y2+sQRb1Rbj5Gf7krp8jL8rVRvv2N/Cs8Xh1dL8R+LfDUulaJb+GrmfRdTFtLq2nQY&#10;8q3um2fNty372LY/zt81AHzR+zJ4y+Juo+CfhL8OvA2t6P4TTVPD3iDVL7Ub3TP7Qa3lg1p4v3C7&#10;03fNLt+f5dnzV2nwv+Pvxo1DSfhZ498Ta34aufDPi3xUvhG58N2OlPE8fz3EH20XDS53tLbs/lbN&#10;u169/wDhR+yz4L+D9z4Vm8Pf2iP+Ec0q90exS7uvNUW9zdLdSq3y/N86jb/s1b0r9mbwfo/grwj4&#10;VhfUv7M8K+IP+Ek04vc/vPtX2iWf522/Mu+4f5aAPn60+N3j4fCDwPqeg2kPg7w9far4jTX9e8M+&#10;D31RNOe1v5YrfdZRPuVZdjvLLtb5l/h30vxM/aD+JUHhz4fa3ZeL9H0fwXf6BLqN94+8PeHJ9c0q&#10;fUVfalvKg/e2sG1dzPt3qwZfl217NN+yb4es9K0Sx0HxV4u8J3GjXOo3Frf6JqSRT7b6dri4hdWi&#10;eOSPefl3puXYPmqC8/ZA8J2Wi6Np3hrX/FvguLTtMfSGbw9qux721aV5WS481HV282WVvNwr/vX+&#10;agDzLxZ+0jqvg/xH4s1TS9O8Ka1rEvhLwx/ZmrWMf7m9vNRvbi3RnuvvtZo/zov93d/E9T+P/jZ8&#10;U/gLF4v0LxPr2jeL9SbwNqvivRdYtdINibe6s9nm28sHmurxfvEZH+999Wr1qT9kv4cy6Zq2mNpc&#10;76PqPh6w8NPp/nsIobWzd2t2i/jWRXfdv3btyLWdF+yJ4Ym0zxTHr3iDxR4t1TxDoknhu41zXdRW&#10;4vYNOcfNbwMkSonOW3bSzN98tQBzXw5+I/xT8P8Axs8G+GfHmvaJ4hsPGvh+81eK20nTHtf7JuLb&#10;yN8SPvdp4mWf7z/NuX+H7tfUKsx6157cfCPRbzx74Q8WPNdjUvC+n3Wm2KJKvltFP5W/cu35m/cL&#10;/wCPV6HQAUUUUAMftXknw+/5L58Xf+uWjf8ApPLXrb9q8h8Af8l/+Lv/AFw0b/0RLW1L4Zf11MZ/&#10;FE9hT7leZ+D9fbUfjb8RtJaxggSws9JdbxF/fXHmpP8Afb0Xb8v+81emJ9xa848H+J59Q+NHxD0G&#10;SCBbfSrLSZopEixI/nrPu3N/F/qqxNj0OX7leWW3/Jzeq/8AYoWf/pbcV6nJ9yvKbP8A5Od1X/sU&#10;LP8A9LbitafUxqfZPV0/1VPpqfcp1ZGwx03p8v3q+ffjP+z7e/Hj4y+DZPEVzNbfD7w1Y3F7ENL1&#10;OW1vp9WkdI0ffFtZFiiV/mV87pa+gkmV/u09nVOtAHxx4o/ZG8SeGYvH+leA547nw5q11o/inT7f&#10;XdVnuJf7YsbpHuIpZZd77LiKGIeazNtdelc78Z/hz488XQfFT4gfEhdB8A6VL4X0u3057G8l1RLG&#10;Wx1J7xPtW2JGdGl2bnRdqo3+xur7k85KrXrQPaTLOkf2VkbzPN+7t/j3UAfBXivUvG/7RHxm1fQp&#10;rHwvZ6lffCjxBpUEGi67/aVvbteNAsVxPcLEqqkrL8qbd21HavoqH4R69D8Y/hb4k3Wn9meGvCl/&#10;ot/+8+fz5fsWzYuz5l/0d69J8DeBfCHhDT3k8G6Bomi2V9tuHbQ7OK3in/uv+6X5q67yUoA/PbU/&#10;2LPFOm6d4H1i78G6P8QbnRm16yvvDNxrsum+bBearLeW9xBdKn3lV9rI/wDer1b4Vfs1a/4O8afC&#10;TXzoPhzw1b6B/wAJFcarpuh3NxKsct8tuIQjy7mnbbCBLL8vzfdWvrDyacm1KAPkzWv2f/H2lWmo&#10;anpFno2p6ra/FmXxzZadcag0CXVk1v5Wx5fKbypfnZvuN92uI8U/saa4/jjxvKvw88J+MofGmrPr&#10;Q1jW/Ed7ajSWnRPtFvPawKv2qJXV9m1l3bvm2191O601HV/4aAPHPg78Ir/4f/E74s6tNb2cGkeI&#10;L7TpdKS1k+ZYINOgtdrL/B80TVgfGj4N+MvGfxOsvEvhPVbTQrm18Ha3oVrqErt5tpeXX2dreVU2&#10;fdTymr6HqG5McMTSOyoq/wAbUAfGHwG/Zx8deEfjj4f8a6x4V0bw5p9toN5o975PiO61fULq6Z4n&#10;+1Syzr8yNsfai/Mv8X+z0nxX1Pxp4f8A2wPC914K0LTvEd/F4Dv/ALVpmoaj9i82D7fb/wCql2Mq&#10;ur7PvLt276+qfuVV/sqxfVE1EWdv/aCw/Z1u/KUSrFu3bN33tm5V+X1oA+VPhd+zb438NfFTwF41&#10;1mXS/tf9s+KNf1+3sbh2is7jU0t1it7fcv71E8r5n+X5q43xv+xdrFx8RPHslv8AD/wp43s/F2sS&#10;avBr+u+Ibyy/stZ1Qy289nAP9IRWVmXY67t/zV937Vo2rQB8efEr9nfxtq/xPuNT8J+FfDHh7VWv&#10;rCXTviDpGuXWn3cFrB5StFe2So63jbEeL532sjp9zZVu++BHxBf47p4j0rQdA8KeZ4ki1K/8XaD4&#10;gvLU6lpiS72tbrSwnlSzvF+6aVm/2q+uNi/3aY+1P4aAPknw98CPiJ8H7zwj4s0DT9H8Va3o8niO&#10;zu9BfUfsq3FlqGpNeRPDcNFtWVNqblZPm3t8/wAopvgv9njx4nj3wl431z+yItTn8b6l4t1vT7O4&#10;dorGOfS/sUFvE2z9+y7Itz/J826vrb5Xo+WgDyb4RfDfVvBvj34satqHkPa+J/EMeqWHlSbn8pbC&#10;3t/n/utviavn7xt8APjBpXgT4w/DLwhpXhjVvD3jvUdU1e28Ranqr28tml5881u9usTb33b1WXdt&#10;+ZN33a+3ESn7F/u0AfBfxJ/ZC8Sv8RfF2r2Pw58LeP4vF3kTxXuta9daf/Yd19lit5UlSL/j6g+T&#10;f8m1vvLX2v4T0KLw74e0vSoYIbeCwtIrWOG2VkiRVVV2Irfw/LW18r/eSn7KACin0zfQBWufuS/7&#10;jVwX7Pqf8WQ8Af8AYEtf/RSV3t4/7mX/AHWrgv2fn3/A/wCH/wD2BbP/ANFJWn2DL7RtfE3WZPD3&#10;w58V6pBbrczWOlXV0kTLvWVkiZ9u3+LpWj4T1E6v4Y0i8ePynns4JmTbt2lkVqzfifr0/hj4a+LN&#10;YtkVrjTtJvLuJH+7viid1/8AQa0PCV++reFtGvZV2S3NnBM/+8yK1ZmpT+Jzf8W78T/9gu5/9FNV&#10;P4P7m+FPg3/sDWf/AKIWr/xKX/i3nif/ALBtz/6Kaq/wk/5Jb4Q/7BFp/wCiEpfaOj/lx/28dM8P&#10;yV8t6P8Asf2/xA8afEzxZ8SrnVoNU8T6o9vBb+HvEF1aW40eKJILWKVYmRXZk81nVt3+tr6splM5&#10;z4O8LaP8U/hH8b/h3oWn6Zo3jDxB4e+Huo6a9veak9r9v09NVhS3dJ9j7ZfKS3Ztybfv/wCzWbq/&#10;gD4h/CL4t/BvUdP07Qte+IWva14x8Saho3294LLfdRwM9rBPs+8kSJ87L95H/vV97f2Vaf2it6LW&#10;EXqx+Qtx5a+ase7ds3/3P9mkuNHsLrULW+ms7eW9s9/2ad4laWHd8rbG/h3UAfIdn8BPijb65H8W&#10;30vQW+JA8Wy+IW8KLqDi0+xS6aunfZftW3/X+Uvm+bs27vlpifs6/Enxr4xn+IHiG10TSNd1nxp4&#10;a1i40K1vnuIrDTtJ83/l42J5s7+a/wDDt+581faGymPCtAHjPxC8DeJ7342eH/FGk6fp+qaFPoN5&#10;4a1Vbi/e0uLaKe4t5ftEX7p1l2rE/wAny/71eJ/A/wDZI1f4ceI/BWnX/wAPfBQtvCsitL40k1e8&#10;u7i/8pHWKWCy+Vbaf5l3MzOq/Pt/hr7QTbUny/3aAPKv2cvhrqvwn+BXhTwbrBtG1XSLdopnsZGe&#10;Is0rv8jMq/3/AErxD4rfs+/EvUNa+IepeHZoJrHxB4v07V7rRLfWptMl1fTINNitprV7qJN0DPKm&#10;75fvKtfYtN8lKAPmf9kf4IeI/gwPiCNa0nR/D0HiHWotUsdP0fUZb5LWLyIovKaWVEdnRk+Zv4t/&#10;y7axvDvw6+M3wj8QeM/D3gXSvDV9ofifxLceIbbxRq1+6NpK3To9xFLZKm64ZMNs2yqvzru+7X1a&#10;TEjLG20M33U3VNtWgD5W8Qfs7eLdR+BXx08I2/8AZv8AavjHxRe6xpm65PleRK9uy+a235W/dNXn&#10;X7QX7LXxR+LNz8R9MuNP0fxPJq9815oHiTW/E93FDpNniIpZRaaieUkqMj/vf4t+5/7lfdbpTflo&#10;A+Q/ix+yn4i8Z6l4o1dbDSddz45h8WWWi31/Lbw6hajSIrKW3eaJN0Eu9WZG+ZflXd941i2f7Kfi&#10;mx8HtrHh/wACeEfCPiGz8XaT4ntPD9vq91dPeRWO7EN1fyhv3jea+3ZFtT/br7W85Kr2+oQXiO0E&#10;kcyqzI2xt3zr95aAPjif9nf4q+OfF3jfxR4j07w3pF3r3iPwhq1tp1lqUt0lva6ZPuuIpZXiXdLs&#10;/uptavp74n+GbzxV8NvFuh2HlJe6po95ZQea21PNlidE3f8Afddt8tRb1fd/s/eoA+aNc/Z217xF&#10;onwL0a8ktUs/Cuj3mla7JFP86+for2G6D5Pm+d/9mvOPgx+xtqPhfU/DOkaz8OfBVhaaFaS2l34w&#10;TWr29u7/AP0doori1tW2raytu3NuZtuW2V9sDbOiSxMrq3zK6fxVMjqlAHzH8Nvh78XtM8I+GfhX&#10;runeGdN8FaJo7aLqHiC01GW6uNXtVtWgh8q1aJPIb7jPvdvuttrzz4Gfsla38OPEvge0uvhr4NsW&#10;8Kr+/wDGh1q8vZr+VIHiilgsvkWCVmZWbczKvzqn8Ffca7ey4qOSSNCu8qu5tq/N96gD4p+Gn7On&#10;xO8O/ENdV03w34R+HUUWm6pb6umj6rdXOieIbqeLbat/ZbJtgiSX963zbvmday/Dn7OXxl03SPGU&#10;fg+10v4Lvf8Aht9PTTNC8SXV7ZXWqNLE/wBrt4nT/QF8pJYk2fMvmp/cr7t8lKRIVoA/POX9jnx/&#10;rLfEa607wdofgy38T+B30CDTpPEtxqtwt59qil3XVxKvzb13fd+7sWvoq4/Z71HxRYftGaRqNxBY&#10;2PxFuNmn3cTea0Sf2Vb2u91/2JYn+WvoXatFAHx9+zr+zRqngj4j+H9W1b4X+D/CT+HrCW3k12x1&#10;y81K71G6aJIvNtYn2JaxOm/fv3v8yr/tV9eIm2pF29lxSv8AcoA8n+J8v/F4Pg8P+onqH/ptuK9V&#10;T7teWfFFd3xh+Dv/AGEtQ/8ATbcV6h3qI/FI6q38On/h/wDbmcR4g8ST2fxf8HaHHFE9pqGnapPL&#10;K6/MrRNa7Nrf9tXru3+5XnviHxBeWXxl8G6JFFGbK/0vVLidnX5kaJ7LZ83/AG1evQf4Ks5TyrxX&#10;/wAnCfDf/sC63/6Hp9eqx9TXlniv/k4T4b/9gXW//Q9Pr1OPqagxp/FIfRT6ZvqzY888cfAT4c/E&#10;zVl1XxX4D8OeJNSSJYBd6rpkVxL5a5KpudT8vzP+dWvC3wi8FeA5Q/hzwhouhN9k/s8vp1hFB/o+&#10;95PK+Vfub3d9v95q1PG/xD8M/DfQ21jxVr+m+HNK3rF9t1W6S3i3t91d7n71eYePP2m9A8JeMPhj&#10;HDqmh3PgvxbBqd1P4mbUU+y2sVnAkqukudjbmfbQB2sfwM+H6nwyR4M0QHwwc6JixiH9n/8AXD+5&#10;0q5qnwk8Gal4ATwRd+FtJn8JLGka6IbNPsiqr7l2xfdXa2GqK5+MXgXTfBEXjK58Y6FB4Sl/1Wut&#10;qMX2J8ts+WXdtb5qn0X4q+DfEWnaRqel+K9F1DT9an+y6bc2+oROl5NtZvKiYN87/I/yr/cagDH0&#10;P4A/Djwzbm20rwD4e022ZrWV4bXTIkR3tWd7d2+T70TuzK/3vmrpdK8D6Fo1jqdpZaRY2dpqlzPd&#10;31vFbqqXUs/+teVf4mf+L+9Ud98QPDWl2uuzX3iLSrOLQio1Z7m8jjSw3Krp5+5v3W5WVhv7NXmv&#10;gz9pjQvGXxZ8T6JY6rod54N0bw7Z64PElpqKPDulmuIpFd921VXyf1oA7P4dfA/wH8Jft58HeD9F&#10;8Lm+bddNpVmkHm7fu7tv8P8As10kPhXSI/Ek3iFNNtE16S0TT31JYV89rdXZ0i3/AN3c7tt/2qre&#10;DfiH4Z+I+lf2n4V8Q6X4l03d5bXek3sV1Cr/AN3ejH5qxfEnx0+HXg7UX0/X/HnhzRNQS4W0a01D&#10;VoIZUlZVdU2u33tro3/AqAF8dfBDwB8S9WsdT8V+DdC8R6hY8W91qunRXEqDO7bucfd/2a6G28K6&#10;NbarqGqw6XZw3+owxWt3dJAqyzxRb/KV2/iVd77fTdWT42+L3gr4ax2UnizxZonhiO+fbavq2oxW&#10;vnt/sbm+atKDxbpE+r2mmR6vZS6jdWv2yC0S5RpZbfcq+cqfeZPnX5/u/NQBynir9nz4beNdA0bR&#10;Ne8C6BqukaMqRabZXenRNDZr93bEv8K/7NdBY+BfD2l6vZ6raaHp9nqNnYf2Xa3dvaqjwWe5X+zq&#10;y/di3Inyfd+SszVvjT4A8OWH23V/G3h7TLISzxefd6pBGnmW77LhM7+WidlV1/hbrXQ3PivRNP0S&#10;HWrnVbO20iVYimoTTotuyysqxHf93596bf8AeoA+RfiN+xD4m+J/jPXYtcn8CXug65qa3V14r/sA&#10;ReKFsVlSX7EjqvlfwLF9o+9s/gr6s1T4Z+Ftb0rXtL1Dw3pV3puvz/aNUtp7NGS+l2Im+VcYd9sS&#10;fMf7q+lVdI+L/gfxDpus6jpfjPQNR0/RHZdUurTU4ZYrDb94TMr/ALr7rfe9KpyfHz4aQaLqurt4&#10;/wDDSaTpdz9ivr06tB5VrP8A88nfftV/9mgDX8CfDfwx8NPDqaL4V8P6d4c0pWaUWml2qwpubq2F&#10;+83+1WH4x+Anw78deKI/EPiPwRoGt63HA0C6hqGnRSy+V/d3N/vv+das/wAWPBqeC/8AhMW8W6Kn&#10;hHbu/t7+0IvsO37v+t3bfvV5r8Pf2ndB8dfEbx5pVvqWinwpoMGiNY+IodRR4r+W/Mqqm8/Lu3oi&#10;r/eZqAOw8W/AD4c+PLXRLbxH4H0LWrbREWLT4r6xilW1jXoicfKvyr8v3at+OPgf8PviZPpc/irw&#10;ToHiKXS02Wb6np0U3kL/AHF3fwf7P3aX4jePD4Q8Oa5Jptzod14j0+yW/XTdZ1dLBBC0uzzZZSG8&#10;pMq437Nu5dtaE3xP8H2viWPw5L4r0ODxBLcfZY9LfUYhdNPs83yhFu37tjK23+63pQBZ8a+Hb/xF&#10;4I1nRNH1X/hHtQvLSW2ttQW1jnW1Zk2q/kt8jr/st1r5y+CX7H954Q+JFr4s8S6Z4A0hNM0+6sLf&#10;TfA2jtaQ6hLc7EuJ7rd22RbVgX5F3NX0B4U+MHgbx1rOpaP4b8YaHr+q6cf9MstM1GK4lg+bb86o&#10;x2/NxzV7xj8QfDfw70san4o8QaV4b05pPL+16teRWsLOf4N7t96gDkdI/Zu+FXh+xaxsfhv4WtLd&#10;zPuSLSYPmE6eVL/B/EnyN/s8Ve8Ffs+/DX4c64+seFfAXhzw5qzRtB9t0vTIreURt95dyL7Vy3wc&#10;/aG034l3vimO/u9K037J4wvPDOi+Teq39qLBbxTo8XPzsyO7fJ/Ctepad4k0vWL/AFGysNStbu90&#10;2VYr63t51eW1dk3qsq9Ubayt81AG5RRvooAK5L4p/wDJM/Fv/YHvP/RD11tcn8U/+Sb+Lf8AsFXn&#10;/oh6CKnwkXwk/wCSYeDf+wLZ/wDoha65mw1cj8JP+SY+D/8AsD2f/pOtdY9AU/hOB+Enia88Uab4&#10;ikvLZbV7LxJqlhFti27oorp1R/8AgS/xV6HXn3wl8U3nifTNfku1XfZeItU0+Lau391FdOqf+O16&#10;JQWeO/Hvp8PP+xy07/2evW0+9XkXx/8A+ac/9jrp3/tWvXU+9WkvhiXL4SSuZ+ImhXHijwB4l0i0&#10;KLeX+mXVpF5rbU3yRMi7v++q6OpqzIPmT9n3S/jH8O/DfgLwVrfgHwnDouiada6Xda5p/iZ3n2xR&#10;Inm+R9lXcz7Pubv4vvVheAP2TvFnhDx545vofEFlpuj2enapYfDuSJPMbRn1GVrq4ldPu/updiIP&#10;7iV9asi1XmmWFWZmVEX+/QB8I+Gv2OfHOs+OPDOpeI9B0TQ7S10bVtA1zVIfEd1q+p6pLeWTRPft&#10;LOg+Tf8AdiPzLvftXqfww8IfG6Dwz4e+HWu6P4V0XwloWhyaLfa5b6g97NrCLa/Z7doLfYnkfwSv&#10;vZv7q19QQ7fxp/y0AfFvgT4LfGme6+Bvh/xHpPhXS/CXwzlS2uriz1eW4u9UVLCWzW4RfJRYk2v/&#10;AKpvm+f/AGazfgh+x9rPwz8QeD9Gvvh14KvLXwvqC3X/AAnVxq11LcXsUTM8TxWHyrFdfc+dnZF2&#10;t9+vtsTxSTtGroZV+8u75lqRNtAHlH7Nnwy1f4T/AAX0bwrrJtH1GyvL+4kaxlaWErPe3E67GZVP&#10;3ZVrxX4v/sh698T/ABj8WdUMmmyW+t33hrVNHtLyeVYp5dMWUzQXXl/NEkvnbd6fN826vsN3Wm7K&#10;APkbwl+zprtj4T8cvZ/Cb4d+Hr7VLO2sINF1XVbzWkv4kl8y4S4uGCbFZT+62I21/nb+7Xdfsy/C&#10;jxZ8OpfFv9uRLoHhu/uIH0PwimuXGtJpKpEyz7biVFbbK+1vKX5V2/7VfQiotMd40oA/PP48+Lr3&#10;4WaN+094R8Oan4QvLLX5bjUL7+2dTltdTs7i80+KJ7eK18r/AErzdqeU6Pt3Psb7tbHxX/Zg+J3x&#10;Js9f0x9K0vXtK1vw9ZafoFx4g1+6tU8L7bJYrhPsESbJZXlTd5v/AH18q7K+0dW8BeGNe1yy1zUf&#10;Dek6jrdj/wAempXdjFLcW/8AuSsu5K3kSgD4zh+Hfxt0j4oeE9cufAXhzxVoXhHQbXS/D2nz+Kfs&#10;qWF19nRLq6b/AEV/Mlfb5SN/Av8AvvXt37Rvwy1j4u/CKTw/pItItSl1LSb1hdybYlSC/t7iVdwT&#10;+7E1ex+TQiKlAHyb+0Z+zFqHjL4zWnxBsPCOj/EG3l0NNFudD1bXZ9IeBo7h5YbiKeJH3f611ZH/&#10;ANjbWP4v/Zc8SQ+BfBWiWPw6+H+pxaLp06wRaTq9/ot3ol/LK8vm2t780rwfN86NtZmXf/sr9lI6&#10;ypu+Wn7F/u0AfHniv9lLx/4qsdQF34j06+15fBfhzTYtavmZ/tmr6ZqD3jvKu3d5TtsXd9/52q14&#10;q+EXxa+OnjLU9S8WaT4d8F6VfeBNc8KW9va6q2oXFvPeeT+/d/JRWX919xfu7P8Aar65fbUTutAH&#10;x/P8Cviv8WNc8BW3jjTPDXhvw9oHh7VvDd2NL1aS9uZ2u7BbU3SboUVV+X5Yvvfe3NWX8D/2VvEP&#10;gTxD4RW9+HPg7TJfDFpLDceLE1u8v7jUZfIaBJbW3YKtqzbtzb9+35lRe9fZsN9BO0qxPG7RNsfa&#10;33Wqfer0AfBniX9lz4hWvwy+HWgDwL4U8VX2g+FYtLttWt9cuNI1XRNUTd/pUV4qbpbf7reV8rbl&#10;r6Y1j4Rar42/Zvu/h34q17+0td1Hwz/Yuo62i/626a38p7jb/vfPXrvk1HNLFb7fMdULNtXc23c1&#10;AHxt8Bv2V9Z8L+LNHvNV+G3gfwtLomlT2Ta7p+pXWpXd/dSQeR5tuj7FtYmTfu373+bb/t11Xwbm&#10;+J/wR+G/we+H2teENKuJ4NRXw3eXWnam8+6wit3ZL1F8pdv3PmV//Z/l+ptq0ygB70yb7lTVDN9y&#10;gDx/4df8nD/Fv/rz0T/0VcV7En3BXjvw8T/jIf4t/wDXnon/AKKuK9iT7gq6vxfcXIXfRRRUEBRR&#10;RQAUUUUAFFFG+gAooooAKfTKKACiiigAoeiigAooooAKKKNlABRRRQAUUUUAFFFFAEMn+srzH9mb&#10;/khXg/8A69n/APRrV6dJ/rK8x/Zm/wCSFeD/APr2f/0a1bL+FL+u5j/y8PVKfTKHrE2CmPXiHxi8&#10;XaxoHx8+A+lWepS2ekazqerW+o2yN8l0qabLLEr/APA03V4P4r+I3jrxT4h1fQ9A8e6ho6XnxoTw&#10;vHqFvtle2sG0XzZYIs/L9/cy/wBx/moA+u/Gfj/Q/AUelvrl49kuqahBpFmUt5ZfMupT+6T5Fbb/&#10;ALzfLWN4P+OPhnxv8QvEvg3RnvbzVfDmU1G4Sxk+xRy/LvgE+3Y0q7l3Ip4zXy3deO/Gfws8Z6r4&#10;At/Geu65pmjfEzwrpkOo6xOk989hqECyz28spT96u4n/AGq898G2viD4X6T46stB8deItN/4Sr4z&#10;3HgufVr29WX+zoGbzXuokZNv2qXb5Xmv/fSgD9LfNXbmo3mX+9X5/fF/xv49+C0fxQ+H/h/4ha/q&#10;8VjY+GtU07X9YnW61DSZbzWEtZbeWXZ+9V0+dUf+F2r0zxB8OvE9r8Zvh78M4fiv46i0LUtD1vVN&#10;T1E30X9o3ksdxa7E83yv3Sr53y7FXavy/wAdAH1ujrT9y18B/DbXvH+leEPg/wDEfU/ib4m17U9Y&#10;8cr4Pu9KvZYv7OksBdXVr88CL80/+jrL5/3tzf3KxPAvxL+Nvjz+yvinp6+K0+1eJvsksV34h0i3&#10;8LrY/b/sr2v2KWVJ0lVfkVv9a8v+8tAH6L79tYviHxNpfhfTW1DV7+00yyjdEa7vZ1iiVnfYq72/&#10;vMyr/wACrwP9s/4k+MfA/g3whpvgw3qah4q8V2egT3GmywQ3cUEqys6W8s/7qKV/K2K7fd3/AN7b&#10;Xy78T9E+ImtfBzx34c8Z6v4p03SdG8UeGLjSbfVvEdhf6wi3N1FFLFeta7/3Ssyyxb9rbtn3tlAH&#10;6P6z4gsdB0i+1PULmO00+yga4ubib7kUSLvd3/4DXj+h/thfDbXvDV7rcWoapbWFno914hkF9o11&#10;bs+nQMqvcKrJ8y/Ou3+9Uf7Q/ghj+yp4+8ONrutSiz8L3m/U3ul+23HlW7v+9fZ82/Zsf5fmV2r5&#10;e8WJrXhX4VXfhD/hJNZ1XQbj9n/VNZa31S4M/wDpTSW/z/d/gWXYi/wrQB+gWj+KdI1y4e2s9St7&#10;i8S1t7yS1Vh50cEu7yXdPvKrbH+9/datgzqFZtwVV+8zV8QaHoN/pHx9+LXiWw8T+ILW6sfh7per&#10;RWYvv9EluGtb1EV4tv3Itm9E/hZ2auZ1fXfiV4Z+CXwUa08Y+L/F+tfFeXTRq7tqVrazQR/2e8/2&#10;WwklRIrdpcfM7fO+z+81AH294F8f6P8AEzwvZ+IdBupbnSL4ubW4kgltzMiuyb0V0Virbflboy4Z&#10;a6aabZX5/wCsfEj4w+BvBEfgiRNbtJtU8c2fh6wmufEOl3PiC1sJ7Jrp7X7Ur+VHOzRssTy/PslT&#10;7zbK90/ZTn+IFlqnjzw340k1R9K0y4spNHh8S65Y6prVv5sTPNFdPas3y7lV4mf59j/7NAHt3izx&#10;dp/gjwtrHiHV5Gh0rSbOXULyVV3usUSM7ttX73ypVnw74is/Emi6frFizPZX9tFdQOy7XeJ13J8v&#10;/Aq+IPjHN4i+KPgD9pnxPqPxE1vwsvg6fVNA0/QLOeJNPNtFZI3+kRMn71rrzW+Zvu712VxsnjD4&#10;r+P/ABbq/hLwvL4tttN8DeGdDi07/hE9a07TUSefTUn+1Xq3T7p4t3ybE+XbE/8AE1AH6GeLvFmm&#10;+CPC+reIdYuTZ6VpNpLe3lxtZ/LijXe77V+ZvlWud8M/Gbwr438XTeGtG1RrrWYtKttcMDW0sf8A&#10;oc/+qlVmTa27HY/LXlvxS17WNb/YQ8X6t4gezk125+H93PeyabMklq87WD7niZPlZd33dlZ+sWei&#10;/Cr9m+48aW19c+E/EGreG9G02XX9NtPt9+z+VFBbxW8TNt375diL8q75dzUAe8eP/Hui/DDwnd+J&#10;fEd09lpFq8SS3EUEs+1pZViX5I1Zm+dlH3e9dRC++vzrvvix8Rfhp4T+OWhLrfi3S5tC03QtU00+&#10;LNWtdU1axkur0xS7p4t6qrIifum3bef79e8/Bq28TeN/2h/itq2qeN9ffRPCXiV9O03w7HOqWLrJ&#10;p9u7+cuzdKqtLuRd3yN/vUAfUNMoRNi0UAMfrXknw/TPx9+Lf/XLRv8A0nlr1t68k8Bf8l6+Lf8A&#10;1y0b/wBJ5a0pfDL+upjP4onr38Fea+EvF8+qfGb4g6A1nBDFpFrpcq3Ea/vZ/PWf7zf7PlV6Un3F&#10;rzbwn4lk1b4y/ELQ2sLWCPSbXSZUuol/e3HmrcH5/wDd2fLWZseit9z8K8ptf+TndX/7FCz/APS2&#10;4r1ZvufhXlNon/GTeq/9ihZ/+ltxWtP7RjU+yesxfcWj/lrRD92mv8jVkbHxz+zd8KoPHPh34d+J&#10;7m5EKeC/F/i29iiRG82eWXULq3RN+7asfzO7f3mRP9uj4e/tl654i+L+j+BfE9t4Knk8SRakkGn+&#10;FPEP9pXejS20TytDqDr+6bciP88X3W+XbXvPw4+C9l4D+G2p+DX1G5vbK/vNUnluFX7PKq3lxLOy&#10;Lt/u+bt3f7NeR/D39i/UfBXiL4b3l78RbvVtN+H4urXRNJi0S1s4hbz2j27+e0XzSz7WT97/ALB+&#10;T53agDhfgv8AtCeL9esPhd4D+FngXw9pNlqPguLxJ/xPNWuni0y3W9aB4t+x5Z2+5t/23+avX/2x&#10;Lm61D4W6R4Rtp5LJPG/iTS/C11cwtseK1ubj/SNv+9Ekqf8AAqd8Ff2UbP4MeIfCuq2viC71RtC8&#10;H/8ACIpFLbKglT7X9q+0N/tfw7a6r9ozwHqXjb4YzDQY1l8TaHfWev6PE7bUlvLOZJ0i/wC2u1ov&#10;+B0Ach4Z+JXjS4+OHin4d+FPCnh2x8FeBP7Ohub64vJFneCazEqW9vAqbFZfkXc77VSuH8B/tla/&#10;qPxMtPCfiCPwHfT6rpV/f21v4P8AELalNpMtrF5r2t8+3azbdy74v4kevYNM+DOna1c/E/Wb+41C&#10;2i+Jllaw3+muqwz2CJYfZWVHXd821v8AgLV5bpX7JOteG5/DGpXnj678Qp4K0y/sNH0e30K1srd4&#10;J7J7fY6RfM0v3Pn/ANj7nzUAO+HX7TnxIvrD4aeL/GngvQdM8A/EC5stNsH0nU5bjULGe5jP2eWd&#10;WTy2ilf5flbcm9N26sbw5+1t8Tp/h3pnxU1fwT4ctvhe+qnS72S11aV9TKvf/YluoomTyvKV9u5G&#10;fc3zN8lWP2cf2a/FM/w4+DS+PvF+r3ejeFbay1e08HXekxWs1nqMUW1EnnHzypbs77E2J/BuZ9lY&#10;P7PH7L3ijxb8DfCejeM/Fmu6f4L/ALUl1O98CXOlxxSvLFqMs0SvcN+9S3Z1il8rbu/29tAHUeKf&#10;2pviBb6b418faF4M0bUvhX4O1S602++06jKmsXkVrL5d5dW67fKVEbftR23P5T/d+Wug034y/E74&#10;jfFLx34c8GeH/C8Xhrwtcpaya3rGozpLdPPYRTxeVFEny7WlTe7N9z7vzVX8R/sd3GpXfiTRLD4h&#10;6tovww8VajNqeteEIbGJ3mmnbdcRRXjfvYIJW5ZE/vPtZd9eseAvhRZ+A/FHjrV7a7aVPFOo2981&#10;r5SIlt5VlFa7E/4DBu/4FQBwP7D3ibxx4w/Zu8I6v40vrfVb65g3Q6gs8ss88W5l3ztIvMu8P935&#10;du2vCf2mvjT8Qfix+zj8Rde0jwxoP/Cp/tzaNHdy30qas/kX6RPe7NnleV5qMnlff/i/2a+pvgD8&#10;HNR+BngdPCbeKZvEei2ErjSo7ixit5bO23M3lO6f61vn+/ha8r8b/sTXfirw94h8HWHxP1rQvhxq&#10;+oS6t/wjUGn28vkXL3H2hl+0N83kebubyv8Ax6gDmPit+3yPBvjjxna6WfCDaN4Mu2stR0vWdYe3&#10;1vVZURHuPsEW3b8m/au777I33a97+MXxqs/hd8J7rxvBYSa3uS2TTNPhbynvri6dIreLe/3Nzyr8&#10;38K7q5HxD+zRrjeMPEd14M+Jus+BfDnim8/tDX9K0/ToJZnutiRyy2t0/wA1q0qIm47X/vLsr0P4&#10;v/CLR/jF8OdT8HazcXcNleLF5d3aS7Li1lidZYpUb+8jorUAeU+Ifj58Tfg54Q8Taz8SvBGk3hs7&#10;e1bSbjwpqbPbX17PcLbpYN56I8T+a6fvdrJsbd/DtrA8Q/tO/Er4QWfirT/iN4Y8OHXrfwrf+KtC&#10;uPD15cNY3S2e37RaS+am5ZU3o25fkZW/hro7n9ljVvHOgeKNO+JfxL1rxm+r2cFlatb20Wmxad5E&#10;vnxXEUUW5fP81VbzX/u7du35Kpz/ALIupeMbPxVP4/8AiTqHi/XNU8PXfhix1H+zILKLS7O6P+kM&#10;lvF8ryvtXc7f3P4aAMC2/aE+PWoeOdF8IL4F8EWes+J9HfxDpM1xrd09vYWsbIssV1si3Sy/vYv9&#10;V8vzf7NVdH/a88f/ABFPwusPBPgrQ11zxlp2rT3J1rU5UtdOlsLpbeV9yrulj3b9qqu/5k+781e9&#10;WvwUs7X4neEvGY1Gcy+H/D1xoEVoY12yrK9u3ms397/R/wDx+vnC/wD2VPFfhL4qfCPRvBninVtH&#10;t9B0jxJcDxWmlR3EUU91fxT/AGeeJ/kdXWWVVTdv/dbv4aAN2T9rL4h3K+H/AAzpvgnQZfiPc+Lb&#10;/wAH6nZXGqSJp8VxBa/aVu4pdu9oGiZJdhTf95fvVznxC/bv174feKtd0SdfAv2zwXaxLr9hfanP&#10;b3es3X2dZbiLS4tjfKm/YrS/eb5P9qvW/BH7I1n4R1nwnrVx4n1DWfEGmeJL/wAU6rqd3BErate3&#10;Vq9q5ZE+WJVR02ov9yrPi79m/W7rxb4m1Twb8SdV8Baf4seOXXrKw0+3meWVYkhe4tpZPmtpXiRF&#10;Zvm+7u+9QBxHin9rzXE+K9p4c8P6b4asNNlsdOv7KLxhqcum3uvpdJ5pSwYp5StErbNrt987av6t&#10;+1P4rh/aMvfAFrpXheytbPUILOPSvEGqy2GsatA6Iz3tluTyJUTe/wC63b38p/u1t/GT9lrU/i9L&#10;qmlzfEjWoPBesJaw6p4eu7GC/wBnlKi77KeX57V2CfM3z/Nub71Q/FH9k+++KWuaha6n8RNWfwHq&#10;Wpw6tP4buLCC4lgniMTBbW9b97axO0SfIn+3tZd9AHFeGPj/AC6Pfan4O+HngnT7fxv4i+IPiOwg&#10;t9R1Of8As9/sbq91qU77WZN2+L90v8T/AC1rar+1v4w8P2svhy78F6Tc/Eqw8X6d4VvNPt9VddPl&#10;W8tXuLe6inaLeq7V+ZGTcu162dQ/ZFSEy6t4e8aXug+M4fFupeK9M1v7DFcLatfLsuLV4G+WWBl/&#10;3W+RG/hqxpH7I8EEOk3+p+Lr7WPFqeL7Pxjq+v3NrEr6lcW8TxRW/lL8sESI+1VXdt20AdL8DPjB&#10;4n8aeMvH/gjxrpOmWHijwfJZNPdaFPLLZXcF3E0sTJ5qK6suxlZW9K9sT5q828GfCaPwn8W/iH44&#10;XUpbiXxfHpqS2LRbUtvscTxfK38W7fXpKfd20AU7/wD1Ev8AutXB/s7/APJDPh//ANgKy/8ARSV3&#10;93/qpf8AcauA/Z4XZ8DfAH/YFtf/AEUla/8ALsy+0bXxT1qTw58NvFuqwQxzy2GkXl0kMo3JKyQO&#10;+1v++a1fC182reHdJvGXY89pFLs/u7kVqzfid4hbwv8ADrxZrEUEVzLpulXV6sUv3JTFE7bW/wC+&#10;a0fC2onV/Dmj3rKqPdWcVwyL/DuRWrI1KXxK/wCSe+J/+wbc/wDopqr/AAk/5Jb4P/7BFp/6ISrH&#10;xL+X4eeJ/wDsG3P/AKKaq/wk/wCSW+D/APsEWn/ohKy+2dH/AC4/7eOvooorU5w2UfcoooAhuZmh&#10;RmVd/wDs18b+AP22fEOt/F/TPB+vWvgiZ9attRlg07wxrrahfaNLbW7T+Vfyp+4ZmVWX903ytX17&#10;rWkQ67pN7p1xu8i9he3l2NtbYy7W2182fDr9jK48Ea58PrjUPiHqWv6P4GW6tNH0f+yrW1txaz2j&#10;wOsvlfNLLtZP3v8Asfd+ZmoA3PDv7SWo638O/gP4mfRbWOb4j6hBZXVus77LPzbK4uNyf3vmg28/&#10;3q6T42fFbXfA2r+DPCfhPTLLVfGfi+6ni07+1Z3isbWKCLzbi4nZfmZVTZ8qfeZ64bwX+yBd+FtQ&#10;8AwXHxL1zWPDHgHUHvNA0Gexto4oovKlijSWVEDysiy7Vf8Au/w/NXo/xs+DZ+KL+HtR03Xrvwl4&#10;u8O3T3ej63ZQRTvb+ZH5UsbxS/JLE6ttZf8AdoA5a0+M/wAQvCXiPwFpvxE8LaPpNp4h1i68PT6p&#10;puoNLCbryfNspolb5liuNk0ex/mV1T+/XGWv7VHjPx9f6NofgjQNCfV/Emq63/Yuoardy/Yo9H06&#10;VYGvbhU+dmll3KiJ/D826s749+Ada0H4F33w7gvvGPxC+InjHUUvbHXvsz7LC/WW323HmxJ5VhBF&#10;sR0X5fuvs3Pur0PxD+zFaro/gBfBXiG68Da/4HsH0zSdTtraK6R7WWJUmingl+WVW8pG/vb13UAe&#10;Z/EP4heIPDnxm+Dfiv4l6Hb+H9Q0LQvGdzqMGk3gu7eWC3gtG+0W7Ha22VE3qjfOm/a3NSfAv9tn&#10;UPiL8T/CPhnVx4UuLTxlBcXFjb+GdRnub3Rmjt/tCxX+9FVmZd67ov4k/wCBV6NbfspWOqHw2/iz&#10;xVrPjKexsdbstSl1VlL6n/aiRJcZ2/6hFVNqRRfIq8Vo/Cz4D+JfAes6H/avxQ1/xF4d8OWz2Wj6&#10;HLawWyJFt8pDdSxfNdOkR2qW2/3tu6gDE/aV/ack+Dvifwx4S0u68NaVrutwT37at4xvJINMs4It&#10;q/N5fzO7u+1V+X7jVwOj/th+NPiRH8NdK8EeHvDd14k8UT67p99d3l9O2m2cumPFvuInRN08DrLu&#10;T7rfOn+1XunxY+Dd54317R/E3hvxXfeCvGmkW9xYwaxaWkV0ktrPsaWCWCX5ZV3RI6/3WWszRvgG&#10;9l4q+HviTVPGGseI9X8Jwaskl5qqo0t/Lf8AleY7bdqxInlfJEi7VX5f4aAJf2evirq/xS8Ka23i&#10;LTLPTfEXh7Xbzw7qaaXK0tpLPA6/vYt3zbGR0b5/mr5V+GPxg+Jnwa8BfEzxdZeF9B1L4ZeH/Heu&#10;y6oJtQlXVrqBtSfzZbddnlL5W77rt821/u19ifCr4VxfC/8A4TDyNTlvz4j8SXviJ/NiVPs7z7P3&#10;S/3lXb96vFZP2Jbmez8QeHpPifrj+APFGt3Wua74b+wQD7U09x57wRXH+tgib5FdU+/sf7u9qALl&#10;3+0f8RJL/wCL2raf4a8O/wDCD/DaS/W5vLm+n+3ai0Vgt0kUUSptj+dk3O7fdb5UrmzbeHPg7eeD&#10;F8M+G1tr34qeGtTutcvZtTnleWWCw+1ea6u+2WV2lbdK3z7RXuehfAPSdP0b4q6Ve3c9/pvxAv7q&#10;8vodixeQk9lFavEjD/Yi+9/tV5x4c/ZB1W213wpf+JfijrfihPC+mXmjaVaS6bbW8UVrPa/Zvm2f&#10;fl27f3jfe20AecaP8fvEPwj+AHwVsdMvfAOkWreA9OvxdeNNca3e/l+zp/otrbxfvfkVPmlZdnzq&#10;v96ursf2pPiJ8VfFPhXQvhp4W0CGbxB4Js/GP27xNfzrDYLLcPE8DrEm6VtyIi7dv8TN/drcH7Hl&#10;3os/h+Xwr8Q9W8Ltb+FrDwZq8trpltLNf2VquxHhllH+iy7Xb513fw/LuSut+DX7MemfB7xD4d1a&#10;21y81JtG8GweDo0uIFTzYorhp1lbb/F823bQB4X4e/aE+Jvxc+L/AOz1qvh9NL8P6F4j0rWZdT0O&#10;7vJ2SWW1lSK73bE2ts2fuH/233V7D+00+dY+BEjt934lWf8A6RXtUNM/Y+HhLT/hgPDHjTUdH1bw&#10;NLqIivmsYLj7Za31x5txbvE3yp/CFdfu7a9P+I/wqtviRd+DZ7m9ms/+Ea1+DX40hVW894opYvKf&#10;/Z/e/wDjlAHzF4N/4KFL4t8ceG7i2Hhabwl4i15dDtdGtdRnbxBZrJK0UN7cRbfK8tmVXZF+ZFlX&#10;5m+avuDfXzv4A/Zi1j4eazpOnaV8StetvhrpN++paf4Qggih8lmd5fIlvU/ey2qu7fuf91WZ1r6L&#10;RMUAFFFFABQ/3KKHoA8n+J7f8Xj+Dv8A2EdR/wDTbcV6qn3a8q+J/wDyWH4O/wDYT1H/ANNtxXq6&#10;fdP0qI/FI6q38On/AIf/AG5nEa74nnsPiz4R0BYY5LfUtO1O7ll2/MnkPa7P/R9dw/3GrgvEPiWa&#10;y+L3g/RUgieHUNL1S4lnK/OjRPZbUVv9rzf/AB1a7t/uVZynlvitf+L/APw4/wCwLrf/AKHp9eox&#10;9TXl3ixv+Mg/hr/2Bdb/APQ9Pr1GPqaDGn8Uh9RPUtHyvQbHyt+0lIvgj47/AAo+IfiXRL7W/h/o&#10;tnqdpcy2Ni9//Zd5OkXkXTwRK77dqSxb0Rtu7/arlrXwtoPxJ+LHwM1bTvhXd+H/AAXb6r4lv0td&#10;S0nyomZ4ImhvZYdn7jzZdzIku1j96vs17bfQibaAPz18RafqXw9tPEFsvhFdJ8PP8V9Wul8RTeFp&#10;dX/4R+JrKLyri1slX5/NlZkSXayLvf5a5j4WeHvEPgPQbLxTq3h/xRc6PoPxpuNfv5ZfDb2t39gn&#10;0rykvfsUSfKu6VNyRL8v9yv0z2b/AOJqNn8O5qAPz48SWupfEXxX438ef8IN4jl8GW/xF8O69e6b&#10;f6NLHcajpcGleQ86WrLvlVZfKl2bd+1Pu7vlq14l0Hwz8SPGXx21Ky+G3jG38E654W0dWuNH0N7O&#10;71SWK9meW7tYpUTe0X7ptjLuk8n7jbvm+/fufxNRsX+81AHyn+xprmoaxrnxFuP7Ltr3RWlsvsvj&#10;ZfCzeHrjXX8p/NWe1fbueD5E81FVW3f7NeQ+IfE3gbwj+0n+0/H4u8Dal4pudZXS7Czex0B9S89m&#10;0qL/AELeiN5TPvVvm2q3975K/QXyfnrj/C/wq0bwn418Z+KLI3H9p+Kp7W41Ayy7k3QW6QRbF/h+&#10;RKAPi34X6VP8AfEui33xp8Jat4hF98OtE0PTr2LRZdZFtcQeb9q0x1iR9kj74vvfK2z79TfBfRNZ&#10;/Zo1z4ReJPG/h3X7HRj4U1rRhDY6dPqU2lvPqqXllZypAjsp+z7U/wB5Nlffn2X3qfZuX7zUAfnz&#10;8H/hxd+MPHvwS1LxH4C1OHT4/EfjvV57LW9MfFg09wrW/noy7Ef+7/tL8te6/t/vAn7IXjhZ7b7Z&#10;Fv07dbIv+tX+0rX5P/Za+j/ufxNXGfFf4XaT8YvBGoeE9e+0/wBlXrQPL9kl8qX91Kkq/N/vxLQB&#10;8X/GD7F8Wb/x3ffC/wACaxpelaX8L9e0PVZv+EflsEvLqVIvsWnxRMitLLE6yt8iMq7/AJW+au68&#10;d+A9M+Fus/AXxFL4Kl/4Vx4csbxdVstG0drj7Bfy2kS297LaxI7Ps2Spv2u6NLX2IltT9q0AfnrH&#10;4HI1WP4hf8IRqifBpfib/wAJCvh5tIcTJa/2V5H9pfYNm/yvtn73bs3/AMeyodd0E63q3x48U+Df&#10;hzr2n6Bd6t4L1yCBNEltZdWjs715bu6gt2VWb5U3bdu5vvbfnr9Eti/3qfs/2moA/Pj49eILv413&#10;vxr1jwv4U8SXWkXfw9sNM0+7utFuLf8AtGaLUZnfyEkRWfb53df4W/hr0qD4R6jr3iH9rO90fRRY&#10;eL9el/s/Q9auLXynfOiwohilYfd81m+ZP4s19ebNv8TVHMlAH56fsu+Bjc/Fb4Ws1z4wXVvBek3V&#10;rfadJ4Lt9GtNL326RNb3V1tT7Vvb5l8rzd2zd/tV7H+0Jcr4K/aJ+HHjrxXoWoeIfAOnaNqen+dZ&#10;aW+o/wBl6jO8WydoIlZ/niV4tyr3/wBqvqD5adsoA/OL4f6bfeBJNJ8bf8K+8R+HfBuj/F7VtYl0&#10;ldFla7sLC50ryIJvssSM3lb3/g3bPu/w19Efsq3moeJfil8dfFE3hvWvD2na1rlhLpy61p72ss8S&#10;adDF5uxv4X27v+BfNtavphIVdqsIm2gBiJ8lPp9MoAK5L4p/8kz8W/8AYHvP/RD11tcl8U/+SZ+L&#10;f+wPef8Aoh6CKnwjfhP/AMk18Jf9giz/APRC11jfKNtcn8J/+Sa+Ev8AsEWf/oha6yT7xpip/DE4&#10;D4T+LZ/Fun+IpZ4I4TZeIdU01Sv8SQXDqrV6Fv8Alrz34S+IW8QaZ4ila2itRa+I9UsgIl27/Kun&#10;Tf8A7zV6FSNDx74/9fh1/wBjpp3/ALVr12LvXknx76fDz/sctO/9nr1uLvWkvhiXL4SSiiisyDk/&#10;iP4qu/BXgPxD4gstHuNevdM0+e8h0u1/1l20aMyxL/tNXxlr37Sl58Sv2cviRf8AjXSvAXjvSbGD&#10;S7h7Twzrk6J+/ukRrW6ib9/BLE21t/yq/wDsfPX2t438MN4y8Javoq6lqOhtf2z266jpU/2e7tdy&#10;482J/wCFlr5yvv2I5PFWneMm8a/EHU/E/iDxDptrorawmmWtk1vawXaXSfuo12Sys6/NK/8A47QB&#10;6t+0Z8WtR+CXwi1PxZpOlQ63qFreWNrFYTz/AGdJfPvIrf738P8Ara8l8UftZ+KvglH4/tvip4b0&#10;d9T0HQbfxJpw8J38rQ3UM939jS3ladEZGSfZul+7sfdt+XbXuHxl+F1r8XvAdx4XvL6bTbeW8s7s&#10;3FuqM+6C6iuFX5/7zxba5D4nfsw+H/i94p8R6rr97eva634WXwxJYwbU8pVuvtSXCv8A89Vl27f4&#10;fkoA+e/hT+1Zovw5vPije6jYeHfEer3Wmz+MLrVvB+sTX6XU6SxW6WMss8KeVt82JIvvJs3f8D9a&#10;1v43fFb4K+EvFvin4reEfD15oGl6LLqsF94SvpW8qdXREsJUn+Zmff8A69Pl+VvkrodN/Zw1fxNo&#10;XibSfiZ8Sda+INhrOlPoy2n2SDTbe2hdt3m+VEPnudyr+9b0Hy1HbfsxXvifTPEOm/En4ha54+sN&#10;S0ebQordoILCKCCV1dpdsX+sud0UX71/7v3fmbIB5d8NP24dZ1vV9c0nULLwt411FPDd54g0yH4e&#10;3890Wltk3Np8/mr/AK193yun3trfLVvwj+2L4wvvg9458ZSad4P8c3uiabBqVtZeCNTleWCSV9r2&#10;l7ayr58TRcuz7PmVG+VWWvTNA+AnjGNdbXxT8ZPFfiE3Wky6RYyWUFvpb2Cvt/0j9wv726+Rdsr/&#10;AHfm+X5q5nS/2P8AU5b/AMS+Idf+J+vXvjTVNJi0i28SaVZ2+lXFrBFcLcI22Bf3srSou9m+8u5d&#10;q7qAKXg79qTxPrnwe8V+J5JvhvrtxpM9rDa6zo/ilLfR3Sfbue6af95a+VuyyP8ANJ/BXnJ/akX4&#10;s+BfGGk+LNK8MeNJvDPijw1aNfeG7y6TTLxLy9i8qWLf+93xOnzLu2ttr0Jf2Gv7SsvEmq6346u9&#10;Q8e6vqel6v8A8JDbaJa2sMU+nb/sm+zX91L/AK192/73y/d21t237HkV1L4nvPEXjzWvEGreJr7Q&#10;dS1C7ntLeLbLpk/nKkSKm2OJ/lXZ/D/eagDltQ/a08d6JpvxT8aX/hbQYPh74F1fUdADf2hL9v1S&#10;8juEgt9vyCKCPdIolZt3X5R8tbf7OX7VWq/FD4l6h4K12fwnrFwdKfWbTWPBV3PPZKqSrFLbT+ei&#10;sJV3qyt910Pau+T9mfw9c/Dr4h+DdVu7vUtL8aa3f65cyKFiltpbiVZV8pv70TIjI3qtcu/wf+Jm&#10;heFvGd9J8V/EHjPxfPoNxpegAWtrpsNm7fMkpRf3bT71T9638I+VaAPXfib4zm8C/C/xf4qt4I7m&#10;fRNIvNSjt5X2rI0ULy7G/wC+K+XPiL+1B4x8OfDDw1F40tPC/hnUviZC6aPcW+s3UFvo1n9iWWaW&#10;6uvK3ef+9UJ5SfeZfm+TdX0feeBNR8V/BC88FeJdXafVtU8Otoup6rbL9+WW18qWdF/3nZq53x5+&#10;z3F4n8L+BrbRPEl54Z8T+CFRdE8QwW0Vw8X+j+RKskTfLKksf3k/3T2oA8M+Gn7VE03w+8IeAfhz&#10;4Y8OReMX1m68MadHHqE7+H0js7RbqW9S42ebLF5bp8v32Zm3N/EfTLL44/EnQfFXw48MeNvCWkab&#10;q3iPX7/R7q7028eW0nt4LJ7pbq1/iXfs27JfmXY1Wdc/Zj1bXvDeh3F18SNcm+ImiarNrNj4xuba&#10;B/s8ssXkSwJa/wCrS2eL5fKX/e3bqzdS/ZT1a98NaPOfibrj/ELTNdbxDb+L7u1iuNlw9u1u0S2X&#10;+qWDym2+Un+9uoAp+PP2pPFei+Ir/QPD3hXTNV1UfEC18E2aX1+9vE6T6X9t893VH27H/uq3yL/e&#10;rJ8VftceJPg5pXjbSviVoOiJ4x0L+y2sZdHvJV0rUV1GWWKJ2eVd0CxNFL5u7d8q/LXMfEn9k/Xd&#10;AsPB1lo3inxV4h1bWPijZeJtV8SfZ4mu7B1sJonuPkTasW5U+XbtXfsr1a1/ZPj1bSfFk3i3xpq/&#10;iPxn4guLC4PilIIrKawexcy2X2WJPki8p3d/4t25t1AHgHw7/amtfhN8MfiTa+HdC8LeJPE2i3Nh&#10;rUl94b1a4uNP1uXUdQS3maW4lTzVnVm/j3fLs2fL8td98Sv2tPGvwt8R6V4G1+4+Hug+N7ixm1m8&#10;v9UvrxNGtbP7R5VvAjKnmyzth9z7URdv/Aa9Ju/2ada8YeCvEWi+OfiXrfiq/wBauLBzdmzgtbWy&#10;is7pbpFt7VPkV3dPnlbczfJ/crovip8EL3xb4z07xp4R8ZXvgPxja2L6VLqNtZQ3sV1Zs/meTLBL&#10;8p2v8yt/Dvf+9QB5F4a/au8d/Fu6+Hmm+A/CmhWepeKNDvNYup/EF5cfZrH7Heray7REm6dXyfL+&#10;595Grvv2wF36R8JT/wBVK8PH/wAmK2/CvwHi8LeNfC3iefxNq+tX+haBd6E02rv58t59ouIp3uJZ&#10;f726L7q/Kqt2210XxR+GNr8UbHw1bXN9PYLomv2GvxvCqv5r2svmrE/+y1AHgWqftia/4X+POneE&#10;9VbwPcaVqfilfDcWiaZrLXPiC2R3ZYb2dEDRKjbdzRHa6K619bwvvZ6+VtB/Ygl0XVNFs4fiJrA8&#10;H6F4qi8WaV4eTTbVFSf7Q87pPPt82dfndV3bdm7+LbX1dDD5Rb/aoAelJN92pKhm+5QB5J8Pl/4y&#10;B+LH/Xno3/oq4r11PuCvI/h7/wAnAfFj/r20b/0VcV64n3BV1vi+4uQtFGyioICiiigAooooAKKK&#10;KACjZQ9H36ACiiigB9MoooAKKKKACn0z+OigAooooAKKKKACih6KACiin0AVpP8AWV5j+zN/yQ3w&#10;h/17P/6NavTpP9ZXmP7Mz7/gb4P/AOvZ/wD0a1bL+FL+u5j/AMvD1SiiisTY4f4n/CPwl8Z9Ch0X&#10;xfoqazZQzpdRI8jxPBKv8aSxMjo3zH7rVleF/wBnP4deCtPsbDRPCWnaXZ2GrLrlrDaoypFfLB5C&#10;3H3vveV8lem0UAcJqnwW8Fazrl1rN94ds7rVbnUrLV57lw297yzXbazfe+9Ev3ap33wH8Dal4S8T&#10;eHLzwrY3Wi+JL+XVNVsJtzpd3UjKzTOSflfciN8v3dvy16PRvoA8g8N/su/DLwp4O1DwtYeEbNNG&#10;v7yK+vIZpZZXup4nV4nlldmkfYyLt3PXoM/hLSbvxZp/iOSxjl1mxtZ7K2vX+/FFK6NKo/3mii/7&#10;5rbSbfv+X7tM+0rvK7fu0AcXD8HPBltomj6LF4fs00rSNV/tywtfm22975ry+evzfe82V3/4HXMS&#10;fsr/AAtl+JH/AAnX/CF2B8R/a/7S+0bpfK+1f8/H2ff5Xn/9Ndm+vWfOpiXK7ttAHL+Pvh54c+KP&#10;he68PeJ9Httd0m62+ZaXa4TcvzI2fvIy9mX5lrkdG/ZX+F+ifD3W/A9t4Psn8M62xl1OyuZJbh7x&#10;v4Gllld5WZNi7W3fLt+XFeufaVSnPNs/hagDk7X4beHdP+H/APwhMOmr/wAI0bBtLfTZJHdWtWXa&#10;0W5m342Nj71UtR+CfgrVbfyLvw5ZywnQX8MbGDf8gttu+1+99z5F/wC+a7d5vm27WrmPCvxF0Pxf&#10;rfiXSdKunub3w5frp+pJ5TKIZ2iSXZub73yyJ92gDn9b/Z+8BeJPFOn+JtR8M21xrthpz6TDdJNL&#10;Fi1dXTyWVW2uu2V8bw23d8tWPEXwZ8FeJ/hzY+A9W8O2t/4UsYILe105g+23SBdsPlNu3oyBflZW&#10;3Vd8D+P5vGWqeKLY6DqGlafo+oNp0F9fhVXUWRR5ssS/e8tW+Tc33q7KGZZvurQB5bp/7N3w10/4&#10;cXfgO38HacPDF5Obq6sp1aXz7jj/AEh5HbzHl+RP3u7f8q/N8tb3wx+D/hH4O6Rcab4T0OLSLe5m&#10;NxO6SSzSzy/3pZZHZ3P+81dj5y/P8v3ai+0722r/AA0AeWfED9lv4W/E3xdP4l8T+B9L1nWJofs8&#10;9xOHH2hdm1fNRW2ysq/dZ1LJ/DVXxv8AslfCb4lNoreIPBVlfto9mlhZssstu/2VPuW7tE6eZF/s&#10;PuWuk+F3xcsviY/jL7Lp91Zf8Ix4huvDs5uWX97LAqM8q7f4f3teheaPK8zb8v3qAOd1jwHoeu+D&#10;Lrwne6ZBJ4durF9Nl0uNfKh+ysmzydq/dXb8vy1S8R/C/wAM+MPAMvgvWdFg1HwzJapaPpk5byjE&#10;u3YP7y7di7W+98tdkj703fdqSgDxrRv2UPhPoei6nplp4I09LXVraK11FXklla8jjk81PNdn3Sss&#10;vzb2+avQfDvgbQ/Ceo69faVYR2d3rt5/aGoSxs3+kT+UkW9v+AItdD9yigAooooAY9eSfD7/AJL7&#10;8Wv+uWjf+k8tetv/AAV5H8Pmx8fPi7/1y0b/ANJ5a0htIxn8UT19K888I+KItR+MXj7Q10uG2l0u&#10;10yVtQT/AFl15qz/AHv9zZ/4/XoafcrzHwZr8V78bfiPpK6Zb20tha6S73yN+9uvNWfaH/3Nv/j1&#10;Zmx6VJ9yvLLX/k5vVP8AsULP/wBLbivU2+5+FeVWjf8AGUGsf9ibZ/8ApbdVrT6mNT7J6un3KSiH&#10;7lTVkbDEp26mvXPeNvER8LeEtb1pYGuW02xnvfs6/wDLXykZtn/jtADYvGuiT+OLjwnFqMU2v29i&#10;moz2SZZordn2I7dl3MG2/wC41O8IeM9C8f8Ahix8Q6BqMOqaLqK+bbXcP3Jk3bcjd/u18T/s3/EH&#10;4r654m+HXjO5s/ElxZePpFuPE02sW+jWulMktqz27WDxS/av3WxFVJd7PFu+61cH8Hvif42vPBHw&#10;V+F/hgeLbfT08DP4ku7jwQunf2nOz3ssSpuv3RFiTZ82352Z1oA/S35axvFfirR/AfhrUvEGu38G&#10;l6Lp0DXF3d3H3Iol/ir5P0L49fEH4UL4F8U/Fq+2+GNVsdY0jUonWzAt76zeW4s7hzbs6rLcQQyx&#10;PEjsiyp8uz7tcBqPj/4w+OPEngL4e6/J4rurq88H/wDCcawPCFtpa3v2ie9/cW+2/wBsXkWq7U+T&#10;c7Pt3f3qAPt6H4m6BN4y0/woL2SHW9R0s6zZ201u8QntldVYqzLt3IWTcn3l3rXY7gifM3/fVfD+&#10;s+LvGFx4C/Zv8S+MIRbfEO0+IsGgS3q/ZzJcwS/a7W4dlgd0VpYFV5UVvkdf9ivdf2nvH03hDwRp&#10;sGn+I9U8P6vrOqwadZDQdJi1LUr4tuZ7e1il/dLK6q372X5EUM1AHf8AxB+Ifh74aeE77xF4n1eH&#10;R9HtNokupwzfM77VVVX5mdmO1VX5qg+HXxP8K/FG0vLvw1qsepraPGlyio0UsDNEsqLKjKrI2x1O&#10;1q+F/FupeMPih4I/4R7VfF3i3SpvC3xa0TSrO51m3sP7ViSf7KyfaHg3xNLE8zujL/s7q7nxt8S/&#10;iVoviPX/AAvoXjKaxu4fidoXha11O7sreVhbT6PE0ryqqL5rM7+b/vbf4PloA+4vNUr8rCs7VNct&#10;dD027vryZLa0tYnnnlb+FFXczV4V+z/qvirRfit8Vvh3r/im/wDGVh4a/sm607VtWSJb3ZeQSs8U&#10;rRIiNtaL5fk/jrznx5qnjb4s+KPj3FZ/EK68E6X4Bt0sNP0y2t7dred2sPPluL/zVdnifzdqqjJs&#10;VN33qAPovwx8bvBXjTXdK0bR/EVvfanqmiReJbO2VXVrjTmfYtwu5fu7v+BV3++OZd27iviPRtUg&#10;+C/7Dfh/4y6JYrfeM7D4b6RptnLffvIrWJli/h/u75fNf+95Sf3a1vH3i34h/s7a/baHL8RtS8eR&#10;eJPCPiDU0udTsbVJtLv7C1WdbiLyokXyH37fKdW2tt+Y0AfY37txtVq5XXviV4X8Mpoz6hrtpbJr&#10;Oppotg3mbluL1t+23Tb/ABfI/wD3zXyt4d8U/Evw5ZfAzxRqPxS1LxMPiibfTdS0oafZxR2bXOnv&#10;PFdWYSLcv2dl+bfvV9/z1x/wD1DxP8MfgF8Iry08YanqSeJ/ig2l3UF7Bbskdu17qCypF+6+XzXT&#10;zXf724/LtoA/QBLtDWN4m8baH4NtrG513VrTSoL+8i0+2e6l2iW4lbbFEv8AtNXwfZeOPjHqnw/+&#10;HnjyD4sajbXHif4gT+ETpr6VZvaWtlLf3Vuku3ytzTp5Suj7tv3V2/e3dXP8W/iB8NvFPijwHL4z&#10;vvEceh+PfCGmwaxq1pavfS2ep7GuLd9kSIx+9tfYr/NQB9w+cjts3fNRvVP4q+OtH+Jnjnwt8erF&#10;vHnibxDpuia54mutM0iaw0+xvvDGqWr71srVZov9Itbrcqbml3bmR1+793h/hL8Z/jf8Sv8AhBvi&#10;HaW/iyay13XIkv8AT7gaNF4ai0uS6aJkgbzftnnxL/E3zs6bdlAH309ziub0vx3oOs+MNb8NWuoL&#10;Nrui29rcX1rsYGCKff5Tbvu/N5T/AHf7teF/sqz+NvG48R+NfFPjzUtZgGs6xotjoQtbeC0gigv3&#10;iRn2JuaX91t3bvu/99V5V8ZviV4i+Efxd/aC17wvFu1240zwbpVrN5UUv2d7q4uoPN2Suiuyb/l3&#10;sqbtm/5aAPvBPLf7tP2V80/s3al8ULL4g6/oHi2DxLL4X/syC/sbjxrdaW+qxXXmusqbLGVt8DLs&#10;ZWdflZXWvpZKAB6KNlFAFa5+5L/uNXBfs9f8kN8Af9gS1/8ARS13t3/qpf8AcavP/wBnh9/wL8Af&#10;9gW1/wDRSVp9gy+0b3xM1r/hHvhz4q1RLaK++waTdXX2aX7kuyJm2N/vVqeGNQGreH9JvfLWLz7S&#10;KXYv8O5Fasv4la2nh34e+KdUa0S+Ww0m6uvs0v3ZdkTNsb/e21oeFL4ap4Z0e88tYfPs4JQi/wAG&#10;5FbbWZqUvif/AMk78U/9gu5/9FNUPwl/5Jf4P/7BFn/6ISpvid/yTjxV/wBgu5/9FNUPwl/5Jf4P&#10;/wCwRZ/+iErP7Rv/AMuP+3v0OuooorQwDZQlFFABRvX+9Xif7WHxG1v4X/BbU9V0C7TTdWnv7DS4&#10;NTniWSOw+03cUDXDo3ytsWVm+f5d22vLfizrXjL9nXwV4oh0v4uTeIr67Oj21r/wlEVvc3uhNeX6&#10;2suoNsVN0Hz/ACo6bd6H5v4aAPr1pVFVZnT71fEPxe8b+PP2dv8AhYHhi1+Ier+Kw3w9v/FVjqGt&#10;rbvqGk3ltLFF96KJEaCXzjtV1+Vom21rad4Y+J2oftAWPw8uvjV4n/sXWvCDeKb67gs7JLqO6S4S&#10;DyrV/s+23t281G2/M37rbu+ZqAPqR/H2hp8QLXwY19jxFc6fLq8Vp5TfPaxSpE77vu/fdK6dEX+9&#10;XwD8L9T8W/H34o/CG61LxvqPhfWL/wCHepPqWp6DBBFd3/karFFtTzUdYmYqkr7E/hdejV1/wt+N&#10;XjvUPi78OvB+r+I5dVtbXxN4t8N3+oLBFF/bcVjFE1vLLtXb5i7mVtmz50egD7UR1RPvVSn1ixs5&#10;7WCe7gilun8qCKWRVaV9u7an975a+H9T+JnxR8aw+OLHQPEOq6jFp3xVv9IksdAu7C11iXSYLCJ/&#10;s9g9x8rMkr72/j27/mrHlhvPi948/ZvuV+JXjGS7tfEOt6Rcy39hbWGo2dxbWtw7xXEXlOvn7V+z&#10;yuvyMvzY3NQB9e6V+0D4F13xDa6BY+II7nVbnWL3QYYEt5TuvrOLzbqLds2/Inzbvu10Hi34g6D4&#10;Fm0Nda1FbBtb1OLRrD9y7+fdS7/Ki+VTt+43zN8tfE+ua/4q+J/xY+H1lc+L7jRNTg+KXi7Q7PWL&#10;e1g82ysorWZUiiDps3+V8iuyv8zbvmqXxZ4j1608faf8ONa8QXni6DwR8WPCrafrupqn2t4ryCWX&#10;yJ2RVV5Yv7+37jpQB98zFC23+Oofl/i+7XwB8PvjR8aPiP8A2L8SNHg8ZPHqPiX7I1jcy6NH4X/s&#10;z+0Gge32tKl0s6qn+t+80qbNu1q+kv2ovFniDQ9H8B6D4d1eTw7N4t8VW2g3OtWyK81nbvFLK/lb&#10;vlWV/J2Kzfd30Aerab430PU/GWreGLW/WbXNLtbe8vLUI2Yop9/lOW+783lP/wB810Pmrt3buK+D&#10;dQ1HVPgz8VPjbZ3PxF1i/wBUTRvC+kaTrB0uDUNY8y5uLtYbXyl2LPOxZlR32/eVn3bfm5XWvjV8&#10;UvBPhX40eHbTXfFum3+if8IvdaLd+NjYXWq2f27UFgnWVrXfE0TL91W+ddzUAfou9zilR91fF/iK&#10;9+J/ws8c+O/AekfE248QajfeBjr+mar4xa1iFjqj3v2XZEyoqJE+9NkT7lR9ldt+yh4o1uPxT4y8&#10;IeJte8aza1YW9leLoPjy2tXvbJH81HmivLX91dQyunH3dpRqAPpHUdUttI0+7u7uRYre1ieed/7q&#10;Ku5mrN8JeKdK8b+F9H8Q6Rdi80nVrOK+s59rJ5sEibkfa3zL8rV8seO9T8X/ABT8Y/HqK2+JOpeB&#10;9O8AW0Vnp+mWEFq9vLu08XM1xe+YjtIr7tq4ZNqp/frynwH4++InjDT/AIeeAPDSeNbXStA+G3h/&#10;Uv8Aihp9Lt7ia6ubf/W3DX7pvgXZt8qL+Lfvb7tAH6NJtSn18GeNPFXxx1/w14S17WNW1vTLG08J&#10;G81f/hW93pd1d2eqJNLtvZ7d2Zbq1eKHd5UUv3vNWvszwDrsHinwV4c1m11Eaxaajp1vew6ikJgW&#10;6WSJXWXyv4N+7dt/hoA6eiiigAof7lFD/coA8n+J3/JYfhB/2E9Q/wDTbcV6qn3a8q+Jqf8AF4Ph&#10;B/2EdQ/9NtxXq6fdP0qI/FI6q38On/h/9uZxev8Aif8As74r+EtB+yRyf2lpup3X2hvvxeQ9p8q/&#10;73m/+OV2r/cauK17xD9h+K3hPRvsiS/b9N1Of7W334vKe0Gxf97zf/HFrtX+41Wcp5T4r/5OB+G/&#10;/YF1v/0PT69Tj6mvLPFf/Jwnw3/7Aut/+h6fXqcfU0GNP4pGbreoTaLo19fw6fdatLbQtMtjZhPP&#10;n2r9xN7Ku5u25hXyb8Jv26JoP2f/AAX4w+InhLxIdY8RawdDgbR7CB0v7tmnZPs8Szltn7nyvm+b&#10;f/s/PX2I+6vjb4b/ALMfxJ0Pwn8KvCesp4ZTT/h741/tqDUbO+lZ7+zb7az/ALpov3Uu6eL5d7fx&#10;fPQbHq3iz9qODwdaG61P4b+OnWy0pNZ1lrWxt5U0SBi//Hw3n7XcIjsyQeayr2rXk/aV8GbPH9zN&#10;Nd2dt4K06DWL66ljXZcWc9u88M8HzfOjKrr/AAtvXbXiP7SH7LXxA+MHjPxsnleHvE+ia9pyWmhX&#10;fiPVb2NfC7+Vtl8qyiTypXdvmWX7y/xb1XY9j4hfsd+JPHE/w0NvqOm6dY/2Dpfh3x3ZlnYXtrZz&#10;RXSLAdnzN5sUsXzbfkl/CgDuvEv7YGmeFLKTULj4feOZdGsdLtdX1zUotOiSHRop083ZLulRpZUR&#10;g0q2/m7K8/8AjX8cbmw134i23hnxd4gTUNN17wTFLbyLGtlawXlwu5LR0+dvNi3ebv8AbbXP/tHf&#10;sjfEP4u+K/iQgtfDPiyz16FP+Ed1bxJrN4jeHU8jY8EVmitFuZ13LL/tbm3bdtbGu/sk+NtY1Xxr&#10;drc6Oia5feC7qBXupfkXSdn2rf8Auv8AZ+T+9/sUAfQXxo+N2jfA7wrb69rlnqd9Bc6lBpcVvpUI&#10;nuHnnbagVdy15Rf/ALdmg6V/wkMN/wDDj4gW+p+F1+0+I9P/ALMt3fRrby1lW6ndbjymVkyy7GZ/&#10;kf5flr0f49/CjVvilpHhK20ya0ifSPFmk67OLpmXfBa3Hmyom1W+fb9yuV8Tfs+69rV7+0lLBcaX&#10;GvxI0ODTdKDSOGilj02W1b7R8vyrvdPubvloAy/jv8eI7++Phnwo/jTUxoxsta8TXvgWwhlls7Fl&#10;81YHllkTY8q7H2xK8vlK/wDerqfEP7U2h2mqafZ+FPD3iT4lXNzo0Gv3A8K2sUqWdhKN0UsjSvF8&#10;0qo2yJcu2z7leLeNP2Ntdh8aar4hsfB3gP4iXHiHStLtZv8AhKLye1TSby1tVtfNi8qJ/PgZERtn&#10;yN8tdwvwd+JXwV8X3GsfCyx8H6vFrPh3TtF1DT9Vll0u3srqxR0hurdYll3QbZX3Qff+VcPQB2/j&#10;T9qGw8M2djd6X4H8ZeLrOXQovEt3LpOmqi2Fg/zK0vnvF+92q58hN0vyfcrK8Qftg6DB4m0zw74a&#10;8J+KvHWr6p4etvFNmnh6zikSSwnZwkrPLKip9z+L++u3dXl/xl/Zn+KHxL1nGsr4Y+Iq33hq20tb&#10;vXr+6s7TQtRVW+13sVhEjJOZSysv3WXai7ttehfAX4B+Jvhz4u0DVdYk07yLL4caJ4UkS1neRzeW&#10;ctw0zqNi/uv3qbW/8doAjsP2n/BmreLNE8Vr4p1u28M3XgS88TPaT2sKaelvBcRJLLL/AMtftKM/&#10;lbE+X79anhr9rvRdZ8aeF/DOpeCvGXhXU/EsNze6S+t2EUUU9tBbtO8u5ZW2/IuPKb51Zl3KteNa&#10;H+wv4oufBlh4a13VtMt4P+Fd6t4Tuby0d5WivLnUkuoJURkXfGqr833Kv67F8SdS/aW/Z/s/iNa+&#10;G9Jt0j12ygi8O3k1011KNLdJbpmliTyl2suyL59uW3OeKAPfdN/aP8Par4T+FviOHTdUNj8Q7uCy&#10;0xXjiD27y28s6NON/wAvyRP93dXHaT+2Z4V1vxRo1uPD/iS28Ka3qzaFo/je4tIk0m/vN7osSN5v&#10;mbXZHRXZNrMtef8AgX4FfGS1j+C3hTWI/CEHg74a6xFK2o2t5O97q0UVvcQQyrF5WyD5JfnTe25m&#10;+/8AL83P/DH9hrUfh54h8MaQ/gjwBqOmeH9bW/Xxxcz3Uup3VqsrSxL9j2JElz91fN81lX72w0Af&#10;TPxm+N+mfBbTdBkudK1TXtV17UU0jStH0pYnuLm6ZGbbuldFT5Ub5masrw5+03o2uat4A0q68OeJ&#10;dB1jxhPqNrBY6rYLby2Utmm6ZJ/n/wC+WTcrU39p34aa/wDEvwZZ6Xovh/wn4ogS8WW+0Txd5qRX&#10;UWxv+Pe4i3PBOrEMr7a8Q8PfsxfFbwJonw81/T7nR9b8Q+Ete1TULXwvqWsXT2Vrp15b/Z1sor+V&#10;HlfyvvKzp/G/+zQB6j4s/bK8K+Elvi+geJtUu7bxc3glLPTLNJ5rrUVtVusRJ5o+RldU3f3v9n56&#10;1/jx4411P2UvHviixttS8H+IIvC91qEUM0qrd2Eqws334nZd6f7L15f4G/Zd+Idnqmmaz4ovfDj6&#10;v/wtO48dXq6ZNceT9ml0r7N5UW9d25Zf738K7v8AYr6A+O/gS9+JHwa8deE9Lkghv9b0W6022a6d&#10;liWSWJ0Xdt/h+agDzbw1qni/wNqnjL4g+JbnXNZ8HzaHoqaVoVj/AKbcz3fl7Lhre3X7m95IV+dv&#10;vb2bavNTX/7Yvhnw14P8b6x4m8M+JvCt94N+xNq+h31tA92sd5L5UE8XlSvFKrNu+6/8LV0vxl+H&#10;Pi/xT8BT4W8KatFp2vxQ2cTu11NapdRROnn2/nxfvYllRGTenzDdXzXD+xT401DRvirb2+heD/B0&#10;fjCw0SOz0vTtVurpLR7O/M8vnyvDuld0+bft+98v+3QB1Pi79qPxDZ/HP4am28FeOooNZ0rWI4PB&#10;z28UVxqLo9qbe6dXl2RLt8//AFrKyfxL81dvqH7cXhCx8L6Nfw+H/FN7rOoa7P4Ybw9bWCtqVrqk&#10;UW97WVN+3d9z5lZl+dW+7Vr44/Dj4kX3xo8C/EHwFb+HtQHh7S9SsbzS9duZbf7Yt09udkUqo3lt&#10;+6++3/fPzVyPgX9ljxpZ+MvCnjLXtQ0Vtbk8cX/jHXbWwll8q1WfTWs4re2Zk/e7f3W5m2bvmoA7&#10;TXf2vdK0CXUEk8B+Mb4aDZwX3iiXTrOCeLw55sSy+VcN5v72VIn3utv5u1a900nVrPWtOtb+ynW4&#10;s7yFJ7eeL7ssbruRl/4DXx/8Tv2P9Wv/AIneN9d0fwl4K8X2vjG4huVvvFF3dwzaJceQkMv7qJNt&#10;1F8u9V3xNud1zjmvrTwz4dg8MeHdJ0i0ighttPtIrOKK3i8qJUjQKqovzbVwv3aAN09a5H4p/wDJ&#10;M/Fv/YHvP/RD11hbNcr8T/8AknHi3/sE3X/ohqDOp8JB8Kv+SZeEv+wRZ/8Aoha613rlfhOuPhl4&#10;Q/7BFn/6IWusc/NtoHT+GJwXwn8Tf8JRpevzfYYbIWniLU7DbCv3/KunXzT/ALT/AHq9C7V598J/&#10;EkXiLTPEDR6ZDpv2TxFqlk6Rf8tWiunXzf8Aef71d/QWeR/HlNy/D/8A7HLTv/Q3r1aP7wryz459&#10;fAH/AGN+nf8As9erQ9a0l8MS/sj6ZvVE3NT3+RK+cfjTrXiTxR8e/BPwv0/xPqngzQtQ0XUNcvtR&#10;0Zokvb5oHiiW1ildG2/63zW2Lu4rMg9ovvH+iab420vwpPfhNd1O0nvrS18th5kEDIsrbvu/L5qV&#10;0PnLN91q+HdX8LeIPGfx3+E/h0fFm7vby20HxPa3nizRLe1S9liivbVfs+7DxR3CfIsr7f4H+Rd9&#10;V7D4neL9Y8IaD4G1Dxr411LxNF4r8QaOF8H6fZrrGt2enXHlJLLcy7ILVE3xb3++/wAm3+KgD7G1&#10;/wAeaD4c8W+GvDmo6gttrPiFrhdNtWR2Nz5EXmy4b7q7U+b5q6Z9tfnhoHxc8SX+r/B7xD4ja51j&#10;W/C2p+O7Jf7Q8p7udbOyl8pJ3g/dNLtVVZ4vlatT4FeO/jbretfDXxVqU/i6503xdH5utPr9/oia&#10;O8U9o8sT6XFE/nqysqlU+ZmVW3UAffPnKlOSbfXxPoXxv8XXfwD/AGWNcn8TTPrPi3xNpdlrFx+6&#10;338UsVx5quuz+8ifcrtv2KIvGPjHwm3xC8YfEPW/EU2o3Go6dZ6JMkUVjaxQahLEr7FXc8v7r7+7&#10;7r7aAPqL5d/3qfvVK+QtZHjX4ifHb456LF8WdZ8GaP4Lt9Lv9JtNNhtSsUsth5rPceZE7SQb0YtF&#10;/Fub5hWP8NfiH47/AGqdZ0fTbzxlqnw0S08DaN4idPDcVutxqV7feb++PmpL/oqeT/ql/wCevzPQ&#10;B9qs6/3qie5X+9Xxl+zN8ffGvxP+KPgWDxFrUc1peeBtUu7qK0iWO3vLq11r7Gt6ifw74l3f3fnr&#10;jPBnj34ifGrUfg7odv8AE7VtE07xG/jKXVdU0Zbf7RdW9nqXlWvlOyMqsq7FV0X7tAH368y/3q56&#10;Hx5ocvxAufBaXmPEUGmJq8tr5bfLatK8Svv+795GG2vMf2lvGmveC/h54ZsPDeqvpWpeI/Eel+Gm&#10;12VFllsIrqXY86q3y+bt+Vd3y7nFfMXxT8R+Jv2Y/iz8WtV0nxZf+M9Y03wHpMenXeu+RLdWIutX&#10;e3/esuxZfK3tKu/b99Vb5eaAP0RR43XctMe5w1fF+har8bfCcfjXSYtQ1jSornwvLe6VqHxM1bRJ&#10;bi11fz0iTyvsr/6iXzf+WqbVlVf7+yu7/Zn8R61aeKfFvhHxLrfjV9ctLOz1AaD46gspbq2WVpUa&#10;4gvbX91PA7IE2/LsaJ/79AH0tvV6dmP+9Xwn+1N8U/Fmm+IPiXq/g7xV4+nk8C2NvcC00GzsINB0&#10;u4+z+cy3ss7ebeblZXZEX5Fbb9+ujt9Y8dfGr4v/ABc0mP4p6z4D0rwzpGiarp9rpMVqVinubB5W&#10;eVpInZoFZPmi/i/vdqAPsljGnVsVxvin4reG/BesR6VrWprZ3sum3mtIjwu3+iWuz7RJ8q/weany&#10;/er5G+F3jfx/+0z488L6befELWvA9jqXw20jxTeWPh1YIZpb2W4uInlieVH2RNtVmT+L5P8AgXMW&#10;3xU8WeID4T8ZX+rw3vifRvAXj6CHXraBES8exuooor1Yvu/P5Sv/AHd1AH314e8S2PifQtP1rTLh&#10;bvTdRgjurW4RdvmxOu9X+b/ZrYW4XHzNXxH4A8QePf2gvEOo6LdfErW/Ay+FfCHh+/gm0dYN9/eX&#10;1n58t7debF80Ssu3yl2r96sP9oD4q+LL1td/4RT4g+Mdb1Dwf4XtdSurjwHZadaaPb3TW7zrdXtx&#10;dSt58UqorpBF91P77PQB9w6j4m0zTWuhc30EU1rateTxGT50gH/LXaPm2/Kah8I+LNK8c+GdN8Q6&#10;JerqGkajAl1aXSKypLEw+Rvmr4t8EJrHjL9qT/hPG8UazZ6jf/CPTfEjWVu8H2RWleX/AEXY0W/y&#10;Ny+b97dvb7/8Nanwk8R+OP2hLrwT4Y1D4j674Uhsfh1o3iO7uNBMEV7q19eB1eVmeJx5UXlfcVR8&#10;z/PQB9t71T+Kn71/vV8I/Dr4h/EH48eKvhr4Zk+JGo6FZXmia+2ral4chgil1ZtO1VLWK4idkdYv&#10;NHzsyf7SVRl+IHxe8a+AfA9lba9rutxadr3iDS/EP/CI3FhZ+JdRgs7poLW4iWf5GVf+Wu3bu3p/&#10;eoA+/N9Mm+5Xmf7OfjBfHvwY8Ka8viG58VNc2zpNq15p62FxPLHK8T+bbp8sTo6MjKv8S16ZN9yg&#10;Dyb4ef8AJwHxX/69tG/9FXFetJ9yvJvh7/yX34sf9e2jf+irivW0+5Wk9y5BRRRWZAUUUUAFFFFA&#10;BRRRvoAKKKKACiiigAp9MooAKKKKACiiigAooooAKKKKACjZRRQAUUUUARP/AK0V5d+zH/yQrwf/&#10;ANez/wDo1q9Rb/WivLv2Zk2fA3wj/wBcH/8ARrVtH+FL+u5l9o9WooorE1CiiigArxT9sW7ls/2V&#10;vi1JFK0cqeGb9ldG27W8p69rrh/jJ8Ok+LHwr8W+DZL19NXX9Mn05rtI/N8nzU27tv8AFQB8SaJq&#10;/gXSPFPwxuf2etQj1bxzqnh7VbjXodOvmu5bqJNLZ4X1JGZv3v237Oq+btbczLUPwrPw6huP2etR&#10;+F+rxal8X9W1G2/4TIW988+o3dq1pK+qf2pEz/wS7dvm/dfZsr7v8L+CNI8JwqdP0+0gumgiinu4&#10;oFSWfYm1N7L96tTT/DOlaVqd1qFppdna6hec3F3DAqyy/wC+/wB5qAPzs8IfEjw7D+z/APs8+AJ/&#10;EME3jqz+JOnRX2iNPuvrIxaxL5v2hPvRffVfn+9uXbXuv7GPwn8N6fB4w+IYsGufFt54q8Qaf/aF&#10;xM0jRWqapL/o8Ss2xV3IG+X+Kvps+GNIS9ubz+yrH7VcyJNNP9lTfI6fcZmxlmX+HPSrlrpltaRG&#10;K2hSCJpWlZYxt3Ozbmb67qAPhP4lH4N6j+2J8T7H4zalYQ2EfhrSZ9NtNbv3t7Qvtn+0Sou5U89U&#10;2bf4+X2fxVzXwD8Ew/HH4nfC3T/ilbX+uxQfDFtSSx1e4lX7Rt1eVLK4nXf+9f7OyN8/97dX2JYf&#10;ATSv+FueN/G2q/Ztci8S22lwDSb6wV47VrPzdsu5i25m83+6u3ZXpTaVa/a/tnkRfavK8rz9nz7f&#10;7u7+7QB+bd5ceEU+GGoeJJdRP/DWy+L3hig+3N/bX23+0tsUC2+7/jz+y7Pk2+V5VTeOPDPh/wCG&#10;WmftXr4Ahh0H4lQ6pB5YtZ5V1GDRJ4tPe9liX5m8r57hvNRNy/8AAEr9FB4Y0s68ustpVl/bCp5P&#10;9ofZU+0bP7vm/e21YOjaf/akupLp1qNRli8iS78hPOaPqFZvvbf9mgD8w9I0668JeHviqfhTr/hO&#10;FJfAss15pPw21jUdX2v9oi23jyyrtiuvs/2rb8/mt97b8laPiAfDTwJ8UrD/AIZuv4L3VLX4e+Ir&#10;+ODQb6W9i+2LbxfZZfvsj3X396ff4Tcv3a/QbX/hdpuo+DNc8PaI8ngxdUidXv8Aw5ts7mCRv+Wq&#10;Oq/f6V5p8Jv2ZtW8KePrPxf4x8ZJ4v1bSbGew0lLHQ4NIt7ZZ2VriZ0idvNnl8tNz/Kv+xQB8X/B&#10;aDTbXXPDt1oPi7wIs+peFdWuNdt/C17ql7qOsxf2e7NLqnm/uopUnKtul2Nu3Kv92vr/APYk+FHh&#10;vwF+z/4G17SdPK634o0DS7/WNRmmaW4vJDb71ZmZv4PNZV/urXuGneBfD2iXWoXOn6Fpthc6id19&#10;Nb2UUT3X/XVlX5/+BVsWdrBp9vFb28UcMEa7I40Xaqr/AHVoA/NXx+dQubzXdJkbRU8GX3xt1hdc&#10;fxNPLFpLstlbtaRXjxfN5Ty/wN8jOqb6mXw1o4+Cl/oU3xC8EDwsPiOjabp7PqL+E5WWz3S6W91/&#10;BB5rear7miWVNn+zX6OXnh/TNQsL2xuNPtbiyvAxuYJYFeKfd13r/FUL+EtHfw+uh/2RYf2Ksflf&#10;2b9lT7Ps/u+VjbtoA8P/AGKfEela58HprfRdEGhafpWuX+mrbWurNqmnu0b/ADvYXDfetWZjs/u/&#10;MtfRNUdN0yz0eyitLG2hsrWBdsVvbxKiRr/sqtXqACiiigAooooAY/avIfh9/wAl++L/AP1y0b/0&#10;nlr15v4K8i+H3/Jfvi7/ANctG/8ASeWtqXwy/rqZT+KJ7An3K838I6/a3/xh+IelR6VbWc9hDpby&#10;6jH/AK2682OXaj/7mz5f96vRf4K888IeJrDUPi38QNHg0eO0v9Lg0xrnU1b5rxJYpWTd/ubW/wC+&#10;qxNT0N/u/hXkdr/ydJrH/Ym2X/pbdV64/wB38K8qtYs/tQaw3/UnWX/pbdVrT6mNT7J6vD92pKhT&#10;/VU15tlZGxYqpcwq67GXejUx7xUTczfJUzzIib2WgDxnwZ+yf8L/AIf+LrXxJoHhk2eo2TXD2EL3&#10;91Ja2DS/61rWBpWjg3b2/wBUq/ep+ofsofDPVPCvhjQD4dlsbHw1G8WjzaZqd1a3dnE/30S5ilWX&#10;a38S79texPNFDF5jHYv9964b4X/Fqw+KN143hsrK5tG8K+Irjw9ObgL+9lijidpV/wBn97+lAFK+&#10;/Z5+HepfDPS/h5deEdPk8FaZLDcWmkneIo5I38xW+9uZt+WYsfn3tu3bmzN8UvgX4O+MLabceI9M&#10;mfUNN3/ZNT0++nsLy3V/vos8DI+xv4l3ba9C+0L5aPj71QJqMUqIyOro/wBxt33qAPFJv2drG18d&#10;fDJtLWx0PwB4BgubjTvDtjE3zajKvlJK/wDsxRPK3953ldmrtvih8I/DHxi0Sz0rxVp8l3DZXSX1&#10;pNb3MtrcW1wv3ZYpYnR0b5mX5W/iruPORGVf43+7T3dU+9HQB5R4Y/Zj+G/hDSDp+leGIbSxbVrX&#10;XHj+1TvvvoNnlXDMz7mf5EY/3mHzbq3Lz4JeDdS1u41a60OGbUJ9btvEUs7zS5a/giWKGf738ESq&#10;u37taEvxE0WH4jReBvtLf8JFLpLa0tv5b7fsqyrFv3/d+833ad4l+IujeEtf8NaPql4bbUPEV41h&#10;pkXlO/nzJE8rLuX7vyxN96gCzpngbRNH8Wa74kstPSDWtait4dRvA7FrhYFZYgV+78odvu+tcB8R&#10;v2V/hn8U/FMviDxL4XF/qdxAsF063txBFeRL91LiKJ1SfZ/D5qtW78K/jJZfFK48ZxWdhc2beGvE&#10;l14bl81lbz5YEiZ5U/2f3teiO/zKu371AHIab8OvDmk+AbfwRDpFv/wisGnrpa6TMvnRfZdmzym3&#10;/eXZ8vzV5f8A8MleC/BvgTx3Z+B9CFt4h1vw7eaFa3mp6jc3rwxPCyxW6y3Ds0UAbadifLxXvr/J&#10;/DTEuVRnXb9371AHg/7P/wCyZ4N+D1n4V1VdCgXxjpmkRWst0Lye4t7a4aJVuntYpG2QeaysWZFX&#10;d3roNG/Zi+HOhXzT2GgNCn9uR+Jo7c6hdPbwaihkZZYovN2xfNLK2xV2Nv6V6z9rjW388nbFt379&#10;1Kl2jxeYvzpt3bqAPP7b4FeCbLw5oGgQaBGmkaFq/wDb+nQCebFvfec8/m/f3N+9llba3y/P0pmr&#10;fAXwLreuajrV9oKXGp6hqGnapdXJuJV826sP+PSX7/8Ayy/8e/i3VNonxUtdd+LviPwHFYzpLo2l&#10;WGq/bty+VKty8yqq/wC75Fdxv2feoA8f0z9k/wCFui+PIfF9j4VWDWYr99ViiF3P9ihvH+9cLa+b&#10;5CS/N99U3U6x/ZQ+GWmeO08W2vhbbqcV++qw2wvJ/wCz4rxv+XpLPf8AZ0l/21Td/F97mvYLa7SZ&#10;H2bX2fL8lPhuUuF3Rjen95aAOd8E+BdC8AaTJpehWC6dYS3dxetCrs+6eeVpZW+b+8zM1Zes/Bjw&#10;b4iufFNxqnh611B/FNpb2GsrclnS8gg3+Ujru2rs3v8AdrsZrxUV32/dbY1c+fF9yPHq+Hf+Ee1V&#10;rQ6a2of29sT7Fv8AN2fZd2/d5v8AH93bt/ioAxPhh8CvBnwa+3v4X0Z7S5vti3N3dXk97cSon+qj&#10;82d3fYnRU3bVr0aoYbtZv4ak85KAHU+qyX0TyvHu+df4afv30AQ3X3X/AN2uA/Z4XZ8DfAH/AGBb&#10;X/0Uld/c/cl/3Grgv2ff+SH+AP8AsCWv/opK0+wZfaNr4nazFoPw38W6hLZQ6lFZ6ReXDWlz/qp1&#10;WF22N/st92tLwtdpfeHNIulgW2S4s4pViX7qbkX5aofEjV7fRPh34r1O7so9StLTSbqeWxl+7Oqx&#10;MzRN/vfdrR8LXcV94f0qeKBbeKazilSFfuxKyKdlZmpn/E7/AJJz4pX/AKhdz/6KaoPhJ/yS3wf/&#10;ANgi0/8ARCVP8Sv+SdeJ/wDsG3P/AKKaoPhJ/wAkt8H/APYItP8A0QlZfbOj/lx/28dfRvoorU5w&#10;ooooAxPFnhXSPGvh2/0HXNOt9V0i/iaC5sruPdFKjfwtXnfhH9l74aeCdA8RaPpvhO3msfEEawas&#10;t/NLfvexIu1InkuHd9idFTdtWvWZpUhR2ZtiJ8zNUdvfwXFmlzFIktu6b1mRtyFf96gDyDw5+yf8&#10;LvDHhrxDoFj4ShGneI4Ba6r9ru57qa6gXG2J55ZWlCr/AAqrbVr0FPAGhQeNLfxYunR/2/baa2jx&#10;X29tyWbypK0W37uN6I3/AAGuhhu4p4FnjdXib7rq3ytVWDUoLxGktZo7hEbYzQtu+agDyTWv2Rvh&#10;Rr2naTY3Xg63SLSIGtdOltr25guLOJ5XldIpYpUdNzO33W/jZfu8Vq69+zJ8Nde8AaL4KuPClpB4&#10;c0N/N020spZbV7Nvm3PFLE6Sozbn3Nu+fe2/dVXxZ8fB4b+IUXhLT9AuvElzN4Y1HxFF/Z8yb52t&#10;ZYovssSt96V2l/vVv2nxc0691+/8Nw2d4fFthocGvT6CyqswSXzQkW/d5fmb4mX7+3PfFAHIP+yH&#10;8Jk8KN4ah8E2lho/9p/2vHFp89xaPDe+UkXnxSxOrxNtVV+RvmrQm/Zi+GsvgbQvCreF0i0fQ7tt&#10;Q05La7uILm3uG375fPR1l3NvbczP8+75q7/QfEf2/wAM6Lqmp2T6FcX9vFK+n3c0W+2ldN3lMytt&#10;ZlPy/LnpWpeX8FijyzyxQoq72eVtu2gDzXXv2Y/hp4osRa6l4RtLqAald6wEMkq7by5/106lX+V2&#10;/vL93+HbU2g/s3/DzwzoGnaNp3he3hsrDWE8QQEzSyytqKfdu5ZWfzJZefvOzV6Hc6ta6fb+dc3E&#10;cMP9+Z1VavLKpWgDxm3/AGTPhZB8Q08ap4Qtk1xL/wDtRf8ASbj7It7/AM/X2Tf5Hn9/N2bt3z/e&#10;rvvHfw90L4i+F7vQfEmlw6vpk5V2t5ty4dW3oyOvzIysNysvzL2roo7yKaSWNXUyxffXd92ootRi&#10;eaWJJUeWL7yBvmX/AHqAPILX9kb4TadoPiDSI/BVoLHXooItTWa5uJZrvynaWJ2laXeZUd2bzd2/&#10;/a+Wo9B/ZH+FXh6w1axtPB8It9VW2GotLdXEst59muPPgeWV5Wd2WX5tzNu+RV+6teyrqETXP2Xe&#10;vn7d2zd82z+9XMeC/ib4d+IK66+hX/8AaCaRqs+j3b+WybLqIorou7733x8y/LQBV8UfB/wZ421b&#10;UNQ13w5Y6vd32lNody96hdJbNpfNMLJ93Hm/N/eqt8Mfgb4N+DX9pP4W0X7BcX5T7Td3F3Pe3Mqr&#10;9xWlnd32r0VN21az/jH8W7r4Y6BaXuk+ENb8cXU900bWOgxqzxRIu+WV3Y7V2qrbU+87bUWi7+NN&#10;rb/Ev4f+EV0u6kl8X6bfapBdTL5H2dbZIG2yRMN25vPX/d20AVfiF+zF8Mvir4mh8Q+KvCFpq+qr&#10;GsDyytKiTxKcqlwiOqXCr/D5qvtqPxL+yj8L/Fmi6Bp2oeEYRb6FY/2bp7Wd5cW0sVngf6O0sUqO&#10;8X/TJ2ZK6vR/HV1rPxJ13wzD4fvo9M0e2gebXZnVIJbmQ7vs8S53NtTDM33edtdhHeRTzSRK6mWP&#10;7yBvmWgDzDxh+zD8MvHEWlx6l4Ostml6f/ZNqtjLLZbbL/n0byHTdB/0ybcn+zXpGnafbaRZW9nZ&#10;wR2lrBGkUNvCuxI0X5VVVH3Vp0WoQXFxNBHLG8sX+sRW+ZP96rKPuoAfRRRQAUP9yih6APLPid/y&#10;V74Rf9hHUP8A03XFepJ90/SvK/if/wAle+EH/YR1D/03XFepJ3qI/FI6q38On/h/9uZxmu69FafF&#10;bwppDafFNPe6bqU6X7n57dIntd6L/v8Amr/36rtn+41cbrWt2dp8U/C2lTaYk97e6dqNxBqB+9bp&#10;E9qHT/gfmr/36rsn+41Wcp5X4r/5L/8ADj/sC63/AOh6fXqMfU15Z4rbH7QXw1X/AKgut/8Aoen1&#10;6nH1NBjT+KQPTdy0Tf7FfEl3+1b8Xb/4aH4vaNonhJ/hzfa4mkWGmXQuv7TigbUlsvtUr79js77/&#10;AN0irs3p8z7WoNj7Yd1ohuVmdlV1d0+8n92vl3xB+0z4r0f4I/HzxpFpuktqXgHxFf6RpsEiSmKe&#10;KDyNjT/PuZ/3rfd29Frtvgzr1lqfx2+Oljb6Fp2nXWnanpiXGpWiP52oF9OilDT7m5ZA+1dv8OKA&#10;PdDt/io2rXw38Vf27df8MeP/ABzZeGYdDbTfB1+NPfR9Q0nUrjUNclVUe48ieBfIt/v7E379zJub&#10;YrV1viX9oL4v634v+L0Pg3SvCNl4d8AWVrf+b4giuWur3zdNS9+z7YpVVG+Zv3v8OU+R/moA+tPu&#10;Ublr418L/Fv4jeMP2m7bVrDUNJh8EX/w2sPFEWiXBumeK3ld3/veV9o835fN2f6pV+TdU3h/9of4&#10;u3X7ONv8U/EL/Dbwxb63BYXOmLqE94kVlFL9+W4bfuuGb5dlvFtb5tu56APry4u4LZV82VY9zKiM&#10;7bfmb7q0/Z89fnpd/GjTv2g9Ejs/G+j6J4x1DQPH2k+GbPVtJ/tLS7TytT8pGuoreWXzFuovn2u+&#10;7a3zJ975u5vf2oPi9pfhLx345i0rwi3gHwN4rufDc9ncNdPq2pQW96tq0qS7/KRtrJ99W3MH+78t&#10;AH2l8tQ32p2ek2ctze3UNlaxDdJPPKqIn+8zV8SfFH9t3xZpHj/x1aeF4dCfTPB2otpv9g3ulapd&#10;6hrksSo9x5VxAnkQff2Ir7vmT59ivXrn7b8q61+xd8RrtYpESfRVuFilXay/PE2xloA+jfles+70&#10;mzu7u1uprSGWe1LNBM8al4dy7W2N/D8v518afF79tzxD4M+IXjjQvDEGhyWngwRQS6fqGl6jdXeu&#10;3XlJLLFBLbL5Vr8rbE83fuf+6tfQvxV+Olp8NPgVqXxKfTbm4gt9Liv7fTZf3U0ksuxYom/u/PKi&#10;t/doA9R8lf4advVK+bfEHxZ+LnwL8F+J/F3xL0zwt4g0Ow0R7+JvC32i1ltr/eiLZusrP5sbtKP9&#10;IXbt2PuT7tY2t/HP4rfB7xJZaP8AEjTvCV/N4g0LVtS0e48NpdIlreWNr9qe1uFldvNXb92VNv3G&#10;+RaAPq75Xo2rXxBpH7RP7QGvap8KLCPTvh9byfFHRm1bSnMd639jLFbxXEr3Hz/v96S/Ki7drfxP&#10;t3Pbtf2svilr1n8PfD2l6L4WTxrr3iXXvC2o3N39o+wRS6cG33US79+35Gfyn/3d6feoA+1Plpj7&#10;a+KvEX7WPxS8Jy3vgy70Pwpq3xH03xno3hxp42uLfTLu11OCWW3uE+ZpYm+Tay/P91vvUvxG/au+&#10;IPgTx4Ph7NqHg618UaNpMWo6rq8+hatdWV5POz+VbwRWrO8Hyr80srN975VoA+0qcm2vi/xx+114&#10;+j0zwRq9ppGifDfRtb8NxatLqnjmwvZLF9RaXa2mtcRbPs33d3myr8yuvyVr/Gb9qLx34C8eaXpU&#10;R8FeENGudItb+11fxa14+n6zcyH97bwX8H7qDyvl+aXdu3q23bQB9efLR8tfEvxp/bj8R+EPiZ41&#10;0LwvHoEUXhHyo3sdU0rVL241udrdZ2igltU8q3+RlRGl3bn/ALq1674A/aD1bxx4s+JGn/2TBp9h&#10;4e8PaRrOnrcK63Ba8tJp2inTP8Hlovy7f4qAPendaK+PvBf7Rfxd+K/jH4f+HvDWm+EbD+2/AOl+&#10;NtU1DUo7pltvPldJYookl+bdtTZuf5fn3bq+v4aAHVy3xP8A+SbeLf8AsFXn/ohq6sriuV+KXy/D&#10;fxb/ANgm8/8ARDUEVPhE+FP/ACTXwf8A9giz/wDRC11ZbBArj/hP8/wx8H/9gez/APSda6x3oCn8&#10;Jw3wq8RW/iHTNfkttLh0wWviHU7J1ibd5rxXTq0v+8+N1d9XA/CjxBY+I9N16Sx0hNIS28Q6nZyo&#10;p3efLFdOjz/8Db5vxr0DtQWeSfHb7vw//wCxw03/ANnr1aP7wryb49/d+H//AGOWnf8Aob16zH94&#10;VpL4Yl/ZH1wXxO+CvhD4v6faWvizRo9TSyleW0n8yWC4tXZdr+VNEySpuH3trfNXe0+syDzbwr8E&#10;PBPgm78NzaF4atNJk8O2E+m6YbXci20E7o8qbd3z7miR2dvm/wC+mrJ8S/swfDXxfp8VrqPheJxH&#10;qd1q6SW91cQSrc3L7rpvMilVv3ufnXdtb+7Xrlec/En4rJ4J8QeB/DtlpcmteIPFeqCztbSObyvK&#10;t4l827unY/wRRf8AfTMi/wAVAFfwz+zz8PfBkmiy6F4TsNNfR7u8vdOFuWCWs11F5Vwyru2jenyb&#10;fu1meCv2UfhX8PPGieKfD3hC10/WIjK1qUnna3svN/1v2W3Z2ig3/wAXlItcBfftY+K/EGtaxL8O&#10;/hBrPj/wnol5LY3WvRara2RuZYH23H2KCX5rnYysn8O5l+SrfiD9r6K/sfhdL8OvCV18Qbj4gx3k&#10;unWyajFprQfZVRrhJXl+66fMrL/eRqAOi0f9jv4ReGvE9t4h0rwJYW2rWt8mpW9wZJWFrcK7PugR&#10;n2xfO27aiqrV6T4G8FaJ8OvDsGheHtMj0nSreWWWK1i3bFeWVpZfvf3nd2/4FXktl+1tpOl+FfHN&#10;3428Max4P8QeDXtY9R8OsIr25ma6x9iFq8TFJ/OfKJ0+ZG3baXwx+0J4vh8Z+H9G+IPwp1DwHZeJ&#10;LhrTS9Ti1eLVEW62M6290sS/uGdVbb99OPvUAYuo/sf+G/iL8dPiZ4v+IHh/T9d0vWG0v+yh9pnS&#10;VUgtfKnSXymXcjNt/dNuVttelfEn9mr4bfFuPSz4l8LWt22lwfZbOW0klspYrfH/AB774GRvK/6Z&#10;fc/2a9G2bGrkdT+IF7ZfEzQvCtl4fur+G9t572+1UTJFBYRLwnyt80rO/wAu1f8AeoA5/wAafsu/&#10;DP4h6X4d03XPCVncWfh+PyNMhtWltVt7cqqtb/umTdEyqoaJvkbH3a0PC37P/gLwSfDZ0Dw5baUf&#10;DiX0WkLbO4WyS8l826RF3fxv/wB8/wAO2u5bXbFNSTTmuYBfMnmrb+avmsv97bXn3wn+Nun/ABP/&#10;AOEiWKzOk3Gk+JNU8PR21xcqz3TWcvlvMn+yc52/w0AdN428BaJ8SPDF/wCG/Eul22saLfKUmsrl&#10;Dsf+L1+Vt3zKy/MvBrivCH7Kvwv8DQ63Dpfg6zWPW7I6dqQu5Jbtr6DLNsladm83738X/steoyat&#10;Z299FZSXUMd5Mu6K3eVRKy/7K0+41a0t5YopLqCKWWTykR5VVnf+6vPLe1AHlXg39lH4V+CNK1zT&#10;NP8ABlpJa61bLZ3y6pPNftNbpwlvvnd2WJc/cX5a3fhj8B/BXwdi1JfCuh/YJr/yvtNzNdz3dxKs&#10;Q/dL5s7u+1P4U3bVzXdXGqW1pLBDNcRQzXDbYkklVWlP+yP4qhk1izhginkuYEhl2+VK8i7W3fd2&#10;0AeYeO/2VvhZ8T/Et74i8SeCrHU9TvY0iu5J2lVLpVXajSxK+x2VeFZl3L2rzQ/sOeEvE/xf8eeJ&#10;PGGh6drGgahBpFloVmt1cJLawWtp5EsM21l3I7bfk3MrbPmr6h+3xeb5XmJ5uzds3fPUcutWlrF5&#10;kl1AibN295VVaAPmrxp+x/4f+Ifx9n8Q+JPD+nXngqDwnY6Fp1tbTzWtxazwXE7MqeRs2ReVKq7d&#10;3zfd21643wJ8CS6dYWLeF7GKysNHudAtbe3RokgsJ1VbiBVRvuvsT/aruv7VtDqBsPPg+27fN+ze&#10;avm7f722reygDx7xz+yf8KviImkDXfCNvdHSrFdLtmhuriB/saD5beRonXzYuPuS7lpPGH7Jfwp8&#10;da1Bqur+C7K5nitIrBoYpZbe3lt4v9VFLbxOsUqp/DvRtn8NertqNtHfJY+bH9qZdyw7137f722u&#10;e8GfEvQPH2oeI7PQr0Xk/h3VH0nUE2kbLhYkdlU/xf6xfm/3qAObb9nH4enWPCuqxeGoo9Q8Maam&#10;kaZcxXM6NFZou1bdtr/vUX+7Lvql4p/ZV+GHjLQfDujaj4WU2fh6y/s7TWtby4tZbe12bfs/mxSp&#10;I0Xy/cdmWvUbXVbbUYXltJ4p4t2zfDIrrurz/R/iwZ/jXr/w51PT/sF3BpsGtaTd+ZvTUbNm8qX/&#10;AHWil+Vl/uyxN/FQBq6L8I/CPh3WtB1PSPD9ppt7omlvounvaK0SWtmzI7Qqi/Lt3RJXKeJf2VPh&#10;j4r0y0sL/wAKxtFaaheapDcW15cQXFvPdOzXTJcRSrKvmsx3Jv29P7or2KH7lPegDD8H+D9G8A+G&#10;9O8P6Bp0Gl6Pp8SwW1lartSJPStmb7lPpk33KAPJfh7/AMnAfFj/AK9tG/8ARVxXrifcFeRfDv8A&#10;5OB+LX/Xto3/AKKuK9dT7gq63xfcXIWiiioICiiigAooooANlFFFABRRRQAfwUJRRQAUUU+gBlFF&#10;FAB9yiiigAooooAKKKKAH0yiigAooooAib/WivMv2bP+SJ+Ev+vZv/Rr16e3368w/Zs/5In4T/69&#10;m/8ARr1tH+HL+u5jL4j1Kn0yhKxNgoopjpvT5aAOS+IHxb8GfCm0tbnxj4p0nwvb3cnlQSareJB5&#10;jeibvvVS8afGzwD4A0Ox1jxJ4z0LRdK1H/jxvr3UYoorrjd+6bd8/H92vDvi3Ifhx+1dafEDxP4U&#10;1jxT4Nv/AAh/YVldaTpEuqNp14t08sqPBGrsvno6Lv2/wba5LTrOz+GPxP8ACfjzWvhFq+ieB73w&#10;Suj6dpGn6S+qS+HLr7ZLO8Etvbo7xefFLF8yr8rJsagD6d8SfG74feDdKstU17xtoOj6ff2xurO6&#10;u9RiRLqL5Pnibd86/vYvu/31qDSP2gvhl4g1/S9E0z4geG9R1fU4FuLGxttTiea6RvuMiBst9018&#10;qfAn4LavpvxK+CF7r/gy7sNKt08YapZ6dfWOV0GK6ureWyt5MZSKXymf5f4fmX+HiDw38JLnw58D&#10;PAH2HwPdWesWvxkTUrhbfTHS4itV1qVftDfLu8r7Pt+f7uz/AGKAPquL9of4Y3fiiz8OW3xC8NXG&#10;u3ztFa6dFqsTTSsjMjIq7vvb0Zdv+zVnxB8dvh74Q8W2fhfXvG2gaR4ivNvkaZe6lFFcNu+58rN/&#10;F/D/AHq/P3Q49N8XfAf4kfDbQvhlrV98QvEXjHUhpmuW+hv9kll/tRtl79vVNsS2+z+N1b5P9qvQ&#10;PGmjDwZoP7RXgPxD8PNc8W+OPHurX9x4d1C10Jr231SK5t1isv8ASlXZB9lb729k8rZvSgD7M1/4&#10;2eAfCnimz8Na3410DSfEV6q/Z9MvdSiiuJd3CbUZv4v4f71M1n44/D/w34ytPCWqeNNB03xPdMiQ&#10;6Td6jEly7P8AcXYWzub+Efxdq+GPi14d8R/DvxZqkWleGfEWveOr6x0SC90nVvCqa/4c8ZTwW8UX&#10;mpPs3WLxbW3s7p9xH2VjftSt488XN8ZNCg8H65pOsT6zBLY6J4a8FrcQ6zZxPA/9pXWqeU7M2xWT&#10;ZE6su1V2t89AH3t4h+Pfw28Ka6mjaz4+8NaZq5ufsf2G71WCKbz/AJG8vYz7t3zp/wB9rXP6J+09&#10;4L1346+IvhXFq1lHr2jWkVyxa7ixO7eb5sKLu3b4kVHf/frwzxT8H5tZ8GftiXUngmS51fW7i4/s&#10;qV9L3XN8q6Rb+T5Hy7n/AH+/bt/j3fxUtjoU/h740eL7bxB4J1/VV8Z/DfTbK2Flp8my7uYLe7+1&#10;W73Sptglbei7pWT7w/2aAPp7wD8bPAfxQutStvB/jHQ/E0+n/wDH1FpV/FcNEOm5trfd/wBqrXjr&#10;4t+CvhfDZzeMfFuieFo7x9ls2rX8VqJm/i272+avlb9jmTVtN+J1ro2laXq2reC9P8MfYk1bxX4P&#10;/sbWNBZJYvK0p7rYi3nybnbav8KNvqv+0d4Y1/Rf2lbrxhfT+KrDwvq3hWLR7TUPDPhaDxD5UqTy&#10;vNaywSwTNF5u9GV0VVf+P7lAH1F4t+OHw/8AAEaP4i8beHtDDwxXaG+1GKIvDK21JVy3zIxV8MK6&#10;nSNdsPEek2eq6VfW+pabeRLPbXdpKssM6t9xlZfvLzXx9+zj8HG8LfG7wEl54Q12HSdK+F7Wltce&#10;KbaKW4s5W1Rn+zvLEvlJL5T/AOqX7ifL/er139jrw9qPhP8AZs0LS77SLnTr2zvdW8rTLuLyHRP7&#10;SumiTY33U27Nv+ztoA7PTfj/APDrVvFupeFrPxx4fufEWmqz3mmRajE1xEq/f3Lu/g/i/u1vD4h+&#10;G5dM0PUhrunPp2uvDFpV0LlPJv2lXfEkD/8ALVnVWZdvWvz7+HVn4r8QfEb4Ltc+Gta0kaX4lnm1&#10;nw3Y+AzpuleHvNguotgvWTzZ97S5Z97I+7c235K7z4R/C7xvpXxZk8J3fhO6m8JfBy31m48KS3TO&#10;lvrMt8+7T4ld/lf7PA1xBv8A4N9AH1joHxz8A+MNY1XRvDnjPQdd1zTImludP0/UI5potv3tyq1U&#10;v2cviLqnxb+B3gvxrrMFta6jrmmRX09vZK3lIzdl3MzYr4j+Ddp4q1f4tfAm7m8Pa5Z2OlxanDqu&#10;k2ngFtD0nw5LPptwv2WKXZ5sv735dzuyt8jffavp39k/xBdeD/gz8G/Aeq+GvEWn6zP4WW4lln0x&#10;1t7NotqtFO7f6qVt/wAqNQB9GUUUUAFFFFADH7V5J8P/APkvfxb/AOuWjf8ApPLXrb9q8k+H/wDy&#10;X34u/wDXLRv/AEnlral8Mv66mM/iievJ9yvOPCWpaPN8YvH9pZ6Q1trFva6W9/qHm7vtSutx5Kbf&#10;4dmx/wDvuvR0+5XAeFbrw7L8WPHUGnW1wniKCDTjqs7cRyqyS/Z9v+6u+sTY7tvufhXmNp/yczrP&#10;/YoWf/pbdV6dJ9yvLLV/+Mm9VX/qULP/ANLbitIdTGp9k9UT/VV83ft66cdY/Z7uNPFzcW323XtE&#10;tXmtJGjlVX1S3Rtjr91vnr6ST7lQT2UF1GFnjSZdyttZd3zLWZsfnT+0X8KdA8EfG3w54Kk0/wAC&#10;6D8LYfC0t1pVl49ubq30qXUWun+1SrLE3zXnleV8ztv2v8tanwh+GWkfFn4j/CXw7471ST4gaOvw&#10;71K9R5jeQW9/GurRLa+bFPtllRImXY0v3tiv/dr761fQ9O1+0+zalp1tqMG7d5N3Asqbv721qsiz&#10;g+0LP5cfnouxX2/Mq/3aAPzj8Nf8Ifcf8Ku8L/E+/VfhBpuqeMbCCHWb900z7Zbaltsbe7ldtvyW&#10;vneUsr/wVwlreaYvw71C08MXtlN8Jrz4x363114rurpNMltf7Nt/sSXsq/vPsrS7Nu/5G2xb6/Uq&#10;+8PabqunvZXlha3llI/mtbXECvEzbt24q3vT7nRrC5tri2ksbZ4LrPnxPEpSX+H51/ioA/M+z8J6&#10;drnhrwl4aHiDRda8E3/xjsLRNM8I3l4dMs0fTbj7Va2t1LtZonY7mWJ9qb3Wrvjv9nfwPo3hb9qm&#10;80/Rnt28CSJN4UWC7uFXQZW0+3ume1Xd+6Zp23Nt/uV+kNl4c0zTrO1tLbT7S3tbU7oIIYFRIm/2&#10;F/hq2dPtWSdfIiKzf6z5P9Zx/F/eoA/MX44wN4l+LHxYPjzXfBWj3tnbWB8PXvjK9v4tQsLV7KJ0&#10;uNIig+83n72bytzNKuxq9G074O6H8WviL8dZviHCfFGqaX4V8PyxzStLAkV42lytJdJB8vlS7k+V&#10;vvL/AN9V906j4f0zU7m1urzT7S8ns2320s8Cu8DeqM33asNYRBpW8pN8v3m2/e/3qAPz1+Ctp4N1&#10;/wDaW+CXi3xn/Z0nifXvhPpup22p6lPtlv8AWfNii3qzN88/lfwV6j+2t4O+H998RPgV4g8c2Olt&#10;pkfiWXT73UNTk8m3igazuJVSV921V89Im+b+Ja+qj4W0eSfT5ptJsZZtO5s3e1Rntv8Arl/c/wCA&#10;1Z1TRNP1yz+y6hYW+oWu5W8q6iWVNy/7LUAfmj4s+Fnhe6+DP7UXxHktN3jTQfiDqU2ja4k7LNpz&#10;xS2rI0HzfJ9/5/72Pm+6tHx5il8Q/Fn40TeNte8GeH9c069ii8N3/ia/1GLVrCy8hPstxpEVv/rP&#10;3u9/3W5ml3q9fpfLo1i8VxF9jt/KuG3TRGJdsrf3n/vVBf8AhzTNSv7S+u9PtLy8sm3W1xNArPB/&#10;uN/DQB8jfDLwDpHjH9pD41+IPFar4g8ReGbLw/NZ3crSpFbXTaR++nig3bYmf/aXcteUfDf9n3wN&#10;c+Ff2VJ5bG7ebxtDJF4juBqFxv1mP+zXult7ht/zxebEnyfd2ptr9HI7OJJZZViRGl/1jIvzN/vU&#10;2PTrOJbdVtoUS14g/dr+6/h+T+7QB+bqaPoWj3On+C/E9w2n/AXTPi14g03U7W4umXT7ZEtYpdPt&#10;bh93y2v2h3+Rvk3bN1UdVl0PTLLxVpHh28nX9mGT4kaNb3l5Y3Ur6Ytk1q/9oRRS7vls/tn2dXZG&#10;2fO/8FfpfcaRYXNtcW0lnbTQXRLTRPCrJL/vr/FUbaLYxaaLCOygTT/L8r7IsS+Vs/u7Pu7aAPzv&#10;0TwB4F8WeP8A4+ab8C7y2c6Joeg61ov9kXby2kWqWtxdXAit237fKbaibV+T969Hj3WIf2jPhx43&#10;+LqzX9hoXiXxV4Y8LaC6yNb3EGnQX9v9odHX7jNdXFx83/TKvuDxx4F1TUPBtxpfgXXLXwDqrKkU&#10;WrW2lRXXkRK/zIsTbV/vf7tTfDP4UaH8LPht4c8FabbmfStGgSGP7Uiu8rqd3mv/ALTPuf8A3moA&#10;+KfivpPhD9mTx58XtB8OeHdQh8FXnw/0vU7/AEHRtTuLVJZ5dUltWuHl+Zol8rZ5sq/NtR68lvb+&#10;w8O6D+0N4b8MT+EdN0hvBel3bWvw9vLiXTVulv8AymZZZfvS7GVWdPl+7/Fur9X30u2maVpLWN2k&#10;i8p3ZV+ZP7n+7VSy8K6Np1olraaRY21qkXkLDFbqqrHu3bNu3G3dzj8aAPjh/wBlX4aH9rW58Hye&#10;HPtPhmXwL/bVzpFzeTyw3WofbHt/tsqs/wC9n8t2Xe/9/d97mvGtM8WeNpfhdpeo+H9R1K98Tr8C&#10;ZXhuIpXluP8AkKIksqesqwK+xvvfLX6f/Z4vO8/y183bt37fm2/3aih061tQnk20cRVPLXYirtX+&#10;7QB+b+q2/wAGrH4yfD6w+BmqW1+154T8SvfWmj6jLdRM7ab/AKPLKm7/AI+m+fd/H/f/AIK6bw38&#10;cPDHi60/ZC8L+FvEVprfivTrNri5sbSfzXtZYvD91F5Vx/dl835djfN8r19Y618DNKv/AIqeBPGd&#10;iYdIfwy+pO1jaWaIl415CkTOzL91l2/8CrudN8K6RpZZrPSrKzZ52uGe3tlTdK33n+X+L/aoA/L7&#10;9mSxN346+D+sjxX4NsfiJc60/wDbxt7jUrjxTqLbZvttrqMLfIq/7UqqqbE2NX6sw1l23hnSLLV7&#10;rVINKsotSul2z3sNuqzSr6O/3mrU2bKAIrr7j/7rV5/+z9/yQzwF/wBgW1/9FJXf3L/JL/utXCfs&#10;+/P8EPAX/YFtf/RSVp9gy+0bPxIvbDTPh54qutTsf7S0uDSrqW6sd237REsTbov+BL8tafhiaC48&#10;PaRJbQfZ7Z7OJ4ov+eSbF2pWb8TLjSrb4d+Kp9agludHj0q6a+it/vtB5T+aq/7W3dWl4ZmtJ/D2&#10;lNZqUtHs4ngR/vKm1dlZmpnfE/8A5J14n/7Bdz/6KaovhJ/yS3wh/wBgi0/9EJU/xL/5J34n/wCw&#10;bc/+imqD4Sf8kt8If9gi0/8ARCUvtHR/y4/7eOu+9RRRTOcKKKKAPmT9tpLNtB+HqeJJJU+Gr+Lb&#10;VfFpVnWH7H5UvlfaNv8Ayw+0eTv/AIP71eN+P/8AhTdt4d0e08GOyfAtvH0CeNJtMll/sH57JvKV&#10;GT919j+0fZ/N2fut7fPX3zcW8d1A8UsazROu1kddytVeHSbSGwFjHbQpZbdn2dIlWLb/AHdtAH5u&#10;+LrLwrrcfjrR/h85/wCFMX/jPwdY2v8AYlwyad9ve926h9gZeFXY1vu8r5d/Stj41+BLL4P+J/jT&#10;4Y+G+nXXhbwxN4U8O6nquneH96BYG1SaLUJ4kT7rfY1fcy/NtRq/Qq20qzs7WK1htYIYIv8AVRJE&#10;qon+6tWFtozK0u1d7Lt3baAPzT8ZwfB6y8e+PT8Gzpy6QvwY8UJdS6CzPp4n227JtdPk83Z9/Z83&#10;3d3zV1tro/gbwx8dNe1LVLHTLDxZrPwjsL3SLy4ULcXV59nvVungb+KXyki3bP4Vr71ttFsbS3Fv&#10;BaQ29vtZfKhjVE+b73y0s2k2lxLDNJawtNArLHI8a7kVvvbT/DQB+evw+uPhheX3hWP49NpQ8MH4&#10;U+HH8Kf8JI22x2/Z2/tDyN3y/at32f7n73bs20fA/wCGNv8AFz4lfCDSvippl14ht7X4d6pewad4&#10;hDO89uuroli91E3+sb7M8R2vn5tr/er9BbnQbDUIYYbmxt7mK3ZWiSWJWRGX+6P4av8AkJ5/mbF8&#10;3bt3/wAW2gD8v5/Dvh9/hb8NLHWte8MW1voOteLLDS9E+JMc83h+6giv3iSJ7jf+6niiX91v3/K7&#10;7a+vPgR4vvvEv7Gekax4Q8PX2g6mfDdwui6RfXL3UqyxJKlvsll+aVHZEZGb+F1r3u60ixvrY21z&#10;ZwXMG7d5U0Sum7/dqy9sv92gD4K+BN38Il8KeCpPh5Ot38d7jwzeS3D6ZLK+oPqP2B/tH9s/9vX3&#10;ftH/AC12bK5/4ZW/w6j/AOGepvhjNBN8ZLnVLVvGTwTs+rPa/Z5f7XOrfxf63/nr/Hs2V+hVtpFn&#10;Y3U91BawQzz8yyxQqry/77fxU630uztbq4uYbOCGe4x50qQqryf77fxUAfmr8K/hz4b8Lfs7fs+/&#10;EfT7Dy/G9/4+02K68QCRmupYJ9Slt5YN2/8A1DRfL5X3f+B1nyeEvh34e+DP7QfhrR7TTtE8Wf8A&#10;Cy4LCexsm+z6hFpP9uWX2XYv3li+b5G+7X6fDTbby0j8iPykbeqbfutVZtDsRdS3P2OD7TLt82Xy&#10;13vt+7uagD408ffD74Q/DL4+6N4d8f6Xonh/4R2/hSV/D1nrGItHOqteO16zM/ytc+V5G3cd23dt&#10;rzjw5/wkz2Pw2n8MSanc3y+HviOvgiW5Z2vnsd9v/ZX+t+b7mzZv/h2V+i+oaTZarb+Re2cN7AW3&#10;eVcRK6bv91qteQhZWx8y/d/2aAPzH+AWnrF4t8FXfgXxH4OTx1/YuovfWPhix1KXVr1/sUu9NZll&#10;lZYm+1eU371d3m/dqt+y1pNp/wAJ/wDCq8s/FHg6w8brFPLr9t4es9Ul8R3S/ZX+22+r7pXVX835&#10;t8qr+9RPKr9N4dLtbaaaaO2jimuG3SvGiq0v+8f4qWPS7S1uJrqK1ihuJ/8AWzIiq7f7zUAfnd+y&#10;LqXgjwH8X/Dtloo8PeMGuNK1R5PGOgSXtrrNrFFsll/4SGzb5fNd/lV3+bcnyr81ff8A4J8XaT49&#10;8KaZ4j0K/XUtH1O3W4tLtEZVlib7rbW+atOHS7S3nnnitooZ5/8AWypEqtJ/vH+KrCRrDGqRqqKv&#10;8NAElG+iigA30P8Acoo/goA8q+J//JXvg/8A9hPUP/TbcV6ov3TXlfxP/wCSvfB//sJ6h/6bbivV&#10;F+6ahfaOqt/Dp/4f/bmchrV/pkPxS8K2c+n+dqs+m6k9rfbv+PeJHtfNT/gZaL/viuwf7jVxetXW&#10;jR/E7wwlzbzNrj6fqJspV4iSLfa+fu/2v9Vj/dauvd/kqzlPJvGDt/w0T8Mv+wLr3/oen16yleUe&#10;LF3ftEfDT/sC69/6Hp9esp8i0GNP4pBs+4392vjb43fsg6rp3gW+0/wJ4k8S3ehDxLY61Z+BYGtV&#10;sbeRtShluGV2TzGiXMsqxb9qtX03p3xL0bVfiXrHgeya4uNY0eygv9QaKLNvbeez+VEz/wDPVlRn&#10;2/3fmra17xDpvhjR7zVdYv7bStKs4mlub69lWKKBF+87u3yqtBseA/Er9jDTfiJL4007/hOvFOg+&#10;EfGN1/aWreG9Ja2W3lvtiK8vmtE0qq3lIzxbtrMv4V6n4P8AhRpvgbxr438TWN3dy3niy4srm7jm&#10;ZdsTQWqWybfl/upu+b+Ku3ju/tcSSxMrwuu9XT+KuS074n6Rq3xL1bwRYrd3mr6RZxXuozRWz/ZL&#10;Xzf9VC8v3fNZfn2f3fmoA8u8Xfsof294x8Sap4f+Ivi3wNpfimdLvX9H0KWJIrydVVfNSVkaWB3R&#10;FR2iZd2yu3t/gPosGofFC8W+v/M8fxxRaiu5G+ziKy+xr5Xy/wBxd3z7vmr0+FPlp++gDwO3/Zas&#10;9D8U+DtZ0XxZrGnHQfCsXg67t1jglTVLCJf3Ql3J8rKzb9ybaPEf7K+m6p8HfAHgbTvEOq6LdeBJ&#10;bG60PXbZIpZ4p7WJokleJ18p9ys25dv8Ve8799Y/hbxNo3jbQ4tW0HU7XV9KmeRIr6xlWWJ2R2jf&#10;a69drKyZ/wBmgD590v8AYw0u31K/1LUvGfiTX9V1HxJo3im8vb/yA8t5px+T7sSqkT/Kuxfuqiba&#10;6y8/ZZ0LUPhJ438BSavqaaf4t1251+8ukEQmjlnvFunRfk27dy7en3a9u2VzPjz4gaT8NtGt9U1p&#10;5YrW41C102Lyo97PPc3CwRLj/edaAPMvE/7NH23xTrd94d8feKPBWjeJLxb/AMQaJoMkUS38+xUa&#10;VJ2Qy2zuiIrtE6btv9/5q9B+K/wx0/4u/DHXfA+p3VzZafrFsbSae0ZfNVevy7t392pfAXxM0T4k&#10;Q65No0k8iaPrF3od150LRf6VbPsl2/3l3fxV1qTLQB4L47/Zhk8ReL9d1fw98QfFHgSx8TmH/hI9&#10;N0FoFXUnjXyvNSVkZ7WRokVGeLbu2J/FXofjn4YaF8QPh1qfgnXIZbzQNQsfsE8LStvMW3bu3/e3&#10;L8rbv7y13HnJTvv0AfPejfsrx3trq9n8QfHfib4l2l/osvh2K11horeK2s3KM/ywKm6dvKX9+3z/&#10;AC0umfsqRXl7cX3jHx34l8d30GjXWgaRcastsjaXa3MflTOpiiTzZ3QKrSvuY7fevoB/krDTxVpE&#10;viSfw9Dqto+uwWqXsumLcL9oSBmZElZPvbGZGXd/s0AefaZ+zjomj6r8Jr6DUdQeb4caTPpGnI7J&#10;tuIpbeK3dpfk+9tiX7u3rXiPxO/ZO1RPiP8ACy18Jav4i0yy/wCEs8ReJL7xHpywtLpdxeW7yp95&#10;dnleb+62MvzK22vstH3U+gD500f9jnRLS3tLvV/Eut+IfFH/AAlVh4u1HxDemIXGo3Vmmy3iZVQK&#10;sCJ8qoi10nxI/Z9uPFvjiTxd4X8ba78PvEN5Yppeq3GixW8qX9qjO0W5J0dVlTe+2VfmXfXs9Dvi&#10;gDwjxr+zC3iLT7LT9H+InjDwxY/2Gvh3UYYbqK9XUbP5/wDWfakl2z/O379fn+eszxl+yHb+IdIb&#10;w/o3xA8W+F/B95o1toGqeH7SWK4t7yygj8pUXz0drdmi+Rni27u9fQTzVyPw9+KmhfEo+JV0Vrl/&#10;+Ef1u40G++0xeX/pUGzfs/vL86/NQB5X4r/ZPW78UapqfhDx/wCKPhzZa9Db22uafoM0RS9WCJIE&#10;eNpUd7aXykVPNibd8i/xU7xr+ylB4j8Tahqeg+OPEvguDWdJg0XXbTSZYpf7Ut4FdIt0s6PLHKqO&#10;y+ajbmWvoX79GygDx34U/s4aN8KfEOg6vp+p6he3Ok+DrLwVElxs2Na20ryrM21f9Y2//d4r2VE2&#10;0zf89P3LQAVyXxT/AOSZ+Lf+wPef+iHrra5P4pf8k18Xf9gm8/8ARDUEVPhIvhF83wu8Gf8AYFsv&#10;/SdK65tpbbXI/CL5fhj4M/7Atl/6ISuv+XeM9aAp/CcJ8K7/AEa+03X20bTG0uKPX9RhuE3bvNul&#10;unWWX/gb/NXe1wHwsl0ObTdf/sGG5giXxDqa3S3LZ33X2p/tDr/s79+2u/oLPI/jz934f/8AY5ad&#10;/wChvXrMf3hXk/x7+78Pf+xy07/0N69Yj+8K0l8MS/sj6KKKzICvnfxhctpf7cfw3nvnJ0/UfB2s&#10;2Gnbvui8W4tZZdv+00S/+OV9EVyHjT4caJ4+ufDtzqkE32rQNUi1fT7iCTypYZ03L99f4XR2Rl/i&#10;VqAPlf4EfG7wN+zZ8MI/ht8SNfj8K+KvCN5fxS2WoQS+bqcTXUstvcWqKv8ApCyrKv3Pm3b1rzTw&#10;98LfEuo+KP2c9Pvb/XfhzrGv6r4z15f7N8pNR02K6/0iKBvNR0VvKZQy7Pl3Gv0XfTreWVJZYld4&#10;vuM6/dqx5Ku6N/EtAH54WfhfUvD3hzxymoWmreLfiR4B+ImjeIfEd/NI9zfeINHhm820niQ/KNlq&#10;8v7pPlV4H2/er6Z0X9rT4f8AjHxj4e8O+BdSbx9qWsTfvhoCeamk221ma4vGb/VL91dj/Nub7te7&#10;eSu/d/HVW2062s5HeCCOFpX3v5Sbd7f7VAGF4O8d+H/iLo7av4d1SDVdPS5lsmuLY5QSxPslX/gL&#10;LX5teENCXU/HbL4g1zwvoPxib4gPO0g0e8n8XL/p/wAio6SqrWbWvy/d8pYH/wBmv0s8H+C9K8C6&#10;L/ZekwNDaGeW6fzZGleSWWVpZXZ2+ZmZnc81s/YYPtf2nyk+0bNnnbfn2/71AH58+A0+D8PijxHH&#10;8ULJJvjqvxAuHVYkn/t6V/tv/Eveydf3v2XyPK+5+62I26sXXPgz4Vt/gF8eviNF4ftZvHdn8SdT&#10;urHxBszfWpi1pdn2eX70a/f+597fX6QNp1s90ty0Ef2hE2rNt+dV/wB6rHkrt20Aflv+1f4s8P33&#10;iX4qarBpHhfQvGWkeI7W3gl1MXN54onaB7f/AEq1+dFsLPZ8yP8AMj/P/E9d38QPhH4Q8R+GP2xv&#10;Ft/ocGo+JtG1O9k0rUJtxksJYtKtZ0lt/wDnlJ5v8a4Ztq1+gL6dbNM9w0EbTsnlNKyLvZP7u7+7&#10;Uz2yuj/L96gD87fHd98PLrxp8X/+F0wi78TXvh3TH8FyalHLLcSQf2am/wDs1sfLL9t83fs+bcfm&#10;+WuAh0rTbm18Dr8RLzwJp3hJvhZ4fi0CX4g6ZdXVj/x6v9t+x+VLEq3Xm7N//LXb5WyvuP4h/s4X&#10;/jnxLrl9Y/EnxX4Z0rxBbra6xpFk0FxDKixeUxt3nidrNmT5WaLbu+9975q9X8PeEdJ8LeG9I0DT&#10;bVbbSNKtorKztPvLHFEmxF+b/ZUCgD4h+FXjLS/gN8XfCOpfETxVeJaan8KNOtbPW9csJbWbUZ4N&#10;QnbyvLbc5n8qWD9180rbq4T9mH4beHPi3qv7P+l+LdGXW9Jt/A/iC9/szUAzRNKutKqiWL7rbd33&#10;W/iVP7tfpfcWMN15RniSUxNvTeu7a395aelpFD9xVX/gNAH5xaRN4Q8D/tW20tpb6F441i++IU0T&#10;W1zBc2HjLRbiXejPvVtt1pyIN67/AJPKdetfe3gr4g6F8Q4b698P6nHqlrYahPpd08SOvlXMDbZY&#10;m3f3W/nXSNp0H2n7V5afaduzzdvzbaxfCPgrSPA9pd2ukWv2VLq8nv7gs7O0s87l5XZm+9lmoA/N&#10;RdJl1j4j+JhrfiDwl4d+K/8AwsKWe1mudGvrvxbFtul+ypa7ZV82za32L9zyvKdt39+uk8S6R4U8&#10;E6V+03oGg6TaaV4kh8VWtxqNro0Hlan/AMIrK2mte+Vs+fyNr3G7Z/fev0g+wQPdLctFGZ1Xas23&#10;59v+9StZQGfz/KTzmXZv2/NtoA+U/g74+/Z28AX3jnX/AIbtbaV4csNMs5dc1jQY5W0SL5mWJPk+&#10;X7T8/wA21N23burpviJe293+1x8IpLKdH/svwv4g1XU5V/hspfsiRO3+y0qf+OV9DW2nwWUPlQRR&#10;wxf3EXatctoHw50XQ/iB4m8XQRzy67rsdvBdXFw5cRQQJtihiH/LOPLO+3+J3ZqALngLxvo3xF8J&#10;6d4l8PXy6nomqRefZXaxsnnR/wB/a6q36V01RwwJEipGqoi/d21JvoAPuUyb7lPpr/coA8j+Hf8A&#10;ycD8Wv8Ar20b/wBFXFeup9wV5F8O/wDk4H4tf9e2jf8Aoq4r11PuCrrfF9xchaKKKggKKKKACiii&#10;gAooooAKKKKADZRRRQAUUUUAFFFFABRRRQAUUUUAFFD0UAGyiiigAooooAib/WivMv2bf+SJeEv+&#10;uD/+jXr01/8AW15l+zZ/yRHwl/17P/6Nato/wpf13MZfEepUUUVibBRT6ZQAMiv1o2UUUAFMMO6n&#10;0UAcj8O/hvpPww8PS6Lo32hbKW/vNSbzpd7+bc3Dzy/8B3ytXWeSlOooAZsXdS+SlOooANm2jZ/t&#10;NRRQAiR7f4mNK6bv4qKKADZRtWiigBnk/NT9lFFACeV/ttS7KKKACiiigAooooAY/wDBXkfw/wD+&#10;S9/Fr/rlo3/pPLXrj15H4A/5L38XP+uWjf8ApPLW0NpGUviievp9xa4DwxDoEXxX8dS2Ely3iGS2&#10;03+00m/1Sptl8jZ+G/dXf/wV514Us9Ai+LXjuax1CafXZYNOXU7Fl+SBFSXyNv8Avrv/AO+axNT0&#10;Kb7teUWq4/ad1X/sULP/ANLbivV3+7+FeVW//Jzuq/8AYoWf/pbcVrT+0Y1Psnqyfcp1Mh+5T6yN&#10;go30UbKACiiigAooooAKKKT+FqAOY8f/ABI8L/DHQX1jxVr+neHNL3LF9r1O4WFGZuiru+83+zXl&#10;nww/ac0Xx14s8aWV3rOhx6PZeIbXQ/D19a3OU1Rp7CK6VUfdtd/ml+5/ClYP7SVjqXhv4ufCH4jS&#10;+HNV8U+FfDT6pb6jZ6NYvf3drLcxIlvdJbr8zbNrqzJ8y76+e4PCuvQTav48074S+JfDeg6b8YbD&#10;xY+hLpbfbX0/+y/Klu4rdB8zeZL5rIn3dzr95WFAH39pXi3R9Y1jVdIstStLzU9JMS39pFKrTWvm&#10;rvTzV/h3L81c14u+Pfw58BeJrXw74l8d6DoOvXKqY9O1HUIoZirfd+V2+Xd/tV47+zDHr3iD43/H&#10;TxjqHhDX/CWj+JLnRptKXXbM281zFFZtEz7f4fu/c+8u5d+1q4rWLm6+Ffj/AOOWleJPg7r3xMvP&#10;HepxXujS2GlfarHVLZrWGBLK4uNjLbLEyPu837qPuUGgD6uf4n+Em0bxFrH/AAkWl/2X4cnlt9Yv&#10;DcqIrCWNQ0qSt/Cyqy/99VzevftF/Dbw34s0/wAMan488Pafr9+sTW+m3GoxLK/m/wCq+X/a3pt/&#10;vV87fGb4e6mP2iNE8AabpsMfhX4s/YNU8RQKd0Vt/Y7o90v+7cRfZIP+Af7VZ9rZS/C3VPi94M8R&#10;fBXWPidrHizxddavpUsOk/aNM1O1umR4kuL10ZYPs/zK2/7u35KAPcvBH7Rdq8XxZ1Hxtqei+HND&#10;8H+K5dCh1G4l+zw+Qtvbyr5rO/8Ard07J8v+z8ten+BfiL4b+Jfh2HXPCeu2HiLR5GZEvdMnWaLc&#10;v3l+X+L/AGa+IfHfwn8b/wBo+IPEdtpPiOz0zS/jBc65M2j6TFeXz2baRBBFe2ttPE6XCxS7v4Gb&#10;7+z51r1L9nyV/hna+M/F/wDwjfxJ19vF/iaygkuNV0W2tbi5bylifUPsEEUXkQf33ZNzbN2OaAPr&#10;XZRTEp9ABRRRQAUUUUAFFPplABRRRQBWu/8AVS/7jVwX7Pf/ACRDwB/2BLX/ANFJXe3f+ql/3Grg&#10;v2ff+SH+AP8AsCWv/opK0+wZfaNz4lx6bN8PfFSa00yaS+k3S3jW/wB/yPKfft/2tu6tPwylsnh7&#10;S1td32NbWLyN/wB7ZtXbWb8SbbTb34f+KINXuZLPSZNKuVvLiH78UHlPvZf+A7q0fDaWy+H9LS1k&#10;M1qtrF5Ur/edNq7WrM1KPxK/5J74n/7Btz/6Kaq3wi+b4V+DT/1CLP8A9EJVn4kf8k+8T/8AYNuf&#10;/RTVV+EH/JJvBv8A2BrP/wBEJWf2jf8A5cf9vfodhRRRWhgFFFFABT6ZRQAUUUUAFFGyigAooooA&#10;KKKKACiiigAooooAKKKKACiiigAooooAKKKKACh/uUUP9ygDyr4mf8le+EH/AGEdQ/8ATbcV6kn3&#10;a8r+Jf8AyWP4Q/8AYQ1H/wBN01eqJ3qI/FI6q38On/h/9uZx2tppD/FLwq1y0n9sf2ZqX2NF+40W&#10;+183d/5Crsf4K43XbXSn+KvhO5nvGTWIdO1FLO0C/LLEzWvnPu/2dsX/AH3XZP8AcarOU8q8XDb+&#10;0J8N2/6gut/+h2Fepo+xq8v8WNj9oH4bL/1Bdb/9D0+vUNm+gxp/FI+D9c+IfiPwD8Ff2i/EugSN&#10;beLbv4oy6NLqXmJFLaWzS2VrE3my/Km2B02O3yrv3V598V/Cvjq1+EHxu8NeJ7/XrPw9b+Eotai0&#10;nXPHcWu6rFexT7d+5f3i2sqfeV/k3xfLX3FY/A/Tbfx7461udo73QvGlnBDrHhy8tVltp7qJPK+0&#10;fN/fi2RMu35vKRq0PB3wF+H3gLQNX0LQPBWjaTo+ro0eo2cFmojvFK7Nsv8AfXazDa3qaDYzIoG+&#10;EvwKvZtFuNS12fRNEuL20Gp30l/cXTpE8qK8rfNL83y18kfAq++J/iTUPhzcajr+t6fa/EDTbldX&#10;1PUPHFrdf2j5tg0vn6dZxbWtZYn2svlfcRdrV91+CfAXh74c+G7Pw94b0i00TRbPf9nsLRdsSbm3&#10;Nj/gTGuV8Hfs6fDT4feLr3xR4b8D6Homv3m7zdRsbRUl+b7+3+5u/wBmgD5H0j9of4g+J/DtnHZ6&#10;hev4o+Efg/W7/wAXW8UjOl/rMCy2dlDcf39/lS3Wz+L5K5r4U698WNNk8I61c69qlrZeJ/C+o3uo&#10;XmsePYtUOsyf2c1xFdWFl961aKXZ/qvlVPlav0F0L4f+H/Duq65qWmaNZWOoa3Os+p3FvAqNeSKu&#10;xWl/vfLXKeDf2b/hl4A1XV9S8PeAvD+i3+rRvBeS2liitLE/34unyo38SL8tAHyn8MND8S6Jp37N&#10;viO/+JXjfWr34lW32LxBFf63K9u8U+kS3CeVEP8AUSxOi7ZU+b77O256yf2bxcfDH4F/Aa60vxZr&#10;S2/iP4ly2WpW9xqry26RbtURbdV+6qu6RO6/xS/NX3VH8PPDNva+G7WLRLCK38N7P7HhWFdthsia&#10;FfK/ufunZOP4TXKSfs0fC6503xLYTeAtBksvEl0t7qtv9kXZdzq+9ZXH97czN8v96gD5Y+Nvxv8A&#10;FsHi/wCJ+k+GtfvrrT7z4geH/C6vY6olqbOCXTPMuIre6b5bV3nXZv8A4Wdv4qytS/4TPRfDPiXQ&#10;PEdzdrpeneNfB15Z6PrPiqLXtT0xpdTi81ZZV+ZYn2I6LL/t19j6X8AfhxpHhbVvDNl4G0G28P6q&#10;I/t2mRafELe62IqJvT+JlVV+b+tTeGfgV8PvBvhZfD2j+DdF0/RftsWofYobNQjXMTq8UrcfO6si&#10;7Wbn5VoA+FtS8ZeLbbVf+EF8OW1/PY+KPit4y/tCHSdaXRbm88iXzYrVb1/9VvZ9zbPnZYtq/wAV&#10;bGkv8RNS0zwf4H1Txpr2i2knxOl0Uzaf4sXUNVgsf7LlnewuL2L7zIyt9/5lVk/iVGr7V8Q/BPwH&#10;4m8Man4f1Xwdo99omp30mqXllLZpsmvHfc9wf+mrN/H96l8P/BzwV4T0jQtI0jwrpGm6foU7Xel2&#10;0FoiLZzsrq8qf3XZXb5vvfO1AHwd4o07xP4P+G3x18SWPxO8dNefDDxRFp/hqK41+Vooov8ARZWW&#10;4/5+t32h0/0jf8qotW/H/jn4teNfG/xq1iwm8RabL4O11rDR9Rt/Glrouj6NFFFE8T3tlKyeesu7&#10;ezy79yvtTZsr7svPhJ4Ov9N8QaddeHNNuLDxDc/bdWt5rZXS/n+T55V/jb90n/fFZ/ir9n/4deOf&#10;Fdn4o17wVoesa7a7PK1C7slaX5Pubv7+3+Hd92gD5d8V6Z4n8d6t+0hruo/EHxVokvguws9Q0XT/&#10;AA/rktvZWV1/YcN07bV/1sfm87H+U/P8vzVp/BvwzH4q/a/Txlda3rS6ne/DjRNclt01SUWs0s7X&#10;COnkZ2+QnDrF91XYt3r6zPgLw4x8Qk6LYbvEQ2av+5X/AE/915X73+/+6+Xn+Gsy4+D/AILu/EHh&#10;3XpfDGlPq3h6D7LpV4LZVks4tu3yov7q8/doA848UeLr/Sf2uPBGkza1NZ+Hbvwfq1xLaTXWy3ln&#10;iuLTazL91nVHf/gO6vnrwj4v8R/GXxZ8LNGi+I/iC18O+IvEPjs3N3omquj3tnbXK/ZYkl/hjVH+&#10;Rk+6v3Nua+yviN8HvBXxas9Pt/GXhjS/ElvYSfaLZNQt/N8p/Vf8/NT9C+EXg3wzLo8uk+FtJ099&#10;Ia6m077LZpF9le5ObjysD5fN/ioA+GvEHxP+IVjZ6b8L9N1TxD4h09viTrfhr7d/wkCWGp3Nna2q&#10;3EFk+pS/MjO8rfP/AK11i2K3zV9CfseXfjOHRfG+ieLdRlvINJ1xrfTYb7X4tZ1CwiaJHe1up4vv&#10;MjP8u/59jrXrWu/BLwF4m0DWtC1Twdo9/o+s3z6lqNpPZoyXN033p2/6a/Kvz/e4rU8DfDfw18Mv&#10;DkGg+FNEsfD2jwM0iWWnwLEgZvvNx/F/tUAfIXhy6/4T2f4pfEDxr8WvEPgPUfCvje60a1S21h4d&#10;O021gliS3ils2/dS+er/ADMy7n8z5a851XQNW8MfDP8Aaa+J2i+NfEmia54X8fatd6ZY6ZqD29ir&#10;xPAzfaIF+Sfzd2x/N3fKny7Pmr7k1v4AfDrxF4+t/Guo+C9DvPFVu6SRarNYI1wHXG1938TL/C38&#10;Na0vwp8IT6Hr2iy+HNNfSdeuZL3VbJ7dTDe3Em3fLKn8TNsXn/ZoA+FP2nPijq0N98TfGfg7WfG7&#10;y+ENUt9NXVn8URaXo+l3iLb77WKw37rzfv8Am81fm37Ub5a9V1D/AISy7+JX7R/iq28XeJbqTwJs&#10;m8OeGbfUZU083X9ixXH72Jf9arSuv7r7u7Py/NXufiH9mr4W+LfE194i1rwB4f1XW72E291fXlis&#10;ryrt2/Nn+Lb8u/71dcfB1pYWuvtokdv4f1XWQzz6na26+c1x5SxpO+7/AFjIqp97+5QB8U6Fqz+F&#10;PEX7POt6N8VvE/izUvFtreatq+g3WvvdRam6aNcT+b5X/LJFnwnlJtT7vy7krlvgB4r+LOqal8Gv&#10;HF1qGrb/ABbqanWNR1vxva3GmatBOkrS29rpe79xLFsTYkSqy+U6tXtfwp/ZE8R+H/il4Z8SeIrb&#10;wBo9r4eurjUmm8GaQ9pda7eSW726y3W75YlVZZX8qIsu569u8Mfs8fDrwn47u/GekeCND07xPdF3&#10;l1O1skSbc+d7L/cZv4mX71AHo1vuwd1c18Uf+SZ+Lf8AsEXf/ohq6pV28VynxTbb8NPFv/YIvP8A&#10;0Q1BFT4SL4Vf8k08H/8AYFs//RC11jvXI/CT5/hf4M/7Atn/AOk6V1zpQFP4ThfhUuippuu/2FPc&#10;TRf8JBqTXP2n+C6+1P8AaFX/AGd+7bXf15/8JtN0fTdM19NGv5r+GXxFqk1w8y7dty107SxL/so+&#10;5a9DoLPHvj51+Hn/AGOWnf8As1etJ96vJfj51+Hn/Y5ad/7NXrSferSXwxLl8JPTKKKzICn0yigA&#10;oo30UAPplFFABRRRQAUUUUAFFFFABRRRQAUUUUAD0UUUAFFFFABRRRQAUUUUAFMm+5T99Mm+5QB5&#10;N8Pf+S/fFr/r20b/ANFXFetp9wV5H8Pf+TgPix/17aN/6KuK9cT7gq63xfcXIWiih6ggKKKKACii&#10;igAoo2UUAPplFCUAFFFFABRRRQAUUUUAGyiiigAooooAKETFH3KKACiiigAooSigCGT/AFleY/s2&#10;f8kQ8Jf9ez/+jWr06T/WV5f+zM+/4F+Ef+uD/wDo162X8KX9dzH/AJeHq1FFFYmwUUUUAFFFFABR&#10;RRQAUUUUAFFFPoAZRRRQAUUUUAFFFFABRRRQAPRRRQAUbKKKACiiigBj15N4C/5Lx8W/+uWjf+k8&#10;tetv1FeReAn/AOL9fFpf+mWjf+k8taUvhl/XUxn8UT17+CvOvCGkaTZ/GLx/fWeptc6tdWulpfWP&#10;l7fsqItx5Tbv4t+5/wDvivRUrg/C+k6Va/Fnx1qFtq63eq3VtpyXmmBfms0RZfKb/ge5/wDviszY&#10;7mb7teV23/Jzeq/9ihZ/+ltxXqk33a8otWz+07qv/YoWf/pbcVrT6mNT7J6vD9yn01PuU6sjYKN9&#10;FFABRRRQAUUUUAFFPplAA6bqZsp9FABsqLyaleigDzrwv8EvDvhb4j6545WTUtS8R6qrwG61XUJb&#10;pbO3Z97W9qjnbBFvVW2r/dr0TykxtpaKADZRRRQAUUUUAFFFFABRRRQAUUUUAFFFFAFa7/1Uv+41&#10;cJ+z9/yRDwH/ANgW1/8ARSV3F5/qZv8AdauC/Z4+f4GeAG/6gtn/AOikrX/l2ZfaOg+I9jZaj8Pv&#10;FNnqd22n6dPpV1DdXiru8iJon3v/AMBWtHw1bwW3h7S4raTzraK1iSKVv412LtaqfxCs7HUvAXie&#10;01K+/szTp9Muobm+H/LvE0Tb5P8AgK/NV/w/DBBoelx20/2m3S2iWOb/AJ6Js+VqyNTN+JX/ACT3&#10;xP8A9g25/wDRTVV+EH/JJ/Bv/YGs/wD0QlWviV/yTzxOf+obc/8Aopqq/CD/AJJT4N/7A1n/AOiE&#10;rL7Z0f8ALj/t47GiiitTnCiihKACiiigAooooAKP4KKKADZRRRQAUUUUAFFFH36ACiiigAooooAK&#10;KKKACiiigAooooAKKKKAPJ/if/yWX4O/9hHUP/TbcV6rH9yvLPiam74w/CA/3dR1D/03XFeqJ901&#10;jH4pHZX/AIdP/D/7czj9a0nTrn4p+FdQn1DydTtdO1GK2sdv+vR3tfNf/gOyL/vuuyf7jVyOr2On&#10;TfE3wxdz6ksOpQafqMVtp+P9ejPa+a//AADYn/f2uuf7jVscZ5V4s/5OE+Gv/YF13/0PT69Sj6mv&#10;J/Fzf8ZCfDT/ALAuvf8Aoen16xH1NSY0/ikS7qbvooqjYP46KKKACiiigAooooAKfTKKAKGoatZa&#10;WkJvb23tEuZVtovPlVPMlbO1F3feZv7teffGn4++EPgd4M17xH4h1KNo9Giiln0+1mia7fzCfKRY&#10;ndPmfa23/cf+7XE/to2t2fh94S1m3sbu/tPDnjLR9d1BLG3e4ljs7e43TSrGnzNsX5vl9K+avixY&#10;z/HjTv2qNb0DwfrV9YX/AIY8PNos2o6LLBLfvB9qZ5bVZU3P8v8AwKgD6T+L37S954G8F+KvFHh3&#10;TtF8T+H9M8K/8JDZ6jFrkTfapftHleSIk3N5Wz5vN+7u+WvXNY+I/hjw1eaVY614l0fRtQ1RV+x2&#10;moajFBLcbv8AnkjNuf8A4DXw9+0Lp8fjOP4k6p4H8M6lP4f1H4ORWunLb6LLBuf+1Jf9HSLyldH5&#10;dtm3/armfjz4PubT40fF+DxnqF/psPi7yE0Nbb4f/wDCQzapZ/ZUiS0s5/8AlhPFLv8Ak+T59j7q&#10;APtzS/i1fJ+0Jrnw31vT4baN9Ii13w9e27t/plvuMV0su77skUuzhf4JUr1RH3rXyYbO6g/aP+A+&#10;mtcX1/f+EPAWqXmsy3UO67eKVbW3i81Vdv3ryxP8u5vmV6+lfBPiq08deE9K8QWUF7b2mowLcRw6&#10;javb3Cr/ALcTfMrUAdDRRRQAUUUUAFFFFABRRRQAfx0+mUUAFcj8VV3fDTxb/wBge8/9ENXXVynx&#10;Q/5Jv4t/7BV5/wCiGoIqfCQ/CL/kmHgz/sC2X/pOldgF/eZrj/hJ/wAkw8G/9gWz/wDRC12H8a0B&#10;T+E4j4X6VpWnaXri6TqbajDLr+o3E7su3yrh7p2li/4A+5a7iuE+FmlaZpWl67HpmrDVI5fEGp3E&#10;zKNvlTtdu0sP/AHytd3QWeSfHnr8P/8AscNO/wDZ69Yh615T8d/u+AP+xv07/wBDevVo/vCtJfDE&#10;v7I+iijfWZAUUUUAFFFFABRRRQA+mUUUAFFD0UAFFFFABRRRQAUUUUAFFFFABRRRQAUUUUAFFGyi&#10;gApk33KfTJvu0AeS/D7/AJOA+Lf/AF66N/6KuK9cT7gryP4ff8nAfFv/AK9dG/8ARVxXrifcFXV+&#10;L7i5C0UUVBAUUUUAFFFFABRRRQAUUUUAD0UPRQAUUUUAFFFFABRRRQAUUUUAFFFFABRRR/HQAUUU&#10;UAQuMSV5P+zDcLH8FfDtqwKXFk91ZXMT/filiuJUdW/2ty1664rynXPhVq+k+JdS8QeA/EEfhy71&#10;STz9T0y+sftmn3k+zYJ/LV0aKXaq7nR/m2LvVq2haUeWRjLm5uY9WyaMmvLf7I+Mv/QzeCP/AAnr&#10;z/5Npf7J+Mf/AEM/gr/wnLz/AOTajkX8we0l/Keo5NGTXlv9j/GX/oaPBP8A4Tl5/wDJtJ/Y/wAZ&#10;v+ho8Ef+E5ef/JtHIv5g9pL+U9T8w+1GTXlf9j/Gf/oaPBH/AITd5/8AJtL/AGR8Zv8AoZ/BH/hO&#10;Xn/ybRyL+YPaS/lPU/MPtRk15d/ZHxm/6GbwR/4T15/8m0n9kfGf/oZvA3/hPXn/AMm0ci/mD2kv&#10;5T1LmjmvLv7I+Mn/AEMvgj/wnrz/AOTad/ZPxj/6GXwR/wCE9ef/ACbRyL+YPaf3T0/8aN3sK8w/&#10;sn4x/wDQy+CP/CevP/k2j+yfjF/0Mngj/wAJ68/+TaOT+8HtP7p6fu9hRu9hXl39kfGT/oZfBH/h&#10;PXn/AMm07+yfjL/0M3gj/wAJ68/+TaOT+8HtP7p6fzRzXl39kfGT/oZfBH/hPXn/AMm07+yfjH/0&#10;Mvgj/wAJ68/+TaORfzB7T+6en7vYUc15h/ZPxl/6GbwR/wCE9ef/ACbTf7J+Mv8A0M3gj/wnrz/5&#10;No5P7we0/unqPmH2oya8u/sb4y/9DN4I/wDCevP/AJNpP7G+M/8A0NHgj/wnrz/5No5F/MHtJfyn&#10;qWRRk15Z/Y/xm/6GjwR/4Tl5/wDJtJ/Y/wAZ/wDoaPBH/hN3n/ybT5F/MHtJfynqmTRkV5X/AGP8&#10;Z/8AoaPBH/hN3n/ybS/2P8Z/+ho8D/8AhPXn/wAm0ci/mD2kv5T1Pd7CjivLP7K+M/8A0M/gf/wn&#10;bz/5Np39k/GX/oZvBH/hPXn/AMm0uRfzB7T+6enSMoryD4aEX3xu+L95CA9qk+mWPnL93z47Xc6f&#10;7y+an/fVS3fg/wCLmsQCzu/Hnh7S7WT/AFt3onh6VLtV/wCmTT3UqK3+0yPXa+BvA2k/DvQING0m&#10;OUW6u80k1xJ5s91O7bpZpXb5nkdiWZj3q/dpxeoe9KR1K9Frz/wrpOmWXxa8eanb6vHeanfW+nJd&#10;6ai/NZrGkvlM3+/uf/vmu9rjNB8BNo/xG8W+J3vvO/t6Cwi+yeVt8j7Osq/e3fNu83/x2sTY7Avv&#10;ryxkWx/aXd5fk/tHwmqWpY/61oL12lVf937RF/33XrCLtrjvHnw+s/HFlamS4u9M1Wwm+0adq2nv&#10;turSUrt3KejKykqyPuVlPzVcJW+IiUTr0+RKfXl0fh34sWkYii8Z+GLxVHyz33hmUyt/vmO9Rf8A&#10;vlaX+w/i9/0Nvg7/AMJq6/8Ak2nyL+Yjml/KeoUV5b/YXxf/AOhu8G/+Ezdf/JtL/Yfxf/6G7wd/&#10;4TN1/wDJtHs1/MHNL+U9R4o3+1eXf2H8X/8AobvB3/hM3X/ybS/2H8Xv+hu8H/8AhNXX/wAm0ezX&#10;8wc0v5T1CivL/wCw/i9/0N3g/wD8Jq6/+TaX+xPi/wD9DZ4O/wDCbuv/AJNo9mv5g5pfynp+/wBq&#10;K8v/ALF+L3/Q2+Dv/Cauv/k2l/sP4u/9DZ4O/wDCcuv/AJNo9mv5g5pfynp/FFeYf2H8Xf8AobPB&#10;3/hOXX/ybSf2H8Xv+hu8H/8AhNXX/wAm0ezX8wc0v5T1CivL/wCw/i9/0N3g/wD8Jq6/+TaX+xvi&#10;7/0Nng7/AMJu6/8Ak2j2a/mDml/Ken0V5l/Ynxd/6Gvwd/4Tl1/8m0f2J8XP+hs8H/8AhOXX/wAm&#10;0ezX8wc8v5T02jf7V5h/Ynxf/wChs8G/+E5df/JtJ/Yfxe/6G3wd/wCE1df/ACbR7NfzBzy/lPUO&#10;KOK8v/sP4uf9DZ4O/wDCauv/AJNpf7G+Lv8A0Nng7/wm7r/5No9mv5g5pfynp9FeX/2H8XP+hs8H&#10;f+E1df8AybR/Yfxe/wChu8H/APhNXX/ybR7NfzBzy/lPUKK8w/sT4v8A/Q2eDf8AwnLr/wCTab/Y&#10;fxf/AOhu8Hf+E3df/JtHs1/MHNL+U9QyaMmvLv7D+L//AEN3g/8A8Jm6/wDk2nf2H8X/APobfB//&#10;AITV1/8AJtHs1/MHtJfynqG/2orzD+w/i7/0Nng7/wAJy6/+TaP7C+Lv/Q3eD/8Awmrr/wCTaPZr&#10;+YOaX8p3Gu6pa6Fo9/qV7MtvZ2dtJPPO33URV3M/+fSuW+A9lNp/wS8B2s8bRTxaLZh0f7y/ul4r&#10;nb34R+JPHNzbwePfF0Gs6BFIsx0DRNMNha3rK+9ftTNLK8qf9Mtyo38e+vXwNlVK0Y8oR5pS5jlP&#10;iZYW2rfD3xRY318ul2VzpV1BPfS/dgiaJlaVv9371aXhaGG08PaVbwzreQxWsSR3C/8ALVFVfnqD&#10;x34XPjLwV4g0EXH2X+1tOnsPtG3d5XmxMm/b/F96tDQdIXRdHsLLzPN+yQRW+/bt3bF21ibFDx3Y&#10;zan4J8QWNqnm3dzp88USf3naNlWuf+B+q2ur/CLwbeWsyyxNpNqmR/eWNVZf95WVl/Cu+lQSLj1r&#10;yaf4S654c1y+vvA3iOPw/FfTNc3Wj6jp/wBs08zty8sSI8TxM5yzbX2s2W27i2c3zc3MdVLknB05&#10;S5T13ijivLv7A+L3/Q4eEP8Awmbn/wCTaP8AhH/jB/0OXhD/AMJi5/8Ak+lf+6H1df8APyP4/wCR&#10;6hk+lHPpXl3/AAj/AMYP+hy8If8AhMXP/wAn03/hHvjD/wBDp4Q/8Ji5/wDk+jm/ulewX/PyP4/5&#10;Hqe4elLXlP8Awj3xi/6HTwb/AOExc/8AyfTv7A+MX/Q5eDv/AAmLn/5Po5v7ovYL/n5H8f8AI9T4&#10;o4ryz+wfjB/0OPhD/wAJm5/+Taf/AGB8Xv8AocvCX/hMXP8A8n0X/uj9gv8An5H8f8j1Dd7UcV5Z&#10;/wAI98YP+hy8I/8AhMXP/wAn0f8ACP8Axi/6HTwh/wCEtc//ACfRzf3Q9hH/AJ+R/H/I9T4o59K8&#10;q/4R74x/9Dp4Q/8ACXuf/k+j/hHvjH/0OnhD/wAJe5/+T6Ob+6H1df8APyP4/wCR6tvWivKf+Ee+&#10;MX/Q6eDf/CYuf/k+j/hHvjL/ANDp4P8A/CWuf/k+i/8AdJ+rr/n5H8f8j1XJ9KOfSvKv+Ee+Mf8A&#10;0OnhD/wl7n/5Pp39gfGH/ocvCH/hMXP/AMn0c390r6uv+fkfx/yPVKK8s/4R/wCMH/Q6eD//AAmL&#10;n/5PpP8AhHvjF/0Ong//AMJi5/8Ak+jm/ui+rr/n5H8f8j1Pijd7V5Z/YHxi/wChy8If+Exc/wDy&#10;fR/YHxi/6HPwh/4TFz/8n0c390f1df8APyP4/wCR6nvNHFeVf8I98Yv+h08H/wDhMXP/AMn0f8I/&#10;8Y/+hy8If+Ezc/8AybRzS/lD6uv+fkfx/wAj1XcPSjcPSvL18P8Axg7+MvB//hMXP/yfR/YHxe/6&#10;HHwj/wCExc//ACfRzf3RewX/AD8j+P8AkeoZPpRxXl39g/GD/ocfCH/hM3P/AMm03+wPjF/0OXhD&#10;/wAJq5/+TaL/AN0fsF/z8j+P+R6nxSM429a8r/4R/wCMf/Q5+EP/AAmbn/5NpT4c+LzBt3jTwmu7&#10;oy+GLjcv/k7S5pfyh9Xj/wA/I/j/AJEXxFmjuPjH8KbWI7riK41G9ZF/ggWzeJn/AN3fNEv/AAOv&#10;U2LMo21wPgf4Zp4Z1O913VdUu/Eniq9jSG41a8VY9sS/MsEES/LFFu+bav3m5ZmOK9DRsVrEzryi&#10;+WK+z/w5wet6VZ3HxW8K6hJqkcOoW2majFBp7ffuEZrXe6/7mxP+/tdsm7bXPat4O/tH4h+HfEv2&#10;sRrpVhf2ZtfKz5v2h7dt27+Hb9n/APHq6l0zTOc8j8a+XY/Hj4YXM/yxT2OsWEUrH5WndbWVE/3m&#10;S3lb/gFesROrj2rkfiH4B074laA2l6mZ4kjmW5truykMVxZzod0U8Un8Dr2NcxD4U+LGnQfZrfx7&#10;4ev40+7c6p4Zdrlv9/ybqKJm/wB1UqTn96Mpe6esbzS5ryv+wPjH/wBDn4M/8Je6/wDlhT00L4wn&#10;/mcPBv8A4TN1/wDJ9UV7SX8p6hk/3qXNeWPoHxi/6HHwd/4S91/8n0z/AIR/4zf9Dn4M/wDCWuv/&#10;AJYUB7SX8p6tmkyf71eVf8I/8Zv+hz8Gf+Etdf8Aywp//CP/ABk/6HLwX/4S91/8sKA9pL+U9TzR&#10;mvLP+Ef+Mn/Q5eC//CXuv/lhR/wj/wAZP+hy8F/+Evdf/LCgPaS/lPU80Zryz/hH/jJ/0OXgv/wl&#10;7r/5YUz/AIR/4zf9Dn4M/wDCWuv/AJYUB7SX8p6o2HpP+BNXln/CO/Gb/oc/Bf8A4S11/wDJ9H/C&#10;P/GP/ocvB/8A4TF1/wDJtSHtJfynqTKPWo3tlb/7GvMv7B+Mn/Q5eD//AAl7r/5No/sH4yf9Dl4P&#10;/wDCXuv/AJNqw9pL+U6vR/AmiaJ4r13xLZaekWu62II76+DMzypApWJPm+6qh3+Vf77V1Kn3zXlX&#10;/CP/ABm/6HPwd/4S11/8n07+wPjH/wBDn4M/8Je6/wDlhSD2kv5T1Pj2o49q8t/sH4xf9Dj4N/8A&#10;CYuv/k+k/sD4x/8AQ5+DP/CXuv8A5YUC9pL+U9UzRmvKf+Ef+M3/AEOfgz/wlrr/AOWFH/CPfGj/&#10;AKHPwX/4S11/8sKB+0l/KerZozXlP9gfGb/ocfBn/hLXX/ywo/4R740f9Dn4L/8ACWuv/lhQHtJf&#10;ynq2aM15T/wj/wAZv+hz8Gf+Etdf/LCj/hH/AIzf9Dn4M/8ACWuv/lhQHtJfynq2aK8r/sD4x/8A&#10;Q5+DP/CXuv8A5YUf2B8Y/wDoc/Bn/hL3X/ywoD2kv5T1IsR0rjPjBqtppPwr8YXd3MsNvFo90zu3&#10;b909YP8AYHxk/wChz8G/+Evdf/LCs0/BnX/F2sWV58QfFi6/p9jMl1BoOk6cdP09p0beks6NLLJP&#10;tbayqz7dyZ21JMpSkuWMTvfhzp8+k+BfDFjcxtFc2umW0UiN/C6RKrV0r/fpwULTSu5qo1jHlicL&#10;8LdHsdH0/X00/V01dJ9f1G6keNeYJWunaW3/AOAN8td6lch4B8Ff8IVZarA14Lw32sX+qbvL27Pt&#10;Fw8uz/gO7burr9lBZ5J8fT9l0jwhqEvyWdh4q0yW5lb7saNL5W5v9ndKleqRty1UPEnhrTvF2g3+&#10;i6taRX+l30L29zazLlJY2GGU15jY/Dr4leEbZdO8PfECwv8ASIvltl8UaK97dxL/AAo1xFcReb/v&#10;Mm/+8z1tHllHl5i/iieyUV5V/YPxk/6HDwZ/4TN1/wDJtH9g/GT/AKHDwZ/4TN1/8m1Hs1/MKx6r&#10;SZWvKf7B+M3/AEOHgv8A8Jm6/wDk2nf2D8Zv+hw8Gf8AhNXX/wAm0/Zr+YLHqvmCjNeTt4f+Mx/5&#10;nLwZ/wCEzdf/ACbTP+Ee+NX/AEOXgr/wmLr/AOTafs1/MPlPW6K8o/sH4zfxeMvBn/hM3X/ybTv7&#10;B+Mn/Q4eDP8Awmbr/wCTan2a/mCx6nj2pd3tXlP/AAj3xm/6HDwZ/wCEzdf/ACbR/wAI98Zv+hw8&#10;Gf8AhNXX/wAm1fIv5hcv949W8wUKVryX/hHvjT/0OXgr/wAJe6/+Tak/sH4zf9Dh4M/8Jm6/+TaX&#10;s1/MPlPV/loryj+wfjN/0OHgv/wmbr/5NpP7A+NH/Q4eCv8Awmbr/wCTaXs1/MKx6xRXlX9gfGb/&#10;AKG/wV/4TV1/8m03+wPjP/0OHgr/AMJm6/8Ak2l7NfzBY9XytFeUf2B8Z/8AocPBX/hM3X/ybSf2&#10;B8aP+hw8Ff8AhM3X/wAm0/Zr+YLHrFFeVf2B8Zv+hv8ABX/hNXX/AMm0f2D8Zv8AocPBn/hNXX/y&#10;bS9mv5gseq0V5V/YPxk/6HDwZ/4TN1/8m0f2F8ZP+hu8Gf8AhNXX/wAm0/Zr+YLHqvmCjNeVf2F8&#10;Zv8AocPBn/hM3X/ybTf7B+M3/Q4eDP8Awmbr/wCTafs1/MPlPV80Zryj+wfjN/0OHgz/AMJm6/8A&#10;k2mf2B8af+hy8Ff+Ezdf/JtHs1/MHKescen602X7leV/8I/8aP4vGXgz/wAJq6/+TaiuvB/xY1iL&#10;7Ld/ELRNKt2PzXGieHHS6Vf9lp7qVF/3tjU+RfzC5f7xF8McXfxz+Ll3Aoe1jfSrBpl+758dszun&#10;+8qyxf8Afdev/wAFcx4F8B6V8PfDsOi6THKlusjyyTTytLPcyu26WaWVvmeR3+ZmNdVUTlzP3RyC&#10;iiioIH0yiigAooooAKKKKACiiigAo/joooAKKKKACiiigAooooAKKKKACiiigAp9MooAKKKKACii&#10;n0AMoSiigAooooAKKKKAH0yiigAoop9ADKfTN9FABRRRQAUUUUAFFFFABRT6ZQAUUUUAFFFFAD6Z&#10;RRQAUUUUAFFFFABRRRQAUUUUAFFFFABsooooAKKNlPoAZRRRQAUUUUAFFFFABRRRQAUUUUAFPplF&#10;AD6ZRRQA+imUUAFFGyigAooooAKKKKACiiigB9MoooAKKKKACiiigAooeigAoop9ADKKKKAH0yii&#10;gAop9FADKKKKACiin0AMooooAKKfTKACiij79ABRRRQAUUUUAFFPplAAlFPplAAlFFFABT6ZRQAU&#10;UUUAFFFFABRRRQAUUUUAFFFFABRRRQAUUUUAFFFFABRRRQAU+mUUAPplFFABRRRQAUUUUAFFFGyg&#10;Ap9MooAKdim0UAOxTaKKACiiigAooooAKKKKACiiigAooooAKKKKACiiigAooooAKKKKACiiigAo&#10;oo/joAKKKKAChKKKACiiigAooooAKKKKACiiigA/jop9MoAKHoooAKfTKKACin0ygBy9KbRRQAUj&#10;feoooAWiiigBzdKalFFABR/HRRQAUUUUAFFFFABRRRQAfx0+iigBlFFFABRRRQA5elLRRQAyiiig&#10;B9Rr96iigBaKKKACiiigAooooAd2ptFFABQ9FFABRRRQAUUUUAH8dObpRRQAtM/joooAKP46KKAC&#10;kX71FFAD26U2iigAeiiigAoeiigAooooAHooooAKP46KKAChKKKAD+On0UUAMSnN0oooAbT6KKAE&#10;7UdqKKAGpRRRQAfwU5elFFAAvSm/x0UUAFPoooARelNeiigBF+9S/wAdFFAA9H8FFFAD6YlFFAD6&#10;ZRRQAU7vRRQA3+Oh6KKAB6P46KKACiiigB9M/goooAKP46KKACiiigBzdKbRRQAU+iigBO9NoooA&#10;KKKKACndqKKAG0UUUAFO7UUUAC9Kb/HRRQAPT6KKACmPRRQAUUUUAFFFFABRRRQA7tTaKKACn0UU&#10;AMeiiigAo/joooAKYlFFAD6KKKAHdqbRRQAJQ9FFAD6ZRRQAU+iigBlFFFAA9H8FFFABRRRQAPQ9&#10;FFAAlFFFADl6U2iigAeiiigAplFFAD0p9FFACL0pv8dFFABRRRQAyn/wUUUAFFFFABR/BRRQAUUU&#10;UAFFFFABTu1FFADaKKKACmUUUAPSiiigA/jo/goooA//2VBLAwQUAAYACAAAACEAMrIdGeEAAAAL&#10;AQAADwAAAGRycy9kb3ducmV2LnhtbEyPwWrDMBBE74X+g9hCb42kpDatazmE0PYUCk0KITfF2tgm&#10;1spYiu38fZVTexz2MfM2X062ZQP2vnGkQM4EMKTSmYYqBT+7j6cXYD5oMrp1hAqu6GFZ3N/lOjNu&#10;pG8ctqFisYR8phXUIXQZ576s0Wo/cx1SvJ1cb3WIsa+46fUYy23L50Kk3OqG4kKtO1zXWJ63F6vg&#10;c9TjaiHfh835tL4edsnXfiNRqceHafUGLOAU/mC46Ud1KKLT0V3IeNbG/JwkEVUwlxLYDRBJ+grs&#10;qCBdiBR4kfP/PxS/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B/&#10;D3CffAMAAHEIAAAOAAAAAAAAAAAAAAAAADwCAABkcnMvZTJvRG9jLnhtbFBLAQItAAoAAAAAAAAA&#10;IQA8dWO8UaQDAFGkAwAVAAAAAAAAAAAAAAAAAOQFAABkcnMvbWVkaWEvaW1hZ2UxLmpwZWdQSwEC&#10;LQAUAAYACAAAACEAMrIdGeEAAAALAQAADwAAAAAAAAAAAAAAAABoqgMAZHJzL2Rvd25yZXYueG1s&#10;UEsBAi0AFAAGAAgAAAAhAFhgsxu6AAAAIgEAABkAAAAAAAAAAAAAAAAAdqsDAGRycy9fcmVscy9l&#10;Mm9Eb2MueG1sLnJlbHNQSwUGAAAAAAYABgB9AQAAZ6wDAAAA&#10;">
                <v:shape id="Image 54" o:spid="_x0000_s1027" type="#_x0000_t75" style="position:absolute;left:285;top:286;width:57303;height:381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5+PwwAAANsAAAAPAAAAZHJzL2Rvd25yZXYueG1sRI9Ba8JA&#10;FITvhf6H5RV6qxslEUldRaVCLyLGHDw+sq9JMPs2ZrdJ/PeuUOhxmJlvmOV6NI3oqXO1ZQXTSQSC&#10;uLC65lJBft5/LEA4j6yxsUwK7uRgvXp9WWKq7cAn6jNfigBhl6KCyvs2ldIVFRl0E9sSB+/HdgZ9&#10;kF0pdYdDgJtGzqJoLg3WHBYqbGlXUXHNfo2Co9weybqvQ5J7c42HW3Hp906p97dx8wnC0+j/w3/t&#10;b60gieH5JfwAuXoAAAD//wMAUEsBAi0AFAAGAAgAAAAhANvh9svuAAAAhQEAABMAAAAAAAAAAAAA&#10;AAAAAAAAAFtDb250ZW50X1R5cGVzXS54bWxQSwECLQAUAAYACAAAACEAWvQsW78AAAAVAQAACwAA&#10;AAAAAAAAAAAAAAAfAQAAX3JlbHMvLnJlbHNQSwECLQAUAAYACAAAACEAy+efj8MAAADbAAAADwAA&#10;AAAAAAAAAAAAAAAHAgAAZHJzL2Rvd25yZXYueG1sUEsFBgAAAAADAAMAtwAAAPcCAAAAAA==&#10;">
                  <v:imagedata r:id="rId37" o:title=""/>
                </v:shape>
                <v:shape id="Graphic 55" o:spid="_x0000_s1028" style="position:absolute;left:142;top:142;width:57589;height:38418;visibility:visible;mso-wrap-style:square;v-text-anchor:top" coordsize="5758815,384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ViwvwAAANsAAAAPAAAAZHJzL2Rvd25yZXYueG1sRI/BisJA&#10;EETvC/7D0IK3dbJCZM06yqoIXk0Er02mTcJmekKm1fj3jiDssaiqV9RyPbhW3agPjWcDX9MEFHHp&#10;bcOVgVOx//wGFQTZYuuZDDwowHo1+lhiZv2dj3TLpVIRwiFDA7VIl2kdypochqnviKN38b1DibKv&#10;tO3xHuGu1bMkmWuHDceFGjva1lT+5Vdn4ErnwyUv7IZ2kjZ5WoiveGHMZDz8/oASGuQ//G4frIE0&#10;hdeX+AP06gkAAP//AwBQSwECLQAUAAYACAAAACEA2+H2y+4AAACFAQAAEwAAAAAAAAAAAAAAAAAA&#10;AAAAW0NvbnRlbnRfVHlwZXNdLnhtbFBLAQItABQABgAIAAAAIQBa9CxbvwAAABUBAAALAAAAAAAA&#10;AAAAAAAAAB8BAABfcmVscy8ucmVsc1BLAQItABQABgAIAAAAIQDYgViwvwAAANsAAAAPAAAAAAAA&#10;AAAAAAAAAAcCAABkcnMvZG93bnJldi54bWxQSwUGAAAAAAMAAwC3AAAA8wIAAAAA&#10;" path="m,3841495r5758815,l5758815,,,,,3841495xe" filled="f" strokecolor="#205f9a" strokeweight="2.25pt">
                  <v:path arrowok="t"/>
                </v:shape>
                <w10:wrap type="topAndBottom" anchorx="page"/>
              </v:group>
            </w:pict>
          </mc:Fallback>
        </mc:AlternateContent>
      </w:r>
    </w:p>
    <w:p w14:paraId="77EC4A04" w14:textId="77777777" w:rsidR="00ED2046" w:rsidRDefault="00ED2046" w:rsidP="00ED2046">
      <w:pPr>
        <w:spacing w:before="46"/>
        <w:ind w:left="23"/>
        <w:rPr>
          <w:i/>
          <w:sz w:val="20"/>
        </w:rPr>
      </w:pPr>
      <w:r>
        <w:rPr>
          <w:i/>
          <w:sz w:val="20"/>
        </w:rPr>
        <w:t>Source</w:t>
      </w:r>
      <w:r>
        <w:rPr>
          <w:i/>
          <w:spacing w:val="-10"/>
          <w:sz w:val="20"/>
        </w:rPr>
        <w:t xml:space="preserve"> </w:t>
      </w:r>
      <w:r>
        <w:rPr>
          <w:i/>
          <w:sz w:val="20"/>
        </w:rPr>
        <w:t>:</w:t>
      </w:r>
      <w:r>
        <w:rPr>
          <w:i/>
          <w:spacing w:val="-10"/>
          <w:sz w:val="20"/>
        </w:rPr>
        <w:t xml:space="preserve"> </w:t>
      </w:r>
      <w:r>
        <w:rPr>
          <w:i/>
          <w:sz w:val="20"/>
        </w:rPr>
        <w:t>Documentation</w:t>
      </w:r>
      <w:r>
        <w:rPr>
          <w:i/>
          <w:spacing w:val="-11"/>
          <w:sz w:val="20"/>
        </w:rPr>
        <w:t xml:space="preserve"> </w:t>
      </w:r>
      <w:r>
        <w:rPr>
          <w:i/>
          <w:sz w:val="20"/>
        </w:rPr>
        <w:t>technique</w:t>
      </w:r>
      <w:r>
        <w:rPr>
          <w:i/>
          <w:spacing w:val="-10"/>
          <w:sz w:val="20"/>
        </w:rPr>
        <w:t xml:space="preserve"> </w:t>
      </w:r>
      <w:r>
        <w:rPr>
          <w:i/>
          <w:sz w:val="20"/>
        </w:rPr>
        <w:t>Dresser-Rand</w:t>
      </w:r>
      <w:r>
        <w:rPr>
          <w:i/>
          <w:spacing w:val="-9"/>
          <w:sz w:val="20"/>
        </w:rPr>
        <w:t xml:space="preserve"> </w:t>
      </w:r>
      <w:r>
        <w:rPr>
          <w:i/>
          <w:sz w:val="20"/>
        </w:rPr>
        <w:t>KVS-412,</w:t>
      </w:r>
      <w:r>
        <w:rPr>
          <w:i/>
          <w:spacing w:val="-12"/>
          <w:sz w:val="20"/>
        </w:rPr>
        <w:t xml:space="preserve"> </w:t>
      </w:r>
      <w:r>
        <w:rPr>
          <w:i/>
          <w:spacing w:val="-2"/>
          <w:sz w:val="20"/>
        </w:rPr>
        <w:t>2019.</w:t>
      </w:r>
    </w:p>
    <w:p w14:paraId="3EE07A75" w14:textId="77777777" w:rsidR="00ED2046" w:rsidRDefault="00ED2046" w:rsidP="00ED2046">
      <w:pPr>
        <w:pStyle w:val="BodyText"/>
        <w:spacing w:before="104"/>
        <w:rPr>
          <w:i/>
          <w:sz w:val="20"/>
        </w:rPr>
      </w:pPr>
      <w:r>
        <w:rPr>
          <w:i/>
          <w:noProof/>
          <w:sz w:val="20"/>
        </w:rPr>
        <mc:AlternateContent>
          <mc:Choice Requires="wps">
            <w:drawing>
              <wp:anchor distT="0" distB="0" distL="0" distR="0" simplePos="0" relativeHeight="487694848" behindDoc="1" locked="0" layoutInCell="1" allowOverlap="1" wp14:anchorId="0CC09837" wp14:editId="539C3718">
                <wp:simplePos x="0" y="0"/>
                <wp:positionH relativeFrom="page">
                  <wp:posOffset>1143000</wp:posOffset>
                </wp:positionH>
                <wp:positionV relativeFrom="paragraph">
                  <wp:posOffset>227317</wp:posOffset>
                </wp:positionV>
                <wp:extent cx="5502910" cy="3810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910" cy="38100"/>
                        </a:xfrm>
                        <a:custGeom>
                          <a:avLst/>
                          <a:gdLst/>
                          <a:ahLst/>
                          <a:cxnLst/>
                          <a:rect l="l" t="t" r="r" b="b"/>
                          <a:pathLst>
                            <a:path w="5502910" h="38100">
                              <a:moveTo>
                                <a:pt x="5502909" y="0"/>
                              </a:moveTo>
                              <a:lnTo>
                                <a:pt x="0" y="0"/>
                              </a:lnTo>
                              <a:lnTo>
                                <a:pt x="0" y="38100"/>
                              </a:lnTo>
                              <a:lnTo>
                                <a:pt x="5502909" y="38100"/>
                              </a:lnTo>
                              <a:lnTo>
                                <a:pt x="5502909" y="0"/>
                              </a:lnTo>
                              <a:close/>
                            </a:path>
                          </a:pathLst>
                        </a:custGeom>
                        <a:solidFill>
                          <a:srgbClr val="205E99"/>
                        </a:solidFill>
                      </wps:spPr>
                      <wps:bodyPr wrap="square" lIns="0" tIns="0" rIns="0" bIns="0" rtlCol="0">
                        <a:prstTxWarp prst="textNoShape">
                          <a:avLst/>
                        </a:prstTxWarp>
                        <a:noAutofit/>
                      </wps:bodyPr>
                    </wps:wsp>
                  </a:graphicData>
                </a:graphic>
              </wp:anchor>
            </w:drawing>
          </mc:Choice>
          <mc:Fallback>
            <w:pict>
              <v:shape w14:anchorId="498316D0" id="Graphic 56" o:spid="_x0000_s1026" style="position:absolute;left:0;text-align:left;margin-left:90pt;margin-top:17.9pt;width:433.3pt;height:3pt;z-index:-15621632;visibility:visible;mso-wrap-style:square;mso-wrap-distance-left:0;mso-wrap-distance-top:0;mso-wrap-distance-right:0;mso-wrap-distance-bottom:0;mso-position-horizontal:absolute;mso-position-horizontal-relative:page;mso-position-vertical:absolute;mso-position-vertical-relative:text;v-text-anchor:top" coordsize="550291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dTFHgIAAMEEAAAOAAAAZHJzL2Uyb0RvYy54bWysVMFu2zAMvQ/YPwi6L3YyZGiMOMXQrsOA&#10;oivQDDsrshwbk0WNUmLn70fJkWtspw27SJT4RD8+kt7eDp1mZ4WuBVPy5SLnTBkJVWuOJf+2f3h3&#10;w5nzwlRCg1ElvyjHb3dv32x7W6gVNKArhYyCGFf0tuSN97bIMicb1Qm3AKsMOWvATng64jGrUPQU&#10;vdPZKs8/ZD1gZRGkco5u70cn38X4da2k/1rXTnmmS07cfFwxroewZrutKI4obNPKKw3xDyw60Rr6&#10;6BTqXnjBTtj+EaprJYKD2i8kdBnUdStVzIGyWea/ZfPSCKtiLiSOs5NM7v+FlU/nF/uMgbqzjyB/&#10;OFIk660rJk84uCtmqLELWCLOhqjiZVJRDZ5Julyv89VmSWJL8r2/WeZR5UwU6bE8Of9ZQQwkzo/O&#10;j0WokiWaZMnBJBOplKGIOhbRc0ZFRM6oiIexiFb48C6wCybrZ0yaRCR4OzirPUScD0lEvvmGs5QK&#10;UX3FaDPHUlYzVPKl3cZ4I2aeePKnfcTNv/t36CRoiic1OBXqNqY+GVEOupwL7kC31UOrdRDA4fFw&#10;p5GdBSm7ytefNpsgJj2ZwWI3jA0QWuEA1eUZWU8zU3L38yRQcaa/GGrKMGDJwGQckoFe30Ecw6g9&#10;Or8fvgu0zJJZck/98wSp5UWROiMkNWHDSwMfTx7qNrRN5DYyuh5oTmIC15kOgzg/R9Trn2f3CwAA&#10;//8DAFBLAwQUAAYACAAAACEAK/cgw94AAAAKAQAADwAAAGRycy9kb3ducmV2LnhtbEyPQU7DMBBF&#10;90jcwRokNhV1WkoahThVBUJsaeAAbjxNAvE4st0m5fRMV3T5NV9/3is2k+3FCX3oHClYzBMQSLUz&#10;HTUKvj7fHjIQIWoyuneECs4YYFPe3hQ6N26kHZ6q2AgeoZBrBW2MQy5lqFu0OszdgMS3g/NWR46+&#10;kcbrkcdtL5dJkkqrO+IPrR7wpcX6pzpaBZbS1zN+62758bseq9nW72bvXqn7u2n7DCLiFP/LcMFn&#10;dCiZae+OZILoOWcJu0QFj0+scCkkqzQFsVewWmQgy0JeK5R/AAAA//8DAFBLAQItABQABgAIAAAA&#10;IQC2gziS/gAAAOEBAAATAAAAAAAAAAAAAAAAAAAAAABbQ29udGVudF9UeXBlc10ueG1sUEsBAi0A&#10;FAAGAAgAAAAhADj9If/WAAAAlAEAAAsAAAAAAAAAAAAAAAAALwEAAF9yZWxzLy5yZWxzUEsBAi0A&#10;FAAGAAgAAAAhAAK91MUeAgAAwQQAAA4AAAAAAAAAAAAAAAAALgIAAGRycy9lMm9Eb2MueG1sUEsB&#10;Ai0AFAAGAAgAAAAhACv3IMPeAAAACgEAAA8AAAAAAAAAAAAAAAAAeAQAAGRycy9kb3ducmV2Lnht&#10;bFBLBQYAAAAABAAEAPMAAACDBQAAAAA=&#10;" path="m5502909,l,,,38100r5502909,l5502909,xe" fillcolor="#205e99" stroked="f">
                <v:path arrowok="t"/>
                <w10:wrap type="topAndBottom" anchorx="page"/>
              </v:shape>
            </w:pict>
          </mc:Fallback>
        </mc:AlternateContent>
      </w:r>
    </w:p>
    <w:p w14:paraId="44C6AFD9" w14:textId="77777777" w:rsidR="00ED2046" w:rsidRDefault="00ED2046" w:rsidP="00ED2046">
      <w:pPr>
        <w:pStyle w:val="BodyText"/>
        <w:rPr>
          <w:i/>
          <w:sz w:val="20"/>
        </w:rPr>
        <w:sectPr w:rsidR="00ED2046" w:rsidSect="00ED2046">
          <w:pgSz w:w="11910" w:h="16840"/>
          <w:pgMar w:top="1360" w:right="992" w:bottom="1280" w:left="1417" w:header="0" w:footer="1051" w:gutter="0"/>
          <w:cols w:space="720"/>
        </w:sectPr>
      </w:pPr>
    </w:p>
    <w:p w14:paraId="1554ED67" w14:textId="77777777" w:rsidR="00ED2046" w:rsidRDefault="00ED2046" w:rsidP="00ED2046">
      <w:pPr>
        <w:pStyle w:val="Heading5"/>
        <w:ind w:left="582"/>
      </w:pPr>
      <w:r>
        <w:lastRenderedPageBreak/>
        <w:t>ANNEXE</w:t>
      </w:r>
      <w:r>
        <w:rPr>
          <w:spacing w:val="-7"/>
        </w:rPr>
        <w:t xml:space="preserve"> </w:t>
      </w:r>
      <w:r>
        <w:t>D</w:t>
      </w:r>
      <w:r>
        <w:rPr>
          <w:spacing w:val="-7"/>
        </w:rPr>
        <w:t xml:space="preserve"> </w:t>
      </w:r>
      <w:r>
        <w:t>:</w:t>
      </w:r>
      <w:r>
        <w:rPr>
          <w:spacing w:val="-3"/>
        </w:rPr>
        <w:t xml:space="preserve"> </w:t>
      </w:r>
      <w:r>
        <w:t>Diagramme</w:t>
      </w:r>
      <w:r>
        <w:rPr>
          <w:spacing w:val="-5"/>
        </w:rPr>
        <w:t xml:space="preserve"> </w:t>
      </w:r>
      <w:r>
        <w:t>de</w:t>
      </w:r>
      <w:r>
        <w:rPr>
          <w:spacing w:val="-5"/>
        </w:rPr>
        <w:t xml:space="preserve"> </w:t>
      </w:r>
      <w:r>
        <w:t>Sankey</w:t>
      </w:r>
      <w:r>
        <w:rPr>
          <w:spacing w:val="-4"/>
        </w:rPr>
        <w:t xml:space="preserve"> </w:t>
      </w:r>
      <w:r>
        <w:t>détaillé</w:t>
      </w:r>
      <w:r>
        <w:rPr>
          <w:spacing w:val="-4"/>
        </w:rPr>
        <w:t xml:space="preserve"> </w:t>
      </w:r>
      <w:r>
        <w:t>des</w:t>
      </w:r>
      <w:r>
        <w:rPr>
          <w:spacing w:val="-4"/>
        </w:rPr>
        <w:t xml:space="preserve"> </w:t>
      </w:r>
      <w:r>
        <w:t>flux</w:t>
      </w:r>
      <w:r>
        <w:rPr>
          <w:spacing w:val="-3"/>
        </w:rPr>
        <w:t xml:space="preserve"> </w:t>
      </w:r>
      <w:r>
        <w:rPr>
          <w:spacing w:val="-2"/>
        </w:rPr>
        <w:t>énergétiques</w:t>
      </w:r>
    </w:p>
    <w:p w14:paraId="76244C86" w14:textId="77777777" w:rsidR="00ED2046" w:rsidRDefault="00ED2046" w:rsidP="00ED2046">
      <w:pPr>
        <w:pStyle w:val="BodyText"/>
        <w:spacing w:before="119"/>
        <w:rPr>
          <w:b/>
          <w:sz w:val="20"/>
        </w:rPr>
      </w:pPr>
      <w:r>
        <w:rPr>
          <w:b/>
          <w:noProof/>
          <w:sz w:val="20"/>
        </w:rPr>
        <mc:AlternateContent>
          <mc:Choice Requires="wps">
            <w:drawing>
              <wp:anchor distT="0" distB="0" distL="0" distR="0" simplePos="0" relativeHeight="487695872" behindDoc="1" locked="0" layoutInCell="1" allowOverlap="1" wp14:anchorId="2AFA67A4" wp14:editId="6366C2D6">
                <wp:simplePos x="0" y="0"/>
                <wp:positionH relativeFrom="page">
                  <wp:posOffset>914400</wp:posOffset>
                </wp:positionH>
                <wp:positionV relativeFrom="paragraph">
                  <wp:posOffset>237253</wp:posOffset>
                </wp:positionV>
                <wp:extent cx="5731510" cy="3810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38100"/>
                        </a:xfrm>
                        <a:custGeom>
                          <a:avLst/>
                          <a:gdLst/>
                          <a:ahLst/>
                          <a:cxnLst/>
                          <a:rect l="l" t="t" r="r" b="b"/>
                          <a:pathLst>
                            <a:path w="5731510" h="38100">
                              <a:moveTo>
                                <a:pt x="5731509" y="0"/>
                              </a:moveTo>
                              <a:lnTo>
                                <a:pt x="0" y="0"/>
                              </a:lnTo>
                              <a:lnTo>
                                <a:pt x="0" y="38100"/>
                              </a:lnTo>
                              <a:lnTo>
                                <a:pt x="5731509" y="38100"/>
                              </a:lnTo>
                              <a:lnTo>
                                <a:pt x="5731509" y="0"/>
                              </a:lnTo>
                              <a:close/>
                            </a:path>
                          </a:pathLst>
                        </a:custGeom>
                        <a:solidFill>
                          <a:srgbClr val="205E99"/>
                        </a:solidFill>
                      </wps:spPr>
                      <wps:bodyPr wrap="square" lIns="0" tIns="0" rIns="0" bIns="0" rtlCol="0">
                        <a:prstTxWarp prst="textNoShape">
                          <a:avLst/>
                        </a:prstTxWarp>
                        <a:noAutofit/>
                      </wps:bodyPr>
                    </wps:wsp>
                  </a:graphicData>
                </a:graphic>
              </wp:anchor>
            </w:drawing>
          </mc:Choice>
          <mc:Fallback>
            <w:pict>
              <v:shape w14:anchorId="34A6EE24" id="Graphic 57" o:spid="_x0000_s1026" style="position:absolute;left:0;text-align:left;margin-left:1in;margin-top:18.7pt;width:451.3pt;height:3pt;z-index:-15620608;visibility:visible;mso-wrap-style:square;mso-wrap-distance-left:0;mso-wrap-distance-top:0;mso-wrap-distance-right:0;mso-wrap-distance-bottom:0;mso-position-horizontal:absolute;mso-position-horizontal-relative:page;mso-position-vertical:absolute;mso-position-vertical-relative:text;v-text-anchor:top" coordsize="573151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DFiHwIAAMEEAAAOAAAAZHJzL2Uyb0RvYy54bWysVMFu2zAMvQ/YPwi6L3ZSZGuMOMXQrsOA&#10;oivQDDsrshwbk0VNVGL370fJkWtspw27SJT4RD8+kt7eDJ1mZ+WwBVPy5SLnTBkJVWuOJf+2v393&#10;zRl6YSqhwaiSvyjkN7u3b7a9LdQKGtCVcoyCGCx6W/LGe1tkGcpGdQIXYJUhZw2uE56O7phVTvQU&#10;vdPZKs/fZz24yjqQCpFu70Yn38X4da2k/1rXqDzTJSduPq4uroewZrutKI5O2KaVFxriH1h0ojX0&#10;0SnUnfCCnVz7R6iulQ4Qar+Q0GVQ161UMQfKZpn/ls1zI6yKuZA4aCeZ8P+FlY/nZ/vkAnW0DyB/&#10;ICmS9RaLyRMOeMEMtesCloizIar4MqmoBs8kXa4/XC3XSxJbku/qeplHlTNRpMfyhP6zghhInB/Q&#10;j0WokiWaZMnBJNNRKUMRdSyi54yK6DijIh7GIlrhw7vALpisnzFpEpHg7eCs9hBxPiQR+eYbzlIq&#10;RPUVo80cS1nNUMmXdhvjjZh54smf9hE3/+7foZOgKZ7UgCrUbUx9MqIcdDkXHEG31X2rdRAA3fFw&#10;qx07C1J2la8/bTZBTHoyg8VuGBsgtMIBqpcnx3qamZLjz5NwijP9xVBThgFLhkvGIRnO61uIYxi1&#10;d+j3w3fhLLNkltxT/zxCanlRpM4ISU3Y8NLAx5OHug1tE7mNjC4HmpOYwGWmwyDOzxH1+ufZ/QIA&#10;AP//AwBQSwMEFAAGAAgAAAAhACEx8qveAAAACgEAAA8AAABkcnMvZG93bnJldi54bWxMj8FOwzAQ&#10;RO9I/IO1SNyoA7VCFbKpSiXEgQstiLMTL0lKvA6226Z/j3uix9GMZt6Uy8kO4kA+9I4R7mcZCOLG&#10;mZ5bhM+Pl7sFiBA1Gz04JoQTBVhW11elLow78oYO29iKVMKh0AhdjGMhZWg6sjrM3EicvG/nrY5J&#10;+lYar4+p3A7yIctyaXXPaaHTI607an62e4vw+75SuzfenMzOvS5U/lWv/XONeHszrZ5ARJrifxjO&#10;+AkdqsRUuz2bIIaklUpfIsL8UYE4BzKV5yBqBDVXIKtSXl6o/gAAAP//AwBQSwECLQAUAAYACAAA&#10;ACEAtoM4kv4AAADhAQAAEwAAAAAAAAAAAAAAAAAAAAAAW0NvbnRlbnRfVHlwZXNdLnhtbFBLAQIt&#10;ABQABgAIAAAAIQA4/SH/1gAAAJQBAAALAAAAAAAAAAAAAAAAAC8BAABfcmVscy8ucmVsc1BLAQIt&#10;ABQABgAIAAAAIQDdzDFiHwIAAMEEAAAOAAAAAAAAAAAAAAAAAC4CAABkcnMvZTJvRG9jLnhtbFBL&#10;AQItABQABgAIAAAAIQAhMfKr3gAAAAoBAAAPAAAAAAAAAAAAAAAAAHkEAABkcnMvZG93bnJldi54&#10;bWxQSwUGAAAAAAQABADzAAAAhAUAAAAA&#10;" path="m5731509,l,,,38100r5731509,l5731509,xe" fillcolor="#205e99" stroked="f">
                <v:path arrowok="t"/>
                <w10:wrap type="topAndBottom" anchorx="page"/>
              </v:shape>
            </w:pict>
          </mc:Fallback>
        </mc:AlternateContent>
      </w:r>
    </w:p>
    <w:p w14:paraId="6998B527" w14:textId="77777777" w:rsidR="00ED2046" w:rsidRDefault="00ED2046" w:rsidP="00ED2046">
      <w:pPr>
        <w:pStyle w:val="Heading6"/>
        <w:numPr>
          <w:ilvl w:val="1"/>
          <w:numId w:val="3"/>
        </w:numPr>
        <w:tabs>
          <w:tab w:val="left" w:pos="436"/>
        </w:tabs>
        <w:spacing w:before="251"/>
        <w:ind w:hanging="413"/>
      </w:pPr>
      <w:r>
        <w:t>Présentation</w:t>
      </w:r>
      <w:r>
        <w:rPr>
          <w:spacing w:val="-3"/>
        </w:rPr>
        <w:t xml:space="preserve"> </w:t>
      </w:r>
      <w:r>
        <w:t>du</w:t>
      </w:r>
      <w:r>
        <w:rPr>
          <w:spacing w:val="-3"/>
        </w:rPr>
        <w:t xml:space="preserve"> </w:t>
      </w:r>
      <w:r>
        <w:rPr>
          <w:spacing w:val="-2"/>
        </w:rPr>
        <w:t>diagramme</w:t>
      </w:r>
    </w:p>
    <w:p w14:paraId="226A7867" w14:textId="77777777" w:rsidR="00ED2046" w:rsidRDefault="00ED2046" w:rsidP="00ED2046">
      <w:pPr>
        <w:pStyle w:val="BodyText"/>
        <w:spacing w:before="202" w:line="276" w:lineRule="auto"/>
        <w:ind w:left="23" w:right="450"/>
        <w:jc w:val="both"/>
      </w:pPr>
      <w:r>
        <w:t xml:space="preserve">Le diagramme de Sankey ci-dessous représente la répartition des flux énergétiques pour une turbine KVS-412 en régime nominal de fonctionnement (charge 100%, température ambiante </w:t>
      </w:r>
      <w:r>
        <w:rPr>
          <w:spacing w:val="-2"/>
        </w:rPr>
        <w:t>25°C).</w:t>
      </w:r>
    </w:p>
    <w:p w14:paraId="6999DC16" w14:textId="77777777" w:rsidR="00ED2046" w:rsidRDefault="00ED2046" w:rsidP="00ED2046">
      <w:pPr>
        <w:pStyle w:val="Heading6"/>
        <w:spacing w:before="159"/>
        <w:ind w:left="23" w:firstLine="0"/>
        <w:jc w:val="both"/>
      </w:pPr>
      <w:r>
        <w:t>Figure</w:t>
      </w:r>
      <w:r>
        <w:rPr>
          <w:spacing w:val="-8"/>
        </w:rPr>
        <w:t xml:space="preserve"> </w:t>
      </w:r>
      <w:r>
        <w:t>D.1</w:t>
      </w:r>
      <w:r>
        <w:rPr>
          <w:spacing w:val="-4"/>
        </w:rPr>
        <w:t xml:space="preserve"> </w:t>
      </w:r>
      <w:r>
        <w:t>:</w:t>
      </w:r>
      <w:r>
        <w:rPr>
          <w:spacing w:val="-5"/>
        </w:rPr>
        <w:t xml:space="preserve"> </w:t>
      </w:r>
      <w:r>
        <w:t>Diagramme</w:t>
      </w:r>
      <w:r>
        <w:rPr>
          <w:spacing w:val="-5"/>
        </w:rPr>
        <w:t xml:space="preserve"> </w:t>
      </w:r>
      <w:r>
        <w:t>de</w:t>
      </w:r>
      <w:r>
        <w:rPr>
          <w:spacing w:val="-6"/>
        </w:rPr>
        <w:t xml:space="preserve"> </w:t>
      </w:r>
      <w:r>
        <w:t>Sankey</w:t>
      </w:r>
      <w:r>
        <w:rPr>
          <w:spacing w:val="-4"/>
        </w:rPr>
        <w:t xml:space="preserve"> </w:t>
      </w:r>
      <w:r>
        <w:t>des</w:t>
      </w:r>
      <w:r>
        <w:rPr>
          <w:spacing w:val="-5"/>
        </w:rPr>
        <w:t xml:space="preserve"> </w:t>
      </w:r>
      <w:r>
        <w:t>flux</w:t>
      </w:r>
      <w:r>
        <w:rPr>
          <w:spacing w:val="-4"/>
        </w:rPr>
        <w:t xml:space="preserve"> </w:t>
      </w:r>
      <w:r>
        <w:t>énergétiques,</w:t>
      </w:r>
      <w:r>
        <w:rPr>
          <w:spacing w:val="-9"/>
        </w:rPr>
        <w:t xml:space="preserve"> </w:t>
      </w:r>
      <w:r>
        <w:t>Turbine</w:t>
      </w:r>
      <w:r>
        <w:rPr>
          <w:spacing w:val="-5"/>
        </w:rPr>
        <w:t xml:space="preserve"> </w:t>
      </w:r>
      <w:r>
        <w:t>KVS-</w:t>
      </w:r>
      <w:r>
        <w:rPr>
          <w:spacing w:val="-4"/>
        </w:rPr>
        <w:t>412.</w:t>
      </w:r>
    </w:p>
    <w:p w14:paraId="4E9D1B92" w14:textId="77777777" w:rsidR="00ED2046" w:rsidRDefault="00ED2046" w:rsidP="00ED2046">
      <w:pPr>
        <w:pStyle w:val="BodyText"/>
        <w:spacing w:before="8"/>
        <w:rPr>
          <w:b/>
          <w:sz w:val="16"/>
        </w:rPr>
      </w:pPr>
      <w:r>
        <w:rPr>
          <w:b/>
          <w:noProof/>
          <w:sz w:val="16"/>
        </w:rPr>
        <mc:AlternateContent>
          <mc:Choice Requires="wpg">
            <w:drawing>
              <wp:anchor distT="0" distB="0" distL="0" distR="0" simplePos="0" relativeHeight="487696896" behindDoc="1" locked="0" layoutInCell="1" allowOverlap="1" wp14:anchorId="784D77C9" wp14:editId="4EF95760">
                <wp:simplePos x="0" y="0"/>
                <wp:positionH relativeFrom="page">
                  <wp:posOffset>1132205</wp:posOffset>
                </wp:positionH>
                <wp:positionV relativeFrom="paragraph">
                  <wp:posOffset>138066</wp:posOffset>
                </wp:positionV>
                <wp:extent cx="5304155" cy="2724150"/>
                <wp:effectExtent l="0" t="0" r="0" b="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4155" cy="2724150"/>
                          <a:chOff x="0" y="0"/>
                          <a:chExt cx="5304155" cy="2724150"/>
                        </a:xfrm>
                      </wpg:grpSpPr>
                      <pic:pic xmlns:pic="http://schemas.openxmlformats.org/drawingml/2006/picture">
                        <pic:nvPicPr>
                          <pic:cNvPr id="59" name="Image 59"/>
                          <pic:cNvPicPr/>
                        </pic:nvPicPr>
                        <pic:blipFill>
                          <a:blip r:embed="rId38" cstate="print"/>
                          <a:stretch>
                            <a:fillRect/>
                          </a:stretch>
                        </pic:blipFill>
                        <pic:spPr>
                          <a:xfrm>
                            <a:off x="28575" y="28638"/>
                            <a:ext cx="5246624" cy="2667000"/>
                          </a:xfrm>
                          <a:prstGeom prst="rect">
                            <a:avLst/>
                          </a:prstGeom>
                        </pic:spPr>
                      </pic:pic>
                      <wps:wsp>
                        <wps:cNvPr id="60" name="Graphic 60"/>
                        <wps:cNvSpPr/>
                        <wps:spPr>
                          <a:xfrm>
                            <a:off x="14287" y="14287"/>
                            <a:ext cx="5275580" cy="2695575"/>
                          </a:xfrm>
                          <a:custGeom>
                            <a:avLst/>
                            <a:gdLst/>
                            <a:ahLst/>
                            <a:cxnLst/>
                            <a:rect l="l" t="t" r="r" b="b"/>
                            <a:pathLst>
                              <a:path w="5275580" h="2695575">
                                <a:moveTo>
                                  <a:pt x="0" y="2695574"/>
                                </a:moveTo>
                                <a:lnTo>
                                  <a:pt x="5275199" y="2695574"/>
                                </a:lnTo>
                                <a:lnTo>
                                  <a:pt x="5275199" y="0"/>
                                </a:lnTo>
                                <a:lnTo>
                                  <a:pt x="0" y="0"/>
                                </a:lnTo>
                                <a:lnTo>
                                  <a:pt x="0" y="2695574"/>
                                </a:lnTo>
                                <a:close/>
                              </a:path>
                            </a:pathLst>
                          </a:custGeom>
                          <a:ln w="28575">
                            <a:solidFill>
                              <a:srgbClr val="205F9A"/>
                            </a:solidFill>
                            <a:prstDash val="solid"/>
                          </a:ln>
                        </wps:spPr>
                        <wps:bodyPr wrap="square" lIns="0" tIns="0" rIns="0" bIns="0" rtlCol="0">
                          <a:prstTxWarp prst="textNoShape">
                            <a:avLst/>
                          </a:prstTxWarp>
                          <a:noAutofit/>
                        </wps:bodyPr>
                      </wps:wsp>
                    </wpg:wgp>
                  </a:graphicData>
                </a:graphic>
              </wp:anchor>
            </w:drawing>
          </mc:Choice>
          <mc:Fallback>
            <w:pict>
              <v:group w14:anchorId="6DC3A03E" id="Group 58" o:spid="_x0000_s1026" style="position:absolute;left:0;text-align:left;margin-left:89.15pt;margin-top:10.85pt;width:417.65pt;height:214.5pt;z-index:-15619584;mso-wrap-distance-left:0;mso-wrap-distance-right:0;mso-position-horizontal-relative:page" coordsize="53041,2724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rzWx7AwAAcQgAAA4AAABkcnMvZTJvRG9jLnhtbJxW227UMBB9R+If&#10;rLy32Q17a9QtQpRWlRBUtIhnr+MkFo5tbO+lf8+ML7tLFwT0YZNxPB4fnzkz3su3u0GSDbdOaLUs&#10;xuejgnDFdCNUtyy+Pt6cLQriPFUNlVrxZfHEXfH26vWry62peaV7LRtuCQRRrt6aZdF7b+qydKzn&#10;A3Xn2nAFk622A/UwtF3ZWLqF6IMsq9FoVm61bYzVjDsHX6/jZHEV4rctZ/5z2zruiVwWgM2Hpw3P&#10;FT7Lq0tad5aaXrAEg74AxUCFgk33oa6pp2RtxUmoQTCrnW79OdNDqdtWMB7OAKcZj56d5tbqtQln&#10;6eptZ/Y0AbXPeHpxWPZpc2vNg7m3ET2YHzX77oCXcmu6+ngex93BedfaARfBIcguMPq0Z5TvPGHw&#10;cfpmNBlPpwVhMFfNKxgkzlkPiTlZx/oPf1lZ0jpuHODt4RjBavglisA6oejvUoJVfm15kYIM/xRj&#10;oPb72pxBNg31YiWk8E9BmZA3BKU294IhuzgANu8tEQ0Qc1EQRQeoiLuBdpzAGCjPPrgCM3ASYCWF&#10;uRFSIu9oJ6gg6GeC+M1po9iuNVsPXPlYPZZLQK2V64VxBbE1H1Yc4Nm7ZgxJg8r1ANFYoXwsFect&#10;96zH/VvA8QUKDIHSej8RQB9w4hFcktczxVSL6RykgcpYzN4s4gZ75VST2ayaJOXMZvPRKChnn39a&#10;G+v8LdcDQQMwAxYgndZ089ElVNklcRmBBISAC5sEdB2XWYTRCY//VVgPPTUcIGDYQ6pn0Hdiqm9T&#10;n4EvQFrywtpLoz/wNJ5Ui3ngKVrgTesDT/PpdAFbhAqbXUyR05iSTDdbR56OuYFO1USWgK8+W2yn&#10;solsYtOUoWl60AYwXBBomquYKJA7rsOgaJItiLpKWHpIaYKC84Pe8EcdPP2h5KPHJIE9+Eh17Isx&#10;xxdQLSiTEDOvyH75bULsY/8smOyR39ETOMsNC0SV5/L72Of3+zKpHY9MIwGhCvakQMRj2qVCfqLg&#10;kQenpWhyITvbrd5LSzYU+K5G05uLd4mUX9xQy9fU9dEvTCU3qWBzlFMUEFor3TxBq9mC4paF+7Gm&#10;2NfknQKF4zWYDZuNVTasl+91uCxDvmDPx903ak0qMg+6+6Sz0E9qLfriSqXfrb1uRSjEA6IEFIou&#10;WOFeC8ylOxgvzuNx8Dr8U7j6CQAA//8DAFBLAwQKAAAAAAAAACEAGOI/jg3CAQANwgEAFQAAAGRy&#10;cy9tZWRpYS9pbWFnZTEuanBlZ//Y/+AAEEpGSUYAAQEBAGAAYAAA/9sAQwADAgIDAgIDAwMDBAMD&#10;BAUIBQUEBAUKBwcGCAwKDAwLCgsLDQ4SEA0OEQ4LCxAWEBETFBUVFQwPFxgWFBgSFBUU/9sAQwED&#10;BAQFBAUJBQUJFA0LDRQUFBQUFBQUFBQUFBQUFBQUFBQUFBQUFBQUFBQUFBQUFBQUFBQUFBQUFBQU&#10;FBQUFBQU/8AAEQgCygUV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CiiigAooooAKKKKACiiigAooooAKKKKACiiigAooooAKKK8S/ad/at&#10;8Kfso+GtH13xfputajaare/YIE0WCKV0l2F/m82WL5cLQB7bRXwL/wAPpPgl/wBCv49/8AbD/wCT&#10;a9O+Kv8AwUV+HHwk+Gvw58catovia50vxzay3unW9na27XEUSbN3mq1wqq371fus1AH1ZTKgsbtL&#10;6yguY87Jo1lXd/tVaoAKKKKACiiigAooooAKK+bP2m/26/An7KPiDRdI8V6N4k1G51aze9t30W2g&#10;lRUVtrb/ADZ4sNXnvw7/AOCtHwJ8d60mnXlxr/g8SMqpd6/p6JblmI4Z4JZdv+821aAPtWiqdnfw&#10;albQz28sdxbyosscsbb1dW+6ytSX2oQabZXF1dSxW1vCrySTStsRFX7zM38NAF3fRvr5Wm/4KNfB&#10;2b4w6D8OtC1LUPFuqaxfxaampaFAk+nwTyPsRGlaVd3+9ErrX1Mku/dtoAfRRRQAUV8k/H//AIKU&#10;/DX9nP4m6h4E8SaD4rvtZsI4JZZdKtLZ7fEqK6fNJcI38X92pfgv/wAFLPgr8cPElr4fsNXv/DGu&#10;XkyW9nZ+I7ZbcXcj5+VJUeSLdnCqrsu5mULuoA+s+go6CvGP2kf2mfDn7L/w7Xxh4lsdS1KwfUIt&#10;Nit9KSNpmldHYffdV2/un712vwr+Jmn/ABa+HfhzxnpFvc2uma7Yx39vFeqqyojdFfazLu+jGgDs&#10;6KKKACiiigAooooAKKKKACiiigAooooAKKKKACiiigBN1G6uD+MfxQtPg58MvE/jK+sp9RtdCsXv&#10;5bS3ZUeVV/hXdXO/szftD6b+0x8LbfxvpmkXei2kt3Pa/ZL1laVWifb/AA0AeuUUUUAFFeZ/HD47&#10;eEP2evAd34r8Y6kbHTI5Et4YoYzJPdTvv2wxJn53bY3/AHyzN8oNfKXhb/gsd8INa8SRafqegeJf&#10;D+lTy+UmrXMUEqRr/fliild1X/c30AffP3KKztN1Sz1iygvbO4ju7K4jSaC4gkV45I2+ZXRl+8rf&#10;rV5KAH0UUUAFFeKftT/tN6R+yv8ADi38Y63o1/rVrLqMWmi3sCiOrMjvv+b+H90a7z4VfEC2+Knw&#10;58M+MLK2ns7LXtOg1KK3uNu+JZU3hW20AdfRRRQAUUUUAFFFFABRXzt8O/2zPDnxG/aW8WfBi10H&#10;VLTWfDiXLz6jcNF9nl8p4lbb8+7/AJa+ler/ABW+JWjfCH4d+IvGXiGQxaPotm91Pj7z7fuov+07&#10;bUX/AGmoA7KivGP2av2h0/aS8DTeL7Pwpq/hfQ5JfKsJdZeLffBfvuiozfIrfLu/i/Cuv0P4weCv&#10;EvjjUPCGkeK9I1XxVpsUst5o1lfJLcWqoyo/mov3Nrui/N/eoA7hExQ6ZoR80O2E3UAFFfPN9+2t&#10;4I039qS3+A0um64fFs7IFvkgi+wbmt/tH3/N3/c/2PvVSsP22PD+pftbXvwCTw9qkevW2/OqtJF9&#10;lbbafavu7t33floA+k3oSvm7Rf21NA1r9rTUPgLF4d1SPW7LeX1V5Ivs7bbdbj7u7d91tte6eK/F&#10;+l+CfDGr+INZuVstI0q0lvLu4f8A5ZxRrudqAN2ivBv2V/2n0/am8Laj4l0nwbrfh7w7b3AtbS+1&#10;Z4f9PkUt5nlKjE7UGwM/3dzFV3bGr3mgB9FV3m2/w186fsj/ALbHh39r4+Lv+Ee0HVdD/wCEc+x+&#10;edTaL975/m7duxm/54N/31QB9IUUUUAFFFFABRXjn7TH7S3hT9mD4dN4s8U/a51lnWzsNPso1M95&#10;cMrNsXd8qqFRmZmOAFPVtqt8/eEP+Covh3xB8I/GHjzUfh94j0mz8OzaehtzJFKbxbyV0VonbZ93&#10;ym/8d/AA+5KK4f4R/E+z+Mfwx8N+NtMsrnT7DXrNLyC3u9vmxo397YWWu4oAKKKKAHL0ptFUdQv7&#10;fTLSa7upo7a2gR5ZbiVtiRqvLMzH7q8UAW0p9fOP7Lv7YNh+1VrPiWTwx4R1my8J6PO1svibUGVL&#10;a6l3jZFEn3t5i/et/c3Ju++tfR1ABRRRQAUUUUAFFFFABR9ykkdYV3NXzX8Uv20tM8D/ALROifBj&#10;QfCOp+NvF9/DFLMmnzxRRWW75z5zMfl2xfvW/wBlk/vUAfStFcn45+Jnhb4Z6KdY8V6/pvhzSPN+&#10;zi91W5S3iaXnau5v4vlb/vmqWq/Fnw/pnwp1D4iR3R1Xw1Z6LJr4msl3PParC0u6Ldt3bkX5fu5o&#10;A7mivFf2YP2ofDX7VXgS+8VeGLDVNLsrPU30uSDVkiWbzViik3L5buu3bKv/AI9XtWygAooooAKK&#10;KKACiiigAooooAN9O3U2uO+K/wAR9N+EHw58ReNdZhu7rS9Ds3vbmKyVWmZF/uK7Ku7/AIEtAHaU&#10;V8Av/wAFpfgiOvhfx9/wGwsP/k2vQfgN/wAFMfhh+0R8UNJ8A+GtE8VWWtamk7282q2tqlv+6iaV&#10;9zR3Lt91Gx8tAH11RQp3ruooAduo20132182fA79tLw58c/jZ46+Gml+HtX03UvCX2v7Ve3bReTL&#10;5FwIG27G3fMzbqAPpOijeu3fXzx8IP21vAvxn+Ofi34VaJYa5B4h8Nfa2ubu+t4ktJfIuFgl8p1l&#10;ZvvP8u5V+WgD6HooooAfRRRQAUVzPxB8aWPw58D+IfFGppJLY6Jp9zqdzHbLukaKCJpG2/7W1a8z&#10;/Zk/av8ACv7V3hPVvEPhHTtasLLTr77BKutwxRO8uxH+XypZflwwoA9veh6+WfAv/BQf4e/E/wCL&#10;Ov8AgLwhoPizxNe6Hb3l1PqemWkElk8Vsrbnibz9zq77Yk+T5mdP4fmrpf2W/wBs/wAEftbw+JG8&#10;G6drmntoP2f7VFrcEUTt5/mbGTypZf8Ank9AH0DTK+ev2iP21/Bn7Nvi/wAL+Gdf0bxBres+IkL2&#10;VvoMEEu396sSh/Nni++zfLWd+0z+3x8Nv2XNRg0bXf7R1jxNPEs/9i6RCrywRt915ndkWMN/vM3f&#10;bQB9M0V8nfs4f8FGPhd+0h4rg8MWUep+G/FFwN1rYavHFsvNuWZYZY3ZWZVG7a21v7u7mvqxHoAl&#10;ophl2p9xv+A18ux/8FB/hpP+0CPhDa22uX3iJtX/ALE/tG3tIW0/7UOGXf5+/arbkPyfeRqAPqfo&#10;Kbvrgvih8bfA3wU8P/27448VWHhzTm3+UbuX97OV+8sUS/PK/wDsorNXDfsz/tf+Df2rLXxPc+Dr&#10;DWbSDQZoIrhtYtooDL5qMyMmyV/7h+9toA943Ubq8B/aV/bK+HH7LVnYTeLrq7vNS1E7rPSNIiWW&#10;7liB2tLtd0VYwf4nZd2Dt3ba4b9nT/gpL8K/2h/GVv4Ss49W8MeIrssLG21uOPyrxhv+SKWJ3Xft&#10;X7r7f9nfQB9a0UUUAFFFFABRRRQAUUUUAFFFFABRRRQA+iiigBlFFFABRRRQAUUUUAFFFFABRRRQ&#10;AUUUUAFFFFABRRRQAV+cP/BbD/ki/gL/ALGRv/SV6/R6vzh/4LYf8kV8Bf8AYyN/6SvQB6V8CviB&#10;+y2PhD8O9M1bU/hfL4kbQ9OtLq3uIrJrh7r7PErq3y7t2/iq/wDwUB+NXgL9mnwz8O7bWPgt4W+I&#10;uk3El5bWGn6lBBFDpaRLFnyFa3lVQwZfu7fur+DfgL/wT5+BGrfC34beLbvwZcvrt1oumapLcJrN&#10;8qNdNDFK77BNt+/8392vGv8Agtwix+E/hPt+XdqGqN/45b0AfUf7Wn7Zmi/sqeEPDsn9jz+JfFev&#10;kRaP4bs5fL3Y273dwjbUXeqrtUs7fL/eZfAPEf8AwUT+Ofw58Qaf4G8YfAa10/4geJFtz4ciGr7b&#10;eV5W8pFf725t/VPNRudrbayf+Cnfg24t9b+A3jjQNStZvGtpeQadpXhudXludTl82KWJolX72yTC&#10;tu2581Pm3VW8TeAfjP8At2/tCfDTXfF/wqvfhR4J8FypPey6tMfOmfzUllWLeqM+/wApUXapVPvM&#10;38NAHsfxs/bm8cfs7Q/BnSfFngHT7jxR4ytVfWIYr9reLT7jzYkdE/1uf9b/AHq6X9ur9ta9/Y6i&#10;8Ey2nhGDxSPETXysZtQa18jyPI/uo+7d5v8A47XzP/wVkfzfjr8AmZdjebKzf+BtvS/8FwZo3tfg&#10;5CJF81G1d9m7Lbf9C+agD6k/bM/bX/4ZI8U/D3Tp/DUOt6f4lkn+13st88BsYongV32rE+75ZWb/&#10;AIBXGfBP/go7bfEe0+LXi/X/AAxN4W+GXhKzjvdO1KXe13qKNK8Sff2xb5WVFWNW+V227m+9Xi3/&#10;AAWLtYtS+JXwDtLiLzre4nvYZYm/iVprLK16l/wVchutL/ZFbTtMi+z6VF4g063lgt12wxWqpLtT&#10;av3FVli/8coA4P8A4elfEyLR4PiVP8C5k+DM96bNNYF0/n/f2bvN27Pvbl+7t3fJvzX6B/Dzx3ov&#10;xR8F6J4q8P3RvNG1i0ivbSVl2tsZc/Mv8Lfwstfl94H+AP7Q/wAX/wBjzQ9OHxh8A2Pwev8ARopl&#10;0zUbaKIWlvG+7ZLcLablZJU+dt/3lb5q+/v2Qfg/rHwH/Z58J+B9b1Oy1rUNKW4/0vTWZoJEluHl&#10;TYzbT916APgr/grQqy/tHfBSNlV1e3+ZWXcjf6bX0J/wUJ/ZP8BeLf2ePGfibS/Cuj6J4n8OWb6v&#10;banptnHbSssbBpY5dir5iNFv4bO1q8C/4KxN/wAZMfBBf+mCf+l619cf8FFPito3wx/Zd8dW2o3c&#10;dvf+IbB9G022dwJbqWX5W2L/AHVRnZm/+tQBx3/BKH4k3nj39lq20+7lkuB4a1efRbeWX732XYk8&#10;S/8AAfN2/wC6i19a+OPCmm+PPB+ueGtYia50jWLGewvIkfYzRSpsdd38PytXxZ/wSo0WH4a/skT+&#10;IdcvYNK0zXNfutSt7m+lWCJYFWK1XLN/eaJq+39P1ex17TIr7T762v7KX5ori3lWWJv911oA/Jj4&#10;7/AnwP8As6/8FBv2ePD3gPRTpGmXE+l3c+65lneSVtQlTezSu38KL/3zX64puaVtv95q/Mr9umJp&#10;P+CmH7OC/wCzpP8A6cpa/Ti2+/N/vUAfIn7bX7dF/wDsj+KPCGj2ng+DxR/b1vLcedcai1r5W2VU&#10;2bVifd9+vr2ORtqM38VYHijxT4W0O8s49e1XSbC5lDfZl1G5iiZvu7tm/wD4DXRO9AH5OfGmxtNZ&#10;/wCCx/h6x1Cytr+xnksEltrqJZonX+z/AOJW+Wuk/wCCrv7NPgzwl8MtC+IfhHw3YeHdatdUj0u+&#10;XRrRLWG6glSVld0QbfMR0VVb73z/AOytY3xVVm/4LR+Fyq8Cew5/7h9el/8ABYf4j6TofwO0XwaL&#10;uJ/EOs6vBf8A2ANlltoEfdKyfwruaJf9r5v7lAGh4y/ai0q1/wCCePwx+J/jLwDpXxWN/LZ6ffab&#10;4iMXlSXUSTwPdfvYpV374H/h/wCWjV6h4p/bC8PfAz9jjwV8UE8CtaWmq6dajS/CmilEtbZpYt6x&#10;GVYtsUSqD82z/gNfJ/7UfgO++F3/AASc+FXh3UfMj1GPUbO8nhddjwtc/arrymX+Fk87b/wGvQfH&#10;H7Y0/wCyv+w98A7fRdHtdb8V+JvD0FvZJfhmtIIoo4fOklVWBkb94iqm5fvM275drAC2P/BTf4g/&#10;DXxj4dh+NPwXuPA/hXxE2+11ASypNbx7k3yMki/vdm9Ny/Iy7v8AgNfR37Yn7YWhfsmeDNM1LUNL&#10;k8Q67rNw0Gk6PbzCET7NrSzNLtbbGoZB8qs2509Sy/m9/wAFF/CHxs0jwX8PNV+M/jvTNdv9Rur1&#10;7fw/pWnRQRaY22Jm/eqqea3zKjfe27fvvX0j/wAFVfh4+qeEPg74u0nV7aPxVpF8lhpnh+RWe41d&#10;52t9q26Ju3OjRpuydpV/vbtiuAR+L/8AgpB8bPhReaXofjz4Bw6P4m8Txo3h4NrHlQyb22KsvD/M&#10;jOm9C8TL/Ft3V6T8e/26vG37MHw2+E+oeN/h7p83inxVBcHV7GHUGt4dOli8r7u1Z9y7Zf7/APDX&#10;h/xO8A/HT/goF8Vfh1D4p+Fdz8JvB3hVjJqF/qcu5pHlaJp2i3qrNuESKiIrc/fb+6//AILYy+db&#10;/BpGXbun1Ten/gKtAHuHwe/4KLx/FXxr4/u18GX+m/Crw1oFzrNn4jaGeW41EW8qI+xAm35t+dm7&#10;cuz5v4tnj+p/8FTPivPoknxC0X4CTt8J4bjym1e5mn+dd/l7/tCp5SZf5PuOqt8u5q+1vi38V9B/&#10;Zj+A+t+KZNPEej+GNOghtdLsx5Slvkit7dP7q7mRf9la/Oz4leKv2jf2iv2PfGXxS1vxN4c8JfCa&#10;6tmlh8JaXpyedfKl2iP8zKzxL5u75/N3NsPyKrUAfbfi/wDbO0u2/Yvn+P8A4Y0Y6xZiG3kGj3dz&#10;9nZJXvY7WWJ3VW+47N/D823/AGq+Ztd/4Kz+NNQ+Gtp4u8J/BO7uNKsnRPEOt3Us8umWMrSsq26y&#10;pEvzMrQNvbbtaULsb5WbkdFX/jSBrn/X1/7n4q7H4Y7l/wCCM15/2L2s/wDp3uKAL3jL/gqxr+sf&#10;Dq28S/DD4P6prFrY2ySeJdX1FZ5dP0edvvW/mxJ+8/hbzdyfIy/J/d918Lftu2vjb9jnXvjhpegq&#10;11o0E/2vQZbv/VXMborR+aqfd2Oj7tv8YrwD9mRt/wDwSI8et8qbtH8R/d/4HXn/AOzLH/xqL+NJ&#10;9L7UT/5Cs6AO3vv+Cs3jPXvhoviLwh8Fry8k00s3iDUZjPcaVpq7/wB0vmxJ95k2t823b/t1q6p/&#10;wVa1/wAVfDiLXfhp8HdZ16/02ze88UXE6yy6boQVm+VpYk/ebkRpdzbNq/3vn2VP2X4vK/4JC/EF&#10;gq5bSfEG7/yLWf8AsIJ/xq9+MrKq/wCq8R7v9r/iVJQB9T/s1ftl6D8dP2e9S+J+p2P/AAjVnoT3&#10;UGvRyTebFatBEsrujY3OjRMjfd+8xX5sbj8x3v8AwVJ+Jut6dqXj/wAH/BCbU/hLpFz9nu9UvLmV&#10;ZW+YYLyohjibay7htlVNy/NXiPwDN2n/AASJ+PbWgbzv+EpiVvL+95W7SvN/8c3V0f7MPwW/aD+J&#10;n7IdraeD/iz4N0L4a6pbanaXOjanZRebFE0sqXSyy/ZXZd3392/5VZKAP07+Cfxh0P49fDLQPG/h&#10;x2GnarFv8mb/AFkEittlif8A2lZWWn/Gv4uaH8Dfhj4i8b+IWf8AsnRoBLIkX3pXZ9iRJ/tM7Iv/&#10;AAKvGf8Agnx8Cdd/Z3+Ar+HNZ8SaN4sjvtTl1WwvdCnae1+zyxRcK7Iu75kdv+B1wv8AwVzluV/Z&#10;DuPIz5La9Y+ft/55fP8Ae/4HtoA+b/iX/wAFB/H/AMbf2e/iNcav8Gr7TPh5rdnNpdp4l0uWSaK0&#10;nb5USeV1VZV3bEZl2/j92vd/+CcXjvRvhn+wTc+L/ENx9g0TR9R1O9u5fvfIr5+Rf4m6Kq/3qztH&#10;udPk/wCCQbyWEgWyHgm4ib+79o+0Okv/AJF3V89aSt4//BHbxKbYSeV/wlW658pv+WX22L73+zv2&#10;UAevn/gqR8Sr7Qr/AOIul/Am5m+D9pefY5dZmvmWb7+wN5uzYvzMg+6yqzbd9ffPwm+Jeh/GP4da&#10;D4z8NXjXWi6xbLdQuw2sn8Lo3+0jK6t/tK1fmT8C/gj+0H8Uf2MtMs9D+L/gvRfhNqOl3cUmk3+n&#10;xKLWDzpftHm3H2fcvz72Zt/y19t/sO/BTXvgJ+z5ovhPXNc0vXnt7m6urW60Sd5bVred/MTYzqn9&#10;5m/4FQB8sf8ABafwjr2p+Efhlr9jBM2gaZc39rqEyk+VDLOtv5LP/veVKu7/AOKrvfAPxA/Zi/bw&#10;+Evhn4ZXdrZ+D9UsBB9k8LZWzvbCWMrvSzmK7ZVfa6/J8zI25kRvu/Rvxx/aD+Efwuu9P8IfE7Xd&#10;KtpPEey3j0fUrdrhLmGR/L3yrtZVi3bvnl2r8rV8N/8ABRD9gn4dfCz4V6t8V/AYfwfdaVc25udD&#10;jld7W5824WLfArfNFIrShvlbZtT7q0Afa/xS8e+C/wBiL9npdQj0y+l8N6Bbxabpmk2kktxLI7H9&#10;1F5srMUX/advlVf4vlWvkbUP+CovxR8Djw74q8b/AAHuNE+HWusjWGoJcyrK8TDduWVk2Sts+dVZ&#10;U3ev8VaOmft96/8AC/8A4J8+APHevWq+KfHGuTXWh2f9p7zFc+RLMv2qf+KVVSJFb5tzv/wOvCP2&#10;6tB/aAvP2afCPjT4weOdLvtH1nWbd7PwbpOnxRJpzyWtxLE7Sqo3MiB127m+/wDfagD70/a8/bUh&#10;/Zp+FHhHx5o3h6Lxjp3iO6iitg961qvlSW7TpLnyn9E/Ovnf4kf8FXvGGh2WjeL9A+Cl+3w0upVg&#10;TxDrck8EWoy7P3sVvKsWxPmWVFZt+7y92xdrqvHf8FGVX/h33+zl83/LLS//AE1NXon7f8Kxf8E4&#10;fC8Ue1IYoPDqIifdVfs9AEH/AAVA8f6f8Uf2EfAvjDSVY6d4g1qw1GFZfvxrLaXDbH/2l+7/AMBr&#10;euP21rL9lz9mT9nnw5pXh9vG/j3xB4e0v7N4dguWgcwNCqpL8qO255dqom35/n/u14t+1XKrf8En&#10;fgRF/C15p3/pPdV4H8Lrvxj+zJ8aPgT8YfiZax6noHiCzimsp7v/AEgwaaqfZV2j7qPFA8MqKn3V&#10;8r/aWgD9Wfjr+1rB+zJ8DNP8Y/EHR7ceK7sC2h8L6Vf+b5l4ULGLz2TOxVHzy7ML23bk3fOXhj/g&#10;pp438H+LvCqfGz4Sz+A/CPikLJputQySq0UXTzXSUfvVXehf7jKrbtrfLXnX/BZAXdx4v+DMq3Cw&#10;aPJFfNBPMd1qsplt97/Tb5Tf7tdT8fv2M/2kPjn4b0TRviV8bPAV9py3ytp8NzZrYmW9ZHRFR4rd&#10;GZmXd8v+z935aAPePix+3Bqfwe/a78J/CDWvB9s2geJHsvsfiJdQZX2XDeVuMRTb8s6sv3vu4atL&#10;9qf9tO++AHxU+HHw/wBC8Gw+LPEXjB9qW82oNa/Zt86xRfdifdvbf/3xXz7/AMFTvg/qGh/s+fCj&#10;xokyTeI/A8trpl5qFuW+ZXiX97838P2iBNu7/nrWJ8FNYh/bK/4KVRfECGWLUvDPg7w5Z31u8a/u&#10;ln+ypti/3kurq4b/ALZUAfqPv3/71fAfxQ/4KReKZvjxqnw3+DPwvn+JMugSyrqlyjy7pfKbbN5S&#10;RL8iK/y+a27c7fKv3d33qn3rf/dr8qP+CNEzr8S/jEdV8xvEDWdqzeb97/Xz+f8A+P7KAKv7BPj2&#10;P4lf8FIvid4sTTLvSv7T0rU7p9Ov123Fq5uLXdE3+0rbl/CvYf2sv2vYPH/xIvfgN4C+E1v8aNas&#10;JfP1KC+ZnsoZ4gd6eUm3cU3AM7uqK/y7WauB/ZSeE/8ABWz4zGDayeVqyny2/j+0W+//AMe3V4h+&#10;yL4e+M/i79pb4w23w58YaH4M8bK15Lq03iOxSd51+2/vkUNFLt2ysm7/AIDQB9t/sy/tvRfFL4Y+&#10;ONBs/hwfD/xG+HujyvF4E03cqXSwJtSK3XZui2SqIvK2MU3Jt318K/s/ftB/EPwL+2X8V/HeifB7&#10;V/FPi7WItTTUPCFt573Gm+bexSuX2Qs7bHRYvuL9+vsb9kj9kv4h/DT9qnxX8TPGnj7wl4u1a7tL&#10;iy1uPQGb7VHdTtFKhliWJFi3Km7+Ht/ergP2M13/APBVT9oE7fu22tn/AMqVnQB71+0l+3jqHwJs&#10;PAOi6f8ADbVfEPxJ8YafHeweHwsypbMy/wCq3LFull3/ACeUi7uPm2fLu5/9m3/goRrvjv42R/CD&#10;4q/D+T4f+NbhX+ygSSbGkEXmLFJFKu5N6bnV9zbsrxUH7VX7Wvjmw+P/AIX+A3wf0fR38f3mySXW&#10;tcj3xac8kTt+6X+Flt9zs3zfK+1UavlxvC3j3wn/AMFNvhFZ/Efxpa+O/E8n2OabULKyS1iiRll2&#10;RKiKv3eu7Yv3qAPrDxF+0H4X0/8A4KI6P8M5Pg/4bn8T3SxbPHjxRf2nFu09pflbyN/yr+6/1v3a&#10;8P8AB/8Aym317/dn/wDTKlJ42dj/AMFsPDX+7b/+mh6l8GHd/wAFsfETN/DFP/6aEoAb4Abf/wAF&#10;rvE//XO4/wDTUles/tq/tfW1x42k/Z98JfDKP4veKb9Yn1LTLp5fssTLtuEi2RfNKyqiyv8AMqp8&#10;n3vm2eTfD3/lNf4n/wB24/8ATUleS/DfSvit4l/4KK/Giz+GXi7RvBvjR73WQb7XLdZ0kgW7TdFE&#10;rQy/Nja33fuo1AH2t+wp+13pnxIuLz4Q6r4Ej+FnjLwnbeUvh+3DJbvBE2x/KRvmR0Z/mRt39/c3&#10;zbfsO6v4tPtpbm5kSG3hV5JJnbaqqv3mavz8/Z9/ZD+K+iftqf8AC0/iH8RvBXizX7OFzrVro0jJ&#10;fbZLJre3Z4Ft0WPIVf7u7YfvV9bftStcRfswfF1rT/j4Xwlq2zb9/wD49ZaAPjey/wCCqHiXxl41&#10;1u78C/BnVvFvw08Prv1PVLVpWvY4Pn/0h9qeXF8qs/lN/CjfOv8ADyX/AARBXe3xvC/P/wAgT/2/&#10;rvf+CNDab/wz54qA8v8AtCPxVK9y38axfYrfyv8AgP8Ara8R/wCCWYv4/hF+1eugeb/aq6Ha/YPs&#10;/wB/zfs+peVt/wBrdtoA9w8Wf8FKfGvjHxn4m074F/Cab4i+H/C25tT15pZXSWNd3zxJH91W2SbP&#10;mZnVfufLX0F+z9+2t4L+OnwH134lyxv4ctfDccr69p88nnPZ+XF5uUYBfMVl+621dxyu3Nfnd/wT&#10;u8H/ALQfiz4eeJ2+C3xL8M+DbK31Nf7S0/VbOK4uJZfLXZLua1lxFtVlX5vvI9fUH7FX7EGq/Dnw&#10;T8YtF8a+KPD3i3w947t106V/C140vlMn2hJ/mZFVXXzf+AslAHHf8PQPixrWh6n8RvDnwHlvvhJp&#10;ly9vcalLeSib5cfO0qLtT+Hd+7dV3bd9ffvwy8dx/E3wFoHimLS9S0SLVrRLsafqtq0F1Bu/hdW/&#10;y/3lr8uZ/h9+0R/wT58IXviv4a+OtF8ffCFLg3k622ya3ZN6Rb5IG+ZPm2qzW8rf7VfpD+zD8bIP&#10;2ifgb4V8ew2P9mvqkTieyD7xDPFK8Uqq393ejbf9nFAH5vf8FhviX4n1rxfovgq98G3uleF9GnN3&#10;p/iV/N+z6tJLbRF0X5Nm6JmZflZuv8NdV+058ZPGXxj/AGA/E1z4x+GWo/DNtO1rR7Wzt78Tot5F&#10;8uJYkliT5f8Acrof+C2Sq/w++GTf3dTvB/5LpXc/8FPfk/YouNv/AD/6N/6DQBb8M/tGT/stf8E3&#10;/hR44tfD8XiORbCwsvsM159lX97v+ffsb+7XqnjL9rifwl+xXa/HlPDENxcS6ZYX/wDYX27ai/aZ&#10;4otvm7P4fN3fdr5E/aI3J/wSL+FX/cJ/9q13PxfaC2/4I1aWJJURpvDmiKis332+227bVoA9O1z9&#10;uPxVH+xx4b+P2kfDu11O2vLiVNV0b+1WX7DAt1LAsqy+V8y7ok3fJ/y0/wBmsP4h/wDBSyw8N/Bf&#10;4UeLPC/hM+KfE3xAkaGHw0l46PayxN5Vwm5UZmbz2WJPlXf96rH7Gmt+E/Dv/BNvw7qPjmJJfCNv&#10;oWrNqsUyblltvtt1vi2/xM33VX+LdX52fsI6t4M8Dftc+B9Y8X6PdW/hvU5px4cuNUPywXDO0VrO&#10;z7FWXa6vFvG1Uk+f5dlAH7seHLrVbvQdPk1yzt7DWGto2vLe1n86GKbb86o7Ku5Vb+LbXyL+2z+2&#10;Npvw71uz+DOheBG+KPjTxPbLHPoUsrC3jilzsjlVRvkZ8fc+X5PmZq+yYX+Tbtb5K/Hr4qaL498Q&#10;f8FbfEFr4E1/TfCXjeSdBpup6zAstvEv9kL/AAsj7maLcF+XvQB9P/sXftYW0Hjub9n/AMUfDC0+&#10;EHi/TY5Z9P0fTG/0W4cr58sW1/mSRkbzVbe6uu75l+XfY+M//BSs/Bn9pzxD8LLz4f3WuW+mLBHa&#10;3em3jPeXl1PZxTwQJAIv45ZUi+9/tfN9yuE0P9jX40an+1n4C+Inj/4reCNe17Qmtrqa10+L7Ley&#10;6dG7cJBHAm5fmdN7fn8tcmFVv+C5sm5d427vu/8AUtUAen/A7/gpN4s8V/tEWPwu+Jnwvl8BXesX&#10;H2ewSV5VuLSRlZ4lnSVF3q33dy7f92u+/ap/bvm+CnxC0b4Y+AvB0vxE+JWqIkg06CRljtd2WTdt&#10;VmdmVd2z5dq/OzV84/tTtu/4K4/B9vu/8gf/ANHS15v4m0f4m+IP+CqHjex8A+JbDwl49lurkafq&#10;WuQLNGsC2SttVGil+9b/AHfl+7QB9nfstft26h8V/ipqXwm+JHgmX4d/EyyjZ1smkZorrYgd1Cv8&#10;8beUwlX76ugZt1cv8bP+Cnlh8Dfj941+Hut+DvO0/wAP226DUIr9/NvbhrVJYoPK8rbHvZ9u/d8q&#10;jd833a47wT+xr8aZf2y/CXxM+IXxN8E+IfEek+VeXtvp5aC9lsVVotywLbou35tm+uK0TSrDXf8A&#10;gtPrEOoWcV9DbSG7iSZPMRZY9IRlfaf4lb5l7q3vQB9IaV+3xN4X/ZSvfi/8RvCMmh6k+rS6Zpnh&#10;yF5Ipbxs5hXfKq7PlDszbfuozBf4a8d8Q/8ABTb4t/DHQdF8YePfgPHp/grxRG0ug3UOrGJ5Bt3J&#10;vZkf7yHPzJHuX51r1H/gqt8PtO8b/srXF9qGv2egz+HdRi1G0N+5UXzlXi+yrhT+9ZXO3/d+bau5&#10;l+aviHoP7Qv7Z/wt+Gvwpm+EN74F03SjbXWo+J9Wd4rWcxQGBZtrquxfLdm2LvZm6UAfXsH7XfiL&#10;4WfsxXfxU+Nvhiy8LalPfNBpWg6TcJK9+kqq1qqy+a67mXezN/didtn8NfKngr9ti/8AhX49t/jF&#10;4r/Zqh8I+FPHzvG3i2xaZ76aJ38zd5svyS/Ku/bti81V3L8qVo/8Fd/CU/gb4CfBDw3YST3Hh/Rp&#10;H015X/jeK1ijt2f/AGtiS/8Aj1Hjr9mH9o/4x/Ajw9pXi/41fDv/AIV3Jb2F3YwT2yWUUQKKlsPN&#10;S1U/xBV+b580AS/8Fd/ixq/iD4e+FvDWneFLi78BX5sdftvHMbStaSSsl2qWv3Nu8xfvfv7trfdr&#10;0H9lz9ozxfqP7Muqad4q+CF5ZeFfCHw0+1Wmqas0rWHiOK3tNqRbXt9myaNd38fy/wB6uU/4KHeB&#10;9Q+FP/BOj4ZeD9XuLe81LQtV0zTZ7i03eS7RWl0vy7trbflr6B8Pov8Aw7btG/6o7/7iqAMr9ij9&#10;o7wb4w/Zp8Z/EW08AaF8J/DPh/VLw6hp2gwp5TpBa28r3BWKKPdJsfb93+Ba8W8Kf8FW/GniLUdc&#10;8WW3wP1W++E2lyGK81OwkllnsvR5Zdnlf3WZP4d/3/73jH7PrXv/AA6A+PP2Ld53/CUfNt/55f8A&#10;Eq83/wAc319I/sPy6TD/AMEx/Er2xhSZdO8RNqbbv+Wuyb73/bLyKAPRv2ev26rv45fs5/Ev4oy+&#10;DINHk8IRXkq6amoNKt15Fl9p+aXyl2bvu/daul/Y/wD2urn9qL4N+IPHUvhiPw/JpOpXGnjT4r77&#10;R5vlWsU+7fsXb/rdv3a+M/8Agnun/GvH9pP/AK4av/6aK9J/4JJSx237G/xCkmkWCJPEl+zyu2xE&#10;X+zbX5magD239iv9teb9qnwd4y8R6p4ftfBtp4dniWR/7Q89GVond3dmRNirtrxLUP8Agpv8QvG1&#10;x4o8QfCn4MT+K/ht4XO/UdaupnSWWJfmaVVVf3Xy/Ns/esq/M22vBf2GWuk/YJ/ao+x7/PXT3z5f&#10;9z7I+/8A8d3VrfsF+AP2h/Hn7P8Aqa/Cj4neFvC/hE6rdWt5pGp6dFcXHntDFvZma3f7yMn8VAH3&#10;78Ov2y/A/wAQP2adQ+M5a407QdJt5X1WxcrLc21xFjfb9lZ23Js+7v8ANT7ua+X7T/gpz8VZdBj+&#10;Iz/AK6b4Ry3X2NNWhvme4Lb/ACtyvs2t+8+T7m3d8m/NdT+yl+w6fB37MHxK8BeM/FuheI/CvjFv&#10;Pg1PwzeNLDbqqbWlWV1VSyvEjd1/dfNXgl5p/wC0h/wTp8Irr/hXxbovxE+C6TpcR+SEuLTyp2/d&#10;u8f+st1ldmIaCVot7+rUAfq14d8Rx+JPD2m6vHaX2nxX9tFdJbajA1vcRb13bJYmwyOv8S1sCZG/&#10;irgPgj8ULH44fCbwt45023ktbPW7Fbn7LK294n+68Zb+Iq6su6vmT4o/swftP+KviN4k1fwp+0Av&#10;hzw3e30txp2lFZf9Fib7sXC/w0AfcFZesaVZ65p89hqFpBqFjcI0U1rdRLLFKv8AddG+9Xw14T/Z&#10;U/aw0fxVo1/q37Ry6npNrfQT3lptn/0iBHVnT7n8S5WvvDayf7e6gD8lv+Cy3gXw54Mh+EB0Dw/p&#10;OifaW1jz/wCy7CK183b9i279i/Nty3/fVfY3xj8S+F/2Tf2c/wDha2ifDrw9da1pNnYIq29nFZO3&#10;nvFE371Ity/fr5W/4LfS7bL4Kqv8Ta3/AO2Ve/8A/BRd9/8AwT08QfL/AMuuif8ApVb0Addpv7Yl&#10;3f8A7EB+P3/CLwJdJZS3jaCt62z5bx7bb5uz/Z3fdrLtf25rm5/YYvP2hP8AhDoUuLaXyv8AhH/7&#10;T3K3/EwWz/1/lf7W77teHaFNHH/wRWbzZFiR9GulV2b+L+132LXDWG5P+CJOr7f+f7/3OpQB6z8O&#10;f+Cn+p/GL4hfDnwz4U+G0l02qXFrB4ivxcTzw6T582zauyJd21Nrb32rubb/AA76+XfgT8cdZ+Cv&#10;7aXx3uvC3gjVfiH4p1i/1fTtN0bSlb7/APafmPLKyhmWNERjwvpyn3q+8f8AgmJpVppv7FngC5tI&#10;I7WfUbi/uruSNdjXEv2+WLe395tkSJ/uotfL3/BO/b/w3f8AtH/dZ9mrdf7v9qpuoA+hv2Lf2+Lr&#10;9o3xrrPw+8Z+FE8G+O9LjlmFvC7pFP5T7ZomST54pYiy/J838f3dtL+zb8dvCnxA/bC+K/gXSPhB&#10;4b8Ia7oX9ofbPF2mrB9s1Pyr5In83bbo37xm3tudvmX+KvnrRniv/wDgtfeHw6p+yRTy/b2g+5uX&#10;R9s27/tr/wCPVufsIjP/AAU0/aOb/a1f/wBOsVAHaH/gqXqdx8RPHfgfRfhBqniTxVpF9Pp2jWGi&#10;3r3bak0U7RSyy7bfdEiom/jd/d/217H9in9v/Uv2i/iL4g+H3jLwevhDxjp0Mt1HHbNJsfy3CTQS&#10;xS/PFKjN/wAC+f7uz5vEf+Cahj/4bW/aNf5SyXF7tbb83/ISal/Z/wD+UwXxI/7in/oq3oA9i+PH&#10;7f8A4jsPjVffCL4L/DlviR4w0xWOp3Dyt9nt2Rf3ibU/u7lVnZ1UOdnzV3v7HH7bVt+08viLQdX8&#10;PS+C/H3htsanolzNv3Lu2O6blVl2y/I6Mvybk+Zua/PX9k7w38ZfF/7Uvxjg+FXjTRvBXi5Li9l1&#10;K51u2S4eeL7f86Luil/j27v+A19afsk/sh/EX4W/tReMPiV4x8eeEvE2q31jPZ69b6C7LcLcTvFO&#10;rSxCJFi3bFf+HruoA+ov2pZWf9mn4ttu+ZPB+s/+kUtfjd8H/wBqb/hR/wCxH418G+Hr5IvGfjDx&#10;DLb7Y2xLZad9liWafI+6z58pP+2rfwV+y/7Tn/Jt3xV/2fB+rf8ApFLX5CfsifsV2n7SH7OXxb8W&#10;28zyeMtKVbLw9aJu2faI1SeXd/faVP3Sf3N7N/d2gH6UfsCfszaX+zn8D9OmjntNS8T+JYLfU9U1&#10;a0KyxSoyboYImX70SI33v4md2/jr47/Yism/Zz/4KS/EX4XKBDpurf2jYWdu39xf9Mtf/ICt/wB9&#10;17T/AMElP2g38ffCC++HGsX3na74O2tY+a/72TTpfufe+95T7l/2UaJa8q/4KFBvgB+3V8HPjKiy&#10;Wml3xtn1KS3+aaX7HN5V1/31ayxJQBN4vsJP2jP+CwGl6ftF5oXgRYGldF+WJLOL7Q27/t8n2f8A&#10;Aq82+MviqD9nT/gpxqvjn4n+HZtf8PXN2b6zl+zJKWtZIPKt7iBH+V2g27P9lov71ex/8EnNJk8f&#10;/FT43/GXUY98us6i1hb3Eq/Nunla6uE/9J6+pPE/jT9nz9qjxxq/wd1s6V431rRop5p7GWCb/Rmj&#10;dEmWC6G3bKu5d3lPu/75oA5/wZ8Lv2cP2sfiTofxo8Mz2niDxBovkTNLplw9m63CPut5byBdkvmr&#10;s+XzfvKn8SrX1mkSp93ivxb+P/wtP/BPH9q34f638MvEV9Lbayy3S6XdSo9wtv8AaFWW1n2482CX&#10;jazfN8v95N9fY3x6/Z2/an8c/FTxDrHw9+Ndj4W8H3EkX2HSXup0e1VYkV1+SBurqzfe/ioA9c/b&#10;c/aGh/Zw/Z+8Q+J7e5RdfuB/ZujRP/HeS/db/tku+X/gFfl58MPgte/Av9sT9mnS9WluZPEWuRWH&#10;iHVo7rP7ie5uJ/3P+8kSJu/2mavXv2xtH+Mcvx2+Etvrnw68R/F/QfAWjWFxfJpWn3X2LVNT2brq&#10;Vp1if70sS/w/dXbj5jXjfxp/aT+IPiz9tD4f/EfV/hHqnhvxho8Nmln4PuFn+0ajsllZXUNEr/Pv&#10;ZflRvuUAfrD8bv2X/h3+0KNAufH+hya2PDoumsYftksEX71U37vKZd3+qSvi3/gintOk/GWDb8qX&#10;2m/+3VfoN8LvE+peOfhv4f13WNDm8Oapq2mxXl3pFzu32csqbnifcitlefvJX5/f8EXk8uz+NUn8&#10;P9o2C/8ApVQB9X+Pv2JPAXxL/aD0X4v+IZdS1HWtJRETR7p4ptNlWJHWLMTJu+R383733q+Ev247&#10;TTvEf/BSX4Y6V4Et4T4ugk0cak+nR7XS8W6aVWl2/wASQeUzN/c2f3K+yv26v2uov2XvAcVloZi1&#10;H4i+IN8Gh6eE8xof4WupV/uruVVX+Nm6bVfbwP8AwT5/Yw1L4Ure/FX4mLLqHxW8So1xm++e40uO&#10;X5pd7Mc/aZd3zt95fu/xPuAPuWL783+/UtFFABRRRQAUUUUAFFFFABRRRQAUUUUAPooooAZRRRQA&#10;UUUUAFFFFABRRRQAUUUUAFFFFABRRRQAUUUUAPr5r/bU/ZCP7YPgfQfDw8Wf8Iiul6h/aH2k6b9t&#10;Mv7po9mzzYtv36+kafQBx3w18Ft8P/h14W8Ktem//sHS7XS/tfleUJ/IiSLfs3Nt3bR8u6vB/wBt&#10;v9io/ti6Z4StP+EzPhEaDNcy7zpYvfP81Yv+msWzb5X/AI9X1NTX+5QB+W//AAUkfwx8Wv2jfhJ8&#10;Hr+/t/B+rWkCyzeONTn22ttbzq/7ryvl3Nut02NvX5m28ferzn9onwF8SP2HND8P+JvDP7Ut94nv&#10;JLvZB4f+1yo0i7GfzfsrXE8UsS/xb0VPnX+9X6Y/HL9lT4X/ALRaWf8AwnvhaHVry0V47bUIpZbe&#10;6jU/w+bEysy/7LblrzfwF/wTS/Z8+Huv2+rW/gj+1b6BvMg/tm+muoUb/rkzbH/4GrUAcj+0B+ye&#10;v7enwb+F/ie+vV8EeNYtIgv222zXEAW6hSWW1eIurLh9u1t3y4evK/Fn/BIjUvHukabda/8AGzV9&#10;Y8XIrJd6zqtjJfpJbLt8i3iR7jeiph/m3Nu3/dX+L9KVRafQB8s/tc/sXv8AtW+K/h9rZ8Yjwv8A&#10;8IjNNKIDpn2z7UHlgf73mxbf9R/tfer2z4rfCrQfjH8PvEHgzxPbm90PWoPKuYVba6/OGR1bsyOq&#10;Mv8AtLXb/wAdD/coA/NBP+CS/jBNOfwZH8fdXT4XNc/aZNCWzl2v8+/5oPtHlbv9vb95d2yv0B+F&#10;3w60X4R+A9D8G+H4XttF0a2W0tUkk3Pt/vM3dmbc3/Aq66igD4+/bS/YBf8Aa88WeG9bHjv/AIRJ&#10;tGsZbLyf7G+2mXdJv37vPi215B4N/wCCNPh618Sx3/jn4n6n4z09WV2soNP+wvJz9x5WuJW2t0+X&#10;a3+1X6QUUAeA/tGfsnaV8cvgQnwx0jVY/Bel2ktm1i1tY/aILaK3+5F5G9Ny7f8Aara/Zv8A2f8A&#10;/hnn4HaD8PIfEDau2mfbMamlp9l81p5ZZc+Vvfbt83+9/DXsj0JQB+a2u/8ABI3xb4o16z1vXP2i&#10;9X1zW7PatvqWo6LPcXMW1tybJXv9y7W+YbSK+6vgv8OtQ+Fnwx8OeFNS8RXPiu/0m28ibWruNklv&#10;W3M29lZ3P8X95q7+igD4/wD2z/2AB+2B4q8La03jc+FRo1nJaNb/ANlfbPtCtLvzu89Nv/j1fXNt&#10;arbRLEGZ1VVX5qnooA+FP2m/+CZtz+0P8ctT+JFp8U5fCFxeRW0UdrFopuHgMUSxbllW6i+9t/u1&#10;nfBP/gkh4M+HvjW18TeOfF938R7izuI7qCynsfsdrLInCeevmytKq/3dyrxh1dflr78ooA8C/a+/&#10;ZiX9qv4SjwV/wkX/AAjDf2lBqTagbH7Z/qkddmzzU/v/AN6vLvjV/wAE6NM+MH7P/wAN/AbeK3st&#10;e8BWIstO177DvinVlRZVkg83hX8pP4/l/wBqvs7ZQlAH5veLf+CSeu/Ejw3p7eMvjxrniDxZausM&#10;Wo6nZy3tvbWaqf8AR4opbjd975t+7/gH8Vcp/wAFNpdB8Z/Ev4IfBrXNVg0TxBZxxXVz481WUWun&#10;2tvP+6l3RD+J3tVfdvVU2qu75nZP1Md8V5P8bv2Yfhp+0XZ2lv4+8MQa21kGFpdiWWC4g3H5gssT&#10;q23p8p+WgD8yf2g/ht8RP2K/CGk+LPC37Vl94kk+2RLBoEd/LE1wv/PVYGuJ45UX+Lcu3/0Gvqb4&#10;rfsu6n/wUL+B/wAEPE2ueJ08B6vaaX/aV3BFpH2lJ5bqK3Z9q+fF5a/ut38X3/au68E/8Exv2fPA&#10;utR6tH4Mk1m4gbfFDrN9LdW6N/1yJ2v/AMDVq+q44VhTav3aAPOPjb8FtH+Onwo8SeBdcmkjsdZt&#10;kieeBfnikjZGilX/AHXVWxXxH4T/AOCTniO38K6n4P8AE3xx1e98HQiWfStF062kS0jvGH7q5lt2&#10;lZPlb5vKT7399ed36TJRQB8f6H+wdeaZ+xdrv7P1x8QmvItQvPtEHiD+xQn2VPtUV15f2fz/AJvm&#10;jf8Aj/5a/wCzXReHP2NToH7GMnwE/wCEuEwawvLL/hIP7N2cT3jXO/7P5v8ADv2/f/wr6eRMUUAf&#10;Mfwx/Y2/4Vz+yFr3wO/4S7+0v7Ts9Rtf7dGmeT5f2nd832fzW3bf9/5vasP4cfsHt4A/ZD8Y/As+&#10;OPty+IJ55f7e/sryvI83yv8Al389t3+qH8a/er64+/RQB8y/DD9jc/Df9kHX/gd/wl41P+1LTUbU&#10;a6umeV5f2rd83kea27bu/v1D8Cv2LD8Ff2X/ABl8Hx4v/tn/AISNdST+1203yPs/2q18j/Vea2/b&#10;97767v8AZr6g/goT7lAHzL+y9+xXpv7PfwJ8VfC/W9dTx3oviG+nurtn0/7GrxTW8UDxbPNf/nln&#10;du/ir5vuv+CTPivRP7Y8OeD/AI96zo3w81WVmu9Dlgmw6N8v72OK4SK4bYFG5lTdt+7X6VU5elAH&#10;mXwD+B3h79nj4Z6V4J8NedJYWJaWS4nbdLczv8zyt2+b2q78bPhBofx3+GeveBvEnmf2XrEPlu0D&#10;YlidXV4pV/2kZVau+ooA/NLw7/wSK1uLw/qvhHXfjfrE/gxlln0/RtNtpYrX7bt/d3U9u07x/Kf4&#10;V+Zv7619L/A79jDS/hP+zVq3wb8Q6wPHGi6pNdPdytZ/YtyT7flRPMfay7dyvu+9X0zRQB+aQ/4J&#10;MeLdLivfCej/AB91rT/hnfz/AGi40H7LLsm+ZP8AWxLcLBI3yJ8xT+BPlr7p+C3wg8O/Ar4b6J4H&#10;8KwTQ6NpMbRobiTzJJWZi8ssrH7zOzsx4VecKqqFUeiUUAfPP7XH7HnhT9rnwrYafrU82ja7pZd9&#10;K1m1RZXti+NyvG3EsbbVOzK/c+8tfKcH/BJXxd4iXTNI8cfHjVtb8GaS/wDo2lQ207+Um3bshSed&#10;4oPl/i2tX6ZUUAfLnx//AGGvB/xo+AWg/DHSpf8AhDYPDBR9Bu4IvtCQFUdGWVWOZVZWYt827fht&#10;3Xd4FqH/AASe17xz8P7bRvGvx11rW9T00xQaH5llJPY6TbL8rxJbyT/NuXyvmDJt2fxV+jrpmigD&#10;4/8Ajl+wPcfG39nH4bfCm4+ITafP4N8jOuPpH2h71Yrd4l/dfaF2cN/fb7tdj+0D+yJ/wvP9nLSv&#10;hT/wlf8AYn2BdOT+1v7O+0b/ALLFs/1Xmp97/f8Al96+j6KAPkH4s/sDt8UP2U/AHwW/4Tr+yx4V&#10;ngl/tz+yPN+1eVFKn+o89dufN/vt92tX4vfsMaR8Xf2YPBXwkvfEP2PUvClvZx6f4kXTvMw8EQhd&#10;mg837kq7vk8z+597ZX1TQ9AHyh4w/YYsvid+zB4Z+E3jvxdPr+q+HE2aV4tt9O+zz2+1WSLdE0r7&#10;l8vbE67/AJ9q/dYbq8Z8L/8ABK/Xda1bQrX4rfGvXfHvgvQWQWPh5RPEoiX7iI8k7/Z0wqqfKXds&#10;+VXWv0V2UUAfLP7dXjX4YWH7O3xI8HeLfE+j2OqXXh93s9Ee9iS9klXLWZigLb3/AH8S/wDfLV4/&#10;/wAEePhRJ4Y+BWueO7m3CXvi3U2SCbb96ztf3S7f+2rXH/fNfQPxq/YX+EX7QHj6Dxh400a+1DV0&#10;gW1laDU57dJ4lztR1Rv9r+HbXtvhnwxpXg7QdP0PQ9Pg0vR7CBLe1srZdsUUS/dVaANXZv8A9h6/&#10;P/4l/wDBL3Urz41ap4/+GHxX1P4YPrMss95HZQyia2eV98vkSxTxN5bt83lNwv8Ae/u/oHRQB8Y/&#10;szf8E49P/Zk+Ot/4+0vxxfazZT6bLYJpl9p6/aFaXy90r3Sy/OdyM3+qX7/+zWR8e/8Agm3L4w+L&#10;158UPhX8Rb74XeLb4vNfGwhlCyzv/rZVlilR4t/zb1+YNuPSvuWh6APlf9kb9hzTP2ZdW8R+KNU8&#10;T3vjjx54gDLe67dK0Xys3muqozuzM7/M0rszMR/D827yv4yf8E1dY8WfHfV/iZ8Ofixf/DnUtZla&#10;a7+ywz+fDJIv714p4p0ba/3tjd/4sfKv35RsoA+Gvj7/AME49R+J3jXwp458J/FC/wDCfjnSdMtt&#10;Pu9YaCR3vJIE2JdK6yq8Uu3O75m3f99b8zwj/wAEu7jwp8Z/BHxPl+Mer6x4i0e7t77WLnVtPaeb&#10;WJ0l+f8Aetcb4leLbFtYy9P+A198U+gD5T179iBtb/bV0z9oA+NPJ+xCNf8AhHhpW/fttWt/+Pjz&#10;/wDa3/6qsXXf2BZrv9shPj3pPxBudIk+2wXk2hQaW26RUt0gli+0eevyyqrbvk/ir7DooA+MvF3/&#10;AAT/AJtY/a/s/jnonxCuvD8v9p2eo3ujw6ezNN5SIssSzrKmI5kTaysjfef733ag/aY/4J2xfGL4&#10;np8T/A3jO8+GvjwANcXVnE/lXMqpsWZXjlSWCXZ8rMrbW2L8mdzN9qU+gD5D/ZN/YQt/2fPGmueP&#10;/E3iy9+IfxH1SNom1i+VlWBGwX275XeSR8f612zt+XC/Nu+q9R0+21KzuLS5gWe0njaKaJ/uSqw2&#10;srVe30PQB+bNl/wSVvfD3jPV4fDXxj1zw18OtabZqejWMcsV1dWu7/j0ldZfLlXazqrujfe+41e8&#10;/sR/sRH9jmTx15HjD/hKl8StZlEfTfsv2VYPP/6avv3ef/s/dr6t2UUAfnr4z/4JaavoXjvXNc+D&#10;Xxc1X4YaRrcmLzRLMTokSFmZo1lglTdEN52o6/L/AHq9m+Cn7AfgL4S/AbxL8Mrm4vtfj8UxKmva&#10;mz+RLcMo+QxorN5Sr/Cvzf7RavqSigD81Jv+CUnjyDRbjwPY/tB6rD8L55TI+hS2UuwfOHCtbrcC&#10;Jvm2tv8Al+b5tlfdnwZ+Euh/Az4a6B4G8No66PpEJijebDSSsz7nlZv7zO7NXf0UAfMH7bH7GT/t&#10;i6F4X0z/AITAeEF0O5nuPM/sz7b5/mKq7cebFt+7XYftFfs12f7QfwWvvh/ea3Jo8krW0sGpw2vm&#10;+VLBt2M0W7516/JuX71e30UAfIGlfsDIf2Rr/wCB3iLx5e6/E96b7TNdazMX9lurK0SxQNK/7pNj&#10;fJv+bzX+796vFPD3/BI7VNQ8CXXhzxT8aNUv7O23P4e0+3tZW03S5Wl3PcfZ3n2szpvXamz7+7c1&#10;fpVRQB8TeLv+CfXiDXv2UvBXwLtPiomlaJolxcXGoX6+Hy76nvuJJ4UKfal8tEeX7u5tzKjfLt21&#10;q/H3/gnB4R+MPwk+HngrRNYbwdP4Kj+zafqn2H7S7wMv71JUWSLczyqsu/d97fx89fYlFAHLfD/Q&#10;dX8N+CtE0vXtc/4SbWbO0jt7vWDbfZ/tsqLt85ot77Wfq3zfer5u/a6/YH039ozxbovjrw94pu/h&#10;/wDEHSliih1m0id/NWJ98TPtdHWVH+5Krbv97C7frp6HoA+Kf2ev+Cd8/wAO/i3bfE/4kfEfU/ib&#10;43s49unz3glC27bSu5nlld5dqt8q/Kq/3a6tf2H3X9uQ/tFnxr/3Ln9mdv7N+wf8fHm/9tf9V/s/&#10;7VfVdFAHyl8Uf2HG+JP7WvhD42jxsdO/4R/7HjQ/7L83z/Id2/1/nrt3b/7jVnftXfsDWP7QPjvT&#10;/H/hjxddfD74h2QRTq1lAWWfZ/qnYq6Okq/dWVW+6oX0r6+py9KAPiv9mj/gn3cfCX4rP8U/iF8Q&#10;NR+J3j1ImitLm8aUJAWTyndnkkdp28r5F3bVT+6fkZeq0n9iNtK/bX1L9oEeNBL9sVk/4R3+ytu3&#10;dZra/wDHx5/+zv8A9V7V9UOmaKAPzv8A+CvPi/QIvhh4G8A6jZN/afiDVxe6bqs115FppnkbI5ZZ&#10;/lZpF2XTrt2jb97+DY/hvxR/Zg8WfsvfBuXx14X/AGsZJLOzghex0zT76eyhv/u/urXyrqVZfl+6&#10;uzaf4tiV+oHxg+BngP49+HE0Tx54bt/ENjFJ5sPms8UsD4+9HKjK6f8AAWrwXSP+CWH7Ouk6il2f&#10;B11fIjbhb3er3Txf987/AJqAMf4P+Hz/AMFAf2GtAi+K8BOpakZXGsWkaxTfaraV4or2Jfuq23cr&#10;cbW+f7qtivLtM/4JN+KNVj0vwx4z+POt678N9KuEltvD8ME6Jhc/6pJbh4oG2s/zIrffev0P0bR7&#10;Lw9pVrpumWdvYafZxrb29paRLFDbxL8qoir8qqq/w1rUAeB/tCfsneGPjv8AACD4URzyeGtO05bV&#10;dGu7dGn+wtAm2LKM/wC9XZuT5m/j+9urxv4C/sA+M/hZ4M8c+GNd+Md9r+i6/wCGb7w1p2j+RO1l&#10;pQnH/HxFFJcMu773yLt++/zV9wUUAfMP7Mv7Fmm/AL4AeLvhTrniAeNNF8R3l1PezCxNhmKe1ige&#10;IASv/DFu3bv4v9mvlbV/+CWOrfC3wp4+eL4x603w5j0+71Kbw5YpJbPqLRQvLFHc/vfKbYyJ8/lN&#10;u2/dT+H9SV6VjeJdBs/Fvh3VdD1FGk0/UrWWyukRtrtFIm1/mX7vytQB+d//AASH8M6d4y/Zg+JG&#10;havB9s0zVNcmsruEt/rYpbCJHT/vl2qXwV/wSQuPDmuatpU/xh1w/Di/k33vh7ToHtJdRVf9TFdF&#10;ZfKbZ8vzbPm+bbs3fL9nfAP9m/wV+zZ4Y1DQfA1lc2Gn3l59uuFuLyS5ZpdiL/F/soteqUAfLf7H&#10;37E0H7KHg7xj4fvvE8fjmz8SSo86y6V9lRY1idGiZfNl3K2814JrP/BK/wAS+FNY163+Fnxs1vwR&#10;4Q13K3ejKk2/yunlO8U6LcKu5l+dd21ivz1+j9FAHy34B/YB+Hvg79mnW/g5PJf6jpmu/wCkaprK&#10;y+VdT3fybZ0XlYtmxNqfMvy/Nv3Pv+fZ/wDglJ45vdFtfBd/+0Dq958MIZ/tCaF9hl2p8+7YkX2j&#10;yk/iO77u5t2yv0m2UUAcr8PfAui/C3wTonhXw/AbXRdItIrK2ikbc2xVxlm/iY/eZq6qj+7RQAUU&#10;UUAfKn7bv7DR/bIXwUn/AAmn/CIDw4Lz/mFfbfP8/wAj/pvFt2+R/tffr1D4xfAHSvjV8DNW+G2s&#10;Xs8NjfafBaLe2y4eOWFkeKXZ/svErbP95a9eooA/M3w//wAEhNWk8J6j4b8T/GXUtQ0KMSS6LpNj&#10;ZSrY2l43/L29u0+3dt3/ACLt+99/+Fverf8AYUaD9iO5/Z6Pjnd503m/8JH/AGR93/iYLeY+z+f/&#10;ALOz/W991fXFMoA8j/Zr+Bx/Z4+CXhf4eDWzr/8AYQnX+0DafZ/P824ln/1W99n+t2/e/hr5Ov8A&#10;/glTf2vxC8Y+O/D/AMaNb8M+MNW1OfUNKvtHsGtfsPnzSPLFKyT75FZH2blaPp91s7K/Q2n0AfHX&#10;7G37Atp+zL4p1vxtr3id/GnjrVIzCdRe2aJLeJ3V5cBnZpJXdQWlb8vv7tv4CfsTf8KR/aY+Inxb&#10;/wCEz/tpfF/23Oj/ANleR9l8+7S4/wBb5rb9u3b9xa+p6KAPlX9mj9iEfs7/ABp+IfxA/wCEzOvj&#10;xe8rf2d/Zf2X7L5t15/+t819/wDd+6tHw6/Ylk8Cftd+I/ji3jUXjaz9qzoX9k+V5Xnqn/Lx57bt&#10;uz+5X1VRQB8O/Hr/AIJvz+Nvi9c/FH4W/EW/+F/i2/3PftaLLtlmcbXlieOVHj3Y+ZPmVq7/APZF&#10;/Yi039mXVNe8U6n4pvfHXxA18PFf69eo0WYncSuiqzuzMzqrNI7szbF+7zX1HRQBx/xT8Dn4kfDb&#10;xX4SF6dMbXtIvNJ+1iLzfI8+JovN2bl3bdxbburxv9jL9kKX9kDwJr3hyPxb/wAJYdU1L+0ftY0/&#10;7F5X7pE27PNl3fcr6U+5RQB8Z+Cf+CfD/DH9rC++Mfgzx8NC02+vJJ7rwqdH8xZYJxme38/z1wrS&#10;7nT918vyfe2V3P7aH7HNr+194L8P6G/iQ+F73R9Qe9g1D7ALzKMm14tvmx43fI2d38NfSdFAHif7&#10;J37Ndh+y18HrPwRbakNdnS8nv7vVvs32X7XPK33/ACtzbNsaxJ94/crwn9pX/gmdpXxb+KEnxI8B&#10;eLrn4b+M55Dc3MtrCzw3Fx/z3XynieCVv43Vm3/e279zN9xUUAfBPwM/4Jjr4V+Kth8Rvir8Q9Q+&#10;Jmv2E0dzbQXMMgUzp/qnnllld5QuFZV+T5lXdu+7X3nsVPurT6KACvlf4s/sSN8Uv2r/AAN8af8A&#10;hNTpv/CMLZr/AGJ/ZXm/avIleX/X+au3dv8A7jV9UUUAeD/tT/s9+Jv2gvB+laJ4a+Juq/DO4s73&#10;7ZJqGmLK73K+U6eU2yeL+9u/Cvnz9nf/AIJga7+z38S9G8UWPxv1C8060u1ub7Q7XR3tItQ2qyqk&#10;p+2Mp+9/EjV990UAfC/7Uv8AwTQuv2kfjTc/ENPijJ4Yka1toILIaL9qNuYk27kk+0xY+bLfd/Ou&#10;E0L/AIJG+I9F1zTtRb9oHUrprW5iuGjOiSr5u11bbu+3/wCxX6R0UAMhj2uzf3qKe74of5aACiii&#10;gAooooAKKKKACiiigAooooAfRRRQAyiiigAooooAKKKKACiiigAooooAKKKKACiiigAooooAKKKK&#10;ACiiigAooooAKKKKACiiigAooooAKKKKACiiigAooooAKKKKACiiigAoeqd3cLZp5jsqRIrO7v8A&#10;dVa+Avgx8Ote+Mn7Plx8ZvEXxr+Jvgq91VtW16N7PxIx0zSbWKeVot1q67WiVUzt+Ubf7lAH6DU+&#10;vmD4K/tNxWH7JfgH4kfFfWbXR9T1aySJ5ZY283UrreyReVbxIzu0qIku2Jf4mbbtrT/ZK8S6Nrng&#10;LxN4um+Jk3j3WbrUriTxBeXb3VnZ6NLFub7FBZXPzWcESt/Eqs/32/hVAD6M+5Qj5r56k/bv+CKI&#10;rP40MYcb4GOkX3+nLv2brP8Acf6Uu/8A55b61bPxDoOr/H7xBqdv8Q9X8/wv4YhXU/BwWWPTbRZ3&#10;eeO8lTYN07Ig+XO9V/3uQD3CivALf9uT4HXmu6BpFv8AEbT5rzXUt2sV8mcRZl/1SSy+VsgZsfdl&#10;ZW/2a3fh9+1j8Jfin41vfCPhLxnY63r1rG8n2a3SVUnjV9rNBKyLFOq/9MnfpQB7JtpuyvFvHv7X&#10;Xwk+F/iybw34i8ZWmnavbyRC8RLe4nisPNI8oXUsUTxW27/pqycfN0r2KK6imVH3q6N8ytQBPRXh&#10;Xjb9s/4N/DubVE13xvbwXOkajLpd7aW9pcXVxbzxIjy5iijZ/KRZV3Sj5Nx2bt3y12Hif44+BvCv&#10;w0j+IGreKLCy8HTW8Vxb6uz7op1lXdF5W35nZv7i/NQB6RTK8z+E3x/8D/G5NSbwhri6jPpkiRX9&#10;lcQS2t3au33PNglVJUVh919u1sP6VxF3+3Z8CbKbSRN8RdOkOoztbRvBBcSrEyTPAfPZYsQJ5qtt&#10;eXarj5lyvzUAfQdFeO6R+1b8KvEnxQPw703xpZXXizzZYUtIY5WilliXdLEs+zynkQfeRX3LUVtr&#10;mhXP7QPi/UF+IupvL4R8OQWus+Et7Lpmneez3CXkvy7WnaKJud3yrn+/QB7TtptfPkH7dfwNudc8&#10;O6RD8RLGa98QLA9iotp9n7//AFSTv5W23Zv7kuxq674s/tIfDv4IXOn2vjHxHHp1/fK0ttYW9tPe&#10;XcsSj55fIgR38v5W+fbt+WgD1foKbXzJ+0n8ftIuf2L/AB38RfA/iJbzTLrQ5bfTNX0+V0dZ52W3&#10;Rlb7ySo7/wCyyMle2/DfSrrwr4A8NaRf3U9/eWGmW1rcXd3I0sskqxKrO7t8zMzUAddRvrxHxr+1&#10;98JfBHjS78K6x40srbXLAgXUXlytb2srK+yKe62+RBI2xtqyuvT6V55+zj8VtO+Ff7HPgnxz8VPF&#10;LWa6wZdSkvtQmnuppWu7iWW3giX55ZG8pkVURT8qN8tAH1j9+n1598J/jd4L+NumahfeD9aGrJYX&#10;Jtbu3kt5bW4tZR/BLBKiSJ/wJa8Q/b5/aNs/g38Lk8NWXiW58NeNPFksdjp15a208sttA1xEt1Or&#10;IjbGWJ32/wAe77nK0AfVtObpXzV4I+M3wW+BXwo0TUrLxlq0/h/xJeTy6Y+tz6jqWqahKmIpvKgl&#10;R7rarR/NtTYu7d/HXpOi/Hv4f698K7z4kab4mtr3wXZ20t1c6nGrnyFiG+XfFs81HXH+qK7v9mgD&#10;0p6cvSvC9L/bM+Det/ETTfBFl47sbvxFqLiKziijl+zyzMiMsH2jZ5ay/Mv7vdu3YX7/AMtaXxW/&#10;ao+GXwU1mDSfGHiX+z9UktWvXsrSyuL2eC3X708qQRu0Uf8Atvt+7QB7HSdBXyT+0f8Aty+FvhZa&#10;fDmHQPEVhf3PijUtOuftcdnPeW66I0rfarpGiXa7KsTrsU7/AJ/u130fjfwz8U/i38OLnQ/iLrNr&#10;cxaNdeJIfC1nFLbw6xYy7IEuLpHiVtqM3yo235/92gD3mmV4jrP7Yfwh8OeM38Jaj43tItXS+/s2&#10;WT7PO1lDd/8APvJeKnkRy8co0m5f4q6L4lftAeBPg3eWlp408T2nh6W7tLrUIBel9rQwbfNbdsxn&#10;50Cp952baitQB6YlFeW/Cv8AaP8Ah58Y/Dmta74U8SQ3+maGzLqbSwS28lmVUsfNilVXT5Vb+H+F&#10;q5Rf25vgi+r+HNJi8fWUt5r6WzWPl28/lL9oXfAk7+XtgZ1/glKN/s0Ae+7KK8w+LH7QfgP4K3Gl&#10;2/jDXl0++1EubPT7SznvLu4VMs7rBbq8uxdvzNt2027/AGjPhzY/CWx+Jsniuy/4QO7EXla4od4m&#10;aSUQqu1V37vNO1l25Ta+7btNAHqNFeCaP+2/8Ede1fXdNsviPpP2jRrSW9ubiZZYrVoo32O8VwyC&#10;Kdd3H7p23fw5rrvhB+0B4G+O6avN4J1saudJmS3voZbWe1ntnb5k3wzojqrD7rbfm2tj7pwAem/f&#10;o+5XjPhD9rv4SfEDxxb+E9A8aWuo6xdySxWTLbzraXzxf61bW6ZPInZev7p2qH4h/tffCX4UaxrO&#10;ieJPGdtYazo7QQ3mmpazz3YaeLzYtkSIzS/J8zbN2zcm/buoA9sp3UV8wfHr9tjwR4B/Zrn+Jfhz&#10;xBb6wus2VwnhqaO0nlhuLzYURZV2/utj/eWXZ91l+9XqXwL+LGmfF/4caZr2m6kNYdIltb67Swns&#10;ka8RV8/ZFOiNt3UAel0+vmXx/r158cvj/H8LNNv7uw8IeELe11zxpPaSeXLdTyktYaXvX5kVwrTy&#10;8fMiqmV3NXXfEP8Aa7+Enwk8UP4d8VeNINO1mFI5Lq3it57n7Cjfce5aKNlg3b0/1u376/WgD2nf&#10;to318n/tDfGPSPC3x4+Cst/4zttE8F2VnrHijV5xfMkV7bpbxwWqqin9/uluNyIu7ds+VWr2P4cf&#10;tA/D34q+DNW8WeG/FNrd6BpMskOo3d0j2f2Fol3P56TojRbV+bL0Aem0V4r8Ov2tfhV8U/F1t4a8&#10;NeKRe6xexzT2cM+n3Vql9FF99reWWFEn29f3TP8AKparHir9qv4VeC/EM2g6v4ytLbW4dXg0M6eI&#10;ZWuHvZVV0iVVQ7vllTc6/Km9d7LuoA9iorw7xP8AthfCTwZ4j1DRtW8Yw213p119iv7tbS6k0+zu&#10;dpbyJ7xImgil+R/kZ93y7etXdT/ay+Fmh/D3w/42vfFP2bw/4hleLR99jdfa79lfY3lWvlee3zf7&#10;H8Sf31oA9korifhp8W/Cvxh8LReI/B2tQ63o8jvD50KMrQyr96KWNtrxuvHyuqt8yVn/ABnt/Fl1&#10;4HuW8JeLrTwTdQM1xeazcaQuovBbJE7P5UTOqeZu2fM+5fvfKaAPRqA6v92vlb9kbx7f+Hf2J9D8&#10;ffEPXNW1m9XSb7xJqN7qU73Vx5Hmyyrs3fw+UibVryvxHpnxO1f9mvVf2htQ+JHinw747Glf8JZp&#10;XhzTNQK6FY2S5lt7OWz27J98BG55fm3N/s/MAfoBTK+TfHXxN8QfG3x94B+FfhfWb7wdFrPhlfGP&#10;irVtIl2X1rYOUSG1tZf+WUssr/f+8qpla5a1+JniX9nXX/jx4Vg13W/G+neGPBaeNdBPiS5e+urW&#10;V0lEsEtw3zyxb0Rvm+4u6gD7bor4O8DfE9vgZ8RLPVPEXxU1zxjoEvw1/wCEq8XNf3/223iv5biD&#10;7LLZr9yBp/PliigiwrqqfJ/FX0Z+zzpfjBfD2peKPH9zdr4n8T3X9ovoT3TzW+gwbdtvYRJ91WSI&#10;fvXVV3yu/wB75aAPZaKieavln9qj9sLSPgf8Q/h94RTXYtKvr/VYrrX/ADdIur3ytJWKV5fK8tfv&#10;syIny7mXfu2UAfVdFeK+NP2sfhb8ObXQ59f8Vi2bXNPTVbC0ttPurq7ks2Xf9oa3iiaWKLaG+d0X&#10;7r/3TXRav8ffAWg+DNA8ZX/iqwt/Cmu3Vtaafq4bdbzyzttiG5fuj+8zfKmxt23aaAPSKdurwDTP&#10;24/ghqtr4img+IFhHDoMK3V5JPBcRK0LPtV4N8X+kK7fKvlb92U2/eXPWfDz9o/4efFHwDrHjXw3&#10;4hjvPDmjeeup3MkEtu9l5C75fNilRXXauG+7QB6nuo3V4DoP7bfwX8T+KdA0HS/H1nd3+vNEmnsl&#10;vOIJJZUV4oGnaLy453U/6p2Vw3ybdxxR+0v+0B4a+FHhy50N/HFp4V8aatYyS6f5mm3epy20QP72&#10;6a1tVaTairKyu21Nyct96gD3xHzRXhvg/wAe/D74LfBHwVf3XxButY8NatNa2ll4o1u8nv7jVLm5&#10;+47ysWYb23H+FYx/dVaQftk/B+Pwfc+Km8dWcmhxaq2jLdw288v2u8UJuitVVN9z99fmhVloA9zS&#10;ivGtP/a0+FepfDrXfHdp4pD+GtAuDaaq7WN0t1Zz7gnlS2rReerbmH8FeYfs2ftueGvHfwCn8b+N&#10;9eh03UNKbzdaWHSrqOKxiub14rJF+T96zJ5S/ut3NAH1pT65HxN8RvD/AIQ1zw7pGq6itrqfiC8b&#10;T9MtvKd2uZ1ieRl+Vfl+VGO5sLxXB+IP2r/hV4T8Ty+HNR8ZWsOvnW4vD6aaYJ3uJL+VUZYkRU+d&#10;cSxbnXKLvXewZqAPZ6d1FeG69+2N8IvDHjqTwfqPjS2h1mG+TTZnEE72dtdN92CW6WLyI5fvfKz/&#10;AC7Du217ak3+y1AE1Mrwt/22/gmnjiLwg3j6zbW5b5dLVore4e0+1H/ll9q8ryN3/A66T4jftD/D&#10;v4O6wNM8YeKLTQdQfT31VLO4SV3kgWVYjs2q29y7qqxLl352qdrUAempT6+frj9uf4IWnhCy8Vye&#10;PLf+yLqWWGNVtLp7pXi/1u61WLz1VM/M7JtXcn94Vyn7bPxXsz+zt4cutD8WJo2m+NNf0XT7bxNZ&#10;ai1qkVrLcJO86XCsuxPKibc391moA+rKN9eR/Cf9pX4b/HXUdU0/wV4lj1e+05I5bi3a3ntZfKb7&#10;kqLKieZF/tpuX/vquX+HvxK8F+DPC/xJ+I2o/Fi88ReEpPEN0819rJeK00cRbYvsVqrL8yq42rs/&#10;1rN8u5vvAH0JRXk3wk/aa+HHx01HUtN8Ha+dQ1LTVWS60+6s57K6hib7knlTojsh+X51/vL6iuQ1&#10;/wDbw+BfhyOza7+IVqFuJpoMRWd1K8Rin8h3lVYsxJ5qMqu+1Wwdu+gD6IT7lO6ivlT9qL9snQvg&#10;lrngDQLLXbWHUtZ1ewm1GSTTrm9ii0Z/NeWeJ4l2u7eUqLt3N8+7ZXeeNf2wvhL4A03w/f6z4rNr&#10;Hr9iNV063i0+6nuprT73ntbpE0sUX3vmdF+6392gD22mVi+EfGOj+OvDmna/4fv4dW0bUIFntr21&#10;bdFKv+zXkvxY+Evj34s/EXTbX/hOr7wd8MLKx82W18KX0tnrWo6jv6S3Cp+6tkT+GJvmYtu/h2gH&#10;vO6hulfDngn41694D/ZT/aH1K58V3/ia38B6vrOi+GfE2qyebdTqkSLb+bL/AMt2SeXZ5v8AHWv+&#10;z98F/D+vHw9Mv7RHjvxp4y0OK0uNe0ey+If262iu1C+bHPArM3l+arrtb3FAH2UlObpXxhq0vxNv&#10;vjresIviBB4pi8YWqaYLXzk8HxeG1Kea0v8AywlleBp9279+s+zZsRKteFX8Sftg+O/G2rSeNPEn&#10;gn4WeGtXl0HRrHwhqD6fdaxdQDZcXs90o3vFufYiI235Pm+78wB9h76N9fLXhr4QfExPgx8Wvhr4&#10;x8S6jrlk3nw+DvFM2o7tXlgaLfD58q7G82KVU+dvv/7tel/stfE6b4xfs8/D3xddzLNf6ppETXkq&#10;j79yn7qZv+/qPQB61RRRQAUUUUAFFFFABRRRQAUUUUAFFFFABRRRQAUUUUAFFFFABRRRQAUUUUAF&#10;FFFABRRRQAUUUUAFFFFABRRRQAUUUUAFFFFABRRRQAUUUUAFFFFABRRRQAUUUUAFFFFABRRRQAUU&#10;UUAFFFFABRRRQAUUUUAFFFFABRRRQAUUUUAFFFFABRRRQAUUUUAFFFFAHjf7Xvi0eA/2Y/idrqts&#10;uYPD95FA/wDdlli8pP8Ax91r428X/suaJ8E/D37N8/iaXXfEHhCfULHw74y8N6rrV1Jpi3NzCvkS&#10;+Qz7I4orrLbPu/dr9BPiD8PPDvxV8I3nhjxXpcOuaDeNE09jcM2yXy3WVN23/bRWqL4jfDXwz8Wf&#10;CV74Y8W6NDrmiXbI01jcFtrlX3r8y4ZfmUGgD5b+I+m+KPEH7d/h7Q/CGr+G/Dz+Efh/9s0az13S&#10;GvIohc3bwTy2sUUsWxliiii3I33dy/xV5v8AFnwmB8Bf2mPFNx8VPD3iHXfHeoadoLt4csHsrKLU&#10;bXbb/Yvmll+abcqM7vtXduZttfZHxf8A2bfhx8fLTT4PHnheHxA1hkWlzJLJBcxA/eVZ4mSTa38S&#10;7trcV5V+0h8GtVt/AXgTwj4L+HmneJPhNYaju8S+BtLlisLq8tVw8HkNKVX5J8yum9Xl2Iu753oA&#10;z/DWgfEH42fFH4aa/wCIfBNl8MPCXw9a4u4rG21q11Ge/vJbf7PFFF9l+SK2iR2+98z/ACrsrzu7&#10;8UnSfhV+238U3uDFcX+q3vhq0m/h/wBDsksrd0/7a3DL/wABrovgN+zgmi/tF6R4/wDB3wxvvgf4&#10;P0zTbq01Cy1DUVe68RTyhFiR7WKeWKKKFt7792522fL/AHfo+T4BfD+fwBe+BpfDVq/hW9vvt9zp&#10;jPJtluPtH2nez7tzfvV3df8Ax2gD5k+MPwe0vwX8A/2efgna6PZJZa34t0Sy1ixSDZ9qhgia6vpW&#10;/wBp2i+dv9uu88VLFqX7c/gTSNPsQtp4E+Huo6vbwW8WxVe6uIrWKL/vmBtqf7NfQWu/D7w74m8U&#10;eHfEWqaTDfaz4deeXSryXdutXlTZKyfw/MuBUNj8NvDml+OdU8YW2lQw+JdUtYrK81Ebi0sEX3E/&#10;urQB+f3wg8P+KfEP7DmpavqnxV+Hfh7wt8QRfXHiDV9S8Pyy3RvL64eOXzbr7aqNOu7YuYvl2KP4&#10;d1foF4B8KJ4E8CeGPDkl79ubRNNtdPa7kXa8/kRKm9v++d1cHYfshfB7TviQfiBbeA9Ni8Um5F8l&#10;yQ7RJc/891t93kpLu+bzVTdu+bdXrl7pttqVlcWk8Qe3nieKRf7yv96gD4G+F2s6R4e/Ya+OHxpW&#10;zt9P13x8fEWti7mj3zMslxcQWULMf4FbbtT7vz/7VdL4K8CRaP8AGX9lrwB4jVY7Lwr4DutXsre4&#10;HyXWsqlvE+Ef70kSPLKv8Sfer6gvPgd4F1P4Vx/DW58O2s/gVIYrddFJbyvLjdZUT72776K34U34&#10;ufBDwL8dtFttL8ceH4NftLWXz7ZzJLBNA/8AfjliZJE/4C3zUAfON/4xhsP2rfjn8R9Glin0f4ff&#10;DddL1WVB+6uNUV5b3Zu+67RRJsb+Jd+1q8z1/wCHdr4R/wCCY3gLwFptgltrXxFutCtZnKfvZ73U&#10;LqKd3lY/efapT5vuhUX+EV9rab8BPh/onwtu/hvYeFbLT/A91A9tPpFtuiWVH+/udW3szf3927pW&#10;p4h+FvhXxbF4Yg1bQ7e9h8Najb6ppELblSzuoFKxSqq8ZRW+UNQB4J8V/D9hD+0r+zJ4A0TTIrPQ&#10;tDfVtaa0tI1iisre1svIt9qf3fNlWvLbzxm1p8D/ANtb4lv5cM+p65qPh6zm3bt62trFp1u3/fbn&#10;bX2rP8P/AA/deP7fxw2mrJ4ottPfSodQZm3JatIJWTbu2/eXOdu7iudh/Z8+Hdt8P5fAy+FrY+Ep&#10;r7+0JNKZpXSS58/zy7lm3N+9VW6/+O8UAfNXx0+Eek/DD9nv4F/BzRtNhiTVvGXh/Sr6K1i/1rJ+&#10;/up2/wBpvKZ2auk1X4t6z418d/FPxP4YuPBvw78O/D15vD+reM9f0c6jq1y8CrLLDGiyxeXArP8A&#10;Lvd97H5Ur6U1/wCHvh7xLr3h3WdV0tLzVPD9zJd6ZcOzZtZZE8t2X6q38VcB4h/ZB+Dniv4hXnjb&#10;Vvh/pd94ivB/pMtwHaKdtrL5j2+7yml+f/W7N/8AtUAfHPhnw/eXf7Dn7P3hS+hV9S+JXj6yvdRT&#10;btR4Jb2W/d9v93yooq/Qbx1qtz4d8E6/rOnw/bL2wsbm9gt9u7zZVidkSsm0+B3gixtfA8EGgxJF&#10;4JXb4eXzZf8AQP3XlfJ83zfJx8+6u+8pP7tAH53W/iTwt8OP+CUst1d3Vpe6v440W43NNIk1zq2s&#10;XzOrv/ellR2Lf3l+z/7FdH4w8EeJj+1h8Gvh/oGpaFo6eBfhzLqWkDX9Nlv7V7rzUs5dsUc8TNKs&#10;Sqytu+Ubvl5r3iD9ir4H2c+uXEXw10JJdWmS4uf3TbEZJUkAiTdtgXeibki2q20bq6v4w/AHwH8d&#10;7GwtPHHh6HXY7CR5bOfzJILi2dsb/KnidJUVtq7lVsNtX+7QBwH7PngW7s/in8XfGur+OfDPi7XN&#10;Ym07SNTg8L6e1pDYT2MUoCSq1xM3m7bhNwZvl2/984v7SNv/AMJf+0Z+zV4MlWR7H+3L/wAU3Oz7&#10;q/2da7rd2/7aypXuvw8+HHhj4WeFbXw54S0K08P6LaD93ZWUZVcnqzH7zN/tN8zVLc/D/wAO3njy&#10;x8XT6YsniSzsJdNttRZm3RW0jqzIv8P3lX/aoA+e/hi8Ov8A7c3x11LU5ln1bw3pWiaPoiS/K9vp&#10;88H2mdl/2Wnb5n/2a8D8aapP4x/Zu/aE1DwrEkel/FH4lRaH4buIf+Pe+82W1s5bqLZ95ZXiuPm/&#10;ir7Q+LH7Lnwv+OWuadq3jjwjaa1qdhH5UV15ssErRbt3lSPE6+bFy37p9yfM3HNdLrPwj8Ha5o/h&#10;jS7nw9YnTPDF/balotlAv2e3sbi3/wCPd4449q/Ju+Vfu0AfP/x68E6BpnxF/Za+FGiadb6Vodn4&#10;pl122srVNiRLplnLKn/j8qf7zNWb+zD4q8PaFp37SfxI8Y6jaWUx8fapaazqN42Xt7Cz2wWsD/xb&#10;UTKqn+38tfUWpeAtC1TxrpHiu606O41/Sbae1sr13bdBHPt81VX7vzeUtef+Jv2Rfg94u+I6ePNZ&#10;8BaXqPinesj3cu/y53X7rywbvKlb/bdGagDynWxoOo/tTfs9+GPB9paWHhvw14b1jxcun6ZF9nt1&#10;gniS1tXWJfu/62X/AL7rC8WeKNUh+NX7VnjnSImGseBPh7Z6LpsyfMzTta3F+x/4A7xV9C/FX9mz&#10;4ZfG7WdJ1Txt4QsfEOp6Uc2l1cl1ZF3btj7WXzI938D7lrqvDfw58N+DtQ8Q3uk6VBZ3XiC8+36p&#10;IvzNdz7du593+ytAHxd8VLDwx4K/4JkeGvCujpBqtx4q0HTNL0XToWVm1TVrx4pd6K33pPNZ5f8A&#10;Z213Gm+Cbbxz+3Vp7a1ZLrlv8MvAtgsU1wd/2fVrq4crcbf73lRP/wChfe21634E/ZC+D3wx8YSe&#10;KvDPgPTdM1zczRXAaWVLTd977LEzslt1b/VKvpXoGi/Drw54f8W+I/E1hpUFrrniI27apepu33Xk&#10;Jsh3f7q8UAfEXifxnHonw0/bi+KETFLnUNVbwhbeUu3D2tlFYROv+15t03/fNdX8c/hxpvwt+APw&#10;T+Dug6XBZwa74y8P6XcW9uvOI3+1XVwzfxtut9zt/tV9F3P7O3w/vvA974On8M203hu91RtXudPe&#10;WXbPdtcfaGldt25v3nzbfu/w/d4roPE3wx8OeLvEXhzXtY02O/1fw5PLc6TcM7j7LLImx32htrZX&#10;+9mgD5M8FwePvFH7WH7QXibQPFPhTQtR0ebTtD8rxLokt/NZ6dHa+enlypdReTBKzvK/3tzJn+Cu&#10;J134S2Fz8K/gz4Bt/EumfEaw+I3xVbxLfXGnwfZ9PurBfNuryKKLc22Lan3d1fW/xM/ZT+E3xk8S&#10;2XiPxh4Ksta1q2VYlu3lliaWNeQk3lsqzr8v3Zdy12Mvwz8KS634S1d9Cs1v/CkUsGhSxRhf7Ojl&#10;jWKRIlX5UUxqif7tAHz74n8HaL45/bs8FaY+h2d1p3w88FS6vZr5KeVZ3s92kFspT/Zigd0/u7Vb&#10;+7Xh/wAZ9fvH+FH7bvxE0eZoX1PX7DwY8ir9yCzS3srhv/JqevvjTPh74f0rxnrPiq102OHxDrEF&#10;vbX1/vYvPHBu8pTztXbvb7tVdE+EvhLw/wCHNZ0Cx0S1Oi63dXN7qdhcjz4r2a5bdO0vmbt+/d0o&#10;A+YfEPwn1/VPFPwO8DeI/iZ8PtM03RNds9e8OeHvDvh+4tbu+j06Fm8qJnvZV8ryt+5tv/xNXv2c&#10;G0yTxd+0j8b9UsbcaovijUdKTU9u+U6XpkEUSqjfwKzRbm2/e2J/cWvZ/hH+y38K/gPqt5qPgfwb&#10;ZaJf3YKS3u+W4uFT/nkksrO0UfH3EKr8q+ldHp/wb8G6J8PtT8C2WhW1t4T1JblLzTY2fZItwWaf&#10;c27d8+9vzoA+E9F8NyQfsDfs8eB72JzL8Q/GOk/b4U/5bwT3738rt/s+UiNX6OhFdtytuVv4q868&#10;dfs7/Dv4kfDvS/AfiLwva6h4U0kQJp2n+ZJF9kEKbIvKdGV02plflb7tdp4Y8L6X4L8OaZoOjWEO&#10;naPpcCWtnaQjCRRKu1UWgD5t/YoZtTv/AI6+IrxGk1TUfidq9vKzt8yxW3lRW8X/AABa4/8AY78V&#10;+DNJ/Y8vvH3xG1LR7KPxfq+qXXi+41Up5U1xPdyweRKG/wCmWxPK/utXsHwQ+HOvfCv4wfGCw/s1&#10;/wDhC/EuqxeKtK1BbhXVb2eIJfQOp+ZWEsSSr8u3bL/s1qp+yH8Ho/if/wALBX4faT/wl32n7b9v&#10;2P5X2n732jyN3lebu+fzdm7d827dQB5T4S8F6H4r/bo8T3EOi2cdj8LPCWj6BpVvHGDFYS3LSy74&#10;k+6u2D5P9lf96vO/CfxWtfBXgz4zeLJPD9p4qvviR8V7jwdouk37LFY33yJaxC6dkb91tiuGb5W3&#10;bdv8Vfavhr4deHfCPiHxHrek6RHZar4iuIrrVbpWZnupETYhbd/dX+7iuW1P9mr4aav8LJPhxe+E&#10;rS78GyTS3TaY7yfLO8rStKsu7zFfezfOrbvnoA+bGi8YeI/24/g34W8WeKPC+raj4R0TU9eu9H8J&#10;6NLZ2+mCWBLWJXeWeVn3eb93918qp8vzLXa/sk6No8dh8WfjTdpbxz+KfFWrSjWGXLxaRZytBEmf&#10;7q+RK3y/7P39i16x8NP2YPhd8H9Zg1XwZ4M07QdUhsWsDfW29rmSFnDsJZGZmlbci/O+5vl+9Wd8&#10;Qvhf4g8Ffs4av4L+BkGn+FdbtbMw6FbsdsUX73fKqs2753RpdrN/G+5qAPkX4ReBfiB8Yf2UrP4N&#10;aV4bsIPB/iO6lvZ/iNe6xayyXWnSX7XX2j7Am6X7Y6bU2P8AKvy/Ov3U9KutK8beNP2/PG9x4c1/&#10;w5pepeD/AAnpllo8PibSp9R3210zy3E8Cx3EWxt6+U8vzfK6LXEXf7JmleNh4Z0/wD+zxq/wV8V2&#10;V/ZXNz42v9ZiVdHSKVHl+y+RdSteSsqPEu9EX59zMtfXHxc/Zi+GHx5vrO78d+EbTXr2zXyoLvzJ&#10;YJ1j5byvNidGaLLN8jfL83SgDmv2U/AsGgab8QfEA8Z6J4yn8WeJ7nUrq68O2jW1jBcIiQTRojSy&#10;/Nvifc275qs/tqeLm8B/sq/E/U4mdLiXRZdNttn3/PuttrFt/wBrdKteu+GvC2i+DNDstE0PTLXR&#10;9Hso/KtrKyiWKKJP7qovSuD+K/7Mfwu+N+rWeqePPB1l4kv7OD7Lbz3Ty7oot27YNrD+Jj+dAHiX&#10;7V/hO7+Gn/BO3xJ4b08SzXWieELDRW2fNmKJoIpW/wC+N+6o/wBrLXrLUf2aPCfw38G3QutY+JMe&#10;meHtCitWHz2T+U88/H/LJLdW3N91fNSvo3wR8H/B3w88CJ4L8P8Ah+00/wAKqsqDSQvmwuku7zFf&#10;fu3q29vvVy/wt/ZO+EnwW8S3eveDPA9hoes3QdWu0eWV4lb76ReYzeQnzfci2rQB5b8Ekt9H/be+&#10;OOl3JSBbLw34bi0dJWVXewSKXzXX+8iyttZqk/Zbmtvin8Zfjj8WYVS78N6ze2vhrQJz80Vza2MT&#10;RTyxf3onldv++K9U+MP7L3wv+Plzps/jzwZa67c6cu22uvNlgmRef3XmxOjNF8zfI3y89K9C8P8A&#10;hrS/CWjWWkaJp9ppWlWESwW1jZQLFDAn91FX7tAHwl8bYvDfg6D4h638OvBWhaJ4G+Eyf2pdxaTZ&#10;Q29vrHizZ/okcyxL+8isFnWVk3r+9dF/5ZV6n8H9Z8V/Df8AaL1zwR4h+IuqeN/D8PgeDxTrGpeI&#10;GgRdM1Frh0ZYnjVFigeJWfym3bdm7dXveifCbwloPgKfwTaaDbHwvLHPDLps4e4iuFnd3mEu9maT&#10;ezuzM/3t1ea6l+yZ4T8G/A/xn4C+Fvh7RvDsniS2+xXM+qPcXSuj/unaV3Z5ZfKiZ/LTdt3fL8is&#10;1AHtGheIdL8V6HaaromqWmsaXeRebbX1jOs8My/3kZflavAPEhHir9v/AMB6QUxH4O8Dalru/wD6&#10;a311Fa7f++IHr2z4ZfDzSPhZ4B8PeENCjMWlaJYxWFuJDuZlVcbm/wBpvvN/vVznxB/Zz+HfxW8Y&#10;6F4q8V+E7PV/EWiFfsN87Ojxqkvmoj7HXzVVzv2PuXcW/vUAfLvwPXx3q/xS/aQ+IWl+MfB3hyay&#10;8Z3mjahN4n0OW8lt7CwiT7P+9S9txFBsPdP4HfdWQ3wh0Wx8H/sp/BO51Ww+IHh/WPEt/wCMJL+K&#10;1MVje2UEVxe7fK3OPLb7ZF8jZVvxr6h+IP7IHwg+KHjuHxl4o8Dadq/iFGTzbqYyIlzt+4J4kdY5&#10;/wCFf3qv8q7eldtJ8LfDFx4y0XxTJo1uPEGiWcthpt2m5PssEv30Rfu/w/3aAPn6y0HTfiX/AMFD&#10;9a1W406C+TwB4IsbSCSZN/2K/vLiaVHX/a+z7vzavFdV8ZPpn7JP7YfxFmV4h4k8W6ppenTL8vm2&#10;v7jTrdx/wJ3/AO+a+9tC+Hvh3w34t8SeJ9N0yC117xI0B1W9j3b7vyE8uLd/uqdteB/HT9nlv+EE&#10;+GHw38AeGEi8Gjx3ZalrlpFJvhj05ZZbq4Z/Nb5t0uz5fm60Acd+0N4V8O6D8GPgf8GvBq2hvdX8&#10;Q6NHotrppST/AEW2dLm6v0b+JVRWdpf4vN/2q534R6h48vPin+0r8RdP8W+CvDj6b4uuNJ1GTxbo&#10;091La6dYxL9nbdHdReVBsZm+787Izb6+nPhr+y78Lvg/4r1LxL4O8D6ZoGtahuWW6t97eWjvueKB&#10;GbbBH/sRbF/2az/H37Ifwg+KnjqPxh4q8B6drHiJdnmXczSolzs+758SMqXG3ai/vVf5VWgD5Tf4&#10;Q6PceGf2UPgbNq1l458L6zrWqeM7i+tbbyLK9s4klvETyvm2xO14E2/yr3jx/wCPNX8R/HrSvhz4&#10;F0Pwna+IvCujHXLvxZ4osfPXQoJ98CQWdvEyv5jr95vNVFT7277te4/8K58Nv4w0vxS2k2413S7G&#10;XTLG6jyvkW0hVmiVPur9xa5P4pfsv/C74yeKNJ1/xl4Nstd1jTVCw3UrSI0ke/d5Mu1lWeLdz5Uu&#10;5Pmb5fmNAHyF4L8a3Gk/s4/tc/Fm+8QW2u6hrGpXukWev6fbrbQXvkWqWVpLFErPtXzZfl+dt33u&#10;9eh/HnwtN4T+BP7O3wfeRUF94o8NaBe+a337e1iSeX/gW+BK+jdP+Afw903wJrfge28I6ZF4P1ia&#10;ee+0ZIf9HleV97tt/g+b7u37m1Nm3bXNyfsffCB/hSnw2PgqzfwYl7/aCWDTT71uf+eqz7/NWT+H&#10;fvzt+XpxQB534k8R6T8Tv2/fh54e03UILyT4deH9X1vUI7Zg4hurrybVIpMfdk2Oz7f9quM/Zye1&#10;0b4LfHT4+6Lpsd/4s8UX3iTWtOvdheWWztXlW1t1P93dFu+X727/AGV2/Svgr9nn4cfDbUo9R8J+&#10;DtM8P36aYNG8+wi8t2tQ/m7H/vszfMzt87fxMa6P4f8Aw98PfDHwlpXhjw1pcej6Jp0XlWljE7us&#10;S7tx+ZiWb5m/iNAHwF4O+FvinWv2I/B/hXU/in8OfDXgjxxYWUSNd+HpZbue8u2WXYZWutst15p+&#10;Ztv30/h2V9zfE74h2HwT+EviDxXqKzXlp4e01rqRIyA8/lp8qL/vNtX/AIFXL+Cv2Ofgx8PvHr+N&#10;PDfw/wBL0zxFvaWKdPMaK1dv4oIGbyoP+2SLXp+v+G9N8T6HfaPq9pBqOlX0D2t1Y3Ee+KeJl2sj&#10;r/FQB+dvxr03xx4n+HXwW8H6pfeBvB+i/ELxVpslv8PPCOjhZrazkn+1S3DXTS/M0WV81ookVmf7&#10;3z/N9C+END074g/t/wDxE8S3unRzT/D/AMP6T4e0+4nQMIJ7pJrqV4v7reXKi7/7ruv8Vdp4I/Y2&#10;+DPw1vNFufDngGwsr3SL/wDtKzvnkluLiGXY0S/vZXZmRVdtsbMUVvmVd3NejeHPht4d8Har4i1H&#10;R9Kis7/xFdfbNVnRnZrqfZt3tub+7/CuKAPiz4W6ro/hX9kf9oj422drDBf+MdT8S6ra3rxqXnt/&#10;Nmgsomb+4suf++2/vVY1vwdo8Gt/sV/BzxHbWUtraWMurajY30g2tcWemqIl2n726eVm2/7FfVx/&#10;Z6+Hv/Cof+FXDw1bjwB5flf2GssqxbfO8/7+7f8A635/vVF8Sv2dPht8Xr6a58ZeD9O8Q3j6eNLF&#10;3cq/mxQb/N2xOrbom3/NvTa3P3qAPENe8YWsv7bHivxTYxx3Wn/Df4aTRa7docbLqe4+1RWr/wDb&#10;KB3/ANndXnvwb1bVPBn7On7OPwt0nw3oHiPxp4+gufE0V34rTzdOsNrfb3u5Yk+eWVftEXlKu35h&#10;99NlfWHhf9nP4deDvhnqfw+0bwraad4S1SOWHULCJ5d14JU2StLNu82V2T5d7Nu296q/En9mf4Zf&#10;F7w74f0HxT4StdS0zw8ippEcUstrLYqFVNkUsTq6LtRPl3bW2L/dFAHzh8JfFWrSftR/Hnx74q8U&#10;6P4mk+Hvg620We/0XThZ2kXzy3k0SI00rN5TROrM7/e3L8uyuUn8LQ/Cr/glhdJpunQt4m8c6RYz&#10;X1wY/wB5eXWq3CJuc/30SXp/Dsr6/wBC/Zp+GfhjQfFeh6N4M03SdG8VW8dlrFnpytAl1AkRiVDt&#10;YbAEZvubfvu33mzW94h+EnhHxT4c0XQdU0O1utI0ae1utPsn3eVbyW3/AB77f9zH3aAPBvFmkre/&#10;trfA/wAI2r7LbwJ4O1TX2H8JWVYtOi/9nrzr4QRfELX/AI2ftGePtH8XeD/Dc2n+KJNDvP8AhKNF&#10;nvJbewsYF8p/NS6i8iBkdn/2mRm3V9R/E/8AZv8Ahn8a9e0bWvGvhOz13VdHfdZ3c7yIyqrbgrbW&#10;XzI93zbH3J7Vk/EH9kf4RfFjxpF4s8U+BdO1fX12GW5k8yNbrZjb9oiR1SfbtVf3qt8vy9KAIf2S&#10;fh7Z/Cz4A+FtC0/xFYeLLD/Sr+31bSYPItZ1ubqW4Xyk3vtVfN2/erjfij8SNZ+NnjnVvhJ8NtcP&#10;h6w0x1g8a+PbaRUfS1f/AJhtg38V86r88v3bdf70u1V+kLPTYNPtYba1ijtoIUSOOGJNiKq/dVV/&#10;hWvC9T/YO+Auuare6jqPw00m8vr2d7ie4d598srtud2/e/3moAj8beCvgX4T+GPgv4NeI7Kws/BO&#10;vXcWlaHo3m3C295cxv56I0sX8TSDdudv3rH5i7NXmfivwn4R8NftzfAvQvh3oGm6JrGk6TrF14ki&#10;0G1W1SDSWg8q3S4SLZuXz2XZu+621q+h779nf4cX/wAK7f4bXXhDT7nwNbptg0eVMxRfMzb0bO5X&#10;+ZvnVt3zGn/CX4A/D/4F6bd2PgTwxZ+HoLtlN3LFvluLkru2mWd2aV9u99u5vl3NigDvoXVNitXy&#10;h/wTu1/RtB/Y90a0v7qOw1Pw5eapa+JBezorWF4l3K8onbPyfIyt/u19dIip92vEvHP7G3wY+I3j&#10;X/hL/Enw/wBL1LX2dZbidjLFFdMv8VxEjLFP/wBtVagBLf8AaL8P+IP2cNZ+MGkJfWvh210y/wBQ&#10;t/7StjBNKkHmqjKv919ny/7y1T/Yf8C3Pw9/ZP8Ahdo98rpdro63ksUq7HR52a42N/u+btqn8b/h&#10;brfxh13wp8NYtEOlfCe3eHVPEd0jRLFqEMD/AOj6RFEPm2uyK8jbVVURFVvmr6BSFU+7QBLRRRQA&#10;UUUUAFFFFABRRRQAUUUUAFFFFABRRRQAUUUUAFFFFABRRRQAUUUUAFFFFABRRRQAUUUUAFFFFABR&#10;RRQA+iiigBl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SeaKiuLqK3TdLKiJ/eZ9tTzpdQJ8mm7a43UPiz4P0fcLnxJpqsv&#10;8K3SO/8A3yvNYNx+0N4QhUiCe9v27+RYy7f++mVV/WuGpj8NS+KpExdalH7R6huHpTa8Yuv2kbVf&#10;+PXw5qkv/XVoov8A2ese5/aL1qRN1v4ds7f/AGrjUGYf+OxVxSzrBQ+0ZSxdKJ9Ahs0tfMUvx08a&#10;3GV83R7YH/njayyv/wCPS/8AstZ03xT8a3K4/wCEla2X/p3s4F/9DR64ZcQ4b7MZGcsbSPqzI9vz&#10;pPMQfxD86+PrnxR4iu/9f4p1p939y58r/wBBRKoXM1zeJtudV1S8/wCu2ozv/wCz1zy4jj9mmZfX&#10;o/yn2e1zGoyXGKxrzxlodj/x9axZW3/XW5RP/Zq+OX0fTJvvWcU3/XX5/wD0Knpomnw/6qxtkf8A&#10;vpAlc0+JKn2KRH19/wAp9W3Pxf8ABdoSJfFWjI39038W7/0KqMnx58DwpuPiOyk/64s0v/oK18yw&#10;2yp/qol/75Sn/af9quf/AFgxf8kSPr0j6PP7QngdR8mqyTf9crK4b/2Sqz/tGeEF+5/acv8AuaZc&#10;f/EV88vct/epj/7NYyz3Hf3Q+uVD3w/tKeHx9zS9af62e3/0JhVcftMaU/8Aq/DuuN/2ygX/ANq1&#10;4Xtan7P9us/7axsvtEfW6p7XL+0dEP8AV+FtR2+ss0Cf+z1Xm/aUuEOF8KS7f9u+iWvH99M3p/eq&#10;JZxjZf8ALwj63V/mPXT+0tqR6eEk/wCBamo/9p0z/hpXWP8AoVLRP9/WP/tVeUb0/vUb0/vNU/2t&#10;jv8An7+QfWav8x6n/wANJ6z/ANCxZf8Ag3b/AOM0f8NKa1/0LNl/4NW/+NV5Tv8A9qjf/tUv7Ux3&#10;/P0j6zV/mPU/+GlNb/6Fix/8Grf/ABml/wCGk9d/6Fix/wDBq3/xmvLvmpnzVP8AamO/5+h9Zq/z&#10;Hqn/AA0jrn/Qs2H/AINW/wDjVH/DSGu/9Cxp3/g1b/4zXlfzU/5qP7Ux3/P0PrNX+Y9R/wCGkdb/&#10;AOhXsf8AwZt/8Zo/4aR1z/oWbD/wat/8ary75qZ81H9qY7/n6H1mr/Merf8ADSGvf9C3Yf8Agzb/&#10;AONUz/hpPX/+ha0//wAGbf8AxqvMab81H9qY7/n6H1mr/Meo/wDDSmv/APQuad/4M2/+NUf8NI6/&#10;/wBC5p3/AIM2/wDjVeXfNTPmo/tTHf8AP0PrNX+Y9U/4aT17/oW7D/wZt/8AGqP+Gk9e/wChbsP/&#10;AAZt/wDGq8u+ajDf36P7Ux3/AD9D6zV/mPTv+GlNf/6FzTv/AAZt/wDGqf8A8NKa/wD9C5p3/gzb&#10;/wCNV5XtajY3+1R/amO/5+h9Zq/zHqn/AA0jr/8A0Lmnf+DNv/jVM/4aU1//AKFzTv8AwZt/8arz&#10;H5qh+aj+1Md/z9D6zV/mPVf+GlNe/wChbsP/AAZt/wDGqT/hpTX/APoXNO/8Gbf/ABqvLtrUbWo/&#10;tTHf8/Re3q/zHqX/AA0jr/8A0Lenf+DNv/jVJ/w0j4g/6FzTv/BnJ/8AGa8x+aj5qP7Ux3/P0f1m&#10;r/Meo/8ADRfiH+Hw9p3/AIMZf/jVH/DRniL/AKF7Tv8AwYyf/Gq8u3NRuaj+1MX/AM/S/rNX+Y9O&#10;/wCGi9f/AOhc07/wYSf/ABmj/hovX/8AoXNM/wDBhJ/8ZrzH5qPmo/tTHf8AP0PrNX+Y9Qtf2jtc&#10;fVdKtp/DtgkV5fQWbPFfuzJ5sqJu2+V/t19Aqc4PrXxnZ/8AIe8Of9hqw/8AShK+y4uYkFfV5Hiq&#10;2I9p7WXMejhKsqq94looor6s7w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f&#10;THOaOlZ2r65p+i2n2nUr+2sLdestzKsS/m1ZznCHxsDR30z7leS61+0NottG/wDYtnda5Jj/AFiL&#10;5Nv/AN9v1/4ArVwGt/GzxbrDssNzaaFbt/Bax+dL/wB/X+T/AMcrxa2cYSj8MuY5J4ulA+lJruGC&#10;MySMqovzMzN92uK1f42eD9HZkl1qC4lX/llZK1w35RBq+ZNRludXkSTUr671dv8AqITtL/4591KZ&#10;9xUVVVE/uJ8leFXz+pL+FE45Y2X2D2rU/wBpaIHZpfhy9uT/AH72WO2T+bP/AOO1yeqfHjxjfJIs&#10;D6Tpan7vkwNO6/8AA2bb/wCO1wPzU3a1ePUzXGVftHHLE1f5jYvfGvifVf8Aj98V6pMv923dbVfz&#10;iRax5ra1uX3XK/bH/v3bPcP/AN9tR81O+avLqVqlX42Yuc5j4Uih/wBUqon9xF2U/e38VQ/cp6PW&#10;ZmG+jfRvo30BzD6Khp9AD6KhooAmemU+mP8AcoAZTaKKAHUU2nUFBRRRQAUUUUATUfLRTKCQoooo&#10;AfRRRQUFFFFABRRRQAPTKfRVgMop9FADKKKKACiiigAop9FADKKfTKXMAUUUVHMA+iiimAUUUUAO&#10;s/8AkPeHP+w1Yf8ApQlfZ0S/ux9K+MbP/kPeHP8AsNWH/pQlfaEX+rT6V9rw5/y9PXwP2h9FFFfb&#10;HqCdBQAKb90V538Yfic3wq0Ow1ZtJl1S0l1CK1vFgfDwQsrbpVX+PbtX5f4s1jUqRpR5pESlGMea&#10;R6NjAoHSsnw54i0/xVo9rqml3kV9p10nmw3ELbkdfWtfrVX5/eiEZc3vDckHpVa/1G202Bp7maOC&#10;JPvSSPtVanc4xmviP/goz8N4ZPBK+MrjW9YuGjvrGzh0V7kf2fDudt0qRbf9a3Tduqa05U48yMa9&#10;SVKnzRifbvmUeZUMfyM1E33k/wCB1XNoa9LmZb+LtGuZVig1Ozllb5VRLhGZvp81bXmcZFflp8KP&#10;gV8MPEX7LXi3xT4ntYbHxHYy3yWmrLdPHLEyxK0CJHv2ybmwu0rufdjvX05+zZ+0FNZfDr4J+GfF&#10;Uep6h4k8X2t4sF/8rp5VqzbHld33Nui8r5vm3VwUcZz/ABHm4fHc/wDEPquaaO2iaSV1RF+Zndtq&#10;rTLW6jvrdJ4JI5oJBuWWNtystfP/AI/+OHgzxvpXxp8Ha1pGsPY+D9M3az5QRPtUUsLv+4ZX+98n&#10;8W2sPw9+0T4N+FHwk+F2meFfC/iTWpfEljjQPDNqqS6gbeNA7tKzPsTZu7t/6C23q+sQ5jr+sR5j&#10;6kIx1oxjpXgdz+1r4esfhbB4zvvD3ibT559S/sO38PXemPHqE9/z+4jRvlb7jfNu2/If4vlrV8Df&#10;tJab4k8NeLtU1fwv4m8J3PhaLzdTsNW05vNCbGdWi8rcsuVT+CnGtTkV9Yp/DzHs/NC189fDv9r/&#10;AEnxr420Pw3qPg3xV4Rl1+CS40W616zSKK/VF3sEKu3zbPm//aTfna9+254c0jUPF2n2nhPxRrWp&#10;+GL2S2vbfT7FJVSKMPvunlD7I4vkZfnKt/s/e25/WqPLzcxP1qjy83MfSx+lA+leFeKv2sPB+gfD&#10;nwp4wtodU1k+K2SLRNH0+133t5K//LMJnqmPm+b/ANlqDwn+154N1vwn4z1bVrfU/CNz4MKjXNL1&#10;i3C3drvH7vCIzbg/3V9609tT/mK+sU+bl5j3wnFAI7V4J8K/2rdH+IvjHTPDN54X8SeDdS1mzbUN&#10;GPiG1SJdSgX5n8pkdvmVfn2Nj5a734w/Fiw+Dfw51nxlqVpd3+n6SiPcW9kqtM251X5N7Kv8Y71X&#10;to8vMXGtTnHmO9IG7rzTQoJ4NeS63+0Noug6/wDDLSp9M1F7nx8jtYyIsW232RJL+9+f0kH3N1eF&#10;/Bf9pDXdc/aF8Yw3ug+N7vS9RubK0tdHms8/2Bu+VpbqLd+4Rvv7vm+WsZYqnCUY/wAxz1cVTpSj&#10;H+Y+urrxPpFpY3N5PqVpDaW7bZriSdVSNv7rNn5a04pkmRZEKsjfMrK33q/Or4oy+AG/Y1+NK+BN&#10;F1XSrO28UrbXyarJvaW6S7t97xnc/wC65H619K+K/wBo/SfhefB3hWw0DWPGHi7U9Liu7bQtBRHl&#10;jtlj5ldndEVfkcf7W2pp4rm+Imnioy+I+gycYzXP+LfGWh+BdDuNX8QaraaNpdttM17eyrFDHuO1&#10;cs3FYfwh+K+i/GnwXb+JNEW5igaV4J7S9i8q4tZ0ba8Uqfwuprw346xj4rftQ/DT4aXTed4d0qOT&#10;xTqloPmWeWN2Furr/dDr/wCPVtOt+75om060fZqUftH1NZXUd9bRXEDJLFKu9XX+Jf4atV4h8UP2&#10;k7b4c+J18NWfgrxV4w1pbL+0rmLRLDdDb2+du55WKq3+6m6snWv2z/A2j/Crwh8QDBqdx4c8SXy2&#10;SSJCoezJ3+Y06s/Cp5T7tm7/AGd1KVanH4hyxFOHxSPc73W9P0q4tIby+trea8fyraKWVVaVv7qj&#10;+KtADORX57/Hv9ofSviH4l+BXjmHRNc0/SdO8W3SxQXdg32u8SNYNkkEX8Xm702V9DfDz9rvQfGi&#10;+Mra+0DXvC2v+FbFtSvND1qBYrt7ZU370G7/AHfvY++n96so4qMpcplHGU5SlE+g0NQXM6QRNJIy&#10;qiruZm/u187eFP24PBXi3T9T1WLTNcsdA0vSG1TUNZu7TZaW0isgNmX3fNcfOvyLn7wra+G/7U2k&#10;fETxVp3h288NeIfCOp6vaNf6QuvWyRJqMC/MxiZHb5tvz7G/hq44ik/hkX9aoz+GR6z4S8ZaH460&#10;OLWPD2q2mt6XcZ8q8sZllhfb6Mtb1fJPwl1CL4QfteeO/hrbDyvDniaxTxXp1sv3La4+5cIq/wC3&#10;tZ/+ArX1mnzVdGpzRLpVPaRH0UUV0HQFFFFABRRRQAUUUUAFFFFABRRRQAUUUUAFFFFABRRRQAUU&#10;UUAFFFFABRRRQAUUUUAFFFFABRRRQAUUUUAFFFFABRRRQAUUUUAFFFFABRRRQAUUUUAFFFFABRRR&#10;QAUUUUAFFFFABRRRQAUUUUAFFFFABRRRQAUUUUAFFFFABRRRQAUGs7VdYs9ItWuL26hs7VfvTTyK&#10;iL+LV5T4k/aH0+MPH4espdYkQf8AH1L/AKPbr1/ib5m/4Cv/AAKuKtjaGH/iSMZVIw+I9laYKOTX&#10;nnif42+GfDbvbrdtql+gH+iaf+9Zf95vup/wJhXgviXxhr/i53/tfV3e1f8A5h9qfIt/+BKvzt/w&#10;J6xk2wqixLFCn9xPkSvk8Tn8pe7QiedVxv8AIega/wDHLxLru+OyMGgQH/nkPPuP++m+Vf8AvmuE&#10;uA17ci7uGmu7ocC4vZWll/76aq//AAJaf/3zXy1fFVcRL97PmOCVWc/iH0UUVzGQymVNUNBIUUUU&#10;AFFFFABRRRQBNRRRQAUUPTKAGUUUUAFFFFADaKdRQUNop1FABRRRQSFFFFBRNTKKKCQooooAfRRQ&#10;lAENFFFBQUUUUAFFFFAE1FQ1NQAyiiirAfRRRUAFFFFABRRRQBDRRRQAUUUUATUUUUAOs/8AkPeH&#10;P+w1Yf8ApQlfZu/ZEh9q+MLP99r3hxfuf8Tqwff/ANvCV9nFMxBu+K+y4c/5enrYL4JHzt4q/axk&#10;8MeJtZ0lfC63H9nXbWvmnUNvm7f4tvlfLWKP22Lhf+ZJXH+zqf8A9qryT4meBPFMvxQ8XTx+GNdu&#10;beXVZJYprfTJZUdfk+dHVaxE8CeJ0/5lPxJ/4J5//iK+Kx2dZ7SxVWNJS5eb+U8+eJxUJaHu7fts&#10;3Wfl8EZ/7iv/ANqri/ih+0ZP8U/C02hy+GV0tXmin8/7d5v3X3fd2JXnzeC/Ex6eEfEZ/wC4PP8A&#10;/EVlap4X8QaXAs2oeHdY06DcsX2i9sZYk3N935mry6+dZ7XpTjV+H/CYTxOKlH3zv/g38Ubz4R60&#10;xt3kvvDd5LuvtN3fcb/n4t/9r+8n8X+9X274d8Rab4q0e21TS7uO90+6j82K4ibcjr61+bOnaXqW&#10;tataaRpVjJf6retstbSL+L/bf+6qfxP/AA192fAr4UH4TeE20+e9e+1K8l+1Xjoz/Z1lb7ywp/Cv&#10;v95vvNX2XB2Lx1WMqdb3qf8AMdmW1as/dfwnpztXxb/wUe+JfhaL4cReCJdXto/E0t3ZaomnPv3N&#10;a+a2Zd+3b/A/8XavtQrWbdaLZXsolntIbiYfKsssSsy/jX6PWjKpHlR7Fan7WnKJ4/4l/ax+HPhz&#10;wHoPjSPVpdW8O61qI0iyu9OgZwZ/nVtytt2quxs17PJy6pUL6HZNDHE9pC0Ubb1Ro12q397FaIwK&#10;uPN9oqMZfaPz8/Yq/Z4+Gvxm+GMvirxR4btfEGr2+qz2q3ElzKU2KqbUZVfY33v7tdv+1X4g0f4T&#10;/tB/ALxHrDDRPCelf2lbSXKxf6Pbb4URF2r0/wDif92vr6206DT4fLtoI7eHdu2woqrUOraDp2vW&#10;v2bUbC2v4N27ybuBZU3f3trVyRwsY0/ZxOSODjSp+zifnx4f8X6X49uv2w/EWkyyf2be6Ba3Fs93&#10;F5DyxfY7gJLtb5kV9u9d330dGq3DbfDnUvgf+z8/iTxdqnw/8TRaJJLovi+yGy3g2onmxSzfc+f+&#10;FN273+b5vv8AGi2MYuNtpAftOFn/AHa/vR935/71NuvD+m31j9iuNPtprNfu280CPEv/AAGpjhTL&#10;6ifCll8R9M+Kf7PV1D8X9Zu59HsfFq6XoXjzSLV4fNeJd8N639xV+dN7f+h/NUvhX9o/xp4S+G/x&#10;lOj+JLf4o6d4PtbaXRvFMkDbHaV9rrKyf63yl+f/AID9/a3yfdb6VaPZ/YzbQ/ZNuzyPKXy9v93b&#10;Udlo2n6daC0trO3t7YfKIIYlRP8Avmj6rL+YPqdTm92R+dXh/wAcaX4k+PvwMvbf4nal8SNSlu5m&#10;1S6ugkNlaXEtv8kFuiKiI33t0XzP8qV3XwkvVKftkfOn+j6nf7m3fd/0eevtSx8L6RYWtvDbabaW&#10;sEDeZDFBbKqRP/eUbflNWotKs4Gn8u2gT7R80uyJf3n+9/epRwfKEcHy/aPza8H6gPBvgn9kr4ia&#10;tL/xR+jfb7XUL1V3Q2rSsyI77fp/45XrX7QXxS0n9ov4B/FCy+H9hqOtQeHprOS41RLXFpqIWVHd&#10;Ldk+aXaiHd8v/stfZD6RYvp/2B7OD7Fs2tb+UvlMv+7TtP02y020S2tLaO0tl+5DbpsVf++av6p7&#10;vLzB9S5Yyp83uyPh34Q6j8OviF8bfhpPpfxV8Y/EHxNaQT6jFZXCQT2+nDyNjrcOkKeRuyV/29if&#10;7Jb3L9t2ylu/2VviAttbvPKLSKTaq8hVniZn/wCAqu7/AIDXtmm+H9N0iSdrHT7awedt8n2eBYzI&#10;3q237xrQlVJo9rruRvlZWq40eWnKJ0U8LyU5U/5j899U+LXhj4lfF/8AZctfDOqLqS6LJLb3sqBl&#10;iWdrSD90rMMMy7PmVfu70/vV2Xwo+IOh/D79tb40aV4k1OLRtQ8RXOl2+kW12W3XrtF8oi/76Wvs&#10;Oz8N6Vp8VvHbadaW8duWaFYoFXymb7xT+7T7jQtPur6G8msbaS9hUrHdPArSov8Ast/DURw0o+9z&#10;ERwkvi5j85L0W7/sWftC/vY/LHjq5y277v8ApdpXUfERbLwP+0dpGveKPGWq/DrQNd8I21vY+I9K&#10;MSIzxFd9vK8sTqq/x/8AfFffB0qx8qWMWkHlStulTy12s3+1RqWk2Or25gvLKC9gPzeVcRLIn/fL&#10;Vz/Uvh945/7O/vHhP7H1p4a/4V7ruseE9V17W9N1rXrm6fUPEFusD3UvyK8sW1E3xPs3b/8Ae6bd&#10;o4nVJJPDn/BRfQ5rk4t/EHg6aC2/2pY5N7r/AN8xZr62hhjtYljiVY4lXaqKu1Vrw39pX4I618Tk&#10;8La94Nv7HS/HfhPUkv8ASbvUCy2zK23zoJdgZtrqv92uudHlpxjH7J0VKPLTjGP2Txv41/HA3Hx6&#10;8T+C/FPxFv8A4a+EtF02C4sYdEVIdQ1q4kVc7ZXR3YgtsVIuWrxC0Szuf2R/g1aXPkun/Cxo7SeK&#10;ba43tcTb0b/vuv0wGjWt/La3l3ZWz3sC/JK0au0TfxbGZd1Wl0OyRFjFnbeWsnm7PJXG/wDv/wC9&#10;71lUwftZc0pGNTAe1lzSkfJP7a2tWXhr4p/s/wCralL5NhY65dXk7KjSERIkTO+xMu2373y+lcHP&#10;r2m/Fj49/Gjxp4Ynj1Pwppnw9n0uXWIebd7ho9+1W/i+VW/75r77mtIpZI5HVS8f3G2/dqlZaJp2&#10;nWT2lpYW9natu3QwRKiNu+98q1VTC88viNKmD9pL4j4S17w5fa7/AMEx9HHh+0N5Ktla6jPbWi72&#10;uIlug8rfL97++3+6asfBvVPh38TvjR8N59O+KvjL4g+I7G2n1SC0nhilt9MHlbHW6dIU8rf93/b2&#10;r/fTf93w2MFpbpFBGkMK/dRF2qtZ1h4X0vw/9pfStMs7GWf5pfs8Cwea3+2yrR9TjzRM/qfvR/un&#10;yzrcbeI/+Cj/AIbNkN6aB4Pf7Y39zc8u3/0fF/31X13Eu0lfavCv2ffgZrXgfxD408a+OL3T9R8d&#10;+Kr7dPLpzu9vbWqf6q3iZ0V/lX/0Ff7te9j1rbDxlCMuY68NCUYylL7QtFFFdZ2BRRRQAUUUUAFF&#10;FFABRRRQAUUUUAFFFFABRRRQAUUUUAFFFFABRRRQAUUUUAFFFFABRRRQAUUUUAFFFFABRRRQAUUU&#10;UAFFFFABRRRQAUUUUAFFFFABRRRQAUUUUAFFFFABRRRQAUUUUAFFFFABRRRQAUUUUAFFFV7u7gsL&#10;d555UihQbmd32qtS2o7gT5zSFhXlniL9oHw/pu+LSVl1666f6Kdtuv8AvSt8uP8Ad3V5V4i+LPiv&#10;xLvjbUF0i16eRpXyuf8Atq3zf987a8PE5xhsP15jkqYmnA9/8U/EbQPB67dT1CKKZl+S3Q7p3/3Y&#10;1+Y15J4l/aD1fU1eDQdNXSIf+fvUP3s3/AYl+Vf+Bv8A8BryhIYrZnaBVR5fnZ9293/33/iqVP8A&#10;er5LE53iavuw92J5s8XUn8BJqN1da5efa9Wu5tXul+7LdNu2/wC4n3V/4AlJTKfXhObn70ziu3uF&#10;FFFQIKKKKCQooooKCmU+igkhooooKCiiigB9PplFBI+iiigBlFFPoAKKKKAIaKKKAH0UU+gBlFPo&#10;oAhooooAKKKKCgp9MqagkZRT6KAGUUUUAMooooAKKKKCgooooAKKKKAJqKKKACiiigAooooAhooo&#10;oAKKKKACpqhqagAqGpqhoAl0/wD5GPw1/wBhqw/9KFr7Sh/1Q+lfFunf8jF4d/7DVh/6UJX2nD/q&#10;k+lfZ8N/8vT18DtIf5YpnlCn0V9vZHpkbIByAK8S/ai0/U9V8DabYaNpV1q1/e6xbQxQ26/d+829&#10;2/gT5Pmdvu5r3DHFIYww5rjxWGhiqMqEvtGVSmqtPlPJ/gx8GLP4W6W9zcvFf+IrtQLy/CbQvPEU&#10;Q/hiX/x77zV6uThqfS49KrD4alhKUaNKNoxHTpxpR5YiUUUV1mpTvL6DT7aW5uJUhgiRpZZH4VFX&#10;7zV4j8Lv2tvA/wAavibqPhDwk19qcdtpzX/9sGDyrSVUeJGVN3zt/rk52bfvc17lMokjYNymMMrL&#10;Xyt4csorT/goD4gihjjhii8CxRKka7VVftMVcmIqShy8pwYipKk48v8AMfVe/d/erxr9oX9p7wx+&#10;ztZaXJrtte6jcaj5rxWtiE83y4vvu29l+XLov/Aq9guLuK0tmed1iiRdzOzbVVa/ND4/3/8Awuv4&#10;XfFD4u3UME1je31joPhJW2eammQXv724RfvL9ol3/wC38n9yoxVaUKd4k4yvKlT/AHfxH3J8Zv2g&#10;vD3wX0nSrjUob3VNS1ef7NpWj6ZB5t3ey9wi/wDAlH/A1/vVn/Bv9pHRPi/qmraGNK1Pwz4o0ra1&#10;5oWtweTcpG/3Hx/c+7/30n99d3if7T8eq+D/AIrfB34rQ6VeeI/C+hCe01D+y4vtD2+9Sgfan+83&#10;zfd3RD7u5ayPBHj0fED9uPw/4g0vR9Q0TTb7w1PaJLqVv9ml1GJSz+f5TDeqbtqqW+95VcjxFSNb&#10;lOR4upGtyns/h39svwF4z+NGn/Djw5Lfa5qFxLdQSalbwbLK3lgR2ePe5VnP7puUVl/2q99T5gWr&#10;5O8d2kFn+3H8F4oIYoIxpGrPtjjVfmaKX+7X1asu2DdXdRqSnzcx6OHqSnzcx5t4G+Nln42+Knjn&#10;wTFpd1aXXhXyPNu5WXZceam4bB96o/Gnx50jwN8W/B/gHUNPvftXieKV7TUFCfZ1dP4G+bdu+52/&#10;jWvjfxP8fH+Bnx5/aCnsRFceK9WudPsNFt7gFIjLs+eWVvuosSujf7Vdz+1D4O8TeE/hl8H/ABj4&#10;m8QP4k8W+EPEdrLqerLbRQI6yurPtVVVfLVlRV+WuT65L2cv5onD9bl7OXL8Uf8A5I978XftMeHP&#10;B/x58N/C67tb2bVNcgSVL2Hb9ngZvN8pH+bdufym/wDHfWtLUPjzpum/HLRvhgNMvbnVr/TH1Rrq&#10;Ep9ntol3ff8Am3dV/u/xpXxT8drp9R+JPxK+LMUJdvBfi7QrC1l7pFAo+0J/wKV1r6A+DEQ8bftl&#10;/GLxYuJINDsbDQbduv30WV9v/fP/AI9U0sXOcuX+9/5KZ0sXVq1OX+9/5KfS+r69Y+HdJvNT1K5j&#10;s9Ps4HuZ7iVsLFEq7mdv1rx3wr+1Do2o/BnVPifr+nXHhjwhbzSDT57iXzp7+APsSVYlXKs75VU5&#10;/wC+ea5T/god4kuvD/7NeqW1odraze2umyyJ8rCNn3N+Yj2/8Cr12z+FXhi8+HGi+EtX0Wz1nQ9P&#10;s7aGKzvoFlT90m1G2t/FXbKcvacsTvlUqOpyx+yee/Df9sLw/wCPPG+neFtR8N+I/BuoatD9o0ge&#10;ILPyBfpjd8nzc/8AoPvUvxL/AGttG8C+M9S8K6T4X8R+NtV0iAXOqx+H7LzUsFZQw818/e2tuwua&#10;8w8Waqn7Sf7YPhHTPC8bz6D8MJZbzWNbi/1LXTMv+io38XzQKv8A39/ufNzuo+KvE/wn/aP+Lc/w&#10;r0j/AIWUl9BFd6zYqjD+yb3a2xPN/wCWv3pW8pPm/g+8tedLEVIR96X2jzpYitGNub7XxHv1/wDt&#10;VeDj8J9G8e6WNR1u11m7TSdL0mxg3Xt1fuzL9l2Mdqv8r/eYLtXcC3y50vCX7SPhzxH8OPFfjK/t&#10;9Q8PW3hWW6t9bsNUiRbqxngTe6FUZlY7WTbtb5twr53+EXwg/wCE2/Zp8GXvw+8Q2Or+JtF8WJ4r&#10;uFvoHtYHv13+dZOvzNF8ku3f827arfdf5c3WdIbwr4k1fR/iTe6dp2m6lrX/AAsTxotiz3FpaWkX&#10;lQ6fYb3TM7S3UStt2fP5RRUraOIqe7KRtHFVOWMpH1N4u+KuuaL8EZfHeneC7u81KLT11NvDV7dL&#10;b3CxfedGdVdQ6p823/gNdV8NPiDpXxT8DaN4q0eVn0zVLZLiIMfmTsyN/tK25W91rM+G/wAWPDnx&#10;Z0jUJtHmuPNsJ/sd9YahaSWt1Zy7N2yWKQBlO1h2rw39h2ZtDm+LHgWNmbT/AAx4suIrEOPuQs7c&#10;f+Q2/wC+q6/afvI/3jr9r+8jH7Mj60ooorrO4KKKKACiiigAooooAKKKKACiiigAooooAKKKKACi&#10;iigAooooAKKKKACiiigAooooAKKKKACiiigAooooAKKKKACiiigAooooAKKKKACiiigAooooAKKK&#10;KACiiigAooooAKKKKACiiigAooooAKKKKACiiigAooooAKKKTI9aV0gFpDg1xfiH4s+F/DDmK81e&#10;J7oj/j2td08v/fCbjXnms/tFXUsbDRtFMK4+W41Z9n/kJf8A4ta86tmOGw/xyOepXpw+I923BOuB&#10;XFeJvi54Y8LTPBd6pHNer/y42g8+b/vlfu/8Cr5413xtr/iVXTVNZuZYW/5drf8A0eH/AL4X5m/4&#10;E7VhW0MVsm2JVRP7iJsr5vE5/wD8+InFLG/yRPU/EP7Q+r6nvi0TTY9Lt/8An7vv3sv/AH6X5V/4&#10;E9ec61q934iufO1a+udUlX5/9Lb90v8Auqvyr/3zVXfRvr5yvjMRiv4kzhlWnP4goop9cBzhRRRU&#10;AQ0/c1MoqwJqKKZUEhRRRQA+iimUAPooooKCiiigAooooAKZT6KAGUUyimSTPTKe9MpAPooooAhq&#10;aioaAJqKKKACioaKACiiigB9FFPoAHplPooAEoplPoAKKKKCiGiiigAooooAKKKKACiiigCaiiig&#10;CGipqKACiimUEjKKKKCiaiiigAooooAKKKKAHad/yH/Dv/YasP8A0oWvtCL/AFafSvi+3T/ie+Gv&#10;+w5p3/pQlfaEX+rT6V9rw5/y9PXwO0h9FFFfbHqBRRRQAUUUUAFFFFAEF0zLby7F3vtban96vijR&#10;tD+P8X7Qv/CyLj4U6TEb7TYtDurEeJYmWKDzldplbHzNtT7tfbhXkU3ZgmsqlOMviOatS9rylDUN&#10;GttZ0u7sr2MTWt1E8E0XZkZNrLXx/wDtBfsI+Fbb4aXTfCbwNEnjNZIEtZBqDqyR7xv5nl2fdzX2&#10;lwRScetRWoxqx5ZBWw9OvHlqHz74t8MePPg94K8HaZ8GPCWkahomlzzPqvhy8vGiuJUl3Ptt53bY&#10;v715Hbdn+Hbhcisz4HfDPxtrXxd1z4rfEfS7XQdYuLJNJ0rQrW5S4+w2quWbfMv33J5/4E3qFX6U&#10;ZicelIBsHFJ0IylGRP1WPNGR8R/EDw58etW/aG0T4g6f8LNMmi8LRX9lp9sfEcSfb4pfNRHdj/qv&#10;lZG219laT502nW8l1bC2uXiV5Yg+/Y+35l3f7PK5rTIBIyOadV06fs+YqnR9lzf3j401z9kW++If&#10;xO+Ot94h0m3isvEtpbw+HtVaWKVopNh3uq/ei+dIt399a3774bfEb4jfsY6l4G8WaKln49t7D7HD&#10;C95FKl48DI9vJ5qttXfsVTu/iDV9WDB5xTa544WmYRwdP3v7x8e+A/2aPEtv+x74y8F65ar/AMJn&#10;4i+3X8lpLcrL/pW5fs6tL93/AJZRf99V1/7EXwZ8SfCP4a6tF4wg+z+JtU1Wa9nVrlbh/L2okW51&#10;4/gLf8Cr6T2/PigDBIxVQwtOEoyj9kqng6cJRlH7J86/t4+BZvHH7OXiD7JE015orRatEqf9Mm/e&#10;/wDkJpaj8eeJ/G/xX/ZestU+Ewiudc8QWlrH5q3KwtaxOdt15bN8qyp86f7J/wB2voa4giu4jDKi&#10;vFIu1lcblZa4b4UfBrw98F9FvtI8OG9TSJ7x7yOyurkzR2rP95It33U/2acqP7zm/mCVCUqnN/Mf&#10;N37P3hz43fCOw8L+D7P4N+H9I8KxXkA1PUl8QLJcNuZftF1t3fM3V9v+yi/wil0rwN8Zf2ePid8R&#10;brwP4JsPiJ4d8XXralbTPqsVlLYTvuJEqv8AfVWZ/u/e+T5k+avtAoTjB/ClX/axms/qseWK5hfU&#10;4xjFRl8J4D+yt8HvEHwe+H2pDxVLFeeItZ1SfWL23sT+7geRFHlKTw33P935v9ncfPPE/wCz9438&#10;Z/BnxVrV5ZW8PxT8Sa9beIpdMmuUeKCKznT7Jp3mr8vyQJ977vmu56NX2GMDnFMlOBmtPq8eX2Zp&#10;HCx5fZnzr8DvDPiTQvEXxW+Jvj3TIPBw8RTWcy6VLeJdNZW1nb7PNllj+X51+b/Y21g/sIaZNrXh&#10;Xxv8QZ4vJPjPxHdajbhl/wCXdXbZ/wCPtLXu3xS+GunfFvwRqHhfVLm/s9Mvwq3DaZOYJWTeGK7s&#10;fdbo1b/hrw1p3g/QdP0XSbZLPTLCBLW2t4x8scSLtVaPY8sov+UiOH5akX/Ka9FFFdZ3BRRRQAUU&#10;UUAFFFFABRRRQAUUUUAFFFFABRRRQAUUUUAFFFFABRRRQAUUUUAFFFFABRRRQAUUUUAFFFFABRRR&#10;QAUUUUAFFFFABRRRQAUUUUAFFFFABRRRQAUUUUAFFFFABRRRQAUUZHrSeYKV0A7Apd1VLm+t7RN0&#10;00cS+rvtrmdR+KnhPSVzc+ItNUr/AArdK7f98qawlXpQ+KREpRidfS4ryy8/aF8J27A2r3+pf9et&#10;lLt/76YKv61z99+0oNv/ABL/AA3duP717cpD/wCg764qmaYSlvMxliKUd5HuIbPamFselfM9/wDH&#10;jxjfq6250vS0/wCmUTTuP+Bs23/x2uXvvGPiTV1f7b4i1S4/vbJPs6f98xbK8yrn1CPwR5jGWNpL&#10;4T6p1jxdo3hxFbVNStLBW+ZTcTKm6uI1L9oHw1ZgpYLe6w4/59INqf8Afb7V/WvnZLaCGXzViXzf&#10;77rvf/vv71Tf8CavFr5/Wn/CjynNLGy+wel6p8f/ABDf/JYWFlpaOv35Wa6b/wBkWuF1rxLrfiI/&#10;8TbWb2+V/wDl38zyov8AvlNi/wDfdZyP/tNQ7/7TV4tTHYjEfxJnDKvVn8UiHYtsqLFEsKf7C7KK&#10;Pv0Vx7mQUUUUAFFFFBI+n0yn0AFFFFQUQ0UUUEhRRRS5gH0U+mUwH0yiigofRRRQSFFFMoAfUNTf&#10;N/CrPVG51KzsP+Pm8trb/rtOiUuYot0VSttYtr99tilzqT/9ONnLcf8AoKVs2nhvxRqhxp/g3XJj&#10;/euIIrVf/IrpVRp1JfDDmKs5/CVtlM/jrqbL4SfEO96eHLKwX/p+1Vf/AGlE9bFv+z742mKGbUNA&#10;sU/i2RTz/wDs6V2xwOLl8NKRfsKsvsnA7KN9eq237NOrOd1z4wXB+8trpUSH/vp2etWL9miwdR9p&#10;8Ua9cN/sywRL/wCOxV2RyfGy3pm0cJV/lPFaleGX/nk3/fFe5x/s0eEyMzy63d/9dtXuP/ZXrRi/&#10;Z48BwrtbQkm/6+LmWX/0J66Y5Bjf7pX1SofOzwsn3l2f7/yVXe/tk+9c2yf78619QW3wQ8BWoUx+&#10;E9I/4HZo/wD6FWjbfDLwfbD9z4a0eIf7FjEP/Za0jw9iZfHOJf8AZ8j5DfXtMT/mJ2X/AIFJTE8S&#10;aU/3dTtH/wByXf8A+g19qw+GNIth+40+yh/3YFq8kEEabY1RF/2Vrojw5U+1V/8AJS/qH94+H01i&#10;zm/1UrTf9cYJX/8AZKup5s33bPUpv+uWmXT/APtKvtjy09UpPKT1Faf6ty/5+/8Akv8AwQ+of3j4&#10;z+wag/3dD1t/+4Tdf/EVL/Yurj/mX9df/uFT/wDxFfY+1PUUbU9RVf6uf9PTT6hD+Y+Ol0DXW+74&#10;a11vrp7UP4c8QJ/zK2vv/uWP/wBnX2NsT2pfKX2qv9XIf8/C/qUD42/4R3X/APoVPEP/AIA//Z0f&#10;8Iz4g/6FbX//AAB/+zr7HxH6pRiP1Sj/AFcpf8/A+pQPj3/hHdf/AOhW1/8A8A//ALOj/hHdf/6F&#10;bX//AAD/APs6+wvLX+FVpdi/3Vo/1cp/8/BfUonx/wD8Iz4g/wChV1//AMA0/wDi6Z/wjPiL+Hwt&#10;rv8A4Bp/8XX2FiP0Wjy1/hVaP9XKX/Pwf1KJ8ejwv4i/i8La7/4Bp/8AF0//AIRnxB/0Kuv/APgG&#10;n/xdfX/lr/Eqil2L/dWj/Vyl/wA/A+pRPjr/AIRrxB/0LGu/+AP/ANnSf8Iz4g/6FXX/APwD/wDs&#10;6+xvLX0WjZH/ALNH+rlL/n4H1SJ8c/8ACLeIv+hT13/wDT/4uj/hFvEX/Qp67/4Bp/8AF19i+Wq/&#10;3aXZH/s0f6uU/wDn4H1SJ8c/8It4i/6FPXf/AADT/wCLo/4RfxF/0Keu/wDgH/8AZV9jeXH/AHVp&#10;PLj/AIVWj/Vyn/z8D6lE+Pf+EZ8Rf9Cnrn/gGn/xdJ/wjHiL/oVNd/8AAT/7OvsPy1/uLR5a/wBx&#10;aP8AVyl/z8D6lE+PP+EY8Rf9Cprv/gJ/9nS/8Iz4i/6FPXP/AADT/wCLr7C8tf7i0uxf7q0f6uUv&#10;+fgfUonx3/wjPiH/AKFTXP8AwE/+zo/4RnxD/wBCprn/AICf/Z19hmMdlWjyh6JT/wBXKX/Pwj6l&#10;A+P/APhF/EX/AEK2u/8AgJ/9nS/8Ivr5+94W13/wD/8As6+wdg/urRsH91aP9XKX/Pwv6lA+O/8A&#10;hFPEH8PhjXf/AAD/APs6P+EW8Rf9Ctrv/gJ/9nX2F5Z9Fo8s+i0f6uUv+fgfUoHx/wD8Iv4i/wCh&#10;W13/AMBP/s6P+Ea8Q/8AQra5/wCAn/2dfYPl+y/lSeWPRKP9XKX/AD8D6lA+P/8AhGvEP/Qra5/4&#10;Cf8A2dH/AAjXiH/oVNc/8BP/ALOvr/Y391PypdnstH+rlL/n4L6hD+Y+RtP8K+IrnX/D6/8ACM61&#10;Ckeq2c8k01siIqpOruzfPX1zEuIxnrik8sB14Wpa9rAZbDL+bkl8R1UaPstgooor2ToCiiigAooo&#10;oAKKKKACiiigAooooAKKKKACiiigAooooAKKKKACiiigAooooAKKKKACiiigAooooAKKKKACiiig&#10;AooooAKKKKACiiigAooooAKKKKACiiigAooooAK5rx/r8vhXwXr2r20C3Fxp2nXF7FFJwrvHEzqr&#10;f9810tcT8Z3/AOLWeM/+wFf/APpO9XBXmRP4D85rf/grF8Srm3im/wCEM8Jojru+eW6qb/h678Sf&#10;+hP8J/8Af+6r4e01/wDiXWn/AFwX/wBAq1X6HDKsG18J8VVzPEwny8x9r/8AD1z4m/8AQm+E/wDv&#10;/dUf8PXPib/0JvhL/v8A3VfFFPq/7Jwf8hn/AGpiT7U/4eufE3/oTfCX/f8Auqi/4eufFL/oT/CH&#10;/f26/wDi6+MKZso/snB/yB/amJPtL/h638Uv4vBvhD/v7df/ABVL/wAPW/id/wBCb4T/AO/95XxZ&#10;so2Uf2Vg/wCUP7UxJ9r/APD1v4l/9CV4S/7/AN1R/wAPW/iX/wBCV4S/7/3VfFdFH9k4P+QP7UxJ&#10;9pf8PX/ib/0JfhP/AL/3VN/4esfFI/d8G+ET/wBtLz/4qvi+hKn+yMH/ACh/amJPtD/h6z8Uv+hO&#10;8I/9/Lz/AOKp3/D1v4pf9CZ4Q/7+3X/xVfF9FV/ZOD/kD+1MSfaX/D1j4n/9Cb4R/wC/t1/8VR/w&#10;9W+J/wD0JvhH/v7dV8V7KHSj+ycH/IH9qYk+0v8Ah638UP8AoTPCf/f+6pj/APBVv4of9Cb4Q/7+&#10;3X/xVfGFFH9k4P8AkD+1MSfaKf8ABVv4of8AQm+EP+/t1/8AFUv/AA9b+KH/AEJnhP8A7/3VfFtG&#10;+j+ycH/IH9qYk+0v+HrfxQ/6Ezwn/wB/7qj/AIet/E//AKE3wh/3/uq+L6bR/ZWD/kD+1cSfaP8A&#10;w9Z+J/8A0JvhH/v7dUf8PWfif/0JvhH/AL+3VfF1FH9lYP8AkD+1cSfao/4KtfE5v+ZN8I/9/wC6&#10;r3D4BftueM/i74T1HVr7w7odhcWmotZhLSWfYy+VHLv+b/fr8uq+vv2K3/4tn4h/7D7/APpLBXyf&#10;EuDpYTASq4f3ZHVQzCvVly8x9oP+0L4nfhLHSd3+2stQP8f/ABh/zy0hP+2Ev/xdecb6dX41LHYn&#10;+c7vb1f5zuZfjl4zkXal5p0P+2tkT/7PVOf4t+N5/wDmYzD/ANcbGD/2ZWrkqN9c0sZX/nkHt6v8&#10;xvy+PPFF9u8/xNqbf9cWSL/0BKoXer3t2mLnVdSuB/08X0rf+z1S30VyVK1afxTJ9rMiews3fc0E&#10;bv8A33Xf/wChVKiKn+qXYn9xE2U9Pnpj/JXNJszuD0UUVAgooooAKKKfQAzfRRRQA+ioaKgAoooo&#10;AKKKKACiiigAooooAKKKKCQ30bKfsbH+x/fqp/benvL5EV5Hc3H/AD72m+4l/wC+Yt9Z2bAsb6bv&#10;rU0rwd4w147tM8J6oi/89dT2WS/+PfP/AOOV1mmfs6+Mrv57zVdF0RP+naCS9lX/AL72J/45XbTw&#10;eJq/w6UjeNKrP4YnApRczRWC7rmeOzi/v3EqIn/j9e2af+zBowEZ1jXdb1g4+eE3K2sTf8BgVP8A&#10;0Kuu0P4GeBPDjrJZeGdO8/8A57XMXny/99ybmr16WRYufxe6dMMDU+0fLtnrFtqruumLc6w/9zSb&#10;OW6/8fVNtdDaeCPGerpusfB+oKv97Up4rNf/AB5nf/xyvrtLOKFVCoqqtOxjpgfhXq0+HIL+LUOm&#10;OBX25HzPYfAHxvef8fd3oGkJ/wBMVnvW/wDaVdJp/wCzBhf+Jp4v1S4b00+CC1H/AKAz/wDj1e7g&#10;inV6tPI8FDeHMbRwlI8l039mrwPaKou7S91h0/j1O/lnz/wAvt/8drrtI+G/hTQ9raf4c0y0Zf47&#10;e0iT+QrrKTNejTwGEp/BSidEaNOHwxGJFEi7Qu1fpS4HpT6K7lBR2RrYKKKKoYUUUUAFFFFABRRR&#10;QAUUUUAFFFFABRRRQAUUUUAFFFFABRRRQAUUUUAFFFFABRRRQAUUUUAFFFFABRRRQAUUUUAFFFFA&#10;BRRRQAUUUUAFFFFABRRRQAUUUUAFFFFABRRRQAUUUUAFFFFABRRRQAUUUUAFFFFABRRRQAUUUUAF&#10;FFFABRRRQAUUUUAFFFFABRRRQAUUUUAFFFFABRRRQAUUUUAFFFFABRRRQAUUUUAFFFFABRRRQAUU&#10;UUAAriPjN/yS7xp/2A7/AP8ASd67cVxHxnGPhZ41b/qB3/8A6TvV0/jiZz+A/AzTudPtV/6YL/6D&#10;Vqqunf8AIPs/+uC/+gVar9Zhsj82rfxBlFPorcgfRRRUEBRRRQAUUUUAFFFFABRRRQAUUUUAFFFF&#10;ABRRRQAUUUUAFMp9MoAN9fX37Er7/ht4kX/qOf8AtrFXyDX2D+xL/wAk58Tf9hz/ANtYq+J4u/5F&#10;cjvwfxH0Jsoo30V/Pp7IUUUVMgCn0yn1jIB9Men0VkAyin0VADKKKfQAyn0UyoJH0UUyrAfRTKKg&#10;B7vtoR91Q7KmRG/hVnoKGOlMqK/1jT9NfbeahaWz/wByadEf/vipLG11LX1T+xvD+tavv+5LFYtF&#10;F/39l2LTgnP3YIVnMV6a9djpPwN8fatseax0vQk/6fbxrqX/AL4iRF/8frtNL/ZlXO7WfFd/dj/n&#10;lpsaWaf+zv8A+P16NPK8ZX+GmdMcNVl9k8amdbOJ5Z2W2iT+OZtiVRsNZg1eTy9Iju9bl/u6Tay3&#10;X/j6pt/8fr6k0j4B+BNGk8+Pw5Z3d3/z8agPtUv/AH3LurvorWG1jVI41RF+VVVa9qlw9WnH97Pl&#10;OmOBl9uR8m6R8LfHuulWg8Ox6OjDKz63fKrN/wBs4t7f+gV2+m/s0apdKv8AbHil4gP+WGj2iRD/&#10;AL6k3mvoEYodK9mhkOEh8fvHZHBUjyvRv2cPBWnFJrrTZdduE/5aa1cyXWf+AOdn/jteiaT4fsNE&#10;t/IsNPtrCH/nlbwrEv8A47WkEFKRmvZp4ShQ/hwOiNOMfhDAFFFFdhsFFFFMAooooAKKKKACiiig&#10;AooooAKKKKACiiigAooooAKKKKACiiigAoozRmgAooooAKKM0ZoAKKTI9RRkeooAWijI9aMj1oAK&#10;KMj1pMj1oAWikyPUUZHqKAFoozRmgAoozRmgAoozRmgAoozRmgAoozRmgAoozRmgAoozRmgAoozR&#10;mgAoozRmgAooyPWjI9aACijI9aKACiiigAooooAKKKKACiiigAooooAKKKKACiiigAooooAKKKKA&#10;CiiigAooooAKKKKACiiigAooooAKKKKACiiigAooooAKKKKACiiigAooooAKKKKACiiigAooooAK&#10;KKKAAVxHxn/5JT43/wCwHf8A/pO1duK4j4zf8ku8af8AYDv/AP0neqp/HEzn8B+B+n/8gyy/64L/&#10;AOgVPVew/wCPG0/64Rf+g1Yr9dp/Aj82rfxB9FFFMxCiiigAooooAKKKKACiiigAooooAKKKKACi&#10;iigAoooq4xAKKKKJAMooopAFfX37FD7Phx4l/wCw5/7axV8fO9fX37FB3/DbX5G++2uP/wCksFfC&#10;cX/8iuX/AG6d+D+I+iN9O302nV+AHt8wU96Z8z/dVv8Avmmvu/iVv++amQrDno+5Td6/xfJ/v1C+&#10;pWMKbpb60RP9u6VP/Z6xkFmWEp6VlP4n0VPv61pv/ALyJ/8A2enQ+JNMm/1E7Xn/AF6Wssv/AKCl&#10;ZXj/ADBafY06KIl1K72m28NeIrj/AHdHn/8AZ0rRs/B3jS//AOPbwRrH/bw9vb/+hS1caU5/BA09&#10;nU/kKNMrp7X4SePr1/m8OWVmv/T9qq/+0ketS3/Z/wDG92cT6l4esB/spPcv+rpWscFiZ/DSkP6v&#10;W/kOEp6V6hbfsz6m/wA1943Zv9mw0q3h/wDQt9btp+zZ4aT/AI/tb1vVB/Ek2pvErf8AfrZXZHJ8&#10;bP7JrHB15fZPEpoWRNzfIn+38lZM3iTSIX2/2naPL/zxhl81/wDvhd9fTtn8CvhzYTeZ/wAI3p95&#10;L/fvt103/kXdXXaToGhaHD5Wm2Flp0X3dlrEkS/+O13wyGtL45RidKy6r9o+RrGy1bWUT+y/Duu6&#10;ju+68WntEn/fcuxa6bT/AIQ/EDVOug2Wkr/f1LU/n/75gRv/AEOvqkT24HDp/wACNVrjWrKzXdLe&#10;W8Kf3nlVa9Gnw/Qh/EqHTHLebozwzTf2btcmP/E08U21mjffi0rTl3f99ys//oNdFZfsw+Ejxqtx&#10;rOv8fdv9QlWL/viLYv6V3t38QvDll/r9a06Hb/fu41/9mrKuPjZ4EtCBN4u0OE/3X1GAf+zV6dLK&#10;sBS+z/4Ed0cskvhpfg/8jQ8OfDPwx4PKnRvD+m6cw/it7VEb/vrrXTgInZV/CvNbj9pT4YWn3/HO&#10;h7v9m+Rqy5/2sfhXA23/AITCyk/64q0n/oK16EZ4al7sXGP3Ho08oxsv4dCX/gMv8j2Dj1pMKa8X&#10;f9rv4ZD/AFOsXk27/nhpF4//ALSqldftgeCF3fZbfXLzH/PHSJ1/9DC1UsZQh9o6o5JmU9qEv/AT&#10;3bil79K+eJP2ydE2boPCniW4/wBy0iX/ANClrPn/AGxyB+48C61/22uLWL/2q1ZSx9D+c6KfDeaz&#10;2oM+ln2078K+Wn/bD1x/9V8P02/9PGtRr/6BG9Zt5+1v41b/AFHhXQrf/rtqcrf+0qX9o4b+Y7o8&#10;JZvP/l1/5NH/ADPrQHnnGKdn/ZzXxjdftQ/E2b/ln4Ysv+2F1L/7MtZ0/wC0J8UJm513RLf/AK99&#10;Jdv/AEKWsv7UoHRDgzNJfEox+Z9wBhSGRM/eFfCk3xq+KF0u3/hO5If+vfS7Zf8A0JXrIv8A4heP&#10;r8f6T8Qtff8A65C3t/8A0GKsJZtSX2TtpcDY+XxVI/j/AJH399ojH8aj8RSfbYR1lX86/OyXUPEF&#10;wv8ApPjDxTc/72syp/6Bsqo9h5y7bnUNWuf+vjWLp/8A2epebL7MTrhwLW/5eV1/4Cz9HHvoEXc0&#10;qf8AfdZt94v0bTP+PnU7O3/663CrX51P4S0N/vaVHM39+Zml/wDQno/4RLQd3/ID03/wDV6x/taX&#10;8h2x4Ch9vEf+S/8ABPvW7+NngSw/4+fGGiw/7+oxf/FVkXH7TPwvtR+88c6Ju/2bxH/9Br4mh0fT&#10;4f8AVWNoif3EgRP/AGSraJ5P+qVUT/YWolm9T7MDohwJhY/HWl9x9ct+118KoG2v4oSQ/wDTG0nl&#10;/wDQY6pzfthfDb/l21DVbv8A65aLef8As0VfK/2lv71NeZn/AIqy/tat2OuPBOXQ+Ocv/Ao/5H0z&#10;L+2X4XP+o0TxJcr/AHl0tk/9DZarTftl6UE3W/gvxLL/AL0MEX/oUtfNnzP96pUrP+1MSdEeD8r/&#10;AJZf+BHvy/toST/6r4e6yP8Arrd2q/8AtWoT+2TqL/d8AyJ/111eBa8F3LRuWo/tDE/zHYuE8oj/&#10;AMuv/Jn/AJnuEn7YniOTiPwPYx/9dNc/+JiqpN+1z4z27Y/CWixH/b1aVv8A2jXjX36dUSx2J/mN&#10;o8NZPH/lx/6V/meqv+1b8RHOY9G8Owr/ALd1O3/slVZv2pPig+/yoPC0P93zYrl//ZlrzemVH1zF&#10;fzF/6uZV/wA+InfTftK/FeZdq3vhSH/uGXLf+16rv+0V8Vn/AOY74fT/AHNGlb/24ridmym/K9H1&#10;zEfzm0ciyyHw0I/cdtJ8fvidJ9/xHpSf7mjFv/Qpahf44fFGb/mcrNP9zR4//ZnrkUShKj61X/nk&#10;dMcpy6P/ADDx/wDAUdX/AMLl+KH/AEPY/wDBTbUf8Lk+Jx+749mX/d0uz/8Aia5TctGyl9Yr/wA8&#10;hf2RgP8AoHj/AOAo6r/hc3xN/wCh+uv/AAW2f/xNN/4XJ8Sf4viDff8AANPs/wD41XL0U/rFf+eX&#10;/gQf2Vl//QPH/wABidM/xY+Izf8ANQtU/wDAOz/+NVA/xS+IT/8ANRdY/wCAWtl/8arnqdUe1q/z&#10;yN1luAX/ADDx/wDAYnRJ8TviF/0UTWv/AAHsv/jVP/4Wd8Qv+ihax/4D2X/xquYepUo9rV/nl/4E&#10;H9nYL/oHj/4DE6L/AIWp8Qv+igat/wCAtr/8ao/4Wx8QP+h91b/wHtf/AI1XNUUva1f5pf8AgQf2&#10;dgP+geP/AIDE6X/havxC/h8fat/4D2v/AMao/wCFq/EL+Lx9q3/gPa//ABquY3LRuWj2tX+aX/gQ&#10;f2dgP+geP/gMTpv+Fr/ED/ofdW/8B7X/AONUf8LX+IH/AEP+rf8AgPa//Gq5mnU/a1f55f8AgQf2&#10;dgv+geP/AIDE6f8A4Wp8QP8AooGrf+Atr/8AGqP+FreP/wDooGrf+Atr/wDGq5iij2tX+eRH9m4L&#10;/oHj/wCAxOn/AOFr/ED/AKKBq3/gPa//ABqj/havxC/h8far/wCA9r/8arm9lGyl7Wr/ADyD+zsB&#10;/wBA8f8AwGJ0ifFP4hH/AJn3Vv8AwHtf/jVD/FH4ifw+O9W/8B7X/wCNVzaUPT9rV/nkX/Z2C/6B&#10;4/8AgMTof+Fo/EX/AKH3V/8AwHtf/jVH/C0viL/0Purf+A9r/wDGq5mij2s/55B/Z2C/6B4/+AxO&#10;n/4Wj8RP+h71b/wHtf8A41Tv+Fp+P/8AooGrf+Atr/8AGq5b5adR7Wr/ADyD+zsF/wBA8f8AwGJ0&#10;n/C1vH//AEUDVv8AwFtf/jVH/C0/iF/0P+rf+A9r/wDGq5nctG5aPa1f55B/Z2C/6B4/+AxOn/4W&#10;l8Rf+h+1b/wHtf8A41Sf8LX+IH/RQNW/8B7X/wCNVzO5adS9rV/nkH9m4D/oHj/4DE6L/ha/xA/6&#10;KBq3/gPa/wDxqk/4Wt4//wCigat/34s//jVczRT9rV/nkH9nYL/oHj/4DE6n/ha/j/8A6KBq3/gP&#10;Zf8Axqn/APC1fHv/AEPmrf8AgPa//Gq5anUva1f55Ef2dgv+geP/AIDE6r/hanxA/wCh71b/AMB7&#10;X/41R/wtjx7/AND3q3/gPa//ABquVo2U/rFX+eQf2dgv+geP/gMTtvDHxW8ff8Jt4Xhn8Z395bXW&#10;rwQTQSwW+2WJm+Zfkir7dhZnjBcc1+fXhlS3jvweR/0HLPH/AH1X6DQKRFk9a+lyuc5wlzn5Hxph&#10;6WGxFNUoRj7v2fUnooor3D87CiiigAooooAKKKKACiiigAooooAKKKKACiiigAooooAKKKKACiii&#10;gAooooAKKKKACiiigAooooAKKKKACiiigAooooAfRRRQAyiiigAooooAKKKKACiiigAooooABXEf&#10;Gb/kl3jT/sB3/wD6TvXbiuJ+Mv8AyS7xl/2Bb/8A9J3q6XxxM5/AfgbYf8eNp/1wi/8AQasVXsP+&#10;PG0/64Rf+g1Yr9fp/Aj82rfGPoooqTEKKKKACiiigAooooAKKKKsAoooqgCiiigAoplFSA+iiijm&#10;AKKKKiQBTKfTKACvrD9l1PsfwyfyJZbbzdRnlbypdm9tiJ/7JXyfX1b+zZ/yTJP+v64/9kr4bjCM&#10;Z5b738x+m+H+GoYvN/ZYiHNHlkevf2ref8/Ny/8A23eoXv55l2tc3P8A3/eqtORK/DfY0/5T+m/7&#10;Eyz/AKBo/wDgKK76Usz7vtN2j/8AX09RJ4eto/8AlrO//XVt/wD6FWglSvR7Gn/Kaf2Nln/QNH/w&#10;GJXtrP7M26Jokf8A27OB/wD0KKta28T6vpv/AB7ag0P/AFxs7VP/AGlWe70x0q40olf2Rl8f+XEf&#10;/AYnRp8UfGn8PizVEX+4n2dP/aVQv8R/Gv8A0Ouv/wDf9P8A4iud2UbKq8jWOXYKP/MPH/wGJt/8&#10;LC8Z/wDQ8eIP/AlP/iKP+E88Wt97xp4h/wDA7/7CsanpWnNKH2iv7PwX/PmP/gKNb/hL/FD/AHvG&#10;PiX/AMGTJUA8Q+JB97xh4lf/AListU6KcqtWX2y/qOE/58x/8BJptY1p/veKvEv/AIOp/wD4qqry&#10;alN97xF4jf8A7j91/wDFVJs+eio9tP8AnH9Tw0Pgpx+4hFlI3+s1XW5U/wCmusXTf+1aa+m2z/e+&#10;1v8A79/P/wDF1ao2Uc7mbeyj2X4GU/hvSHbc2m2zv/013P8A+z1F/wAIfoP/AEBdP/78VtP8lFK7&#10;KtydEZSeFdDT/mB6b/4CpV1NKsU/1Wn2if7lqtWKN9F2aadhuxf4ViT/AHIkqX7TL/z1b/vumUUF&#10;fEP+0y/3m/77pnzU/ZUTpQMd/v0f79GyjZQZDaKKKRqFFFFABRRRTAKdRRRzGQUUUUGoUbKKKAG0&#10;UUUAOooooAKKKKACim0UAOooooAKKKKDIKKKKDUKKKKACiiigAooooAKKKKDIKKKKDUKKKKACiii&#10;gAooooAKKKKACim0UAFFFFADKfRRQAUUUUAFMp9D0CkMp9Mp9EhhRRRQAU6m06gyNHwx/wAj54O/&#10;7Dln/wChV+gtt/ql+lfn74U/5H7wd/2HLb/0Kv0Ctv8AVL9K+oyn4JH43x1/vdL/AAktFFFe6fmY&#10;UUUUAFFFFABRRRQAUUUUAFFGaKACiiigAoozRQAUUUUAFFFFABRRRQAUUUUAFFFFABRRRQAUUUUA&#10;FFFFABRRRQAUUUUAFFFFABRRRQAUUUUAFFFFABRRRQAUUUUAHauL+Mn/ACS7xl/2BL7/ANJ3rtO1&#10;cX8Yv+SXeMv+wLff+iHqqXxxM5/Cz8C7D/jxtP8ArhF/6DVioLH/AI8bX/rhF/6DU9frsJe4fm1b&#10;4x9FFFMxCiiigBlFFFWA+iiioAKKKKACiiir5gGUUUUAFFFFAD6KZT6gAoooq+UAoooolIAr6l/Z&#10;pff8NHX+5fT/APslfLVfUX7Mf/JNrj/sJy/+gRV8Nxd/yL/+3j9T8OP+R3/27I9YSpqhp9fiB/Wp&#10;LRRRVGQUUUVJqNooooAZRRT6AHUUUUAFFFFIAooopgFFFFABRRRQAUUUUAFFFFABRRRQA2iiigAo&#10;oooAKKKKAHU+oqdQAUUUUAFFFFADaKKKAHUUUUAFFFFABRRRQAUUUUAFFFFABRRRQAUUUUAFFFFA&#10;BRRRQAUUUUAFFNooAdRRRQAUUUUAFFFFABRRRQAUUUUAFFFFABRRRQA2iiigAooooAKKKKAHUUUU&#10;C+IKKKKBmj4V/wCR78Hf9hy1/wDQq/QO2+4PpX5+eEvk+IHgxv8AqOWv/s9foHbfcH0r6jKfgkfi&#10;3HX+90v8JPRRRXun5mFFFFABRRRQBEp2g5Ayewp20KvpSbdv3cCvGP2hNB+JXim20DRvAl6NFsry&#10;5P8AbGrLKq3Frbjb/qlPf733f7q/3qmpLljzHRhqMa9WNOUuX+8z2WN9x5w3bINOUggcd6+Pvg1r&#10;Pi74X/tOah8K9S8UX/jLRJ9L/tKC41L57i2bI+8//fX/AH0v3a+vkIZCR1rKlWVWJ2Zjls8tqRg5&#10;c0ZRjKL/ALshyrsUDofQUiSGRRtfOOvFfLH7SHxK8Xa58W/CXwg8Gay/h+91iJrrUtUhXfLDb/MR&#10;s/u/6uX/AMd+Zfmq/wDD3wB8U/g/8W7TS01fVPHPw51Czdrm+1e6jabTp0Vtv3m3vuO37v8Ae/2a&#10;y+sfvOWMTs/sdww8a1WrGMpR5ox7x/L0R9Ng8ctz7iot4fOCGx2xivi/9nL9o7Q/A1h49l+IHjKS&#10;Et4qvYLFdSuXuJBEuz5Il+Zti/8AfK7q+pdc+KXhbw54Si8Uanr9hZ6DKiyxai0yeTKrfd2t0bdx&#10;92ro4inVjzGGYZRi8DiPYSjzfL4vQ61EDIOMAdBT0k3gkEEdiK4XwT8WfCvxT0e+u/C2uWmsLApS&#10;UW0mWibb/Ev3lrxz9ifxheXHwGu9U8Ra3c3og1C7aS91W53mKJT/ABO38NN1o80YkQyys6FStJcv&#10;s5Rjy9fev/kfTzn8KcPpzXnPgP45+BviPe3Nn4a8T6fql5ajdLDBNltv97b/ABL/ALVaGlfFjwpr&#10;ba8LDW7a4fQWaLU9rf8AHsy7t27/AL5b/vmr54/zHFPCYinKUZ05e75dzsz83oaCdvfFedTfHjwJ&#10;F4Y0vxGfEVp/Yep3P2OxvgzBJ5ssuxfl+98j/wDfNbfhP4l+GvHkmproOr2+pvpk/wBlu/IO/wAq&#10;X+4WqozjL7QpYXEQhzypy5TqJJVi5YgLS+YMfLzxkCviv9rL4m6brPxi8G+BZPH9z4V0SEzy+ILj&#10;S7n7PLat5SNbh37bv4f97/dr3E/Gn4c/CTwx4b0jWfHcEziwg8i6v5/PuLqLb8s7bf72N2+sI4qE&#10;pTj/ACnrVslxNLD0KsYylKr7yjyv4T2RR8wyOaX6fnXzt+0n+0tb/C74TQa/4Z1TTLvV9W2towmL&#10;SxXK708112fe2o27/O2ux8I/H3wjrnw0/wCEtn8R6cNOtBHDfXnmhIop9qsyfN/F89V7anzcphLK&#10;cbHDRxfs/dlLl/7ePV1B9MCkjIbJDbvpXnvw7+Nfg34r218PCuvWurSWikSiJtrp7lG+YCvIP2LP&#10;HNzc/CrxVqPiPXbm6hsdbu1a91W73+VEix/xt91V+am60eaMf5iP7Lr+xqVKkeWUOX3evvH1GM45&#10;pGbb1wK84+Hvx78CfFDUbqx8M+JLTVb21XMlvE7K+zs21vvL/tV6M/PAxn3raMoy+E8+tQrYaXJW&#10;jyy8ySiiimZhRRRQAUUUUAFFFFAD6KKKAGUUUUAFFFFABRRRQAUUUUAFFFFAB2ri/jF/yS7xl/2B&#10;b7/0Q9dp2ri/jF/yS7xl/wBgW+/9EPVUvjiZz+Fn4F2H/Hjaf9cIv/Qat1XsP+PG0/64Rf8AoNWK&#10;/WobI/Nq3xhRRRWhiFMp9MoAlsrP7ff2tru2faJ4ot/93c6L/wCzV9r69/wTv8E+H/Flr4UvPj1Y&#10;WHiy/iR7DSb3S4kmuN+5F2J9o3NuZX+7XxXo6M+uaZt/5/IP/RqV+m37Wf7O/hn4hftEeFvGviX4&#10;oeHfBdjpNhZmfTtQnRL6WKC7ll3xbpU2K33N21v46+dzDEVKNWEYS5T3svoQnCUpxPzz+LPwu1v4&#10;NeP9T8IeIkjTUrEo/mwHMU8TfOksTf3W/wDQt6/wVxszskTMq72Vd+yv0O8Pa/8AD39rT9rL4m6t&#10;N4fsfE3h7R/B0Vtplxf2u9JZIpX3XCq/3PmldV/2U3V4P8NfBPhi/wD+CdvxP8a3miWVz4q0vWFi&#10;s9YeJHuoFZ7L5Vf/ALav/wB910U8wtC1WPve7/5MRVwN53pS9084+Mfwe0v4X6X4LvNL8b6b4ybx&#10;Bp73lzDYqivpzKkX7p9sr7v9b/Ft+41eYb1evvTxZ8C/hld/Fb9lvRr/AEPTNA0bxTodxPqv2FVt&#10;f7UuUt7d4YpXX72+V9v95t+z+KvPP2x9OsPBmg32i63+z/YfDu8XWNuh+M/D8ifYmsN3/LXyk/ey&#10;uiv+6fb/AHv4fmxoZldxg1zf0y6mWy+I+UaY71+ivx18C+B/g34V+zWP7P1l40+E8mhJcQ+NdDuY&#10;pdT+0t8/my3C/vVi27W835l+b+78teHfsy6fb6r8P5V8M/s8/wDC3vGMWoomoa1rckX9lLa/e8qB&#10;5dqRS7dnyfN97c7/AHUrop5lGVP2vJ/6SY/2fL2ns+Y+XqNjJ96vvq7/AGdfh/4a/wCChWheDYPC&#10;9lP4R1nw5Lq8uiXaeZbwT4lT90j/AMP7rdt/hLPtxVPw/oHwh+Lfwh/aD0PRfhdaeE3+HsFxdafr&#10;qT+fqE8qLdMjtLt3r89q37rc67X21nLN4fFydvxD+zJfznwc+1PvNRX2tpOl/C/9l74CfCfxJ4p+&#10;HWl/EPX/AB/sv7+41VEl+x2exZXSBXV/mRJUXZ/G27c/3aq/A/4KfDP4t/Ez4reN/CfhHU/FHg/w&#10;taRXWh+CtQCxfbL6VZW8pvn/ANQrRfIj/wB/5/uYqlmcYxlPk90I5dzS5eb3j4zor7E/af8AgxbR&#10;fs66B8TL74ZW3wk8cQ6p/Zer6FpmxbSeJmdYpVVPl/ufP9753Vt/y18d7678Lio4mHPE5cTQlh5c&#10;sh9FFFd0ThCiiiqAK+pf2Zv+SZ3H/YTl/wDQIq+Wq+ov2Zn/AOLc3af3dTl/9FRV8Pxb/wAi/wD7&#10;eP1Pw4/5Hf8A27I9Yp9Mp9fh5/WPMS0UUVJoFFFFABRRRQA2iiigB1FFFABRRRQZBRRRQAUUUUGo&#10;+iiigBlFFFABRRRQAUUUUANp1Np1ABRRRQA2iiigAooooAdRRRQA2iiigB1FFFABRRRQAU2nU2gA&#10;ooooAdRRRQAUUUUAFFFFABRRRQAUUUUAFFFFABRRRQA2inUUAFFFFABRRRQAUUUUAFFFFABRRRQA&#10;UUUUAFFFFADadT6ZQAUUUUFjaKKKCB1FNp1ABRRRQBo+E/8AkoHglf8AqPW3/s9foLD9xPpX58eF&#10;v+SheBv+w9a/+z1+g8P3E+lfUZT8Ej8W46/3ul/hJaKKOte6fmYmBgUGlJwceleAfta/FjxJ8IvB&#10;Wj+I/D7W7G21aBL61uPu3MDK6tFn+H5ynzVlUqRpR5pHZg8JUx2IjhqXxSPezkdBxTsjGe1ec/Bv&#10;4yaB8a/CVvrWiXAORtuLWTiW3k/iikXswr0NMAknpVxlGceaJliMPVwtWVCvHllEFcnk8j1FeXfH&#10;v42ab8EvB76lcxPqGp3DeRp2lwn97e3H8CL/AOzNXqAj5xkAegryb4zfs3eE/jld6Tc+IxeNNpay&#10;rbfZbloseayM/wD6AtRW9p7P938R1Zb9VWKhLG/w/tcpx/7NPwb1fwtJqnj7xncQ3/xC8Snzb7Zt&#10;KWMX8MCfht3H/ZRedm6vctH8Q6Z4itXl0y+tr63RvLZ7WZZERv7vy15N8Pf2QPAPwx8VW3iDSBqn&#10;261WRI0udQeVNrqyN8v+61dT8GPgf4b+BWhX+k+GxdraXl011J9rl81txAX/AL52qtc9FSj7vKeh&#10;mlfDYqpOsqspP3eX3eX/ALd3ekVseAfEq5h8Gft7+B9W1dxZ6XquktZw3Uvyxeb+/Xbu/vbniX/g&#10;a19Ba78bPCmj/EDSPA01/u8QatA8ttbRRvJ8i5+9t+791vvf3Wp3xi+CHhT44aBHpXiizadYX329&#10;xA3lzwN6o1c78H/2XPBvwc1e81nSFvdQ1y5i8mTUtVuTPNt4+XP/AAFaiNOtTnLl+GR11cZgMZhq&#10;U8Q5e1px5eW3u6fDLm/NWPlL4YeDdB1L4J/tEa3daLaXmqW9/qcSXcsaNKiKvmoiN/D8/wA3+9XT&#10;r4w0HSv2cvglomoeFbXxf4m1WTbolpqHywRSI215ZG/upvX5f4q+mvD/AOzt4R8N+EfF/h20ivPs&#10;HiuaefUfNuWd90q7X2P/AA1g6/8Asm+CPEfgPw74VmTULe38POz6Ze292yXduzNubEv/AHz/AN8r&#10;XNSw1SEf+3f/AG4+gq8QYLFVZe35uX2il/5T5e/834HgnwB/trSf2vvHtlrUekWuovoCy3MGgb1t&#10;f+WGz7/8W1q8nh1i/sf2C76K2ZktrnxGILl93/LPzFb/ANCVa+5fh3+zR4P+Gfi+bxJo8d6dTnsn&#10;sriW6vZJ/P3MrtK+8/NKzKPno8L/ALNHgjwr8ONX8CxWlxf+HdUlae5tb+4eX522/db+DlFb5f4v&#10;mpfU6nLyy/vf+TFviTBKtGpGHN/B/wDKalzfmeE+Hfht4vb4u/DDWruDwP4Yt9OSW3hi0e/l829t&#10;mi/1SqyfvNi/+hNTvg3c2mmt+02s00Y26nch3lbaqJ5Ulev/AAx/ZE8CfC7xJb69YjUtS1Wzi+z2&#10;Umq3Zn+xxf3Ih/D1b/vqmaz+x98PPEfjnUPEt9a3ZfUW86801blltLiX/no8Xdt3zf71V9VqfEcj&#10;zvB1KkqdWcuXlj9n+WpzW+J/n+B8m+MrKO5/YP8AhXHudPtHiDY7o3zrulua+8vh58NfDXwv8ORa&#10;Z4a0e10u2IV3W2TDytt27nb+Jv8AaauRuP2W/Bd/8NfD/gaRL86Jol6NQttt2/mtLvdvmfqy/vWr&#10;2ARoAqgfJ0zXRh6Hs5c0v5YnkZznEMdS9lQlLl9pUl/4E1Y+RvjRoen3v7Y3whhlsbWaO8hv/tAl&#10;hVvM/ct97+992sjxv4jsPGnxS+IWjeB/Afhy51LSbJLXX/EevnYrfJtWJYkXcfli2/w/6r/ZTd9K&#10;eIfhB4f8R/EXw741vkuW1nQ45UsxHLtiHmD596/xferhvEf7IHgTxR49vvFFxBqNvJqgxqdja37x&#10;2t7/ANdUXr/u/drGWHqLn5ftS/8AbT08LnOD/c+3lL91T5f+3ubm/mX2fxPlqext7j/gmzHdSRRz&#10;XFpev5MzLuaLdqHzbf7te3fGrUvBfg74S+DtKvfBGneJrzWdQtoNM0lokjhlvvLGySR+g+UbP9rd&#10;s+6a9Tsf2bfBln8HpvhuYLi48OuzuVluGMqt5vmhlb/Zb+Vc9N+xz4Fm+Hg8JXM2tXcMV3/aEF/c&#10;6g73VrLtVP3T/wAC7U+5t21MMNUjH/t2J0V88wGInepKXL7aUv8At2S9e5458IrfXNP/AG2dVGs2&#10;OhWGpT+FXeSLQd/lf62L7zN95vlX/vla8c/tK9i/Y18YRWJb7Hc+NGivJPu/u8q3zf8AAlWvt3wF&#10;+y/4R+HXjCDxTpn9oPri2z2s11d3zzvchvvPLu+81WPCn7MXgnwl8Ptb8FR2c994f1id7i6t7+dp&#10;fmbb91s/L91Tx/F81R9TqS/8m/8AJjofEmAp1o1Uubl9j0/5983N1ffTU8D8L/Cjxovxp+GOuSw+&#10;B/Dlrp8cscdvol6/2i7s/K+ZFRk/ebFb/wAer7WiATJ3ZA6V4n8Mf2RvA3wu8U2uv2Tanqmo2MRg&#10;09tUvGnWyi/uRKfu/er28KqucL2r0cLRdKPvHyeeZhTx9WLpS5oxj/Ly9W+8u/cmooorqPmwoooo&#10;AKKM0UAFFFFAD6KKKAGUUUUAFFFFABRRRQAUVnaxrFloGl3up38ywWVlBJdTzN92OJF3O34LUXhv&#10;xLpXjHRNP1nRb+DVNKvoFurW7t23xTRt91lagDWooooAO1cX8Yv+SXeMv+wLff8Aoh67TtXF/GL/&#10;AJJd4y/7At9/6IaqpfHEzn8LPwM07/jxtf8ArhF/6DU9V7D/AI8bT/rhF/6DViv12GyPzat/EH0U&#10;UUzEKKKKALGmzLbapZSs2xIrqKVn2/wrKjPX0R+3p8UvCPxl+Nmma94R1WLW9Kg0CCyluEgeLZKt&#10;xcO6fvVX+F0/76r5vpju396uSdGFStCt/KdKqzVL2R9FfsR/GPwn8JPifrh8Z3z6Tomv6JLpbakI&#10;9yWsu9WXcU/hYb/n/vba6LxL42+DXw9/Y3+JXwe8H+PbrxZr17qEd5Bd3WnSwRai2+3dvI2hlVVi&#10;i2bn27nRv9mvk7ZTtlcVXL4Vqvtec7KWOlRpcnKfYHxe+LHwa+LV5+z/AKV4g8Q6ndeG/D+gy2Gv&#10;PosDrLZT+VaKm7dF8yb4n3eVub5PlrS+KHxl8C+F/wBmrxJ8NLb4r6t8ZrjX9RiexZ4W83R7BZYm&#10;2ebJ99tsXy/7bfcVd1fFeypUmZ/vUo5bS933/hNJZjP+U+6/gz8X/g3+zzNd694b+M2v6z4Gk0ho&#10;rf4X6lYyzXX2xvv/ADNiKL5t33dqfO3z7a4rRfiX8KPiB+yD4N+H+vfEHVfhve+G7uW61XQtIsZJ&#10;W1pN8reVFt+Vt7Ou1mb5WHzr0avkl/noqP7Ipv3ucv8AtOX8p+gWs/tN/DDVP22PBvxGt/EyJ4Wt&#10;vCs2m3V3LZzq1tPvl2xMmzd/H95fl/nXlPwV+N3gjwZ4W/aetNW15LS68ZWl1FocTwSv9sZv7Q2f&#10;dT5f+PiL7+371fKe+n/frT+y6fJyX/l/8lMPr1Xm5z6z0Xx78Iv2gfgV8LPC/wASPG03w8134e4t&#10;ZYTZPPDqdhtRD5TKPlZ0iRd33lfd8jfLVn4TfGr4Q+DfH3xX8JafHrXg74UeN7CLT7PV1mnlubGS&#10;JJU8/wDilSJ/Nbbu3bdib9u59vyKiUO9L+zKWsZTCWYVPdnGB7j8bo/hp4d8C6J4f8JfE3xN8TPE&#10;TXz3Goahc3E66akGz5F8qV/9anybWT/b3fwLXhmyimJXqUKPsIcl7nHXr+2nzD6KZRXRzHMPoooq&#10;wCvqD9mP5/h3et/1Fpf/AEVFXy/X0/8Aswf8k3u/+wtL/wCioq+G4t/5F/8A28fqfhx/yO4/4ZHr&#10;1S1FUtfh5/WoUUUVIBT6ZT6ACiiigBmyjfT99GygCKpaZRQA+imUUAPooooMhlFPooAKKKKB8wyi&#10;iigQUUUUGobKNlP2UbKAGUUUUAFFFFABRRRQAU+iigBlFFFABRRRQAUUUUAFFFFABRRRQA2inUUA&#10;FPplPoAZRRRQAUUUUAFFFFABRRRQAUUUUAFFFFABRRRQAUUUUAFFFFABRRRQAUUUUC5QooooNBtF&#10;FFBA6iiigXKFFNooGOooooFyjaKKKBjqKKKACiiigCTSLz7L4+8Avt37vEtmn/fW9a/QsSsluGX0&#10;r88dNfZ428Cf9jLYf+hPX6HRpvt2X2r6fKf4Uj8a45/3ul/h/U/Oj43/ALYPxQ8J/FbxXoela9a2&#10;1jp1+1vDC+nxN8q/7bVwkX7cXxgUYHiO2x/2DoP/AImvRvjJ+xN8UPGnxT8U67pcGj/YdR1CW6g8&#10;292vtb/Z2VxifsBfF3BIttEH11J//jVeNXjmHtZ8nMfr2VVOCfqFFYv2PPyR5tvisUW/bj+LobI1&#10;6zz/ANg6OuS+IP7SHxB+K2h/2P4l1e3vNP8AOWbyorKOJ9y/d+Za74/sC/Ftmx5GifUag/8A8ark&#10;fih+y346+EHhz+2vEEWmfYfOitv9Fu/Nbc3C/wAFcVSOY8n73m5T6LAVOC5YqlHB+z9rf3eW25z/&#10;AMJfi9r3wZ8Ww694fbf/AMsrzT5W/dXkX91v/ZH/AIf93etfqh8GvjJoXxs8Hwa9okhKt8lzay/L&#10;NbSj70br61+Vnwe+DPiP43+Mk8PaDEIY12y32puu+Gzi/vv/AHmb+Ff4v93c1fqz8JvhVoXwd8HW&#10;vh7QbYxW0Z3yzMN0tzL/AByyv/Ezf5+WvZyX6x1+E/MfFSWT+2hGl/vP2rfy/wB49Aooor6s/n0Y&#10;5AwO9ebeKfjXo/hr4k+G/BHkXV9ruubmSKyRX+zRqP8AWy/N8qfK3P8AsmvRbkhRu9q+TP2YI2+I&#10;Xx1+MfxCvmWa4g1H+wrIJ1ggg/h/4Ftjf/e3Vz1KnLKMY/aPZwGCp4ijXr1Phpx/8ml7sT6zjYyZ&#10;zwcdafsCksPvY618V+Jv2rfiQdM8ZeMtA0XQD4E8Nak+mPb3s0n225ZXVPNRl+RfmZW216S3jz4z&#10;Xvw68HT6Vo/hi71rVbaW8v8AWpLmRNNtF37oFWL/AFrs0TL/AMCpfWYo3qZFiqUYyqSiub3fi/u8&#10;36r7z6MZuAfvUr8DgV8x/DX47/EP4rfDXxK2h6b4et/Hegan/Ztz9rml/s2Yo3zsrL8/96q3wG+O&#10;XxN8ffFjxB4a12y8Nz6RoMXl6hqOhtMypdt9yJWf7zD593y/w0o4mnLl/vETyTFUo1efl/d/F7x9&#10;Ql9hHytg1wmofGHw5pXxL0rwPNLN/wAJFqds95DEsLMnlru53f8AAGrk/wBpf413vwc8G2lxpVgm&#10;qeIdXvItL021bhHnl6M3+z8teD+HpfGlz+2R4Aj8d22lW+sjRboLLosjtbyx7ZG+4/zqy/Mv41Na&#10;vySjGJ05bk31mlLEVn7vLKUf+3UfUPw0+M/hv4spq8nh27e8j0u5+yzu0LxfP/s7h81S+E/i54f8&#10;beMPEfhzSZ5rvUPD7LHqDpC3kxSt/wAs/N+6z/7P+zXlPjTUbT9k74Y6nqWnWw1zxL4g1d3XzlWB&#10;by8nb5N237qqq/w/3P8Aa3VyvwW+IeufCfx9/wAIJ4y0Hw7pKavbXGtWl94Z8zyZXXDTrKj/ADM/&#10;+37KtL20oyjGoaLKlXp1K+Gi+X7Pny25vuPrkYXp1HeuJ0H4r+HfEfj7xD4Ns7mR9d0JImvYvIcK&#10;glTcnzfdbivnPwz+0P8AGfx3a2njrw/4E0/Vvh7cX7W0Ok28rf2u0Cvs8/d/qvvD7n67fmrmLXVP&#10;H1t+1P8AGz/hAdHsL3WJEsGludVnZbe1VbdW5RPmZm/hrKriuTl5TqwvDsn7eNaUeaMeb4l7suaM&#10;fe+8+7ep9PQ01iQp4z7V81eAfj948+Jv7P2meLPDHhSz1PxTdXDWctk1z9ntoSrsjT/Od2zhW2bt&#10;3NVfhj+0D42fx74l8C+NrPQpNd0/Sm1W2vNDkka2kT5RtZW+ZW3NXR9ap+7/AHjyf7Dxb9qtOan8&#10;Sv5pfqj6dJGw4H19qF+8cCvhrSf2rfjHf/Cix+JknhXw8PCtrM8eoKtxMJ7xRLsZol/5ZKrfL8+7&#10;p/dr0jxj+0T40k+LGheDfAuj6TqcWteH11a1udReWPyGZ3/eyuv/ACy2qvybdzM33qmOMpyN6nDm&#10;Npy5Pd+19pe7y/Ff7z6e6Yyce2KVmK5ycDtxXyroP7WWp6H8N/iFd+ONHtIvFngq5W2u7KykZILp&#10;pW227rv3bFdv977u7/ZqfwV8dviHoPxC8M+HfiVpWhwxeLIJpNObR5n3WkkS7ninV/8AeX5l/wDH&#10;qPrdORm+HsbHm5l8Pn8Xu83u9/ddz6kG3/Cl9Oa+HJf2qfjBqnhbxrr2ieHfDSaP4T1a4gu7u6kl&#10;3zxI3+qWIN97HzM+7+L5Vrp1/ac+INr4s+HOp6n4X0zTvA/jG6jtLO3+1O1/Hv27JXb7nzbt23sv&#10;3vmpRxlM6ZcM4+P8v2vtR+zHmt/4CfXeV4z1o8wZOR0r5R8aftEfELWfFPjOLwDo2hz6H4Ofyb6X&#10;V5W83UJVXdLFBt+6U2t96ofGH7XOvy2fwnvfBnh231RvGsU+6wuZmSWKVNi7fM+6u1nfe23+Gr+s&#10;0kYw4dx9Tk5VH3v723u83vf9u6n1g84iX5jg9a43xp8S7Dwj4B1LxXHBNrthYxNPKmlbZ5XVfv7f&#10;m2/L/vV89aJ8aPib4ml+JvgXV9M8PJ420Oyint7m0kn/ALPljlX5lb+PcqtR+wXF4rufhBp0V/ba&#10;V/whpS6+wyxO7XjS+e+7zV+5t+9/47UfWuapyxOiWRSw2GlicTOPuyj7t/ijJX0PprwT4u0vx/4W&#10;0zxDotwt3pl/CJ4JU5BU/wBa6EDbxXyl+xLfyeG9Q+Jnw58zdZ+GdelW0G7/AFUUjtsT/wAh/wDj&#10;1fVob17VvRqOrT5jxszwccBipUY/D9n/AAyXMvwY+iiitjzAooooAKp6hfW2mW0lzeXEdrBEPmmm&#10;dURf+BNVrbwDXzZ/wUOVX/Y/+JAdVdfItfvf9ftvWlOn7SUYkTlyR5j3D/hZXhX/AKGPSf8AwYQf&#10;/F0f8LK8K/8AQx6T/wCDCD/4uv573sLR2dvslt/34Sj+zrT/AJ9Lb/vwtfVf2C/5z5+WcQX2T+hH&#10;/hZHhb/oY9J/8D4P/iqT/hZXhX/oY9J/8GEH/wAXX8+X9nWn/Ptbf9+Fo/su0/59rf8A78LR/YD/&#10;AJzP+2o/yn72/EHxZ4T13wP4j06TxHpey8026t326hF914mX+9X5Q/sWftiar+zbdWWi6v8AadU+&#10;H15ta70+L5pbB9vz3EH/ALPF/F95fm+984Jp1oj/APHtD/36Wr6IqbPl+evQw+T0qVOVKcubmOet&#10;m0pSjKMT+gXwl4t0jxv4d0/XtB1C31TSL6JZ7a9tZN8Uqt/drdC8V+O37Dn7Q3jb4X/E7SfBmiad&#10;d+K/DfiK82XWgWvzywN/HdW+75U2/el3fKy/3W+av2HSvjsZhfqlV0mfTYfERxFPniSA4rivjJ/y&#10;Svxl/wBgS+/9J2rtVriPjN/ySzxn/wBgK/8A/Sd65qfxms/gZ+Bth/x42v8A1wX/ANAqxUGnf8eN&#10;r/1wi/8AQanr9YWyPzat8Y+iiitDEKNjOyKqM7s+xUT53Zv7ipRX1v8A8E9tMsrXUfit47ksob7W&#10;PB3hz7VpSXS7kjklS4d2/wB7/R0Xf/dZv79cuKrvDUvao68NQ+sVOU+WNV0HU9BvUs9T0y+027dd&#10;6Q31q1u7J/fRWqFPD2qzaQ+rxaZfTaSn3tRS1le3X+/+92ba9vl/aZ8R/tN2Pw6+GnxEstL1m9vf&#10;FFk3/CS7fIv4IJ7hEljiSJVVV2u6/wC7s/iTdX1jrXx98T+G/wBvvQ/gzZR2MPwyFjFpJ8Pw2MXl&#10;bZLJ594+XcNvyps+5sX7teTVzCrD3Zw949SOXxl8Mj81fsV19luLlLad7SD/AF9wkTPFF/vv91av&#10;S+GdastStdOudD1a21C9Xfa2k1jKks6/9Mk2bn/4DX398NpI/gR8Pv2vF8MwWjReGtZd9LtryDz4&#10;Iv3AeJSrfe2bl/75Wj4q/tNeOtG/Yy+EfxNtbzTn8e39+1nLrsul27ypEftHm+WjLti837PErbai&#10;WY1ZS5aUP65bl/2fT5f3kj5l/ZL+EOhfEb9o3RvB/jbR557GW2vGu9LuGltZUlii3Lv27GWvNviR&#10;4Cfwx418W/2fpl7beF7XXb/TbG7eCV7fZFdSxJEs7fKzfJt+9/BX6O+NLC3X/gpp8MbtIhE954Pu&#10;pJgqbfMfbdKGb/a2/L/wGuP+CPxe8QftBeOf2iPhf40WxuvCEVpfjTrKKzSJNOSO4lt9q7PvfwS7&#10;m+beu5a5/wC0avP7VR93lj+Zt9Rh7P2fMfnTPa3VtapdT21zDaStsiuJYmSKX/db7rU+6srmwuoo&#10;LyzubOaXbtS4gZXfd/dRl3NX1R8Z5Wl/4Jl/AcsWYvqkrOd3+xf19E/GT4i+EPhp+3T8M9e8dNDD&#10;pQ8Gvb2+ozLuisbqS4fZcP8A3F2o6b/4fN/4FXb/AGjO3uw/m/8AJTm/s+PNyykfmzqXh7V9HZLf&#10;UNHv7C9dWaK0u7OWKWX/AHVZdzf8Br179ov9nFP2evFHh3SP7S1TWrS+0iLVLy7ex8pIN0ro8Xy/&#10;7KfxtXtv7Wmr/H34deBdB8YRePND8d+FdM1mXWNJ8d6NZxfa7WV0kiiilQbovI+dl+XcrMdjfwrW&#10;j/wUg+MvjLS9a8N+CINZ2eFde8OWt5qen/Zov9In+1bt2/bvT/VL9xq5o4+tWqU3H7VzaWCpUqcj&#10;nfhV8Fvgp8WP2s7DwroGka5qXgT/AIRme6mtNdlvLWVrxZU+dd+yXZtdf9ndur5S1Xw3PpVxe3P2&#10;O7h0RtRuLWzu5YG+zy7JXTYkv3Wb5P71fqBqV2if8FPdEiDfN/wryX/0qavI/gt8W9f/AGnPh/8A&#10;tGeEfG5srzRtO0+WfSrS2sooF07b9q2Iu3+48ETq77m3Bqyp4ypTftN48sevqbTwkJw5ftaniPxl&#10;+FHhHwZ+yl8GfGOkaZ9m8SeI2b+0r3z5W+0funf7jPtX51X7qV87S6bqCaSmr/2bepo7N5S6m9tL&#10;9kdv7nm7NtfcGueCbL4h/s3fsZ+HdWP/ABLtX1u3guk3f6yFoZWdP+Brlf8Agde5614/0PQvjd4u&#10;8MeOPi18OYPhU+mpokfw/uJIoLiz/dJtD52qjfM42f3Nn9yqWZzoxUOXm+L/ANKJll8Jvm+E/KGn&#10;1YvIYra9uIIH863glliim3bvNVXdUf8A75qvs2V9Stj5ifuPlCiiitOYiQV9Rfsxp/xbm4/7Ccv/&#10;AKBFXy7X1L+zB/yTWb/sJy/+gRV8Txd/yL/+3j9X8Nv+R3/27I9bplFFfh5/WQU9KdRUgPooooAK&#10;KKKACiiigAooooAKKKKACimUUAFPplPoMgooooAZRRRQahRRRQA+iiigAplPplABRRRQAUUUUAPo&#10;plFAD6KKKAGUUUUC5QoptFAcw6iiigY+iiigAooooAKZRT6BfCMooooGFFFFABRRRQAUUUUAFFFF&#10;ABRRRQAUUUUAFFFFAuUKKKKC5SDfRvo2UbKAiFFFFBEgooooNAooooAKbTqbQZyCiiigYUUUUAFF&#10;FFApDqKKKBhRRRQAtim/xz8Pm/ueKLH/ANCev0Ttk/dJ9K/O/R5mh8eeAdv8fiOzT/0Ov0Qtn+RP&#10;pX1GU/BI/F+Ov97pf4SeiiivdPzIjJ9e9eE/tX/CXXfjJ4H0rw5oJhiM+qwSXd1P923gXc7S7f4/&#10;mCfLXvKgGkBzWUqcaseWR2YTFVMDXjiaPxR2PPPhF8H9D+DfhK10PQrYxpGQ01xJJuluJP45ZX/i&#10;Y/8A2P3a9CzuO2gIQODxTwAoq4xjCPLExrVquKqyr15c0pBRRRVGJBMnmZXHXivkz9k24/4QT4tf&#10;GfwRqGIr+LWTqkCsfmlhnG5G/wC+PL/76r60YkqRXk/i/wCA9pr3xi8P/ELT9Sn0nVLG3awvo4ow&#10;6ahbN/yyl/8AivZf7tclSnKc4yj9k93LcXTpUa+GrO0akf8AyaL5o/5Hwzd3Omah4g+IF14h8O+N&#10;L3wjP4knurmy8HuraNMkb/elfqzfxPsZf+A7Pl9O+L+oy/EPxJ8OvENt4U17x38HZtLdbbStAhYh&#10;L1XZf3sS7fu7UX522/K3+1u9Ji/Yt1PRNFv/AAz4f+J2t6N4Ku2bdpH2aKV4lb7yJMfmVf8APzV7&#10;98O/AelfDPwfp3hnRICmnabD5USscse7M3+0zbmNcEMLUn7svhPsMfnuCpclfCe9KOn2vh5VG/lL&#10;TeNz4i+G/wDwsr4PfCb4r/2L8O9Y0rxBqOtqmm2VvaNOlosu754tvyypEv8AEvybttetfsa6nL4Q&#10;0Sx8Ej4e+LdFneOW91DW9asPs8Vzc/Lv+fd/wFf9lK+qSA4UBdue2KPLDMr9FAPymuujhPY8vvHz&#10;uN4glj6dWNSlH95Z9fsx5UfPP7ZHgPxB4o8I+HNe8NabJq2oeGNZg1b+zYl/eXEaH5lT/a+7/wCP&#10;V5/4VuvFnxP/AGq/A3ja48D654e0KLSLq2M2pRbH3bZPvr/yy+Zvl3fM33q+xQc4yS3PBFSDYv3U&#10;AJq5YXmqc3Mc+FzueHwv1b2cZe7KMZdoy+I+d/2yfhNqvxQ+Ftn/AGNpy6pqOj6hHqS6aWx9rVVZ&#10;Gi/FWrzv4PeDtA8a+K5P7D+CN54GtItPnhk17VYxaTQzyRNHtiib7y7Wb56+zCQw9CaYiBQ24jA6&#10;8UpYWM6ntAw+eV8Pg/qi6X5fel9r89up8QfCPxr8Tvg74K074V23ww1PU/Emn3jRrq0yMmjtbNN5&#10;jS/aF/2W6f8A7Nd98KvDPiCx/ad+NOr3OkXttpuo2tktteSwMkU7rEu/Y/8AF/wGvqMxK6j+fWne&#10;WDznn1xQsKo8nvfCa1c9dT2soUYxlU+Lf+aMv/bT83bbwL8QtI/Ze8IaW/hXxA2mpr8suvaLbRPF&#10;e3FoznI2fe2//Y12/wAIPAl9pnxx1jX7H4b6j4I8LXnhKSO1iuoPL+bfF/rdnyxSttb5d2/5K+6n&#10;iRgOM89aq6ppwv7Ge28zyfNjaPco+7urnWBjCXNzHoviqpVUqcqUY81+a1/tSUv0+4/OH4f+JfFX&#10;iT9k3TfhhoHgTWb+61uZorbWYYlewERut0u+X/lky/Ovzem6u88WX978Hf2pvBqWWh3vil9K8Exw&#10;SW+mqv2hlV5VZ1Vvvfd+7X1L8EPhHa/BP4b6f4Ui1CTVorJpW+2XCKrNulZ/ur/vVS1D4IWuq/Hv&#10;S/iY+pyrPZ6UdMXT1iXY/wA8rbt3/bT/AMdqHhJ+yj/N7p3S4iwssXWbh+7l7T+b3pSil+h8sw/B&#10;Tx38XPht8Z/Ecuhz6Lq3jC+tbzS9Hvh5NwYraVm+bd912Vtq7tvzL/d+aus+C2g+Htf8f+H4bD9n&#10;298Jy2MbSahruqo1qtpMqfJ5G7/X/N8v/Aq+ztiY5SmhEx8q5z1rojgacZcx5VbibEV6cqXLyxfw&#10;8spLl91R7+97sevmfEXhX4e+JbH9nP48adJ4d1OO+1LWtSmsbVrR/NukYKEaJfvPv2/w1d8ceC/E&#10;d54N/ZltYNA1OW50u5sWv40tXZ7LbFFv83/nn/wL+7X2kVUfLtAHpRsVj1Bx+lH1OHL8Rz/6xV/a&#10;e09n9qUv/Ao8p+evib4bwfC/4q+PD4r+Emo/Ei01u+bUtDvtPt2uFVpdzPFLt+58zf8AoX3q9A1z&#10;4c6rH46/Z2Om+Bbjw7Y6a11JfafZf6Vb6Y0oRnV5V/29/wA9fZRVHGTjJ70CJc5AyR0NOODjD4Ta&#10;rxNWrcrlH3ox5fil/Ly/DstD5h8KeBNbb9qb4wajJpd3FpWo6TaQWl9JFtt5m8pd6q38VZ/7Fmqa&#10;74S8DL8PfEPhHXNDuNDW5lm1K9tttlLvuGfZFL/G3z/7vy19XgKrkjq1cb8UPBU/xA8C6x4es9Vk&#10;0R9Qi8g3tvGrPHGx+fbn+8u5f+BU1h+WftIy7nL/AGx9Yp/Vq8Vyy5Pe/l5Vy3+4+fv2Ko/+Eq8W&#10;fF3x3FGF07W9eMVnN/z1jiZm3/8AkVa+syvy4rkPhh8PtL+FHgnSPCujRgafYQ+Ur/xSN1d2/wBp&#10;m3M3vXYq24VvRpulT5ZHn5ti4Y3GSrU/h2j/AIYrlj+Q+iiitzyQooooAQdK87+Ovwjtfjj8KvEP&#10;gi91GbSrTWI4o3u4FV3i2SrLwrfL/AK9EajNVGUoy5oilHmR8Bf8OlPDbf8ANRde/wDBfZ//ABFH&#10;/DpTw5/0UXXv/BfZ/wDxNffuBRgV6P8AaeL/AJzk+p4f+Q+B/wDh0r4X/wCiheIf/AOz/wDiKP8A&#10;h0v4XX/moXiH/wAA7P8A+Ir75opf2jjP5yPqWG/lPz08Sf8ABKzwvo3h/UtRX4ga/M1nbS3Gx7Oz&#10;+dlVm/uV+fHw+8FeIPid4g0fw/4Y0yXWNc1ZV8i0h/8AH3dv4Yk/iZ/u1++HjfSLvWfCGu2NhJHF&#10;qF5Yz28Dz/6pZWidU3f7O5q8d/ZP/ZN0D9mDwSlpE66t4qvIYl1XXXTLysvSKL+5Av8ACv8AwJua&#10;76GbVaVOcqkuaRz1cBSlKPLEj/ZO/ZT0L9m7wmzPJFq/jC/iT+1NdWHbvPaCD+5Ah/76+81fQ46U&#10;fK9KrZFeBUqSqy55npxjGEeWIq1xHxm/5JZ4z/7AV/8A+k7126964j4zf8ks8Z/9gK//APSd6qn8&#10;YT+Bn4G2H/Hja/8AXBf/AECrFQad/wAeNr/1wi/9Bqev1hbI/Nq3xj6KKK0MQr179mr493f7Pnje&#10;+1b+y49f0LVLNtN1fR5W2/aYv4Njfc3p833/ALys6/7VeQ053rOtThXhyTNaVWVGXPA+hvil+0R4&#10;Lb4eaX4L+Efgh/AujW2qprkmpXsiT3oukffEYn3Pt2sqfPv+4m37td037dHgO78T2HxO1D4Rfavj&#10;NZ6d9ih1WHUNmns+zYsrLv3fddv4GZFfbv8A4q+OqY6V58stoT90745hVie3+DP2m5NM+E/xl8M6&#10;5p15q+u/Ead7mXVUmWGGCV0+ZnRvm+9/d/hql44+PEHjL9lzwH8JoNGuLa78MXzXUuptOrRT7kuP&#10;kVfvL/x8fx/3K8b2VKlaxwNHm5/62sTLGVOXlPrXVv25NL1b9pnwd8U/+ET1CK10LQ5dGbTXvIml&#10;nZvN/eo33f8AlrTNW/bI8JWPg7xzJ4D+G6+EvHnjhXTXdZe9+0W8Svu3PAv39zb3bZsRd77vnr5N&#10;pn3Kx/s3Dx+yX9ern0t4G/ao8GWH7P2j/Dbx98NB41fwxcte6A32zyrZ5d7unn/Pu2p5rr/Erp/D&#10;U3xC/bK8PfEb47+HPH2vfDKy17R7Hw//AGJqGiasySoXeV2ee3b5lVl3bV3/AMLv9371fMf36aiV&#10;P9n0ObmD69V5T3n4oftA+Ebn4HXHwk+Fng/UfCfhPUdQOqancaxqH2q4nkymxIvnfau5E/j/AIP9&#10;9q2vjn+034L+Pnw30pdc+Hl3F8UtO02DTYPEEWobbWJFlR2ZIt/zbtrfK6fL5v3q+cdlFaxy2joR&#10;LMKsj63m/bf0uf8Aaqs/i+PB9+lrbeGX0D+yhfRCVm87f5u7bt2/w7aytX/a88G6L8KfF+ifDj4a&#10;/wDCD+KvGy7fEOoJd+bb/Nv3+Rufd915difIiea1fLtMdKX9m4cP7QrnvPib9phdW+DPwf8ACuka&#10;Vd6V4g+H19DqEGstMksUrJv+7F/vbPv/AN1q7/xD+1d8JPEmr6j48vvglaX/AMVNR0/7FdS6hcpc&#10;aO7bNnnvFv8Am+Rf7ivt+Xf/ABV8j/cp9P8As/Dy+yEcdXJd67dq/P8ALTd9MRNny0bK9Q4Aooop&#10;kBX1R+zGmz4aP/t6jL/6BFXyvX1R+zN/yTR/+whL/wCgRV8TxZL/AIT/APt4/VvDj/kc/wDbsj1i&#10;npTKK/Dz+rSWiiipkOQ+iiig0GUUUUAFFFFAD6KZRQAUUUUAFFFFABRRRQAUUUUAFFFFABRRRQAU&#10;+mU+gAooooAZRRRQAUUUUAFFFFABRTaKAHVFRRQWFPop1BAUUUUC+IKKKKBj6ZRT6ACiiigBlFFF&#10;ABRRRQAUUUUAFFFFABRTaKAHUUUUC5htFFFAwooooAdRRRQKQUUUUBzBRRRQEgooooCIUUUUFykF&#10;FFFBHKFFFFBcpDaKKKCQooooAKdTadQAUUUUATaAiv8AELwErL8v/CR2b/8Aodfodb/6iP6V+e3h&#10;z5/iF4C/7GC2/wDZ6/QmH/Vp9K+oyn4JH4xx1/vdL/CT0UUV7p+YhRRRQAUUUUAFFFBoA4T4q+L7&#10;/wAB+AdW1/T9DvfEd7Zxho9LsF3SzsWCggf3Ru3N1+VTXz1ZftCfFf4e+MvCEHxM8K6TaaD4nuVs&#10;4W0qV/PsZW27El3t833u3/2NfW82PJOHAz/F6V8S/tBw+Ivh/wDFfwb4u+JOoQ+NPBEeteVp9jar&#10;9j/s6Vn3xSsq/wCvZFX+L+7/ALVefi5ype9GR9jw/Tw+LlPDVaUZXUu/NL3XaMem59stODCzDnCb&#10;wK+SvD3x/wDjT8QdY8Tp4O8L+Gr7TdI1m50nzLy5lidnif2b+6y19YkiW3IjOMpxXxLrn7OHxC+F&#10;ngvxz4gsPiTc6Xdw3l54gtrPSU8q3k+Xe3m7vmZmVQv8Srt/2qjEupaPKZZHTwk/awr8vPLlUebm&#10;7/3fkexfGb49a/8ACX4a+GDPpNtqPxF19oLGDSLaX/RxeOn735t3+rV/l+9/Ev8AvVhfC79oPxxp&#10;3xbtfhx8UdI02x1bULb7Vpt/oxb7PcbVZni+ZvvfK/8A3z/tLXh/iD4lah8T9f8A2XfFOseWt7eX&#10;t7FO8SbUeWK5iiZv9ndt3V678eEE/wC1D8B44touF/tJm+b+Hy1/+yrB1pS/eRl7vun08Mnw9GEc&#10;HWpx5pRrSlL+WUHK3L5e7+I3xZ+0R8SfFXxG8V+HfhN4e0rUrHwsu3UL3VS37+46+VF8y/3XX/gP&#10;8Py169+z18Zrb44fDiy8RpaGwvBK8F3Zlt3kzr97/gP3W/4FXiP7FcajWfjEXVkuv+EmmMiv97G5&#10;v/squ/sFRBNN+JEcS/6Kviq48v8Au/dT/wCxp0a1SUoylL4uY5M2y7CUsNXp06ai6Ps/e6y5o+9z&#10;fPY9N+L/AMU9Z8E/Fr4WeHtP+znTvElzdR33mxbn2xIrLtbd8v3q6L48ePdW+HPwo8ReJtAt7S+1&#10;HTIBdLb3u7yjGrL5udvP3N1fPv7bfjFvBXxW+DOuizuNRk0+a/kSztP9bNLiJURf95jtqT9lnw3H&#10;8Xfh14w8R+J9QudW8T+JZLzTNThudypp6Dcq26xbtu37rf8AfK/w0SxMpVp0If17pz/2RCGXYXMq&#10;kf3f2v73vv8A9tW/yOx8fftS3XhX9mDQ/iLY21lNreqxWyxWk277P57f61Pvbvk2y/xfwU7xL+05&#10;e6R+ylZ/FG2tLM61d21v5dq+5ofPeULKv3t21fn/AIu1fLnwkv7rxnbfBj4Y3jxT3Gj+INRnu7YN&#10;yiwZZd3/AH3ItSaPd3WueHvDHwaLb5LD4jy2s0Kt8z2ce+V2df7vzN/3zXL9cqTjzf3f/Jj6KfDm&#10;DpL2co+9GfPL/r1eX+X4n6M+GLq/vNA0+41NI49Skto2uUhDbFl2/Pt3fw7uleISfFfxJ43/AGmf&#10;+EN8M3Mdn4c8L2/2jxBcmNWe5mkT91aru+7w2/ev+102/N7yZlgtY49vCjH5V8l/sOsdRvvitrM4&#10;/wBPvfFEyzP/AHvvN/7M1etVlL2lOmfCYChSqUMXipx+FLl/7elb8EdD4/8Aj54+8SfE3W/A/wAJ&#10;tB0vWLnQIEl1jVNYkdLdJG5SBNjff+91/wBr+7urqdN+Per+Ev2fpfiD8RPDEnhe/sVKTaaJd7Ty&#10;b/Li2f3d74+993/d+avnH4JfDrxf4+8Y/GiHQvGMngpF8SXDzXNlBvu55/Nn2ozb/liXhtv8W+uT&#10;+Kfxa8T/ABI/ZXa28RPHc6voni2PSLudMbLkLGzK7fw/e+X/AIDXB9alGMqkv7x9lLIcPUq0sLT5&#10;eWMqfN8XN70b+lpPtsfSfgP4tfHLVdc8P6jrXgHT08L644RrewuCb3TI2yyS3G9tuAv3sL/498lY&#10;PjT9qzxloms+Lde0/RdKl+H/AIQ1iLR9VWaV/wC0Ll2ZFaWLb8qbGdflf7y1z/jfW/ih+z/4k8C+&#10;JNU8djxRpetX8Wnalov2NIbeIOu4+Rt+b5V37W+98i7t26u4+MX7P2hwQ+KfEN94nvdH8B3rLrfi&#10;DQIYI3S9lgQN8sn3l37F3Kv3mqpVKjjKMJHC8NgaNeFTEQj7Op8PLzfZl70e/Nbb7z0uT4n6prfx&#10;s0rwboMVrLp9jp7al4iurgMzQLL8lrFFtb5ZHbe3zfwJXMfF34oeJfg/8WfBmo3l0kvw61yX+yru&#10;Bolzp903+qnMv91u/wDCu1q8n8C/GfUvhZZa3fP4QufEGvXEK+J/F119uWJ9Pgnb9xbosi7pPKt0&#10;X5Pl+5/t13v7Zep6Z43/AGTdW1m1YXFrNHY6jZzf7LSxFX/75atqlbmoylH4onm08t9jjqNGrT/d&#10;1Pd/8C+1+N4+R9OwyCaJHHcU7GAa4v4SazPr3w38NaldszXFzpVrPIz/AHtzRKzV2tejF80VI+Lr&#10;U/ZVZU+wtGKKKsyCiiigAooooAKKKKACiiigAooooAKKKKACiiigAooooAK4n4zf8ks8Z/8AYCv/&#10;AP0neu2rifjN/wAks8Z/9gK//wDSd6un8RnP4D8C7H/jxtf+uEX/AKDVpKq2H/Hja/8AXBf/AECr&#10;SV+uU/gR+bVv4hLRRRTMRtFOooAa/wDqpW/uq719gJ+xP8OtE8JeE9V8ZfHOx8I33iDSYtUgsdRs&#10;bdG2siO23dL82zftr48vHb7LcRL96WJkX/vivvDVvi9+zV8W9a+Emi+KNL1rxhfrpNr4ba7Rrizt&#10;9JkYoqMyb0ZneT+NN21a8XMaleE4ey5rf3T2MvpU583tT43+Jnh3RPBfjjV9E8P+IYfFui2ciR22&#10;rwKirc/ukd2XZ/tu6f8AAK9C+B37OulfEnwP4i8feNfHFl4B8AaFOtrPe+V9qup5f7ixfw/f2/db&#10;e33ErB/aY+C3/Ci/jd4i8IW13JfaZB5VxYz3H+taCVdyI/8AtJ867v4tm6uZ+GXh7wdqXjvT4vH2&#10;oalonhh1la5vdHi824RlT91tXY/8f+w1aTnOthueEyYxp0q/JUieo/Hb9ky9+Gt54GvPBfiKP4h+&#10;GvHMq2+g39vEsU0k7bdkT7fl+dW3b/8AYfcq7a9Qtv8Agn14fv8AX7rwJB8ZtJm+LlnYpfz+Hf7P&#10;/wBFT5VbZu3bsfMnP3tr79nzVb/a/shpHwX+Cs/w2vIJvg9pq/8AEl1a2nlGof2jtfDyttV0+5L9&#10;z5t/m7tny0n7Ivh5Phpbaz+0l8S9Tu4dItIJbXRmu5HmvdYupU8p2Tc25z8nlJ/e+Z/lVN1eR7bE&#10;fVva+1PScaHtvZxgeT/s/fsr2nxVs/iJd+MPGX/CubXwTPFb6hLd2aTojs8qSo7u6bNjRbf+BVR+&#10;N3wW+H3wz0LTLjwd8WtO+It7c3TRT2tpDCrWybHfzW2O/wDu/wDA67/4O/tAfDzTPhv8crf4lvf3&#10;ep+NdUXU/wCxNHV0a8+bzXiWfbsjTe7K7Pt+XdUP7QXwt+G+rfs++FfjV8LtIvPC1he37aZquhXM&#10;7y+RLulQurM74ZHi2/Kdrq6t8uK6aVapDFL2zl/UTmnSjKhzUjgf2YvgnY/Hr4sweEL7UbnSLeSx&#10;nvftVpErv+62fJ83y/x15JqtnbabrNxbT3Xk29veNay3GzftVZdrvs/3fm219Kf8E2Nz/tYaapZs&#10;f2Jf/wDtKuh+P/wq0/8AZo+BVroOr+FtP1j4j/EK8vbq+8QXttFcLo9vu3Na2sr/AHJdsqpuT+Jp&#10;X/uV0VsdOGK9l/hIpYSE6Eap5T+0L+y/dfA/4u+EfBVhrreJY/EsFrLZ6h9j8jc8tx5Gzarvv2fI&#10;/wDwOrn7TH7LN5+z38QvCnhay1lvFJ8RxJ9luHs0tf3/AJ6QeVt3P/fT/vuvsLw/4aj+Ob/sc+NJ&#10;TvbT4p0vn/6awWW7/wBH2tU49TT9qT/hQPjeUC7n074iataz/Kv7q1SW6nt//HLS0/76rzY5jVg4&#10;qX2ebm/E9L6lSnH3T4n/AGm/gbp37PPxQ/4Q2w8RT+JJ1sYry5mms1t/KeTfti+Vm3fKit/wKvK6&#10;9c/ay8Vp46/aU+ImrIzMiaq2nxMzbvltUSD/ANCievJtlfQ4Xn+rw5z5+vyqrJQCiiiu05AooooI&#10;Cvqj9mn/AJJy/wD2EZf/AEBK+V6+p/2af+Scy/8AYRn/APQFr4ziz/kX/wDbx+reHH/I5/7dkep1&#10;MlQ1NX4af1aOooooNQooooAKKKKACiiigAooooAKKKKACiiigAooooAKKKKACiiigAooooAKKKKA&#10;H0UUUAMoenvTKAG06m06gAooooAbTKfRQAUUUUAOooooFIKKKKBhRRRQAUUUUAFFFFABRRRQAb6N&#10;9GyjZQAUUUUAFFFFABRRRQAUUUUANooooAKKKKACiiigB1FFFABRRRQLmG0UUUDCiiigAooooAKK&#10;KKACiiigBlFPooAKKKKAHUUUUGRZ8K/8lC8Cf9jBbf8As9foXD9xPpX59eFv+SheBv8AsPWv/s9f&#10;oLbfcH0r6jKfgkfjfHX+90v8JPRRRXun5mFFFFABRRRQAUUUUAee/GL4by/FPwHqHh+31y88P3E6&#10;q0V/YyMjxsr7hu2su5ePmXNeASfst/ET4h6/4cb4o+O7bXPDXh+4SeKwsrXY166/cafPH+9975d2&#10;3bu3V9e7FbluT60jZbjIAHbGaxqUac5c0j2MHm+KwFN06Fv/AAFc0f8ADLeJX+xpJBsQ4GzaCnav&#10;kzU/2SviSmmat4Q0z4nsfA+qzPJMmo27z3scTfei83f8+7+L5l3f8CavrwAr93GKNgzkcH1xRUox&#10;qfEZYLM8Rl8pTo2/7eipfmfP3jv9lPRte+EnhfwhoV9NoF54YkSfSdVVPOlWdfvO+Nu7e3zN935v&#10;m/hqj8Mv2dfEtr8V1+IfxF8R2niLW7O1+xadb2Nt5Vvar825/dtrt/301fR2CCMU7gL6CsnhacpR&#10;kdMc8x3sZUef4ub/ABe98Xvb+8fLXjP9mjxzpnxB8TeI/hf4vtPDUPiiLbqdlfWrN5cv/PWFl/i+&#10;Z2/3mb/gPqPwF+DNn8Cvh3a+HLO7kvpllae6vpU2vPO33n2/w/w/8BUV6jgjnt6Z4oaLPC8e4rSO&#10;HpwlzRM8RnGLxWH+rVJe77v2d+X4eZ9eU8i+KfwYu/iF8Ufh14og1C3tbbwzNcSz280Bd5xKE4Vv&#10;4fu1m/Dn4EX3wz+MPjHX9K1O3Twp4kxcTaL5D74rrq8qPu2/MzNx/tf7Ne5Kmc+tLgAgUexp83MZ&#10;/wBqYuNH6tze5y8v/k3N+Z8u/C/9j5vAP7QfiH4hy6ra3NjfPdS2lhFasrwPO6sx3bv7oZf+BVb0&#10;X9kv+y/2pb74ovqFvJp0jNPBpqwN5kU7QpEz7v8Avtv+B19LEY+uKOcYzzWf1ah/L/eO2XEOYylK&#10;UqnxQ9n/ANukDwfLt9q+WvgvHF8IP2l/H/gO+bybPxPIviDRXPyrK7bvtES/7X/sq19Uq2SR+Fc/&#10;q/gbQNc1zStXv9MtL2/0qRpbK5uIVd7Z2HzMjH7prSpS55RlH7Jw4PHRw9OtQn8NSP8A5NvH8T5/&#10;8Z/s6+OdK+IXiTxP8LPGNl4dTxMi/wBqWV/Z+YiSjrPE397733v4mb2239F/Y68P2PwE1X4b3F7P&#10;c3Gozfa7rV9vz/bPl2yqv8K/Kq7R/CP9rdX0kN20ck/1p2DkHPTt61CwtPmOuWfY5040+b4eX/F7&#10;vw8z68vQ+SNB/ZP8a+I/EXhST4ieOIde0LwtKsthZ2to0T3Tp9x7hs/7K/3un+01e0/Fn4ZXvxNt&#10;NE0WS8ih8OJfR3mr2rxbnvUi+aKD+7taRV3f7K4716aEx0+X2FGMt0/I1ccPTjHlMK+bYqvONSUv&#10;h+HT4b7nzP8AGX9m7xX4p8T6/qHhLxBpumWfirTYtL1y31K0aV0jUOvmwbWHzbX27W/76rmv2rLC&#10;MeBfAXwL8LtI2p65NbWCx53tBY23Lyt/3wv+9tb+7X14Fw5z0PI/rWE3g3QZfFK+JDo1o2vJB9mG&#10;pmBftHlf3N/3tvtWVTCxlGUY/aOzC51Up1Kc6/vez+H/ABWtG/oWfDuhW2h6LZafarstbaBLeJB/&#10;CqrtrY28UcU4jiuk+fnOU5uchKKKKsgKKKKACiiigAooooAKKKKACiiigAooooAKKKKACiiigAri&#10;PjJ/yS7xl/2BL7/0neu3rifjN/yS/wAZ/wDYCv8A/wBJ2q6XxGc/gPwNsf8Ajwtf+uC1YSq9h/x4&#10;2v8A1wX/ANAqwlfrlP4Efm1X4yWiiimYhRRRQBE+7Z8lfZnh6b9kbXdS8F+N/wC0NV+HOoaD5dxe&#10;+DIoLi5S8uIn81P3ux/N+b+NH+Zdm7bXxtRXDiML7fXn5TuoYn6v9k9U/aN+MH/C9/jFr/jJbSSx&#10;srnyrextZW+eKCJdq7/9p/nb/Z37a7H4IL8AvEfw81bw38THvfBvihrjz7PxjZpLKWjX7sW1VdF2&#10;/MrfJsZdvz7q+eqNzVU8JB0Y0YPlMo4iXtfay94+r/i78afhHqPhn4V/Bnwzd6nefCzw7q8V5rvi&#10;C4gl+0Xibn83yl2bzu82V2dU/jXZXonxt+Jf7MHx71LR31n4oeLdF0jR7RbTTdD0fSpbeytl+6zK&#10;n2R/m2lV/wB1dtfBOzfUTpXBLKoLltM7v7Ql/Ie//CaD9n7Ubb4geFPHVxqulJc6hK3hjx4scss0&#10;FmrjylaBE/dStsVmbZ8+9l+TZW98f/iz4As/gX4W+Cvwpvb/AF/Q9OvW1PUvEd/G1v8AbJtzttVG&#10;RGb55d/3Nq7EVd9fMlTI9bfUYyq885mbxknS9nBHvP7FfxQ8NfBr462HifxXqDWGkRaZdWrXEVrL&#10;cfvZdmxNsSO38DV1tz+0F4X+Kn7OnjfwN8QvENwviaw1y41zwnqtzZz3Xn7neXymZUbyvvyxfPt2&#10;JKn92vlumulbV8DSqVfbX97T8DOljKkKfsj7S/Zx/bH8LfDL9lXxT4P12/ng8V2/9o/2DaJZyyq6&#10;zxb4v3qptX9/LL9+qX7B37VPg/4C/DHxV4f8Y6lJbTrenUdKiSyln89/s+x03Ij7fmiX7396vjfZ&#10;RXO8spS5nL7RrHMKseX+6Pd57mWW5uX/ANLndpZ3/wBtn3PRRTPv16yVlY85y53zj6KKKYBRRRVx&#10;iQFfUv7NP/JOZv8AsJz/APoEVfLVfUv7Mv8AyTib/sJz/wDoCV8Xxd/yL/8At4/VvDj/AJHP/bsj&#10;1in1DU1fhZ/Vo6iiigA2U2ijZQAUUUUGoU6m06gAooooAKKKKACiiigAooooAKKKKACiiigAoooo&#10;FyhRRRQXKQUUUUEhRRRQAUUUUAFFFFADaKKKACiiigB1FFFABRRRQAUUUUAFFFFABRRRQA2nU2nU&#10;AFFFFAD6KKKAGUUUUC5gooooLlIKKKKCQooooAKKKKACiiigsKKKKAG0U6iggKKfRQAyiiigBtFO&#10;ooAKKKKAG0UUUAFFFFABRRRQA6n0yn0GRe8J/wDJQvA3/Ycg/wDQHr9ArT7h+lfn74S/5KL4H/7D&#10;1t/6A9foJa/6sH1FfUZT8Ej8b46/3ul/hJqKKK90/MwooooAKKKKACiiigAooooAKKKKACiiigAo&#10;oooAKKKKACiiigAooooAKKKKACiiigAooooAKKKKACiiigAooooAKKKKACiiigAooooAKKKKACii&#10;igAooooAKKKKAAVxPxm/5Jd4z/7Ad/8A+iGrthXE/Gb/AJJd4z/7Ad//AOiGq6fxxM5/Afgbpv8A&#10;x42n/XBKt1UsP+PG0/64Rf8AoNW6/WYbI/NqvxjqKbRWhiOooooAbRTqKAPcf2Z/gDpXxV/4SzxV&#10;40vbvSfhz4R057rVbuydUnll2OywRP8A7nzN/wAAX+KqXwF/Zuvv2i/FOrDStWsPCGgWV5Ek0usT&#10;faLqJZ2f7PFEvy+fLtXb/B81et3S/wDCJ/8ABMuxlsmRR4s8WZ1DaPvKtw/y/wDknFXz/wDs/wAL&#10;P+0H8LWaJf8Aka9L+9/18JXge0rVI4irGfwns8tOPsoSiL8Zfg9d/Df486l8MtFuJPE1/HfWunWc&#10;vlpA11POkTom37q/NLt/4BXvcn7AuhT61feAdN+MGnXvxjsdMXUp/DJsWjtW+VW8rzfvL95D/f2O&#10;rbArVtaraQXn/BWGGG5VfKGvRSjd/fXStyf+PKtU/h3cSv8A8FWLubzJHdvEOqRN/u/2fKv/AKCi&#10;Vy1a+I5Ycs/s8x306FCOvL9rlPGP2fP2cL745eIfE8Oqamvgzw94SgabxDq95EGey27v3W3f9791&#10;Lv3/ACqqVqfG/wDZk0/wL8ONF+I/w98Xj4h+AtWufsa3aWvkTwT7nREZf7rOmz7qbGr6K1m0s7P9&#10;nD9s+6tG/wBIuPHN/DJsb+H/AEX/ANmllrzz4WzsP+CZ3xjEkrRmDxTG8Ev92TzdNZG/77NCxdep&#10;++5vtRjy/IHhqFL92ch8Q/2QrHwL4V8Vw23jldW+IPgzTrPV/Enh42OyCKCf/nhP/E0X/j3+xvrz&#10;nxX8MLHwd8JPBnibVNUlTX/FEst1Y6IsS7INOX5UupW3bt0rbNq/xL/uV9A6V8c/Dv7RnjXVdLsv&#10;D2p6H46+Iun22jeMNWlu4v7KsNLtlL3V1Bu+dWaJWT978q/J/wAD4/4u/Bnxt8ddUv8A4j6bcaBZ&#10;6Zdab9v8M+CZdQ8rVW8O23y28sFrs+Rdv73bv++7VrQxVanOMMRKxlWw1KceagcvefBLw94q/ZcP&#10;xQ8GyX7634du/sXizSruZbhVX5dt1B8qsq/Mj7f7rv8A88vm8Jr7A/4Jxwx+Jr74u+ELld2j+IPC&#10;u6WI/cfazxbv++bivjywT/Q7dv49tehhKk/a1aU38J52Kpx5ISiPp9FOr1DgB6KKKuMSBtFFFWAV&#10;9S/sz/8AJNpv+wncf+gJXy1X1L+zP/yTab/sJ3H/AKAlfB8X/wDIv/7eP1bw4/5HP/bsj1in0ypa&#10;/ED+rQoptFBqFGyijfQAUUUykA/fRvpm+jfQA+imU+gAp1RU+gXMOooooL5gooooCQUUUUyQoooo&#10;AKKKKBcwUUUUB8YUUUUDCiiigAooooAKKKKACiiigBtFFFABRRRQA6im0UAOooooAKKKKACiiigA&#10;ooooAKKKKACiiigAooooAbTqKbQA6iiigAooooAKKKKACiiigXMFFFFAwooooAfRRRQAyiiigAoo&#10;ooLCiiigAooooFKQUUUUEfEFFFFAwooooMi94a/5KL4E/wCxhtv/AEB6/Qa2/wBTH9K/Pnw0/wDx&#10;cTwJ/wBjBbf+gPX6DW3+pj+lfUZT8Ej8b44/3ql/hJ6KKK90/MwooooAKKKKACiiigAooooAKKKK&#10;ACiiigAooooAKKKKACiiigAooooAKKKKACiiigAooooAKKKKACiiigAooooAKKKKAH0UUUAMoooo&#10;AKKKKACiiigAooooAKKKKAAVxPxm/wCSXeM/+wHf/wDohq7YVxPxm/5Jd4z/AOwHf/8Aohqqn8cT&#10;OfwH4HWP/Hja/wDXCL/0GrVVbH/jxtf+uEX/AKDVqv1qHwI/Nq3xhRRRWhiFFFFAA9FCUUAfXHw2&#10;jPxZ/wCCe3jnwhau9z4g8B6uuvW9mh+b7Hv83ev/AAFrr/gS15d+zRr/AMMfDHjm18R/ELWdc0p9&#10;BvbDUtGXR7bz0upIpXdln+R22/JF93Z/HXGfCb4weJvgl4sbxB4Uu4Yr2W2ls57e9j8+3uoG/hli&#10;3pu+7uWuQuXW5uridYILbzZWl8m3XZFFuf7iJ/CqV5UMHNe2pfYmetKvH91P7UT6c/aA+L3w8v8A&#10;456L8Wvhfqusar4nXV4tU1Gy1W2a3tVWCKJFRdyI3zbGVvnavUE+PP7Pfh74r3/x906TxJc/EK5s&#10;HCeCntnjiivHiWJ5fN2bV3Iu1n3svzO21mr4TT5Kf9pb7tZyyylOMI3FHMKkJSlH7R77+z5+0ho2&#10;kP8AE3wx8Vkvrvwr8Rllm1O90uLdcW147Ozzqv8Ateb/ALW3yU+X79X/AIufGf4eaF8AbP4M/CO5&#10;1XWtHvdS/tbXvEesQeQ15LvV1VE2J/GsX8Kqqwovzbq+a6cnyVt/Z1GVXnI+vVfZ8p6P4T8TaV4E&#10;+CvjeDT7qdvHnix00GVEgdP7O0T5Zbhll+6zXDKsWz+6le5eGP2kfh7pP/CJfEO91HUU+IXhXwI3&#10;gyLwiumObe+lTcsV19q+6kXz/Mv3v++Pm+SXmb+GoqdbL6UnzyCnjqkdD67/AGIdSHws+EPxp+Ku&#10;obltNL0iLQ7GXbt8+8b5/KX/AIHLar/wKvkGGHyYki/uLsau78Q/GLxJ4h+Gfh34fyiys/CehT/a&#10;rWysrbyvPn+b97O2/wDet8zP/vNXD1eFw84VZ1Z/aIxNeM4xjH7I6iiiu84BtFFFXKQBRRRRzAFf&#10;VH7Mz7Phvcf9hOX/ANAir5Xr7A/ZO8N2epfCOG5n8/zn1a93bJWT7vlV8fxNQ+sYHl/vH33BmZRy&#10;rMvrMo83une/fen7Wrqk8K6f/wBPP/f9qifwlp838V2n+5dV+Syymp/Mfvf+vWF/59SOa8mVP4Wf&#10;/gNO2S/88m/74rTm+G+h3K7W+27/AO+l41MT4aaQn3Wuf+By76x/smubR43wH8svw/zKHkP/AM82&#10;/wC+aZ9jn/54N/3w1bsPgPToX3KttN/192aP/wCz1fXw1pRHzaF4VuF9brR5f/ZbpaI5TXL/ANd8&#10;B/JL8P8AM5PyZf8Ank3/AHxQ6Sv/AMsm/wC+a6l9A0hH3y+BvBVz/wBuF1E//o96t2en+FYf+Pr4&#10;T+Ebn/rleSxf+hI9af2TV/miH+vGA/59S/8AJf8AM4jyZX/5ZN/3zT/Jl/55N/3xXqMMnw4T/j8+&#10;C1h/26X0Mv8A6FsqZB8D2j/0n4RXtvJ6DTYp/wD0CSo/suv/AHRf68YD+SX/AJL/AJnlGyX/AJ5N&#10;/wB8Unky/wBxv++a9rh0v9mqYf6T4ZtLA/3L3RbmL/x7Ztrd0/wF+zZrDYgh8GyN/de4RG/8eaj+&#10;ya/90r/XjLv5Jf8Akv8AmfPaW0qf8sm/75p3ky/88m/74r6q079l74NalF5lj4T0W5i/v2zbk/8A&#10;HWqcfsk/Ch/+ZNtF/wBx5E/9mo/smv8A3Q/14y7+SX4f5nyd5Mv/ADyb/vijyZf+eTf98V9Y/wDD&#10;IfwpH3PCsaf7t1P/APHKX/hkP4VAf8i66f7mo3K/+1KX9k1/7o/9eMu/kl90f8z5L8mX/nk3/fFM&#10;r6y/4Y9+Fo+7ot8n+7rF5/8AHaQfsgfDj+G11dP93Xb3/wCO0/7Lr/3S1xvlf8kv/AV/mfJe+n/8&#10;Br6lP7HvgQfduNdT6a3cf/F1Cf2N/CP8Or+I1/7i8v8AjWf9l4g1/wBdMrl/N/4CfMG+n+clfSL/&#10;ALGHh1x8vibxPD/u6ir/APoUdVX/AGLtL3fu/HPidV/utJat/wC0Kn+zcSXHjDK/5pf+AnzvvqLf&#10;/sV9DP8AsXgN+78eaxs/uy21q3/tKqM37GGq790HxElT/rto0D/+g7Kz/s/E/wAp1R4syj/n7/5K&#10;/wDI8H3/AOxT/wDgNe2y/sbeJAmU8fWLN/010D/4mes+b9kXxum7b4x0CX+7u0edf/bij+z8T/Ka&#10;x4myeX/L/wD8lf8AkeP0/wD4DXo8/wCyl8UI/wDVX/hS5T/aS5gf+b1BL+zP8VLdG8ux8NSt/dTU&#10;51/9CgqZYHE/ynTHiHKp/wDL+J5+7/7NCP8A7NddN8BPi1bN/wAilplz/wBe+tr/AOzRJVZ/g18U&#10;0+/8Pbh/+vfVrNv/AEJkqPqtf+Q6Y5xl3/QRH/wJHNb6Zv8A9itab4d/ESzbbP8ADnxDu/6ZPay/&#10;+g3FZ82g+K7P/X+BPF1t/uaU0v8A6Kd6j6vW/kNv7QwU/hrR/wDAojN/+xTN9QSfboE3XHhvxPb/&#10;APXXQbr/AOJqjc63Z2z/AL+LULb/AK+NMuov/Qoqx5H2OuFelP4Ki+9Grvo31hJ4z0FPv6vbJ/vu&#10;yf8AoSVY/wCEq0P+HWtNd/8Ar8ioszf5o1fuUVU/tixf/VX1s7/7E6f/ABdTff8Ausr0rFXRYplG&#10;yX/nk3/fFTbH/uN/3zQMZRRRQA7fTaZvp9BnIdRRRSGFFFFABTadRQA2iiigAop1FABRRRQA2iii&#10;gAooooAKKKKACiiigAooooMgooooAKKHplBqS0VFRVgS0UUVADaZT6ZQA+ih6YlAD6KKKACiiigA&#10;ooooAKKKKAH6K/8AxcD4f/8AYy2f/s9fonb/AOoj+lfnVpH/ACPfw+/7GWz/APZ6/RSz/wBTH9K+&#10;pyn4JH4zx1/vdL/CWKKKK90/MAooooAKKKKACiiigAooooAKKKKACiiigAooooAKKKKACiiigAoo&#10;ooAKKKKACiiigAooooAKKKKACiiigAooooAKKKKAH0UUUAMooooAKKKKACiiigAooooAKKKKAAVx&#10;Pxm/5Jd4z/7Ad/8A+iGrthXE/Gb/AJJd4z/7Ad//AOiGq6fxxM5/AfgbYf8AHjaf9cIv/QasVXsP&#10;+PG0/wCuEX/oNWK/XIbI/Nq3xj6KKKZiFFFFABRRRQAUUUUAFFFFABRRRQAUUUUAFFFFABRRRQWF&#10;FFFABRRRQQFfbH7IvyfBO3b/AKi17/7Sr4nr7Y/ZFf8A4sxbr/c1a9/9pV89nX+7Hu5P/HPZUooS&#10;ivgD7Yfso2Ub6dvoAbRRRQAUUUUAGyjZRRQAI7Q/dZkpk0MVzv8APiim3/8APaJH/wDQqfRQBRh0&#10;TTIX3RafbQv/AH7eLyn/AO+12VsWeqarpSoumeINd01E/gt9TldP++Jd61Vp1AHT23xY8eaaQIvF&#10;Ed4v8Catp8Uv/j0Wxq3rD9pLxfbNu1DQdE1WL/p0upbV/wDx9HX/AMerzp6EoA9x0/8Aaa0pk/4m&#10;fh3W9N/vSwol1Ev/AH6bd/45XUaT8d/Aesy+XF4osbWb/njqG60f/vmXbXzNsps375Nsu2ZP7kq7&#10;0/8AHqAPtK1vIb+2We1uI7qBvuTRNvVv++anO4jIbd/u18N22mwWEvm2Ky6bL/z106VrV/8AyE6V&#10;0um/Ejxxon/Hj4vvpk/55atBFep/33sRv/H6APsD5qPmr5s0v9pLxVYtt1LQdI1hf4n0+6e1fb/u&#10;S7l/8frtdL/ab8NXJ26rZ6v4ecfea7s/Ni/77i3UAevUVz+gfEHwz4qKf2Rr+nakzD/VW9yjP/3z&#10;96ug30APoxRRQAUUUUAFFFFACbR6Cm+Wn9z9KfRQHMR/Zo/+eaflSfZYz/yzT8qlopWQ+d9yjNpt&#10;tLt8y3jb/eRayb74f+HdU+a80TTrlv8ApraRv/7LXRgH1pqvUyjE1jVqx+Gb+84K7+BXw7vCfO8E&#10;eHmb+82mQ/8AxNY9x+zB8LLkfN4F0NG/2LFF/wDQRXq5zSYNRKjTlvE3p4/F0vgqy/8AAn/meOyf&#10;slfCxx/yKNmn/XF5Iv8A0Fqib9kT4ZhdsWj31v8A9ctYvE/9q17OB70YrL6pQ/lOr+2cxj/y/l/4&#10;Ezwa7/Y18AXIzG+v2bf9O+uXX/sz1SH7FPhDGY/EPiyM/wDYXd//AEJa+huaGFZ/UsN/Ka/29mn/&#10;AD/l/wCBHzhJ+xVoo5i8aeK4m9ruF/8A0KKqjfsYQD/V+PfEa/8AXX7G3/tGvppc+tGD603gMNL7&#10;JvDiLNYf8v2fMg/Y0bYyr4+1Xd/fezs2/wDaVQ/8MZ6h/D8QLrb/ALelWzf0r6i20Z+lZ/2dhv5D&#10;o/1pzf8A5/fhH/I+WW/Yz1lf9X8QU/4FocX/AMVUb/sceIv4fiFZ/wDAtBX/AOO19VZ+lDHNH9nY&#10;b+Qv/WvN/wDn9/5LH/I+S3/Y78Xfw+PNIf8A3/Dzf/JFRSfseeMG+7440T/wnpf/AJIr653e1G2o&#10;/s3Dfymn+t2b/wDP3/yVf5HyAP2P/HK/8zjoP/gjn/8Akil/4ZB8dr/zN+gf+CWf/wCSK+vNvuPy&#10;o2+4/Kn/AGZhv5R/64Zx/P8A+SxPkH/hkXx//wBDX4c/8E8//wAkUf8ADInj/wD6G3w9/wCCmf8A&#10;+SK+vtvuPypcf7X6U/7Mw38o/wDXDN/5/wDyVHyB/wAMiePf+hq8Pf8Agpn/APkik/4ZH8f/APQz&#10;eHP/AAWT/wDx6vsDH+1+lGP9r9KX9m4b+UP9cM3/AJ//ACWJ8f8A/DI/j/8A6Gbw5/4LJ/8A49Uv&#10;/DJHjs/e8TeHv+A6ZP8A/Hq+u8f7X6UY/wBr9KP7Nw38of64Zv8Az/8AksT5E/4ZF8bD7vijQv8A&#10;wVT/APx6n/8ADIvjb/oZtB/8Fkv/AMdr64x/tfpR5fuPyp/2bhv5Rf64Zx/P/wCSxPkX/hkfxx/0&#10;NGg/+Cyf/wCPUn/DJHjn/oaNA/8ABVP/APHq+uvK9x+VHle4/Kl/ZuG/lD/XDN/5/wDyWJ8jf8Mj&#10;+Nv+hr0H/wAFMv8A8do/4ZI8b/8AQ1aD/wCCqf8A+PV9cbfcflRt9x+VH9m4b+Uf+uGb/wA//ksT&#10;5G/4ZH8cfw+KtB/8Fk//AMkUv/DIvjn/AKGjQf8AwWT/APx6vrbb7j8qNvuPyo/s3Dfyh/rhm/8A&#10;P/5LE+Sf+GR/G/8A0NGg/wDgsn/+PUn/AAyP45/h8UaD/wCCyf8A+PV9c7fcflRt9x+VH9m4b+UX&#10;+uGb/wA//ksT5G/4ZF8cf9DRoP8A4LJ//kij/hkXx0Pu+KdA/wDBVP8A/JFfXeP9r9KMf7X6Uf2b&#10;hf5R/wCuGb/z/wDkqPkL/hkfx7/0NXh//wAFM/8A8kUf8MieOP8AoadA/wDBZP8A/JFfXm33H5Ub&#10;fcflR/ZmG/lD/XDN/wCf/wAlR8h/8Mh+Of8AoZ9A/wDBZP8A/JFH/DInjj/oadA/8Fk//wAkV9eb&#10;fcflRt9x+VH9mYb+UP8AXDN/5/8AyVHyH/wyJ44/6GnQP/BZP/8AJFH/AAyL45/6GjQf/BZP/wDH&#10;q+vNvuPyo2+4/Kj+zMN/KH+uGb/z/wDksT5D/wCGRfHP/Q0aD/4LJ/8A49R/wyJ42/6GjQf/AAVT&#10;/wDx6vrzb7j8qNvuPyo/szDfyh/rhm/8/wD5LE+Rf+GRfG3/AENOhf8Agqn/APj1N/4ZF8b/APQ1&#10;aD/4Kp//AI9X15sPqPyo2H1H5U/7Mw38of65Zx/P/wCSxPkb/hkbxx/0NOgf+Cqf/wCPUz/hkXxx&#10;/wBDRoH/AIKp/wD49X13t9x+VG33H5Uv7Nw38ov9cM3/AJ//ACWJ8if8Mh+OP+ho0D/wVT//AB6j&#10;/hkPxx/0NGgf+Cqf/wCPV9d7fcflRt9x+VH9m4b+UP8AXDN/5/8AyWJ8if8ADInjb+HxRoP/AIKp&#10;/wD49R/wyP47/wChr0H/AMFU/wD8er672+4/Kl2+4/Kj+zcN/KH+uGb/AM//AJLE+R9E/ZI8XQeL&#10;vDmoah4l0aa00zUoL9obbTJUd/L/AId7TPX1rCnlxqnYDFS9KRk9TxXZQw9PDrlpng5jmmJzWcZ4&#10;qV3EdRRRXQeUFFFFABRRRQAfcoorxj9oXXvitp1j4Z0r4V+H7O81XV77yL3XtSdWtdGi258x4twd&#10;93P3d23ac9VoA9qor5W+A/xp+I0Px18SfB/4nSaNrWtadpy6vZ63osDW6PCxUGJ4m/31x/ut975W&#10;r6jR960AS7aNtfMH7TPxX+JPhn4x/DTwL4B1PRtNuPE8F7um1mxe4i82LYy/cbcvy76pfCH44fEn&#10;Qvj8/wAH/i3b6FeazqGmtqukaz4eR0hmRC3yujf7kv8Ad2tEw+berUAfVT/NRWdba1p97ezWMN5b&#10;TXlvhpLdJlaWL/eX+GifXNPtln8y9t0+z7VlDyqvlM33d392gDRorxjw9+0DBrX7Rfi74YSWENpB&#10;4f0y2vf7Ya/VvtUsuz915Wz5du7+/wD8Br1a81qxtLi3tbi8toJ7j5YYZZ1R5f8AcVvvUAaNFZ+o&#10;a1Y6Rb+dqF5b2Fvu2+dcSLEm7/gVXUmWRVZWVkagCXdRurLl1ywtpJopL62jlii+0SI86qyR/wB9&#10;vRf9qoh4n0gWtpcnU7EW14wW2l+0rsnb/Yb+KgDXplc3468RXnhLwdrOq6dZRanqVpbPLaWEt3Fa&#10;pPNt+SJpZWVV3Pj5mx1rA+B0XjCL4a6PL491vT9d8V3UYurubSokitIWb/llFt++qfd3/wAVAHo1&#10;D/LWZpOv6brgl/s3ULS/MDbJfsk6y+W/91tvSj+3dOfUm09b+2N+o3fZPPXzf++PvUAadFUbjVrK&#10;2aVZLqGJ4k82XfKq7U/vNz933rz7426v4yufhfPffC7U9BTXWkieC91eVWsmi3fP8/3aAPT6Kw11&#10;qDR9KspNZv7O1dljjaZ5FiieVl/g3Ven1eygiuJJLy3WO3bbOzSrti/3/wC7QBeoqo2p2sbQLJdQ&#10;r9o4hDyr+8/3P71Q3us2FhJbw3N5BbSztsgillVXlb/Y3feoA0aKo6hqlnpcHnX15DZQfd824lVE&#10;3f8AAqnhmS5iWWJldGG5XRvlagCeiiigAooooAKKKKACiiigAooooAKKKKACiiigAooooABXE/Gb&#10;/kl3jP8A7Ad//wCiGrthXE/Gb/kl3jP/ALAd/wD+iGq6fxxM5/AfgXY/8eNr/wBcIv8A0Gp0qCx/&#10;48bX/rhF/wCg1OlfrMNkfm1b+ITUUUVoYhRRRQAUUUUAFFFFABRRRQAUUUUAFFFFABRRRQAUUUUF&#10;hRRRQQFFFFABX2l+yL/yRm3b+9q17/7Sr4tr7V/Y/sLm8+DUX2aBpki1i9Rtn/bKvm86/wB2Pdyf&#10;+Oey7KfVuHRL7591nOn/AAGn/wBj33/PrL/3zXwZ9sUaKsTW0ttv82CdE/65O9RQpczPtgsbub/r&#10;jA7/APslABTqf/ZWrv8Ad0HVv/BdL/8AEUx7a8h/1+malD/12sZU/wDZKAGvQ9Qu6/xbk/34nT/2&#10;Sovt9sn3rmBP+BUAW6ZUX9pWf8N5B/39SnfaYn+62+gCaijy5P8Ank9FABso30bKN9ABTqip9AEu&#10;yjZTN9G+gAptOptAA6UIlDvQj0AV7zR7HUv+Pyztrn/bliV3/wC+60tK1jV/D2z+yPEOraVs/wCW&#10;UV40sX/fqXetVadQB3Gm/H3x1pSDz20rXkH3vtEDWsrf8Di3r/47XZaR+09p8jbNX8NapYN/z2sd&#10;t7F/458//jleK02gD6g0j45+A9aZY7fxPYQ3DD/j3vn+yy/98S7TXbxTJNGskTh0f7rody18UXO2&#10;8i8qdVmT+5Mqun/j1V9NsItFn87SJ73RZf72k3ktv/44r7f/ABygD7k59P8Ax6j/AD96vk/Tfi54&#10;80coYvEcepRf88dZsVb/AMei2NXV6b+09qtsUXWvCcVyn8Vxo2oo/wD5Cl2f+h0AfQ1FeT6Z+0p4&#10;JuUAv7u90GX+5q1m8Sn/AIH8yf8Aj1eg6H4s0bxND5uj6tY6qn9+0uVl/wDQaANeiiigAooooAKK&#10;KKACiiigAooooAKKKKACiiigAooooAKKKKACiiigAooooAKKKKACiiigAooooAKKKKACiiigAooo&#10;oAKKKKACiiigAooooAKKKKACiiigAooooAKKKKACiiigAooooAKKKKACiiigAooooAKKKKACiiig&#10;ArmPHlnJrfhq/wBDtNel8OatqttNb2WoWuz7RBLs+/Er/eZPvf8AAa6fZXjPx2/Zs0b443Ph7U31&#10;fVPC/inw7M0ukeIdGkVLi037d6fN95W2L+Xu24A8K+BXh/U/gf8AtfeIfBnia9Txzq/irQ01WDxn&#10;eIy6l5SFl+yy/My+X+5f7n91P+AfbEX3ErxH4Q/sxWXwy8T6x4s1TxNrfjjxrqcH2WXXtbkXzY4A&#10;eEiVPlT+H/vn+Gtr9n34Hw/AXwVdeHYPEWqeJFn1GW/+16s++VN6ouz/AMcz/vO1AHgH7ZK+IZf2&#10;pPgPH4SnsLPxQ0WpLp9xq0bSWiy/uv8AWovzMuzf93+LZVHxD8GPiL8Ph8Rfjl4+8W2PiHx5pXhO&#10;9tdEj0G1eC3sP3TfvV38/Lvfav8AtO3zfw/QfxE/Z9tPiF8Z/h38Qp9bvbO68HGfy7GCBGiuvN/v&#10;u3zL/wABr0zU9FtNf0y90zULZLmyvIHtZ4n+7JEy7XWgD82fhd8IPGMPh34O+KvAHwV1HSvEFheW&#10;Wqaj48/t+ylm161n/wCPhpV83zWV9+/Y/wBxPlr0vwd8D/C/xl/bD+OCeJoZrvStD1HSL9dMgmaC&#10;K6vPK/dS3Gz5pfK2Ps3f89Xr0rwb+w9B4X8QeH47j4m+MNX8GeHb/wDtHRfCstysNvazK25N8sW1&#10;pVXc3yn+9/vZ9T+H/wADLLwB8V/iL44t9Zvr278Zy2ss9lcIoitjAm1Nm0bjw38VAHzF4A+AHw81&#10;j9u34oaNd+E9PutL0Sx0zWdOtpFbZa3srLLLOvzffZ23V5ZYeCdV/aH1T41a5ffCS9+JHiW81280&#10;qw8SJrFra/8ACP8AkfLbxW8U7oy7Pkd3T72+vr/xb+ysus/HOT4naF498ReDdQv4rW31iz0oRGLU&#10;Y4CuxHZ1bYu1NrbaxfG37Ftl4g8Y+K9V8N/EHxP4F0vxg+7xHouitH9nv2b5WZWdd0TP82/b/fag&#10;DxX4s/Cv4k6hZ/CLx14/+GDfF+w0bwp/ZXiDwfLeJNPa3/8AHeqnzLLKy7fmTd9z/davpP8AZB1r&#10;wNrXwG0L/hXiapa+GrR54EsdYlaW6sphKzS27bmb7rN8u35du3bUHjT9l2XUr7w/qXg34keLfAer&#10;aRoqaAtxb3K36T2aNuXzY7nful3f8tfvV3XwW+DOj/BLwHB4X0Wa6uYluJbu5vb19891PK+6WVz6&#10;saAPlbxr8JPDHxi/4KI6voXi3T/7X0X/AIQa2up7HzWiS6dbjYiS7fmeL592z7u5Eb+CvEfDnwV8&#10;Iap+yD8Z/EmoaUb/AFHwnqupafoKXErNDpcSSp/qIvuqz7vmb+Ov0ItfgTY2f7Q178Wxq1299caA&#10;nh86YVX7OkSy+b5u7726uI0/9kHR9G+CvxB+G8fiTVnsfGWo3epT37xRedbNOyO6J8m3b8n8VAHz&#10;b8UtQ1D4hfEX4AeFtW8KTfE/R4PAlvr7eEZNQigTUr14tn2iVpXRJPKVd3zf32rl/HOl/Ef4H/sz&#10;fGnSB4Y1T4aeENb17Tk0LT5dRiuGsLW8dkvbeJ4nfYvyr/39r678b/sh6d4q0f4evpni7WvCvi3w&#10;LYLpuleKNNEX2l4PKSJ1ljddjbtv/j7f3qsaD+yD4Ws/hZ4s8F+I9Z17xhN4suVvNX1vUrv/AEua&#10;4Up5UsSqNkWzamNq87fm3UAVPBn7Ivww+Bnjay8Z+FYr3whFpOkS2d9a2V35Vpf24T5pbpfvSsn3&#10;9396vhLx7pXhDTfAHhD4g/Db4Ya/oWm2/i+3l0/4o+INTRtS1V2lf5fK3+a0Tf3n2/d/3q+4vBn7&#10;GVhoviu117xr458Q/Ee6sNLk0XTIdWZYorO1ljaKVdsWN7OjFdzf+hbWXjF/4J32dx4Dt/BuofFP&#10;xlqfhrS7xbrQtOm+z+Vp3z7m3Lt/ft99dz/d3vtUbqAMvxD8LfC/xg/4KA+L/D/inTv7V0eLwbZ3&#10;dxZeY0cN4yXCqqz7P9ai7t2xvl3Kn9yvF7nSLJP2AvjFoscSf2XpvxCuLSyt3+dbeJbi32p/483/&#10;AH1X3npvwM0/Sf2gdZ+LCapdyalqmixaLJp7Bfs6IkivvX+Ld8lebzfsX6LP8HfGXw8TxVq6WfiX&#10;xFL4hlvVigaWCVnRvKT5NpT93/F81AHmt74E0H49/tl2fg/x1p8Wu+GPDHgSC6sNHux/o7Syvb7p&#10;dn/bXZ/wBP7teQavoumeH/2a/wBsnSrOF5rXTvEiWcT3X72V0iliRN7t8zMm37z19dfFX9lePx74&#10;x8MeLNB8ba74F8VaPYLpbatoqxM9za/3HVl27vvfN/tfd+VNviv7M/wa0Px5oP7Tnw11O8vrnRZ/&#10;Fs2lNdtP5t1+6+5K8rfel3Irs7feagDY+MtlBPr37GCtCh8rVbXaNv3f9Ci/+JryHUvA+p/tAeNf&#10;jne6h8KL74oa3Nqtxouna0msWtr/AMI6kW5bdLdJ3R1/gZ3T73/fVfSHhn9iWLSNV8DarrfxJ8We&#10;KtR8I6hFdWLag8QgSCJcJapEF2qp/ib77fL821a1vHP7HcPiHxr4n1rw18QPEfgWy8Wr/wAVFpOj&#10;eV5N833WdWZN0Tt825l/vv8A3qAPnz4jfCf4r6p4a+Cvi/x38On+LNn4c8PNp/iLwRd3KSSrdFtn&#10;2rZ8yyy7Nv3d7fJ/tbq+mf2NdV+H+qfBHTo/h3a6lp+g2tzPFJpusSNLdWNxv3SxNudvl+b5dny7&#10;cU7xn+zBNqT+F7jwb8RfFfgHU/D+krocF1a3n29Z7MdVliuN6PL8v+t+9/3yuOu+B/wX0j4FeCF8&#10;P6Tc3epSTXMuoX2o6g264vLqV90sr7fl5/urxQB6ZRRRQAUUUUAFFFFABRRRQAUUUUAFFFFABRRR&#10;QAUUUUAArifjN/yS7xn/ANgO/wD/AEQ1dsK4n4zf8ku8Z/8AYDv/AP0Q1XT+OJnP4D8DbD/jxtP+&#10;uEX/AKDViq9h/wAeNp/1wi/9BqxX65T2R+bVvjCiiitCB9FMoqBSH0UUUEhRRRQAUUUUAFFFFABR&#10;RRQAUUUUAFFFFABRRRQAyiiirAHr9CP+CbLsnwd8WqrNti8TfL/wKyt//iK/Pqv0F/4JuNv+EXjP&#10;/sZv/bKKvns5/wB2Pdyb/eT6z85/77f99UnnN/eam0V+en2wO7P9756im02zud/m2cD7v78SvVrZ&#10;RQBQTw3pn8NjEn/XHen/AKA9Wks2T/Uahqlt/wBcdRl2f+PPUrvQ70APXVNetB+48R3v/bzFFL/7&#10;IlSp4q8TbdtyujaxD/08WrW7/wDobrVdEoRKALX9u6fctt1LwHbTJ6WiwXH/AI4yo1MNn8Lb87Lv&#10;QNN024f+C+077L/49t21BRvZ1dW+5QBsQ/Br4d6xb+bp+mQMn/PXT7yVP/QHqjdfs4eGrj/VXes2&#10;n+5ebv8A0NWrFfR7F33LbRW03/PW3/dP/wB9rWhbaxr2m/8AHnrM80S/8stTVLhP++/kagDIu/2Y&#10;nT5rXxTID/Cl7YRP/wCgslYd5+zt4sti32a+0m/T/elt3/8AZ69OsfiXfW7oupaOZUb/AJeNMl3g&#10;/wDAH2t/6FXU6P450bXpPKtdQj+0f8+8n7qX/vlqAPmXUfhP410tN0nhye5X+J7KeKf/AMc3bq5u&#10;/tr7R326hpuoWH/X3ZyxJ/33s219u/NTHRnoA+H7a8gvP9Rcxzf7jI9TbGT7y19c634A8Oa8rjUN&#10;C068Zv4pbVN//fVcjqP7O/hO93G1S+0pj/z5Xb7f++H3LQB86fNTPmr2DVP2Zr+JHfSvEcc39xNQ&#10;s/8A2eNv/Za5HUfgv440osF0e31FVGd+n3avu/4DLtagDkKKdf213oj7dV0++0r/AK/rV4k/772b&#10;aihmiuV3RyxzJ/0xbfQBLRTaKAHUUUUAFFFFAD6ip1FAAm5PutsqleaVp95L5s+nWzy/89Ui2P8A&#10;99r81W6KALWm69r2g7P7K8Ua3YKn/LL7Z9oi/wC+Jd9dLYfHH4h6V8ralpOtp/1ENOeJ/wDvqJ//&#10;AGSuNooA9a079pvV4k/4mfhCOZv7+l6orf8AjsqpXUWP7THhV3RdQtdb0f8A27nT3lT/AL6i314B&#10;Tkdofu/foA+oNM+N/gLUzsg8X6Srj+C5ulgf/vl9tdZp+s2Opx7rO8hvE9beVX/9Br4zmf7Su2dV&#10;mT+5N86f+PVmv4e0p23LplpC/wDfii8p/wDx3ZQB92/99UfNXxFYfbNK/wCPHXNb01P7lpq06J/3&#10;wzutbVn488bWC7bbxnq3/bxFBcf+hRUAfYeG/vUYb+9XyjbfGj4h2rfNr2n3Y/6e9JT/ANklSta2&#10;/aN8Z/Ju0/w7c/7n2iL/AOLoA+mPmo+avnmH9pjXI1/f+E7KZv8ApjrDJ/6FFVuH9qGXftufBV5s&#10;/vW+o27/APoTJQB73hv71GG/vV4tD+1Bo/l5n8L+IoR/sxQP/wCgy1ah/aX8L+Xulsdft0/29Mf/&#10;ANloA9fw396jDf3q8pP7TPgdOJLvUYW/29Huv/iKmP7SPw6x8/iMw+0tncr/AOyUAeoYb+9Rhv71&#10;ear+0Z8OJBx4tsk/396f+hLVyH48fD6VNyeM9EP+/eItAHfbG/vUbG/vVxifGLwLN93xnoG7/sJx&#10;f/FVaT4peDW/5m7Qn/7iUH/xVAHU/NR81YCfEDwxL93xHpJ/7fov/iqlXxpoL/d1rTn+l3Ef/ZqA&#10;NrY396j5qy/+Ek0n/oK2X/gSlS/27p5+7qFs/wD23WgC/wDNRhv71Uf7bsP+f61/7/rSf29pyD5t&#10;Rtl/3p1oAv4b+9Rhv71Z3/CQaZ/0ErP/AMCVpP8AhJNI/wCgpZf9/wBKANLDf3qMN/erL/4STSf+&#10;grZf+BKUf8JJpP8A0FbL/wACUoA1MN/eow396sv/AISTSf8AoK2X/gSlH/CS6T/0FrL/AMCUoA1M&#10;N/eow396sr/hJdJ/6C1l/wCBKf8AxVH/AAkuk/8AQWsv/AlP/iqANXDf3qMN/erK/wCEl0n/AKC1&#10;l/4Ep/8AFUv/AAkuk/8AQWsv/AlKANTDf3qMN/erL/4STSf+grZf+BKUn/CS6T/0FrL/AMCU/wDi&#10;qANXDf3qMN/erK/4SXSf+gtZf+BKf/FUf8JLpP8A0FrL/wACU/8AiqANX5qPmrM/4SfSf+grY/8A&#10;gStJ/wAJNpH/AEFrL/wJT/4qgDU+aj5qy/8AhJtI/wCgtZf+BKf/ABVH/CTaR/0FrL/wJT/4qgDU&#10;2N/eo2N/erL/AOEm0j/oLWX/AIEp/wDFUv8Awk+k/wDQVsf/AAJWgDT+aj5qy/8AhJtK/wCgtY/+&#10;BSUf8JNpX/QWsf8AwKSgDU+aj5qzP+En0n/oK2P/AIErSf8ACTaV/wBBax/8CkoA1MN/eow396sv&#10;/hJdJ/6C1l/4EpR/wkuk/wDQWsv/AAJSgDUw396jDf3qy/8AhJdJ/wCgtZf+BKUf8JLpP/QWsv8A&#10;wJSgDUorPg13T7iRIotQtJXb7qRzqzNV15tlAD3oSvm3xT+234Y8H+Ldb0C68MeILi60m7aylmh+&#10;y7JGXGWXdOG2/N6VnP8At/8AhP8A6FPxJ/5J/wDyRQB9S7a86+JXxn8PfCrWfC1h4iM9nbeILuSx&#10;h1IxYtLaVV3IJ3z+7Vvuq396vGf+HhPhD/oUfE//AHzZ/wDyRXjX7TH7R+jfHrwvo+laVoOraa9l&#10;qP22V9TSBkdfs8sW35Xf+/QB+h2+jfXw7+yx+0zN4UNn4I8aagz6O7eVo+t3cu97L+7azu38P9yV&#10;vu/cb+Gvt3ZQBLRRRQAPXGeKvin4V8C+IfD2ia9rVvp2q+Ibg2mk2UoZpb2VfvBFVf8AaX5unNdg&#10;/wB3b/er5L+BdxF8aP2ufiv48uma4tfBe3wnoUZfesX3vtEq/wC0zK3/AAF6APfNc+N/gTwv40sP&#10;COq+LtIsPE9+8UVtpVzeItxK8rbYlCddz/wj+Ku4+/8Adr4F/Z11PU/EP7VfxN1LWvhRcX+pahq9&#10;g9497LZzy+E3SGVkZmb72/auxov7i16v8K/23rb4p+J9P0jTPAWvJEtzcRa5qnmq9loUSI7RS3Eq&#10;rt/e+W3y/wANAH1G5b+7T/NWvkiH9va0e0XxbL8OPElt8In1H+zV8dPLFs37tn2j7L/rfI3fx/8A&#10;ju75a5b43fFfxzof7Y3gsaL4V8RaxY6fp159h8PWmrRRW3iDdDua6T59n7rd/wAtfm+T5KAPuDer&#10;0V8IfE74w+PtI/bO8Omx8EeKNTXTdAn+x+E4dViVNWVl+a9VN/lJsZ/Kbf8AN8tex+Pf2r7zQvGt&#10;94P8G/DrXPiB4h0Swj1LX7ewuYLdNNjddyRb2P72fb/yyT/vqgD6MV1p26vmjxX+2z4W0L4YfDjx&#10;1pWkal4g0bxnqK2SRWxVbq0+VvN3xfxyqyMnlL95ulc/YftwavL4q1jwjefBvxXZ+OUjiuNJ8O+d&#10;BJNfxPuy8z52Wyqqq7OzMv8ADu3/AC0AfWtMr568H/tj+G9Z+But/EjWtK1Dw+uhXcumajpDbbi4&#10;W6V1VIovu+azb0/u/wAW7btq98Lv2nLvxd4+tPBnjHwHq3w71/U7FtS0eHULmK4W/gX7/wA0X+qk&#10;TjcjUAe70b6+N7//AIKE3MngnVfE+k/CPxFqelaHeT2+s30d5ElpZRK+1H80j967fe2J935dzrur&#10;I/aW+N3iHU/id8Bbvw3oWvzeH725g1rTobfUUtU8QtLFuS1dN3ytF8j/AL35PnoA+365fXfiZ4X8&#10;LeKdA8N6vrVpp2t680i6ZZ3D7WvGX7ypnq3+zXkHiz9qXXdK8QaP4W0P4W634i8cTaImv6noMN9b&#10;xf2XAx27HlLbJZN38Keq/wB6ue/aXVvjT+yFL4807S9W8N65pMEXinS4tTg+z31g8D733L/D+637&#10;f+AtQB9V0P8ANXDfB3x4vxO+FvhTxZsVH1nToLuVE/5ZSsn71P8AgD7lruaAGIm2o7e1itg/lRom&#10;5tzbV27mqffRsoAKKKKACiiigAooooAKKKKACiiigAooooAKKKKACiiigAooooAKKKKAAVxPxj/5&#10;Jd4z/wCwLf8A/pO1dsK4n4x/8ku8Z/8AYFv/AP0narpfHEzn8B+Bth/x42n/AFwi/wDQasVXsP8A&#10;jxtP+uEX/oNWK/XKeyPzat8YUUUVoQFFFFBAUUUUAFPplPqACiiigAooooAKKKKAGUUUVYBRRRQA&#10;UUUUAFFFFAw31+hH/BNlP+LQeM2/6mb/ANsoq/Pev0Q/4JuIyfBTxa/8D+KX/wDHbK3/APiq+ezn&#10;/dj3Mp/3k+qKloqKvz0+2JaioqWgAooooAKKKKACiiigCKipaKAIqLmzjvE23MUVyn9yaLfRUtAB&#10;YXOpaJ/yDNVuUX/n3u2+0Rf98t8y/wDfddHZ/E+S2+XV9OkjTHzXdiPNT8U+8v8A49XNJQ6UAeqa&#10;Vr2n+ILfz9Ou4LyL+J4n3ba09teJPYRPdLdrutr1fk+127eVL/33/wDF1tab441zStqzomtW6/L/&#10;AM8rj/4lv/HaAPUaZWDo/jHTNZkEEE/k3X8VpcDypl/4D/F/wGuhoAN9cjrnwq8I+IAWvfD9hJN/&#10;z2ii8qX/AL7X5q67ZRvoA8h1X9mzQbn5tN1TUtNf+48v2hP/AB75v/Hq4zWP2dvEumuzaffaXqqf&#10;3Zd9rK//AKGtfSe6m0AfH2qeB/E+iru1Dw1qSL/FLbxLdL/5C31zf9pQfaPK8+JJf+eU3yP/AN8N&#10;X3LWXq3hzS9dh8vUtOtNSi+7su4Fl/8AQqAPjj/e/wDQaa/+1tr6T1P9nrwXqAZodOk0eRur6ZO0&#10;X/jn3P8Ax2uT1X9md0O7TPE8uz/nlqdqkv8A48uygDxiiu31X4EeNrB90FnpupL/ANOl5tf/AL5l&#10;Rf8A0Ouav/CviHR2233h7VrZP7/2N5U/77i30AZVFRPf227b9piR/wC5L8j/APj9WNn+UoAZT6KZ&#10;QA+iiigAooooAKKKKACiiigAooooANlFOooAb/31Rvl/56t/33TqN9AC+dL/AM9W/wC+6Z8z/e+f&#10;/fWnbKbQAx7aL+KKJ/8AgKVXewtn+9bW3/fhKt05EoAzf7E0/wDi0+yf/tzi/wDiKZ/wjekP97SN&#10;Pf8A7c4v/iK1dlNoAzP+EV0X/oEab/4Bxf8AxFM/4RTRf+gPpv8A4BxVrUUAZP8Awiui/wDQH0//&#10;AMA1qZNB0yH/AFWn2UKf3EtUq7T0oAqf2PY/8+Nt/wB+Fo/sqx/58bb/AL8LV3ZRsoApf2PY/wDP&#10;jbf9+Fo/sex/58bb/vwtXaKAKX9lWP8Az423/fhad/ZVj/z423/fhavbKNlAFH+yrH/nxtv+/C0f&#10;2VY/8+Nt/wB+Fq9so2UAUf7Ksf8Anxtv+/C0f2VY/wDPjbf9+Fq9so2UAZ/9lWP/AD423/fhaP7K&#10;sf8Anxtv+/C1d2U2gCp/ZVj/AM+Nt/34Wj+yrH/nxtv+/C1booAqf2VY/wDPjbf9+Fo/sqx/58bb&#10;/vwtXdlGygCl/ZVj/wA+Nt/34Wj+yrH/AJ8bb/vwtXdlGygCl/ZVj/z423/fhaP7Ksf+fG2/78LV&#10;3ZRsoAq/2bZ/w2dt/wB+EpP7Ksf+fG2/78LVmigCt/ZVj/z423/fhaf/AGbZ/wANnbf9+EqxT6AK&#10;n9mWf/Pnbf8AfhaP7Ms/+fO2/wC/C1booAqf2VZ/xWdt/wB+Ep6abZ/8+dt/34WrGypUoA2vAum2&#10;03jrw232W2R11CJldIF/26+tHTdXyn8Pm2/EDw2PW+X/ANAevrHZQB+Xnxx0TWpvjV4/kHhzXZ42&#10;1qVo5odJuJUddifOjKu1q4f/AIR7Xn+74Z8Rf+CW6/8AiK/XjZT6APyMTwf4h/6FzXf/AAT3X/xq&#10;m3mianpVujX2lalYI7bFe+sZbfc/9xNyV+utfMn7Y/hDxL8QW+HXhrw1p7391eaxO0srh/s9qi2r&#10;/vbh/wCFE3f7zfdX5noA+LPBPg/XPib4ttfDHh62W81K8R3f7Qn+jwW/3XuLj+7F/wChv8iV+nfw&#10;t8EP8OfAOieGm1a91z+zoFgN/qD75Zev4Bf4VX+FdtYnwV+CmhfBDwqNN01Tc6hdus2p6tNH++vp&#10;v7z4+6q5wifwr77mPp1ABRRRQBE/8FfJn7Elgvg/4pftB+E7l8X1r4p/tD512O8E+94m/wC+Nv8A&#10;31X1q/zptrwfxR8EPEVp+0tofxR8Hajp9pbXdi2keLdMvdyG9gX/AFMsW1W/er8v3v4UUUAcv+zP&#10;cxTftWftNrHIrumo6TuH93/R5a4v9ivRLnxZ+yR8R9J014vt2q6rrdrA33U82W3RE3fnX2RBYRQS&#10;yyrFEssv+sdF2s/+9U1tbRWyMsMSxp975F20Afl9cfGbRLj9hiP4DQ22oP8AFx5/7A/4RP7DL9rS&#10;Vb3zdzJ/c2/L/v8A/fVey/GbxRpf7P37SvwA17xxfDTfD+k+F7zTbrWHid4fPWDZ/Cv95l/77r7V&#10;/sixGpterZwC9ZNjXIiXzdv+996jU9Js9UiWO8t4byJW3LHcRK67v+BUAfGfxl+KvhP4Y/tifDDx&#10;x4m1JNK8IT+C7pItYeBvJfc7un8G77u35f8AbSuE8e23hbwN+078TLn4h/EPxn8MdK8QQWusaLrP&#10;hm/ls4tTi2bHil2xNvdG+4v+/wD3q/Qe80ez1GONLu1guVjbfEk0Stt/3afqOlWmpxoLy1hulVty&#10;+dEr7f8AvqgD85fEuh+F/Cfwp/Ze/wCEWPiO38P6h8SYdQto/FsSxaiPNmds7VVF2dGT+8rK1e96&#10;ZeR/8PKNag3pv/4QCL5d3zf8fSV9Q3Vlb3vl+dFHN5bbk3orbG/vUn9nQfa/tPlJ9o2bPO2/Pt/3&#10;qAPzEvdNvvFn7LvxmvNDt5dUfRPifNql5DafNKsET/vXT/c3b/8AgFer/BTWPhH8Sf2hfA8vhX4i&#10;fEv4meINLs7q/W41Sf7VY6SrxbHiumeJWiZ938P8SpX3LZ6bbWIk+zW8cHmNvfyo1Xc396otO0ax&#10;0sS/YbO3s1k+Zvs8Spu/75oA/PT4PyJc/wDBN742tvX/AJCOuKz/AO1vStn4u6tY+CvCX7GnifWJ&#10;2sdA0NreW+1B42ZLdfslv9/b/ut/3zX3vFpdrFbNbxW8SQN95FjXa34UXWmW13am2nt4poP+eUkS&#10;sn/fNAHw1+0P8Rvgn4z8deH/ABJJ478SfC7xJL4dXUND+IWmQSxWF/ayv8sH96Vl3N8m1Pv7d38F&#10;dt4b+KXiDxT/AME9dc8X+OxLDqt54e1GAz3EflPdK++C3l2/w78p/vbt38VfVFxotnexxxT2sE0U&#10;X+qSaBXVf92vGP2mPgp4l+O8HhPwzBqdnpngb+1EvPEwMkv228ijw0UEG1dm1m++zf7P92gDX/ZM&#10;8PzeGP2b/h3ZTLib+yYrh0/u+b+92/8AkWvYd6sP7tVrSJLaBIo0WKJF2oifdVatJQAUUUUAFFFF&#10;ABRRRQAUUUUAFFFFABRRRQAUUUUAFFFFABRRRQAUUUUAFFFFABXE/Gb/AJJf4z/7AV//AOk7V21c&#10;5498Nv4v8I67o8VwtpLqOnz2S3DLu8rzI2Tft/4FVwdpkT1gfz9WP/Hla/8AXCL/ANAqxX3laf8A&#10;BI/xBDbpE3xWsDtXZx4eb/5Ip7f8Elde/h+Kdh/4IG/+SK/Q4ZvhFC3MfFVcuxLn8J8FUV95/wDD&#10;pLxB/wBFWsP/AAnm/wDkinf8OkvEH/RVrD/wnm/+SKf9r4P+Yz/svE/ynwVRX3r/AMOj/EH/AEVW&#10;w/8ACdb/AOSKG/4JJeIP+iq2H/hPN/8AJFX/AGvg/wCYP7LxP8p8FUV95f8ADpLxB/0VWw/8J5v/&#10;AJIo/wCHSXiD/oqth/4Tzf8AyRR/a+D/AJg/svE/ynwbT6+9f+HSOvf9FS0//wAEDf8AyRTP+HSX&#10;iD/oq1h/4Tzf/JFR/a+D/mD+y8T/ACnwbRX3l/w6S8Qf9FWsP/Ceb/5Io/4dJeIP+irWH/hPN/8A&#10;JFH9r4P+YP7LxP8AKfBtFfeX/DpLxB/0Vaw/8J5v/kij/h0n4g/6Kpp//hPN/wDJFH9r4P8AmD+y&#10;8T/KfBtFfeX/AA6S8Qf9FWsP/Ceb/wCSKP8Ah0l4g/6KtYf+E83/AMkUf2vg/wCYP7LxP8p8G0V9&#10;5f8ADpLxB/0Vaw/8J5v/AJIof/gkl4i/6Kpp/wD4IG/+SKP7Xwf8wf2Xif5T4Kd6H+evvP8A4dK+&#10;I/8AoqNh/wCCBv8A5Io/4dJeI/8Aoqlh/wCCBv8A5Io/tfB/zB/ZeJ/lPgyivvP/AIdJeI/+ip2H&#10;/ggb/wCSKP8Ah0l4j/6KnYf+CBv/AJIq/wC18H/MH9l4n+U+DKK+8/8Ah0l4j/6KpYf+CBv/AJIp&#10;H/4JH+I3/wCap2H/AIIG/wDkij+18H/MH9l4k+Da/R7/AIJzWE+o/s/an/Zz20Lr4mvFn85X+ZvK&#10;t/7v+ztrkP8Ah0T4hf73xU0//wAEDf8AyRX1J+y1+y5rP7OngTWPDU/jC216K91Z9UWZNK+z+Vui&#10;iiZP9a//ADyrxMyzChiKPJSkerl+Cr4etzzOqTw3q7/evLH/AL9PUz+GNaf/AFV5p/8AwOJq7j/h&#10;Fb7/AKCsf/gH/wDZ0Dw3qafd1eD/AMA//s6+QPpzh/8AhFdeT/l50n/v1LR/YmuJ/Fpb/wDApa7L&#10;+wtcT7l9Yv8A71q6/wDs9Rf2Rrm3dt02ZP8ArrKlAHHvpurou5orL/v7L/8AEUhsdTblbGGb/rjq&#10;EX/s22uxSHV0+9pW9P8Ap3ulf/0LZUT3mz/j80++hX/pra+an/jtAHLvpWq/8tdIvUX++irL/wCg&#10;vVSZ/sy7p4rm2/6+LV0/9krsIbzTLltttLBv/wBhvKerqm9iz5V3Ome8v71f/HqAPPUvLab/AFVz&#10;E7/3N1WNld5Oy3Kf6dptlfbv+mW3/wBDqj/YnhmUsr2baZI38YZof/Hl+WgDkdlGyusuPh6Jo91l&#10;rEylu9wiyp/47trKufBuvWH3YLa/T/p3l2N/3y//AMXQBlb9lG/fTbx2sHRb6Kewf/p4i2J/3392&#10;iF1dN6srp/sUAOooooAKKKKAG3NnFeJtliV0/wBtauad4j1nw/tWC6OpWq/8u+oPvf8A4BL97/vv&#10;dVWigDuNG8f6XqsyW1wW0u/b/l1uvl3f7rfdaurf5a8auYYponiliWaJ/vI670ap9M1DUtAwun3h&#10;e3HP2S9Pmxf8Bb7y0AevJQ9cVZfEywdli1SN9HlP8cr77f8A7+r/AOz7a7GGZJo1eNldGGVZfutQ&#10;BJRRRQAUUUUAFFFFAFDUNH0/VIvLvbG2vV/uXEay/wDoVclqfwN8Dak25vDlnbP/ANOm+3/9FMtd&#10;5so2UAeR3P7NXhxv+PPUtZsB/CiXSyr/AORUesC5/ZkuwH+zeLC/91LvTlf/AMeR0r3uigD5nvP2&#10;fPGcJbyrnRLxF/6ay27v/wCOPWPc/CDxxZ/e8OfaV/v2l/E//oWyvrCmUAfHtz4M8UWf+v8ACutp&#10;/uWvm/8Aop3rJuYbmw/4/NP1Czf/AKeLC4T/ANkr7booA+FH1vT0ba15bI/+22z/ANCqZL+2m/1V&#10;zbP/ANtUr7fubaC6TbLHHMn+2m6sm48EeHrwf6ToOl3P/Xazib/2WgD5A+/91lf/AHGpvzf3f/Ha&#10;+q5vg/4Iutzt4T0cN/sWaJ/6DWe/wC8AOd//AAjVun/XKSVP/QWoA+Zvm/u/+O0/Lf3K+j3/AGeP&#10;AzdNLuE/3NQuP/i6qN+zj4QkGVOqwf7uoy/+zUAfPf8A3zUW9f8AZr6Ff9mzw1/DqOtp/wBv3/2N&#10;V3/Zj8PP/wAx7xEv/b1F/wDGqAPAndX/AIlpj/7O2vdX/Ze0zf8AuvFWvIn9x2t2/wDaVI37Mdl2&#10;8U6t+EcH/wARQB4Wm7/Zp6J/u17a/wCzHB/D4s1L/wABYP8A4imN+zOf4fF17/4BwUAeL/NTfm/2&#10;K9i/4Zgl/h8Y3f8A4AwU/wD4Zgn/AOhxuf8AwXW9AHjXzf7FHzf7Fey/8Mxz/wDQ3zf+C6L/AOLp&#10;v/DMU/8A0ONz/wCC63oA8c+b/Yowv9+vZ/8AhmNv+hvu/wDwAt6P+GYR/wBDZff+AUFAHjH+63/j&#10;1Hy/3v8AvuvZ/wDhmE/9DZe/+AMFA/Zml7+Kpm/3tPi/+KoA8a/75owv99a9l/4Zml/6GqT/AMFy&#10;f/F0v/DM0/8A0NUn/guT/wCLoA8Zwv8Afowv9+vZv+GaJ/8Aoam/8Fi//F0v/DNVx/0Mx/8ABav/&#10;AMdoA8b/AN1v/HqP95v/AB6vZf8Ahmif/oaP/KYn/wAXR/wzVN/0NLf+Cxf/AIugDxr/AHW30Yb/&#10;AC9ey/8ADNk//Q0N/wCCxP8A4uj/AIZsn/6Ghv8AwWJ/8XQB4xub/L0m/wDvP/4/Xs//AAzVcf8A&#10;QzH/AMFq/wDx2l/4Zpn/AOhq/wDKYn/xdAHiv/AqNrV7P/wzTN/0NDf+Cxf/AIunf8M1XH/QzH/w&#10;Wr/8doA8Y/75ow3+Xr2X/hmmb/oaG/8ABYv/AMXR/wAM1XH/AEMx/wDBav8A8doA8dw3+Xow3+Xr&#10;2X/hmyf/AKGhv/BYn/xdH/DNk/8A0NDf+CxP/i6APGsN/l6P+BV7J/wzVcf9DMf/AAWr/wDHaX/h&#10;maf/AKGr/wApif8AxdAHjW9P71H+63/j1ey/8MzT/wDQ1f8AlOT/AOLo/wCGZp/+hq/8pyf/ABdA&#10;HjWG/wAvRhv8vXsv/DM0/wD0NX/lOT/4uj/hmaf/AKGr/wApyf8AxdAHi+z/AG6Nn93569r/AOGa&#10;Z/8Aoav/ACnJ/wDF0f8ADNM//Q1f+U5P/i6APF9jf7VO2N/tV7N/wzTP/wBDV/5Tk/8Ai6P+GaZ/&#10;+hq/8pyf/F0AeOfc+9upvnJ/tV7F/wAMzT/9DV/5Tk/+Lo/4Zjn/AOhqP/guT/4ugDzr4dOv/Cw/&#10;DX3v+P7/ANkevrVNvZmrx3QP2f5tB13TdS/4STz/ALHOk/k/YFXft/h3b69l2KlABRRRQAUUUUAF&#10;FFFABRRRQAUb6N9eM/FD45a54P8AFg8PeFvhrr3j69trNdQ1OWxdLeG1gdmVFV5flllbY/7pP7tA&#10;Hs1fOB/a4t7v40aR4E03wbrEsN5qcukza5qe6wi8yLdv8hGRmnVf73y/erpfhp+03ovxa8ZQaD4a&#10;8P8AiFlitJZ9UvdQ057NdKlV1VLebzfvSt8/3N33K5H9o25aL9oz9nqD+B9TvW/8cioA9W+NHxh0&#10;j4I+BL7xVrMc1zFEyW9taWo/e3k7H5Ik9/8A7KuH+HXx88Y+IfH+neGPGPwr1fwU+p20t7Y30dz9&#10;tt9qffWd1RfKPzJ/wJ1rzj9uHU9Vh8RfBW10izj1K9bxN9rtbG7l8q3uLqLyvs6Sv/Cu6Vv+Abq0&#10;NF+KPxa+Fnxp8IeFfifqmgeJtK8Xs8VrdaJYva/ZLhf4F3PuZd2xfm/vq2/5dlAGv4//AGq/EEPx&#10;I1/wf8OPhzP4/ufDMKz65dvqCWsUD43eUvyNuf8A9m3bVfbXqnwX+Lmk/G3wDp/irSYpbWG6LRzW&#10;lzzNbXCNtaJtvp/e/iVlPevDP2JYZH8UfG69ldmurrxk7yu/3m+//wDFVZ/YHtvsHhr4kWcX/Hrb&#10;+LrpIk/gVPKSgD1z4jfFu88D/FD4c+EotKhu7bxbPdW8t21y0T23lRb12ps+f/vpavfHb4n3nwg+&#10;GmreLLTRo9ebTmiMto919n+VnVN2/Y/97+7Xhv7YfjWz+HHxg+CfifUY5GsdIm1K6ljh++/7hVRV&#10;+rOq/jS/Be11348/A/x94l8ReI31q98ZRX1raaJDK32PRVi3okEcX/PXd8zP/uUAelfGP9omL4Xf&#10;B/R/Htnoya2+rNa/ZbB7z7PuSWLzd2/Y/wB1d38NM+Kf7SUHw9+A+m/Eiz0hNZfVFszZ6Y955HmP&#10;ON2zzdj/AHfm/h/hr5w+Heq2vxw0f9nXwPdRrdW9tBrF1qcMvzoiQRPFb7v++1rK8HvdeO/h5+zn&#10;8NbzbP8AY/FN5HqKf34rBt3zf8Al/wDHaAP0F06ea4tomuIRb3DRq0kStv8ALb+Jd38VeTaB8YtW&#10;8ZfH/WPBvh20s5PC3hq0X/hINXuS7Stfy/6q1t9rbRtH32bd/d4K161cv5MMs/8AcRn2V8v/APBP&#10;3/T/AIQ67r8/77U9W8TXt1dXD/fZvk/+Kb/vqgCfxD+1/wCI2PibW/Cnwr1PxB4L8MXUtrqGtXd8&#10;LJ2aL/WvFbum9lT7/wA38HzfLXYeKP2lMaF8PZvBGgSeLNZ8c75tJsLq9SwVIoovNla4lw+3b93a&#10;qvzWB+1v/wALau/B2sW3g620iXwTPoso1qT5n1ja2/zVt1b90V8r/gX3tv8ADVbwh8PNN+IHwt+E&#10;Hiz4Vasui3HhWCX+x2162a6WWORGguIbpEdPm3K3zK33k+WgDq1/actW+BE3j5NBuJNXW5bSIvDI&#10;uF82fVPP+zraJLt+bdL/AB7fufNs/hroPjh4z8ZeCPhRfeJPC+k6ZqOtaXGl5e6bdvLKjwL81wkT&#10;Ls+dV+ZW/wBn7tfNem2lh8KPGemQ6zdXvi3TvA2sMzppVph9b8X6tuZYoIt21Vt7dz95vl+0f7Nf&#10;U3ww+JWkfGHQtSuLawvdOnsL2XS9S0jVYtlxZXCD5onVWZfusp3IxVlfrQBs/DTx5pvxP8CaL4q0&#10;hmfTdXtluog33k3feRv9pW3L/wABrqa+Vv8Agn3cT2Pw38X+GpWaS30DxTe2VrlvuRfK23/vre3/&#10;AAOvqmgAooooAKKKKACiiigAooooAKKKKACiiigAooooAKKKKACiiigAooooAKKKKACiiigAoooo&#10;AKKKKACiiigAooooAKKKKACiiigAooooAKKKKACiiigAooooAKKKKACiiigAooooAKKKKACiiigC&#10;teafbX6bLiCO4T/pqm6sebwjZhW+xyXOmv2a1nbb/wB8t8tdD9yigDlJtI1e2XdFc21/F/02Xyn/&#10;AO+l+X/xyqj6sln8upQT6a//AE1X5G/4Gvy121MdFdNrfOtAHLwwxRJ5lozW7P8Ax27fJ/8AE1Zh&#10;1e8tv9YgvkAxui+V/wDvn7tPm8I23meZYSS6XL/07/cb/gH3az5W1DSP+Py2+0W6/wDLxZJu/wC+&#10;koA3rPVbXUQ0cMgdx9+J/lcf8BrMvvAOh6g7SizWzn/562TeU/8A47VZHs9ViSVWiuU/gdP4P/ia&#10;mivryxcbH+1xZzsuG+df91//AIqgDD1H4d6jaKWsdQivB/cvl2P/AN/V/wDiawry3u9L+XULGez/&#10;ANvbvi/76WvTrLV7a7l8rcYbj/nlL8r/AP2VaVAHjSPFcpuiZXT/AGG30fcrv9T8CaRqsrTiB7O7&#10;/wCfi0byn/8AiWrnbzwJq+m/NbTx6rCv/LJ/3Uv/AMS3/jtAGJRUVzcrZ3HkXkUlhcf3LtfK3/7j&#10;/dapaACiiigAT5KLQTaQzS6Xcyac7feSL/VN/wBsvu/98bae6bqKAN+x+IdzZ/Jqunrcx/xXenfN&#10;/wB9RN8//fG+uq0nxLpuvpu0+8juHUfPGG2un+8p+avNqr3NhBeOrTxK7p86zfcdP9x1+agD2iiv&#10;I7PX/EGjj/Q9SW/hxj7Pqa+b/wCRU+b/AL63V0Nn8TraPH9qWFzpuPvTRf6RD/30vzf99JQB3dGy&#10;qGk63p+t2/n6feQ3kX9+CXfV+gAooooAKKKKACiiigAooooAKKKKACiiigAooooAKKKKACiiigAo&#10;oooAKKKKACiiigAooooAKKKKACiiigAooooAKKKKACiiigAooooAKKKKACiiigAooooAKKKKACii&#10;igAooooAKKKKACiiigAooooAKKKKACiiigAooooAKKKKACiiigAooooAN9fJ/wAV/hZ8cvHfxV0T&#10;xNZR+Bha+F9QnuNBjubi6R5Yn2bPtS7fv/L/AAba+sNlGygDwH41fBHxL8Y/hP4UVNQ07RPiPok9&#10;rq8V7AHeyS/VP3qL/H5W77v+6lYHg/4QfEv4gfFrw546+Lsmg2kXheOX+zNH8PtLKjzuuGlcv93+&#10;Bv8AeRPu7fn+naN9AHy3rvwc+K3w2+Jni7xF8KLzw5eaX4vZZ73T9dZ0axuv+esTIvzfed+f7/3W&#10;2rXp37PXwdX4IfDe18PzXv8AampSXEt7qF6V2rLcS/e2/wCz9xf+A16tRQB4X8Xvg/rXxE+L3wi8&#10;TWkWnto3he+urjUYbyZldldE8ryl2/M+9Fb5ttVfgj8GPE3wc+KPj9IGsZfhvrt5/a+nQLcv9qs7&#10;tv8AWp5WzZsfdt+9/wAslr36igD5a+AH7MGt/Cj4zeLvFOoTac2kyxXFvosNtO7TKktx5m6Vdm1P&#10;lRF43fxVJ8L/ANmvXfBn7SXiXxldSae/hppLy40qK2ndrhJblkL74tm1Qv70cN3SvqHZRsoAic/c&#10;/wBr5K+V/wBj9G+HHin4pfCa9fZfaFrT6pZI/wB6ewn27HX/AMd/4E1fVr/LXI3vw18M33jzTvGk&#10;+kQv4p0+2ezttUXcsqQP96Jtv3l/3qAPmzWvhd+0vpOj+IvB2l+LtB8VaBrcs6R+I/EUsqanZwS/&#10;eTaibPu5+4vy/wAG3hU9p+Hvw7vPgd8DrDwp4b8vXNW0bTpfsn2xvs0V5eNvf5m+fyo2lb/a2r/e&#10;r1ijZQB8w63+zt4m0v4JeEbLQ76w1L4ieH9dg8XXV1qG5bXWNU3O91ub7yq7Suqt/CqpWp8MrDV/&#10;gL8PfiV8QPiG9jBrGs6hc+JL+x02fzYLNFiRIrVJWVPNb5FXd3Z6+iq5P4g/Djw58U/D50TxVpce&#10;raSZlnaznZtjOv3d21vm/wB2gDyH9hfwjqHhr4EWmratG0Wp+KL641+WN1+ZUnP7r/vpFV/+B19F&#10;ffqGGFYF2oioi/dVFqb79ABRRRQAUUUUAFFFFABRRRQAUUUUAFFFFABRRRQAUUUUAFFFFABRRRQA&#10;UUUUAFFFFABRRRQAUUUUAFFFFABRRRQAUUUUAFFFFABRRRQAUUUUAFFFFABRRRQAUUUUAFFFFABR&#10;RRQAUUUUAFFFFABRRRQAUUUUAFFFFAGRfeG7a7uPtMRazvP+fi3+Rm/3v71Yt213pH/H9F5sC/8A&#10;L1br8n/Al/hrsX+aigDlP3F5bo37q5if51dG3pUltf3Ns+0O99b/ANxm+ZP+Bfxf8CqS98NJ5rXO&#10;mSCxuDyyFN0Uv+8n/sy1ShvGhn8jUIGsLp/u/Nvil/3W/wDZKAOjsNRhv0Zo2YOv30ddrr/vLV/b&#10;XKzQo+z7yOn3XRtjrU9vrN1YnbeA3MX/AD8Qr8//AAJP/iaANq9s4NQt2guYY7iJvvJKu5a5G8+G&#10;NhjdpVxPo8mOEi+eH/v03T/gG2uvguo7qJZYZFlib+NKfvoA8svvDOs6O7s9muoxf89rL7//AH6b&#10;/wBl3VQhvIJpXiWVfNT70T/I6/8AAGr2Ks/VfD2n68gS+tIrlU+4XT5l/wB1qAPMqfXR3fw68n/k&#10;F6lcQ/3be7/0hP8Avr76/wDfVc9d6RrOl/8AHzpUsyf89dPbz0/74+/QBFRsqpbX9tcvtinV3/iT&#10;7jr/AMAq3QAyiiigCvc6VZ3L+a0C/aP4bhPkl/77X5qu22sa5prKtnrEs0X/ADy1BftCf99/I3/j&#10;1NplAG/afEnUoTtvdHW4/wCmunz8f98NWvafEzQrklZrqTT2P8F9A0X/AI83y1xKfPT/AL/+5/co&#10;A9WsdQtdTiE1pcx3Sf3oJN61arxKbR7GZtzWsSP/AH4f3T/99rVyG41KzObPW9ShP92WX7Qv/kXf&#10;QB7DsoryxPGviW2GPP0+8HpcQNE3/fSv/wCyVcg+J+pQIBc6Csw/v2t6pP8A3y6rQB6Pso2VxEXx&#10;Ssim6fTtVt/rb7v/AEBmq2vxN8OD/Wal9mf+7cxSxf8AoS0AdZRWRbeMNEvMeRq+ny/7tylaMcyz&#10;JujdXX/YbfQBNRRRQAUUUUAFFFFABRRRQAUUUUAFFFFABRRRQAUUUUAFFFFABRRRQAUUUUAFFFFA&#10;BRRRQAUUUUAFFFFABRRRQAUUUUAFFFFABRRRQAUUUUAFFFFABRRRQAUUUUAFFFFABRRRQAPR9yn1&#10;x/jj4gW3gNNKnv7aV7O8vPsstxE3/Ht8jt5rr/d+T/x6gDraKhhnS6iWSNlkhddyurblZamoAKKK&#10;5/xp4qsfAvhTVvEGpSbLLT7driQjHzbf4f8Aeb7tAHQI+aK+ff2cPHHi7xN4o8X2viy9lmu7WO1n&#10;WyZU2Wvm732LtX+7t/75r3+gB9FeE/GzXPE4+KXgbwxoPiW48Nxa1HdLLNbQRTfOuxlba6+zfxfx&#10;VX8DeLfGfg343f8ACvvFmuL4qt7/AE77fY6n9lW3lX7/AMjony/wS/8AjlAHv1OXpXJ6R8SvCut6&#10;/Noen+ItNvtXi3b7K3ukeVNv+zTrv4j+FtNubyC51/TYZ7O6hsp4mukDRTy/6qJueHb+FaAOq202&#10;vFPCn7QOna18V/EPh+51fQodCg+ywaPdpdJv1Gd/ldFfdtdlf5dqV6FqnxO8KaFrlvo2oeItLsdX&#10;n2+VYzXaJM277vy0AdTRXM+LviP4Y8ARW8niLXtO0RLg7YjfXKxeZ/u1s2GpW+o2UN5Z3EN1bXC7&#10;o5beVXR1/vK38VAF2iuW8VfErwr4Hnt7fxB4g03R7if5o4r65SJn/wBqrWo+NdD0ifSorvVbG3fV&#10;n8rTkluEX7W+PuRf3uq/nQBv0VzN/wDEHwzpWoanY3mvafbXum2n2+8t5rpVeC3/AOerr/Cn+1SP&#10;8RvDNvo+l6pLr+lx6ZqjpFZ3bXieVcs33Vjf+KgDp6dur598R674g0Xw/wDGrUF+IFrq0tlGZdOs&#10;9P8AK+0aFtR/lf5fvf7+77tWrXXdd1TTvg7dr4+sdFN7FFLf2F/5Xn638kXyxfL97/c/v0Ae7UVy&#10;mu/E7wn4Z1aLS9X8S6Tpd/KNyW93eJE5/wCAtWT46/tI+OPBCWXjCy0C2a4n+2aNc7PN1Zdq4SLd&#10;83yfN9z+/QB6DRXJ3nxJ8L6c80V14i0yNoLtNPnVryPdFct9yJlz99v7tJP8UPCdr4ni8Nz+JNKg&#10;1+VlRdOku0+0Fm+6uz+9/s0AdbRXO+J/iD4a8F/Zxr2v6doj3P8AqlvrpIt//fVbNrcwX0Ec8EiT&#10;RSLvjkRtysv95aALNFFFABRRRQAUUUUAFFFFABRRRQAUUUUAFFFFABRRRQAUUUUAFFFFABRRRQAU&#10;UUUAFFFFABRRRQAUUUUAFFFFABRRRQAUUUUAFFFFABRRRQAUUUUAFFFFABRRRQAUUUUAFFFFABRR&#10;RQAUUUUAFFFFABRRRQAUUUUAFQXlpFfwNBPGs0T/AHkddymp6KAOWuNGudKy9oz31oP+Xd2/ep/u&#10;v/F/utTbO8gvFdoJd7r8jI/yOj/7aV1e+sjUtCi1IiX5re7T7lxHw6//ABS/7LUAZb2rLK09pI1n&#10;cN97Z86N/vpVu115d6R6ggs5G+RZf+WL/wC63/srVRkuLnSW26hEoi/hvYv9U3+//dq2+11dWVXi&#10;b/vh0oA6OjfXI28d5pbbrGVWt/8An0uH+T/gLfw1safr9rft5Lb7a6/it5/lfp/D/e/4DQBrUUUU&#10;AZuo6Bp+tIFvrKC5wPlaRNzL/wACrnLv4aW4y2n6jd2PpC7efF/3y3zf+PV2tFAHl9z4P8Q2H3ba&#10;DUk/v28vlP8A98t/8XWTcXQsW23ttc6c3/T3Ayp/3392vZqKAPGoZorld0cscyf9MW30ffr0bUPA&#10;+hamWabTIBIf44k8pv8AvpayLr4Yw4/0PVL22P8AcmKzp/498/8A49QByqUxK2JvAmtWzbYbmyvE&#10;T+8rwP8A+zrVKbRNas9/m6LPs/v27LL/AOz7qAK9Meqs14ts+28W5sP+viB0qWG/tpv9VPFM/wDc&#10;SVKACjZUtHnUAFP3t/C7JVf771KiUANms7a5TbPbQTf9dokeqj+HtKf/AJh9sn/XGLZ/6DWglD/J&#10;QBSTSoIf9Q13bJ/073kqf+z1YR7m2XbFq+rp/wBvzP8A+hU5H3UI+6gB6alrSfd17UE/32if/wBC&#10;SrS6/ryjC69K4/2raJv/AGWqVFAGgninxKn/ADF7Z/8Aesf/ALOpT418S/8APfS2/wB60f8A+O1l&#10;PT3oA1f+E78QKMf8Sn/v1Kv/ALPTf+E/8R/8+2kv/uNLWJRQBvn4ia4n3tP03/v/AC//ABFPPxE1&#10;xP8AmEWH/gY//wAarA+/Uv3KANr/AIWTrX/QFsv/AAPf/wCNUf8ACytc/wCgDZf+B7//ABqsXfTK&#10;AN3/AIWdqv8A0L1t/wCDH/7VS/8ACztV/wCheg/8GK//ABFYNFAHR/8ACytV/wChfh/8GK//ABFH&#10;/CztT/h8PRv/ANxFf/iK5yn0AdAvxO1A/wDMBg/8GK//ABFD/E7U/wCDw9G//cRX/wCIrn6H+egD&#10;fHxN1Mfe8Pwp/wBxFf8A4il/4WdqP/QBg/8ABiv/AMTXP7KNlAHQf8LO1H/oAwf+DFf/AImj/hZ2&#10;o/8AQBg/8GK//E1z9FAG/wD8LK1D+LQ4f/A9f/iaP+Fkan/0AYP/AAO/+wrnaKAOi/4WRqf/AEAY&#10;P/A7/wCwo/4WRqf/AEAYP/A7/wCwrnaKAOi/4WRqf/QBg/8AA7/7Cj/hZGp/9AGD/wADv/sK52ig&#10;Dov+Flan/wBAKH/wO/8AsKP+Flar/wBACH/wY/8A2FYG+jZQBu/8LL1X/oAQ/wDgx/8AsKP+Fl6n&#10;/FoMP/gd/wDYVz9FAHQf8LN1H/oBQf8Agf8A/YUf8LN1H/oBQf8Agf8A/YVz9FAHRf8ACyNT/wCg&#10;DB/4Hf8A2FH/AAsu+/6A0H/gd/8AYVztFAHRf8LK1H+LRIf/AAO/+wo/4WVqP8OiQ/8Agd/9hXO0&#10;UAdL/wALH1P/AKAkH/gf/wDYUz/hZV9/0BIf/A7/AOwrnaKAOi/4WTff9AOP/wADV/8AiaX/AIWV&#10;qf8A0AY//A9f/iK5yigDo/8AhZWp/wDQBj/8D1/+Ipn/AAsrU/8AoAw/+B6//EVz9FAHRD4lak//&#10;ADAYf/A9f/iaD8StQT/mAw/+B6//ABNYH3KZ9+gDp9O+Il5eaha2smjJD9olWLet5v2f+OV3NeVa&#10;RD/xUGlfN/y8r/6A9epzTbKAPL9Z+Oa6RrF/p48P3M/2OdoPN+0ogcrVb/hoSJPveH7n/wACoq4L&#10;xTo+tTeMfETLoeqSxNqErxSxWbOjL8nzq1UP+Eb1r/oB6v8A8DsJaAPSv+Gh4v4fD1z/AOBUVct4&#10;9+J6+O9Jt7JdKlsPKuUuDK86v93d8vy/71c7/wAI3q6f8wPV/wDwBlqlqVnfabsa80y9s0Ztiy3d&#10;s0SM/wDc+agDqfhn46l8CTCyvXebw0zbsZ+axb+8v/TL+8v8H3q+ioJluYkkidXib5ldfustfJmk&#10;WOoeINXh0rSo/O1C4+b51+SCL+OWX/Z/9D+5X0j4G8HR+BvDVno8N3cXSQhi0srfeY8ttXPyL/dR&#10;fu0AdPvr57/aSGua1rXhXSF8L6t4i8MQT/2pqUOlxb/tTxP+5t3b7qrn5mr6E2Ux03UAfM3wT8TX&#10;k3x38aM/h3VLZ9bli+1LKi/8SzbE7J9o/wB/7q19GWOqW1/F5lpcR3SbtpeKRXXd/wABrC0T4a6P&#10;4f8AFHiHX7T7T/aGu7Ptm+dmT5f7i/w1U+Ffwi0H4O+H59G8PLcJZTXL3bC6l8197bc/+g0AeQft&#10;B2Wqan8cvhhZ6Pqn9ialPFeLBqPkCXyG+T+Bvvfxf99Vo6r8JtR8B6B438a6r4lu/FXi86LPbwXz&#10;2y2/kRbP4ET+KvW/EPw80bxF4v8AD/iW8+0/2lonmi08mbanz/f3L/F92uhu7WK7gaCVFkilXa6O&#10;m5WX+7QB8i6L8OPEWseBfhvc6Hpvg7R7eyvLW9sdYh1OVb2d/wCOJ/3X33+bcm9vmXbXV+BvAOie&#10;N/2gvipea9Yxaq2k3lr9jiuf9VEzp9/Z/f8Ak+/Xb+H/ANlvwR4e8Q2WqwLqVzFYT/arPTLq+aWy&#10;tZf76RH+Ku18N/D3S/C/inxLrtn5/wBu8QSxS3nnS7k3RptTYv8AD96gDyH4c+HtEl/aW+JNo2j2&#10;Dpp8VhcWkX2Zf3Dsis7r8vytu/u1454J8K+Jfib8PviE0Gi+Fbz+1NRuk1PW9d1B4r2ylX5t+zyn&#10;VFT7330r6g8Q/s++FvEPxCi8ZySapaa0rRPJ9hvnt4rhotuzzVX733E/75ql4o/Zk8EeLNev9UvI&#10;9Qtv7UbzdTsrK+eK1v2/6bRfx0AeV+K/hf4103W/DHiy107QvHepWfhmDS9W0O+m8132/flt3f8A&#10;v/537q9j+Ams+G9a+FOhT+GtGXw/o6q0UelJ/wAurq7b03fxfNv+b+LdVbxh+zp4R8W39rfAahoV&#10;/BYrpv2vQr17N2tV+7E+37yV1/g3wZpfgLwzZaFolqtpptmmyKHdub/aZm/iagDwHx3fWPi7xr8S&#10;08M+BtFvbvTbHyPEPiTXJmT7sLbEgi2vl0VfvfL92ud0DypfAX7NrfM6rrDKv/f2vY9f/Zn8G+J/&#10;GF9r99HqRm1Eq19ZWmoSwWl4y/daWNPv/wALf3dyCrl7+zl4Uv8A4c6V4MkbUf7P0ud7izulvP8A&#10;SonZ3Zvn/wCBtQBy2jWFtqH7XHjLzUSZJfDkVvIjfMrcpuT/AMerxr4F22gSfHXTdAfULq48IaNc&#10;6pceDorhf3Ms/mr5u3+/s+fZX0jon7O3hLw82pvpn9p2c2o6c+m3EyXztKys+55d7fN5rf36sXnw&#10;B8JTaD4V0eKG5sofDM/2jTJ7W5eKaJ87m+f+Le3zNQB4Rc/JZftVL/fZf/RUtaFztmuv2YPM6+Vu&#10;/wDIUVe3XPwQ8NTweNkZbwL4vCjU9ty38O7/AFX9z7zUn/Ck/DzT+B3P23d4PTbpn+kt/cVf3v8A&#10;f+5QB4V45m03xTafFHU/DPgXQI9It55YtY8Qarcf6Vc3USfO0EWxtv8AwNk3VbfVGe9/ZidpGd38&#10;9N7f9cokr0zVP2YvBWra7q2pTJqaJqkjzXenQ6hKlo0zf8tfKU/fHLr/AHWrag+Anhq1/wCEIO7U&#10;Hfwhv/sxmvG/i/56/wB+gDyf4ReAtD8Y/G34s6nrGmward6TrqPYrcfMlvL8zb1X+98qfNXmfg3w&#10;Br3xE+CfijbpnhR01LUZ7i88Q6xqLxX0F0ro2928p1/8e/jr6+8I/DLSPBmteJdV037R9q8QXf22&#10;8+0S70835vuL/D96uP8AEP7L/gXxL4hvtSu7bUI4r6f7Rf6Zb30sVjey/wB6WH7rUAcL418FeKtG&#10;8Xf8Jfa6Rovj27fQLay1XRLuffcW/wAvzvb/AOy+1/8Ae+evWPgbr3h/xN8KfDmo+FtP/svQXt/L&#10;tbDbj7MFYoye/wAyt81ZnjP9nTwl411mXV5TqWi6jcQLa3U2iXz2f2qBflWGVVO1lVflrvvCnhXT&#10;PBPh6x0TRrRLHSrGLyoLdP4VoA16KKKACiiigAooooAKKKKACiiigAooooAKKKKACiiigAooooAK&#10;KKKACiiigAooooAKKKKACiiigAooooAKKKKACiiigAooooAKKKKACiiigAooooAKKKKACiiigAoo&#10;ooAKKKKACiiigAooooAKKKKACiiigAooooAKKKKACiiigBHjV1ZWXcrVz1x4dewZp9LZV/i+ySt+&#10;6b/d/u10VFAHKQ36ySpBOv2O6/595fv/APAP79PubaC/TZPErqtdBf6bbalF5dzAsyf7dYFxp2oa&#10;aN1v/wATK3/55P8A61V/3v4qAGW82oaWoCytfwD+CZtsqf8AAv4v+BVs2Gt2l+7RRSbLhfvW8vyy&#10;r/wGsO2vIrnesTN5qfehddjp/wAAp1zZwXibZ4lfZ91/40/4HQB11MrlobjU7Bv3Uq39v/zxuG2y&#10;/wDfX/xVaFj4htJ5RA7PaXOP9Tcrsb/gP8Lf8BoA2aKKKACiiigAooooAKzbjw7pl981zp9pct/f&#10;eBTWlRQBysnw18OyNuGnfZn/AOneV4v/AEFqqN8L7AD91qOpW5/uiZW/9CWu1ooA4Sb4a3W7dBrj&#10;f9trZH/9A21Sm+HuvJu232m3Kf8ATaKVP/Z3r0iigDy9/BniVG/489NmT/YuXT/2SqzaB4iAz/Yp&#10;Yf8ATK7iavW26UN0oA8gfStaT/W6HqH++nlP/wCz1Xe2vhs36Rqn/gGz/wDoNey0UAeKedKn3tPv&#10;of8AfsZf/iKb/aUH8XmJ/v2sqf8Asle27KNlAHh/9q2P/PeL/vlqZ/ben/xXlsn/AAJK9zqN7aN/&#10;vRRt/wABoA8Q/tjT3+7fW3/f1af/AGnY/wDP5bf9/Vr2j+z7Z/vW0f8A3xUJ0fT3+9Y2z/8AbJaA&#10;PIk1Kz/5+bb/AL+pT0vLb/n5g/77SvWX8PaXJ97TLR/+2C1E/hjSX+9pVi//AG7JQB5X9pg/56wf&#10;9/Vo+0wf89YP+/q16j/wimjf9AnT/wDwFSj/AIRHRP8AoD6f/wCAyUAeV/aYP+esH/fSUfaYP+es&#10;H/fSV6g/g7Q/+gNpv/gKlIfB2gyfe0XTm/7dUoA8z86D/npF/wB9pT/tMH/PWL/vpK9J/wCEL8P/&#10;APQF07/wFSn/APCGaB/0BNP/APAZP8KAPM/Og/56Rf8AfaUedB/z0i/77SvSf+EJ8P8A/QE0/wD8&#10;Bko/4Qjw/wD9ATTf/ANKAPNvOi/vRf8AfS0m5f70f/fS16V/whPh/wD6Amnf+AqUf8IT4f8A+gJp&#10;3/gKlAHnG9P78X/fVG9P78X/AH1Xo/8AwhPh/wD6Amn/APgMlL/whOg/9AXT/wDwGWgDzfen9+L/&#10;AL6o3p/fi/76r0f/AIQnw/8A9ATT/wDwGSj/AIQnw/8A9ATT/wDwGSgDzjen9+L/AL6o3p/fi/76&#10;r0j/AIQzQv8AoDaf/wCAqUn/AAhPh/8A6Amn/wDgMlAHme9P78X/AH1RvT+/F/31Xpn/AAhPh/8A&#10;6Amn/wDgMlH/AAhPh/8A6Amn/wDgMlAHnG9P78X/AH1RvT+/F/31Xo//AAhPh/8A6Amn/wDgMlKf&#10;Bmg/xaLp/wD4DLQB5vvT+/F/31RvT+/F/wB9V6P/AMIT4f8A+gJp/wD4DJR/whPh/wD6Amn/APgM&#10;lAHnG9P78X/fVN3p/fi/76r0n/hCfD//AEBNP/8AAZKP+EJ8P/8AQE0//wABkoA823p/fi/76p29&#10;P78X/fVej/8ACE+H/wDoCaf/AOAyUf8ACE+H/wDoCaf/AOAyUAeZ70/vxf8AfVG9P78X/fVemf8A&#10;CE+H/wDoCaf/AOAyUf8ACE+H/wDoCaf/AOAyUAeZ70/vxf8AfVG9P78X/fVemf8ACE+H/wDoCaf/&#10;AOAyUf8ACE+H/wDoCaf/AOAyUAeZ70/vxf8AfVG9P78X/fVemf8ACE+H/wDoCaf/AOAyUf8ACE+H&#10;/wDoCaf/AOAyUAeZ70/vxf8AfVG9P78X/fVemf8ACE+H/wDoCaf/AOAyUf8ACE+H/wDoCaf/AOAy&#10;UAeZ70/vxf8AfVG9P78X/fVemf8ACE+H/wDoCaf/AOAyUf8ACE+H/wDoCaf/AOAyUAcBos3/ABUG&#10;lfOr/wClL/6A9esbV/vLWVB4S0S3uY54NIsopY23JKkKhkb61sKi0AH+7SfL/epdq0bKACvMfjTp&#10;Gp65pmhWOkWTXk8mpLuZv9VEnlS/vZW/u9K9OooA5TwJ4DsfA2mG3tx511PiS5vHUb5n+v8Ad/ur&#10;/DXV0UUAFFFFABRRVG61Sz06a3jubu3tnuG2xLNKqNI3+yP4qAL2+sqbXtOj1SPTXv7ZdRlTzI7F&#10;51SV0/vKn3qvs6o23cu+vm/TfAGm+AP2n/DcNpc3d9LfWNxez3epz/aLiWRllX7393C0AfRF9qNt&#10;o1nLdXt1DZ2sfzNcXEixov8AvM1N0vW9P160+06df22oQFtvm2kyypu/3lrxP4vwW3jP41+AvBmo&#10;/vtH2y6lPafwSuu/Zv8A++P/AB5qp+G7C2+GP7SdxoOkQLZ6Frmlfa2sU+SJZV3fOn/fD/8AfdAH&#10;tur+LtE8OSwxarrFhpssv+qS9ukiaX/d3NWt9pX+9Xxb4Q174deILTxBr3xHabUvEGvXMvleVay3&#10;T2Vr/A6bEfyv9nf/AHP9+vq3wFY6PZ+C9Gg8PXH2vQktk+ySvK0u+L/eagDSXxDpX9u/2R/adr/b&#10;Cxef/Z/np9o8r+/s+9tqbUdb03Rhbi/v7Sw89vKi+0TrH5rf3V3feNeN395baP8AtNXF9eSrDa2v&#10;hdpZ5n+5Eiv87VkfE3xHJ8V/gZfeJoNHm0q1sLyK909r1kZp41bb5u3+Bfn/APHaAPetZ1/TdBhi&#10;k1PUrXTY5W2RvdzrErt/d+ao9W8Q6ZoUMUuq6haabFK3lK93OsSO39z5q+df2hrw/EKLw/bWmzbb&#10;+HrrxIyf8BX/AOyrV8e3UXxP1v4MaZuS5t7p11q6Tb8jeUif/bVoA+iUm/2axU8XaTL4nfw6l7G+&#10;tLbfbHtFLb0i3bdzf3eeKs6hexabZXeoS/6q1gadv91V3V5F+zXbT6r4X1rxjfSMdY8R38tw8p/h&#10;iX5UT/dT5qAPWLzxXo1jqS6fcavY2+oPt22ktyqStu+78n3qk1vxDpXhq1S51bU7TS4GbYs19OkS&#10;bv7u5q+e/iL8IfCfw7+EWu3mrXEur65cTvKusXv/AB8T3DPuVfl+X+9u/wCB0niO3Fhe/DbV/iBZ&#10;yXOiwaBPBcPdWrXSxXromzzU2v8AM6f+PCgD6MudXsbDT3vri8htrJE3tdzSqkSr/e3fdrM8S+Nd&#10;F8GDTv7Z1CPTUv7lLK2ebdteVvupu/h/4FXz94B0e/8AFvhz4bfD/UraWPT9Og/t/XLe4T7kCyv9&#10;itXX/bb5tv8Adir3D4qeE4vG/gLW9Fli3vcW0nkP/dlVdyN/31QB2VFeZfs7eN5/H/wl0TUrx999&#10;ErWtw5++7RMV3N/vLsf/AIFXptABRRRQAUUUUAFFFFABRRRQAUUUUAFFFFABRRRQAUUUUAFFFFAB&#10;RRRQAUUUUAFFFFABRRRQAUUUUAFFFFABRRRQAUUUUAFFFFABRRRQAUUUUAFFFFABRRRQAUUUUAFF&#10;FFABRRRQAUUUUAFFFFABRRRQAUUUUAFFFFABRRRQAUUUUAFFFFABRRRQAUUUUAZ+oaRaasP9Ij3O&#10;v3JVG10/3WrFuNM1GxH7sf2jB9/+Fbhf/ZWrqqKAOUhv4LmV41ZvtH/PvMuyX/vmpnhiuU2yxK6f&#10;3HXfWvqWlWmqRCO6hWZedu77y/7tZk2h3dsWazufPiP/AC73X/xf3qAKsMFzYFVsbyRF/wCeVx+9&#10;i/8Ailq3H4hltztvbGWFP+fi3/ep/wDFL/3zVGa9azz9ugks/wDbdd8X/fdWUdXTcrK6/wALpQBu&#10;WV/bajF5ltPHOnqjbqs1ylzYQTPulT97/wA9k+R/++1p0cmoWrboLzzUx9y7Xf8A+PL81AHU/fo+&#10;/WHHr8sAHn2cpXp5lu3mr/8AFVZtNe0+/bZDdxvL3iZtr/8AfLUAadFFFABRRRQAUUUUAFFFFABR&#10;RRQAUUUUAFFFFABRRRQAUUUUAFFFFABRRRQAUUUUAFFFFABRRRQAUUUUAFFFFABRRRQAUUUUAFFF&#10;FABRRRQAUUUUAFFFFABRRRQAUUUUAFFFFABRRRQAUUUUAFFFFABRRRQAUUUUAFFFFABRRRQAV554&#10;o+B/g/xr4hvda17TP7bvri2jtYheSMyWqLn/AI9x/wAst2/5mSvQ6KAPPPA3wa0fwLrEupRajq2r&#10;3v2X7BBLq181w1tb793lRf3F+VP++K8i8U/GHwZJ+0H4f8QDxBbf2Tpunz2t3cbW/dS/v12fc3fx&#10;V9QffrGbwppDNu/sqyO7/p2i/wDiaAPFvi5dQeEfi/4D8f3LeXoHlvZXV7tbbFu37N//AH9/8del&#10;8L39p8U/2hrjxDpEi3WgaNpK2X25FZUeVt/yr/39b/vivebm0ju7d4Z4klicbWjddyMv+7TNPsLb&#10;ToFhtLeO2t1+5DDGqov4LQB8y+AvF/hn4Y/Dnxf4Q8SeVYa1BLPE9pcRfPeIybYtv9//AOJr1P8A&#10;Z20a70L4P6FBfJJDcSiWdYZk2uqPKzr/AOhbv+BV6BfaJp+pTRT3djbXU0f+qeaFWdf++qvum6gD&#10;5Y+K/hZviR+0FceGILt9Pll8PG4+Vv8AW7T8kTf7G/Zu/wB2uy+Enid/i98DdU8PX6LHrlhay6Nq&#10;MB+8sqptVtv+1/6ErV7X/Zdp9uW7+zRfatm37R5a79vpu+9SWel2tlJLLDbxRTT/ADyukaq0n+9Q&#10;B8v/ALM1rP4/uvEV1qLReVZeHrfw2m3+6zSs+7/x2j9mGafW/HKLd7U/4RLR2035G+6zXD/f/wDH&#10;/wDvivqGy0q10zzPs1tDbLI25lijVNzUlnpdrYyzS21rDA83zSvFGqs7f7VAFDxjaSaj4Q1yzh+a&#10;e6sZ4ol/22ibFebfsx69bXHwK0eXeEWxaeK5/wCmX713/wDQWWvZWXO2vMfA/wAOdR8BeO/E72bW&#10;reDta/0xbbcfNtbn+NVTbs8pvm/8doA8RtPiv4M+IPxH/wCEp8b6+ljo2mNt0PQpY5ZVz977RLtR&#10;l3fd+X/4n5vpG5+I2hQeAZfGbXsbeHlsWv8A7VjZui27vut7Vq/8Inov/QKsP/AaP/4mrUul2c1n&#10;9jktYHtT/wAu7RLs/wC+aAPmHX9Nki0TwlqvjZhY2fi/XTf+IFnk8tIFaH/RLWWT+FEiVU/3q9B+&#10;AOtJa/DDXruS7km0Cw1PUV024uJfN/0CJ/kKv/GvD/NXrmoabZ6ray217bR3tpKNstvOiuj/AO8r&#10;Vwfxe8Fa54t8BDwv4YkstKt71ltLy4b5Ps1n/H5SKvzNxt2/LQBzf7H+nSWHwZt55fkW/vrq6iT/&#10;AGN+z/2SvbqyvDehWfhPQdP0bT4/JsbCBLeBP9lV4rVoAKKKKACiiigAooooAKKKKACiiigAoooo&#10;AKKKKACiiigAooooAKKKKACiiigAooooAKKKKACiiigAooooAKKKKACiiigAooooAKKKKACiiigA&#10;ooooAKKKKACiiigAooooAKKKKACiiigAooooAKKKKACiiigAooooAKKKKACiiigAooooAKKKKACi&#10;iigAooooAKKKKACse58N2FxKZ0V7e4Yf623baW/9lrYooA5ptK1G3H7uaO+XGf3q+U//AH0vy1We&#10;5ltF3XltPZ/3n270/wC+lrrqKAOUhuYrlN0EsU3+42+ia2iuU2yxRTJ/01XfW1f6LZX+Wntonf8A&#10;v7Nr/wDfVVH8MhE2217cwj+47+av/j1AGWlgsP8Ax7T3Nn/sQy/J/wB8NvWpkudXtyT9qt7xTx++&#10;j8pv++lqR9K1WFfu2l4n/A4n/wDZ6rvPcw/6/TbtP9qJVlX/AMdoAtjxJcRZ8/S5+Rj/AESVZf8A&#10;4lqsx+LNLDbJbr7O/wDduUaL/wBCrJTVbPfta5WF/wC5L8j/APj9W0dX+66un+98lAG9b3kF4m6C&#10;aOVP7yNuqy3SuQm0qxmffLZwO/8Af27Hpn9m+T/qLy9tv9y6bZ/4/QB2Dpmh0zXLo+qr/q9S+T/p&#10;tAj/APoOypY9U1UNuaKxm/vfeif/ANnoA6PZRWD/AMJBfJ97TN//AFynX/2fZQfE4QfvNMv0/wBx&#10;Ub/0FqAN6n1gp4r04f6w3Ns3/Ta1df8A2WpU8VaRMfl1CDP+0+2gDWoqmmq2kw/cXcM3+5KtW0dX&#10;+61AC0UUUAFFFFABRRRQAUUUUAFFFFABRRRQAUUUUAFFFFABRRRQAUUUUAFFFFABRRRQAUUUUAFF&#10;FFABRRRQAUUUUAFFFFABRRRQAUUUUAFFFFABRRRQAUUUUAFFFQXN5FZxeZO6xpu27moAnooooAKK&#10;KgudQtrMJ588cJf7vmPt3UAT0VBbXsF4H8meOXb97y33band9ibqACimJMr/AHWV/wDco376AH0U&#10;UUAFFFFABRRRQAUUDb/DRQAUUUUAFFFFABRRRQAUUUUAFFFFABRRRQAUUUUAFFFFABRRRQAUUUUA&#10;FFFFABRRRQAUUUUAFFFFABRRRQAUUUUAFFFFABRRRQAUUUUAFFFFABRRRQAUUUUAFFFFABRRRQAU&#10;UUUAFFFFABRRRQAUUUUAFFFFABRRRQAUUUUAFFFFABRRRQAUUUUAFFFFABRRRQAUUUUAFFFFABRR&#10;RQAUUUUAFFFFABRRRQAUUUUAFFFFABRRRQBHLCsybXVXX/bWs+Xw5pkp3NYwq396Jdh/8drUooAx&#10;X8MwRj9zPdW5/wBifd/6Fmo28P3Kj91qW9f+m0CN/wCg7a3koSgDnhpepozFTaS/7XzLUQi1Aj/j&#10;xV/+uU6101FAHKb50+9p92n/AGy3/wDoNN+3xfxrOn+/A6V1tFAHH/2rbfw3kCf8Cp6XkT/8t4n/&#10;ANx66p0WT7yq61WfSLF/v2Nu3+9EtAGC9nbP962gd/8AdV6h/sex/wCfOD/vnZW03hjSnH/IPhX/&#10;AHV2Uj+GdNxzA+f9id1/9moAxv7Ktv4VlT/cnb/4uj7G38N3dp/29NWv/wAI1Z/3rn/wJf8A+KpW&#10;8NgD93f3qfWXd/6FQBlm3uG+7qV6v1kqT/Tk+7qtz/wNYn/9lq7/AMI3/d1C5/8AHP8A4mmf8I/O&#10;Pu6g3/A4loAq+bqGP+Quz/70EVIbjVz/AKvU7b/gVn/9nVsaDef9BBP+BW3/ANlS/wBg338N9B/4&#10;C/8A2dAFb7drP/P5ZP8A9uz/APxdB1HWT/Hpz/7yvU39jar/AM/Vp/36f/4umf2Vqv8Az1sn/wCA&#10;tQAn9q6x/csP++pKX+2NX/59rJ/9yd//AIij+ytS/wCnL/vp6P7N1X+KKx/4BK//AMRQAv8Aber/&#10;APPjaf8AgU3/AMRTjr1//FpsT/7tz/8AY0fYNT/542v/AH9b/wCIphsdSA/49IH/AN2f/wCwoAl/&#10;t68/i0pf+/6Uf8JFdf8AQK/8jpUH2PU/+fGL/wACv/sKT7LqX/QOX/v+tAFn/hIp/wDoGN/3/Wk/&#10;4SG4/wCgXP8A9/FqD7NqP/QP/wDI60z7NqX/AEDW/wC/6UAWv+Ekn/i0y5/76Wnf8JHJ/wBA+f8A&#10;76T/AOKqn5Opf9Apv+/6UeTqX/QKb/v+lAFz/hI5v+gdP/30n/xVL/wk0v8A0Crn/vuL/wCLql5O&#10;o/8AQNb/AL/rT/s+of8AQMf/AL/rQBY/4SSX/oGXP/fUX/xdL/wkcv8A0Dbn/vpP/iqp+TqP/QNb&#10;/v8ArTPJ1Ifd0qT/AL/pQBf/AOEjl/6Btz/30n/xVH/CRy/9A25/76T/AOKqn5Opf9AiT/v/ABUe&#10;TqX/AECJP+/8VAF3/hJH/wCgZdv/AMCi/wDi6T/hI5f+gbc/99J/8VVD7NqX/QIl/wC/8VO8vUf+&#10;gTJ/4EJQBd/4SSX/AKBl1/30n/xVL/wk0v8A0Crn/vuL/wCLqkIdSP3tKb/v+lH2fUv+gW3/AH/S&#10;gCz/AMJRL/0C7r/vtP8A4qj/AISiX/oF3X/faf8AxVQ/Z9Q/6Bj/APf9aPs+of8AQMf/AL/rQBP/&#10;AMJNL/0DLr/vpP8A4qj/AISaX/oHXH/faf8AxVQfZNQ/6B7/APf9aPsmof8AQPf/AL/rQBa/4SZv&#10;4tPn/wC+4v8A4uk/4SOb/oHT/wDfSf8AxVVvsmof9A9/+/60fZNQ/wCge/8A3/WgCz/wkc3/AEDp&#10;/wDvpP8A4qj/AISOb/oHT/8AfSf/ABVVvsmof9A9/wDv+tH2TUP+ge//AH/WgC1/wkEv/QOn/wC+&#10;k/8AiqP+Ehl/6B1z/wB9J/8AF1V+z6h/0DH/AO/60fZ9Q/6Bj/8Af9aALX/CTS/9Aq5/77i/+LqL&#10;/hKJf+gVd/8AfUX/AMXUX2fUP+gY/wD3/WmfZtSH3dMb/v8ApQBNF4pf7TBFPpV3brPIsSSu0TJu&#10;/wCAvXRb65MwapeXdh5mmtbRRXKys7Tq/wAvz/8AxVdZQBjS+Jo4p5YhbTv5bbSybMf+hUz/AISy&#10;H/n1uP8Axz/4qsqey1Bb28dNPndHmZ0ZGT/4qm/YL7/nwuf/ABz/AOLoA2E8Txf8+lz/AOOf/F1V&#10;1PWV1C18hbaRWZl+/t21n/Y77/oH3P8A45/8XSPDd2ybpLSSFPu732UAXNN1ZdLxBNLvtG/1Urt/&#10;qv8AZb/Zrqq4m3t5L66a2jVX2/6x3+4q11thZxafaxW0bM6RLtXe25qAJnryn4z2jXut+Dw2hTeI&#10;LGG5uHntILfzd37raq/3V+//ABV6zsrkPG0/iyzuLK68O2llqVtGHF5p9xL5Esv91kl/hoAyvhRf&#10;6Fd2uq2uj6CPDF5bXAW+09kVXWTb8rfL97j/ANBrb+Jkmfh74lG3/mHz/wDoFcRpHh/xvoNl4p8S&#10;wafptz4q1m6ieLSWucxQRL8ux5fl3NtrufFun3uu+DNYsIol+3XVhLEsLv8AL5jL93dQB4P4bHho&#10;X/w+fweR/wAJYJ7f+2FsWY7bfZ++8/8AhWvW9A+Ko1vUtMDaRcWmj6rLLDpupSyrtnZd33lzuTdt&#10;bbW94K0KTSPBuj2F1BHb3UNjFb3KR7T8yptb5u9eZ+Bvhhqnh/V9Htrvwronl6XK2/xAbhmmuEXd&#10;5TRRfwS8jdu+X71ACaz8Y9c8T/DrV9S0bw3qGnW8dnMW1X7VGEglV3Rtv8T7Nu75f92umtviRq1p&#10;pegWR8Oz3viTUYXljsPt0XMESruneX7q7t6fL/tVT0XwDrMPwHuvCtzFDbaxLbXUSo0u9NzyuyfN&#10;/wACrF1zwZ4i8QDQNWvfB9lqVzYW0um3OhXOoIfNi+XZOsuzarfK3yf7dAHUN8Y4tQh0RdH0W51K&#10;/wBUtp7oWTzrA8SxPtlXc33mD/LtWutvfEZ0/wAHT629jcI8Fi16bKXakqlU3+U38Kt/DXkniL4f&#10;axc+DtB0o+BdB1NLeG4b7Pp969o2nXDPuRonf+Hb97/bruR4a1pfhLLoF5c/2prp0d7NpnfHmztE&#10;y/e/9moAoWHxW1fWtCXUtN8EareJcywR2P76NftG9Nzyt/zyjT7u5vvU0fGXHheK9/sK5fWpdV/s&#10;VNHSdNzXX/XX7u3Z8+6qfifwV4hu/AfgnTIbGLUYtMjgXVdGF59nW62xbNvm/wB1H+b/AGttZNh8&#10;NfEmjaJbzwabYjUNM8Rvq8Gm29xsilgaLZsV9vy9f4v7lAGTc6nC8XxHvtc0m9ti2q6X5+n2995U&#10;qv8AukT96n8P3H/2q9G8WfFC48KX9w0/h28k0S0nhguNVeRFUCXb88SfekVdy7v/AK1cRrnw/wDG&#10;Gv6R4xefTbWK+1bUNOuoIlvFZFSJ03ru2fwKn/AqyvHPwp8Wa74g8UzRaJa6xcXt1FPp2sXeofNa&#10;wLs/0eKJvuN9/wCf/eoA7LT/ABVr2ofEnxZptzptzNpUcEUUkRu4kW1TZL+9X+95vyf7tR+D/Ha6&#10;P4U8J6T4a8PXupXd5pzXsWnzX677eBW+9LO/3vnYLWiNA8RaZ8UNf1C30y3vdF1y0iia7+1qjWrR&#10;ROv3NvzbmasTw54R8XeDbTwlqtrpVvqmoWWif2RfaZ9rSI/fVlZJfu/wUAb0/wAZEurXw6+k6Dd6&#10;rda2lysdosiwtHPBt3I5b7v8fzf7NdB8PPHS+O/D41FLKSwljnltZ7SZtxilifY/zfxVxfhD4ca1&#10;oereA57nyJjYf2pPqEqS/LHLc7GVUH8XOa6L4S+E9S8MaJqUGpxpFLLq17dIiNv3RSy71oApWHxh&#10;/tHU4Amh3P8AYV3qEumWmrmdQJZ13j/V/eVWZHVW/lUXwj8TeINZufEqatYzfZotSuBHcNcxOIGX&#10;Yv2Xav8Ac5+b7tc74U+FWoeGvE9pbt4W0W7t7W+e4/4Sa5m3SvBvZ0RYv4JV+T5vu/LXZeBNM1vw&#10;7rXiW1u9MjGlXuoz6lBqCXW928zb8nlbd1ACap8TJ7fxBqWn6b4dv9bttMeGO+uLRkLRvLj5Ui+9&#10;LtVtzVW134vjQr7UJBolzd+H9MuVs77V1kUeVL8mdsf3mVd67m/nWZLoXjjwr4s8Rt4esLC/tddu&#10;oLqK9vZ9q2LKqJKrxfef5F+XY1ZuveAfFNzb+J/C9pZWsuia/qf286w9zte1jd0Z18r7zMNny0Aa&#10;/if44y+Hr/xJBD4YvdRg8PyRfbrqKeJUSNkRt/8AvfN9z/Zq7qPxjhsbHxlPLpEjP4fe38qJJ0L3&#10;izqvlMv93cX21la98O9cvdL+J9ta28Wdc+z/ANnK8+3ftiRG3f3fu1PrXw81LUvGehzxRRJo8kFn&#10;/a2+X5ne1ZniTb/F81AF2++Lv9n6hOH0ad9HsLqKw1DVEnXZbTts+VV+86qzqrNV5vibcz6/cWun&#10;+Hb7U9KtL5bC51G3ZTsl/j2x/eZUz8zVwmsfCbUE8X6pPb+FdF8QRahqC38Gq6jdMv2NWZWdHiX7&#10;/Ktt2/3q3dF0Txt4P1vV9M0mw0260e+1dtQXVru5P7iJ9jPE0X3nbrtbdQBzt54o1i78JfEz/hIt&#10;HvbzRLeW63JDqSRS2+xIv9FR0+b5vvb/APbrrtY+LL6JcXFlpfh281eHSdPivdSkjnVfssbJuVV3&#10;f619vzVh6z4T8Y3OkfEnQo9Gt5bXW2uLux1BL5V3uyIixOjL8v3fvVa1rwh4ssdS8QS6Lp1rqEPi&#10;SwgtZ3luvK+xSrF5W/7vzptP8NAGzqvxh2XkltpOhXOtldKj1dHjnSJTA/8Ae3f03V2vhzXYvEnh&#10;/TdXgRo4L2BLhFf7yq67q830X4ZaloWs36QrHLYr4Ug0aC4eXDSzpv8A4f4f4a7X4caRdeHvAfh/&#10;S7+NYr2zsYoZ0Rt+1lX+9QB1G+inbaKAG0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ZuuWM&#10;uo2HkwusbmRMt/s7q0qKAKljp8Wmw+XCo2n5mY/eZv7zVboSnbqAG0UUUAGyiijfQAJ99qN/y15T&#10;ruoa1418Yatpeka9/wAIzpejLEk95FCjvPcP91fm/hWqvjjxJ4n8F+B9AtbzVLQa1qF+llda3FF+&#10;6gRt3z7G/i27aAPYKYiba8x8Kahq+ifEmfwtea63iO3Nj9saWWNEltX3/dfb/C27/wBBq/8AG/WL&#10;3RfAr3en3c9lOLmBfNt22ttZ8UAeiL0prpurmvEet28jXeg2mpRW3iCe0llgijbdKvy/f2V5onxH&#10;1e5+BdhqEN7L/wAJHc3CacLlFTd5vm/7u37lAHtu+hHrxXWPHmp6x8I/Ddzp+oS22u6pd29g1zFs&#10;83zd+2X+Hb/DXsTItum12bYq/fagC3RXmPw/1TVPEtrr/ij7SzpeO8Ok2MsjrbxRRZ2s3++33mqr&#10;8M/Evie+8c+J9L8RX8F1NYxW/wC6s1/0eJm+9s+Xd/31QB6q33mo/jrxzQfGuvXOt6df3GpGa21H&#10;XLrSRo3lqqxRx79rq2zduTZ81dv4H1a88RpfazJO76fdT40+DC7VgX5d/wDe+dtzf7u2gDr6fXmP&#10;gHU7zSPGXiXwdfXU98tmyahY3E8jO5gl/gZv9lq9L+9/D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GB4t0jUNc0trLT9&#10;UfSJZZF8y6iXdKsX8Xl/3W/2q5W38DeKtNv7aBfG11caEkqykXUCPe/L/wAsvP8A4lb/AHN1ekpQ&#10;lAHhWh+GNB1X4iePLHxPBDKsUy3VvHdybF8ptzNL/wCg/NWPDqk138L9D0S4uNmkX+rtYG/nQP5d&#10;qr8bd/8A6H/Dtr2rxJ4C8PeL5IpdX0q3v5YvlWWT74/75q3eeFNKvNGTSZtOtpdNVNi2vlfIv+7/&#10;AHaAPLfBnh60+HnxXOh6Lc/aNN1Gx+0XMUjK0sDp9z5v8/erW/aEeSH4Z3r7N7pc2rbf7372u18N&#10;+CND8HRy/wBk6ZBYtL/rXUfM/wDwKrXiHw1pnijTmsdUs4r+zZlfyZvu7l+7QB5b8IJrmy8b+LdM&#10;8QLG3iqXyLyS+D7kng2J8if7Kf8As9c74Us1/wCFlxeFFVo4NO8R3mr47BfKXyv/AEP/AMer2+bw&#10;lo9xr1prcljEdUtYvIguv41T+7TYPBujW3iS416KyiTWLiPypbv+Nl+X/wCIWgDxLwloTL8QNM8M&#10;AyfZtG1y91LL/wBzYmz/AMef/wAfr23xUlyfDWrrA2+ZrOVV/wB7ZUlt4W0uz1661mKyiTVLpNkt&#10;yPvsvH/xK1sUAedfBmZZvhV4fZf4IH3f7PzvWL4FvLaT4y+PpVuI3SVLXy2V/vfJ/DXQ+C/CV54d&#10;k1/RJ7SOXw7cO89pJu/hl+/Ey/eq1pnwh8GaHeWl3ZeHrS2uLVt8Dorfum/2aAMPxz4Y0dtXt4NL&#10;sILbxJ4jZ7SXUIU2TRW23/SJf97Z8m7+86Vj+FPF2px6porfboxpd9q91pCaQIVVbOODekW1vvbv&#10;3Xzf7/8ABXqzaJYnWf7X8hP7Q8j7Ktx/EsW7dt/76rJtfh94fsvEcviC20yGDWZA267RMMS332/u&#10;7m/vUAc9MqN8d7Ly9rNFobeb/s/va9JRMVwHgXw/qS63rfiPXII7XU9Ql8qK1Rkl+z2q/cXcvVm6&#10;13+zd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b6durnvG3ia28GeDdd8Q3jbLLSbGe/ndf7kUTu3/oNfIfh34nfG7wX8OPhf8AE7xT440D&#10;xPpnjK70SC58Jnw39guIl1BkXZb3CTnzZYvN3bWT5lRulAH23RXmup/tBfDzQfiLZ+A9T8YaRZ+M&#10;biaKCPS2uPnWWRd0UTnG2OWVeUjZgz5+UNVPx9+078K/hhqF7p/irx9ouiahZvElxY3Vz/pMfmLv&#10;T90vzYKZbd/CDlsUAesL0oXpXmmj/H34eeI/iA/gnS/Gej6l4pih+0NplneJJLs6/Ls+Vm2gNsHz&#10;KvzYxUS/tJ/DH/hZn/Cv/wDhOdH/AOEvMv2f+zPO/wCW+f8Aj33/AHPP/wCmW7f/ALNAHp1Fee63&#10;8d/AHhnxUvhrUvF2k2XiF7y109NLe5H2lri5/wCPeLyvvbn+9WJqP7VXwk0bxVqHhu++Iug2mt2D&#10;+TPaSXirtl3qhiD/AHWlVmXdEp3Lu+ZRQB66/wAtMrBsvG2haj4g13RLbV7SfVdDWCXU7NZfns1l&#10;VniaX+7uVGYf7tcv4h+P/wAPvCPgDTvHGr+LdNsPC2ohWsb9pcreB+UWBF+eVmXLBEVm6+lAHpNO&#10;6iue8J+MNF8ceG7HXfD+qWusaNep5tte2UolilX1Vv8Ax2odF8f+HfEfiTxDoOlazY3+taA0S6tZ&#10;QS75bNpV3RCVf4dyq3/fNAHS0V4p8V/iV4g0b46/BnwPori3tPEtzql1rErQLL/odna79nzfd3yy&#10;xLurufH3xP8ADHwn0Btf8Xa3baDpIkWJZrpifNlb7sUSKN0kjfNhEVmO08UAdlspy9K8xu/2iPhx&#10;pXw3svH0/jPSv+EQvmWGy1WO481LqX5v3MSL8zy/I/7pV3/I/wAvymun8HeOtD8f+GtP1/w3qtpr&#10;mjagpe2vbK4WWKUK21sMufusGVv7rKVoA6WiuBHxt8CSfDmDx7D4nsJvCM8ixw6vHNuhldpvs4RS&#10;PvN5vybf71Z+o/tF/DSx+INv4EuPG2ix+Lp5vso0w3S7xcN9y3ZvurK38MTfO3ZaAPTqK8S0n4j6&#10;zqH7S/jvQ5dXhtfB3hXwtpt1dW0yxqsV9cy3TtK8p+ZVWCBfl3bf4q6TwV+0B8O/iPp+uX/hrxjp&#10;er2uihjqE1tcDFtFtL+a3/TJgjbZfuNtbaxoA9JorkE+KXhOey8J3q63Zvb+Kto0Nw//AB/74fPX&#10;yvX90u6sIftF/DJddn0ZvHWhDU7f7a11bteoDbLZ7vtTy8/uli2PuZ9q/K1AHplFeffDP43eBPjN&#10;a3lx4K8Vaf4kWydUuUtJMy25ctsZkb5lR9r7X+6207S1UPiZ+0b8NPg7eSWfjPxppPh69jtI777L&#10;dzjzXgeVokdU+843Iw+XP3WoA9Qorz3xb8cPAvgHwLY+Mtb8VaZYeFr7yjY6oZw8N55qF4lg2/61&#10;nUMyqm75VzVyw+L/AIM1bQvDWtWfiOwuNJ8TXS2WjXcE+9L+dldvLjK/xfupP++GoA7helC9K4fU&#10;PjF4K03WtQ0e78T6Zbanp95ZafdWrz/PBcXn/HpE/wDdaX+Gp9a+JfhXQtevdH1LxBp2nahY6U+u&#10;XMV3crELexVtjXErN8qRbv42/ut/doA6+ivLfBn7Rnw3+IHhLX/EnhzxhpuraLoMbXGqXSyMv2KJ&#10;UaUyyqy71QqjurldrKvy1H4Y/aa+FvjLxVqfh/Q/H2i6rq2n2n2+5trS537IFUs77vutt43Kp3L/&#10;ABYoA9Worwb9m79rDw1+0fd+NIdFltB/YWsT2tsILppXurBWVIr1tyLsWVvN2r833etdT8Qv2kPh&#10;p8Jbqa08Y+O9F8O38MMU72V7chLgxSO6KyRffbOxvur0Xd92gD1CivOvFXxy8A+CtI0vVNf8Y6Np&#10;emavZvqGnXlxeIIbu3VUdpYn+6y7ZY8Y+9vX+9Xn/wAYf2gtFFp4X8PeGPiZ4Y8L654oltZYNT1O&#10;ZGltbGUbknigdNryS/JHF5u1fn3fNt2sAfQtMrzbxN+0D8NvAvjfTPBmv+NNL0zxPflUg067uNkr&#10;M33A/wDDEz/w79u/+GpvEnx8+Hng3x1pvg3XPGGk6V4kv2SO30+4uNjh2/1St/CjPxsVyu/+HdQB&#10;6NRv3V5f48/aQ+Gfwvur608VeN9I0K80/wAg3Vrc3Y82Lzd3lHZ95tyo7f7q7ulcP8ZP2zPh98Hf&#10;EvgHSrzxHo0o8TzLPJdS3uIbXTfs8sqXoZVfcrsiIv8Ae8373y0AfRFFeYat+0N8PNC+Jln8P9R8&#10;aaPaeMbpo0i0eafEolkXdFC38KSv8mxGbc+flWtLUvjh4E0rxknhW78WaTB4ke+i05NKa6T7U1xJ&#10;EsqJ5Wd3KOjf8CWgDvfuUImK434i/FPwr8J/Dv8AbXi3XrLQNM8xYFuLyTb5srZ2xRL96R/lY7F+&#10;b5eleS/DL4/weKPGnxk8T3njLRpfhP4dl0yz0zVEngWzilaySe7ka4/i+a4gTazfKyFaAPoyiuH+&#10;G3xg8HfGLQptW8F6/aa/YwStbzPbMQ9vKv8ABKjfMjf7y1wd38RfEU/7XFv4HtLxovDVl4Jl1y+t&#10;1hVke6lvVgt90m3cnyRXDfeoA92202vAvhh8Z7X4xfG/XE8MfETw1q3hLRNOWKPRNFnS6u7+d3Hm&#10;3ssjL8sETJ5SLAzqzM7O/wB1K2LX9rr4L3+ty6RbfEfw9c6mlzDZpbR3e57iWV/KRbf/AJ7nd8re&#10;Vu2fxYoA9lorzOL9ob4cz/E9/h3B4w0qXxoCw/smObMu5T88W77vmL97yt2/b/Dilf8AaE+G0XiJ&#10;vD8vjfRk1xbq6snsZLpN6S2sP2i43f3fKi+Z2PyrQB6XRXn3w1+OXgL4wrqP/CF+LdM8QS2DrHdp&#10;aTfPDu+4zIfm2t/C/wB18fKxrnf2jfjXpvwk8Dzp/wAJT4c8P+KdSXydIfxDcMsKneqy3DKiszRx&#10;K29uNvCqzJv3UAex/corynxD8YvCPwM8D+H3+IPxBs3luIFWLWL3yopdUZEVpZ1igXbt+be2xdqq&#10;wp/jv9pj4WfDbRtI1bxJ480XTNP1eJZtOmF2sv2yI5/exLHuZ4+n7xcr8w+bpQB6miYp9ed+J/jt&#10;8P8AwVpWi6rrfjLRdM03WrWW9028lvkEV5AsSStLE33XXaytu6fOv96vLvD/AO2t4G8XftDxfDLS&#10;NV0y5tJdETUItTa6lje4vWZmWySJov4YF8133/xqu371AH0k74o315l8N/2h/ht8W9d1HRvB3jXR&#10;vEmo2CvJNbWNyGbylcI8y/8APWIMyr5qbk3H71afxG+MHg34RafZXni/xDY+HoLqUQ2/2yXDzN/F&#10;tT7z7PvNj7q/M2KAO6or5I0/4vfEv4l+AfH2o+ANYt7u9u/iB/YHhPUIrCK6srXTYGt0urh3X5TF&#10;8l63mvu/hVfvJXtFv+0l8Mrn4mN8P4/G+kS+MFlaD+y0ny/mqfmh3fc83/plu3/7NAHqO2jbXnd9&#10;8dvAOm+LIfDV74w0e21+W7ewXTXukFx56RLO67M5+WJ0dm+6Ny81n2X7Snwu1XTtV1G18d6BJY6T&#10;YW2pajeC/TyrK3uP+PdpX+6hf+FW+f5l+X5hQB6lRXnPh349/D3xX8P9S8a6X4w0q+8L6YHOoahF&#10;OAtntHziVfvRt32sN3zU7wd8d/h98QfGWreFfDfjLRtd8QaSvm3en6ddrLLEm4Kz/L97azKrbfus&#10;21sGgD0eivlj44ftaeGb2xTwd8M/iHo7fEG98TaToMX2Norp7fz7yJJ2VGVkl2Rebu279m75tteu&#10;+Ddfv9c+JPj6D/hJtK1XRdNms7K30mytWW502f7P5swnl3fvGfzImVV+6uO9AHo9FFFABRRRQAUU&#10;UUAFFFFABRRRQAUUUUAFFFFABRRRQAUUUUAFFFFABRRRQAUUUUAFFFFABRRRQAUUUUAFFFFABRRR&#10;QAUUUUAFFFFABRRRQAUUUUAFFFFABRRRQAUUUUAFFFFABRRRQAUUUUAFFFFABRRRQAUUUUAFFFFA&#10;BRRRQAUUUUAFFFFABRRRQAUUUUAFFFFABRRRQAUUUUAFFFFABRRRQAUUUUAFFFFABRRRQAUUUUAF&#10;FFFABRRRQAUUUUAFFFFABRRRQB8+/tzazc6b+zB46sbEI+p+IIIPDdnC7bfMlvrhbX/0GVm/4DXl&#10;2ifB7wp8Cv2y/AmmmxudQ8P674cuIfDMmt6pdai+k6rZ/NL9n8+V1i821Zff91hNqsy19p0ygD8y&#10;Pg9pK/ELwbp3w48UfFS/tPFWv+KJtR8SeAdL8MRNqttfx6j9pee6uB+9WJWjibz3/h2KrbflrvfF&#10;GoWd38E/2v8A4mLpsR13xFrV/wCDrG6jXfLNBFFb6Xborf3Wl3v/AMCr79ooA+QdW8KaT4C/aI+E&#10;PhPw1ojy2vwz8B65riaZp8W15RL5FrEq4/5aSsk/+825q8U8P/EMfHHxT8BrG18T6SY9c8ZxeJNQ&#10;8JeFfDy22m6NcQRT37RXV026Vr7zU+f7m796zJt27v0p/i3UxPv0AfI/wis38Q3H7S3xW0LSEufG&#10;d/reqaNo1zGPNlli061S1t0ib+EPPFK3y/e3J/drx7wl4v8ABHjT4V/sp/CfwpKuo69B4i0nU9bj&#10;WzfZp11ZxS3moLOzL+7uXlSb5Mh9rO33PvfozsrzXxh8IV8V/GDwF43n1V418J2+pxW+nmHctxLe&#10;JFH5jNu+XYiOv3f+WpoA+QvHfx70X4a237X+o3TXy/Eq/vpbCw0ews3mu4rKDS7eC0v3T/lnaq8r&#10;ytK+1fTczorT+OrRfhB8WPhKNW8f2vwz8N+GPhrFp2g65q+kxXlq95uRL2JGl+WOfyIrf7vzujOo&#10;/ir7+RNibac6bqAPHP2XvCFt4T+D9glvf6pqX9rXd5rklxrGmf2bO0t1cPO/+i/8sF3N8qV0fwq8&#10;XeDPiDo974r8FJbz2WpXksVzqMNg1q15PA7RMzb0RpdrIy7v9mvQ6H+agD458d/HrwD8Pf26b288&#10;beL9N8N2fh/wImmwJqDMPNury9E77fl/git4P+/tc58bvirYeIPjn8LPGlv8StN8GfDhfC+p3eg+&#10;MbrT4r20l1RrhIp4k835Uk8hW2t97b5qr95q+6aKAPgnU7PwB8P/AAV4K1m++K2o+CvGh1XVvHei&#10;+L/Ffh9rWyuJbp3W7t5bWVET97FK37hHWf51lWvqj4A6zqHiz4OeEdc1zwtD4R1fUrNby90a1h8q&#10;OCeVt7uqfeTex83Y3zrv+f5hXpbR7uP9rdT9lAHwJ+z7pEvjz4iP8Pjpl2fCHwe8X+INcvIXg/dX&#10;WoyahO2lwJ/e8qKWe4/3/s9cVpPxLuvjr4i+DtpB4o0e1uPEnjuDXdY8BeGtBW3tNJaB5bx0v7xk&#10;81r/AHW/zf6rzW3/AC7V3V+mCJtoT5aAPzt+JL3fjD4aftI+KYpZNN07U/ibY6JrWoxWzXPkaJpz&#10;WVrcTNF/y1iTbOzr91k83d8u6k+JFxa638OPjp8S9E8fXXxP1PS/AT+DRqOk6ClnpX2e5l3P5E8X&#10;y3EkS/O2xmWLf/DuxX6JumaYiUAfFGi/ETwR44/aH+DOleC7661TwX8NvCmraudaitm/s+4229vY&#10;okU/3ZWiR5d+z5VZkXfu3quR8O/BPw9sf2ExqHxJil0Sz+J8/wDbGv8AiHTYJWlglu7p7i1uJ5VV&#10;/Kji/cLuf90p+999t33jvplAHzx+yb451Px9a+NLnUr3SPFsen6hFpNl8Q9L09LVPE8EMStv2r8r&#10;eVLLLFui/dbg+zvXmbfHH4e+Bv2ufjL4k8aXMMepaLpuk+GfDwNmz3d7sie6urWzwv72V5b23Vol&#10;+b7n8Nfabrt2r/BXnHwe+E7fCz/hM5JNVfWL3xN4lvPElzcNB5QRp9qpCi7m+WKKKJN38W2gD4S0&#10;zwlr37P2t/BqDxn44sfhFbaL4EvZ9P1TVdGj1G3tdUu7/wA+9sod7bUnSBoovk+ZkV1T5a7e3vvD&#10;XwU8Qfs7XPiXxHf2/hi5v/EvjC61HxBpX9myy6jPF+6i+yon7p2+23DJF975V2/3a/QCigD88fEm&#10;qz+L/wBmH49fFo6fc2d3f/EC11q1W7t2iu7ez0q80+BBLF95JUS1n+X/AGqX4w6Dq+rfBi3+JPiW&#10;d9Bg+IvjvSdW8QXF/pv2tNF8Nwb30qG6t9+zy0ZLV5Vb5fNupd1foU6U+gD86fHsdv4++Fnxg8Q6&#10;T8Qrrx5rHjB9F+H9r4g/sWOw0y5Et/5Ti2aL/j52LdTI0v8AsbVLV7nc6ZpPh39rXwboGiaItnon&#10;w9+HGo6na2VhDtSP7VdQwRRIv97ZZS19Rp8iUfxbqAPmH9gPxJpOvfsw+G4tP8Q22vavB591rX2d&#10;t72t/eTy3ksUv+0vn7a8xk+N3w98AftPftA+KPFMlvc69ZWmm+GfDuk/YmlvdTSK23z2ln8v715Z&#10;7qJGiT7uyJn+WvunZXmnwZ+Ef/Cp9O8SRyaq2sXeveI9R8RXN0bbyv3t1NuVNu9uETZH/wAA/hoA&#10;+W/2f/hY9j8Wfgz4J8ZaTbX8/wAMfhsuqSpPiX7Fql9dqiLt+7uiit5fm+jLXCDw/wD8JnqHxa8A&#10;eL/ifd6L4i8d+Nbq21DwPZeGor3WJ4PNRbWSKWXc32VLWKJ1uP8AVRLu+ZWWv0qp9AHxHrnjnw/p&#10;f7R11beB/EEPiXUvFXiqz0jxf8Mdd0h5bhHg8qJtXt227ooooIopd77oJUX5GV9teWWFhZfEKTxr&#10;8N/FnxUudK8SeMPHl2uteBdK8KLcaluS/D28vnt862q28NvL9ob5Ui/i+Wv0so2b6APhfVdY0eDw&#10;l+2P8YTp4j1V7m88KWV3cR5fy7Swt7VFib+4907/AHfvYT+6tbGlT6R8Mf2mP2efAPiS8XTV8K/D&#10;prDR7i4GPt+ozva2Zgi/vOsVq7t/d3p619p0ffoA/Mn4Q6evjrQLL4feLPiVd2nizXvG0+qeJPh7&#10;o3hqB9StbyLUTO81xc/6xIP3cH+kP/yy2KvyjbX0z+yF4VsNa1X4qfFae3trzWPFfjHVIbHV9gMj&#10;6XZy/Y7eJX6qv+jv+dfTuymUAfJHxf8AiFonw9/bQ8G614+uU03whY+Cb7/hHru4t2lVtZlu0W4j&#10;twqszTtaoqqi/Myy7VB34rwC/mfX/g/4O8Y3GpyfD7wb4s+LmseJ9a1e+0vzo9OdZbiLT/tlu3y7&#10;fNt4Fbf8ittZ6/TbZQiUAfMv7I2g2uqat8SviJF4v1Dx3ceKL+1spdem0FNJtLxLOHykltdn+vi/&#10;esnn/dbyvl+5XjHx4tPEPimw/bK1nw+t080UGheFIjZK0s0dnFEkuobEX737q9l+X/Zr9BKYlAHw&#10;BHDoHiXw54x8VWHxU1T4gaV4I8BapptpL4J8NW1haafBdW6L5VvLFtVp4kt0fyt37r5fu1L+zvrS&#10;/FTVfAf9n+L/AAHc6r8LPBk9voOh+E9RnnuLy8ltUt2urhJ7eDyoFVUXylV/nl3O/wAqV9bfGP4T&#10;r8X/AAPLoR1q+0G4S8ttRtL+0CS+XcwSpLCXifMcse5F3ROu1vr81cz8P/gRrtj470/xt8QvHDeP&#10;PFGlWlxYaUYdKj0u0sIp9nnOsSMzPI/lIpdnxtX5VWgD5K/Zk8PaP4/0f4M+FLn4uX+s6nomoxeK&#10;dQ8IWvhdEuNJ1S282W6/tG62+Zb/AOkNLFul2tLv+Xcr12Hwz0f4bt+x54z8cePrW80XTPi3qmo3&#10;utazp1rLJd21reXsq2rPKqt5cUUWx8t+6X+62/5/vKh/moA+Zf2SviLrPjy/8cRahfaT44sdAubX&#10;TNN+JOlaetqniCDymdom27lZoJXdWeJvK/e/Kq/NXiHxV8Rf2J+0p8bJNc+KU/gHU9RtNL0jR9HH&#10;hlNWu9a0x7T5F05Jd3m77qW6VkiRvn+9X6DeSv8AFTdlAHxD4Q8T+Ff2YvjjrOn+OtUe0ttB8AeH&#10;/D3gqW+gJu9UtIhL9sit4l/1k73C26tEnzcRcbVrE+M/xosvCXiTxloGiXOlfCA+FPDEKaPp1r4U&#10;S68Q63bz2rXT29rGyeXBaoyhHVUdVkhlZ2jVa+/tlFAHwl8GvA+n6x8Sv2ffCWqaVDqVv8OPhcni&#10;BnkXzY01G+e3ii+Vv4l+z3Dr/drVt/iL4B0r4vftWf8ACbX05iuorDTb3w9BbTy3w0aCwiimulii&#10;Xf5G+/l+dPuruevth0zRt+7QB8jfsfa+s3iLXfCekeI9M+Jvgfwfo9hp+gePbSyWKeK3fd/xKpZ0&#10;Xyrh4oordmeLb95fN+f7tXxL8U/Dnwq/a98fa74+knhuLTwlpsPg2wgt3luNRiaWeW/WyiT/AFkr&#10;SpArY+baq7vkXNfYaJtooA+Z/wBj2RvB37FvhHWn0/8AtK7fSrrxI1jYxfPPLPLPeeVEn9759q18&#10;2eAvH6fHn4kfs9Wdt4i0qW11PxPL4s1Dwv4V8PJa6Zot1BZT3XlT3X35Lze/zfN8252ZF+Tf+lGy&#10;n0AfA2g6rp+ifsl/tB/HGK3gm1zxpeeIJrHU/K/0nyPNewsIt33ti7N23/brofiD4A8Ofs9Wv7NW&#10;hara2OlfDDw1qTvr+pzQKlpFqMVg6WVxdOF/jumd/Nb5fN2V9q0P86baAPzw+ISQ/E+2+LviOxil&#10;h8IfGDxb4Q8H6FchZYm1aCCVVvbr7v8AqHi+0Ikv8SRFv7ldx8cdFvo/in8TYvAmnpat4H+DFzp+&#10;n2mjweXLa3V9LK8KQIn8SxWHyKv96vtqigD4R8GfEH4Z+O/Fv7LHw6+HP2bXdE8PefrMl7bW7eVb&#10;G20uWNIml2488y3UUsqfeXKM/wB9d3b/ALMnxS8K+HvCB8R6trE8V18XviJrF1osLW8splb7Q9tb&#10;p8q/KvkWcTbn+WvrREp+y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fRRRQAy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9lQSwMEFAAGAAgAAAAhANnP3jbhAAAA&#10;CwEAAA8AAABkcnMvZG93bnJldi54bWxMj8FqwzAQRO+F/oPYQm+NpLiJg2s5hND2FApNCqU3xdrY&#10;JtbKWIrt/H2VU3sc9jHzNl9PtmUD9r5xpEDOBDCk0pmGKgVfh7enFTAfNBndOkIFV/SwLu7vcp0Z&#10;N9InDvtQsVhCPtMK6hC6jHNf1mi1n7kOKd5Orrc6xNhX3PR6jOW25XMhltzqhuJCrTvc1lie9xer&#10;4H3U4yaRr8PufNpefw6Lj++dRKUeH6bNC7CAU/iD4aYf1aGITkd3IeNZG3O6SiKqYC5TYDdAyGQJ&#10;7KjgeSFS4EXO//9Q/AI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KWvNbHsDAABxCAAADgAAAAAAAAAAAAAAAAA8AgAAZHJzL2Uyb0RvYy54bWxQSwECLQAKAAAAAAAA&#10;ACEAGOI/jg3CAQANwgEAFQAAAAAAAAAAAAAAAADjBQAAZHJzL21lZGlhL2ltYWdlMS5qcGVnUEsB&#10;Ai0AFAAGAAgAAAAhANnP3jbhAAAACwEAAA8AAAAAAAAAAAAAAAAAI8gBAGRycy9kb3ducmV2Lnht&#10;bFBLAQItABQABgAIAAAAIQBYYLMbugAAACIBAAAZAAAAAAAAAAAAAAAAADHJAQBkcnMvX3JlbHMv&#10;ZTJvRG9jLnhtbC5yZWxzUEsFBgAAAAAGAAYAfQEAACLKAQAAAA==&#10;">
                <v:shape id="Image 59" o:spid="_x0000_s1027" type="#_x0000_t75" style="position:absolute;left:285;top:286;width:52466;height:26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JTsxwAAANsAAAAPAAAAZHJzL2Rvd25yZXYueG1sRI9PawIx&#10;FMTvgt8hvEIvotkqFl2N0hZaLFLBPwePz83r7trNy5Kkuvrpm4LgcZiZ3zDTeWMqcSLnS8sKnnoJ&#10;COLM6pJzBbvte3cEwgdkjZVlUnAhD/NZuzXFVNszr+m0CbmIEPYpKihCqFMpfVaQQd+zNXH0vq0z&#10;GKJ0udQOzxFuKtlPkmdpsOS4UGBNbwVlP5tfo2B/5I/+yr1+Xi+jzuCwuoblrv5S6vGheZmACNSE&#10;e/jWXmgFwzH8f4k/QM7+AAAA//8DAFBLAQItABQABgAIAAAAIQDb4fbL7gAAAIUBAAATAAAAAAAA&#10;AAAAAAAAAAAAAABbQ29udGVudF9UeXBlc10ueG1sUEsBAi0AFAAGAAgAAAAhAFr0LFu/AAAAFQEA&#10;AAsAAAAAAAAAAAAAAAAAHwEAAF9yZWxzLy5yZWxzUEsBAi0AFAAGAAgAAAAhAJs4lOzHAAAA2wAA&#10;AA8AAAAAAAAAAAAAAAAABwIAAGRycy9kb3ducmV2LnhtbFBLBQYAAAAAAwADALcAAAD7AgAAAAA=&#10;">
                  <v:imagedata r:id="rId39" o:title=""/>
                </v:shape>
                <v:shape id="Graphic 60" o:spid="_x0000_s1028" style="position:absolute;left:142;top:142;width:52756;height:26956;visibility:visible;mso-wrap-style:square;v-text-anchor:top" coordsize="5275580,269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MlDwAAAANsAAAAPAAAAZHJzL2Rvd25yZXYueG1sRE9Ni8Iw&#10;EL0L/ocwgjdN3UPVapRFWNDjVoV6G5rZtrvNpDZR2/315iB4fLzv9bYztbhT6yrLCmbTCARxbnXF&#10;hYLT8WuyAOE8ssbaMinoycF2MxysMdH2wd90T30hQgi7BBWU3jeJlC4vyaCb2oY4cD+2NegDbAup&#10;W3yEcFPLjyiKpcGKQ0OJDe1Kyv/Sm1HguxkdsnmfzS/2WqRZ/3texv9KjUfd5wqEp86/xS/3XiuI&#10;w/rwJfwAuXkCAAD//wMAUEsBAi0AFAAGAAgAAAAhANvh9svuAAAAhQEAABMAAAAAAAAAAAAAAAAA&#10;AAAAAFtDb250ZW50X1R5cGVzXS54bWxQSwECLQAUAAYACAAAACEAWvQsW78AAAAVAQAACwAAAAAA&#10;AAAAAAAAAAAfAQAAX3JlbHMvLnJlbHNQSwECLQAUAAYACAAAACEAHzzJQ8AAAADbAAAADwAAAAAA&#10;AAAAAAAAAAAHAgAAZHJzL2Rvd25yZXYueG1sUEsFBgAAAAADAAMAtwAAAPQCAAAAAA==&#10;" path="m,2695574r5275199,l5275199,,,,,2695574xe" filled="f" strokecolor="#205f9a" strokeweight="2.25pt">
                  <v:path arrowok="t"/>
                </v:shape>
                <w10:wrap type="topAndBottom" anchorx="page"/>
              </v:group>
            </w:pict>
          </mc:Fallback>
        </mc:AlternateContent>
      </w:r>
    </w:p>
    <w:p w14:paraId="7C37993C" w14:textId="77777777" w:rsidR="00ED2046" w:rsidRDefault="00ED2046" w:rsidP="00ED2046">
      <w:pPr>
        <w:spacing w:before="216" w:line="276" w:lineRule="auto"/>
        <w:ind w:left="3542" w:right="112" w:hanging="3159"/>
        <w:rPr>
          <w:i/>
          <w:sz w:val="20"/>
        </w:rPr>
      </w:pPr>
      <w:r>
        <w:rPr>
          <w:i/>
          <w:sz w:val="20"/>
        </w:rPr>
        <w:t>Source</w:t>
      </w:r>
      <w:r>
        <w:rPr>
          <w:i/>
          <w:spacing w:val="-4"/>
          <w:sz w:val="20"/>
        </w:rPr>
        <w:t xml:space="preserve"> </w:t>
      </w:r>
      <w:r>
        <w:rPr>
          <w:i/>
          <w:sz w:val="20"/>
        </w:rPr>
        <w:t>:</w:t>
      </w:r>
      <w:r>
        <w:rPr>
          <w:i/>
          <w:spacing w:val="-4"/>
          <w:sz w:val="20"/>
        </w:rPr>
        <w:t xml:space="preserve"> </w:t>
      </w:r>
      <w:r>
        <w:rPr>
          <w:i/>
          <w:sz w:val="20"/>
        </w:rPr>
        <w:t>Élaboration</w:t>
      </w:r>
      <w:r>
        <w:rPr>
          <w:i/>
          <w:spacing w:val="-5"/>
          <w:sz w:val="20"/>
        </w:rPr>
        <w:t xml:space="preserve"> </w:t>
      </w:r>
      <w:r>
        <w:rPr>
          <w:i/>
          <w:sz w:val="20"/>
        </w:rPr>
        <w:t>personnelle</w:t>
      </w:r>
      <w:r>
        <w:rPr>
          <w:i/>
          <w:spacing w:val="-4"/>
          <w:sz w:val="20"/>
        </w:rPr>
        <w:t xml:space="preserve"> </w:t>
      </w:r>
      <w:r>
        <w:rPr>
          <w:i/>
          <w:sz w:val="20"/>
        </w:rPr>
        <w:t>à</w:t>
      </w:r>
      <w:r>
        <w:rPr>
          <w:i/>
          <w:spacing w:val="-3"/>
          <w:sz w:val="20"/>
        </w:rPr>
        <w:t xml:space="preserve"> </w:t>
      </w:r>
      <w:r>
        <w:rPr>
          <w:i/>
          <w:sz w:val="20"/>
        </w:rPr>
        <w:t>partir</w:t>
      </w:r>
      <w:r>
        <w:rPr>
          <w:i/>
          <w:spacing w:val="-5"/>
          <w:sz w:val="20"/>
        </w:rPr>
        <w:t xml:space="preserve"> </w:t>
      </w:r>
      <w:r>
        <w:rPr>
          <w:i/>
          <w:sz w:val="20"/>
        </w:rPr>
        <w:t>des</w:t>
      </w:r>
      <w:r>
        <w:rPr>
          <w:i/>
          <w:spacing w:val="-5"/>
          <w:sz w:val="20"/>
        </w:rPr>
        <w:t xml:space="preserve"> </w:t>
      </w:r>
      <w:r>
        <w:rPr>
          <w:i/>
          <w:sz w:val="20"/>
        </w:rPr>
        <w:t>données</w:t>
      </w:r>
      <w:r>
        <w:rPr>
          <w:i/>
          <w:spacing w:val="-5"/>
          <w:sz w:val="20"/>
        </w:rPr>
        <w:t xml:space="preserve"> </w:t>
      </w:r>
      <w:r>
        <w:rPr>
          <w:i/>
          <w:sz w:val="20"/>
        </w:rPr>
        <w:t>SCADA</w:t>
      </w:r>
      <w:r>
        <w:rPr>
          <w:i/>
          <w:spacing w:val="-7"/>
          <w:sz w:val="20"/>
        </w:rPr>
        <w:t xml:space="preserve"> </w:t>
      </w:r>
      <w:r>
        <w:rPr>
          <w:i/>
          <w:sz w:val="20"/>
        </w:rPr>
        <w:t>El</w:t>
      </w:r>
      <w:r>
        <w:rPr>
          <w:i/>
          <w:spacing w:val="-5"/>
          <w:sz w:val="20"/>
        </w:rPr>
        <w:t xml:space="preserve"> </w:t>
      </w:r>
      <w:r>
        <w:rPr>
          <w:i/>
          <w:sz w:val="20"/>
        </w:rPr>
        <w:t>Borma</w:t>
      </w:r>
      <w:r>
        <w:rPr>
          <w:i/>
          <w:spacing w:val="-3"/>
          <w:sz w:val="20"/>
        </w:rPr>
        <w:t xml:space="preserve"> </w:t>
      </w:r>
      <w:r>
        <w:rPr>
          <w:i/>
          <w:sz w:val="20"/>
        </w:rPr>
        <w:t>(2025)</w:t>
      </w:r>
      <w:r>
        <w:rPr>
          <w:i/>
          <w:spacing w:val="-4"/>
          <w:sz w:val="20"/>
        </w:rPr>
        <w:t xml:space="preserve"> </w:t>
      </w:r>
      <w:r>
        <w:rPr>
          <w:i/>
          <w:sz w:val="20"/>
        </w:rPr>
        <w:t>et</w:t>
      </w:r>
      <w:r>
        <w:rPr>
          <w:i/>
          <w:spacing w:val="-4"/>
          <w:sz w:val="20"/>
        </w:rPr>
        <w:t xml:space="preserve"> </w:t>
      </w:r>
      <w:r>
        <w:rPr>
          <w:i/>
          <w:sz w:val="20"/>
        </w:rPr>
        <w:t>de</w:t>
      </w:r>
      <w:r>
        <w:rPr>
          <w:i/>
          <w:spacing w:val="-4"/>
          <w:sz w:val="20"/>
        </w:rPr>
        <w:t xml:space="preserve"> </w:t>
      </w:r>
      <w:r>
        <w:rPr>
          <w:i/>
          <w:sz w:val="20"/>
        </w:rPr>
        <w:t>la</w:t>
      </w:r>
      <w:r>
        <w:rPr>
          <w:i/>
          <w:spacing w:val="-5"/>
          <w:sz w:val="20"/>
        </w:rPr>
        <w:t xml:space="preserve"> </w:t>
      </w:r>
      <w:r>
        <w:rPr>
          <w:i/>
          <w:sz w:val="20"/>
        </w:rPr>
        <w:t>documentation technique Dresser-Rand.</w:t>
      </w:r>
    </w:p>
    <w:p w14:paraId="7BFE93E5" w14:textId="77777777" w:rsidR="00ED2046" w:rsidRDefault="00ED2046" w:rsidP="00ED2046">
      <w:pPr>
        <w:pStyle w:val="BodyText"/>
        <w:spacing w:before="69"/>
        <w:rPr>
          <w:i/>
          <w:sz w:val="20"/>
        </w:rPr>
      </w:pPr>
      <w:r>
        <w:rPr>
          <w:i/>
          <w:noProof/>
          <w:sz w:val="20"/>
        </w:rPr>
        <mc:AlternateContent>
          <mc:Choice Requires="wps">
            <w:drawing>
              <wp:anchor distT="0" distB="0" distL="0" distR="0" simplePos="0" relativeHeight="487697920" behindDoc="1" locked="0" layoutInCell="1" allowOverlap="1" wp14:anchorId="4E99D35E" wp14:editId="7E4EA0A6">
                <wp:simplePos x="0" y="0"/>
                <wp:positionH relativeFrom="page">
                  <wp:posOffset>914400</wp:posOffset>
                </wp:positionH>
                <wp:positionV relativeFrom="paragraph">
                  <wp:posOffset>205451</wp:posOffset>
                </wp:positionV>
                <wp:extent cx="5731510" cy="3810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38100"/>
                        </a:xfrm>
                        <a:custGeom>
                          <a:avLst/>
                          <a:gdLst/>
                          <a:ahLst/>
                          <a:cxnLst/>
                          <a:rect l="l" t="t" r="r" b="b"/>
                          <a:pathLst>
                            <a:path w="5731510" h="38100">
                              <a:moveTo>
                                <a:pt x="5731509" y="0"/>
                              </a:moveTo>
                              <a:lnTo>
                                <a:pt x="0" y="0"/>
                              </a:lnTo>
                              <a:lnTo>
                                <a:pt x="0" y="38100"/>
                              </a:lnTo>
                              <a:lnTo>
                                <a:pt x="5731509" y="38100"/>
                              </a:lnTo>
                              <a:lnTo>
                                <a:pt x="5731509" y="0"/>
                              </a:lnTo>
                              <a:close/>
                            </a:path>
                          </a:pathLst>
                        </a:custGeom>
                        <a:solidFill>
                          <a:srgbClr val="205E99"/>
                        </a:solidFill>
                      </wps:spPr>
                      <wps:bodyPr wrap="square" lIns="0" tIns="0" rIns="0" bIns="0" rtlCol="0">
                        <a:prstTxWarp prst="textNoShape">
                          <a:avLst/>
                        </a:prstTxWarp>
                        <a:noAutofit/>
                      </wps:bodyPr>
                    </wps:wsp>
                  </a:graphicData>
                </a:graphic>
              </wp:anchor>
            </w:drawing>
          </mc:Choice>
          <mc:Fallback>
            <w:pict>
              <v:shape w14:anchorId="4C86F90F" id="Graphic 61" o:spid="_x0000_s1026" style="position:absolute;left:0;text-align:left;margin-left:1in;margin-top:16.2pt;width:451.3pt;height:3pt;z-index:-15618560;visibility:visible;mso-wrap-style:square;mso-wrap-distance-left:0;mso-wrap-distance-top:0;mso-wrap-distance-right:0;mso-wrap-distance-bottom:0;mso-position-horizontal:absolute;mso-position-horizontal-relative:page;mso-position-vertical:absolute;mso-position-vertical-relative:text;v-text-anchor:top" coordsize="573151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DFiHwIAAMEEAAAOAAAAZHJzL2Uyb0RvYy54bWysVMFu2zAMvQ/YPwi6L3ZSZGuMOMXQrsOA&#10;oivQDDsrshwbk0VNVGL370fJkWtspw27SJT4RD8+kt7eDJ1mZ+WwBVPy5SLnTBkJVWuOJf+2v393&#10;zRl6YSqhwaiSvyjkN7u3b7a9LdQKGtCVcoyCGCx6W/LGe1tkGcpGdQIXYJUhZw2uE56O7phVTvQU&#10;vdPZKs/fZz24yjqQCpFu70Yn38X4da2k/1rXqDzTJSduPq4uroewZrutKI5O2KaVFxriH1h0ojX0&#10;0SnUnfCCnVz7R6iulQ4Qar+Q0GVQ161UMQfKZpn/ls1zI6yKuZA4aCeZ8P+FlY/nZ/vkAnW0DyB/&#10;ICmS9RaLyRMOeMEMtesCloizIar4MqmoBs8kXa4/XC3XSxJbku/qeplHlTNRpMfyhP6zghhInB/Q&#10;j0WokiWaZMnBJNNRKUMRdSyi54yK6DijIh7GIlrhw7vALpisnzFpEpHg7eCs9hBxPiQR+eYbzlIq&#10;RPUVo80cS1nNUMmXdhvjjZh54smf9hE3/+7foZOgKZ7UgCrUbUx9MqIcdDkXHEG31X2rdRAA3fFw&#10;qx07C1J2la8/bTZBTHoyg8VuGBsgtMIBqpcnx3qamZLjz5NwijP9xVBThgFLhkvGIRnO61uIYxi1&#10;d+j3w3fhLLNkltxT/zxCanlRpM4ISU3Y8NLAx5OHug1tE7mNjC4HmpOYwGWmwyDOzxH1+ufZ/QIA&#10;AP//AwBQSwMEFAAGAAgAAAAhAKgsXybdAAAACgEAAA8AAABkcnMvZG93bnJldi54bWxMj8FOwzAQ&#10;RO9I/IO1SNyoQ7GiKMSpSiXEgQstiLMTL0lKvA6226Z/z/YEx5kdzb6pVrMbxRFDHDxpuF9kIJBa&#10;bwfqNHy8P98VIGIyZM3oCTWcMcKqvr6qTGn9ibZ43KVOcAnF0mjoU5pKKWPbozNx4Sckvn354Exi&#10;GTppgzlxuRvlMsty6cxA/KE3E256bL93B6fh522t9q+0Pdu9fylU/tlswlOj9e3NvH4EkXBOf2G4&#10;4DM61MzU+APZKEbWSvGWpOFhqUBcApnKcxANO4UCWVfy/4T6FwAA//8DAFBLAQItABQABgAIAAAA&#10;IQC2gziS/gAAAOEBAAATAAAAAAAAAAAAAAAAAAAAAABbQ29udGVudF9UeXBlc10ueG1sUEsBAi0A&#10;FAAGAAgAAAAhADj9If/WAAAAlAEAAAsAAAAAAAAAAAAAAAAALwEAAF9yZWxzLy5yZWxzUEsBAi0A&#10;FAAGAAgAAAAhAN3MMWIfAgAAwQQAAA4AAAAAAAAAAAAAAAAALgIAAGRycy9lMm9Eb2MueG1sUEsB&#10;Ai0AFAAGAAgAAAAhAKgsXybdAAAACgEAAA8AAAAAAAAAAAAAAAAAeQQAAGRycy9kb3ducmV2Lnht&#10;bFBLBQYAAAAABAAEAPMAAACDBQAAAAA=&#10;" path="m5731509,l,,,38100r5731509,l5731509,xe" fillcolor="#205e99" stroked="f">
                <v:path arrowok="t"/>
                <w10:wrap type="topAndBottom" anchorx="page"/>
              </v:shape>
            </w:pict>
          </mc:Fallback>
        </mc:AlternateContent>
      </w:r>
    </w:p>
    <w:p w14:paraId="707CB731" w14:textId="77777777" w:rsidR="00ED2046" w:rsidRDefault="00ED2046" w:rsidP="00ED2046">
      <w:pPr>
        <w:pStyle w:val="Heading6"/>
        <w:numPr>
          <w:ilvl w:val="1"/>
          <w:numId w:val="3"/>
        </w:numPr>
        <w:tabs>
          <w:tab w:val="left" w:pos="430"/>
        </w:tabs>
        <w:spacing w:before="250"/>
        <w:ind w:left="430" w:hanging="407"/>
      </w:pPr>
      <w:r>
        <w:t>Tableau</w:t>
      </w:r>
      <w:r>
        <w:rPr>
          <w:spacing w:val="-12"/>
        </w:rPr>
        <w:t xml:space="preserve"> </w:t>
      </w:r>
      <w:r>
        <w:t>récapitulatif</w:t>
      </w:r>
      <w:r>
        <w:rPr>
          <w:spacing w:val="-12"/>
        </w:rPr>
        <w:t xml:space="preserve"> </w:t>
      </w:r>
      <w:r>
        <w:t>des</w:t>
      </w:r>
      <w:r>
        <w:rPr>
          <w:spacing w:val="-11"/>
        </w:rPr>
        <w:t xml:space="preserve"> </w:t>
      </w:r>
      <w:r>
        <w:rPr>
          <w:spacing w:val="-4"/>
        </w:rPr>
        <w:t>flux</w:t>
      </w:r>
    </w:p>
    <w:p w14:paraId="7B8CCE81" w14:textId="77777777" w:rsidR="00ED2046" w:rsidRDefault="00ED2046" w:rsidP="00ED2046">
      <w:pPr>
        <w:pStyle w:val="BodyText"/>
        <w:spacing w:before="7"/>
        <w:rPr>
          <w:b/>
          <w:sz w:val="17"/>
        </w:r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8"/>
        <w:gridCol w:w="2127"/>
        <w:gridCol w:w="2410"/>
      </w:tblGrid>
      <w:tr w:rsidR="00ED2046" w14:paraId="03B23979" w14:textId="77777777" w:rsidTr="00E8330F">
        <w:trPr>
          <w:trHeight w:val="477"/>
        </w:trPr>
        <w:tc>
          <w:tcPr>
            <w:tcW w:w="4678" w:type="dxa"/>
            <w:shd w:val="clear" w:color="auto" w:fill="DAE9F7"/>
          </w:tcPr>
          <w:p w14:paraId="63DB26DE" w14:textId="77777777" w:rsidR="00ED2046" w:rsidRDefault="00ED2046" w:rsidP="00E8330F">
            <w:pPr>
              <w:pStyle w:val="TableParagraph"/>
              <w:spacing w:before="1"/>
              <w:rPr>
                <w:b/>
                <w:sz w:val="24"/>
              </w:rPr>
            </w:pPr>
            <w:r>
              <w:rPr>
                <w:b/>
                <w:spacing w:val="-2"/>
                <w:sz w:val="24"/>
              </w:rPr>
              <w:t>Poste</w:t>
            </w:r>
          </w:p>
        </w:tc>
        <w:tc>
          <w:tcPr>
            <w:tcW w:w="2127" w:type="dxa"/>
            <w:shd w:val="clear" w:color="auto" w:fill="DAE9F7"/>
          </w:tcPr>
          <w:p w14:paraId="696F042A" w14:textId="77777777" w:rsidR="00ED2046" w:rsidRDefault="00ED2046" w:rsidP="00E8330F">
            <w:pPr>
              <w:pStyle w:val="TableParagraph"/>
              <w:spacing w:before="1"/>
              <w:ind w:left="108"/>
              <w:rPr>
                <w:b/>
                <w:sz w:val="24"/>
              </w:rPr>
            </w:pPr>
            <w:r>
              <w:rPr>
                <w:b/>
                <w:sz w:val="24"/>
              </w:rPr>
              <w:t>Puissance</w:t>
            </w:r>
            <w:r>
              <w:rPr>
                <w:b/>
                <w:spacing w:val="-6"/>
                <w:sz w:val="24"/>
              </w:rPr>
              <w:t xml:space="preserve"> </w:t>
            </w:r>
            <w:r>
              <w:rPr>
                <w:b/>
                <w:spacing w:val="-4"/>
                <w:sz w:val="24"/>
              </w:rPr>
              <w:t>(kW)</w:t>
            </w:r>
          </w:p>
        </w:tc>
        <w:tc>
          <w:tcPr>
            <w:tcW w:w="2410" w:type="dxa"/>
            <w:shd w:val="clear" w:color="auto" w:fill="DAE9F7"/>
          </w:tcPr>
          <w:p w14:paraId="62FFA037" w14:textId="77777777" w:rsidR="00ED2046" w:rsidRDefault="00ED2046" w:rsidP="00E8330F">
            <w:pPr>
              <w:pStyle w:val="TableParagraph"/>
              <w:spacing w:before="1"/>
              <w:rPr>
                <w:b/>
                <w:sz w:val="24"/>
              </w:rPr>
            </w:pPr>
            <w:r>
              <w:rPr>
                <w:b/>
                <w:sz w:val="24"/>
              </w:rPr>
              <w:t>Pourcentage</w:t>
            </w:r>
            <w:r>
              <w:rPr>
                <w:b/>
                <w:spacing w:val="-10"/>
                <w:sz w:val="24"/>
              </w:rPr>
              <w:t xml:space="preserve"> </w:t>
            </w:r>
            <w:r>
              <w:rPr>
                <w:b/>
                <w:spacing w:val="-5"/>
                <w:sz w:val="24"/>
              </w:rPr>
              <w:t>(%)</w:t>
            </w:r>
          </w:p>
        </w:tc>
      </w:tr>
      <w:tr w:rsidR="00ED2046" w14:paraId="7E5BE142" w14:textId="77777777" w:rsidTr="00E8330F">
        <w:trPr>
          <w:trHeight w:val="479"/>
        </w:trPr>
        <w:tc>
          <w:tcPr>
            <w:tcW w:w="4678" w:type="dxa"/>
            <w:shd w:val="clear" w:color="auto" w:fill="DAE9F7"/>
          </w:tcPr>
          <w:p w14:paraId="6753821D" w14:textId="77777777" w:rsidR="00ED2046" w:rsidRDefault="00ED2046" w:rsidP="00E8330F">
            <w:pPr>
              <w:pStyle w:val="TableParagraph"/>
              <w:spacing w:before="1"/>
              <w:rPr>
                <w:sz w:val="24"/>
              </w:rPr>
            </w:pPr>
            <w:r>
              <w:rPr>
                <w:sz w:val="24"/>
              </w:rPr>
              <w:t>Puissance</w:t>
            </w:r>
            <w:r>
              <w:rPr>
                <w:spacing w:val="-6"/>
                <w:sz w:val="24"/>
              </w:rPr>
              <w:t xml:space="preserve"> </w:t>
            </w:r>
            <w:r>
              <w:rPr>
                <w:sz w:val="24"/>
              </w:rPr>
              <w:t>combustible</w:t>
            </w:r>
            <w:r>
              <w:rPr>
                <w:spacing w:val="-5"/>
                <w:sz w:val="24"/>
              </w:rPr>
              <w:t xml:space="preserve"> </w:t>
            </w:r>
            <w:r>
              <w:rPr>
                <w:spacing w:val="-2"/>
                <w:sz w:val="24"/>
              </w:rPr>
              <w:t>(entrée)</w:t>
            </w:r>
          </w:p>
        </w:tc>
        <w:tc>
          <w:tcPr>
            <w:tcW w:w="2127" w:type="dxa"/>
            <w:shd w:val="clear" w:color="auto" w:fill="DAE9F7"/>
          </w:tcPr>
          <w:p w14:paraId="09B3845B" w14:textId="77777777" w:rsidR="00ED2046" w:rsidRDefault="00ED2046" w:rsidP="00E8330F">
            <w:pPr>
              <w:pStyle w:val="TableParagraph"/>
              <w:spacing w:before="1"/>
              <w:ind w:left="10" w:right="3"/>
              <w:jc w:val="center"/>
              <w:rPr>
                <w:sz w:val="24"/>
              </w:rPr>
            </w:pPr>
            <w:r>
              <w:rPr>
                <w:sz w:val="24"/>
              </w:rPr>
              <w:t xml:space="preserve">5 </w:t>
            </w:r>
            <w:r>
              <w:rPr>
                <w:spacing w:val="-5"/>
                <w:sz w:val="24"/>
              </w:rPr>
              <w:t>325</w:t>
            </w:r>
          </w:p>
        </w:tc>
        <w:tc>
          <w:tcPr>
            <w:tcW w:w="2410" w:type="dxa"/>
            <w:shd w:val="clear" w:color="auto" w:fill="DAE9F7"/>
          </w:tcPr>
          <w:p w14:paraId="46E9472A" w14:textId="77777777" w:rsidR="00ED2046" w:rsidRDefault="00ED2046" w:rsidP="00E8330F">
            <w:pPr>
              <w:pStyle w:val="TableParagraph"/>
              <w:spacing w:before="1"/>
              <w:ind w:left="11" w:right="1"/>
              <w:jc w:val="center"/>
              <w:rPr>
                <w:sz w:val="24"/>
              </w:rPr>
            </w:pPr>
            <w:r>
              <w:rPr>
                <w:sz w:val="24"/>
              </w:rPr>
              <w:t xml:space="preserve">100 </w:t>
            </w:r>
            <w:r>
              <w:rPr>
                <w:spacing w:val="-10"/>
                <w:sz w:val="24"/>
              </w:rPr>
              <w:t>%</w:t>
            </w:r>
          </w:p>
        </w:tc>
      </w:tr>
      <w:tr w:rsidR="00ED2046" w14:paraId="0E36CF0D" w14:textId="77777777" w:rsidTr="00E8330F">
        <w:trPr>
          <w:trHeight w:val="477"/>
        </w:trPr>
        <w:tc>
          <w:tcPr>
            <w:tcW w:w="4678" w:type="dxa"/>
            <w:shd w:val="clear" w:color="auto" w:fill="DAE9F7"/>
          </w:tcPr>
          <w:p w14:paraId="25DD9A5D" w14:textId="77777777" w:rsidR="00ED2046" w:rsidRDefault="00ED2046" w:rsidP="00E8330F">
            <w:pPr>
              <w:pStyle w:val="TableParagraph"/>
              <w:spacing w:line="275" w:lineRule="exact"/>
              <w:rPr>
                <w:sz w:val="24"/>
              </w:rPr>
            </w:pPr>
            <w:r>
              <w:rPr>
                <w:sz w:val="24"/>
              </w:rPr>
              <w:t>Puissance</w:t>
            </w:r>
            <w:r>
              <w:rPr>
                <w:spacing w:val="-3"/>
                <w:sz w:val="24"/>
              </w:rPr>
              <w:t xml:space="preserve"> </w:t>
            </w:r>
            <w:r>
              <w:rPr>
                <w:sz w:val="24"/>
              </w:rPr>
              <w:t>utile</w:t>
            </w:r>
            <w:r>
              <w:rPr>
                <w:spacing w:val="-2"/>
                <w:sz w:val="24"/>
              </w:rPr>
              <w:t xml:space="preserve"> </w:t>
            </w:r>
            <w:r>
              <w:rPr>
                <w:sz w:val="24"/>
              </w:rPr>
              <w:t>(arbre</w:t>
            </w:r>
            <w:r>
              <w:rPr>
                <w:spacing w:val="-2"/>
                <w:sz w:val="24"/>
              </w:rPr>
              <w:t xml:space="preserve"> </w:t>
            </w:r>
            <w:r>
              <w:rPr>
                <w:sz w:val="24"/>
              </w:rPr>
              <w:t>/</w:t>
            </w:r>
            <w:r>
              <w:rPr>
                <w:spacing w:val="-1"/>
                <w:sz w:val="24"/>
              </w:rPr>
              <w:t xml:space="preserve"> </w:t>
            </w:r>
            <w:r>
              <w:rPr>
                <w:spacing w:val="-2"/>
                <w:sz w:val="24"/>
              </w:rPr>
              <w:t>compression)</w:t>
            </w:r>
          </w:p>
        </w:tc>
        <w:tc>
          <w:tcPr>
            <w:tcW w:w="2127" w:type="dxa"/>
            <w:shd w:val="clear" w:color="auto" w:fill="DAE9F7"/>
          </w:tcPr>
          <w:p w14:paraId="41779F27" w14:textId="77777777" w:rsidR="00ED2046" w:rsidRDefault="00ED2046" w:rsidP="00E8330F">
            <w:pPr>
              <w:pStyle w:val="TableParagraph"/>
              <w:spacing w:line="275" w:lineRule="exact"/>
              <w:ind w:left="10" w:right="3"/>
              <w:jc w:val="center"/>
              <w:rPr>
                <w:sz w:val="24"/>
              </w:rPr>
            </w:pPr>
            <w:r>
              <w:rPr>
                <w:sz w:val="24"/>
              </w:rPr>
              <w:t xml:space="preserve">1 </w:t>
            </w:r>
            <w:r>
              <w:rPr>
                <w:spacing w:val="-5"/>
                <w:sz w:val="24"/>
              </w:rPr>
              <w:t>491</w:t>
            </w:r>
          </w:p>
        </w:tc>
        <w:tc>
          <w:tcPr>
            <w:tcW w:w="2410" w:type="dxa"/>
            <w:shd w:val="clear" w:color="auto" w:fill="DAE9F7"/>
          </w:tcPr>
          <w:p w14:paraId="25216BF1" w14:textId="77777777" w:rsidR="00ED2046" w:rsidRDefault="00ED2046" w:rsidP="00E8330F">
            <w:pPr>
              <w:pStyle w:val="TableParagraph"/>
              <w:spacing w:line="275" w:lineRule="exact"/>
              <w:ind w:left="11" w:right="1"/>
              <w:jc w:val="center"/>
              <w:rPr>
                <w:sz w:val="24"/>
              </w:rPr>
            </w:pPr>
            <w:r>
              <w:rPr>
                <w:sz w:val="24"/>
              </w:rPr>
              <w:t xml:space="preserve">28 </w:t>
            </w:r>
            <w:r>
              <w:rPr>
                <w:spacing w:val="-10"/>
                <w:sz w:val="24"/>
              </w:rPr>
              <w:t>%</w:t>
            </w:r>
          </w:p>
        </w:tc>
      </w:tr>
      <w:tr w:rsidR="00ED2046" w14:paraId="2049202E" w14:textId="77777777" w:rsidTr="00E8330F">
        <w:trPr>
          <w:trHeight w:val="477"/>
        </w:trPr>
        <w:tc>
          <w:tcPr>
            <w:tcW w:w="4678" w:type="dxa"/>
            <w:shd w:val="clear" w:color="auto" w:fill="DAE9F7"/>
          </w:tcPr>
          <w:p w14:paraId="67B1D8AC" w14:textId="77777777" w:rsidR="00ED2046" w:rsidRDefault="00ED2046" w:rsidP="00E8330F">
            <w:pPr>
              <w:pStyle w:val="TableParagraph"/>
              <w:spacing w:line="276" w:lineRule="exact"/>
              <w:rPr>
                <w:sz w:val="24"/>
              </w:rPr>
            </w:pPr>
            <w:r>
              <w:rPr>
                <w:sz w:val="24"/>
              </w:rPr>
              <w:t>Chaleur</w:t>
            </w:r>
            <w:r>
              <w:rPr>
                <w:spacing w:val="-3"/>
                <w:sz w:val="24"/>
              </w:rPr>
              <w:t xml:space="preserve"> </w:t>
            </w:r>
            <w:r>
              <w:rPr>
                <w:sz w:val="24"/>
              </w:rPr>
              <w:t>fatale</w:t>
            </w:r>
            <w:r>
              <w:rPr>
                <w:spacing w:val="-1"/>
                <w:sz w:val="24"/>
              </w:rPr>
              <w:t xml:space="preserve"> </w:t>
            </w:r>
            <w:r>
              <w:rPr>
                <w:sz w:val="24"/>
              </w:rPr>
              <w:t>(gaz</w:t>
            </w:r>
            <w:r>
              <w:rPr>
                <w:spacing w:val="-1"/>
                <w:sz w:val="24"/>
              </w:rPr>
              <w:t xml:space="preserve"> </w:t>
            </w:r>
            <w:r>
              <w:rPr>
                <w:spacing w:val="-2"/>
                <w:sz w:val="24"/>
              </w:rPr>
              <w:t>d'échappement)</w:t>
            </w:r>
          </w:p>
        </w:tc>
        <w:tc>
          <w:tcPr>
            <w:tcW w:w="2127" w:type="dxa"/>
            <w:shd w:val="clear" w:color="auto" w:fill="DAE9F7"/>
          </w:tcPr>
          <w:p w14:paraId="2CD22C1B" w14:textId="77777777" w:rsidR="00ED2046" w:rsidRDefault="00ED2046" w:rsidP="00E8330F">
            <w:pPr>
              <w:pStyle w:val="TableParagraph"/>
              <w:spacing w:line="276" w:lineRule="exact"/>
              <w:ind w:left="10" w:right="3"/>
              <w:jc w:val="center"/>
              <w:rPr>
                <w:sz w:val="24"/>
              </w:rPr>
            </w:pPr>
            <w:r>
              <w:rPr>
                <w:sz w:val="24"/>
              </w:rPr>
              <w:t xml:space="preserve">3 </w:t>
            </w:r>
            <w:r>
              <w:rPr>
                <w:spacing w:val="-5"/>
                <w:sz w:val="24"/>
              </w:rPr>
              <w:t>500</w:t>
            </w:r>
          </w:p>
        </w:tc>
        <w:tc>
          <w:tcPr>
            <w:tcW w:w="2410" w:type="dxa"/>
            <w:shd w:val="clear" w:color="auto" w:fill="DAE9F7"/>
          </w:tcPr>
          <w:p w14:paraId="15F2D7AF" w14:textId="77777777" w:rsidR="00ED2046" w:rsidRDefault="00ED2046" w:rsidP="00E8330F">
            <w:pPr>
              <w:pStyle w:val="TableParagraph"/>
              <w:spacing w:line="276" w:lineRule="exact"/>
              <w:ind w:left="11"/>
              <w:jc w:val="center"/>
              <w:rPr>
                <w:sz w:val="24"/>
              </w:rPr>
            </w:pPr>
            <w:r>
              <w:rPr>
                <w:sz w:val="24"/>
              </w:rPr>
              <w:t xml:space="preserve">~66 </w:t>
            </w:r>
            <w:r>
              <w:rPr>
                <w:spacing w:val="-10"/>
                <w:sz w:val="24"/>
              </w:rPr>
              <w:t>%</w:t>
            </w:r>
          </w:p>
        </w:tc>
      </w:tr>
      <w:tr w:rsidR="00ED2046" w14:paraId="74A00120" w14:textId="77777777" w:rsidTr="00E8330F">
        <w:trPr>
          <w:trHeight w:val="477"/>
        </w:trPr>
        <w:tc>
          <w:tcPr>
            <w:tcW w:w="4678" w:type="dxa"/>
            <w:shd w:val="clear" w:color="auto" w:fill="DAE9F7"/>
          </w:tcPr>
          <w:p w14:paraId="306442C1" w14:textId="77777777" w:rsidR="00ED2046" w:rsidRDefault="00ED2046" w:rsidP="00E8330F">
            <w:pPr>
              <w:pStyle w:val="TableParagraph"/>
              <w:spacing w:line="275" w:lineRule="exact"/>
              <w:rPr>
                <w:sz w:val="24"/>
              </w:rPr>
            </w:pPr>
            <w:r>
              <w:rPr>
                <w:sz w:val="24"/>
              </w:rPr>
              <w:t>Pertes</w:t>
            </w:r>
            <w:r>
              <w:rPr>
                <w:spacing w:val="-3"/>
                <w:sz w:val="24"/>
              </w:rPr>
              <w:t xml:space="preserve"> </w:t>
            </w:r>
            <w:r>
              <w:rPr>
                <w:sz w:val="24"/>
              </w:rPr>
              <w:t>mécaniques</w:t>
            </w:r>
            <w:r>
              <w:rPr>
                <w:spacing w:val="-3"/>
                <w:sz w:val="24"/>
              </w:rPr>
              <w:t xml:space="preserve"> </w:t>
            </w:r>
            <w:r>
              <w:rPr>
                <w:sz w:val="24"/>
              </w:rPr>
              <w:t>(frottements,</w:t>
            </w:r>
            <w:r>
              <w:rPr>
                <w:spacing w:val="-2"/>
                <w:sz w:val="24"/>
              </w:rPr>
              <w:t xml:space="preserve"> paliers)</w:t>
            </w:r>
          </w:p>
        </w:tc>
        <w:tc>
          <w:tcPr>
            <w:tcW w:w="2127" w:type="dxa"/>
            <w:shd w:val="clear" w:color="auto" w:fill="DAE9F7"/>
          </w:tcPr>
          <w:p w14:paraId="1161A8E1" w14:textId="77777777" w:rsidR="00ED2046" w:rsidRDefault="00ED2046" w:rsidP="00E8330F">
            <w:pPr>
              <w:pStyle w:val="TableParagraph"/>
              <w:spacing w:line="275" w:lineRule="exact"/>
              <w:ind w:left="10"/>
              <w:jc w:val="center"/>
              <w:rPr>
                <w:sz w:val="24"/>
              </w:rPr>
            </w:pPr>
            <w:r>
              <w:rPr>
                <w:spacing w:val="-4"/>
                <w:sz w:val="24"/>
              </w:rPr>
              <w:t>~160</w:t>
            </w:r>
          </w:p>
        </w:tc>
        <w:tc>
          <w:tcPr>
            <w:tcW w:w="2410" w:type="dxa"/>
            <w:shd w:val="clear" w:color="auto" w:fill="DAE9F7"/>
          </w:tcPr>
          <w:p w14:paraId="6A986D24" w14:textId="77777777" w:rsidR="00ED2046" w:rsidRDefault="00ED2046" w:rsidP="00E8330F">
            <w:pPr>
              <w:pStyle w:val="TableParagraph"/>
              <w:spacing w:line="275" w:lineRule="exact"/>
              <w:ind w:left="11"/>
              <w:jc w:val="center"/>
              <w:rPr>
                <w:sz w:val="24"/>
              </w:rPr>
            </w:pPr>
            <w:r>
              <w:rPr>
                <w:sz w:val="24"/>
              </w:rPr>
              <w:t xml:space="preserve">~3 </w:t>
            </w:r>
            <w:r>
              <w:rPr>
                <w:spacing w:val="-10"/>
                <w:sz w:val="24"/>
              </w:rPr>
              <w:t>%</w:t>
            </w:r>
          </w:p>
        </w:tc>
      </w:tr>
      <w:tr w:rsidR="00ED2046" w14:paraId="5F21D780" w14:textId="77777777" w:rsidTr="00E8330F">
        <w:trPr>
          <w:trHeight w:val="477"/>
        </w:trPr>
        <w:tc>
          <w:tcPr>
            <w:tcW w:w="4678" w:type="dxa"/>
            <w:shd w:val="clear" w:color="auto" w:fill="DAE9F7"/>
          </w:tcPr>
          <w:p w14:paraId="39581CEA" w14:textId="77777777" w:rsidR="00ED2046" w:rsidRDefault="00ED2046" w:rsidP="00E8330F">
            <w:pPr>
              <w:pStyle w:val="TableParagraph"/>
              <w:spacing w:line="275" w:lineRule="exact"/>
              <w:rPr>
                <w:sz w:val="24"/>
              </w:rPr>
            </w:pPr>
            <w:r>
              <w:rPr>
                <w:sz w:val="24"/>
              </w:rPr>
              <w:t>Pertes</w:t>
            </w:r>
            <w:r>
              <w:rPr>
                <w:spacing w:val="-3"/>
                <w:sz w:val="24"/>
              </w:rPr>
              <w:t xml:space="preserve"> </w:t>
            </w:r>
            <w:r>
              <w:rPr>
                <w:sz w:val="24"/>
              </w:rPr>
              <w:t>auxiliaires</w:t>
            </w:r>
            <w:r>
              <w:rPr>
                <w:spacing w:val="-3"/>
                <w:sz w:val="24"/>
              </w:rPr>
              <w:t xml:space="preserve"> </w:t>
            </w:r>
            <w:r>
              <w:rPr>
                <w:sz w:val="24"/>
              </w:rPr>
              <w:t>(pompes,</w:t>
            </w:r>
            <w:r>
              <w:rPr>
                <w:spacing w:val="-1"/>
                <w:sz w:val="24"/>
              </w:rPr>
              <w:t xml:space="preserve"> </w:t>
            </w:r>
            <w:r>
              <w:rPr>
                <w:spacing w:val="-2"/>
                <w:sz w:val="24"/>
              </w:rPr>
              <w:t>ventilateurs)</w:t>
            </w:r>
          </w:p>
        </w:tc>
        <w:tc>
          <w:tcPr>
            <w:tcW w:w="2127" w:type="dxa"/>
            <w:shd w:val="clear" w:color="auto" w:fill="DAE9F7"/>
          </w:tcPr>
          <w:p w14:paraId="045A1341" w14:textId="77777777" w:rsidR="00ED2046" w:rsidRDefault="00ED2046" w:rsidP="00E8330F">
            <w:pPr>
              <w:pStyle w:val="TableParagraph"/>
              <w:spacing w:line="275" w:lineRule="exact"/>
              <w:ind w:left="10"/>
              <w:jc w:val="center"/>
              <w:rPr>
                <w:sz w:val="24"/>
              </w:rPr>
            </w:pPr>
            <w:r>
              <w:rPr>
                <w:spacing w:val="-4"/>
                <w:sz w:val="24"/>
              </w:rPr>
              <w:t>~106</w:t>
            </w:r>
          </w:p>
        </w:tc>
        <w:tc>
          <w:tcPr>
            <w:tcW w:w="2410" w:type="dxa"/>
            <w:shd w:val="clear" w:color="auto" w:fill="DAE9F7"/>
          </w:tcPr>
          <w:p w14:paraId="0EA15AB7" w14:textId="77777777" w:rsidR="00ED2046" w:rsidRDefault="00ED2046" w:rsidP="00E8330F">
            <w:pPr>
              <w:pStyle w:val="TableParagraph"/>
              <w:spacing w:line="275" w:lineRule="exact"/>
              <w:ind w:left="11"/>
              <w:jc w:val="center"/>
              <w:rPr>
                <w:sz w:val="24"/>
              </w:rPr>
            </w:pPr>
            <w:r>
              <w:rPr>
                <w:sz w:val="24"/>
              </w:rPr>
              <w:t xml:space="preserve">~2 </w:t>
            </w:r>
            <w:r>
              <w:rPr>
                <w:spacing w:val="-10"/>
                <w:sz w:val="24"/>
              </w:rPr>
              <w:t>%</w:t>
            </w:r>
          </w:p>
        </w:tc>
      </w:tr>
      <w:tr w:rsidR="00ED2046" w14:paraId="02088C07" w14:textId="77777777" w:rsidTr="00E8330F">
        <w:trPr>
          <w:trHeight w:val="477"/>
        </w:trPr>
        <w:tc>
          <w:tcPr>
            <w:tcW w:w="4678" w:type="dxa"/>
            <w:shd w:val="clear" w:color="auto" w:fill="DAE9F7"/>
          </w:tcPr>
          <w:p w14:paraId="30552C1B" w14:textId="77777777" w:rsidR="00ED2046" w:rsidRDefault="00ED2046" w:rsidP="00E8330F">
            <w:pPr>
              <w:pStyle w:val="TableParagraph"/>
              <w:spacing w:line="275" w:lineRule="exact"/>
              <w:rPr>
                <w:sz w:val="24"/>
              </w:rPr>
            </w:pPr>
            <w:r>
              <w:rPr>
                <w:sz w:val="24"/>
              </w:rPr>
              <w:t>Pertes</w:t>
            </w:r>
            <w:r>
              <w:rPr>
                <w:spacing w:val="-3"/>
                <w:sz w:val="24"/>
              </w:rPr>
              <w:t xml:space="preserve"> </w:t>
            </w:r>
            <w:r>
              <w:rPr>
                <w:sz w:val="24"/>
              </w:rPr>
              <w:t>par</w:t>
            </w:r>
            <w:r>
              <w:rPr>
                <w:spacing w:val="-1"/>
                <w:sz w:val="24"/>
              </w:rPr>
              <w:t xml:space="preserve"> </w:t>
            </w:r>
            <w:r>
              <w:rPr>
                <w:sz w:val="24"/>
              </w:rPr>
              <w:t>radiation</w:t>
            </w:r>
            <w:r>
              <w:rPr>
                <w:spacing w:val="-1"/>
                <w:sz w:val="24"/>
              </w:rPr>
              <w:t xml:space="preserve"> </w:t>
            </w:r>
            <w:r>
              <w:rPr>
                <w:sz w:val="24"/>
              </w:rPr>
              <w:t>et</w:t>
            </w:r>
            <w:r>
              <w:rPr>
                <w:spacing w:val="-1"/>
                <w:sz w:val="24"/>
              </w:rPr>
              <w:t xml:space="preserve"> </w:t>
            </w:r>
            <w:r>
              <w:rPr>
                <w:spacing w:val="-2"/>
                <w:sz w:val="24"/>
              </w:rPr>
              <w:t>convection</w:t>
            </w:r>
          </w:p>
        </w:tc>
        <w:tc>
          <w:tcPr>
            <w:tcW w:w="2127" w:type="dxa"/>
            <w:shd w:val="clear" w:color="auto" w:fill="DAE9F7"/>
          </w:tcPr>
          <w:p w14:paraId="4E89E325" w14:textId="77777777" w:rsidR="00ED2046" w:rsidRDefault="00ED2046" w:rsidP="00E8330F">
            <w:pPr>
              <w:pStyle w:val="TableParagraph"/>
              <w:spacing w:line="275" w:lineRule="exact"/>
              <w:ind w:left="10"/>
              <w:jc w:val="center"/>
              <w:rPr>
                <w:sz w:val="24"/>
              </w:rPr>
            </w:pPr>
            <w:r>
              <w:rPr>
                <w:spacing w:val="-5"/>
                <w:sz w:val="24"/>
              </w:rPr>
              <w:t>~68</w:t>
            </w:r>
          </w:p>
        </w:tc>
        <w:tc>
          <w:tcPr>
            <w:tcW w:w="2410" w:type="dxa"/>
            <w:shd w:val="clear" w:color="auto" w:fill="DAE9F7"/>
          </w:tcPr>
          <w:p w14:paraId="1ADBEC65" w14:textId="77777777" w:rsidR="00ED2046" w:rsidRDefault="00ED2046" w:rsidP="00E8330F">
            <w:pPr>
              <w:pStyle w:val="TableParagraph"/>
              <w:spacing w:line="275" w:lineRule="exact"/>
              <w:ind w:left="11"/>
              <w:jc w:val="center"/>
              <w:rPr>
                <w:sz w:val="24"/>
              </w:rPr>
            </w:pPr>
            <w:r>
              <w:rPr>
                <w:sz w:val="24"/>
              </w:rPr>
              <w:t xml:space="preserve">~1 </w:t>
            </w:r>
            <w:r>
              <w:rPr>
                <w:spacing w:val="-10"/>
                <w:sz w:val="24"/>
              </w:rPr>
              <w:t>%</w:t>
            </w:r>
          </w:p>
        </w:tc>
      </w:tr>
    </w:tbl>
    <w:p w14:paraId="1CF097E6" w14:textId="77777777" w:rsidR="00ED2046" w:rsidRDefault="00ED2046" w:rsidP="00ED2046">
      <w:pPr>
        <w:pStyle w:val="BodyText"/>
        <w:rPr>
          <w:b/>
          <w:sz w:val="20"/>
        </w:rPr>
      </w:pPr>
    </w:p>
    <w:p w14:paraId="5500249A" w14:textId="77777777" w:rsidR="00ED2046" w:rsidRDefault="00ED2046" w:rsidP="00ED2046">
      <w:pPr>
        <w:pStyle w:val="BodyText"/>
        <w:spacing w:before="212"/>
        <w:rPr>
          <w:b/>
          <w:sz w:val="20"/>
        </w:rPr>
      </w:pPr>
      <w:r>
        <w:rPr>
          <w:b/>
          <w:noProof/>
          <w:sz w:val="20"/>
        </w:rPr>
        <mc:AlternateContent>
          <mc:Choice Requires="wps">
            <w:drawing>
              <wp:anchor distT="0" distB="0" distL="0" distR="0" simplePos="0" relativeHeight="487698944" behindDoc="1" locked="0" layoutInCell="1" allowOverlap="1" wp14:anchorId="297608E7" wp14:editId="30403E7D">
                <wp:simplePos x="0" y="0"/>
                <wp:positionH relativeFrom="page">
                  <wp:posOffset>914400</wp:posOffset>
                </wp:positionH>
                <wp:positionV relativeFrom="paragraph">
                  <wp:posOffset>295897</wp:posOffset>
                </wp:positionV>
                <wp:extent cx="5731510" cy="3810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38100"/>
                        </a:xfrm>
                        <a:custGeom>
                          <a:avLst/>
                          <a:gdLst/>
                          <a:ahLst/>
                          <a:cxnLst/>
                          <a:rect l="l" t="t" r="r" b="b"/>
                          <a:pathLst>
                            <a:path w="5731510" h="38100">
                              <a:moveTo>
                                <a:pt x="5731509" y="0"/>
                              </a:moveTo>
                              <a:lnTo>
                                <a:pt x="0" y="0"/>
                              </a:lnTo>
                              <a:lnTo>
                                <a:pt x="0" y="38100"/>
                              </a:lnTo>
                              <a:lnTo>
                                <a:pt x="5731509" y="38100"/>
                              </a:lnTo>
                              <a:lnTo>
                                <a:pt x="5731509" y="0"/>
                              </a:lnTo>
                              <a:close/>
                            </a:path>
                          </a:pathLst>
                        </a:custGeom>
                        <a:solidFill>
                          <a:srgbClr val="205E99"/>
                        </a:solidFill>
                      </wps:spPr>
                      <wps:bodyPr wrap="square" lIns="0" tIns="0" rIns="0" bIns="0" rtlCol="0">
                        <a:prstTxWarp prst="textNoShape">
                          <a:avLst/>
                        </a:prstTxWarp>
                        <a:noAutofit/>
                      </wps:bodyPr>
                    </wps:wsp>
                  </a:graphicData>
                </a:graphic>
              </wp:anchor>
            </w:drawing>
          </mc:Choice>
          <mc:Fallback>
            <w:pict>
              <v:shape w14:anchorId="1376861D" id="Graphic 62" o:spid="_x0000_s1026" style="position:absolute;left:0;text-align:left;margin-left:1in;margin-top:23.3pt;width:451.3pt;height:3pt;z-index:-15617536;visibility:visible;mso-wrap-style:square;mso-wrap-distance-left:0;mso-wrap-distance-top:0;mso-wrap-distance-right:0;mso-wrap-distance-bottom:0;mso-position-horizontal:absolute;mso-position-horizontal-relative:page;mso-position-vertical:absolute;mso-position-vertical-relative:text;v-text-anchor:top" coordsize="573151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DFiHwIAAMEEAAAOAAAAZHJzL2Uyb0RvYy54bWysVMFu2zAMvQ/YPwi6L3ZSZGuMOMXQrsOA&#10;oivQDDsrshwbk0VNVGL370fJkWtspw27SJT4RD8+kt7eDJ1mZ+WwBVPy5SLnTBkJVWuOJf+2v393&#10;zRl6YSqhwaiSvyjkN7u3b7a9LdQKGtCVcoyCGCx6W/LGe1tkGcpGdQIXYJUhZw2uE56O7phVTvQU&#10;vdPZKs/fZz24yjqQCpFu70Yn38X4da2k/1rXqDzTJSduPq4uroewZrutKI5O2KaVFxriH1h0ojX0&#10;0SnUnfCCnVz7R6iulQ4Qar+Q0GVQ161UMQfKZpn/ls1zI6yKuZA4aCeZ8P+FlY/nZ/vkAnW0DyB/&#10;ICmS9RaLyRMOeMEMtesCloizIar4MqmoBs8kXa4/XC3XSxJbku/qeplHlTNRpMfyhP6zghhInB/Q&#10;j0WokiWaZMnBJNNRKUMRdSyi54yK6DijIh7GIlrhw7vALpisnzFpEpHg7eCs9hBxPiQR+eYbzlIq&#10;RPUVo80cS1nNUMmXdhvjjZh54smf9hE3/+7foZOgKZ7UgCrUbUx9MqIcdDkXHEG31X2rdRAA3fFw&#10;qx07C1J2la8/bTZBTHoyg8VuGBsgtMIBqpcnx3qamZLjz5NwijP9xVBThgFLhkvGIRnO61uIYxi1&#10;d+j3w3fhLLNkltxT/zxCanlRpM4ISU3Y8NLAx5OHug1tE7mNjC4HmpOYwGWmwyDOzxH1+ufZ/QIA&#10;AP//AwBQSwMEFAAGAAgAAAAhAItuLEDeAAAACgEAAA8AAABkcnMvZG93bnJldi54bWxMj8FuwjAQ&#10;RO+V+AdrkXorTpFroTQOAqSqh14KVD078TYJjdfBNhD+vqaX9rajHc28KZaj7dkZfegcKXicZcCQ&#10;amc6ahR87F8eFsBC1GR07wgVXDHAspzcFTo37kJbPO9iw1IIhVwraGMccs5D3aLVYeYGpPT7ct7q&#10;mKRvuPH6ksJtz+dZJrnVHaWGVg+4abH+3p2sguP7ShzeaHs1B/e6EPKz2vh1pdT9dFw9A4s4xj8z&#10;3PATOpSJqXInMoH1SQuRtkQFQkpgN0P2e1UKnuYSeFnw/xPKHwAAAP//AwBQSwECLQAUAAYACAAA&#10;ACEAtoM4kv4AAADhAQAAEwAAAAAAAAAAAAAAAAAAAAAAW0NvbnRlbnRfVHlwZXNdLnhtbFBLAQIt&#10;ABQABgAIAAAAIQA4/SH/1gAAAJQBAAALAAAAAAAAAAAAAAAAAC8BAABfcmVscy8ucmVsc1BLAQIt&#10;ABQABgAIAAAAIQDdzDFiHwIAAMEEAAAOAAAAAAAAAAAAAAAAAC4CAABkcnMvZTJvRG9jLnhtbFBL&#10;AQItABQABgAIAAAAIQCLbixA3gAAAAoBAAAPAAAAAAAAAAAAAAAAAHkEAABkcnMvZG93bnJldi54&#10;bWxQSwUGAAAAAAQABADzAAAAhAUAAAAA&#10;" path="m5731509,l,,,38100r5731509,l5731509,xe" fillcolor="#205e99" stroked="f">
                <v:path arrowok="t"/>
                <w10:wrap type="topAndBottom" anchorx="page"/>
              </v:shape>
            </w:pict>
          </mc:Fallback>
        </mc:AlternateContent>
      </w:r>
    </w:p>
    <w:p w14:paraId="018914D2" w14:textId="77777777" w:rsidR="00ED2046" w:rsidRDefault="00ED2046" w:rsidP="00ED2046">
      <w:pPr>
        <w:pStyle w:val="BodyText"/>
        <w:rPr>
          <w:b/>
          <w:sz w:val="20"/>
        </w:rPr>
        <w:sectPr w:rsidR="00ED2046" w:rsidSect="00ED2046">
          <w:pgSz w:w="11910" w:h="16840"/>
          <w:pgMar w:top="1360" w:right="992" w:bottom="1280" w:left="1417" w:header="0" w:footer="1051" w:gutter="0"/>
          <w:cols w:space="720"/>
        </w:sectPr>
      </w:pPr>
    </w:p>
    <w:p w14:paraId="02F06CD9" w14:textId="77777777" w:rsidR="00ED2046" w:rsidRDefault="00ED2046" w:rsidP="00ED2046">
      <w:pPr>
        <w:pStyle w:val="Heading6"/>
        <w:numPr>
          <w:ilvl w:val="1"/>
          <w:numId w:val="3"/>
        </w:numPr>
        <w:tabs>
          <w:tab w:val="left" w:pos="436"/>
        </w:tabs>
        <w:spacing w:before="60"/>
        <w:ind w:hanging="413"/>
      </w:pPr>
      <w:r>
        <w:rPr>
          <w:spacing w:val="-2"/>
        </w:rPr>
        <w:lastRenderedPageBreak/>
        <w:t>Interprétation</w:t>
      </w:r>
    </w:p>
    <w:p w14:paraId="5C8C68EB" w14:textId="77777777" w:rsidR="00ED2046" w:rsidRDefault="00ED2046" w:rsidP="00ED2046">
      <w:pPr>
        <w:pStyle w:val="BodyText"/>
        <w:spacing w:before="202"/>
        <w:ind w:left="23"/>
      </w:pPr>
      <w:r>
        <w:t>Le</w:t>
      </w:r>
      <w:r>
        <w:rPr>
          <w:spacing w:val="-6"/>
        </w:rPr>
        <w:t xml:space="preserve"> </w:t>
      </w:r>
      <w:r>
        <w:t>diagramme</w:t>
      </w:r>
      <w:r>
        <w:rPr>
          <w:spacing w:val="-2"/>
        </w:rPr>
        <w:t xml:space="preserve"> </w:t>
      </w:r>
      <w:r>
        <w:t>met en</w:t>
      </w:r>
      <w:r>
        <w:rPr>
          <w:spacing w:val="-2"/>
        </w:rPr>
        <w:t xml:space="preserve"> </w:t>
      </w:r>
      <w:r>
        <w:t>évidence</w:t>
      </w:r>
      <w:r>
        <w:rPr>
          <w:spacing w:val="-2"/>
        </w:rPr>
        <w:t xml:space="preserve"> </w:t>
      </w:r>
      <w:r>
        <w:t>plusieurs</w:t>
      </w:r>
      <w:r>
        <w:rPr>
          <w:spacing w:val="-2"/>
        </w:rPr>
        <w:t xml:space="preserve"> </w:t>
      </w:r>
      <w:r>
        <w:t>points</w:t>
      </w:r>
      <w:r>
        <w:rPr>
          <w:spacing w:val="-2"/>
        </w:rPr>
        <w:t xml:space="preserve"> </w:t>
      </w:r>
      <w:r>
        <w:t>clés</w:t>
      </w:r>
      <w:r>
        <w:rPr>
          <w:spacing w:val="-2"/>
        </w:rPr>
        <w:t xml:space="preserve"> </w:t>
      </w:r>
      <w:r>
        <w:rPr>
          <w:spacing w:val="-10"/>
        </w:rPr>
        <w:t>:</w:t>
      </w:r>
    </w:p>
    <w:p w14:paraId="11A1EB88" w14:textId="77777777" w:rsidR="00ED2046" w:rsidRDefault="00ED2046" w:rsidP="00ED2046">
      <w:pPr>
        <w:pStyle w:val="ListParagraph"/>
        <w:numPr>
          <w:ilvl w:val="2"/>
          <w:numId w:val="3"/>
        </w:numPr>
        <w:tabs>
          <w:tab w:val="left" w:pos="743"/>
        </w:tabs>
        <w:spacing w:before="203" w:line="268" w:lineRule="auto"/>
        <w:ind w:right="449"/>
        <w:jc w:val="both"/>
        <w:rPr>
          <w:sz w:val="24"/>
        </w:rPr>
      </w:pPr>
      <w:r>
        <w:rPr>
          <w:sz w:val="24"/>
        </w:rPr>
        <w:t>La chaleur fatale représente la perte la plus importante (~66% de l'énergie primaire), avec des températures comprises entre 400 et 450°C, ce qui la rend techniquement valorisable par un cycle ORC.</w:t>
      </w:r>
    </w:p>
    <w:p w14:paraId="0BD577B5" w14:textId="77777777" w:rsidR="00ED2046" w:rsidRDefault="00ED2046" w:rsidP="00ED2046">
      <w:pPr>
        <w:pStyle w:val="ListParagraph"/>
        <w:numPr>
          <w:ilvl w:val="2"/>
          <w:numId w:val="3"/>
        </w:numPr>
        <w:tabs>
          <w:tab w:val="left" w:pos="743"/>
        </w:tabs>
        <w:spacing w:before="171" w:line="268" w:lineRule="auto"/>
        <w:ind w:right="450"/>
        <w:jc w:val="both"/>
        <w:rPr>
          <w:sz w:val="24"/>
        </w:rPr>
      </w:pPr>
      <w:r>
        <w:rPr>
          <w:sz w:val="24"/>
        </w:rPr>
        <w:t xml:space="preserve">Le rendement global est limité à 28% dans les conditions nominales. Ce chiffre peut chuter à 25% en période de forte chaleur (été saharien) ou en cas d'encrassement des </w:t>
      </w:r>
      <w:r>
        <w:rPr>
          <w:spacing w:val="-2"/>
          <w:sz w:val="24"/>
        </w:rPr>
        <w:t>aubages.</w:t>
      </w:r>
    </w:p>
    <w:p w14:paraId="175E102E" w14:textId="77777777" w:rsidR="00ED2046" w:rsidRDefault="00ED2046" w:rsidP="00ED2046">
      <w:pPr>
        <w:pStyle w:val="ListParagraph"/>
        <w:numPr>
          <w:ilvl w:val="2"/>
          <w:numId w:val="3"/>
        </w:numPr>
        <w:tabs>
          <w:tab w:val="left" w:pos="743"/>
        </w:tabs>
        <w:spacing w:before="171" w:line="261" w:lineRule="auto"/>
        <w:ind w:right="446"/>
        <w:jc w:val="both"/>
        <w:rPr>
          <w:sz w:val="24"/>
        </w:rPr>
      </w:pPr>
      <w:r>
        <w:rPr>
          <w:sz w:val="24"/>
        </w:rPr>
        <w:t>Le</w:t>
      </w:r>
      <w:r>
        <w:rPr>
          <w:spacing w:val="-14"/>
          <w:sz w:val="24"/>
        </w:rPr>
        <w:t xml:space="preserve"> </w:t>
      </w:r>
      <w:r>
        <w:rPr>
          <w:sz w:val="24"/>
        </w:rPr>
        <w:t>gisement</w:t>
      </w:r>
      <w:r>
        <w:rPr>
          <w:spacing w:val="-13"/>
          <w:sz w:val="24"/>
        </w:rPr>
        <w:t xml:space="preserve"> </w:t>
      </w:r>
      <w:r>
        <w:rPr>
          <w:sz w:val="24"/>
        </w:rPr>
        <w:t>thermique</w:t>
      </w:r>
      <w:r>
        <w:rPr>
          <w:spacing w:val="-12"/>
          <w:sz w:val="24"/>
        </w:rPr>
        <w:t xml:space="preserve"> </w:t>
      </w:r>
      <w:r>
        <w:rPr>
          <w:sz w:val="24"/>
        </w:rPr>
        <w:t>récupérable</w:t>
      </w:r>
      <w:r>
        <w:rPr>
          <w:spacing w:val="-14"/>
          <w:sz w:val="24"/>
        </w:rPr>
        <w:t xml:space="preserve"> </w:t>
      </w:r>
      <w:r>
        <w:rPr>
          <w:sz w:val="24"/>
        </w:rPr>
        <w:t>est</w:t>
      </w:r>
      <w:r>
        <w:rPr>
          <w:spacing w:val="-12"/>
          <w:sz w:val="24"/>
        </w:rPr>
        <w:t xml:space="preserve"> </w:t>
      </w:r>
      <w:r>
        <w:rPr>
          <w:sz w:val="24"/>
        </w:rPr>
        <w:t>estimé</w:t>
      </w:r>
      <w:r>
        <w:rPr>
          <w:spacing w:val="-11"/>
          <w:sz w:val="24"/>
        </w:rPr>
        <w:t xml:space="preserve"> </w:t>
      </w:r>
      <w:r>
        <w:rPr>
          <w:sz w:val="24"/>
        </w:rPr>
        <w:t>à</w:t>
      </w:r>
      <w:r>
        <w:rPr>
          <w:spacing w:val="-14"/>
          <w:sz w:val="24"/>
        </w:rPr>
        <w:t xml:space="preserve"> </w:t>
      </w:r>
      <w:r>
        <w:rPr>
          <w:sz w:val="24"/>
        </w:rPr>
        <w:t>2</w:t>
      </w:r>
      <w:r>
        <w:rPr>
          <w:spacing w:val="-13"/>
          <w:sz w:val="24"/>
        </w:rPr>
        <w:t xml:space="preserve"> </w:t>
      </w:r>
      <w:r>
        <w:rPr>
          <w:sz w:val="24"/>
        </w:rPr>
        <w:t>310</w:t>
      </w:r>
      <w:r>
        <w:rPr>
          <w:spacing w:val="-13"/>
          <w:sz w:val="24"/>
        </w:rPr>
        <w:t xml:space="preserve"> </w:t>
      </w:r>
      <w:r>
        <w:rPr>
          <w:sz w:val="24"/>
        </w:rPr>
        <w:t>kWth,</w:t>
      </w:r>
      <w:r>
        <w:rPr>
          <w:spacing w:val="-13"/>
          <w:sz w:val="24"/>
        </w:rPr>
        <w:t xml:space="preserve"> </w:t>
      </w:r>
      <w:r>
        <w:rPr>
          <w:sz w:val="24"/>
        </w:rPr>
        <w:t>permettant</w:t>
      </w:r>
      <w:r>
        <w:rPr>
          <w:spacing w:val="-13"/>
          <w:sz w:val="24"/>
        </w:rPr>
        <w:t xml:space="preserve"> </w:t>
      </w:r>
      <w:r>
        <w:rPr>
          <w:sz w:val="24"/>
        </w:rPr>
        <w:t>une</w:t>
      </w:r>
      <w:r>
        <w:rPr>
          <w:spacing w:val="-12"/>
          <w:sz w:val="24"/>
        </w:rPr>
        <w:t xml:space="preserve"> </w:t>
      </w:r>
      <w:r>
        <w:rPr>
          <w:sz w:val="24"/>
        </w:rPr>
        <w:t>production électrique d'environ 242 kW via un cycle ORC.</w:t>
      </w:r>
    </w:p>
    <w:p w14:paraId="0E9F7BBF" w14:textId="77777777" w:rsidR="00ED2046" w:rsidRDefault="00ED2046" w:rsidP="00ED2046">
      <w:pPr>
        <w:pStyle w:val="BodyText"/>
        <w:spacing w:before="89"/>
        <w:rPr>
          <w:sz w:val="20"/>
        </w:rPr>
      </w:pPr>
      <w:r>
        <w:rPr>
          <w:noProof/>
          <w:sz w:val="20"/>
        </w:rPr>
        <mc:AlternateContent>
          <mc:Choice Requires="wps">
            <w:drawing>
              <wp:anchor distT="0" distB="0" distL="0" distR="0" simplePos="0" relativeHeight="487699968" behindDoc="1" locked="0" layoutInCell="1" allowOverlap="1" wp14:anchorId="2BAA2092" wp14:editId="38B04EBE">
                <wp:simplePos x="0" y="0"/>
                <wp:positionH relativeFrom="page">
                  <wp:posOffset>914400</wp:posOffset>
                </wp:positionH>
                <wp:positionV relativeFrom="paragraph">
                  <wp:posOffset>217988</wp:posOffset>
                </wp:positionV>
                <wp:extent cx="5731510" cy="3810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38100"/>
                        </a:xfrm>
                        <a:custGeom>
                          <a:avLst/>
                          <a:gdLst/>
                          <a:ahLst/>
                          <a:cxnLst/>
                          <a:rect l="l" t="t" r="r" b="b"/>
                          <a:pathLst>
                            <a:path w="5731510" h="38100">
                              <a:moveTo>
                                <a:pt x="5731509" y="0"/>
                              </a:moveTo>
                              <a:lnTo>
                                <a:pt x="0" y="0"/>
                              </a:lnTo>
                              <a:lnTo>
                                <a:pt x="0" y="38100"/>
                              </a:lnTo>
                              <a:lnTo>
                                <a:pt x="5731509" y="38100"/>
                              </a:lnTo>
                              <a:lnTo>
                                <a:pt x="5731509" y="0"/>
                              </a:lnTo>
                              <a:close/>
                            </a:path>
                          </a:pathLst>
                        </a:custGeom>
                        <a:solidFill>
                          <a:srgbClr val="205E99"/>
                        </a:solidFill>
                      </wps:spPr>
                      <wps:bodyPr wrap="square" lIns="0" tIns="0" rIns="0" bIns="0" rtlCol="0">
                        <a:prstTxWarp prst="textNoShape">
                          <a:avLst/>
                        </a:prstTxWarp>
                        <a:noAutofit/>
                      </wps:bodyPr>
                    </wps:wsp>
                  </a:graphicData>
                </a:graphic>
              </wp:anchor>
            </w:drawing>
          </mc:Choice>
          <mc:Fallback>
            <w:pict>
              <v:shape w14:anchorId="2A8D07FA" id="Graphic 63" o:spid="_x0000_s1026" style="position:absolute;left:0;text-align:left;margin-left:1in;margin-top:17.15pt;width:451.3pt;height:3pt;z-index:-15616512;visibility:visible;mso-wrap-style:square;mso-wrap-distance-left:0;mso-wrap-distance-top:0;mso-wrap-distance-right:0;mso-wrap-distance-bottom:0;mso-position-horizontal:absolute;mso-position-horizontal-relative:page;mso-position-vertical:absolute;mso-position-vertical-relative:text;v-text-anchor:top" coordsize="573151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DFiHwIAAMEEAAAOAAAAZHJzL2Uyb0RvYy54bWysVMFu2zAMvQ/YPwi6L3ZSZGuMOMXQrsOA&#10;oivQDDsrshwbk0VNVGL370fJkWtspw27SJT4RD8+kt7eDJ1mZ+WwBVPy5SLnTBkJVWuOJf+2v393&#10;zRl6YSqhwaiSvyjkN7u3b7a9LdQKGtCVcoyCGCx6W/LGe1tkGcpGdQIXYJUhZw2uE56O7phVTvQU&#10;vdPZKs/fZz24yjqQCpFu70Yn38X4da2k/1rXqDzTJSduPq4uroewZrutKI5O2KaVFxriH1h0ojX0&#10;0SnUnfCCnVz7R6iulQ4Qar+Q0GVQ161UMQfKZpn/ls1zI6yKuZA4aCeZ8P+FlY/nZ/vkAnW0DyB/&#10;ICmS9RaLyRMOeMEMtesCloizIar4MqmoBs8kXa4/XC3XSxJbku/qeplHlTNRpMfyhP6zghhInB/Q&#10;j0WokiWaZMnBJNNRKUMRdSyi54yK6DijIh7GIlrhw7vALpisnzFpEpHg7eCs9hBxPiQR+eYbzlIq&#10;RPUVo80cS1nNUMmXdhvjjZh54smf9hE3/+7foZOgKZ7UgCrUbUx9MqIcdDkXHEG31X2rdRAA3fFw&#10;qx07C1J2la8/bTZBTHoyg8VuGBsgtMIBqpcnx3qamZLjz5NwijP9xVBThgFLhkvGIRnO61uIYxi1&#10;d+j3w3fhLLNkltxT/zxCanlRpM4ISU3Y8NLAx5OHug1tE7mNjC4HmpOYwGWmwyDOzxH1+ufZ/QIA&#10;AP//AwBQSwMEFAAGAAgAAAAhABievzfeAAAACgEAAA8AAABkcnMvZG93bnJldi54bWxMjzFPwzAU&#10;hHek/gfrVWKjdokVVSFO1VZCDCy0IGYnfiQp8XOw3Tb997gTjKc73X1Xric7sDP60DtSsFwIYEiN&#10;Mz21Cj7enx9WwELUZPTgCBVcMcC6mt2VujDuQns8H2LLUgmFQivoYhwLzkPTodVh4Uak5H05b3VM&#10;0rfceH1J5Xbgj0Lk3Oqe0kKnR9x12HwfTlbBz9tGHl9pfzVH97KS+We989taqfv5tHkCFnGKf2G4&#10;4Sd0qBJT7U5kAhuSljJ9iQoymQG7BYTMc2C1Aiky4FXJ/1+ofgEAAP//AwBQSwECLQAUAAYACAAA&#10;ACEAtoM4kv4AAADhAQAAEwAAAAAAAAAAAAAAAAAAAAAAW0NvbnRlbnRfVHlwZXNdLnhtbFBLAQIt&#10;ABQABgAIAAAAIQA4/SH/1gAAAJQBAAALAAAAAAAAAAAAAAAAAC8BAABfcmVscy8ucmVsc1BLAQIt&#10;ABQABgAIAAAAIQDdzDFiHwIAAMEEAAAOAAAAAAAAAAAAAAAAAC4CAABkcnMvZTJvRG9jLnhtbFBL&#10;AQItABQABgAIAAAAIQAYnr833gAAAAoBAAAPAAAAAAAAAAAAAAAAAHkEAABkcnMvZG93bnJldi54&#10;bWxQSwUGAAAAAAQABADzAAAAhAUAAAAA&#10;" path="m5731509,l,,,38100r5731509,l5731509,xe" fillcolor="#205e99" stroked="f">
                <v:path arrowok="t"/>
                <w10:wrap type="topAndBottom" anchorx="page"/>
              </v:shape>
            </w:pict>
          </mc:Fallback>
        </mc:AlternateContent>
      </w:r>
    </w:p>
    <w:p w14:paraId="175B095C" w14:textId="77777777" w:rsidR="00ED2046" w:rsidRDefault="00ED2046" w:rsidP="00ED2046">
      <w:pPr>
        <w:pStyle w:val="Heading5"/>
        <w:numPr>
          <w:ilvl w:val="1"/>
          <w:numId w:val="3"/>
        </w:numPr>
        <w:tabs>
          <w:tab w:val="left" w:pos="504"/>
        </w:tabs>
        <w:spacing w:before="253"/>
        <w:ind w:left="504" w:hanging="481"/>
      </w:pPr>
      <w:r>
        <w:rPr>
          <w:spacing w:val="-2"/>
        </w:rPr>
        <w:t>Sources</w:t>
      </w:r>
    </w:p>
    <w:p w14:paraId="1A82C007" w14:textId="77777777" w:rsidR="00ED2046" w:rsidRDefault="00ED2046" w:rsidP="00ED2046">
      <w:pPr>
        <w:pStyle w:val="ListParagraph"/>
        <w:numPr>
          <w:ilvl w:val="0"/>
          <w:numId w:val="2"/>
        </w:numPr>
        <w:tabs>
          <w:tab w:val="left" w:pos="743"/>
        </w:tabs>
        <w:spacing w:before="210"/>
        <w:rPr>
          <w:sz w:val="24"/>
        </w:rPr>
      </w:pPr>
      <w:r>
        <w:rPr>
          <w:sz w:val="24"/>
        </w:rPr>
        <w:t>Calculs</w:t>
      </w:r>
      <w:r>
        <w:rPr>
          <w:spacing w:val="-6"/>
          <w:sz w:val="24"/>
        </w:rPr>
        <w:t xml:space="preserve"> </w:t>
      </w:r>
      <w:r>
        <w:rPr>
          <w:sz w:val="24"/>
        </w:rPr>
        <w:t>effectués</w:t>
      </w:r>
      <w:r>
        <w:rPr>
          <w:spacing w:val="-3"/>
          <w:sz w:val="24"/>
        </w:rPr>
        <w:t xml:space="preserve"> </w:t>
      </w:r>
      <w:r>
        <w:rPr>
          <w:sz w:val="24"/>
        </w:rPr>
        <w:t>à</w:t>
      </w:r>
      <w:r>
        <w:rPr>
          <w:spacing w:val="-4"/>
          <w:sz w:val="24"/>
        </w:rPr>
        <w:t xml:space="preserve"> </w:t>
      </w:r>
      <w:r>
        <w:rPr>
          <w:sz w:val="24"/>
        </w:rPr>
        <w:t>partir</w:t>
      </w:r>
      <w:r>
        <w:rPr>
          <w:spacing w:val="-1"/>
          <w:sz w:val="24"/>
        </w:rPr>
        <w:t xml:space="preserve"> </w:t>
      </w:r>
      <w:r>
        <w:rPr>
          <w:sz w:val="24"/>
        </w:rPr>
        <w:t>des</w:t>
      </w:r>
      <w:r>
        <w:rPr>
          <w:spacing w:val="-3"/>
          <w:sz w:val="24"/>
        </w:rPr>
        <w:t xml:space="preserve"> </w:t>
      </w:r>
      <w:r>
        <w:rPr>
          <w:sz w:val="24"/>
        </w:rPr>
        <w:t>données</w:t>
      </w:r>
      <w:r>
        <w:rPr>
          <w:spacing w:val="-3"/>
          <w:sz w:val="24"/>
        </w:rPr>
        <w:t xml:space="preserve"> </w:t>
      </w:r>
      <w:r>
        <w:rPr>
          <w:sz w:val="24"/>
        </w:rPr>
        <w:t>SCADA</w:t>
      </w:r>
      <w:r>
        <w:rPr>
          <w:spacing w:val="-14"/>
          <w:sz w:val="24"/>
        </w:rPr>
        <w:t xml:space="preserve"> </w:t>
      </w:r>
      <w:r>
        <w:rPr>
          <w:sz w:val="24"/>
        </w:rPr>
        <w:t>d'El</w:t>
      </w:r>
      <w:r>
        <w:rPr>
          <w:spacing w:val="-2"/>
          <w:sz w:val="24"/>
        </w:rPr>
        <w:t xml:space="preserve"> </w:t>
      </w:r>
      <w:r>
        <w:rPr>
          <w:sz w:val="24"/>
        </w:rPr>
        <w:t>Borma</w:t>
      </w:r>
      <w:r>
        <w:rPr>
          <w:spacing w:val="-4"/>
          <w:sz w:val="24"/>
        </w:rPr>
        <w:t xml:space="preserve"> </w:t>
      </w:r>
      <w:r>
        <w:rPr>
          <w:sz w:val="24"/>
        </w:rPr>
        <w:t>(2024-</w:t>
      </w:r>
      <w:r>
        <w:rPr>
          <w:spacing w:val="-2"/>
          <w:sz w:val="24"/>
        </w:rPr>
        <w:t>2025).</w:t>
      </w:r>
    </w:p>
    <w:p w14:paraId="250D8976" w14:textId="77777777" w:rsidR="00ED2046" w:rsidRDefault="00ED2046" w:rsidP="00ED2046">
      <w:pPr>
        <w:pStyle w:val="ListParagraph"/>
        <w:numPr>
          <w:ilvl w:val="0"/>
          <w:numId w:val="2"/>
        </w:numPr>
        <w:tabs>
          <w:tab w:val="left" w:pos="743"/>
        </w:tabs>
        <w:spacing w:before="200"/>
        <w:rPr>
          <w:sz w:val="24"/>
        </w:rPr>
      </w:pPr>
      <w:r>
        <w:rPr>
          <w:sz w:val="24"/>
        </w:rPr>
        <w:t>Documentation</w:t>
      </w:r>
      <w:r>
        <w:rPr>
          <w:spacing w:val="-5"/>
          <w:sz w:val="24"/>
        </w:rPr>
        <w:t xml:space="preserve"> </w:t>
      </w:r>
      <w:r>
        <w:rPr>
          <w:sz w:val="24"/>
        </w:rPr>
        <w:t>technique</w:t>
      </w:r>
      <w:r>
        <w:rPr>
          <w:spacing w:val="-5"/>
          <w:sz w:val="24"/>
        </w:rPr>
        <w:t xml:space="preserve"> </w:t>
      </w:r>
      <w:r>
        <w:rPr>
          <w:sz w:val="24"/>
        </w:rPr>
        <w:t>Dresser-Rand</w:t>
      </w:r>
      <w:r>
        <w:rPr>
          <w:spacing w:val="-4"/>
          <w:sz w:val="24"/>
        </w:rPr>
        <w:t xml:space="preserve"> </w:t>
      </w:r>
      <w:r>
        <w:rPr>
          <w:sz w:val="24"/>
        </w:rPr>
        <w:t>KVS-</w:t>
      </w:r>
      <w:r>
        <w:rPr>
          <w:spacing w:val="-4"/>
          <w:sz w:val="24"/>
        </w:rPr>
        <w:t>412.</w:t>
      </w:r>
    </w:p>
    <w:p w14:paraId="135F4132" w14:textId="77777777" w:rsidR="00ED2046" w:rsidRDefault="00ED2046" w:rsidP="00ED2046">
      <w:pPr>
        <w:pStyle w:val="ListParagraph"/>
        <w:numPr>
          <w:ilvl w:val="0"/>
          <w:numId w:val="2"/>
        </w:numPr>
        <w:tabs>
          <w:tab w:val="left" w:pos="743"/>
        </w:tabs>
        <w:spacing w:before="200"/>
        <w:rPr>
          <w:sz w:val="24"/>
        </w:rPr>
      </w:pPr>
      <w:r>
        <w:rPr>
          <w:sz w:val="24"/>
        </w:rPr>
        <w:t>Élaboration</w:t>
      </w:r>
      <w:r>
        <w:rPr>
          <w:spacing w:val="-4"/>
          <w:sz w:val="24"/>
        </w:rPr>
        <w:t xml:space="preserve"> </w:t>
      </w:r>
      <w:r>
        <w:rPr>
          <w:sz w:val="24"/>
        </w:rPr>
        <w:t>personnelle</w:t>
      </w:r>
      <w:r>
        <w:rPr>
          <w:spacing w:val="-2"/>
          <w:sz w:val="24"/>
        </w:rPr>
        <w:t xml:space="preserve"> </w:t>
      </w:r>
      <w:r>
        <w:rPr>
          <w:sz w:val="24"/>
        </w:rPr>
        <w:t>à partir</w:t>
      </w:r>
      <w:r>
        <w:rPr>
          <w:spacing w:val="-2"/>
          <w:sz w:val="24"/>
        </w:rPr>
        <w:t xml:space="preserve"> </w:t>
      </w:r>
      <w:r>
        <w:rPr>
          <w:sz w:val="24"/>
        </w:rPr>
        <w:t>des</w:t>
      </w:r>
      <w:r>
        <w:rPr>
          <w:spacing w:val="-2"/>
          <w:sz w:val="24"/>
        </w:rPr>
        <w:t xml:space="preserve"> </w:t>
      </w:r>
      <w:r>
        <w:rPr>
          <w:sz w:val="24"/>
        </w:rPr>
        <w:t>données</w:t>
      </w:r>
      <w:r>
        <w:rPr>
          <w:spacing w:val="-2"/>
          <w:sz w:val="24"/>
        </w:rPr>
        <w:t xml:space="preserve"> </w:t>
      </w:r>
      <w:r>
        <w:rPr>
          <w:sz w:val="24"/>
        </w:rPr>
        <w:t>STEG</w:t>
      </w:r>
      <w:r>
        <w:rPr>
          <w:spacing w:val="-2"/>
          <w:sz w:val="24"/>
        </w:rPr>
        <w:t xml:space="preserve"> (2025)</w:t>
      </w:r>
    </w:p>
    <w:p w14:paraId="4854E006" w14:textId="77777777" w:rsidR="00ED2046" w:rsidRDefault="00ED2046" w:rsidP="00ED2046">
      <w:pPr>
        <w:pStyle w:val="BodyText"/>
        <w:spacing w:before="112"/>
        <w:rPr>
          <w:sz w:val="20"/>
        </w:rPr>
      </w:pPr>
      <w:r>
        <w:rPr>
          <w:noProof/>
          <w:sz w:val="20"/>
        </w:rPr>
        <mc:AlternateContent>
          <mc:Choice Requires="wps">
            <w:drawing>
              <wp:anchor distT="0" distB="0" distL="0" distR="0" simplePos="0" relativeHeight="487700992" behindDoc="1" locked="0" layoutInCell="1" allowOverlap="1" wp14:anchorId="5EC9905C" wp14:editId="75B4023E">
                <wp:simplePos x="0" y="0"/>
                <wp:positionH relativeFrom="page">
                  <wp:posOffset>914400</wp:posOffset>
                </wp:positionH>
                <wp:positionV relativeFrom="paragraph">
                  <wp:posOffset>233017</wp:posOffset>
                </wp:positionV>
                <wp:extent cx="5731510" cy="3810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38100"/>
                        </a:xfrm>
                        <a:custGeom>
                          <a:avLst/>
                          <a:gdLst/>
                          <a:ahLst/>
                          <a:cxnLst/>
                          <a:rect l="l" t="t" r="r" b="b"/>
                          <a:pathLst>
                            <a:path w="5731510" h="38100">
                              <a:moveTo>
                                <a:pt x="5731509" y="0"/>
                              </a:moveTo>
                              <a:lnTo>
                                <a:pt x="0" y="0"/>
                              </a:lnTo>
                              <a:lnTo>
                                <a:pt x="0" y="38100"/>
                              </a:lnTo>
                              <a:lnTo>
                                <a:pt x="5731509" y="38100"/>
                              </a:lnTo>
                              <a:lnTo>
                                <a:pt x="5731509" y="0"/>
                              </a:lnTo>
                              <a:close/>
                            </a:path>
                          </a:pathLst>
                        </a:custGeom>
                        <a:solidFill>
                          <a:srgbClr val="205E99"/>
                        </a:solidFill>
                      </wps:spPr>
                      <wps:bodyPr wrap="square" lIns="0" tIns="0" rIns="0" bIns="0" rtlCol="0">
                        <a:prstTxWarp prst="textNoShape">
                          <a:avLst/>
                        </a:prstTxWarp>
                        <a:noAutofit/>
                      </wps:bodyPr>
                    </wps:wsp>
                  </a:graphicData>
                </a:graphic>
              </wp:anchor>
            </w:drawing>
          </mc:Choice>
          <mc:Fallback>
            <w:pict>
              <v:shape w14:anchorId="61A3D4C7" id="Graphic 64" o:spid="_x0000_s1026" style="position:absolute;left:0;text-align:left;margin-left:1in;margin-top:18.35pt;width:451.3pt;height:3pt;z-index:-15615488;visibility:visible;mso-wrap-style:square;mso-wrap-distance-left:0;mso-wrap-distance-top:0;mso-wrap-distance-right:0;mso-wrap-distance-bottom:0;mso-position-horizontal:absolute;mso-position-horizontal-relative:page;mso-position-vertical:absolute;mso-position-vertical-relative:text;v-text-anchor:top" coordsize="573151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DFiHwIAAMEEAAAOAAAAZHJzL2Uyb0RvYy54bWysVMFu2zAMvQ/YPwi6L3ZSZGuMOMXQrsOA&#10;oivQDDsrshwbk0VNVGL370fJkWtspw27SJT4RD8+kt7eDJ1mZ+WwBVPy5SLnTBkJVWuOJf+2v393&#10;zRl6YSqhwaiSvyjkN7u3b7a9LdQKGtCVcoyCGCx6W/LGe1tkGcpGdQIXYJUhZw2uE56O7phVTvQU&#10;vdPZKs/fZz24yjqQCpFu70Yn38X4da2k/1rXqDzTJSduPq4uroewZrutKI5O2KaVFxriH1h0ojX0&#10;0SnUnfCCnVz7R6iulQ4Qar+Q0GVQ161UMQfKZpn/ls1zI6yKuZA4aCeZ8P+FlY/nZ/vkAnW0DyB/&#10;ICmS9RaLyRMOeMEMtesCloizIar4MqmoBs8kXa4/XC3XSxJbku/qeplHlTNRpMfyhP6zghhInB/Q&#10;j0WokiWaZMnBJNNRKUMRdSyi54yK6DijIh7GIlrhw7vALpisnzFpEpHg7eCs9hBxPiQR+eYbzlIq&#10;RPUVo80cS1nNUMmXdhvjjZh54smf9hE3/+7foZOgKZ7UgCrUbUx9MqIcdDkXHEG31X2rdRAA3fFw&#10;qx07C1J2la8/bTZBTHoyg8VuGBsgtMIBqpcnx3qamZLjz5NwijP9xVBThgFLhkvGIRnO61uIYxi1&#10;d+j3w3fhLLNkltxT/zxCanlRpM4ISU3Y8NLAx5OHug1tE7mNjC4HmpOYwGWmwyDOzxH1+ufZ/QIA&#10;AP//AwBQSwMEFAAGAAgAAAAhAExOKrreAAAACgEAAA8AAABkcnMvZG93bnJldi54bWxMjzFvwjAU&#10;hPdK/AfrIXUrTqllUBoHAVLVoUuhVWcnfk1C4+dgGwj/vmZqx9Od7r4rVqPt2Rl96BwpeJxlwJBq&#10;ZzpqFHx+vDwsgYWoyejeESq4YoBVObkrdG7chXZ43seGpRIKuVbQxjjknIe6RavDzA1Iyft23uqY&#10;pG+48fqSym3P51kmudUdpYVWD7htsf7Zn6yC4/taHN5odzUH97oU8qva+k2l1P10XD8DizjGvzDc&#10;8BM6lImpcicygfVJC5G+RAVPcgHsFsiElMAqBWK+AF4W/P+F8hcAAP//AwBQSwECLQAUAAYACAAA&#10;ACEAtoM4kv4AAADhAQAAEwAAAAAAAAAAAAAAAAAAAAAAW0NvbnRlbnRfVHlwZXNdLnhtbFBLAQIt&#10;ABQABgAIAAAAIQA4/SH/1gAAAJQBAAALAAAAAAAAAAAAAAAAAC8BAABfcmVscy8ucmVsc1BLAQIt&#10;ABQABgAIAAAAIQDdzDFiHwIAAMEEAAAOAAAAAAAAAAAAAAAAAC4CAABkcnMvZTJvRG9jLnhtbFBL&#10;AQItABQABgAIAAAAIQBMTiq63gAAAAoBAAAPAAAAAAAAAAAAAAAAAHkEAABkcnMvZG93bnJldi54&#10;bWxQSwUGAAAAAAQABADzAAAAhAUAAAAA&#10;" path="m5731509,l,,,38100r5731509,l5731509,xe" fillcolor="#205e99" stroked="f">
                <v:path arrowok="t"/>
                <w10:wrap type="topAndBottom" anchorx="page"/>
              </v:shape>
            </w:pict>
          </mc:Fallback>
        </mc:AlternateContent>
      </w:r>
    </w:p>
    <w:p w14:paraId="7B231D3E" w14:textId="77777777" w:rsidR="00ED2046" w:rsidRDefault="00ED2046" w:rsidP="00ED2046">
      <w:pPr>
        <w:pStyle w:val="Heading5"/>
        <w:spacing w:before="250" w:line="278" w:lineRule="auto"/>
        <w:ind w:left="3698" w:right="503" w:hanging="3620"/>
        <w:jc w:val="both"/>
      </w:pPr>
      <w:r>
        <w:t>Annexe</w:t>
      </w:r>
      <w:r>
        <w:rPr>
          <w:spacing w:val="-3"/>
        </w:rPr>
        <w:t xml:space="preserve"> </w:t>
      </w:r>
      <w:r>
        <w:t>E</w:t>
      </w:r>
      <w:r>
        <w:rPr>
          <w:spacing w:val="-4"/>
        </w:rPr>
        <w:t xml:space="preserve"> </w:t>
      </w:r>
      <w:r>
        <w:t>:</w:t>
      </w:r>
      <w:r>
        <w:rPr>
          <w:spacing w:val="-6"/>
        </w:rPr>
        <w:t xml:space="preserve"> </w:t>
      </w:r>
      <w:r>
        <w:t>Justification</w:t>
      </w:r>
      <w:r>
        <w:rPr>
          <w:spacing w:val="-3"/>
        </w:rPr>
        <w:t xml:space="preserve"> </w:t>
      </w:r>
      <w:r>
        <w:t>du</w:t>
      </w:r>
      <w:r>
        <w:rPr>
          <w:spacing w:val="-3"/>
        </w:rPr>
        <w:t xml:space="preserve"> </w:t>
      </w:r>
      <w:r>
        <w:t>tarif</w:t>
      </w:r>
      <w:r>
        <w:rPr>
          <w:spacing w:val="-3"/>
        </w:rPr>
        <w:t xml:space="preserve"> </w:t>
      </w:r>
      <w:r>
        <w:t>de</w:t>
      </w:r>
      <w:r>
        <w:rPr>
          <w:spacing w:val="-4"/>
        </w:rPr>
        <w:t xml:space="preserve"> </w:t>
      </w:r>
      <w:r>
        <w:t>référence</w:t>
      </w:r>
      <w:r>
        <w:rPr>
          <w:spacing w:val="-3"/>
        </w:rPr>
        <w:t xml:space="preserve"> </w:t>
      </w:r>
      <w:r>
        <w:t>de</w:t>
      </w:r>
      <w:r>
        <w:rPr>
          <w:spacing w:val="-4"/>
        </w:rPr>
        <w:t xml:space="preserve"> </w:t>
      </w:r>
      <w:r>
        <w:t>l’électricité</w:t>
      </w:r>
      <w:r>
        <w:rPr>
          <w:spacing w:val="-3"/>
        </w:rPr>
        <w:t xml:space="preserve"> </w:t>
      </w:r>
      <w:r>
        <w:t>industrielle</w:t>
      </w:r>
      <w:r>
        <w:rPr>
          <w:spacing w:val="-6"/>
        </w:rPr>
        <w:t xml:space="preserve"> </w:t>
      </w:r>
      <w:r>
        <w:t>en Tunisie (2025)</w:t>
      </w:r>
    </w:p>
    <w:p w14:paraId="0D25D647" w14:textId="77777777" w:rsidR="00ED2046" w:rsidRDefault="00ED2046" w:rsidP="00ED2046">
      <w:pPr>
        <w:pStyle w:val="BodyText"/>
        <w:spacing w:before="155" w:line="276" w:lineRule="auto"/>
        <w:ind w:left="23" w:right="443"/>
        <w:jc w:val="both"/>
      </w:pPr>
      <w:r>
        <w:t>Afin de valoriser économiquement la production annuelle du cycle ORC, un tarif de 0,352 TND/kWh a été retenu. Ce choix est fondé sur les données officielles de la STEG (Société Tunisienne de l’Électricité et du Gaz) et de l’ANME (Agence Nationale pour la Maîtrise de l’Énergie), publiées en décembre 2025.</w:t>
      </w:r>
    </w:p>
    <w:p w14:paraId="7F9A13EB" w14:textId="77777777" w:rsidR="00ED2046" w:rsidRDefault="00ED2046" w:rsidP="00ED2046">
      <w:pPr>
        <w:pStyle w:val="Heading6"/>
        <w:spacing w:before="159"/>
        <w:ind w:left="23" w:firstLine="0"/>
        <w:jc w:val="both"/>
      </w:pPr>
      <w:r>
        <w:t>Tarifs</w:t>
      </w:r>
      <w:r>
        <w:rPr>
          <w:spacing w:val="-12"/>
        </w:rPr>
        <w:t xml:space="preserve"> </w:t>
      </w:r>
      <w:r>
        <w:t>de</w:t>
      </w:r>
      <w:r>
        <w:rPr>
          <w:spacing w:val="-12"/>
        </w:rPr>
        <w:t xml:space="preserve"> </w:t>
      </w:r>
      <w:r>
        <w:t>l’électricité</w:t>
      </w:r>
      <w:r>
        <w:rPr>
          <w:spacing w:val="-10"/>
        </w:rPr>
        <w:t xml:space="preserve"> </w:t>
      </w:r>
      <w:r>
        <w:t>en</w:t>
      </w:r>
      <w:r>
        <w:rPr>
          <w:spacing w:val="-15"/>
        </w:rPr>
        <w:t xml:space="preserve"> </w:t>
      </w:r>
      <w:r>
        <w:t>Tunisie</w:t>
      </w:r>
      <w:r>
        <w:rPr>
          <w:spacing w:val="-11"/>
        </w:rPr>
        <w:t xml:space="preserve"> </w:t>
      </w:r>
      <w:r>
        <w:t>(décembre</w:t>
      </w:r>
      <w:r>
        <w:rPr>
          <w:spacing w:val="-11"/>
        </w:rPr>
        <w:t xml:space="preserve"> </w:t>
      </w:r>
      <w:r>
        <w:rPr>
          <w:spacing w:val="-2"/>
        </w:rPr>
        <w:t>2025)</w:t>
      </w:r>
    </w:p>
    <w:p w14:paraId="54FB0C11" w14:textId="77777777" w:rsidR="00ED2046" w:rsidRDefault="00ED2046" w:rsidP="00ED2046">
      <w:pPr>
        <w:pStyle w:val="BodyText"/>
        <w:spacing w:before="7"/>
        <w:rPr>
          <w:b/>
          <w:sz w:val="17"/>
        </w:rPr>
      </w:pPr>
    </w:p>
    <w:tbl>
      <w:tblPr>
        <w:tblW w:w="0" w:type="auto"/>
        <w:tblInd w:w="20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3"/>
        <w:gridCol w:w="2784"/>
      </w:tblGrid>
      <w:tr w:rsidR="00ED2046" w14:paraId="177F4A64" w14:textId="77777777" w:rsidTr="00E8330F">
        <w:trPr>
          <w:trHeight w:val="450"/>
        </w:trPr>
        <w:tc>
          <w:tcPr>
            <w:tcW w:w="2283" w:type="dxa"/>
            <w:shd w:val="clear" w:color="auto" w:fill="DAE9F7"/>
          </w:tcPr>
          <w:p w14:paraId="3E0ABF05" w14:textId="77777777" w:rsidR="00ED2046" w:rsidRDefault="00ED2046" w:rsidP="00E8330F">
            <w:pPr>
              <w:pStyle w:val="TableParagraph"/>
              <w:spacing w:before="1"/>
              <w:ind w:left="7"/>
              <w:jc w:val="center"/>
              <w:rPr>
                <w:b/>
              </w:rPr>
            </w:pPr>
            <w:r>
              <w:rPr>
                <w:b/>
              </w:rPr>
              <w:t>Catégorie</w:t>
            </w:r>
            <w:r>
              <w:rPr>
                <w:b/>
                <w:spacing w:val="-4"/>
              </w:rPr>
              <w:t xml:space="preserve"> </w:t>
            </w:r>
            <w:r>
              <w:rPr>
                <w:b/>
                <w:spacing w:val="-2"/>
              </w:rPr>
              <w:t>d’usagers</w:t>
            </w:r>
          </w:p>
        </w:tc>
        <w:tc>
          <w:tcPr>
            <w:tcW w:w="2784" w:type="dxa"/>
            <w:shd w:val="clear" w:color="auto" w:fill="DAE9F7"/>
          </w:tcPr>
          <w:p w14:paraId="3D4EEA4C" w14:textId="77777777" w:rsidR="00ED2046" w:rsidRDefault="00ED2046" w:rsidP="00E8330F">
            <w:pPr>
              <w:pStyle w:val="TableParagraph"/>
              <w:spacing w:before="1"/>
              <w:ind w:left="7" w:right="5"/>
              <w:jc w:val="center"/>
              <w:rPr>
                <w:b/>
              </w:rPr>
            </w:pPr>
            <w:r>
              <w:rPr>
                <w:b/>
                <w:spacing w:val="-2"/>
              </w:rPr>
              <w:t>Tarif</w:t>
            </w:r>
            <w:r>
              <w:rPr>
                <w:b/>
                <w:spacing w:val="-5"/>
              </w:rPr>
              <w:t xml:space="preserve"> </w:t>
            </w:r>
            <w:r>
              <w:rPr>
                <w:b/>
                <w:spacing w:val="-2"/>
              </w:rPr>
              <w:t>moyen</w:t>
            </w:r>
            <w:r>
              <w:rPr>
                <w:b/>
                <w:spacing w:val="-6"/>
              </w:rPr>
              <w:t xml:space="preserve"> </w:t>
            </w:r>
            <w:r>
              <w:rPr>
                <w:b/>
                <w:spacing w:val="-2"/>
              </w:rPr>
              <w:t>(TND/kWh)</w:t>
            </w:r>
          </w:p>
        </w:tc>
      </w:tr>
      <w:tr w:rsidR="00ED2046" w14:paraId="468A0E73" w14:textId="77777777" w:rsidTr="00E8330F">
        <w:trPr>
          <w:trHeight w:val="450"/>
        </w:trPr>
        <w:tc>
          <w:tcPr>
            <w:tcW w:w="2283" w:type="dxa"/>
            <w:shd w:val="clear" w:color="auto" w:fill="DAE9F7"/>
          </w:tcPr>
          <w:p w14:paraId="09559D92" w14:textId="77777777" w:rsidR="00ED2046" w:rsidRDefault="00ED2046" w:rsidP="00E8330F">
            <w:pPr>
              <w:pStyle w:val="TableParagraph"/>
              <w:spacing w:before="1"/>
              <w:ind w:left="7" w:right="2"/>
              <w:jc w:val="center"/>
              <w:rPr>
                <w:b/>
              </w:rPr>
            </w:pPr>
            <w:r>
              <w:rPr>
                <w:b/>
                <w:spacing w:val="-2"/>
              </w:rPr>
              <w:t>Résidentiel</w:t>
            </w:r>
          </w:p>
        </w:tc>
        <w:tc>
          <w:tcPr>
            <w:tcW w:w="2784" w:type="dxa"/>
            <w:shd w:val="clear" w:color="auto" w:fill="DAE9F7"/>
          </w:tcPr>
          <w:p w14:paraId="348AA934" w14:textId="77777777" w:rsidR="00ED2046" w:rsidRDefault="00ED2046" w:rsidP="00E8330F">
            <w:pPr>
              <w:pStyle w:val="TableParagraph"/>
              <w:spacing w:before="1"/>
              <w:ind w:left="7"/>
              <w:jc w:val="center"/>
            </w:pPr>
            <w:r>
              <w:t>0,199</w:t>
            </w:r>
            <w:r>
              <w:rPr>
                <w:spacing w:val="-5"/>
              </w:rPr>
              <w:t xml:space="preserve"> </w:t>
            </w:r>
            <w:r>
              <w:rPr>
                <w:spacing w:val="-2"/>
              </w:rPr>
              <w:t>TND/kWh</w:t>
            </w:r>
          </w:p>
        </w:tc>
      </w:tr>
      <w:tr w:rsidR="00ED2046" w14:paraId="27624107" w14:textId="77777777" w:rsidTr="00E8330F">
        <w:trPr>
          <w:trHeight w:val="451"/>
        </w:trPr>
        <w:tc>
          <w:tcPr>
            <w:tcW w:w="2283" w:type="dxa"/>
            <w:shd w:val="clear" w:color="auto" w:fill="DAE9F7"/>
          </w:tcPr>
          <w:p w14:paraId="39593475" w14:textId="77777777" w:rsidR="00ED2046" w:rsidRDefault="00ED2046" w:rsidP="00E8330F">
            <w:pPr>
              <w:pStyle w:val="TableParagraph"/>
              <w:spacing w:before="1"/>
              <w:ind w:left="7" w:right="1"/>
              <w:jc w:val="center"/>
              <w:rPr>
                <w:b/>
              </w:rPr>
            </w:pPr>
            <w:r>
              <w:rPr>
                <w:b/>
                <w:spacing w:val="-2"/>
              </w:rPr>
              <w:t>Industriel</w:t>
            </w:r>
          </w:p>
        </w:tc>
        <w:tc>
          <w:tcPr>
            <w:tcW w:w="2784" w:type="dxa"/>
            <w:shd w:val="clear" w:color="auto" w:fill="DAE9F7"/>
          </w:tcPr>
          <w:p w14:paraId="2E3E4ED0" w14:textId="77777777" w:rsidR="00ED2046" w:rsidRDefault="00ED2046" w:rsidP="00E8330F">
            <w:pPr>
              <w:pStyle w:val="TableParagraph"/>
              <w:spacing w:before="1"/>
              <w:ind w:left="7"/>
              <w:jc w:val="center"/>
            </w:pPr>
            <w:r>
              <w:t>0,352</w:t>
            </w:r>
            <w:r>
              <w:rPr>
                <w:spacing w:val="-5"/>
              </w:rPr>
              <w:t xml:space="preserve"> </w:t>
            </w:r>
            <w:r>
              <w:rPr>
                <w:spacing w:val="-2"/>
              </w:rPr>
              <w:t>TND/kWh</w:t>
            </w:r>
          </w:p>
        </w:tc>
      </w:tr>
    </w:tbl>
    <w:p w14:paraId="7F657D9C" w14:textId="77777777" w:rsidR="00ED2046" w:rsidRDefault="00ED2046" w:rsidP="00ED2046">
      <w:pPr>
        <w:spacing w:before="1"/>
        <w:ind w:left="462" w:right="421"/>
        <w:jc w:val="center"/>
        <w:rPr>
          <w:i/>
          <w:sz w:val="18"/>
        </w:rPr>
      </w:pPr>
      <w:r>
        <w:rPr>
          <w:i/>
          <w:sz w:val="18"/>
        </w:rPr>
        <w:t>Source</w:t>
      </w:r>
      <w:r>
        <w:rPr>
          <w:i/>
          <w:spacing w:val="-7"/>
          <w:sz w:val="18"/>
        </w:rPr>
        <w:t xml:space="preserve"> </w:t>
      </w:r>
      <w:r>
        <w:rPr>
          <w:i/>
          <w:sz w:val="18"/>
        </w:rPr>
        <w:t>:</w:t>
      </w:r>
      <w:r>
        <w:rPr>
          <w:i/>
          <w:spacing w:val="-6"/>
          <w:sz w:val="18"/>
        </w:rPr>
        <w:t xml:space="preserve"> </w:t>
      </w:r>
      <w:r>
        <w:rPr>
          <w:i/>
          <w:sz w:val="18"/>
        </w:rPr>
        <w:t>STEG,</w:t>
      </w:r>
      <w:r>
        <w:rPr>
          <w:i/>
          <w:spacing w:val="-6"/>
          <w:sz w:val="18"/>
        </w:rPr>
        <w:t xml:space="preserve"> </w:t>
      </w:r>
      <w:r>
        <w:rPr>
          <w:i/>
          <w:sz w:val="18"/>
        </w:rPr>
        <w:t>Tarifs</w:t>
      </w:r>
      <w:r>
        <w:rPr>
          <w:i/>
          <w:spacing w:val="-7"/>
          <w:sz w:val="18"/>
        </w:rPr>
        <w:t xml:space="preserve"> </w:t>
      </w:r>
      <w:r>
        <w:rPr>
          <w:i/>
          <w:sz w:val="18"/>
        </w:rPr>
        <w:t>d’électricité</w:t>
      </w:r>
      <w:r>
        <w:rPr>
          <w:i/>
          <w:spacing w:val="-5"/>
          <w:sz w:val="18"/>
        </w:rPr>
        <w:t xml:space="preserve"> </w:t>
      </w:r>
      <w:r>
        <w:rPr>
          <w:i/>
          <w:sz w:val="18"/>
        </w:rPr>
        <w:t>2025</w:t>
      </w:r>
      <w:r>
        <w:rPr>
          <w:i/>
          <w:spacing w:val="-4"/>
          <w:sz w:val="18"/>
        </w:rPr>
        <w:t xml:space="preserve"> </w:t>
      </w:r>
      <w:r>
        <w:rPr>
          <w:i/>
          <w:sz w:val="18"/>
        </w:rPr>
        <w:t>(consultés</w:t>
      </w:r>
      <w:r>
        <w:rPr>
          <w:i/>
          <w:spacing w:val="-6"/>
          <w:sz w:val="18"/>
        </w:rPr>
        <w:t xml:space="preserve"> </w:t>
      </w:r>
      <w:r>
        <w:rPr>
          <w:i/>
          <w:sz w:val="18"/>
        </w:rPr>
        <w:t>en</w:t>
      </w:r>
      <w:r>
        <w:rPr>
          <w:i/>
          <w:spacing w:val="-4"/>
          <w:sz w:val="18"/>
        </w:rPr>
        <w:t xml:space="preserve"> </w:t>
      </w:r>
      <w:r>
        <w:rPr>
          <w:i/>
          <w:sz w:val="18"/>
        </w:rPr>
        <w:t>septembre</w:t>
      </w:r>
      <w:r>
        <w:rPr>
          <w:i/>
          <w:spacing w:val="-6"/>
          <w:sz w:val="18"/>
        </w:rPr>
        <w:t xml:space="preserve"> </w:t>
      </w:r>
      <w:r>
        <w:rPr>
          <w:i/>
          <w:spacing w:val="-2"/>
          <w:sz w:val="18"/>
        </w:rPr>
        <w:t>2026).</w:t>
      </w:r>
    </w:p>
    <w:p w14:paraId="7390C23B" w14:textId="77777777" w:rsidR="00ED2046" w:rsidRDefault="00ED2046" w:rsidP="00ED2046">
      <w:pPr>
        <w:pStyle w:val="BodyText"/>
        <w:spacing w:before="191" w:line="278" w:lineRule="auto"/>
        <w:ind w:left="23" w:right="394"/>
      </w:pPr>
      <w:r>
        <w:t>*Le tarif industriel officiel de 0,352 TND/kWh correspond à la moyenne appliquée aux sites de production et aux grandes entreprises.</w:t>
      </w:r>
    </w:p>
    <w:p w14:paraId="13783551" w14:textId="77777777" w:rsidR="00ED2046" w:rsidRDefault="00ED2046" w:rsidP="00ED2046">
      <w:pPr>
        <w:pStyle w:val="BodyText"/>
        <w:spacing w:before="154" w:line="278" w:lineRule="auto"/>
        <w:ind w:left="23"/>
      </w:pPr>
      <w:r>
        <w:t>*Ce</w:t>
      </w:r>
      <w:r>
        <w:rPr>
          <w:spacing w:val="80"/>
          <w:w w:val="150"/>
        </w:rPr>
        <w:t xml:space="preserve"> </w:t>
      </w:r>
      <w:r>
        <w:t>tarif</w:t>
      </w:r>
      <w:r>
        <w:rPr>
          <w:spacing w:val="80"/>
          <w:w w:val="150"/>
        </w:rPr>
        <w:t xml:space="preserve"> </w:t>
      </w:r>
      <w:r>
        <w:t>est</w:t>
      </w:r>
      <w:r>
        <w:rPr>
          <w:spacing w:val="80"/>
          <w:w w:val="150"/>
        </w:rPr>
        <w:t xml:space="preserve"> </w:t>
      </w:r>
      <w:r>
        <w:t>cohérent</w:t>
      </w:r>
      <w:r>
        <w:rPr>
          <w:spacing w:val="80"/>
          <w:w w:val="150"/>
        </w:rPr>
        <w:t xml:space="preserve"> </w:t>
      </w:r>
      <w:r>
        <w:t>avec</w:t>
      </w:r>
      <w:r>
        <w:rPr>
          <w:spacing w:val="80"/>
          <w:w w:val="150"/>
        </w:rPr>
        <w:t xml:space="preserve"> </w:t>
      </w:r>
      <w:r>
        <w:t>les</w:t>
      </w:r>
      <w:r>
        <w:rPr>
          <w:spacing w:val="80"/>
          <w:w w:val="150"/>
        </w:rPr>
        <w:t xml:space="preserve"> </w:t>
      </w:r>
      <w:r>
        <w:t>données</w:t>
      </w:r>
      <w:r>
        <w:rPr>
          <w:spacing w:val="80"/>
          <w:w w:val="150"/>
        </w:rPr>
        <w:t xml:space="preserve"> </w:t>
      </w:r>
      <w:r>
        <w:t>internationales</w:t>
      </w:r>
      <w:r>
        <w:rPr>
          <w:spacing w:val="80"/>
          <w:w w:val="150"/>
        </w:rPr>
        <w:t xml:space="preserve"> </w:t>
      </w:r>
      <w:r>
        <w:t>(≈</w:t>
      </w:r>
      <w:r>
        <w:rPr>
          <w:spacing w:val="80"/>
          <w:w w:val="150"/>
        </w:rPr>
        <w:t xml:space="preserve"> </w:t>
      </w:r>
      <w:r>
        <w:t>0,121</w:t>
      </w:r>
      <w:r>
        <w:rPr>
          <w:spacing w:val="80"/>
          <w:w w:val="150"/>
        </w:rPr>
        <w:t xml:space="preserve"> </w:t>
      </w:r>
      <w:r>
        <w:t>USD/kWh</w:t>
      </w:r>
      <w:r>
        <w:rPr>
          <w:spacing w:val="80"/>
          <w:w w:val="150"/>
        </w:rPr>
        <w:t xml:space="preserve"> </w:t>
      </w:r>
      <w:r>
        <w:t xml:space="preserve">selon </w:t>
      </w:r>
      <w:proofErr w:type="spellStart"/>
      <w:r>
        <w:t>GlobalPetrolPrices</w:t>
      </w:r>
      <w:proofErr w:type="spellEnd"/>
      <w:r>
        <w:t>, 2025).</w:t>
      </w:r>
    </w:p>
    <w:p w14:paraId="05A21CDA" w14:textId="77777777" w:rsidR="00ED2046" w:rsidRDefault="00ED2046" w:rsidP="00ED2046">
      <w:pPr>
        <w:pStyle w:val="BodyText"/>
        <w:spacing w:before="156" w:line="276" w:lineRule="auto"/>
        <w:ind w:left="23"/>
      </w:pPr>
      <w:r>
        <w:t>*Il</w:t>
      </w:r>
      <w:r>
        <w:rPr>
          <w:spacing w:val="28"/>
        </w:rPr>
        <w:t xml:space="preserve"> </w:t>
      </w:r>
      <w:r>
        <w:t>a</w:t>
      </w:r>
      <w:r>
        <w:rPr>
          <w:spacing w:val="30"/>
        </w:rPr>
        <w:t xml:space="preserve"> </w:t>
      </w:r>
      <w:r>
        <w:t>été</w:t>
      </w:r>
      <w:r>
        <w:rPr>
          <w:spacing w:val="28"/>
        </w:rPr>
        <w:t xml:space="preserve"> </w:t>
      </w:r>
      <w:r>
        <w:t>utilisé</w:t>
      </w:r>
      <w:r>
        <w:rPr>
          <w:spacing w:val="28"/>
        </w:rPr>
        <w:t xml:space="preserve"> </w:t>
      </w:r>
      <w:r>
        <w:t>pour</w:t>
      </w:r>
      <w:r>
        <w:rPr>
          <w:spacing w:val="30"/>
        </w:rPr>
        <w:t xml:space="preserve"> </w:t>
      </w:r>
      <w:r>
        <w:t>convertir</w:t>
      </w:r>
      <w:r>
        <w:rPr>
          <w:spacing w:val="28"/>
        </w:rPr>
        <w:t xml:space="preserve"> </w:t>
      </w:r>
      <w:r>
        <w:t>la</w:t>
      </w:r>
      <w:r>
        <w:rPr>
          <w:spacing w:val="28"/>
        </w:rPr>
        <w:t xml:space="preserve"> </w:t>
      </w:r>
      <w:r>
        <w:t>production annuelle de 1,84 GWh/an</w:t>
      </w:r>
      <w:r>
        <w:rPr>
          <w:spacing w:val="31"/>
        </w:rPr>
        <w:t xml:space="preserve"> </w:t>
      </w:r>
      <w:r>
        <w:t>en</w:t>
      </w:r>
      <w:r>
        <w:rPr>
          <w:spacing w:val="28"/>
        </w:rPr>
        <w:t xml:space="preserve"> </w:t>
      </w:r>
      <w:r>
        <w:t>une</w:t>
      </w:r>
      <w:r>
        <w:rPr>
          <w:spacing w:val="30"/>
        </w:rPr>
        <w:t xml:space="preserve"> </w:t>
      </w:r>
      <w:r>
        <w:t>valorisation économique de ≈ 0,649 M TND/an.</w:t>
      </w:r>
    </w:p>
    <w:p w14:paraId="3739820E" w14:textId="77777777" w:rsidR="00ED2046" w:rsidRDefault="00ED2046" w:rsidP="00ED2046">
      <w:pPr>
        <w:pStyle w:val="BodyText"/>
        <w:spacing w:line="276" w:lineRule="auto"/>
        <w:sectPr w:rsidR="00ED2046" w:rsidSect="00ED2046">
          <w:pgSz w:w="11910" w:h="16840"/>
          <w:pgMar w:top="1360" w:right="992" w:bottom="1280" w:left="1417" w:header="0" w:footer="1051" w:gutter="0"/>
          <w:cols w:space="720"/>
        </w:sectPr>
      </w:pPr>
    </w:p>
    <w:p w14:paraId="343F2908" w14:textId="77777777" w:rsidR="00ED2046" w:rsidRDefault="00ED2046" w:rsidP="00ED2046">
      <w:pPr>
        <w:pStyle w:val="Heading3"/>
        <w:spacing w:before="61"/>
        <w:ind w:left="1" w:right="424"/>
      </w:pPr>
      <w:bookmarkStart w:id="42" w:name="_TOC_250000"/>
      <w:bookmarkEnd w:id="42"/>
      <w:r>
        <w:rPr>
          <w:spacing w:val="-2"/>
        </w:rPr>
        <w:lastRenderedPageBreak/>
        <w:t>BIBLIOGRAPHIE</w:t>
      </w:r>
    </w:p>
    <w:p w14:paraId="7615D87E" w14:textId="77777777" w:rsidR="00ED2046" w:rsidRDefault="00ED2046" w:rsidP="00ED2046">
      <w:pPr>
        <w:pStyle w:val="BodyText"/>
        <w:spacing w:before="43"/>
        <w:rPr>
          <w:b/>
          <w:sz w:val="22"/>
        </w:rPr>
      </w:pPr>
    </w:p>
    <w:p w14:paraId="3F1F49A4" w14:textId="77777777" w:rsidR="00ED2046" w:rsidRDefault="00ED2046" w:rsidP="00ED2046">
      <w:pPr>
        <w:ind w:left="23"/>
        <w:rPr>
          <w:b/>
        </w:rPr>
      </w:pPr>
      <w:r>
        <w:rPr>
          <w:b/>
        </w:rPr>
        <w:t>Ouvrages</w:t>
      </w:r>
      <w:r>
        <w:rPr>
          <w:b/>
          <w:spacing w:val="-4"/>
        </w:rPr>
        <w:t xml:space="preserve"> </w:t>
      </w:r>
      <w:r>
        <w:rPr>
          <w:b/>
        </w:rPr>
        <w:t>de</w:t>
      </w:r>
      <w:r>
        <w:rPr>
          <w:b/>
          <w:spacing w:val="-3"/>
        </w:rPr>
        <w:t xml:space="preserve"> </w:t>
      </w:r>
      <w:r>
        <w:rPr>
          <w:b/>
          <w:spacing w:val="-2"/>
        </w:rPr>
        <w:t>référence</w:t>
      </w:r>
    </w:p>
    <w:p w14:paraId="2E58F9C3" w14:textId="77777777" w:rsidR="00ED2046" w:rsidRDefault="00ED2046" w:rsidP="00ED2046">
      <w:pPr>
        <w:pStyle w:val="BodyText"/>
        <w:spacing w:before="23"/>
        <w:rPr>
          <w:b/>
          <w:sz w:val="22"/>
        </w:rPr>
      </w:pPr>
    </w:p>
    <w:p w14:paraId="267277DF" w14:textId="77777777" w:rsidR="00ED2046" w:rsidRDefault="00ED2046" w:rsidP="00ED2046">
      <w:pPr>
        <w:pStyle w:val="ListParagraph"/>
        <w:numPr>
          <w:ilvl w:val="0"/>
          <w:numId w:val="1"/>
        </w:numPr>
        <w:tabs>
          <w:tab w:val="left" w:pos="278"/>
        </w:tabs>
        <w:spacing w:before="1"/>
        <w:ind w:left="278" w:hanging="255"/>
        <w:rPr>
          <w:sz w:val="18"/>
        </w:rPr>
      </w:pPr>
      <w:r>
        <w:rPr>
          <w:sz w:val="18"/>
          <w:lang w:val="en-US"/>
        </w:rPr>
        <w:t>BEJAN</w:t>
      </w:r>
      <w:r>
        <w:rPr>
          <w:spacing w:val="-14"/>
          <w:sz w:val="18"/>
          <w:lang w:val="en-US"/>
        </w:rPr>
        <w:t xml:space="preserve"> </w:t>
      </w:r>
      <w:r>
        <w:rPr>
          <w:sz w:val="18"/>
          <w:lang w:val="en-US"/>
        </w:rPr>
        <w:t>A.,</w:t>
      </w:r>
      <w:r>
        <w:rPr>
          <w:spacing w:val="-9"/>
          <w:sz w:val="18"/>
          <w:lang w:val="en-US"/>
        </w:rPr>
        <w:t xml:space="preserve"> </w:t>
      </w:r>
      <w:r>
        <w:rPr>
          <w:sz w:val="18"/>
          <w:lang w:val="en-US"/>
        </w:rPr>
        <w:t>TSATSARONIS</w:t>
      </w:r>
      <w:r>
        <w:rPr>
          <w:spacing w:val="-5"/>
          <w:sz w:val="18"/>
          <w:lang w:val="en-US"/>
        </w:rPr>
        <w:t xml:space="preserve"> </w:t>
      </w:r>
      <w:r>
        <w:rPr>
          <w:sz w:val="18"/>
          <w:lang w:val="en-US"/>
        </w:rPr>
        <w:t>G.,</w:t>
      </w:r>
      <w:r>
        <w:rPr>
          <w:spacing w:val="-3"/>
          <w:sz w:val="18"/>
          <w:lang w:val="en-US"/>
        </w:rPr>
        <w:t xml:space="preserve"> </w:t>
      </w:r>
      <w:r>
        <w:rPr>
          <w:sz w:val="18"/>
          <w:lang w:val="en-US"/>
        </w:rPr>
        <w:t>MORAN</w:t>
      </w:r>
      <w:r>
        <w:rPr>
          <w:spacing w:val="-5"/>
          <w:sz w:val="18"/>
          <w:lang w:val="en-US"/>
        </w:rPr>
        <w:t xml:space="preserve"> </w:t>
      </w:r>
      <w:r>
        <w:rPr>
          <w:sz w:val="18"/>
          <w:lang w:val="en-US"/>
        </w:rPr>
        <w:t>M.</w:t>
      </w:r>
      <w:r>
        <w:rPr>
          <w:spacing w:val="-3"/>
          <w:sz w:val="18"/>
          <w:lang w:val="en-US"/>
        </w:rPr>
        <w:t xml:space="preserve"> </w:t>
      </w:r>
      <w:r>
        <w:rPr>
          <w:i/>
          <w:sz w:val="18"/>
          <w:lang w:val="en-US"/>
        </w:rPr>
        <w:t>Thermal</w:t>
      </w:r>
      <w:r>
        <w:rPr>
          <w:i/>
          <w:spacing w:val="-4"/>
          <w:sz w:val="18"/>
          <w:lang w:val="en-US"/>
        </w:rPr>
        <w:t xml:space="preserve"> </w:t>
      </w:r>
      <w:r>
        <w:rPr>
          <w:i/>
          <w:sz w:val="18"/>
          <w:lang w:val="en-US"/>
        </w:rPr>
        <w:t>Design</w:t>
      </w:r>
      <w:r>
        <w:rPr>
          <w:i/>
          <w:spacing w:val="-4"/>
          <w:sz w:val="18"/>
          <w:lang w:val="en-US"/>
        </w:rPr>
        <w:t xml:space="preserve"> </w:t>
      </w:r>
      <w:r>
        <w:rPr>
          <w:i/>
          <w:sz w:val="18"/>
          <w:lang w:val="en-US"/>
        </w:rPr>
        <w:t>and</w:t>
      </w:r>
      <w:r>
        <w:rPr>
          <w:i/>
          <w:spacing w:val="-5"/>
          <w:sz w:val="18"/>
          <w:lang w:val="en-US"/>
        </w:rPr>
        <w:t xml:space="preserve"> </w:t>
      </w:r>
      <w:r>
        <w:rPr>
          <w:i/>
          <w:sz w:val="18"/>
          <w:lang w:val="en-US"/>
        </w:rPr>
        <w:t>Optimization</w:t>
      </w:r>
      <w:r>
        <w:rPr>
          <w:sz w:val="18"/>
          <w:lang w:val="en-US"/>
        </w:rPr>
        <w:t>.</w:t>
      </w:r>
      <w:r>
        <w:rPr>
          <w:spacing w:val="-5"/>
          <w:sz w:val="18"/>
          <w:lang w:val="en-US"/>
        </w:rPr>
        <w:t xml:space="preserve"> </w:t>
      </w:r>
      <w:r>
        <w:rPr>
          <w:sz w:val="18"/>
        </w:rPr>
        <w:t>John</w:t>
      </w:r>
      <w:r>
        <w:rPr>
          <w:spacing w:val="-8"/>
          <w:sz w:val="18"/>
        </w:rPr>
        <w:t xml:space="preserve"> </w:t>
      </w:r>
      <w:proofErr w:type="spellStart"/>
      <w:r>
        <w:rPr>
          <w:sz w:val="18"/>
        </w:rPr>
        <w:t>Wiley</w:t>
      </w:r>
      <w:proofErr w:type="spellEnd"/>
      <w:r>
        <w:rPr>
          <w:spacing w:val="-3"/>
          <w:sz w:val="18"/>
        </w:rPr>
        <w:t xml:space="preserve"> </w:t>
      </w:r>
      <w:r>
        <w:rPr>
          <w:sz w:val="18"/>
        </w:rPr>
        <w:t>&amp;</w:t>
      </w:r>
      <w:r>
        <w:rPr>
          <w:spacing w:val="-6"/>
          <w:sz w:val="18"/>
        </w:rPr>
        <w:t xml:space="preserve"> </w:t>
      </w:r>
      <w:r>
        <w:rPr>
          <w:sz w:val="18"/>
        </w:rPr>
        <w:t>Sons,</w:t>
      </w:r>
      <w:r>
        <w:rPr>
          <w:spacing w:val="-5"/>
          <w:sz w:val="18"/>
        </w:rPr>
        <w:t xml:space="preserve"> </w:t>
      </w:r>
      <w:r>
        <w:rPr>
          <w:spacing w:val="-2"/>
          <w:sz w:val="18"/>
        </w:rPr>
        <w:t>1996.</w:t>
      </w:r>
    </w:p>
    <w:p w14:paraId="106D6B2C" w14:textId="77777777" w:rsidR="00ED2046" w:rsidRDefault="00ED2046" w:rsidP="00ED2046">
      <w:pPr>
        <w:pStyle w:val="BodyText"/>
        <w:spacing w:before="63"/>
        <w:rPr>
          <w:sz w:val="18"/>
        </w:rPr>
      </w:pPr>
    </w:p>
    <w:p w14:paraId="50B5438F" w14:textId="77777777" w:rsidR="00ED2046" w:rsidRDefault="00ED2046" w:rsidP="00ED2046">
      <w:pPr>
        <w:pStyle w:val="ListParagraph"/>
        <w:numPr>
          <w:ilvl w:val="0"/>
          <w:numId w:val="1"/>
        </w:numPr>
        <w:tabs>
          <w:tab w:val="left" w:pos="273"/>
        </w:tabs>
        <w:ind w:left="273" w:hanging="250"/>
        <w:rPr>
          <w:sz w:val="18"/>
        </w:rPr>
      </w:pPr>
      <w:r>
        <w:rPr>
          <w:sz w:val="18"/>
          <w:lang w:val="en-US"/>
        </w:rPr>
        <w:t>WOMACK</w:t>
      </w:r>
      <w:r>
        <w:rPr>
          <w:spacing w:val="-10"/>
          <w:sz w:val="18"/>
          <w:lang w:val="en-US"/>
        </w:rPr>
        <w:t xml:space="preserve"> </w:t>
      </w:r>
      <w:r>
        <w:rPr>
          <w:sz w:val="18"/>
          <w:lang w:val="en-US"/>
        </w:rPr>
        <w:t>J.</w:t>
      </w:r>
      <w:r>
        <w:rPr>
          <w:spacing w:val="-7"/>
          <w:sz w:val="18"/>
          <w:lang w:val="en-US"/>
        </w:rPr>
        <w:t xml:space="preserve"> </w:t>
      </w:r>
      <w:r>
        <w:rPr>
          <w:sz w:val="18"/>
          <w:lang w:val="en-US"/>
        </w:rPr>
        <w:t>P.,</w:t>
      </w:r>
      <w:r>
        <w:rPr>
          <w:spacing w:val="-6"/>
          <w:sz w:val="18"/>
          <w:lang w:val="en-US"/>
        </w:rPr>
        <w:t xml:space="preserve"> </w:t>
      </w:r>
      <w:r>
        <w:rPr>
          <w:sz w:val="18"/>
          <w:lang w:val="en-US"/>
        </w:rPr>
        <w:t>JONES</w:t>
      </w:r>
      <w:r>
        <w:rPr>
          <w:spacing w:val="-7"/>
          <w:sz w:val="18"/>
          <w:lang w:val="en-US"/>
        </w:rPr>
        <w:t xml:space="preserve"> </w:t>
      </w:r>
      <w:r>
        <w:rPr>
          <w:sz w:val="18"/>
          <w:lang w:val="en-US"/>
        </w:rPr>
        <w:t>D.</w:t>
      </w:r>
      <w:r>
        <w:rPr>
          <w:spacing w:val="-10"/>
          <w:sz w:val="18"/>
          <w:lang w:val="en-US"/>
        </w:rPr>
        <w:t xml:space="preserve"> </w:t>
      </w:r>
      <w:r>
        <w:rPr>
          <w:sz w:val="18"/>
          <w:lang w:val="en-US"/>
        </w:rPr>
        <w:t>T.</w:t>
      </w:r>
      <w:r>
        <w:rPr>
          <w:spacing w:val="-6"/>
          <w:sz w:val="18"/>
          <w:lang w:val="en-US"/>
        </w:rPr>
        <w:t xml:space="preserve"> </w:t>
      </w:r>
      <w:r>
        <w:rPr>
          <w:i/>
          <w:sz w:val="18"/>
          <w:lang w:val="en-US"/>
        </w:rPr>
        <w:t>Lean</w:t>
      </w:r>
      <w:r>
        <w:rPr>
          <w:i/>
          <w:spacing w:val="-7"/>
          <w:sz w:val="18"/>
          <w:lang w:val="en-US"/>
        </w:rPr>
        <w:t xml:space="preserve"> </w:t>
      </w:r>
      <w:r>
        <w:rPr>
          <w:i/>
          <w:sz w:val="18"/>
          <w:lang w:val="en-US"/>
        </w:rPr>
        <w:t>Thinking:</w:t>
      </w:r>
      <w:r>
        <w:rPr>
          <w:i/>
          <w:spacing w:val="-7"/>
          <w:sz w:val="18"/>
          <w:lang w:val="en-US"/>
        </w:rPr>
        <w:t xml:space="preserve"> </w:t>
      </w:r>
      <w:r>
        <w:rPr>
          <w:i/>
          <w:sz w:val="18"/>
          <w:lang w:val="en-US"/>
        </w:rPr>
        <w:t>Banish</w:t>
      </w:r>
      <w:r>
        <w:rPr>
          <w:i/>
          <w:spacing w:val="-5"/>
          <w:sz w:val="18"/>
          <w:lang w:val="en-US"/>
        </w:rPr>
        <w:t xml:space="preserve"> </w:t>
      </w:r>
      <w:r>
        <w:rPr>
          <w:i/>
          <w:sz w:val="18"/>
          <w:lang w:val="en-US"/>
        </w:rPr>
        <w:t>Waste</w:t>
      </w:r>
      <w:r>
        <w:rPr>
          <w:i/>
          <w:spacing w:val="-8"/>
          <w:sz w:val="18"/>
          <w:lang w:val="en-US"/>
        </w:rPr>
        <w:t xml:space="preserve"> </w:t>
      </w:r>
      <w:r>
        <w:rPr>
          <w:i/>
          <w:sz w:val="18"/>
          <w:lang w:val="en-US"/>
        </w:rPr>
        <w:t>and</w:t>
      </w:r>
      <w:r>
        <w:rPr>
          <w:i/>
          <w:spacing w:val="-6"/>
          <w:sz w:val="18"/>
          <w:lang w:val="en-US"/>
        </w:rPr>
        <w:t xml:space="preserve"> </w:t>
      </w:r>
      <w:r>
        <w:rPr>
          <w:i/>
          <w:sz w:val="18"/>
          <w:lang w:val="en-US"/>
        </w:rPr>
        <w:t>Create</w:t>
      </w:r>
      <w:r>
        <w:rPr>
          <w:i/>
          <w:spacing w:val="-6"/>
          <w:sz w:val="18"/>
          <w:lang w:val="en-US"/>
        </w:rPr>
        <w:t xml:space="preserve"> </w:t>
      </w:r>
      <w:r>
        <w:rPr>
          <w:i/>
          <w:sz w:val="18"/>
          <w:lang w:val="en-US"/>
        </w:rPr>
        <w:t>Wealth</w:t>
      </w:r>
      <w:r>
        <w:rPr>
          <w:i/>
          <w:spacing w:val="-6"/>
          <w:sz w:val="18"/>
          <w:lang w:val="en-US"/>
        </w:rPr>
        <w:t xml:space="preserve"> </w:t>
      </w:r>
      <w:r>
        <w:rPr>
          <w:i/>
          <w:sz w:val="18"/>
          <w:lang w:val="en-US"/>
        </w:rPr>
        <w:t>in</w:t>
      </w:r>
      <w:r>
        <w:rPr>
          <w:i/>
          <w:spacing w:val="-6"/>
          <w:sz w:val="18"/>
          <w:lang w:val="en-US"/>
        </w:rPr>
        <w:t xml:space="preserve"> </w:t>
      </w:r>
      <w:r>
        <w:rPr>
          <w:i/>
          <w:sz w:val="18"/>
          <w:lang w:val="en-US"/>
        </w:rPr>
        <w:t>Your</w:t>
      </w:r>
      <w:r>
        <w:rPr>
          <w:i/>
          <w:spacing w:val="-7"/>
          <w:sz w:val="18"/>
          <w:lang w:val="en-US"/>
        </w:rPr>
        <w:t xml:space="preserve"> </w:t>
      </w:r>
      <w:r>
        <w:rPr>
          <w:i/>
          <w:sz w:val="18"/>
          <w:lang w:val="en-US"/>
        </w:rPr>
        <w:t>Corporation</w:t>
      </w:r>
      <w:r>
        <w:rPr>
          <w:sz w:val="18"/>
          <w:lang w:val="en-US"/>
        </w:rPr>
        <w:t>.</w:t>
      </w:r>
      <w:r>
        <w:rPr>
          <w:spacing w:val="-8"/>
          <w:sz w:val="18"/>
          <w:lang w:val="en-US"/>
        </w:rPr>
        <w:t xml:space="preserve"> </w:t>
      </w:r>
      <w:r>
        <w:rPr>
          <w:sz w:val="18"/>
        </w:rPr>
        <w:t>Free</w:t>
      </w:r>
      <w:r>
        <w:rPr>
          <w:spacing w:val="-8"/>
          <w:sz w:val="18"/>
        </w:rPr>
        <w:t xml:space="preserve"> </w:t>
      </w:r>
      <w:proofErr w:type="spellStart"/>
      <w:r>
        <w:rPr>
          <w:sz w:val="18"/>
        </w:rPr>
        <w:t>Press</w:t>
      </w:r>
      <w:proofErr w:type="spellEnd"/>
      <w:r>
        <w:rPr>
          <w:sz w:val="18"/>
        </w:rPr>
        <w:t>,</w:t>
      </w:r>
      <w:r>
        <w:rPr>
          <w:spacing w:val="-6"/>
          <w:sz w:val="18"/>
        </w:rPr>
        <w:t xml:space="preserve"> </w:t>
      </w:r>
      <w:r>
        <w:rPr>
          <w:spacing w:val="-2"/>
          <w:sz w:val="18"/>
        </w:rPr>
        <w:t>2003.</w:t>
      </w:r>
    </w:p>
    <w:p w14:paraId="54EDB737" w14:textId="77777777" w:rsidR="00ED2046" w:rsidRDefault="00ED2046" w:rsidP="00ED2046">
      <w:pPr>
        <w:pStyle w:val="BodyText"/>
        <w:spacing w:before="68"/>
        <w:rPr>
          <w:sz w:val="18"/>
        </w:rPr>
      </w:pPr>
    </w:p>
    <w:p w14:paraId="3E9A92E5" w14:textId="77777777" w:rsidR="00ED2046" w:rsidRDefault="00ED2046" w:rsidP="00ED2046">
      <w:pPr>
        <w:pStyle w:val="ListParagraph"/>
        <w:numPr>
          <w:ilvl w:val="0"/>
          <w:numId w:val="1"/>
        </w:numPr>
        <w:tabs>
          <w:tab w:val="left" w:pos="271"/>
        </w:tabs>
        <w:spacing w:before="1" w:line="273" w:lineRule="auto"/>
        <w:ind w:left="23" w:right="444" w:firstLine="0"/>
        <w:rPr>
          <w:sz w:val="18"/>
        </w:rPr>
      </w:pPr>
      <w:r>
        <w:rPr>
          <w:sz w:val="18"/>
          <w:lang w:val="en-US"/>
        </w:rPr>
        <w:t>GRIEVES</w:t>
      </w:r>
      <w:r>
        <w:rPr>
          <w:spacing w:val="-12"/>
          <w:sz w:val="18"/>
          <w:lang w:val="en-US"/>
        </w:rPr>
        <w:t xml:space="preserve"> </w:t>
      </w:r>
      <w:r>
        <w:rPr>
          <w:sz w:val="18"/>
          <w:lang w:val="en-US"/>
        </w:rPr>
        <w:t>M.,</w:t>
      </w:r>
      <w:r>
        <w:rPr>
          <w:spacing w:val="-11"/>
          <w:sz w:val="18"/>
          <w:lang w:val="en-US"/>
        </w:rPr>
        <w:t xml:space="preserve"> </w:t>
      </w:r>
      <w:r>
        <w:rPr>
          <w:sz w:val="18"/>
          <w:lang w:val="en-US"/>
        </w:rPr>
        <w:t>VICKERS</w:t>
      </w:r>
      <w:r>
        <w:rPr>
          <w:spacing w:val="-11"/>
          <w:sz w:val="18"/>
          <w:lang w:val="en-US"/>
        </w:rPr>
        <w:t xml:space="preserve"> </w:t>
      </w:r>
      <w:r>
        <w:rPr>
          <w:sz w:val="18"/>
          <w:lang w:val="en-US"/>
        </w:rPr>
        <w:t>J.</w:t>
      </w:r>
      <w:r>
        <w:rPr>
          <w:spacing w:val="-11"/>
          <w:sz w:val="18"/>
          <w:lang w:val="en-US"/>
        </w:rPr>
        <w:t xml:space="preserve"> </w:t>
      </w:r>
      <w:r>
        <w:rPr>
          <w:i/>
          <w:sz w:val="18"/>
          <w:lang w:val="en-US"/>
        </w:rPr>
        <w:t>Digital</w:t>
      </w:r>
      <w:r>
        <w:rPr>
          <w:i/>
          <w:spacing w:val="-12"/>
          <w:sz w:val="18"/>
          <w:lang w:val="en-US"/>
        </w:rPr>
        <w:t xml:space="preserve"> </w:t>
      </w:r>
      <w:r>
        <w:rPr>
          <w:i/>
          <w:sz w:val="18"/>
          <w:lang w:val="en-US"/>
        </w:rPr>
        <w:t>Twin:</w:t>
      </w:r>
      <w:r>
        <w:rPr>
          <w:i/>
          <w:spacing w:val="-11"/>
          <w:sz w:val="18"/>
          <w:lang w:val="en-US"/>
        </w:rPr>
        <w:t xml:space="preserve"> </w:t>
      </w:r>
      <w:r>
        <w:rPr>
          <w:i/>
          <w:sz w:val="18"/>
          <w:lang w:val="en-US"/>
        </w:rPr>
        <w:t>Mitigating</w:t>
      </w:r>
      <w:r>
        <w:rPr>
          <w:i/>
          <w:spacing w:val="-11"/>
          <w:sz w:val="18"/>
          <w:lang w:val="en-US"/>
        </w:rPr>
        <w:t xml:space="preserve"> </w:t>
      </w:r>
      <w:r>
        <w:rPr>
          <w:i/>
          <w:sz w:val="18"/>
          <w:lang w:val="en-US"/>
        </w:rPr>
        <w:t>Unpredictable,</w:t>
      </w:r>
      <w:r>
        <w:rPr>
          <w:i/>
          <w:spacing w:val="-11"/>
          <w:sz w:val="18"/>
          <w:lang w:val="en-US"/>
        </w:rPr>
        <w:t xml:space="preserve"> </w:t>
      </w:r>
      <w:r>
        <w:rPr>
          <w:i/>
          <w:sz w:val="18"/>
          <w:lang w:val="en-US"/>
        </w:rPr>
        <w:t>Undesirable</w:t>
      </w:r>
      <w:r>
        <w:rPr>
          <w:i/>
          <w:spacing w:val="-12"/>
          <w:sz w:val="18"/>
          <w:lang w:val="en-US"/>
        </w:rPr>
        <w:t xml:space="preserve"> </w:t>
      </w:r>
      <w:r>
        <w:rPr>
          <w:i/>
          <w:sz w:val="18"/>
          <w:lang w:val="en-US"/>
        </w:rPr>
        <w:t>Emergent</w:t>
      </w:r>
      <w:r>
        <w:rPr>
          <w:i/>
          <w:spacing w:val="-11"/>
          <w:sz w:val="18"/>
          <w:lang w:val="en-US"/>
        </w:rPr>
        <w:t xml:space="preserve"> </w:t>
      </w:r>
      <w:r>
        <w:rPr>
          <w:i/>
          <w:sz w:val="18"/>
          <w:lang w:val="en-US"/>
        </w:rPr>
        <w:t>Behavior</w:t>
      </w:r>
      <w:r>
        <w:rPr>
          <w:i/>
          <w:spacing w:val="-11"/>
          <w:sz w:val="18"/>
          <w:lang w:val="en-US"/>
        </w:rPr>
        <w:t xml:space="preserve"> </w:t>
      </w:r>
      <w:r>
        <w:rPr>
          <w:i/>
          <w:sz w:val="18"/>
          <w:lang w:val="en-US"/>
        </w:rPr>
        <w:t>in</w:t>
      </w:r>
      <w:r>
        <w:rPr>
          <w:i/>
          <w:spacing w:val="-11"/>
          <w:sz w:val="18"/>
          <w:lang w:val="en-US"/>
        </w:rPr>
        <w:t xml:space="preserve"> </w:t>
      </w:r>
      <w:r>
        <w:rPr>
          <w:i/>
          <w:sz w:val="18"/>
          <w:lang w:val="en-US"/>
        </w:rPr>
        <w:t>Complex</w:t>
      </w:r>
      <w:r>
        <w:rPr>
          <w:i/>
          <w:spacing w:val="-12"/>
          <w:sz w:val="18"/>
          <w:lang w:val="en-US"/>
        </w:rPr>
        <w:t xml:space="preserve"> </w:t>
      </w:r>
      <w:r>
        <w:rPr>
          <w:i/>
          <w:sz w:val="18"/>
          <w:lang w:val="en-US"/>
        </w:rPr>
        <w:t>Systems</w:t>
      </w:r>
      <w:r>
        <w:rPr>
          <w:sz w:val="18"/>
          <w:lang w:val="en-US"/>
        </w:rPr>
        <w:t xml:space="preserve">. </w:t>
      </w:r>
      <w:r>
        <w:rPr>
          <w:sz w:val="18"/>
        </w:rPr>
        <w:t>Springer, 2017.</w:t>
      </w:r>
    </w:p>
    <w:p w14:paraId="4B0233D5" w14:textId="77777777" w:rsidR="00ED2046" w:rsidRDefault="00ED2046" w:rsidP="00ED2046">
      <w:pPr>
        <w:pStyle w:val="BodyText"/>
        <w:spacing w:before="34"/>
        <w:rPr>
          <w:sz w:val="18"/>
        </w:rPr>
      </w:pPr>
    </w:p>
    <w:p w14:paraId="2E8B47A6" w14:textId="77777777" w:rsidR="00ED2046" w:rsidRDefault="00ED2046" w:rsidP="00ED2046">
      <w:pPr>
        <w:spacing w:before="1"/>
        <w:ind w:left="23"/>
        <w:rPr>
          <w:b/>
        </w:rPr>
      </w:pPr>
      <w:r>
        <w:rPr>
          <w:b/>
        </w:rPr>
        <w:t>Articles</w:t>
      </w:r>
      <w:r>
        <w:rPr>
          <w:b/>
          <w:spacing w:val="-7"/>
        </w:rPr>
        <w:t xml:space="preserve"> </w:t>
      </w:r>
      <w:r>
        <w:rPr>
          <w:b/>
        </w:rPr>
        <w:t>scientifiques</w:t>
      </w:r>
      <w:r>
        <w:rPr>
          <w:b/>
          <w:spacing w:val="-8"/>
        </w:rPr>
        <w:t xml:space="preserve"> </w:t>
      </w:r>
      <w:r>
        <w:rPr>
          <w:b/>
        </w:rPr>
        <w:t>&amp;</w:t>
      </w:r>
      <w:r>
        <w:rPr>
          <w:b/>
          <w:spacing w:val="-10"/>
        </w:rPr>
        <w:t xml:space="preserve"> </w:t>
      </w:r>
      <w:r>
        <w:rPr>
          <w:b/>
          <w:spacing w:val="-2"/>
        </w:rPr>
        <w:t>Thèses</w:t>
      </w:r>
    </w:p>
    <w:p w14:paraId="304879E8" w14:textId="77777777" w:rsidR="00ED2046" w:rsidRDefault="00ED2046" w:rsidP="00ED2046">
      <w:pPr>
        <w:pStyle w:val="BodyText"/>
        <w:spacing w:before="25"/>
        <w:rPr>
          <w:b/>
          <w:sz w:val="22"/>
        </w:rPr>
      </w:pPr>
    </w:p>
    <w:p w14:paraId="67798183" w14:textId="77777777" w:rsidR="00ED2046" w:rsidRPr="0087179A" w:rsidRDefault="00ED2046" w:rsidP="00ED2046">
      <w:pPr>
        <w:pStyle w:val="ListParagraph"/>
        <w:numPr>
          <w:ilvl w:val="0"/>
          <w:numId w:val="1"/>
        </w:numPr>
        <w:tabs>
          <w:tab w:val="left" w:pos="271"/>
        </w:tabs>
        <w:spacing w:line="276" w:lineRule="auto"/>
        <w:ind w:left="23" w:right="443" w:firstLine="0"/>
        <w:rPr>
          <w:sz w:val="18"/>
          <w:lang w:val="en-US"/>
        </w:rPr>
      </w:pPr>
      <w:r>
        <w:rPr>
          <w:sz w:val="18"/>
          <w:lang w:val="en-US"/>
        </w:rPr>
        <w:t>QUOILIN</w:t>
      </w:r>
      <w:r>
        <w:rPr>
          <w:spacing w:val="-12"/>
          <w:sz w:val="18"/>
          <w:lang w:val="en-US"/>
        </w:rPr>
        <w:t xml:space="preserve"> </w:t>
      </w:r>
      <w:r>
        <w:rPr>
          <w:sz w:val="18"/>
          <w:lang w:val="en-US"/>
        </w:rPr>
        <w:t>S.</w:t>
      </w:r>
      <w:r>
        <w:rPr>
          <w:spacing w:val="-11"/>
          <w:sz w:val="18"/>
          <w:lang w:val="en-US"/>
        </w:rPr>
        <w:t xml:space="preserve"> </w:t>
      </w:r>
      <w:r>
        <w:rPr>
          <w:sz w:val="18"/>
          <w:lang w:val="en-US"/>
        </w:rPr>
        <w:t>et</w:t>
      </w:r>
      <w:r>
        <w:rPr>
          <w:spacing w:val="-11"/>
          <w:sz w:val="18"/>
          <w:lang w:val="en-US"/>
        </w:rPr>
        <w:t xml:space="preserve"> </w:t>
      </w:r>
      <w:r>
        <w:rPr>
          <w:sz w:val="18"/>
          <w:lang w:val="en-US"/>
        </w:rPr>
        <w:t>al.</w:t>
      </w:r>
      <w:r>
        <w:rPr>
          <w:spacing w:val="-13"/>
          <w:sz w:val="18"/>
          <w:lang w:val="en-US"/>
        </w:rPr>
        <w:t xml:space="preserve"> </w:t>
      </w:r>
      <w:r>
        <w:rPr>
          <w:sz w:val="18"/>
          <w:lang w:val="en-US"/>
        </w:rPr>
        <w:t>Techno-economic</w:t>
      </w:r>
      <w:r>
        <w:rPr>
          <w:spacing w:val="-11"/>
          <w:sz w:val="18"/>
          <w:lang w:val="en-US"/>
        </w:rPr>
        <w:t xml:space="preserve"> </w:t>
      </w:r>
      <w:r>
        <w:rPr>
          <w:sz w:val="18"/>
          <w:lang w:val="en-US"/>
        </w:rPr>
        <w:t>survey</w:t>
      </w:r>
      <w:r>
        <w:rPr>
          <w:spacing w:val="-12"/>
          <w:sz w:val="18"/>
          <w:lang w:val="en-US"/>
        </w:rPr>
        <w:t xml:space="preserve"> </w:t>
      </w:r>
      <w:r>
        <w:rPr>
          <w:sz w:val="18"/>
          <w:lang w:val="en-US"/>
        </w:rPr>
        <w:t>of</w:t>
      </w:r>
      <w:r>
        <w:rPr>
          <w:spacing w:val="-11"/>
          <w:sz w:val="18"/>
          <w:lang w:val="en-US"/>
        </w:rPr>
        <w:t xml:space="preserve"> </w:t>
      </w:r>
      <w:r>
        <w:rPr>
          <w:sz w:val="18"/>
          <w:lang w:val="en-US"/>
        </w:rPr>
        <w:t>Organic</w:t>
      </w:r>
      <w:r>
        <w:rPr>
          <w:spacing w:val="-11"/>
          <w:sz w:val="18"/>
          <w:lang w:val="en-US"/>
        </w:rPr>
        <w:t xml:space="preserve"> </w:t>
      </w:r>
      <w:r>
        <w:rPr>
          <w:sz w:val="18"/>
          <w:lang w:val="en-US"/>
        </w:rPr>
        <w:t>Rankine</w:t>
      </w:r>
      <w:r>
        <w:rPr>
          <w:spacing w:val="-11"/>
          <w:sz w:val="18"/>
          <w:lang w:val="en-US"/>
        </w:rPr>
        <w:t xml:space="preserve"> </w:t>
      </w:r>
      <w:r>
        <w:rPr>
          <w:sz w:val="18"/>
          <w:lang w:val="en-US"/>
        </w:rPr>
        <w:t>Cycle</w:t>
      </w:r>
      <w:r>
        <w:rPr>
          <w:spacing w:val="-12"/>
          <w:sz w:val="18"/>
          <w:lang w:val="en-US"/>
        </w:rPr>
        <w:t xml:space="preserve"> </w:t>
      </w:r>
      <w:r>
        <w:rPr>
          <w:sz w:val="18"/>
          <w:lang w:val="en-US"/>
        </w:rPr>
        <w:t>(ORC)</w:t>
      </w:r>
      <w:r>
        <w:rPr>
          <w:spacing w:val="-11"/>
          <w:sz w:val="18"/>
          <w:lang w:val="en-US"/>
        </w:rPr>
        <w:t xml:space="preserve"> </w:t>
      </w:r>
      <w:r>
        <w:rPr>
          <w:sz w:val="18"/>
          <w:lang w:val="en-US"/>
        </w:rPr>
        <w:t>systems.</w:t>
      </w:r>
      <w:r>
        <w:rPr>
          <w:spacing w:val="-11"/>
          <w:sz w:val="18"/>
          <w:lang w:val="en-US"/>
        </w:rPr>
        <w:t xml:space="preserve"> </w:t>
      </w:r>
      <w:r w:rsidRPr="0087179A">
        <w:rPr>
          <w:i/>
          <w:sz w:val="18"/>
          <w:lang w:val="en-US"/>
        </w:rPr>
        <w:t>Renewable</w:t>
      </w:r>
      <w:r w:rsidRPr="0087179A">
        <w:rPr>
          <w:i/>
          <w:spacing w:val="-11"/>
          <w:sz w:val="18"/>
          <w:lang w:val="en-US"/>
        </w:rPr>
        <w:t xml:space="preserve"> </w:t>
      </w:r>
      <w:r w:rsidRPr="0087179A">
        <w:rPr>
          <w:i/>
          <w:sz w:val="18"/>
          <w:lang w:val="en-US"/>
        </w:rPr>
        <w:t>and</w:t>
      </w:r>
      <w:r w:rsidRPr="0087179A">
        <w:rPr>
          <w:i/>
          <w:spacing w:val="-12"/>
          <w:sz w:val="18"/>
          <w:lang w:val="en-US"/>
        </w:rPr>
        <w:t xml:space="preserve"> </w:t>
      </w:r>
      <w:r w:rsidRPr="0087179A">
        <w:rPr>
          <w:i/>
          <w:sz w:val="18"/>
          <w:lang w:val="en-US"/>
        </w:rPr>
        <w:t>Sustainable</w:t>
      </w:r>
      <w:r w:rsidRPr="0087179A">
        <w:rPr>
          <w:i/>
          <w:spacing w:val="-11"/>
          <w:sz w:val="18"/>
          <w:lang w:val="en-US"/>
        </w:rPr>
        <w:t xml:space="preserve"> </w:t>
      </w:r>
      <w:r w:rsidRPr="0087179A">
        <w:rPr>
          <w:i/>
          <w:sz w:val="18"/>
          <w:lang w:val="en-US"/>
        </w:rPr>
        <w:t>Energy Reviews</w:t>
      </w:r>
      <w:r w:rsidRPr="0087179A">
        <w:rPr>
          <w:sz w:val="18"/>
          <w:lang w:val="en-US"/>
        </w:rPr>
        <w:t>, 2013, vol. 22, p. 168-186.</w:t>
      </w:r>
    </w:p>
    <w:p w14:paraId="3B6A5C53" w14:textId="77777777" w:rsidR="00ED2046" w:rsidRPr="0087179A" w:rsidRDefault="00ED2046" w:rsidP="00ED2046">
      <w:pPr>
        <w:pStyle w:val="BodyText"/>
        <w:spacing w:before="35"/>
        <w:rPr>
          <w:sz w:val="18"/>
          <w:lang w:val="en-US"/>
        </w:rPr>
      </w:pPr>
    </w:p>
    <w:p w14:paraId="7A64BEE8" w14:textId="77777777" w:rsidR="00ED2046" w:rsidRDefault="00ED2046" w:rsidP="00ED2046">
      <w:pPr>
        <w:pStyle w:val="ListParagraph"/>
        <w:numPr>
          <w:ilvl w:val="0"/>
          <w:numId w:val="1"/>
        </w:numPr>
        <w:tabs>
          <w:tab w:val="left" w:pos="271"/>
        </w:tabs>
        <w:spacing w:before="1" w:line="273" w:lineRule="auto"/>
        <w:ind w:left="23" w:right="444" w:firstLine="0"/>
        <w:rPr>
          <w:sz w:val="18"/>
        </w:rPr>
      </w:pPr>
      <w:r>
        <w:rPr>
          <w:sz w:val="18"/>
        </w:rPr>
        <w:t>TAFUR-ESCANTA</w:t>
      </w:r>
      <w:r>
        <w:rPr>
          <w:spacing w:val="-12"/>
          <w:sz w:val="18"/>
        </w:rPr>
        <w:t xml:space="preserve"> </w:t>
      </w:r>
      <w:r>
        <w:rPr>
          <w:sz w:val="18"/>
        </w:rPr>
        <w:t>P.</w:t>
      </w:r>
      <w:r>
        <w:rPr>
          <w:spacing w:val="-12"/>
          <w:sz w:val="18"/>
        </w:rPr>
        <w:t xml:space="preserve"> </w:t>
      </w:r>
      <w:r>
        <w:rPr>
          <w:sz w:val="18"/>
        </w:rPr>
        <w:t>et</w:t>
      </w:r>
      <w:r>
        <w:rPr>
          <w:spacing w:val="-8"/>
          <w:sz w:val="18"/>
        </w:rPr>
        <w:t xml:space="preserve"> </w:t>
      </w:r>
      <w:r>
        <w:rPr>
          <w:sz w:val="18"/>
        </w:rPr>
        <w:t>al.</w:t>
      </w:r>
      <w:r>
        <w:rPr>
          <w:spacing w:val="-8"/>
          <w:sz w:val="18"/>
        </w:rPr>
        <w:t xml:space="preserve"> </w:t>
      </w:r>
      <w:r>
        <w:rPr>
          <w:sz w:val="18"/>
          <w:lang w:val="en-US"/>
        </w:rPr>
        <w:t>Fluid</w:t>
      </w:r>
      <w:r>
        <w:rPr>
          <w:spacing w:val="-8"/>
          <w:sz w:val="18"/>
          <w:lang w:val="en-US"/>
        </w:rPr>
        <w:t xml:space="preserve"> </w:t>
      </w:r>
      <w:r>
        <w:rPr>
          <w:sz w:val="18"/>
          <w:lang w:val="en-US"/>
        </w:rPr>
        <w:t>selection</w:t>
      </w:r>
      <w:r>
        <w:rPr>
          <w:spacing w:val="-9"/>
          <w:sz w:val="18"/>
          <w:lang w:val="en-US"/>
        </w:rPr>
        <w:t xml:space="preserve"> </w:t>
      </w:r>
      <w:r>
        <w:rPr>
          <w:sz w:val="18"/>
          <w:lang w:val="en-US"/>
        </w:rPr>
        <w:t>for</w:t>
      </w:r>
      <w:r>
        <w:rPr>
          <w:spacing w:val="-10"/>
          <w:sz w:val="18"/>
          <w:lang w:val="en-US"/>
        </w:rPr>
        <w:t xml:space="preserve"> </w:t>
      </w:r>
      <w:r>
        <w:rPr>
          <w:sz w:val="18"/>
          <w:lang w:val="en-US"/>
        </w:rPr>
        <w:t>the</w:t>
      </w:r>
      <w:r>
        <w:rPr>
          <w:spacing w:val="-8"/>
          <w:sz w:val="18"/>
          <w:lang w:val="en-US"/>
        </w:rPr>
        <w:t xml:space="preserve"> </w:t>
      </w:r>
      <w:r>
        <w:rPr>
          <w:sz w:val="18"/>
          <w:lang w:val="en-US"/>
        </w:rPr>
        <w:t>Organic</w:t>
      </w:r>
      <w:r>
        <w:rPr>
          <w:spacing w:val="-8"/>
          <w:sz w:val="18"/>
          <w:lang w:val="en-US"/>
        </w:rPr>
        <w:t xml:space="preserve"> </w:t>
      </w:r>
      <w:r>
        <w:rPr>
          <w:sz w:val="18"/>
          <w:lang w:val="en-US"/>
        </w:rPr>
        <w:t>Rankine</w:t>
      </w:r>
      <w:r>
        <w:rPr>
          <w:spacing w:val="-8"/>
          <w:sz w:val="18"/>
          <w:lang w:val="en-US"/>
        </w:rPr>
        <w:t xml:space="preserve"> </w:t>
      </w:r>
      <w:r>
        <w:rPr>
          <w:sz w:val="18"/>
          <w:lang w:val="en-US"/>
        </w:rPr>
        <w:t>Cycle</w:t>
      </w:r>
      <w:r>
        <w:rPr>
          <w:spacing w:val="-8"/>
          <w:sz w:val="18"/>
          <w:lang w:val="en-US"/>
        </w:rPr>
        <w:t xml:space="preserve"> </w:t>
      </w:r>
      <w:r>
        <w:rPr>
          <w:sz w:val="18"/>
          <w:lang w:val="en-US"/>
        </w:rPr>
        <w:t>applied</w:t>
      </w:r>
      <w:r>
        <w:rPr>
          <w:spacing w:val="-9"/>
          <w:sz w:val="18"/>
          <w:lang w:val="en-US"/>
        </w:rPr>
        <w:t xml:space="preserve"> </w:t>
      </w:r>
      <w:r>
        <w:rPr>
          <w:sz w:val="18"/>
          <w:lang w:val="en-US"/>
        </w:rPr>
        <w:t>to</w:t>
      </w:r>
      <w:r>
        <w:rPr>
          <w:spacing w:val="-7"/>
          <w:sz w:val="18"/>
          <w:lang w:val="en-US"/>
        </w:rPr>
        <w:t xml:space="preserve"> </w:t>
      </w:r>
      <w:r>
        <w:rPr>
          <w:sz w:val="18"/>
          <w:lang w:val="en-US"/>
        </w:rPr>
        <w:t>waste</w:t>
      </w:r>
      <w:r>
        <w:rPr>
          <w:spacing w:val="-10"/>
          <w:sz w:val="18"/>
          <w:lang w:val="en-US"/>
        </w:rPr>
        <w:t xml:space="preserve"> </w:t>
      </w:r>
      <w:r>
        <w:rPr>
          <w:sz w:val="18"/>
          <w:lang w:val="en-US"/>
        </w:rPr>
        <w:t>heat</w:t>
      </w:r>
      <w:r>
        <w:rPr>
          <w:spacing w:val="-7"/>
          <w:sz w:val="18"/>
          <w:lang w:val="en-US"/>
        </w:rPr>
        <w:t xml:space="preserve"> </w:t>
      </w:r>
      <w:r>
        <w:rPr>
          <w:sz w:val="18"/>
          <w:lang w:val="en-US"/>
        </w:rPr>
        <w:t>recovery</w:t>
      </w:r>
      <w:r>
        <w:rPr>
          <w:spacing w:val="-7"/>
          <w:sz w:val="18"/>
          <w:lang w:val="en-US"/>
        </w:rPr>
        <w:t xml:space="preserve"> </w:t>
      </w:r>
      <w:r>
        <w:rPr>
          <w:sz w:val="18"/>
          <w:lang w:val="en-US"/>
        </w:rPr>
        <w:t>from</w:t>
      </w:r>
      <w:r>
        <w:rPr>
          <w:spacing w:val="-10"/>
          <w:sz w:val="18"/>
          <w:lang w:val="en-US"/>
        </w:rPr>
        <w:t xml:space="preserve"> </w:t>
      </w:r>
      <w:r>
        <w:rPr>
          <w:sz w:val="18"/>
          <w:lang w:val="en-US"/>
        </w:rPr>
        <w:t>gas</w:t>
      </w:r>
      <w:r>
        <w:rPr>
          <w:spacing w:val="-8"/>
          <w:sz w:val="18"/>
          <w:lang w:val="en-US"/>
        </w:rPr>
        <w:t xml:space="preserve"> </w:t>
      </w:r>
      <w:r>
        <w:rPr>
          <w:sz w:val="18"/>
          <w:lang w:val="en-US"/>
        </w:rPr>
        <w:t xml:space="preserve">turbine exhaust. </w:t>
      </w:r>
      <w:r>
        <w:rPr>
          <w:i/>
          <w:sz w:val="18"/>
        </w:rPr>
        <w:t>Applied Thermal Engineering</w:t>
      </w:r>
      <w:r>
        <w:rPr>
          <w:sz w:val="18"/>
        </w:rPr>
        <w:t>, 2022, vol. 201, p. 117720.</w:t>
      </w:r>
    </w:p>
    <w:p w14:paraId="05FCB38F" w14:textId="77777777" w:rsidR="00ED2046" w:rsidRDefault="00ED2046" w:rsidP="00ED2046">
      <w:pPr>
        <w:pStyle w:val="BodyText"/>
        <w:spacing w:before="36"/>
        <w:rPr>
          <w:sz w:val="18"/>
        </w:rPr>
      </w:pPr>
    </w:p>
    <w:p w14:paraId="4A81305E" w14:textId="77777777" w:rsidR="00ED2046" w:rsidRDefault="00ED2046" w:rsidP="00ED2046">
      <w:pPr>
        <w:pStyle w:val="ListParagraph"/>
        <w:numPr>
          <w:ilvl w:val="0"/>
          <w:numId w:val="1"/>
        </w:numPr>
        <w:tabs>
          <w:tab w:val="left" w:pos="276"/>
        </w:tabs>
        <w:ind w:left="276" w:hanging="253"/>
        <w:rPr>
          <w:sz w:val="18"/>
        </w:rPr>
      </w:pPr>
      <w:r>
        <w:rPr>
          <w:sz w:val="18"/>
          <w:lang w:val="en-US"/>
        </w:rPr>
        <w:t>TAO</w:t>
      </w:r>
      <w:r>
        <w:rPr>
          <w:spacing w:val="-3"/>
          <w:sz w:val="18"/>
          <w:lang w:val="en-US"/>
        </w:rPr>
        <w:t xml:space="preserve"> </w:t>
      </w:r>
      <w:r>
        <w:rPr>
          <w:sz w:val="18"/>
          <w:lang w:val="en-US"/>
        </w:rPr>
        <w:t>F.</w:t>
      </w:r>
      <w:r>
        <w:rPr>
          <w:spacing w:val="-3"/>
          <w:sz w:val="18"/>
          <w:lang w:val="en-US"/>
        </w:rPr>
        <w:t xml:space="preserve"> </w:t>
      </w:r>
      <w:r>
        <w:rPr>
          <w:sz w:val="18"/>
          <w:lang w:val="en-US"/>
        </w:rPr>
        <w:t>et</w:t>
      </w:r>
      <w:r>
        <w:rPr>
          <w:spacing w:val="-2"/>
          <w:sz w:val="18"/>
          <w:lang w:val="en-US"/>
        </w:rPr>
        <w:t xml:space="preserve"> </w:t>
      </w:r>
      <w:r>
        <w:rPr>
          <w:sz w:val="18"/>
          <w:lang w:val="en-US"/>
        </w:rPr>
        <w:t>al.</w:t>
      </w:r>
      <w:r>
        <w:rPr>
          <w:spacing w:val="-1"/>
          <w:sz w:val="18"/>
          <w:lang w:val="en-US"/>
        </w:rPr>
        <w:t xml:space="preserve"> </w:t>
      </w:r>
      <w:r>
        <w:rPr>
          <w:sz w:val="18"/>
          <w:lang w:val="en-US"/>
        </w:rPr>
        <w:t>Digital</w:t>
      </w:r>
      <w:r>
        <w:rPr>
          <w:spacing w:val="-6"/>
          <w:sz w:val="18"/>
          <w:lang w:val="en-US"/>
        </w:rPr>
        <w:t xml:space="preserve"> </w:t>
      </w:r>
      <w:r>
        <w:rPr>
          <w:sz w:val="18"/>
          <w:lang w:val="en-US"/>
        </w:rPr>
        <w:t>Twin</w:t>
      </w:r>
      <w:r>
        <w:rPr>
          <w:spacing w:val="-2"/>
          <w:sz w:val="18"/>
          <w:lang w:val="en-US"/>
        </w:rPr>
        <w:t xml:space="preserve"> </w:t>
      </w:r>
      <w:r>
        <w:rPr>
          <w:sz w:val="18"/>
          <w:lang w:val="en-US"/>
        </w:rPr>
        <w:t>in</w:t>
      </w:r>
      <w:r>
        <w:rPr>
          <w:spacing w:val="-1"/>
          <w:sz w:val="18"/>
          <w:lang w:val="en-US"/>
        </w:rPr>
        <w:t xml:space="preserve"> </w:t>
      </w:r>
      <w:r>
        <w:rPr>
          <w:sz w:val="18"/>
          <w:lang w:val="en-US"/>
        </w:rPr>
        <w:t>Industry:</w:t>
      </w:r>
      <w:r>
        <w:rPr>
          <w:spacing w:val="-4"/>
          <w:sz w:val="18"/>
          <w:lang w:val="en-US"/>
        </w:rPr>
        <w:t xml:space="preserve"> </w:t>
      </w:r>
      <w:r>
        <w:rPr>
          <w:sz w:val="18"/>
          <w:lang w:val="en-US"/>
        </w:rPr>
        <w:t>State-of-the-Art.</w:t>
      </w:r>
      <w:r>
        <w:rPr>
          <w:spacing w:val="-2"/>
          <w:sz w:val="18"/>
          <w:lang w:val="en-US"/>
        </w:rPr>
        <w:t xml:space="preserve"> </w:t>
      </w:r>
      <w:r>
        <w:rPr>
          <w:i/>
          <w:sz w:val="18"/>
        </w:rPr>
        <w:t>IEEE</w:t>
      </w:r>
      <w:r>
        <w:rPr>
          <w:i/>
          <w:spacing w:val="-3"/>
          <w:sz w:val="18"/>
        </w:rPr>
        <w:t xml:space="preserve"> </w:t>
      </w:r>
      <w:r>
        <w:rPr>
          <w:i/>
          <w:sz w:val="18"/>
        </w:rPr>
        <w:t>Transactions</w:t>
      </w:r>
      <w:r>
        <w:rPr>
          <w:i/>
          <w:spacing w:val="-5"/>
          <w:sz w:val="18"/>
        </w:rPr>
        <w:t xml:space="preserve"> </w:t>
      </w:r>
      <w:r>
        <w:rPr>
          <w:i/>
          <w:sz w:val="18"/>
        </w:rPr>
        <w:t>on</w:t>
      </w:r>
      <w:r>
        <w:rPr>
          <w:i/>
          <w:spacing w:val="-3"/>
          <w:sz w:val="18"/>
        </w:rPr>
        <w:t xml:space="preserve"> </w:t>
      </w:r>
      <w:proofErr w:type="spellStart"/>
      <w:r>
        <w:rPr>
          <w:i/>
          <w:sz w:val="18"/>
        </w:rPr>
        <w:t>Industrial</w:t>
      </w:r>
      <w:proofErr w:type="spellEnd"/>
      <w:r>
        <w:rPr>
          <w:i/>
          <w:spacing w:val="-2"/>
          <w:sz w:val="18"/>
        </w:rPr>
        <w:t xml:space="preserve"> </w:t>
      </w:r>
      <w:proofErr w:type="spellStart"/>
      <w:r>
        <w:rPr>
          <w:i/>
          <w:sz w:val="18"/>
        </w:rPr>
        <w:t>Informatics</w:t>
      </w:r>
      <w:proofErr w:type="spellEnd"/>
      <w:r>
        <w:rPr>
          <w:sz w:val="18"/>
        </w:rPr>
        <w:t>,</w:t>
      </w:r>
      <w:r>
        <w:rPr>
          <w:spacing w:val="-1"/>
          <w:sz w:val="18"/>
        </w:rPr>
        <w:t xml:space="preserve"> </w:t>
      </w:r>
      <w:r>
        <w:rPr>
          <w:sz w:val="18"/>
        </w:rPr>
        <w:t>2019,</w:t>
      </w:r>
      <w:r>
        <w:rPr>
          <w:spacing w:val="-5"/>
          <w:sz w:val="18"/>
        </w:rPr>
        <w:t xml:space="preserve"> </w:t>
      </w:r>
      <w:r>
        <w:rPr>
          <w:sz w:val="18"/>
        </w:rPr>
        <w:t>vol.</w:t>
      </w:r>
      <w:r>
        <w:rPr>
          <w:spacing w:val="-1"/>
          <w:sz w:val="18"/>
        </w:rPr>
        <w:t xml:space="preserve"> </w:t>
      </w:r>
      <w:r>
        <w:rPr>
          <w:sz w:val="18"/>
        </w:rPr>
        <w:t>15,</w:t>
      </w:r>
      <w:r>
        <w:rPr>
          <w:spacing w:val="-3"/>
          <w:sz w:val="18"/>
        </w:rPr>
        <w:t xml:space="preserve"> </w:t>
      </w:r>
      <w:r>
        <w:rPr>
          <w:sz w:val="18"/>
        </w:rPr>
        <w:t>n°</w:t>
      </w:r>
      <w:r>
        <w:rPr>
          <w:spacing w:val="-4"/>
          <w:sz w:val="18"/>
        </w:rPr>
        <w:t xml:space="preserve"> </w:t>
      </w:r>
      <w:r>
        <w:rPr>
          <w:spacing w:val="-5"/>
          <w:sz w:val="18"/>
        </w:rPr>
        <w:t>4,</w:t>
      </w:r>
    </w:p>
    <w:p w14:paraId="5929618F" w14:textId="77777777" w:rsidR="00ED2046" w:rsidRDefault="00ED2046" w:rsidP="00ED2046">
      <w:pPr>
        <w:spacing w:before="28"/>
        <w:ind w:left="23"/>
        <w:rPr>
          <w:sz w:val="18"/>
        </w:rPr>
      </w:pPr>
      <w:r>
        <w:rPr>
          <w:sz w:val="18"/>
        </w:rPr>
        <w:t>p.</w:t>
      </w:r>
      <w:r>
        <w:rPr>
          <w:spacing w:val="-5"/>
          <w:sz w:val="18"/>
        </w:rPr>
        <w:t xml:space="preserve"> </w:t>
      </w:r>
      <w:r>
        <w:rPr>
          <w:sz w:val="18"/>
        </w:rPr>
        <w:t>2405-</w:t>
      </w:r>
      <w:r>
        <w:rPr>
          <w:spacing w:val="-2"/>
          <w:sz w:val="18"/>
        </w:rPr>
        <w:t>2415.</w:t>
      </w:r>
    </w:p>
    <w:p w14:paraId="23909BDE" w14:textId="77777777" w:rsidR="00ED2046" w:rsidRDefault="00ED2046" w:rsidP="00ED2046">
      <w:pPr>
        <w:pStyle w:val="BodyText"/>
        <w:spacing w:before="66"/>
        <w:rPr>
          <w:sz w:val="18"/>
        </w:rPr>
      </w:pPr>
    </w:p>
    <w:p w14:paraId="7DB86338" w14:textId="77777777" w:rsidR="00ED2046" w:rsidRPr="00205A8E" w:rsidRDefault="00ED2046" w:rsidP="00ED2046">
      <w:pPr>
        <w:pStyle w:val="ListParagraph"/>
        <w:numPr>
          <w:ilvl w:val="0"/>
          <w:numId w:val="1"/>
        </w:numPr>
        <w:tabs>
          <w:tab w:val="left" w:pos="283"/>
        </w:tabs>
        <w:spacing w:line="276" w:lineRule="auto"/>
        <w:ind w:left="23" w:right="449" w:firstLine="0"/>
        <w:rPr>
          <w:sz w:val="18"/>
          <w:lang w:val="en-US"/>
        </w:rPr>
      </w:pPr>
      <w:r>
        <w:rPr>
          <w:sz w:val="18"/>
          <w:lang w:val="en-US"/>
        </w:rPr>
        <w:t>HELALI M., CHEBBI R.,</w:t>
      </w:r>
      <w:r>
        <w:rPr>
          <w:spacing w:val="-11"/>
          <w:sz w:val="18"/>
          <w:lang w:val="en-US"/>
        </w:rPr>
        <w:t xml:space="preserve"> </w:t>
      </w:r>
      <w:r>
        <w:rPr>
          <w:sz w:val="18"/>
          <w:lang w:val="en-US"/>
        </w:rPr>
        <w:t>ABBES M. Digital twin implementation for predictive maintenance of industrial gas turbines: Case study of a North</w:t>
      </w:r>
      <w:r>
        <w:rPr>
          <w:spacing w:val="-6"/>
          <w:sz w:val="18"/>
          <w:lang w:val="en-US"/>
        </w:rPr>
        <w:t xml:space="preserve"> </w:t>
      </w:r>
      <w:r>
        <w:rPr>
          <w:sz w:val="18"/>
          <w:lang w:val="en-US"/>
        </w:rPr>
        <w:t xml:space="preserve">African facility. </w:t>
      </w:r>
      <w:r>
        <w:rPr>
          <w:i/>
          <w:sz w:val="18"/>
          <w:lang w:val="en-US"/>
        </w:rPr>
        <w:t>Journal of Engineering for</w:t>
      </w:r>
      <w:r>
        <w:rPr>
          <w:i/>
          <w:spacing w:val="-3"/>
          <w:sz w:val="18"/>
          <w:lang w:val="en-US"/>
        </w:rPr>
        <w:t xml:space="preserve"> </w:t>
      </w:r>
      <w:r>
        <w:rPr>
          <w:i/>
          <w:sz w:val="18"/>
          <w:lang w:val="en-US"/>
        </w:rPr>
        <w:t>Gas Turbines</w:t>
      </w:r>
      <w:r>
        <w:rPr>
          <w:i/>
          <w:spacing w:val="-1"/>
          <w:sz w:val="18"/>
          <w:lang w:val="en-US"/>
        </w:rPr>
        <w:t xml:space="preserve"> </w:t>
      </w:r>
      <w:r>
        <w:rPr>
          <w:i/>
          <w:sz w:val="18"/>
          <w:lang w:val="en-US"/>
        </w:rPr>
        <w:t>and Power</w:t>
      </w:r>
      <w:r>
        <w:rPr>
          <w:sz w:val="18"/>
          <w:lang w:val="en-US"/>
        </w:rPr>
        <w:t>, 2025, vol. 147, n° 5, p. 051001.</w:t>
      </w:r>
    </w:p>
    <w:p w14:paraId="25C357CD" w14:textId="77777777" w:rsidR="00ED2046" w:rsidRPr="00205A8E" w:rsidRDefault="00ED2046" w:rsidP="00ED2046">
      <w:pPr>
        <w:pStyle w:val="BodyText"/>
        <w:spacing w:before="34"/>
        <w:rPr>
          <w:sz w:val="18"/>
          <w:lang w:val="en-US"/>
        </w:rPr>
      </w:pPr>
    </w:p>
    <w:p w14:paraId="520C2212" w14:textId="77777777" w:rsidR="00ED2046" w:rsidRDefault="00ED2046" w:rsidP="00ED2046">
      <w:pPr>
        <w:pStyle w:val="ListParagraph"/>
        <w:numPr>
          <w:ilvl w:val="0"/>
          <w:numId w:val="1"/>
        </w:numPr>
        <w:tabs>
          <w:tab w:val="left" w:pos="288"/>
        </w:tabs>
        <w:spacing w:before="1" w:line="273" w:lineRule="auto"/>
        <w:ind w:left="23" w:right="448" w:firstLine="0"/>
        <w:rPr>
          <w:sz w:val="18"/>
        </w:rPr>
      </w:pPr>
      <w:r>
        <w:rPr>
          <w:sz w:val="18"/>
        </w:rPr>
        <w:t>BEN</w:t>
      </w:r>
      <w:r>
        <w:rPr>
          <w:spacing w:val="-5"/>
          <w:sz w:val="18"/>
        </w:rPr>
        <w:t xml:space="preserve"> </w:t>
      </w:r>
      <w:r>
        <w:rPr>
          <w:sz w:val="18"/>
        </w:rPr>
        <w:t xml:space="preserve">AMMAR N. </w:t>
      </w:r>
      <w:r>
        <w:rPr>
          <w:i/>
          <w:sz w:val="18"/>
        </w:rPr>
        <w:t>Valorisation de la chaleur fatale dans les cycles de production d'énergie électrique : application aux cycles ORC</w:t>
      </w:r>
      <w:r>
        <w:rPr>
          <w:sz w:val="18"/>
        </w:rPr>
        <w:t>. Thèse de doctorat, ENIT, 2020.</w:t>
      </w:r>
    </w:p>
    <w:p w14:paraId="3683FB22" w14:textId="77777777" w:rsidR="00ED2046" w:rsidRDefault="00ED2046" w:rsidP="00ED2046">
      <w:pPr>
        <w:pStyle w:val="BodyText"/>
        <w:spacing w:before="34"/>
        <w:rPr>
          <w:sz w:val="18"/>
        </w:rPr>
      </w:pPr>
    </w:p>
    <w:p w14:paraId="00462517" w14:textId="77777777" w:rsidR="00ED2046" w:rsidRDefault="00ED2046" w:rsidP="00ED2046">
      <w:pPr>
        <w:spacing w:before="1"/>
        <w:ind w:left="23"/>
        <w:rPr>
          <w:b/>
        </w:rPr>
      </w:pPr>
      <w:r>
        <w:rPr>
          <w:b/>
        </w:rPr>
        <w:t>Normes</w:t>
      </w:r>
      <w:r>
        <w:rPr>
          <w:b/>
          <w:spacing w:val="-2"/>
        </w:rPr>
        <w:t xml:space="preserve"> </w:t>
      </w:r>
      <w:r>
        <w:rPr>
          <w:b/>
        </w:rPr>
        <w:t>et</w:t>
      </w:r>
      <w:r>
        <w:rPr>
          <w:b/>
          <w:spacing w:val="-3"/>
        </w:rPr>
        <w:t xml:space="preserve"> </w:t>
      </w:r>
      <w:r>
        <w:rPr>
          <w:b/>
          <w:spacing w:val="-2"/>
        </w:rPr>
        <w:t>standards</w:t>
      </w:r>
    </w:p>
    <w:p w14:paraId="1E099FC0" w14:textId="77777777" w:rsidR="00ED2046" w:rsidRDefault="00ED2046" w:rsidP="00ED2046">
      <w:pPr>
        <w:pStyle w:val="BodyText"/>
        <w:spacing w:before="23"/>
        <w:rPr>
          <w:b/>
          <w:sz w:val="22"/>
        </w:rPr>
      </w:pPr>
    </w:p>
    <w:p w14:paraId="72424BA9" w14:textId="77777777" w:rsidR="00ED2046" w:rsidRDefault="00ED2046" w:rsidP="00ED2046">
      <w:pPr>
        <w:pStyle w:val="ListParagraph"/>
        <w:numPr>
          <w:ilvl w:val="0"/>
          <w:numId w:val="1"/>
        </w:numPr>
        <w:tabs>
          <w:tab w:val="left" w:pos="269"/>
        </w:tabs>
        <w:ind w:left="269" w:hanging="246"/>
        <w:rPr>
          <w:sz w:val="18"/>
        </w:rPr>
      </w:pPr>
      <w:r>
        <w:rPr>
          <w:sz w:val="18"/>
        </w:rPr>
        <w:t>AFNOR.</w:t>
      </w:r>
      <w:r>
        <w:rPr>
          <w:spacing w:val="-3"/>
          <w:sz w:val="18"/>
        </w:rPr>
        <w:t xml:space="preserve"> </w:t>
      </w:r>
      <w:r>
        <w:rPr>
          <w:i/>
          <w:sz w:val="18"/>
        </w:rPr>
        <w:t>NF</w:t>
      </w:r>
      <w:r>
        <w:rPr>
          <w:i/>
          <w:spacing w:val="-5"/>
          <w:sz w:val="18"/>
        </w:rPr>
        <w:t xml:space="preserve"> </w:t>
      </w:r>
      <w:r>
        <w:rPr>
          <w:i/>
          <w:sz w:val="18"/>
        </w:rPr>
        <w:t>EN</w:t>
      </w:r>
      <w:r>
        <w:rPr>
          <w:i/>
          <w:spacing w:val="-3"/>
          <w:sz w:val="18"/>
        </w:rPr>
        <w:t xml:space="preserve"> </w:t>
      </w:r>
      <w:r>
        <w:rPr>
          <w:i/>
          <w:sz w:val="18"/>
        </w:rPr>
        <w:t>13306</w:t>
      </w:r>
      <w:r>
        <w:rPr>
          <w:i/>
          <w:spacing w:val="-4"/>
          <w:sz w:val="18"/>
        </w:rPr>
        <w:t xml:space="preserve"> </w:t>
      </w:r>
      <w:r>
        <w:rPr>
          <w:i/>
          <w:sz w:val="18"/>
        </w:rPr>
        <w:t>:</w:t>
      </w:r>
      <w:r>
        <w:rPr>
          <w:i/>
          <w:spacing w:val="-3"/>
          <w:sz w:val="18"/>
        </w:rPr>
        <w:t xml:space="preserve"> </w:t>
      </w:r>
      <w:r>
        <w:rPr>
          <w:i/>
          <w:sz w:val="18"/>
        </w:rPr>
        <w:t>Maintenance,</w:t>
      </w:r>
      <w:r>
        <w:rPr>
          <w:i/>
          <w:spacing w:val="-3"/>
          <w:sz w:val="18"/>
        </w:rPr>
        <w:t xml:space="preserve"> </w:t>
      </w:r>
      <w:r>
        <w:rPr>
          <w:i/>
          <w:sz w:val="18"/>
        </w:rPr>
        <w:t>Terminologie</w:t>
      </w:r>
      <w:r>
        <w:rPr>
          <w:i/>
          <w:spacing w:val="-3"/>
          <w:sz w:val="18"/>
        </w:rPr>
        <w:t xml:space="preserve"> </w:t>
      </w:r>
      <w:r>
        <w:rPr>
          <w:i/>
          <w:sz w:val="18"/>
        </w:rPr>
        <w:t>de</w:t>
      </w:r>
      <w:r>
        <w:rPr>
          <w:i/>
          <w:spacing w:val="-4"/>
          <w:sz w:val="18"/>
        </w:rPr>
        <w:t xml:space="preserve"> </w:t>
      </w:r>
      <w:r>
        <w:rPr>
          <w:i/>
          <w:sz w:val="18"/>
        </w:rPr>
        <w:t>la</w:t>
      </w:r>
      <w:r>
        <w:rPr>
          <w:i/>
          <w:spacing w:val="-1"/>
          <w:sz w:val="18"/>
        </w:rPr>
        <w:t xml:space="preserve"> </w:t>
      </w:r>
      <w:r>
        <w:rPr>
          <w:i/>
          <w:sz w:val="18"/>
        </w:rPr>
        <w:t>maintenance</w:t>
      </w:r>
      <w:r>
        <w:rPr>
          <w:sz w:val="18"/>
        </w:rPr>
        <w:t>.</w:t>
      </w:r>
      <w:r>
        <w:rPr>
          <w:spacing w:val="-12"/>
          <w:sz w:val="18"/>
        </w:rPr>
        <w:t xml:space="preserve"> </w:t>
      </w:r>
      <w:r>
        <w:rPr>
          <w:sz w:val="18"/>
        </w:rPr>
        <w:t>AFNOR,</w:t>
      </w:r>
      <w:r>
        <w:rPr>
          <w:spacing w:val="-4"/>
          <w:sz w:val="18"/>
        </w:rPr>
        <w:t xml:space="preserve"> </w:t>
      </w:r>
      <w:r>
        <w:rPr>
          <w:spacing w:val="-2"/>
          <w:sz w:val="18"/>
        </w:rPr>
        <w:t>2018.</w:t>
      </w:r>
    </w:p>
    <w:p w14:paraId="745D827C" w14:textId="77777777" w:rsidR="00ED2046" w:rsidRDefault="00ED2046" w:rsidP="00ED2046">
      <w:pPr>
        <w:pStyle w:val="BodyText"/>
        <w:spacing w:before="64"/>
        <w:rPr>
          <w:sz w:val="18"/>
        </w:rPr>
      </w:pPr>
    </w:p>
    <w:p w14:paraId="4263C50F" w14:textId="77777777" w:rsidR="00ED2046" w:rsidRDefault="00ED2046" w:rsidP="00ED2046">
      <w:pPr>
        <w:pStyle w:val="ListParagraph"/>
        <w:numPr>
          <w:ilvl w:val="0"/>
          <w:numId w:val="1"/>
        </w:numPr>
        <w:tabs>
          <w:tab w:val="left" w:pos="369"/>
        </w:tabs>
        <w:ind w:left="369" w:hanging="346"/>
        <w:rPr>
          <w:sz w:val="18"/>
        </w:rPr>
      </w:pPr>
      <w:r>
        <w:rPr>
          <w:sz w:val="18"/>
        </w:rPr>
        <w:t>ISO</w:t>
      </w:r>
      <w:r>
        <w:rPr>
          <w:spacing w:val="-5"/>
          <w:sz w:val="18"/>
        </w:rPr>
        <w:t xml:space="preserve"> </w:t>
      </w:r>
      <w:proofErr w:type="gramStart"/>
      <w:r>
        <w:rPr>
          <w:sz w:val="18"/>
        </w:rPr>
        <w:t>55000:</w:t>
      </w:r>
      <w:proofErr w:type="gramEnd"/>
      <w:r>
        <w:rPr>
          <w:spacing w:val="-2"/>
          <w:sz w:val="18"/>
        </w:rPr>
        <w:t xml:space="preserve"> </w:t>
      </w:r>
      <w:r>
        <w:rPr>
          <w:i/>
          <w:sz w:val="18"/>
        </w:rPr>
        <w:t>Gestion</w:t>
      </w:r>
      <w:r>
        <w:rPr>
          <w:i/>
          <w:spacing w:val="-2"/>
          <w:sz w:val="18"/>
        </w:rPr>
        <w:t xml:space="preserve"> </w:t>
      </w:r>
      <w:r>
        <w:rPr>
          <w:i/>
          <w:sz w:val="18"/>
        </w:rPr>
        <w:t>d'actifs,</w:t>
      </w:r>
      <w:r>
        <w:rPr>
          <w:i/>
          <w:spacing w:val="-6"/>
          <w:sz w:val="18"/>
        </w:rPr>
        <w:t xml:space="preserve"> </w:t>
      </w:r>
      <w:r>
        <w:rPr>
          <w:i/>
          <w:sz w:val="18"/>
        </w:rPr>
        <w:t>Aperçu général,</w:t>
      </w:r>
      <w:r>
        <w:rPr>
          <w:i/>
          <w:spacing w:val="-3"/>
          <w:sz w:val="18"/>
        </w:rPr>
        <w:t xml:space="preserve"> </w:t>
      </w:r>
      <w:r>
        <w:rPr>
          <w:i/>
          <w:sz w:val="18"/>
        </w:rPr>
        <w:t>principes</w:t>
      </w:r>
      <w:r>
        <w:rPr>
          <w:i/>
          <w:spacing w:val="-3"/>
          <w:sz w:val="18"/>
        </w:rPr>
        <w:t xml:space="preserve"> </w:t>
      </w:r>
      <w:r>
        <w:rPr>
          <w:i/>
          <w:sz w:val="18"/>
        </w:rPr>
        <w:t>et</w:t>
      </w:r>
      <w:r>
        <w:rPr>
          <w:i/>
          <w:spacing w:val="-1"/>
          <w:sz w:val="18"/>
        </w:rPr>
        <w:t xml:space="preserve"> </w:t>
      </w:r>
      <w:r>
        <w:rPr>
          <w:i/>
          <w:sz w:val="18"/>
        </w:rPr>
        <w:t>terminologie</w:t>
      </w:r>
      <w:r>
        <w:rPr>
          <w:sz w:val="18"/>
        </w:rPr>
        <w:t>.</w:t>
      </w:r>
      <w:r>
        <w:rPr>
          <w:spacing w:val="-3"/>
          <w:sz w:val="18"/>
        </w:rPr>
        <w:t xml:space="preserve"> </w:t>
      </w:r>
      <w:r>
        <w:rPr>
          <w:sz w:val="18"/>
        </w:rPr>
        <w:t>ISO,</w:t>
      </w:r>
      <w:r>
        <w:rPr>
          <w:spacing w:val="-3"/>
          <w:sz w:val="18"/>
        </w:rPr>
        <w:t xml:space="preserve"> </w:t>
      </w:r>
      <w:r>
        <w:rPr>
          <w:spacing w:val="-2"/>
          <w:sz w:val="18"/>
        </w:rPr>
        <w:t>2014.</w:t>
      </w:r>
    </w:p>
    <w:p w14:paraId="088BAD97" w14:textId="77777777" w:rsidR="00ED2046" w:rsidRDefault="00ED2046" w:rsidP="00ED2046">
      <w:pPr>
        <w:pStyle w:val="BodyText"/>
        <w:spacing w:before="67"/>
        <w:rPr>
          <w:sz w:val="18"/>
        </w:rPr>
      </w:pPr>
    </w:p>
    <w:p w14:paraId="718F24DD" w14:textId="77777777" w:rsidR="00ED2046" w:rsidRDefault="00ED2046" w:rsidP="00ED2046">
      <w:pPr>
        <w:ind w:left="23"/>
        <w:rPr>
          <w:b/>
        </w:rPr>
      </w:pPr>
      <w:r>
        <w:rPr>
          <w:b/>
        </w:rPr>
        <w:t>Rapports</w:t>
      </w:r>
      <w:r>
        <w:rPr>
          <w:b/>
          <w:spacing w:val="-12"/>
        </w:rPr>
        <w:t xml:space="preserve"> </w:t>
      </w:r>
      <w:r>
        <w:rPr>
          <w:b/>
        </w:rPr>
        <w:t>institutionnels</w:t>
      </w:r>
      <w:r>
        <w:rPr>
          <w:b/>
          <w:spacing w:val="-8"/>
        </w:rPr>
        <w:t xml:space="preserve"> </w:t>
      </w:r>
      <w:r>
        <w:rPr>
          <w:b/>
        </w:rPr>
        <w:t>et</w:t>
      </w:r>
      <w:r>
        <w:rPr>
          <w:b/>
          <w:spacing w:val="-8"/>
        </w:rPr>
        <w:t xml:space="preserve"> </w:t>
      </w:r>
      <w:r>
        <w:rPr>
          <w:b/>
        </w:rPr>
        <w:t>Documentation</w:t>
      </w:r>
      <w:r>
        <w:rPr>
          <w:b/>
          <w:spacing w:val="-8"/>
        </w:rPr>
        <w:t xml:space="preserve"> </w:t>
      </w:r>
      <w:r>
        <w:rPr>
          <w:b/>
        </w:rPr>
        <w:t>technique</w:t>
      </w:r>
      <w:r>
        <w:rPr>
          <w:b/>
          <w:spacing w:val="-7"/>
        </w:rPr>
        <w:t xml:space="preserve"> </w:t>
      </w:r>
      <w:r>
        <w:rPr>
          <w:b/>
          <w:spacing w:val="-2"/>
        </w:rPr>
        <w:t>(STEG)</w:t>
      </w:r>
    </w:p>
    <w:p w14:paraId="1B86162B" w14:textId="77777777" w:rsidR="00ED2046" w:rsidRDefault="00ED2046" w:rsidP="00ED2046">
      <w:pPr>
        <w:pStyle w:val="BodyText"/>
        <w:spacing w:before="23"/>
        <w:rPr>
          <w:b/>
          <w:sz w:val="22"/>
        </w:rPr>
      </w:pPr>
    </w:p>
    <w:p w14:paraId="020D280C" w14:textId="77777777" w:rsidR="00ED2046" w:rsidRDefault="00ED2046" w:rsidP="00ED2046">
      <w:pPr>
        <w:pStyle w:val="ListParagraph"/>
        <w:numPr>
          <w:ilvl w:val="0"/>
          <w:numId w:val="1"/>
        </w:numPr>
        <w:tabs>
          <w:tab w:val="left" w:pos="362"/>
        </w:tabs>
        <w:ind w:left="362" w:hanging="339"/>
        <w:rPr>
          <w:sz w:val="18"/>
        </w:rPr>
      </w:pPr>
      <w:r>
        <w:rPr>
          <w:sz w:val="18"/>
        </w:rPr>
        <w:t>STEG.</w:t>
      </w:r>
      <w:r>
        <w:rPr>
          <w:spacing w:val="-1"/>
          <w:sz w:val="18"/>
        </w:rPr>
        <w:t xml:space="preserve"> </w:t>
      </w:r>
      <w:r>
        <w:rPr>
          <w:i/>
          <w:sz w:val="18"/>
        </w:rPr>
        <w:t>Rapport</w:t>
      </w:r>
      <w:r>
        <w:rPr>
          <w:i/>
          <w:spacing w:val="-4"/>
          <w:sz w:val="18"/>
        </w:rPr>
        <w:t xml:space="preserve"> </w:t>
      </w:r>
      <w:r>
        <w:rPr>
          <w:i/>
          <w:sz w:val="18"/>
        </w:rPr>
        <w:t>annuel</w:t>
      </w:r>
      <w:r>
        <w:rPr>
          <w:i/>
          <w:spacing w:val="-4"/>
          <w:sz w:val="18"/>
        </w:rPr>
        <w:t xml:space="preserve"> </w:t>
      </w:r>
      <w:r>
        <w:rPr>
          <w:i/>
          <w:sz w:val="18"/>
        </w:rPr>
        <w:t>d'activité</w:t>
      </w:r>
      <w:r>
        <w:rPr>
          <w:i/>
          <w:spacing w:val="-3"/>
          <w:sz w:val="18"/>
        </w:rPr>
        <w:t xml:space="preserve"> </w:t>
      </w:r>
      <w:r>
        <w:rPr>
          <w:i/>
          <w:sz w:val="18"/>
        </w:rPr>
        <w:t>2023</w:t>
      </w:r>
      <w:r>
        <w:rPr>
          <w:sz w:val="18"/>
        </w:rPr>
        <w:t>.</w:t>
      </w:r>
      <w:r>
        <w:rPr>
          <w:spacing w:val="-5"/>
          <w:sz w:val="18"/>
        </w:rPr>
        <w:t xml:space="preserve"> </w:t>
      </w:r>
      <w:r>
        <w:rPr>
          <w:sz w:val="18"/>
        </w:rPr>
        <w:t>Tunis</w:t>
      </w:r>
      <w:r>
        <w:rPr>
          <w:spacing w:val="-3"/>
          <w:sz w:val="18"/>
        </w:rPr>
        <w:t xml:space="preserve"> </w:t>
      </w:r>
      <w:r>
        <w:rPr>
          <w:sz w:val="18"/>
        </w:rPr>
        <w:t>:</w:t>
      </w:r>
      <w:r>
        <w:rPr>
          <w:spacing w:val="-4"/>
          <w:sz w:val="18"/>
        </w:rPr>
        <w:t xml:space="preserve"> </w:t>
      </w:r>
      <w:r>
        <w:rPr>
          <w:sz w:val="18"/>
        </w:rPr>
        <w:t>STEG,</w:t>
      </w:r>
      <w:r>
        <w:rPr>
          <w:spacing w:val="-3"/>
          <w:sz w:val="18"/>
        </w:rPr>
        <w:t xml:space="preserve"> </w:t>
      </w:r>
      <w:r>
        <w:rPr>
          <w:spacing w:val="-4"/>
          <w:sz w:val="18"/>
        </w:rPr>
        <w:t>2024.</w:t>
      </w:r>
    </w:p>
    <w:p w14:paraId="4DC5FF38" w14:textId="77777777" w:rsidR="00ED2046" w:rsidRDefault="00ED2046" w:rsidP="00ED2046">
      <w:pPr>
        <w:pStyle w:val="BodyText"/>
        <w:spacing w:before="66"/>
        <w:rPr>
          <w:sz w:val="18"/>
        </w:rPr>
      </w:pPr>
    </w:p>
    <w:p w14:paraId="3FDCDD4A" w14:textId="77777777" w:rsidR="00ED2046" w:rsidRDefault="00ED2046" w:rsidP="00ED2046">
      <w:pPr>
        <w:pStyle w:val="ListParagraph"/>
        <w:numPr>
          <w:ilvl w:val="0"/>
          <w:numId w:val="1"/>
        </w:numPr>
        <w:tabs>
          <w:tab w:val="left" w:pos="367"/>
        </w:tabs>
        <w:spacing w:before="1" w:line="273" w:lineRule="auto"/>
        <w:ind w:left="23" w:right="442" w:firstLine="0"/>
        <w:rPr>
          <w:sz w:val="18"/>
        </w:rPr>
      </w:pPr>
      <w:r>
        <w:rPr>
          <w:sz w:val="18"/>
        </w:rPr>
        <w:t>MINISTÈRE</w:t>
      </w:r>
      <w:r>
        <w:rPr>
          <w:spacing w:val="-5"/>
          <w:sz w:val="18"/>
        </w:rPr>
        <w:t xml:space="preserve"> </w:t>
      </w:r>
      <w:r>
        <w:rPr>
          <w:sz w:val="18"/>
        </w:rPr>
        <w:t>DE</w:t>
      </w:r>
      <w:r>
        <w:rPr>
          <w:spacing w:val="-3"/>
          <w:sz w:val="18"/>
        </w:rPr>
        <w:t xml:space="preserve"> </w:t>
      </w:r>
      <w:r>
        <w:rPr>
          <w:sz w:val="18"/>
        </w:rPr>
        <w:t>L'INDUSTRIE,</w:t>
      </w:r>
      <w:r>
        <w:rPr>
          <w:spacing w:val="-2"/>
          <w:sz w:val="18"/>
        </w:rPr>
        <w:t xml:space="preserve"> </w:t>
      </w:r>
      <w:r>
        <w:rPr>
          <w:sz w:val="18"/>
        </w:rPr>
        <w:t>DE</w:t>
      </w:r>
      <w:r>
        <w:rPr>
          <w:spacing w:val="-3"/>
          <w:sz w:val="18"/>
        </w:rPr>
        <w:t xml:space="preserve"> </w:t>
      </w:r>
      <w:r>
        <w:rPr>
          <w:sz w:val="18"/>
        </w:rPr>
        <w:t>L'ÉNERGIE</w:t>
      </w:r>
      <w:r>
        <w:rPr>
          <w:spacing w:val="-3"/>
          <w:sz w:val="18"/>
        </w:rPr>
        <w:t xml:space="preserve"> </w:t>
      </w:r>
      <w:r>
        <w:rPr>
          <w:sz w:val="18"/>
        </w:rPr>
        <w:t>ET</w:t>
      </w:r>
      <w:r>
        <w:rPr>
          <w:spacing w:val="-7"/>
          <w:sz w:val="18"/>
        </w:rPr>
        <w:t xml:space="preserve"> </w:t>
      </w:r>
      <w:r>
        <w:rPr>
          <w:sz w:val="18"/>
        </w:rPr>
        <w:t>DES</w:t>
      </w:r>
      <w:r>
        <w:rPr>
          <w:spacing w:val="-3"/>
          <w:sz w:val="18"/>
        </w:rPr>
        <w:t xml:space="preserve"> </w:t>
      </w:r>
      <w:r>
        <w:rPr>
          <w:sz w:val="18"/>
        </w:rPr>
        <w:t xml:space="preserve">MINES. </w:t>
      </w:r>
      <w:r>
        <w:rPr>
          <w:i/>
          <w:sz w:val="18"/>
        </w:rPr>
        <w:t>Stratégie</w:t>
      </w:r>
      <w:r>
        <w:rPr>
          <w:i/>
          <w:spacing w:val="-6"/>
          <w:sz w:val="18"/>
        </w:rPr>
        <w:t xml:space="preserve"> </w:t>
      </w:r>
      <w:r>
        <w:rPr>
          <w:i/>
          <w:sz w:val="18"/>
        </w:rPr>
        <w:t>nationale</w:t>
      </w:r>
      <w:r>
        <w:rPr>
          <w:i/>
          <w:spacing w:val="-6"/>
          <w:sz w:val="18"/>
        </w:rPr>
        <w:t xml:space="preserve"> </w:t>
      </w:r>
      <w:r>
        <w:rPr>
          <w:i/>
          <w:sz w:val="18"/>
        </w:rPr>
        <w:t>de</w:t>
      </w:r>
      <w:r>
        <w:rPr>
          <w:i/>
          <w:spacing w:val="-4"/>
          <w:sz w:val="18"/>
        </w:rPr>
        <w:t xml:space="preserve"> </w:t>
      </w:r>
      <w:r>
        <w:rPr>
          <w:i/>
          <w:sz w:val="18"/>
        </w:rPr>
        <w:t>transition</w:t>
      </w:r>
      <w:r>
        <w:rPr>
          <w:i/>
          <w:spacing w:val="-4"/>
          <w:sz w:val="18"/>
        </w:rPr>
        <w:t xml:space="preserve"> </w:t>
      </w:r>
      <w:r>
        <w:rPr>
          <w:i/>
          <w:sz w:val="18"/>
        </w:rPr>
        <w:t>énergétique</w:t>
      </w:r>
      <w:r>
        <w:rPr>
          <w:i/>
          <w:spacing w:val="-4"/>
          <w:sz w:val="18"/>
        </w:rPr>
        <w:t xml:space="preserve"> </w:t>
      </w:r>
      <w:r>
        <w:rPr>
          <w:i/>
          <w:sz w:val="18"/>
        </w:rPr>
        <w:t>2035</w:t>
      </w:r>
      <w:r>
        <w:rPr>
          <w:sz w:val="18"/>
        </w:rPr>
        <w:t>. Tunis, 2022.</w:t>
      </w:r>
    </w:p>
    <w:p w14:paraId="1722377A" w14:textId="77777777" w:rsidR="00ED2046" w:rsidRDefault="00ED2046" w:rsidP="00ED2046">
      <w:pPr>
        <w:pStyle w:val="BodyText"/>
        <w:spacing w:before="36"/>
        <w:rPr>
          <w:sz w:val="18"/>
        </w:rPr>
      </w:pPr>
    </w:p>
    <w:p w14:paraId="16B703C3" w14:textId="77777777" w:rsidR="00ED2046" w:rsidRDefault="00ED2046" w:rsidP="00ED2046">
      <w:pPr>
        <w:pStyle w:val="ListParagraph"/>
        <w:numPr>
          <w:ilvl w:val="0"/>
          <w:numId w:val="1"/>
        </w:numPr>
        <w:tabs>
          <w:tab w:val="left" w:pos="369"/>
        </w:tabs>
        <w:spacing w:line="276" w:lineRule="auto"/>
        <w:ind w:left="23" w:right="444" w:firstLine="0"/>
        <w:rPr>
          <w:sz w:val="18"/>
        </w:rPr>
      </w:pPr>
      <w:r>
        <w:rPr>
          <w:sz w:val="18"/>
          <w:lang w:val="en-US"/>
        </w:rPr>
        <w:t>DRESSER-RAND.</w:t>
      </w:r>
      <w:r>
        <w:rPr>
          <w:spacing w:val="-6"/>
          <w:sz w:val="18"/>
          <w:lang w:val="en-US"/>
        </w:rPr>
        <w:t xml:space="preserve"> </w:t>
      </w:r>
      <w:r>
        <w:rPr>
          <w:i/>
          <w:sz w:val="18"/>
          <w:lang w:val="en-US"/>
        </w:rPr>
        <w:t>KVS-412</w:t>
      </w:r>
      <w:r>
        <w:rPr>
          <w:i/>
          <w:spacing w:val="-7"/>
          <w:sz w:val="18"/>
          <w:lang w:val="en-US"/>
        </w:rPr>
        <w:t xml:space="preserve"> </w:t>
      </w:r>
      <w:r>
        <w:rPr>
          <w:i/>
          <w:sz w:val="18"/>
          <w:lang w:val="en-US"/>
        </w:rPr>
        <w:t>Gas</w:t>
      </w:r>
      <w:r>
        <w:rPr>
          <w:i/>
          <w:spacing w:val="-9"/>
          <w:sz w:val="18"/>
          <w:lang w:val="en-US"/>
        </w:rPr>
        <w:t xml:space="preserve"> </w:t>
      </w:r>
      <w:r>
        <w:rPr>
          <w:i/>
          <w:sz w:val="18"/>
          <w:lang w:val="en-US"/>
        </w:rPr>
        <w:t>Turbine</w:t>
      </w:r>
      <w:r>
        <w:rPr>
          <w:i/>
          <w:spacing w:val="-6"/>
          <w:sz w:val="18"/>
          <w:lang w:val="en-US"/>
        </w:rPr>
        <w:t xml:space="preserve"> </w:t>
      </w:r>
      <w:r>
        <w:rPr>
          <w:i/>
          <w:sz w:val="18"/>
          <w:lang w:val="en-US"/>
        </w:rPr>
        <w:t>Compressor,</w:t>
      </w:r>
      <w:r>
        <w:rPr>
          <w:i/>
          <w:spacing w:val="-6"/>
          <w:sz w:val="18"/>
          <w:lang w:val="en-US"/>
        </w:rPr>
        <w:t xml:space="preserve"> </w:t>
      </w:r>
      <w:r>
        <w:rPr>
          <w:i/>
          <w:sz w:val="18"/>
          <w:lang w:val="en-US"/>
        </w:rPr>
        <w:t>Technical</w:t>
      </w:r>
      <w:r>
        <w:rPr>
          <w:i/>
          <w:spacing w:val="-6"/>
          <w:sz w:val="18"/>
          <w:lang w:val="en-US"/>
        </w:rPr>
        <w:t xml:space="preserve"> </w:t>
      </w:r>
      <w:r>
        <w:rPr>
          <w:i/>
          <w:sz w:val="18"/>
          <w:lang w:val="en-US"/>
        </w:rPr>
        <w:t>Reference</w:t>
      </w:r>
      <w:r>
        <w:rPr>
          <w:i/>
          <w:spacing w:val="-6"/>
          <w:sz w:val="18"/>
          <w:lang w:val="en-US"/>
        </w:rPr>
        <w:t xml:space="preserve"> </w:t>
      </w:r>
      <w:r>
        <w:rPr>
          <w:i/>
          <w:sz w:val="18"/>
          <w:lang w:val="en-US"/>
        </w:rPr>
        <w:t>Manual</w:t>
      </w:r>
      <w:r>
        <w:rPr>
          <w:sz w:val="18"/>
          <w:lang w:val="en-US"/>
        </w:rPr>
        <w:t>.</w:t>
      </w:r>
      <w:r>
        <w:rPr>
          <w:spacing w:val="-7"/>
          <w:sz w:val="18"/>
          <w:lang w:val="en-US"/>
        </w:rPr>
        <w:t xml:space="preserve"> </w:t>
      </w:r>
      <w:r>
        <w:rPr>
          <w:sz w:val="18"/>
        </w:rPr>
        <w:t>Document</w:t>
      </w:r>
      <w:r>
        <w:rPr>
          <w:spacing w:val="-8"/>
          <w:sz w:val="18"/>
        </w:rPr>
        <w:t xml:space="preserve"> </w:t>
      </w:r>
      <w:r>
        <w:rPr>
          <w:sz w:val="18"/>
        </w:rPr>
        <w:t>confidentiel</w:t>
      </w:r>
      <w:r>
        <w:rPr>
          <w:spacing w:val="-8"/>
          <w:sz w:val="18"/>
        </w:rPr>
        <w:t xml:space="preserve"> </w:t>
      </w:r>
      <w:r>
        <w:rPr>
          <w:sz w:val="18"/>
        </w:rPr>
        <w:t>STEG,</w:t>
      </w:r>
      <w:r>
        <w:rPr>
          <w:spacing w:val="-8"/>
          <w:sz w:val="18"/>
        </w:rPr>
        <w:t xml:space="preserve"> </w:t>
      </w:r>
      <w:r>
        <w:rPr>
          <w:sz w:val="18"/>
        </w:rPr>
        <w:t xml:space="preserve">réf. </w:t>
      </w:r>
      <w:r>
        <w:rPr>
          <w:spacing w:val="-2"/>
          <w:sz w:val="18"/>
        </w:rPr>
        <w:t>DR-KVS412-TRM-2019.</w:t>
      </w:r>
    </w:p>
    <w:p w14:paraId="06180B69" w14:textId="77777777" w:rsidR="00ED2046" w:rsidRDefault="00ED2046" w:rsidP="00ED2046">
      <w:pPr>
        <w:pStyle w:val="BodyText"/>
        <w:spacing w:before="35"/>
        <w:rPr>
          <w:sz w:val="18"/>
        </w:rPr>
      </w:pPr>
    </w:p>
    <w:p w14:paraId="637A7E21" w14:textId="77777777" w:rsidR="00ED2046" w:rsidRDefault="00ED2046" w:rsidP="00ED2046">
      <w:pPr>
        <w:pStyle w:val="ListParagraph"/>
        <w:numPr>
          <w:ilvl w:val="0"/>
          <w:numId w:val="1"/>
        </w:numPr>
        <w:tabs>
          <w:tab w:val="left" w:pos="374"/>
        </w:tabs>
        <w:spacing w:line="273" w:lineRule="auto"/>
        <w:ind w:left="23" w:right="442" w:firstLine="0"/>
        <w:rPr>
          <w:sz w:val="18"/>
        </w:rPr>
      </w:pPr>
      <w:r>
        <w:rPr>
          <w:sz w:val="18"/>
        </w:rPr>
        <w:t xml:space="preserve">STEG, Direction du Transport du Gaz. </w:t>
      </w:r>
      <w:r>
        <w:rPr>
          <w:i/>
          <w:sz w:val="18"/>
        </w:rPr>
        <w:t>Données SCADA</w:t>
      </w:r>
      <w:r>
        <w:rPr>
          <w:i/>
          <w:spacing w:val="-2"/>
          <w:sz w:val="18"/>
        </w:rPr>
        <w:t xml:space="preserve"> </w:t>
      </w:r>
      <w:r>
        <w:rPr>
          <w:i/>
          <w:sz w:val="18"/>
        </w:rPr>
        <w:t>de la station d'El Borma : Séries temporelles de performance</w:t>
      </w:r>
      <w:r>
        <w:rPr>
          <w:sz w:val="18"/>
        </w:rPr>
        <w:t>, 2024-2025 [données internes].</w:t>
      </w:r>
    </w:p>
    <w:p w14:paraId="6D45A0A9" w14:textId="77777777" w:rsidR="00ED2046" w:rsidRDefault="00ED2046" w:rsidP="00ED2046">
      <w:pPr>
        <w:pStyle w:val="BodyText"/>
        <w:spacing w:before="35"/>
        <w:rPr>
          <w:sz w:val="18"/>
        </w:rPr>
      </w:pPr>
    </w:p>
    <w:p w14:paraId="23316A15" w14:textId="77777777" w:rsidR="00ED2046" w:rsidRDefault="00ED2046" w:rsidP="00ED2046">
      <w:pPr>
        <w:ind w:left="23"/>
        <w:rPr>
          <w:b/>
        </w:rPr>
      </w:pPr>
      <w:r>
        <w:rPr>
          <w:b/>
        </w:rPr>
        <w:t>Analyses</w:t>
      </w:r>
      <w:r>
        <w:rPr>
          <w:b/>
          <w:spacing w:val="-8"/>
        </w:rPr>
        <w:t xml:space="preserve"> </w:t>
      </w:r>
      <w:r>
        <w:rPr>
          <w:b/>
        </w:rPr>
        <w:t>technico-économiques</w:t>
      </w:r>
      <w:r>
        <w:rPr>
          <w:b/>
          <w:spacing w:val="-9"/>
        </w:rPr>
        <w:t xml:space="preserve"> </w:t>
      </w:r>
      <w:r>
        <w:rPr>
          <w:b/>
        </w:rPr>
        <w:t>&amp;</w:t>
      </w:r>
      <w:r>
        <w:rPr>
          <w:b/>
          <w:spacing w:val="-11"/>
        </w:rPr>
        <w:t xml:space="preserve"> </w:t>
      </w:r>
      <w:r>
        <w:rPr>
          <w:b/>
          <w:spacing w:val="-5"/>
        </w:rPr>
        <w:t>Web</w:t>
      </w:r>
    </w:p>
    <w:p w14:paraId="39BF76AE" w14:textId="77777777" w:rsidR="00ED2046" w:rsidRDefault="00ED2046" w:rsidP="00ED2046">
      <w:pPr>
        <w:pStyle w:val="BodyText"/>
        <w:spacing w:before="23"/>
        <w:rPr>
          <w:b/>
          <w:sz w:val="22"/>
        </w:rPr>
      </w:pPr>
    </w:p>
    <w:p w14:paraId="0138BCE5" w14:textId="77777777" w:rsidR="00ED2046" w:rsidRPr="00205A8E" w:rsidRDefault="00ED2046" w:rsidP="00ED2046">
      <w:pPr>
        <w:pStyle w:val="ListParagraph"/>
        <w:numPr>
          <w:ilvl w:val="0"/>
          <w:numId w:val="1"/>
        </w:numPr>
        <w:tabs>
          <w:tab w:val="left" w:pos="367"/>
        </w:tabs>
        <w:ind w:left="367" w:hanging="344"/>
        <w:rPr>
          <w:sz w:val="18"/>
          <w:lang w:val="en-US"/>
        </w:rPr>
      </w:pPr>
      <w:r>
        <w:rPr>
          <w:sz w:val="18"/>
          <w:lang w:val="en-US"/>
        </w:rPr>
        <w:t>MARKSPARK</w:t>
      </w:r>
      <w:r>
        <w:rPr>
          <w:spacing w:val="-10"/>
          <w:sz w:val="18"/>
          <w:lang w:val="en-US"/>
        </w:rPr>
        <w:t xml:space="preserve"> </w:t>
      </w:r>
      <w:r>
        <w:rPr>
          <w:sz w:val="18"/>
          <w:lang w:val="en-US"/>
        </w:rPr>
        <w:t>SOLUTIONS.</w:t>
      </w:r>
      <w:r>
        <w:rPr>
          <w:spacing w:val="-5"/>
          <w:sz w:val="18"/>
          <w:lang w:val="en-US"/>
        </w:rPr>
        <w:t xml:space="preserve"> </w:t>
      </w:r>
      <w:r>
        <w:rPr>
          <w:i/>
          <w:sz w:val="18"/>
          <w:lang w:val="en-US"/>
        </w:rPr>
        <w:t>Waste</w:t>
      </w:r>
      <w:r>
        <w:rPr>
          <w:i/>
          <w:spacing w:val="-8"/>
          <w:sz w:val="18"/>
          <w:lang w:val="en-US"/>
        </w:rPr>
        <w:t xml:space="preserve"> </w:t>
      </w:r>
      <w:r>
        <w:rPr>
          <w:i/>
          <w:sz w:val="18"/>
          <w:lang w:val="en-US"/>
        </w:rPr>
        <w:t>Heat</w:t>
      </w:r>
      <w:r>
        <w:rPr>
          <w:i/>
          <w:spacing w:val="-7"/>
          <w:sz w:val="18"/>
          <w:lang w:val="en-US"/>
        </w:rPr>
        <w:t xml:space="preserve"> </w:t>
      </w:r>
      <w:r>
        <w:rPr>
          <w:i/>
          <w:sz w:val="18"/>
          <w:lang w:val="en-US"/>
        </w:rPr>
        <w:t>Recovery</w:t>
      </w:r>
      <w:r>
        <w:rPr>
          <w:i/>
          <w:spacing w:val="-8"/>
          <w:sz w:val="18"/>
          <w:lang w:val="en-US"/>
        </w:rPr>
        <w:t xml:space="preserve"> </w:t>
      </w:r>
      <w:r>
        <w:rPr>
          <w:i/>
          <w:sz w:val="18"/>
          <w:lang w:val="en-US"/>
        </w:rPr>
        <w:t>ORC</w:t>
      </w:r>
      <w:r>
        <w:rPr>
          <w:i/>
          <w:spacing w:val="-7"/>
          <w:sz w:val="18"/>
          <w:lang w:val="en-US"/>
        </w:rPr>
        <w:t xml:space="preserve"> </w:t>
      </w:r>
      <w:r>
        <w:rPr>
          <w:i/>
          <w:sz w:val="18"/>
          <w:lang w:val="en-US"/>
        </w:rPr>
        <w:t>Market</w:t>
      </w:r>
      <w:r>
        <w:rPr>
          <w:i/>
          <w:spacing w:val="-7"/>
          <w:sz w:val="18"/>
          <w:lang w:val="en-US"/>
        </w:rPr>
        <w:t xml:space="preserve"> </w:t>
      </w:r>
      <w:r>
        <w:rPr>
          <w:i/>
          <w:sz w:val="18"/>
          <w:lang w:val="en-US"/>
        </w:rPr>
        <w:t>Report</w:t>
      </w:r>
      <w:r>
        <w:rPr>
          <w:i/>
          <w:spacing w:val="-7"/>
          <w:sz w:val="18"/>
          <w:lang w:val="en-US"/>
        </w:rPr>
        <w:t xml:space="preserve"> </w:t>
      </w:r>
      <w:r>
        <w:rPr>
          <w:i/>
          <w:sz w:val="18"/>
          <w:lang w:val="en-US"/>
        </w:rPr>
        <w:t>2024-</w:t>
      </w:r>
      <w:r>
        <w:rPr>
          <w:i/>
          <w:spacing w:val="-2"/>
          <w:sz w:val="18"/>
          <w:lang w:val="en-US"/>
        </w:rPr>
        <w:t>2025</w:t>
      </w:r>
      <w:r>
        <w:rPr>
          <w:spacing w:val="-2"/>
          <w:sz w:val="18"/>
          <w:lang w:val="en-US"/>
        </w:rPr>
        <w:t>.</w:t>
      </w:r>
    </w:p>
    <w:p w14:paraId="78B33BD5" w14:textId="77777777" w:rsidR="00ED2046" w:rsidRPr="00205A8E" w:rsidRDefault="00ED2046" w:rsidP="00ED2046">
      <w:pPr>
        <w:pStyle w:val="BodyText"/>
        <w:spacing w:before="64"/>
        <w:rPr>
          <w:sz w:val="18"/>
          <w:lang w:val="en-US"/>
        </w:rPr>
      </w:pPr>
    </w:p>
    <w:p w14:paraId="5911597D" w14:textId="1763D320" w:rsidR="00ED2046" w:rsidRPr="00BF2055" w:rsidRDefault="00ED2046" w:rsidP="00BF2055">
      <w:pPr>
        <w:pStyle w:val="ListParagraph"/>
        <w:numPr>
          <w:ilvl w:val="0"/>
          <w:numId w:val="1"/>
        </w:numPr>
        <w:tabs>
          <w:tab w:val="left" w:pos="369"/>
        </w:tabs>
        <w:ind w:left="369" w:hanging="346"/>
        <w:rPr>
          <w:sz w:val="18"/>
        </w:rPr>
        <w:sectPr w:rsidR="00ED2046" w:rsidRPr="00BF2055" w:rsidSect="00ED2046">
          <w:pgSz w:w="11910" w:h="16840"/>
          <w:pgMar w:top="1360" w:right="992" w:bottom="1280" w:left="1417" w:header="0" w:footer="1051" w:gutter="0"/>
          <w:cols w:space="720"/>
        </w:sectPr>
      </w:pPr>
      <w:r>
        <w:rPr>
          <w:sz w:val="18"/>
          <w:lang w:val="en-US"/>
        </w:rPr>
        <w:t>IEA.</w:t>
      </w:r>
      <w:r>
        <w:rPr>
          <w:spacing w:val="-3"/>
          <w:sz w:val="18"/>
          <w:lang w:val="en-US"/>
        </w:rPr>
        <w:t xml:space="preserve"> </w:t>
      </w:r>
      <w:r>
        <w:rPr>
          <w:i/>
          <w:sz w:val="18"/>
          <w:lang w:val="en-US"/>
        </w:rPr>
        <w:t>Emissions</w:t>
      </w:r>
      <w:r>
        <w:rPr>
          <w:i/>
          <w:spacing w:val="-4"/>
          <w:sz w:val="18"/>
          <w:lang w:val="en-US"/>
        </w:rPr>
        <w:t xml:space="preserve"> </w:t>
      </w:r>
      <w:r>
        <w:rPr>
          <w:i/>
          <w:sz w:val="18"/>
          <w:lang w:val="en-US"/>
        </w:rPr>
        <w:t>Factors</w:t>
      </w:r>
      <w:r>
        <w:rPr>
          <w:i/>
          <w:spacing w:val="-4"/>
          <w:sz w:val="18"/>
          <w:lang w:val="en-US"/>
        </w:rPr>
        <w:t xml:space="preserve"> </w:t>
      </w:r>
      <w:r>
        <w:rPr>
          <w:i/>
          <w:sz w:val="18"/>
          <w:lang w:val="en-US"/>
        </w:rPr>
        <w:t>Database,</w:t>
      </w:r>
      <w:r>
        <w:rPr>
          <w:i/>
          <w:spacing w:val="-5"/>
          <w:sz w:val="18"/>
          <w:lang w:val="en-US"/>
        </w:rPr>
        <w:t xml:space="preserve"> </w:t>
      </w:r>
      <w:r>
        <w:rPr>
          <w:i/>
          <w:sz w:val="18"/>
          <w:lang w:val="en-US"/>
        </w:rPr>
        <w:t>Tunisia</w:t>
      </w:r>
      <w:r>
        <w:rPr>
          <w:i/>
          <w:spacing w:val="-3"/>
          <w:sz w:val="18"/>
          <w:lang w:val="en-US"/>
        </w:rPr>
        <w:t xml:space="preserve"> </w:t>
      </w:r>
      <w:r>
        <w:rPr>
          <w:i/>
          <w:sz w:val="18"/>
          <w:lang w:val="en-US"/>
        </w:rPr>
        <w:t>grid</w:t>
      </w:r>
      <w:r>
        <w:rPr>
          <w:i/>
          <w:spacing w:val="-2"/>
          <w:sz w:val="18"/>
          <w:lang w:val="en-US"/>
        </w:rPr>
        <w:t xml:space="preserve"> </w:t>
      </w:r>
      <w:r>
        <w:rPr>
          <w:i/>
          <w:sz w:val="18"/>
          <w:lang w:val="en-US"/>
        </w:rPr>
        <w:t>electricity</w:t>
      </w:r>
      <w:r>
        <w:rPr>
          <w:i/>
          <w:spacing w:val="-3"/>
          <w:sz w:val="18"/>
          <w:lang w:val="en-US"/>
        </w:rPr>
        <w:t xml:space="preserve"> </w:t>
      </w:r>
      <w:r>
        <w:rPr>
          <w:i/>
          <w:sz w:val="18"/>
          <w:lang w:val="en-US"/>
        </w:rPr>
        <w:t>emission</w:t>
      </w:r>
      <w:r>
        <w:rPr>
          <w:i/>
          <w:spacing w:val="-3"/>
          <w:sz w:val="18"/>
          <w:lang w:val="en-US"/>
        </w:rPr>
        <w:t xml:space="preserve"> </w:t>
      </w:r>
      <w:r>
        <w:rPr>
          <w:i/>
          <w:sz w:val="18"/>
          <w:lang w:val="en-US"/>
        </w:rPr>
        <w:t>factor</w:t>
      </w:r>
      <w:r>
        <w:rPr>
          <w:sz w:val="18"/>
          <w:lang w:val="en-US"/>
        </w:rPr>
        <w:t>.</w:t>
      </w:r>
      <w:r>
        <w:rPr>
          <w:spacing w:val="-2"/>
          <w:sz w:val="18"/>
          <w:lang w:val="en-US"/>
        </w:rPr>
        <w:t xml:space="preserve"> </w:t>
      </w:r>
      <w:r>
        <w:rPr>
          <w:sz w:val="18"/>
        </w:rPr>
        <w:t>Disponible</w:t>
      </w:r>
      <w:r>
        <w:rPr>
          <w:spacing w:val="-3"/>
          <w:sz w:val="18"/>
        </w:rPr>
        <w:t xml:space="preserve"> </w:t>
      </w:r>
      <w:r>
        <w:rPr>
          <w:sz w:val="18"/>
        </w:rPr>
        <w:t>sur</w:t>
      </w:r>
      <w:r>
        <w:rPr>
          <w:spacing w:val="-3"/>
          <w:sz w:val="18"/>
        </w:rPr>
        <w:t xml:space="preserve"> </w:t>
      </w:r>
      <w:r>
        <w:rPr>
          <w:sz w:val="18"/>
        </w:rPr>
        <w:t>:</w:t>
      </w:r>
      <w:r>
        <w:rPr>
          <w:spacing w:val="-5"/>
          <w:sz w:val="18"/>
        </w:rPr>
        <w:t xml:space="preserve"> </w:t>
      </w:r>
      <w:r>
        <w:rPr>
          <w:sz w:val="18"/>
        </w:rPr>
        <w:t>iea.org/data-and-</w:t>
      </w:r>
      <w:proofErr w:type="spellStart"/>
      <w:r>
        <w:rPr>
          <w:spacing w:val="-2"/>
          <w:sz w:val="18"/>
        </w:rPr>
        <w:t>statistics</w:t>
      </w:r>
      <w:proofErr w:type="spellEnd"/>
      <w:r>
        <w:rPr>
          <w:spacing w:val="-2"/>
          <w:sz w:val="18"/>
        </w:rPr>
        <w:t>.</w:t>
      </w:r>
    </w:p>
    <w:p w14:paraId="11751460" w14:textId="4E15BA6C" w:rsidR="006D6390" w:rsidRDefault="006D6390" w:rsidP="00BF2055">
      <w:pPr>
        <w:pStyle w:val="BodyText"/>
        <w:spacing w:before="60" w:line="276" w:lineRule="auto"/>
        <w:ind w:right="454"/>
        <w:jc w:val="both"/>
        <w:rPr>
          <w:sz w:val="20"/>
        </w:rPr>
      </w:pPr>
    </w:p>
    <w:sectPr w:rsidR="006D6390" w:rsidSect="00ED2046">
      <w:footerReference w:type="default" r:id="rId40"/>
      <w:type w:val="oddPage"/>
      <w:pgSz w:w="11910" w:h="16840"/>
      <w:pgMar w:top="1360" w:right="992" w:bottom="1280" w:left="1417" w:header="0" w:footer="10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7C651" w14:textId="77777777" w:rsidR="00E43561" w:rsidRDefault="00E43561">
      <w:r>
        <w:separator/>
      </w:r>
    </w:p>
  </w:endnote>
  <w:endnote w:type="continuationSeparator" w:id="0">
    <w:p w14:paraId="5C4FC521" w14:textId="77777777" w:rsidR="00E43561" w:rsidRDefault="00E435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A9379" w14:textId="77777777" w:rsidR="00ED2046" w:rsidRDefault="00ED2046">
    <w:pPr>
      <w:pStyle w:val="BodyText"/>
      <w:spacing w:line="200" w:lineRule="exact"/>
      <w:rPr>
        <w:sz w:val="20"/>
      </w:rPr>
    </w:pPr>
    <w:r>
      <w:rPr>
        <w:noProof/>
        <w:sz w:val="20"/>
      </w:rPr>
      <mc:AlternateContent>
        <mc:Choice Requires="wps">
          <w:drawing>
            <wp:anchor distT="0" distB="0" distL="0" distR="0" simplePos="0" relativeHeight="251657728" behindDoc="1" locked="0" layoutInCell="1" allowOverlap="1" wp14:anchorId="10EB50C7" wp14:editId="2E86AD26">
              <wp:simplePos x="0" y="0"/>
              <wp:positionH relativeFrom="page">
                <wp:posOffset>6473190</wp:posOffset>
              </wp:positionH>
              <wp:positionV relativeFrom="page">
                <wp:posOffset>9858100</wp:posOffset>
              </wp:positionV>
              <wp:extent cx="303530" cy="211454"/>
              <wp:effectExtent l="0" t="0" r="0" b="0"/>
              <wp:wrapNone/>
              <wp:docPr id="1074975855"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3530" cy="211454"/>
                      </a:xfrm>
                      <a:prstGeom prst="rect">
                        <a:avLst/>
                      </a:prstGeom>
                    </wps:spPr>
                    <wps:txbx>
                      <w:txbxContent>
                        <w:p w14:paraId="097C02B6" w14:textId="77777777" w:rsidR="00ED2046" w:rsidRDefault="00ED2046">
                          <w:pPr>
                            <w:pStyle w:val="BodyText"/>
                            <w:spacing w:before="20"/>
                            <w:ind w:left="20"/>
                            <w:rPr>
                              <w:rFonts w:ascii="Aptos"/>
                            </w:rPr>
                          </w:pPr>
                          <w:r>
                            <w:rPr>
                              <w:rFonts w:ascii="Aptos"/>
                              <w:spacing w:val="-5"/>
                            </w:rPr>
                            <w:fldChar w:fldCharType="begin"/>
                          </w:r>
                          <w:r>
                            <w:rPr>
                              <w:rFonts w:ascii="Aptos"/>
                              <w:spacing w:val="-5"/>
                            </w:rPr>
                            <w:instrText xml:space="preserve"> PAGE </w:instrText>
                          </w:r>
                          <w:r>
                            <w:rPr>
                              <w:rFonts w:ascii="Aptos"/>
                              <w:spacing w:val="-5"/>
                            </w:rPr>
                            <w:fldChar w:fldCharType="separate"/>
                          </w:r>
                          <w:r>
                            <w:rPr>
                              <w:rFonts w:ascii="Aptos"/>
                              <w:spacing w:val="-5"/>
                            </w:rPr>
                            <w:t>10</w:t>
                          </w:r>
                          <w:r>
                            <w:rPr>
                              <w:rFonts w:ascii="Aptos"/>
                              <w:spacing w:val="-5"/>
                            </w:rPr>
                            <w:fldChar w:fldCharType="end"/>
                          </w:r>
                        </w:p>
                      </w:txbxContent>
                    </wps:txbx>
                    <wps:bodyPr wrap="square" lIns="0" tIns="0" rIns="0" bIns="0" rtlCol="0">
                      <a:noAutofit/>
                    </wps:bodyPr>
                  </wps:wsp>
                </a:graphicData>
              </a:graphic>
            </wp:anchor>
          </w:drawing>
        </mc:Choice>
        <mc:Fallback>
          <w:pict>
            <v:shapetype w14:anchorId="10EB50C7" id="_x0000_t202" coordsize="21600,21600" o:spt="202" path="m,l,21600r21600,l21600,xe">
              <v:stroke joinstyle="miter"/>
              <v:path gradientshapeok="t" o:connecttype="rect"/>
            </v:shapetype>
            <v:shape id="Textbox 12" o:spid="_x0000_s1031" type="#_x0000_t202" style="position:absolute;margin-left:509.7pt;margin-top:776.25pt;width:23.9pt;height:16.6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IY6kgEAABoDAAAOAAAAZHJzL2Uyb0RvYy54bWysUsGO0zAQvSPxD5bv1Gm7i1DUdAWsQEgr&#10;QFr4ANexm4jYY2bcJv17xm7aIrghLvbYM37z3htvHiY/iKNF6iE0crmopLDBQNuHfSO/f/vw6o0U&#10;lHRo9QDBNvJkST5sX77YjLG2K+hgaC0KBglUj7GRXUqxVopMZ72mBUQbOOkAvU58xL1qUY+M7ge1&#10;qqrXagRsI4KxRHz7eE7KbcF3zpr0xTmySQyNZG6prFjWXV7VdqPrPerY9Wamof+Bhdd94KZXqEed&#10;tDhg/xeU7w0CgUsLA16Bc72xRQOrWVZ/qHnudLRFC5tD8WoT/T9Y8/n4HL+iSNM7mHiARQTFJzA/&#10;iL1RY6R6rsmeUk1cnYVODn3eWYLgh+zt6eqnnZIwfLmu1vdrzhhOrZbLu/u77Le6PY5I6aMFL3LQ&#10;SORxFQL6+ETpXHopmbmc22ciadpNXJLDHbQn1jDyGBtJPw8arRTDp8A+5ZlfArwEu0uAaXgP5Wdk&#10;KQHeHhK4vnS+4c6deQCF+/xZ8oR/P5eq25fe/gIAAP//AwBQSwMEFAAGAAgAAAAhALB91ejiAAAA&#10;DwEAAA8AAABkcnMvZG93bnJldi54bWxMj0FPg0AQhe8m/ofNmHizuyWCFFmaxujJxEjx4HFhp0DK&#10;ziK7bfHfu5zsbd7My5vv5dvZDOyMk+stSVivBDCkxuqeWglf1dtDCsx5RVoNllDCLzrYFrc3ucq0&#10;vVCJ571vWQghlykJnfdjxrlrOjTKreyIFG4HOxnlg5xarid1CeFm4JEQCTeqp/ChUyO+dNgc9ycj&#10;YfdN5Wv/81F/loeyr6qNoPfkKOX93bx7BuZx9v9mWPADOhSBqbYn0o4NQYv15jF4wxTHUQxs8Yjk&#10;KQJWL7s0ToEXOb/uUfwBAAD//wMAUEsBAi0AFAAGAAgAAAAhALaDOJL+AAAA4QEAABMAAAAAAAAA&#10;AAAAAAAAAAAAAFtDb250ZW50X1R5cGVzXS54bWxQSwECLQAUAAYACAAAACEAOP0h/9YAAACUAQAA&#10;CwAAAAAAAAAAAAAAAAAvAQAAX3JlbHMvLnJlbHNQSwECLQAUAAYACAAAACEA94yGOpIBAAAaAwAA&#10;DgAAAAAAAAAAAAAAAAAuAgAAZHJzL2Uyb0RvYy54bWxQSwECLQAUAAYACAAAACEAsH3V6OIAAAAP&#10;AQAADwAAAAAAAAAAAAAAAADsAwAAZHJzL2Rvd25yZXYueG1sUEsFBgAAAAAEAAQA8wAAAPsEAAAA&#10;AA==&#10;" filled="f" stroked="f">
              <v:textbox inset="0,0,0,0">
                <w:txbxContent>
                  <w:p w14:paraId="097C02B6" w14:textId="77777777" w:rsidR="00ED2046" w:rsidRDefault="00ED2046">
                    <w:pPr>
                      <w:pStyle w:val="BodyText"/>
                      <w:spacing w:before="20"/>
                      <w:ind w:left="20"/>
                      <w:rPr>
                        <w:rFonts w:ascii="Aptos"/>
                      </w:rPr>
                    </w:pPr>
                    <w:r>
                      <w:rPr>
                        <w:rFonts w:ascii="Aptos"/>
                        <w:spacing w:val="-5"/>
                      </w:rPr>
                      <w:fldChar w:fldCharType="begin"/>
                    </w:r>
                    <w:r>
                      <w:rPr>
                        <w:rFonts w:ascii="Aptos"/>
                        <w:spacing w:val="-5"/>
                      </w:rPr>
                      <w:instrText xml:space="preserve"> PAGE </w:instrText>
                    </w:r>
                    <w:r>
                      <w:rPr>
                        <w:rFonts w:ascii="Aptos"/>
                        <w:spacing w:val="-5"/>
                      </w:rPr>
                      <w:fldChar w:fldCharType="separate"/>
                    </w:r>
                    <w:r>
                      <w:rPr>
                        <w:rFonts w:ascii="Aptos"/>
                        <w:spacing w:val="-5"/>
                      </w:rPr>
                      <w:t>10</w:t>
                    </w:r>
                    <w:r>
                      <w:rPr>
                        <w:rFonts w:ascii="Aptos"/>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0AEA7" w14:textId="77777777" w:rsidR="006D6390" w:rsidRDefault="00000000">
    <w:pPr>
      <w:pStyle w:val="BodyText"/>
      <w:spacing w:line="200" w:lineRule="exact"/>
      <w:rPr>
        <w:sz w:val="20"/>
      </w:rPr>
    </w:pPr>
    <w:r>
      <w:rPr>
        <w:noProof/>
        <w:sz w:val="20"/>
      </w:rPr>
      <mc:AlternateContent>
        <mc:Choice Requires="wps">
          <w:drawing>
            <wp:anchor distT="0" distB="0" distL="0" distR="0" simplePos="0" relativeHeight="251652608" behindDoc="1" locked="0" layoutInCell="1" allowOverlap="1" wp14:anchorId="27726D85" wp14:editId="6BE0455B">
              <wp:simplePos x="0" y="0"/>
              <wp:positionH relativeFrom="page">
                <wp:posOffset>6473190</wp:posOffset>
              </wp:positionH>
              <wp:positionV relativeFrom="page">
                <wp:posOffset>9858100</wp:posOffset>
              </wp:positionV>
              <wp:extent cx="303530" cy="211454"/>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3530" cy="211454"/>
                      </a:xfrm>
                      <a:prstGeom prst="rect">
                        <a:avLst/>
                      </a:prstGeom>
                    </wps:spPr>
                    <wps:txbx>
                      <w:txbxContent>
                        <w:p w14:paraId="7F03ACAE" w14:textId="77777777" w:rsidR="006D6390" w:rsidRDefault="00000000">
                          <w:pPr>
                            <w:pStyle w:val="BodyText"/>
                            <w:spacing w:before="20"/>
                            <w:ind w:left="20"/>
                            <w:rPr>
                              <w:rFonts w:ascii="Aptos"/>
                            </w:rPr>
                          </w:pPr>
                          <w:r>
                            <w:rPr>
                              <w:rFonts w:ascii="Aptos"/>
                              <w:spacing w:val="-5"/>
                            </w:rPr>
                            <w:fldChar w:fldCharType="begin"/>
                          </w:r>
                          <w:r>
                            <w:rPr>
                              <w:rFonts w:ascii="Aptos"/>
                              <w:spacing w:val="-5"/>
                            </w:rPr>
                            <w:instrText xml:space="preserve"> PAGE </w:instrText>
                          </w:r>
                          <w:r>
                            <w:rPr>
                              <w:rFonts w:ascii="Aptos"/>
                              <w:spacing w:val="-5"/>
                            </w:rPr>
                            <w:fldChar w:fldCharType="separate"/>
                          </w:r>
                          <w:r>
                            <w:rPr>
                              <w:rFonts w:ascii="Aptos"/>
                              <w:spacing w:val="-5"/>
                            </w:rPr>
                            <w:t>10</w:t>
                          </w:r>
                          <w:r>
                            <w:rPr>
                              <w:rFonts w:ascii="Aptos"/>
                              <w:spacing w:val="-5"/>
                            </w:rPr>
                            <w:fldChar w:fldCharType="end"/>
                          </w:r>
                        </w:p>
                      </w:txbxContent>
                    </wps:txbx>
                    <wps:bodyPr wrap="square" lIns="0" tIns="0" rIns="0" bIns="0" rtlCol="0">
                      <a:noAutofit/>
                    </wps:bodyPr>
                  </wps:wsp>
                </a:graphicData>
              </a:graphic>
            </wp:anchor>
          </w:drawing>
        </mc:Choice>
        <mc:Fallback>
          <w:pict>
            <v:shapetype w14:anchorId="27726D85" id="_x0000_t202" coordsize="21600,21600" o:spt="202" path="m,l,21600r21600,l21600,xe">
              <v:stroke joinstyle="miter"/>
              <v:path gradientshapeok="t" o:connecttype="rect"/>
            </v:shapetype>
            <v:shape id="_x0000_s1032" type="#_x0000_t202" style="position:absolute;margin-left:509.7pt;margin-top:776.25pt;width:23.9pt;height:16.65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8RlgEAACEDAAAOAAAAZHJzL2Uyb0RvYy54bWysUsGO0zAQvSPxD5bvNGm7i1DUdAWsQEgr&#10;QFr4ANexG4vYY2bcJv17xm7aIrghLvZ4Zvz83htvHiY/iKNBchBauVzUUpigoXNh38rv3z68eiMF&#10;JRU6NUAwrTwZkg/bly82Y2zMCnoYOoOCQQI1Y2xln1Jsqop0b7yiBUQTuGgBvUp8xH3VoRoZ3Q/V&#10;qq5fVyNgFxG0IeLs47kotwXfWqPTF2vJJDG0krmlsmJZd3mtthvV7FHF3umZhvoHFl65wI9eoR5V&#10;UuKA7i8o7zQCgU0LDb4Ca502RQOrWdZ/qHnuVTRFC5tD8WoT/T9Y/fn4HL+iSNM7mHiARQTFJ9A/&#10;iL2pxkjN3JM9pYa4OwudLPq8swTBF9nb09VPMyWhObmu1/drrmgurZbLu/u77Hd1uxyR0kcDXuSg&#10;lcjjKgTU8YnSufXSMnM5P5+JpGk3CddlztyZMzvoTixl5Gm2kn4eFBophk+B7cqjvwR4CXaXANPw&#10;HsoHyYoCvD0ksK4QuOHOBHgORcL8Z/Kgfz+XrtvP3v4CAAD//wMAUEsDBBQABgAIAAAAIQCwfdXo&#10;4gAAAA8BAAAPAAAAZHJzL2Rvd25yZXYueG1sTI9BT4NAEIXvJv6HzZh4s7slghRZmsboycRI8eBx&#10;YadAys4iu23x37uc7G3ezMub7+Xb2QzsjJPrLUlYrwQwpMbqnloJX9XbQwrMeUVaDZZQwi862Ba3&#10;N7nKtL1Qiee9b1kIIZcpCZ33Y8a5azo0yq3siBRuBzsZ5YOcWq4ndQnhZuCREAk3qqfwoVMjvnTY&#10;HPcnI2H3TeVr//NRf5aHsq+qjaD35Cjl/d28ewbmcfb/ZljwAzoUgam2J9KODUGL9eYxeMMUx1EM&#10;bPGI5CkCVi+7NE6BFzm/7lH8AQAA//8DAFBLAQItABQABgAIAAAAIQC2gziS/gAAAOEBAAATAAAA&#10;AAAAAAAAAAAAAAAAAABbQ29udGVudF9UeXBlc10ueG1sUEsBAi0AFAAGAAgAAAAhADj9If/WAAAA&#10;lAEAAAsAAAAAAAAAAAAAAAAALwEAAF9yZWxzLy5yZWxzUEsBAi0AFAAGAAgAAAAhAGsH/xGWAQAA&#10;IQMAAA4AAAAAAAAAAAAAAAAALgIAAGRycy9lMm9Eb2MueG1sUEsBAi0AFAAGAAgAAAAhALB91eji&#10;AAAADwEAAA8AAAAAAAAAAAAAAAAA8AMAAGRycy9kb3ducmV2LnhtbFBLBQYAAAAABAAEAPMAAAD/&#10;BAAAAAA=&#10;" filled="f" stroked="f">
              <v:textbox inset="0,0,0,0">
                <w:txbxContent>
                  <w:p w14:paraId="7F03ACAE" w14:textId="77777777" w:rsidR="006D6390" w:rsidRDefault="00000000">
                    <w:pPr>
                      <w:pStyle w:val="BodyText"/>
                      <w:spacing w:before="20"/>
                      <w:ind w:left="20"/>
                      <w:rPr>
                        <w:rFonts w:ascii="Aptos"/>
                      </w:rPr>
                    </w:pPr>
                    <w:r>
                      <w:rPr>
                        <w:rFonts w:ascii="Aptos"/>
                        <w:spacing w:val="-5"/>
                      </w:rPr>
                      <w:fldChar w:fldCharType="begin"/>
                    </w:r>
                    <w:r>
                      <w:rPr>
                        <w:rFonts w:ascii="Aptos"/>
                        <w:spacing w:val="-5"/>
                      </w:rPr>
                      <w:instrText xml:space="preserve"> PAGE </w:instrText>
                    </w:r>
                    <w:r>
                      <w:rPr>
                        <w:rFonts w:ascii="Aptos"/>
                        <w:spacing w:val="-5"/>
                      </w:rPr>
                      <w:fldChar w:fldCharType="separate"/>
                    </w:r>
                    <w:r>
                      <w:rPr>
                        <w:rFonts w:ascii="Aptos"/>
                        <w:spacing w:val="-5"/>
                      </w:rPr>
                      <w:t>10</w:t>
                    </w:r>
                    <w:r>
                      <w:rPr>
                        <w:rFonts w:ascii="Aptos"/>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48C58" w14:textId="77777777" w:rsidR="00ED2046" w:rsidRDefault="00ED2046">
    <w:pPr>
      <w:pStyle w:val="BodyText"/>
      <w:spacing w:line="200" w:lineRule="exact"/>
      <w:rPr>
        <w:sz w:val="20"/>
      </w:rPr>
    </w:pPr>
    <w:r>
      <w:rPr>
        <w:noProof/>
        <w:sz w:val="20"/>
      </w:rPr>
      <mc:AlternateContent>
        <mc:Choice Requires="wps">
          <w:drawing>
            <wp:anchor distT="0" distB="0" distL="0" distR="0" simplePos="0" relativeHeight="251658752" behindDoc="1" locked="0" layoutInCell="1" allowOverlap="1" wp14:anchorId="0B49E3AA" wp14:editId="2CAFA0F0">
              <wp:simplePos x="0" y="0"/>
              <wp:positionH relativeFrom="page">
                <wp:posOffset>10062209</wp:posOffset>
              </wp:positionH>
              <wp:positionV relativeFrom="page">
                <wp:posOffset>6726280</wp:posOffset>
              </wp:positionV>
              <wp:extent cx="187325" cy="211454"/>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211454"/>
                      </a:xfrm>
                      <a:prstGeom prst="rect">
                        <a:avLst/>
                      </a:prstGeom>
                    </wps:spPr>
                    <wps:txbx>
                      <w:txbxContent>
                        <w:p w14:paraId="62834D97" w14:textId="77777777" w:rsidR="00ED2046" w:rsidRDefault="00ED2046">
                          <w:pPr>
                            <w:pStyle w:val="BodyText"/>
                            <w:spacing w:before="20"/>
                            <w:ind w:left="20"/>
                            <w:rPr>
                              <w:rFonts w:ascii="Aptos"/>
                            </w:rPr>
                          </w:pPr>
                          <w:r>
                            <w:rPr>
                              <w:rFonts w:ascii="Aptos"/>
                              <w:spacing w:val="-5"/>
                            </w:rPr>
                            <w:t>37</w:t>
                          </w:r>
                        </w:p>
                      </w:txbxContent>
                    </wps:txbx>
                    <wps:bodyPr wrap="square" lIns="0" tIns="0" rIns="0" bIns="0" rtlCol="0">
                      <a:noAutofit/>
                    </wps:bodyPr>
                  </wps:wsp>
                </a:graphicData>
              </a:graphic>
            </wp:anchor>
          </w:drawing>
        </mc:Choice>
        <mc:Fallback>
          <w:pict>
            <v:shapetype w14:anchorId="0B49E3AA" id="_x0000_t202" coordsize="21600,21600" o:spt="202" path="m,l,21600r21600,l21600,xe">
              <v:stroke joinstyle="miter"/>
              <v:path gradientshapeok="t" o:connecttype="rect"/>
            </v:shapetype>
            <v:shape id="Textbox 24" o:spid="_x0000_s1033" type="#_x0000_t202" style="position:absolute;margin-left:792.3pt;margin-top:529.65pt;width:14.75pt;height:16.6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rLElwEAACEDAAAOAAAAZHJzL2Uyb0RvYy54bWysUsFuEzEQvSP1Hyzfm01CC9UqmwpagZAq&#10;qFT4AMdrZy3WHnfGyW7+nrGzSRDcEJfx2DN+fu+NV/ej78XeIDkIjVzM5lKYoKF1YdvIH98/Xd9J&#10;QUmFVvUQTCMPhuT9+urNaoi1WUIHfWtQMEigeoiN7FKKdVWR7oxXNINoAhctoFeJt7itWlQDo/u+&#10;Ws7n76oBsI0I2hDx6eOxKNcF31qj0zdrySTRN5K5pRKxxE2O1Xql6i2q2Dk90VD/wMIrF/jRM9Sj&#10;Skrs0P0F5Z1GILBppsFXYK3TpmhgNYv5H2peOhVN0cLmUDzbRP8PVn/dv8RnFGn8CCMPsIig+AT6&#10;J7E31RCpnnqyp1QTd2eho0WfV5Yg+CJ7ezj7acYkdEa7e/92eSuF5tJysbi5vcl+V5fLESl9NuBF&#10;ThqJPK5CQO2fKB1bTy0Tl+PzmUgaN6NwLSNn0HyygfbAUgaeZiPpdafQSNF/CWxXHv0pwVOyOSWY&#10;+gcoHyQrCvBhl8C6QuCCOxHgORQJ05/Jg/59X7ouP3v9CwAA//8DAFBLAwQUAAYACAAAACEAa2XR&#10;U+MAAAAPAQAADwAAAGRycy9kb3ducmV2LnhtbEyPwU7DMBBE70j8g7WVuFE7pbWaNE5VITghIdJw&#10;4OjEbmI1XofYbcPf45zgtrM7mn2T7yfbk6sevXEoIFkyIBobpwy2Aj6r18ctEB8kKtk71AJ+tId9&#10;cX+Xy0y5G5b6egwtiSHoMymgC2HIKPVNp630SzdojLeTG60MUY4tVaO8xXDb0xVjnFppMH7o5KCf&#10;O92cjxcr4PCF5Yv5fq8/ylNpqipl+MbPQjwspsMOSNBT+DPDjB/RoYhMtbug8qSPerNd8+iNE9uk&#10;T0BmD0/WCZB63qUrDrTI6f8exS8AAAD//wMAUEsBAi0AFAAGAAgAAAAhALaDOJL+AAAA4QEAABMA&#10;AAAAAAAAAAAAAAAAAAAAAFtDb250ZW50X1R5cGVzXS54bWxQSwECLQAUAAYACAAAACEAOP0h/9YA&#10;AACUAQAACwAAAAAAAAAAAAAAAAAvAQAAX3JlbHMvLnJlbHNQSwECLQAUAAYACAAAACEACVayxJcB&#10;AAAhAwAADgAAAAAAAAAAAAAAAAAuAgAAZHJzL2Uyb0RvYy54bWxQSwECLQAUAAYACAAAACEAa2XR&#10;U+MAAAAPAQAADwAAAAAAAAAAAAAAAADxAwAAZHJzL2Rvd25yZXYueG1sUEsFBgAAAAAEAAQA8wAA&#10;AAEFAAAAAA==&#10;" filled="f" stroked="f">
              <v:textbox inset="0,0,0,0">
                <w:txbxContent>
                  <w:p w14:paraId="62834D97" w14:textId="77777777" w:rsidR="00ED2046" w:rsidRDefault="00ED2046">
                    <w:pPr>
                      <w:pStyle w:val="BodyText"/>
                      <w:spacing w:before="20"/>
                      <w:ind w:left="20"/>
                      <w:rPr>
                        <w:rFonts w:ascii="Aptos"/>
                      </w:rPr>
                    </w:pPr>
                    <w:r>
                      <w:rPr>
                        <w:rFonts w:ascii="Aptos"/>
                        <w:spacing w:val="-5"/>
                      </w:rPr>
                      <w:t>37</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698CB" w14:textId="77777777" w:rsidR="00ED2046" w:rsidRDefault="00ED2046">
    <w:pPr>
      <w:pStyle w:val="BodyText"/>
      <w:spacing w:line="200" w:lineRule="exact"/>
      <w:rPr>
        <w:sz w:val="20"/>
      </w:rPr>
    </w:pPr>
    <w:r>
      <w:rPr>
        <w:noProof/>
        <w:sz w:val="20"/>
      </w:rPr>
      <mc:AlternateContent>
        <mc:Choice Requires="wps">
          <w:drawing>
            <wp:anchor distT="0" distB="0" distL="0" distR="0" simplePos="0" relativeHeight="251659776" behindDoc="1" locked="0" layoutInCell="1" allowOverlap="1" wp14:anchorId="68A88372" wp14:editId="23C790AC">
              <wp:simplePos x="0" y="0"/>
              <wp:positionH relativeFrom="page">
                <wp:posOffset>6422390</wp:posOffset>
              </wp:positionH>
              <wp:positionV relativeFrom="page">
                <wp:posOffset>9859624</wp:posOffset>
              </wp:positionV>
              <wp:extent cx="352425" cy="211454"/>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 cy="211454"/>
                      </a:xfrm>
                      <a:prstGeom prst="rect">
                        <a:avLst/>
                      </a:prstGeom>
                    </wps:spPr>
                    <wps:txbx>
                      <w:txbxContent>
                        <w:p w14:paraId="68BDE928" w14:textId="77777777" w:rsidR="00ED2046" w:rsidRDefault="00ED2046">
                          <w:pPr>
                            <w:pStyle w:val="BodyText"/>
                            <w:spacing w:before="20"/>
                            <w:ind w:left="100"/>
                            <w:rPr>
                              <w:rFonts w:ascii="Aptos"/>
                            </w:rPr>
                          </w:pPr>
                          <w:r>
                            <w:rPr>
                              <w:rFonts w:ascii="Aptos"/>
                              <w:spacing w:val="-5"/>
                            </w:rPr>
                            <w:fldChar w:fldCharType="begin"/>
                          </w:r>
                          <w:r>
                            <w:rPr>
                              <w:rFonts w:ascii="Aptos"/>
                              <w:spacing w:val="-5"/>
                            </w:rPr>
                            <w:instrText xml:space="preserve"> PAGE </w:instrText>
                          </w:r>
                          <w:r>
                            <w:rPr>
                              <w:rFonts w:ascii="Aptos"/>
                              <w:spacing w:val="-5"/>
                            </w:rPr>
                            <w:fldChar w:fldCharType="separate"/>
                          </w:r>
                          <w:r>
                            <w:rPr>
                              <w:rFonts w:ascii="Aptos"/>
                              <w:spacing w:val="-5"/>
                            </w:rPr>
                            <w:t>38</w:t>
                          </w:r>
                          <w:r>
                            <w:rPr>
                              <w:rFonts w:ascii="Aptos"/>
                              <w:spacing w:val="-5"/>
                            </w:rPr>
                            <w:fldChar w:fldCharType="end"/>
                          </w:r>
                        </w:p>
                      </w:txbxContent>
                    </wps:txbx>
                    <wps:bodyPr wrap="square" lIns="0" tIns="0" rIns="0" bIns="0" rtlCol="0">
                      <a:noAutofit/>
                    </wps:bodyPr>
                  </wps:wsp>
                </a:graphicData>
              </a:graphic>
            </wp:anchor>
          </w:drawing>
        </mc:Choice>
        <mc:Fallback>
          <w:pict>
            <v:shapetype w14:anchorId="68A88372" id="_x0000_t202" coordsize="21600,21600" o:spt="202" path="m,l,21600r21600,l21600,xe">
              <v:stroke joinstyle="miter"/>
              <v:path gradientshapeok="t" o:connecttype="rect"/>
            </v:shapetype>
            <v:shape id="Textbox 26" o:spid="_x0000_s1034" type="#_x0000_t202" style="position:absolute;margin-left:505.7pt;margin-top:776.35pt;width:27.75pt;height:16.6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MvsmAEAACEDAAAOAAAAZHJzL2Uyb0RvYy54bWysUsFuGyEQvVfKPyDuMfbGrqqV11HbqFWl&#10;qK2U9AMwC17UhSEM9q7/vgNe21V7i3KBYWZ4vPeG9f3oenbQES34hi9mc860V9Bav2v4r+cvtx84&#10;wyR9K3vwuuFHjfx+c/NuPYRaV9BB3+rICMRjPYSGdymFWghUnXYSZxC0p6KB6GSiY9yJNsqB0F0v&#10;qvn8vRggtiGC0oiUfTgV+abgG6NV+mEM6sT6hhO3VNZY1m1exWYt612UobNqoiFfwcJJ6+nRC9SD&#10;TJLto/0PylkVAcGkmQInwBirdNFAahbzf9Q8dTLoooXMwXCxCd8OVn0/PIWfkaXxE4w0wCICwyOo&#10;30jeiCFgPfVkT7FG6s5CRxNd3kkCo4vk7fHipx4TU5S8W1XLasWZolK1WCxXy+y3uF4OEdNXDY7l&#10;oOGRxlUIyMMjplPruWXicno+E0njdmS2pVcyaM5soT2SlIGm2XB82cuoOeu/ebIrj/4cxHOwPQcx&#10;9Z+hfJCsyMPHfQJjC4Er7kSA5lAkTH8mD/rvc+m6/uzNHwAAAP//AwBQSwMEFAAGAAgAAAAhAGWt&#10;1R7iAAAADwEAAA8AAABkcnMvZG93bnJldi54bWxMj8FOwzAQRO9I/IO1SNyonYqaNsSpKgQnJEQa&#10;DhydZJtYjdchdtvw9zgnetvZHc2+ybaT7dkZR28cKUgWAhhS7RpDrYKv8u1hDcwHTY3uHaGCX/Sw&#10;zW9vMp027kIFnvehZTGEfKoVdCEMKee+7tBqv3ADUrwd3Gh1iHJseTPqSwy3PV8KIbnVhuKHTg/4&#10;0mF93J+sgt03Fa/m56P6LA6FKcuNoHd5VOr+bto9Aws4hX8zzPgRHfLIVLkTNZ71UYskeYzeOK1W&#10;yydgs0dIuQFWzbu1FMDzjF/3yP8AAAD//wMAUEsBAi0AFAAGAAgAAAAhALaDOJL+AAAA4QEAABMA&#10;AAAAAAAAAAAAAAAAAAAAAFtDb250ZW50X1R5cGVzXS54bWxQSwECLQAUAAYACAAAACEAOP0h/9YA&#10;AACUAQAACwAAAAAAAAAAAAAAAAAvAQAAX3JlbHMvLnJlbHNQSwECLQAUAAYACAAAACEAgXTL7JgB&#10;AAAhAwAADgAAAAAAAAAAAAAAAAAuAgAAZHJzL2Uyb0RvYy54bWxQSwECLQAUAAYACAAAACEAZa3V&#10;HuIAAAAPAQAADwAAAAAAAAAAAAAAAADyAwAAZHJzL2Rvd25yZXYueG1sUEsFBgAAAAAEAAQA8wAA&#10;AAEFAAAAAA==&#10;" filled="f" stroked="f">
              <v:textbox inset="0,0,0,0">
                <w:txbxContent>
                  <w:p w14:paraId="68BDE928" w14:textId="77777777" w:rsidR="00ED2046" w:rsidRDefault="00ED2046">
                    <w:pPr>
                      <w:pStyle w:val="BodyText"/>
                      <w:spacing w:before="20"/>
                      <w:ind w:left="100"/>
                      <w:rPr>
                        <w:rFonts w:ascii="Aptos"/>
                      </w:rPr>
                    </w:pPr>
                    <w:r>
                      <w:rPr>
                        <w:rFonts w:ascii="Aptos"/>
                        <w:spacing w:val="-5"/>
                      </w:rPr>
                      <w:fldChar w:fldCharType="begin"/>
                    </w:r>
                    <w:r>
                      <w:rPr>
                        <w:rFonts w:ascii="Aptos"/>
                        <w:spacing w:val="-5"/>
                      </w:rPr>
                      <w:instrText xml:space="preserve"> PAGE </w:instrText>
                    </w:r>
                    <w:r>
                      <w:rPr>
                        <w:rFonts w:ascii="Aptos"/>
                        <w:spacing w:val="-5"/>
                      </w:rPr>
                      <w:fldChar w:fldCharType="separate"/>
                    </w:r>
                    <w:r>
                      <w:rPr>
                        <w:rFonts w:ascii="Aptos"/>
                        <w:spacing w:val="-5"/>
                      </w:rPr>
                      <w:t>38</w:t>
                    </w:r>
                    <w:r>
                      <w:rPr>
                        <w:rFonts w:ascii="Aptos"/>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571B7" w14:textId="77777777" w:rsidR="00ED2046" w:rsidRDefault="00ED2046">
    <w:pPr>
      <w:pStyle w:val="BodyText"/>
      <w:spacing w:line="200" w:lineRule="exact"/>
      <w:rPr>
        <w:sz w:val="20"/>
      </w:rPr>
    </w:pPr>
    <w:r>
      <w:rPr>
        <w:noProof/>
        <w:sz w:val="20"/>
      </w:rPr>
      <mc:AlternateContent>
        <mc:Choice Requires="wps">
          <w:drawing>
            <wp:anchor distT="0" distB="0" distL="0" distR="0" simplePos="0" relativeHeight="251660800" behindDoc="1" locked="0" layoutInCell="1" allowOverlap="1" wp14:anchorId="3732010E" wp14:editId="145F4F2E">
              <wp:simplePos x="0" y="0"/>
              <wp:positionH relativeFrom="page">
                <wp:posOffset>9605009</wp:posOffset>
              </wp:positionH>
              <wp:positionV relativeFrom="page">
                <wp:posOffset>6727804</wp:posOffset>
              </wp:positionV>
              <wp:extent cx="187325" cy="211454"/>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211454"/>
                      </a:xfrm>
                      <a:prstGeom prst="rect">
                        <a:avLst/>
                      </a:prstGeom>
                    </wps:spPr>
                    <wps:txbx>
                      <w:txbxContent>
                        <w:p w14:paraId="3A05CB4F" w14:textId="77777777" w:rsidR="00ED2046" w:rsidRDefault="00ED2046">
                          <w:pPr>
                            <w:pStyle w:val="BodyText"/>
                            <w:spacing w:before="20"/>
                            <w:ind w:left="20"/>
                            <w:rPr>
                              <w:rFonts w:ascii="Aptos"/>
                            </w:rPr>
                          </w:pPr>
                          <w:r>
                            <w:rPr>
                              <w:rFonts w:ascii="Aptos"/>
                              <w:spacing w:val="-5"/>
                            </w:rPr>
                            <w:t>48</w:t>
                          </w:r>
                        </w:p>
                      </w:txbxContent>
                    </wps:txbx>
                    <wps:bodyPr wrap="square" lIns="0" tIns="0" rIns="0" bIns="0" rtlCol="0">
                      <a:noAutofit/>
                    </wps:bodyPr>
                  </wps:wsp>
                </a:graphicData>
              </a:graphic>
            </wp:anchor>
          </w:drawing>
        </mc:Choice>
        <mc:Fallback>
          <w:pict>
            <v:shapetype w14:anchorId="3732010E" id="_x0000_t202" coordsize="21600,21600" o:spt="202" path="m,l,21600r21600,l21600,xe">
              <v:stroke joinstyle="miter"/>
              <v:path gradientshapeok="t" o:connecttype="rect"/>
            </v:shapetype>
            <v:shape id="Textbox 29" o:spid="_x0000_s1035" type="#_x0000_t202" style="position:absolute;margin-left:756.3pt;margin-top:529.75pt;width:14.75pt;height:16.6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Sk6lwEAACEDAAAOAAAAZHJzL2Uyb0RvYy54bWysUsFuEzEQvSP1Hyzfm01CC9UqmwpagZAq&#10;qFT4AMdrZy3WHnfGyW7+nrGzSRDcEJfx2DN+fu+NV/ej78XeIDkIjVzM5lKYoKF1YdvIH98/Xd9J&#10;QUmFVvUQTCMPhuT9+urNaoi1WUIHfWtQMEigeoiN7FKKdVWR7oxXNINoAhctoFeJt7itWlQDo/u+&#10;Ws7n76oBsI0I2hDx6eOxKNcF31qj0zdrySTRN5K5pRKxxE2O1Xql6i2q2Dk90VD/wMIrF/jRM9Sj&#10;Skrs0P0F5Z1GILBppsFXYK3TpmhgNYv5H2peOhVN0cLmUDzbRP8PVn/dv8RnFGn8CCMPsIig+AT6&#10;J7E31RCpnnqyp1QTd2eho0WfV5Yg+CJ7ezj7acYkdEa7e/92eSuF5tJysbi5vcl+V5fLESl9NuBF&#10;ThqJPK5CQO2fKB1bTy0Tl+PzmUgaN6NwbSMLaD7ZQHtgKQNPs5H0ulNopOi/BLYrj/6U4CnZnBJM&#10;/QOUD5IVBfiwS2BdIXDBnQjwHIqE6c/kQf++L12Xn73+BQAA//8DAFBLAwQUAAYACAAAACEAum32&#10;TeIAAAAPAQAADwAAAGRycy9kb3ducmV2LnhtbEyPQU+EMBCF7yb+h2ZMvLktRMiClM3G6MnEyOLB&#10;Y6FdIEunSLu7+O8dTnqbN/Py5nvFbrEju5jZDw4lRBsBzGDr9ICdhM/69WELzAeFWo0OjYQf42FX&#10;3t4UKtfuipW5HELHKAR9riT0IUw5577tjVV+4yaDdDu62apAcu64ntWVwu3IYyFSbtWA9KFXk3nu&#10;TXs6nK2E/RdWL8P3e/NRHauhrjOBb+lJyvu7Zf8ELJgl/JlhxSd0KImpcWfUno2kkyhOyUuTSLIE&#10;2OpJHuMIWLPusngLvCz4/x7lLwAAAP//AwBQSwECLQAUAAYACAAAACEAtoM4kv4AAADhAQAAEwAA&#10;AAAAAAAAAAAAAAAAAAAAW0NvbnRlbnRfVHlwZXNdLnhtbFBLAQItABQABgAIAAAAIQA4/SH/1gAA&#10;AJQBAAALAAAAAAAAAAAAAAAAAC8BAABfcmVscy8ucmVsc1BLAQItABQABgAIAAAAIQDagSk6lwEA&#10;ACEDAAAOAAAAAAAAAAAAAAAAAC4CAABkcnMvZTJvRG9jLnhtbFBLAQItABQABgAIAAAAIQC6bfZN&#10;4gAAAA8BAAAPAAAAAAAAAAAAAAAAAPEDAABkcnMvZG93bnJldi54bWxQSwUGAAAAAAQABADzAAAA&#10;AAUAAAAA&#10;" filled="f" stroked="f">
              <v:textbox inset="0,0,0,0">
                <w:txbxContent>
                  <w:p w14:paraId="3A05CB4F" w14:textId="77777777" w:rsidR="00ED2046" w:rsidRDefault="00ED2046">
                    <w:pPr>
                      <w:pStyle w:val="BodyText"/>
                      <w:spacing w:before="20"/>
                      <w:ind w:left="20"/>
                      <w:rPr>
                        <w:rFonts w:ascii="Aptos"/>
                      </w:rPr>
                    </w:pPr>
                    <w:r>
                      <w:rPr>
                        <w:rFonts w:ascii="Aptos"/>
                        <w:spacing w:val="-5"/>
                      </w:rPr>
                      <w:t>48</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F6352" w14:textId="77777777" w:rsidR="006D6390" w:rsidRDefault="00000000">
    <w:pPr>
      <w:pStyle w:val="BodyText"/>
      <w:spacing w:line="200" w:lineRule="exact"/>
      <w:rPr>
        <w:sz w:val="20"/>
      </w:rPr>
    </w:pPr>
    <w:r>
      <w:rPr>
        <w:noProof/>
        <w:sz w:val="20"/>
      </w:rPr>
      <mc:AlternateContent>
        <mc:Choice Requires="wps">
          <w:drawing>
            <wp:anchor distT="0" distB="0" distL="0" distR="0" simplePos="0" relativeHeight="251653632" behindDoc="1" locked="0" layoutInCell="1" allowOverlap="1" wp14:anchorId="6E02261F" wp14:editId="637D57BD">
              <wp:simplePos x="0" y="0"/>
              <wp:positionH relativeFrom="page">
                <wp:posOffset>6422390</wp:posOffset>
              </wp:positionH>
              <wp:positionV relativeFrom="page">
                <wp:posOffset>9859624</wp:posOffset>
              </wp:positionV>
              <wp:extent cx="352425" cy="211454"/>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 cy="211454"/>
                      </a:xfrm>
                      <a:prstGeom prst="rect">
                        <a:avLst/>
                      </a:prstGeom>
                    </wps:spPr>
                    <wps:txbx>
                      <w:txbxContent>
                        <w:p w14:paraId="62970607" w14:textId="77777777" w:rsidR="006D6390" w:rsidRDefault="00000000">
                          <w:pPr>
                            <w:pStyle w:val="BodyText"/>
                            <w:spacing w:before="20"/>
                            <w:ind w:left="100"/>
                            <w:rPr>
                              <w:rFonts w:ascii="Aptos"/>
                            </w:rPr>
                          </w:pPr>
                          <w:r>
                            <w:rPr>
                              <w:rFonts w:ascii="Aptos"/>
                              <w:spacing w:val="-5"/>
                            </w:rPr>
                            <w:fldChar w:fldCharType="begin"/>
                          </w:r>
                          <w:r>
                            <w:rPr>
                              <w:rFonts w:ascii="Aptos"/>
                              <w:spacing w:val="-5"/>
                            </w:rPr>
                            <w:instrText xml:space="preserve"> PAGE </w:instrText>
                          </w:r>
                          <w:r>
                            <w:rPr>
                              <w:rFonts w:ascii="Aptos"/>
                              <w:spacing w:val="-5"/>
                            </w:rPr>
                            <w:fldChar w:fldCharType="separate"/>
                          </w:r>
                          <w:r>
                            <w:rPr>
                              <w:rFonts w:ascii="Aptos"/>
                              <w:spacing w:val="-5"/>
                            </w:rPr>
                            <w:t>49</w:t>
                          </w:r>
                          <w:r>
                            <w:rPr>
                              <w:rFonts w:ascii="Aptos"/>
                              <w:spacing w:val="-5"/>
                            </w:rPr>
                            <w:fldChar w:fldCharType="end"/>
                          </w:r>
                        </w:p>
                      </w:txbxContent>
                    </wps:txbx>
                    <wps:bodyPr wrap="square" lIns="0" tIns="0" rIns="0" bIns="0" rtlCol="0">
                      <a:noAutofit/>
                    </wps:bodyPr>
                  </wps:wsp>
                </a:graphicData>
              </a:graphic>
            </wp:anchor>
          </w:drawing>
        </mc:Choice>
        <mc:Fallback>
          <w:pict>
            <v:shapetype w14:anchorId="6E02261F" id="_x0000_t202" coordsize="21600,21600" o:spt="202" path="m,l,21600r21600,l21600,xe">
              <v:stroke joinstyle="miter"/>
              <v:path gradientshapeok="t" o:connecttype="rect"/>
            </v:shapetype>
            <v:shape id="Textbox 32" o:spid="_x0000_s1036" type="#_x0000_t202" style="position:absolute;margin-left:505.7pt;margin-top:776.35pt;width:27.75pt;height:16.6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1ASmAEAACEDAAAOAAAAZHJzL2Uyb0RvYy54bWysUsFuGyEQvVfKPyDuMfbGrqqV11HbqFWl&#10;qK2U9AMwC17UhSEM9q7/vgNe21V7i3IZhmF4vPeG9f3oenbQES34hi9mc860V9Bav2v4r+cvtx84&#10;wyR9K3vwuuFHjfx+c/NuPYRaV9BB3+rICMRjPYSGdymFWghUnXYSZxC0p0MD0clE27gTbZQDobte&#10;VPP5ezFAbEMEpRGp+nA65JuCb4xW6YcxqBPrG07cUomxxG2OYrOW9S7K0Fk10ZCvYOGk9fToBepB&#10;Jsn20f4H5ayKgGDSTIETYIxVumggNYv5P2qeOhl00ULmYLjYhG8Hq74fnsLPyNL4CUYaYBGB4RHU&#10;byRvxBCwnnqyp1gjdWeho4kurySB0UXy9njxU4+JKSreraplteJM0VG1WCxXy+y3uF4OEdNXDY7l&#10;pOGRxlUIyMMjplPruWXicno+E0njdmS2bfgqg+bKFtojSRlomg3Hl72MmrP+mye78ujPSTwn23MS&#10;U/8ZygfJijx83CcwthC44k4EaA5FwvRn8qD/3peu68/e/AEAAP//AwBQSwMEFAAGAAgAAAAhAGWt&#10;1R7iAAAADwEAAA8AAABkcnMvZG93bnJldi54bWxMj8FOwzAQRO9I/IO1SNyonYqaNsSpKgQnJEQa&#10;DhydZJtYjdchdtvw9zgnetvZHc2+ybaT7dkZR28cKUgWAhhS7RpDrYKv8u1hDcwHTY3uHaGCX/Sw&#10;zW9vMp027kIFnvehZTGEfKoVdCEMKee+7tBqv3ADUrwd3Gh1iHJseTPqSwy3PV8KIbnVhuKHTg/4&#10;0mF93J+sgt03Fa/m56P6LA6FKcuNoHd5VOr+bto9Aws4hX8zzPgRHfLIVLkTNZ71UYskeYzeOK1W&#10;yydgs0dIuQFWzbu1FMDzjF/3yP8AAAD//wMAUEsBAi0AFAAGAAgAAAAhALaDOJL+AAAA4QEAABMA&#10;AAAAAAAAAAAAAAAAAAAAAFtDb250ZW50X1R5cGVzXS54bWxQSwECLQAUAAYACAAAACEAOP0h/9YA&#10;AACUAQAACwAAAAAAAAAAAAAAAAAvAQAAX3JlbHMvLnJlbHNQSwECLQAUAAYACAAAACEAUqNQEpgB&#10;AAAhAwAADgAAAAAAAAAAAAAAAAAuAgAAZHJzL2Uyb0RvYy54bWxQSwECLQAUAAYACAAAACEAZa3V&#10;HuIAAAAPAQAADwAAAAAAAAAAAAAAAADyAwAAZHJzL2Rvd25yZXYueG1sUEsFBgAAAAAEAAQA8wAA&#10;AAEFAAAAAA==&#10;" filled="f" stroked="f">
              <v:textbox inset="0,0,0,0">
                <w:txbxContent>
                  <w:p w14:paraId="62970607" w14:textId="77777777" w:rsidR="006D6390" w:rsidRDefault="00000000">
                    <w:pPr>
                      <w:pStyle w:val="BodyText"/>
                      <w:spacing w:before="20"/>
                      <w:ind w:left="100"/>
                      <w:rPr>
                        <w:rFonts w:ascii="Aptos"/>
                      </w:rPr>
                    </w:pPr>
                    <w:r>
                      <w:rPr>
                        <w:rFonts w:ascii="Aptos"/>
                        <w:spacing w:val="-5"/>
                      </w:rPr>
                      <w:fldChar w:fldCharType="begin"/>
                    </w:r>
                    <w:r>
                      <w:rPr>
                        <w:rFonts w:ascii="Aptos"/>
                        <w:spacing w:val="-5"/>
                      </w:rPr>
                      <w:instrText xml:space="preserve"> PAGE </w:instrText>
                    </w:r>
                    <w:r>
                      <w:rPr>
                        <w:rFonts w:ascii="Aptos"/>
                        <w:spacing w:val="-5"/>
                      </w:rPr>
                      <w:fldChar w:fldCharType="separate"/>
                    </w:r>
                    <w:r>
                      <w:rPr>
                        <w:rFonts w:ascii="Aptos"/>
                        <w:spacing w:val="-5"/>
                      </w:rPr>
                      <w:t>49</w:t>
                    </w:r>
                    <w:r>
                      <w:rPr>
                        <w:rFonts w:ascii="Aptos"/>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47839" w14:textId="77777777" w:rsidR="00ED2046" w:rsidRDefault="00ED2046">
    <w:pPr>
      <w:pStyle w:val="BodyText"/>
      <w:spacing w:line="200" w:lineRule="exact"/>
      <w:rPr>
        <w:sz w:val="20"/>
      </w:rPr>
    </w:pPr>
    <w:r>
      <w:rPr>
        <w:noProof/>
        <w:sz w:val="20"/>
      </w:rPr>
      <mc:AlternateContent>
        <mc:Choice Requires="wps">
          <w:drawing>
            <wp:anchor distT="0" distB="0" distL="0" distR="0" simplePos="0" relativeHeight="251661824" behindDoc="1" locked="0" layoutInCell="1" allowOverlap="1" wp14:anchorId="35D9D0A9" wp14:editId="0026AE41">
              <wp:simplePos x="0" y="0"/>
              <wp:positionH relativeFrom="page">
                <wp:posOffset>10062209</wp:posOffset>
              </wp:positionH>
              <wp:positionV relativeFrom="page">
                <wp:posOffset>6727804</wp:posOffset>
              </wp:positionV>
              <wp:extent cx="187325" cy="211454"/>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211454"/>
                      </a:xfrm>
                      <a:prstGeom prst="rect">
                        <a:avLst/>
                      </a:prstGeom>
                    </wps:spPr>
                    <wps:txbx>
                      <w:txbxContent>
                        <w:p w14:paraId="71CE5D76" w14:textId="77777777" w:rsidR="00ED2046" w:rsidRDefault="00ED2046">
                          <w:pPr>
                            <w:pStyle w:val="BodyText"/>
                            <w:spacing w:before="20"/>
                            <w:ind w:left="20"/>
                            <w:rPr>
                              <w:rFonts w:ascii="Aptos"/>
                            </w:rPr>
                          </w:pPr>
                          <w:r>
                            <w:rPr>
                              <w:rFonts w:ascii="Aptos"/>
                              <w:spacing w:val="-5"/>
                            </w:rPr>
                            <w:t>54</w:t>
                          </w:r>
                        </w:p>
                      </w:txbxContent>
                    </wps:txbx>
                    <wps:bodyPr wrap="square" lIns="0" tIns="0" rIns="0" bIns="0" rtlCol="0">
                      <a:noAutofit/>
                    </wps:bodyPr>
                  </wps:wsp>
                </a:graphicData>
              </a:graphic>
            </wp:anchor>
          </w:drawing>
        </mc:Choice>
        <mc:Fallback>
          <w:pict>
            <v:shapetype w14:anchorId="35D9D0A9" id="_x0000_t202" coordsize="21600,21600" o:spt="202" path="m,l,21600r21600,l21600,xe">
              <v:stroke joinstyle="miter"/>
              <v:path gradientshapeok="t" o:connecttype="rect"/>
            </v:shapetype>
            <v:shape id="Textbox 33" o:spid="_x0000_s1037" type="#_x0000_t202" style="position:absolute;margin-left:792.3pt;margin-top:529.75pt;width:14.75pt;height:16.6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XDZmQEAACEDAAAOAAAAZHJzL2Uyb0RvYy54bWysUtuO0zAQfUfaf7D8vk3bvbCKmq5gVyCk&#10;FSAtfIDr2I1F7DEzbpP+PWM3bRG8IV7GY8/4+JwzXj2Ovhd7g+QgNHIxm0thgobWhW0jv3/7cP0g&#10;BSUVWtVDMI08GJKP66s3qyHWZgkd9K1BwSCB6iE2sksp1lVFujNe0QyiCVy0gF4l3uK2alENjO77&#10;ajmf31cDYBsRtCHi0+djUa4LvrVGpy/WkkmibyRzSyViiZscq/VK1VtUsXN6oqH+gYVXLvCjZ6hn&#10;lZTYofsLyjuNQGDTTIOvwFqnTdHAahbzP9S8diqaooXNoXi2if4frP68f41fUaTxPYw8wCKC4gvo&#10;H8TeVEOkeurJnlJN3J2FjhZ9XlmC4Ivs7eHspxmT0Bnt4e3N8k4KzaXlYnF7d5v9ri6XI1L6aMCL&#10;nDQSeVyFgNq/UDq2nlomLsfnM5E0bkbh2kbeZ9B8soH2wFIGnmYj6edOoZGi/xTYrjz6U4KnZHNK&#10;MPVPUD5IVhTg3S6BdYXABXciwHMoEqY/kwf9+750XX72+hcAAAD//wMAUEsDBBQABgAIAAAAIQBK&#10;TOu74gAAAA8BAAAPAAAAZHJzL2Rvd25yZXYueG1sTI/BboMwEETvlfoP1lbqrbGJAgKKiaKqPVWq&#10;QuihR4MdsILXFDsJ/fuaU3Lb2R3Nvim2sxnIRU1OW+QQrRgQha2VGjsO3/XHSwrEeYFSDBYVhz/l&#10;YFs+PhQil/aKlbocfEdCCLpccOi9H3NKXdsrI9zKjgrD7WgnI3yQU0flJK4h3Ax0zVhCjdAYPvRi&#10;VG+9ak+Hs+Gw+8HqXf9+NfvqWOm6zhh+JifOn5/m3SsQr2Z/M8OCH9ChDEyNPaN0ZAg6TjdJ8IaJ&#10;xVkMZPEk0SYC0iy7bJ0CLQt636P8BwAA//8DAFBLAQItABQABgAIAAAAIQC2gziS/gAAAOEBAAAT&#10;AAAAAAAAAAAAAAAAAAAAAABbQ29udGVudF9UeXBlc10ueG1sUEsBAi0AFAAGAAgAAAAhADj9If/W&#10;AAAAlAEAAAsAAAAAAAAAAAAAAAAALwEAAF9yZWxzLy5yZWxzUEsBAi0AFAAGAAgAAAAhAFQxcNmZ&#10;AQAAIQMAAA4AAAAAAAAAAAAAAAAALgIAAGRycy9lMm9Eb2MueG1sUEsBAi0AFAAGAAgAAAAhAEpM&#10;67viAAAADwEAAA8AAAAAAAAAAAAAAAAA8wMAAGRycy9kb3ducmV2LnhtbFBLBQYAAAAABAAEAPMA&#10;AAACBQAAAAA=&#10;" filled="f" stroked="f">
              <v:textbox inset="0,0,0,0">
                <w:txbxContent>
                  <w:p w14:paraId="71CE5D76" w14:textId="77777777" w:rsidR="00ED2046" w:rsidRDefault="00ED2046">
                    <w:pPr>
                      <w:pStyle w:val="BodyText"/>
                      <w:spacing w:before="20"/>
                      <w:ind w:left="20"/>
                      <w:rPr>
                        <w:rFonts w:ascii="Aptos"/>
                      </w:rPr>
                    </w:pPr>
                    <w:r>
                      <w:rPr>
                        <w:rFonts w:ascii="Aptos"/>
                        <w:spacing w:val="-5"/>
                      </w:rPr>
                      <w:t>54</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B339B" w14:textId="77777777" w:rsidR="00ED2046" w:rsidRDefault="00ED2046">
    <w:pPr>
      <w:pStyle w:val="BodyText"/>
      <w:spacing w:line="200" w:lineRule="exact"/>
      <w:rPr>
        <w:sz w:val="20"/>
      </w:rPr>
    </w:pPr>
    <w:r>
      <w:rPr>
        <w:noProof/>
        <w:sz w:val="20"/>
      </w:rPr>
      <mc:AlternateContent>
        <mc:Choice Requires="wps">
          <w:drawing>
            <wp:anchor distT="0" distB="0" distL="0" distR="0" simplePos="0" relativeHeight="251662848" behindDoc="1" locked="0" layoutInCell="1" allowOverlap="1" wp14:anchorId="73E45B45" wp14:editId="1A8E4B26">
              <wp:simplePos x="0" y="0"/>
              <wp:positionH relativeFrom="page">
                <wp:posOffset>6422390</wp:posOffset>
              </wp:positionH>
              <wp:positionV relativeFrom="page">
                <wp:posOffset>9859624</wp:posOffset>
              </wp:positionV>
              <wp:extent cx="352425" cy="211454"/>
              <wp:effectExtent l="0" t="0" r="0" b="0"/>
              <wp:wrapNone/>
              <wp:docPr id="141429954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 cy="211454"/>
                      </a:xfrm>
                      <a:prstGeom prst="rect">
                        <a:avLst/>
                      </a:prstGeom>
                    </wps:spPr>
                    <wps:txbx>
                      <w:txbxContent>
                        <w:p w14:paraId="66F79255" w14:textId="77777777" w:rsidR="00ED2046" w:rsidRDefault="00ED2046">
                          <w:pPr>
                            <w:pStyle w:val="BodyText"/>
                            <w:spacing w:before="20"/>
                            <w:ind w:left="100"/>
                            <w:rPr>
                              <w:rFonts w:ascii="Aptos"/>
                            </w:rPr>
                          </w:pPr>
                          <w:r>
                            <w:rPr>
                              <w:rFonts w:ascii="Aptos"/>
                              <w:spacing w:val="-5"/>
                            </w:rPr>
                            <w:fldChar w:fldCharType="begin"/>
                          </w:r>
                          <w:r>
                            <w:rPr>
                              <w:rFonts w:ascii="Aptos"/>
                              <w:spacing w:val="-5"/>
                            </w:rPr>
                            <w:instrText xml:space="preserve"> PAGE </w:instrText>
                          </w:r>
                          <w:r>
                            <w:rPr>
                              <w:rFonts w:ascii="Aptos"/>
                              <w:spacing w:val="-5"/>
                            </w:rPr>
                            <w:fldChar w:fldCharType="separate"/>
                          </w:r>
                          <w:r>
                            <w:rPr>
                              <w:rFonts w:ascii="Aptos"/>
                              <w:spacing w:val="-5"/>
                            </w:rPr>
                            <w:t>55</w:t>
                          </w:r>
                          <w:r>
                            <w:rPr>
                              <w:rFonts w:ascii="Aptos"/>
                              <w:spacing w:val="-5"/>
                            </w:rPr>
                            <w:fldChar w:fldCharType="end"/>
                          </w:r>
                        </w:p>
                      </w:txbxContent>
                    </wps:txbx>
                    <wps:bodyPr wrap="square" lIns="0" tIns="0" rIns="0" bIns="0" rtlCol="0">
                      <a:noAutofit/>
                    </wps:bodyPr>
                  </wps:wsp>
                </a:graphicData>
              </a:graphic>
            </wp:anchor>
          </w:drawing>
        </mc:Choice>
        <mc:Fallback>
          <w:pict>
            <v:shapetype w14:anchorId="73E45B45" id="_x0000_t202" coordsize="21600,21600" o:spt="202" path="m,l,21600r21600,l21600,xe">
              <v:stroke joinstyle="miter"/>
              <v:path gradientshapeok="t" o:connecttype="rect"/>
            </v:shapetype>
            <v:shape id="Textbox 35" o:spid="_x0000_s1038" type="#_x0000_t202" style="position:absolute;margin-left:505.7pt;margin-top:776.35pt;width:27.75pt;height:16.6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wnxmQEAACEDAAAOAAAAZHJzL2Uyb0RvYy54bWysUsFuGyEQvVfKPyDuMfbWbquV11GbqFWl&#10;qK2U5gMwC17UhSEM9q7/vgNe21Vzq3oZhmF4vPeG9d3oenbQES34hi9mc860V9Bav2v488/Ptx84&#10;wyR9K3vwuuFHjfxuc/NmPYRaV9BB3+rICMRjPYSGdymFWghUnXYSZxC0p0MD0clE27gTbZQDobte&#10;VPP5OzFAbEMEpRGp+nA65JuCb4xW6bsxqBPrG07cUomxxG2OYrOW9S7K0Fk10ZD/wMJJ6+nRC9SD&#10;TJLto30F5ayKgGDSTIETYIxVumggNYv5X2qeOhl00ULmYLjYhP8PVn07PIUfkaXxE4w0wCICwyOo&#10;X0jeiCFgPfVkT7FG6s5CRxNdXkkCo4vk7fHipx4TU1R8u6qW1YozRUfVYrFcLbPf4no5RExfNDiW&#10;k4ZHGlchIA+PmE6t55aJy+n5TCSN25HZtuHvM2iubKE9kpSBptlwfNnLqDnrv3qyK4/+nMRzsj0n&#10;MfX3UD5IVuTh4z6BsYXAFXciQHMoEqY/kwf95750XX/25jcAAAD//wMAUEsDBBQABgAIAAAAIQBl&#10;rdUe4gAAAA8BAAAPAAAAZHJzL2Rvd25yZXYueG1sTI/BTsMwEETvSPyDtUjcqJ2KmjbEqSoEJyRE&#10;Gg4cnWSbWI3XIXbb8Pc4J3rb2R3Nvsm2k+3ZGUdvHClIFgIYUu0aQ62Cr/LtYQ3MB02N7h2hgl/0&#10;sM1vbzKdNu5CBZ73oWUxhHyqFXQhDCnnvu7Qar9wA1K8HdxodYhybHkz6ksMtz1fCiG51Ybih04P&#10;+NJhfdyfrILdNxWv5uej+iwOhSnLjaB3eVTq/m7aPQMLOIV/M8z4ER3yyFS5EzWe9VGLJHmM3jit&#10;VssnYLNHSLkBVs27tRTA84xf98j/AAAA//8DAFBLAQItABQABgAIAAAAIQC2gziS/gAAAOEBAAAT&#10;AAAAAAAAAAAAAAAAAAAAAABbQ29udGVudF9UeXBlc10ueG1sUEsBAi0AFAAGAAgAAAAhADj9If/W&#10;AAAAlAEAAAsAAAAAAAAAAAAAAAAALwEAAF9yZWxzLy5yZWxzUEsBAi0AFAAGAAgAAAAhANwTCfGZ&#10;AQAAIQMAAA4AAAAAAAAAAAAAAAAALgIAAGRycy9lMm9Eb2MueG1sUEsBAi0AFAAGAAgAAAAhAGWt&#10;1R7iAAAADwEAAA8AAAAAAAAAAAAAAAAA8wMAAGRycy9kb3ducmV2LnhtbFBLBQYAAAAABAAEAPMA&#10;AAACBQAAAAA=&#10;" filled="f" stroked="f">
              <v:textbox inset="0,0,0,0">
                <w:txbxContent>
                  <w:p w14:paraId="66F79255" w14:textId="77777777" w:rsidR="00ED2046" w:rsidRDefault="00ED2046">
                    <w:pPr>
                      <w:pStyle w:val="BodyText"/>
                      <w:spacing w:before="20"/>
                      <w:ind w:left="100"/>
                      <w:rPr>
                        <w:rFonts w:ascii="Aptos"/>
                      </w:rPr>
                    </w:pPr>
                    <w:r>
                      <w:rPr>
                        <w:rFonts w:ascii="Aptos"/>
                        <w:spacing w:val="-5"/>
                      </w:rPr>
                      <w:fldChar w:fldCharType="begin"/>
                    </w:r>
                    <w:r>
                      <w:rPr>
                        <w:rFonts w:ascii="Aptos"/>
                        <w:spacing w:val="-5"/>
                      </w:rPr>
                      <w:instrText xml:space="preserve"> PAGE </w:instrText>
                    </w:r>
                    <w:r>
                      <w:rPr>
                        <w:rFonts w:ascii="Aptos"/>
                        <w:spacing w:val="-5"/>
                      </w:rPr>
                      <w:fldChar w:fldCharType="separate"/>
                    </w:r>
                    <w:r>
                      <w:rPr>
                        <w:rFonts w:ascii="Aptos"/>
                        <w:spacing w:val="-5"/>
                      </w:rPr>
                      <w:t>55</w:t>
                    </w:r>
                    <w:r>
                      <w:rPr>
                        <w:rFonts w:ascii="Aptos"/>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E4F2" w14:textId="77777777" w:rsidR="006D6390" w:rsidRDefault="00000000">
    <w:pPr>
      <w:pStyle w:val="BodyText"/>
      <w:spacing w:line="200" w:lineRule="exact"/>
      <w:rPr>
        <w:sz w:val="20"/>
      </w:rPr>
    </w:pPr>
    <w:r>
      <w:rPr>
        <w:noProof/>
        <w:sz w:val="20"/>
      </w:rPr>
      <mc:AlternateContent>
        <mc:Choice Requires="wps">
          <w:drawing>
            <wp:anchor distT="0" distB="0" distL="0" distR="0" simplePos="0" relativeHeight="251656704" behindDoc="1" locked="0" layoutInCell="1" allowOverlap="1" wp14:anchorId="32E4F3CB" wp14:editId="14697D87">
              <wp:simplePos x="0" y="0"/>
              <wp:positionH relativeFrom="page">
                <wp:posOffset>6422390</wp:posOffset>
              </wp:positionH>
              <wp:positionV relativeFrom="page">
                <wp:posOffset>9859624</wp:posOffset>
              </wp:positionV>
              <wp:extent cx="352425" cy="211454"/>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 cy="211454"/>
                      </a:xfrm>
                      <a:prstGeom prst="rect">
                        <a:avLst/>
                      </a:prstGeom>
                    </wps:spPr>
                    <wps:txbx>
                      <w:txbxContent>
                        <w:p w14:paraId="761604FF" w14:textId="77777777" w:rsidR="006D6390" w:rsidRDefault="00000000">
                          <w:pPr>
                            <w:pStyle w:val="BodyText"/>
                            <w:spacing w:before="20"/>
                            <w:ind w:left="100"/>
                            <w:rPr>
                              <w:rFonts w:ascii="Aptos"/>
                            </w:rPr>
                          </w:pPr>
                          <w:r>
                            <w:rPr>
                              <w:rFonts w:ascii="Aptos"/>
                              <w:spacing w:val="-5"/>
                            </w:rPr>
                            <w:fldChar w:fldCharType="begin"/>
                          </w:r>
                          <w:r>
                            <w:rPr>
                              <w:rFonts w:ascii="Aptos"/>
                              <w:spacing w:val="-5"/>
                            </w:rPr>
                            <w:instrText xml:space="preserve"> PAGE </w:instrText>
                          </w:r>
                          <w:r>
                            <w:rPr>
                              <w:rFonts w:ascii="Aptos"/>
                              <w:spacing w:val="-5"/>
                            </w:rPr>
                            <w:fldChar w:fldCharType="separate"/>
                          </w:r>
                          <w:r>
                            <w:rPr>
                              <w:rFonts w:ascii="Aptos"/>
                              <w:spacing w:val="-5"/>
                            </w:rPr>
                            <w:t>55</w:t>
                          </w:r>
                          <w:r>
                            <w:rPr>
                              <w:rFonts w:ascii="Aptos"/>
                              <w:spacing w:val="-5"/>
                            </w:rPr>
                            <w:fldChar w:fldCharType="end"/>
                          </w:r>
                        </w:p>
                      </w:txbxContent>
                    </wps:txbx>
                    <wps:bodyPr wrap="square" lIns="0" tIns="0" rIns="0" bIns="0" rtlCol="0">
                      <a:noAutofit/>
                    </wps:bodyPr>
                  </wps:wsp>
                </a:graphicData>
              </a:graphic>
            </wp:anchor>
          </w:drawing>
        </mc:Choice>
        <mc:Fallback>
          <w:pict>
            <v:shapetype w14:anchorId="32E4F3CB" id="_x0000_t202" coordsize="21600,21600" o:spt="202" path="m,l,21600r21600,l21600,xe">
              <v:stroke joinstyle="miter"/>
              <v:path gradientshapeok="t" o:connecttype="rect"/>
            </v:shapetype>
            <v:shape id="_x0000_s1039" type="#_x0000_t202" style="position:absolute;margin-left:505.7pt;margin-top:776.35pt;width:27.75pt;height:16.6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rpFmAEAACEDAAAOAAAAZHJzL2Uyb0RvYy54bWysUsFuGyEQvVfKPyDuMfbGrqKV11GaqFWl&#10;qK2U9gMwC17UhaEM9q7/vgNe21V7q3IZhmF4vPeG9cPoenbQES34hi9mc860V9Bav2v4j+8fb+85&#10;wyR9K3vwuuFHjfxhc/NuPYRaV9BB3+rICMRjPYSGdymFWghUnXYSZxC0p0MD0clE27gTbZQDobte&#10;VPP5ezFAbEMEpRGp+nw65JuCb4xW6asxqBPrG07cUomxxG2OYrOW9S7K0Fk10ZD/wcJJ6+nRC9Sz&#10;TJLto/0HylkVAcGkmQInwBirdNFAahbzv9S8djLoooXMwXCxCd8OVn05vIZvkaXxA4w0wCICwwuo&#10;n0jeiCFgPfVkT7FG6s5CRxNdXkkCo4vk7fHipx4TU1S8W1XLasWZoqNqsViultlvcb0cIqZPGhzL&#10;ScMjjasQkIcXTKfWc8vE5fR8JpLG7chs2/D7DJorW2iPJGWgaTYcf+1l1Jz1nz3ZlUd/TuI52Z6T&#10;mPonKB8kK/LwuE9gbCFwxZ0I0ByKhOnP5EH/uS9d15+9+Q0AAP//AwBQSwMEFAAGAAgAAAAhAGWt&#10;1R7iAAAADwEAAA8AAABkcnMvZG93bnJldi54bWxMj8FOwzAQRO9I/IO1SNyonYqaNsSpKgQnJEQa&#10;DhydZJtYjdchdtvw9zgnetvZHc2+ybaT7dkZR28cKUgWAhhS7RpDrYKv8u1hDcwHTY3uHaGCX/Sw&#10;zW9vMp027kIFnvehZTGEfKoVdCEMKee+7tBqv3ADUrwd3Gh1iHJseTPqSwy3PV8KIbnVhuKHTg/4&#10;0mF93J+sgt03Fa/m56P6LA6FKcuNoHd5VOr+bto9Aws4hX8zzPgRHfLIVLkTNZ71UYskeYzeOK1W&#10;yydgs0dIuQFWzbu1FMDzjF/3yP8AAAD//wMAUEsBAi0AFAAGAAgAAAAhALaDOJL+AAAA4QEAABMA&#10;AAAAAAAAAAAAAAAAAAAAAFtDb250ZW50X1R5cGVzXS54bWxQSwECLQAUAAYACAAAACEAOP0h/9YA&#10;AACUAQAACwAAAAAAAAAAAAAAAAAvAQAAX3JlbHMvLnJlbHNQSwECLQAUAAYACAAAACEA8tK6RZgB&#10;AAAhAwAADgAAAAAAAAAAAAAAAAAuAgAAZHJzL2Uyb0RvYy54bWxQSwECLQAUAAYACAAAACEAZa3V&#10;HuIAAAAPAQAADwAAAAAAAAAAAAAAAADyAwAAZHJzL2Rvd25yZXYueG1sUEsFBgAAAAAEAAQA8wAA&#10;AAEFAAAAAA==&#10;" filled="f" stroked="f">
              <v:textbox inset="0,0,0,0">
                <w:txbxContent>
                  <w:p w14:paraId="761604FF" w14:textId="77777777" w:rsidR="006D6390" w:rsidRDefault="00000000">
                    <w:pPr>
                      <w:pStyle w:val="BodyText"/>
                      <w:spacing w:before="20"/>
                      <w:ind w:left="100"/>
                      <w:rPr>
                        <w:rFonts w:ascii="Aptos"/>
                      </w:rPr>
                    </w:pPr>
                    <w:r>
                      <w:rPr>
                        <w:rFonts w:ascii="Aptos"/>
                        <w:spacing w:val="-5"/>
                      </w:rPr>
                      <w:fldChar w:fldCharType="begin"/>
                    </w:r>
                    <w:r>
                      <w:rPr>
                        <w:rFonts w:ascii="Aptos"/>
                        <w:spacing w:val="-5"/>
                      </w:rPr>
                      <w:instrText xml:space="preserve"> PAGE </w:instrText>
                    </w:r>
                    <w:r>
                      <w:rPr>
                        <w:rFonts w:ascii="Aptos"/>
                        <w:spacing w:val="-5"/>
                      </w:rPr>
                      <w:fldChar w:fldCharType="separate"/>
                    </w:r>
                    <w:r>
                      <w:rPr>
                        <w:rFonts w:ascii="Aptos"/>
                        <w:spacing w:val="-5"/>
                      </w:rPr>
                      <w:t>55</w:t>
                    </w:r>
                    <w:r>
                      <w:rPr>
                        <w:rFonts w:ascii="Aptos"/>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71CA3" w14:textId="77777777" w:rsidR="00E43561" w:rsidRDefault="00E43561">
      <w:r>
        <w:separator/>
      </w:r>
    </w:p>
  </w:footnote>
  <w:footnote w:type="continuationSeparator" w:id="0">
    <w:p w14:paraId="0D9607B1" w14:textId="77777777" w:rsidR="00E43561" w:rsidRDefault="00E435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C8B"/>
    <w:multiLevelType w:val="hybridMultilevel"/>
    <w:tmpl w:val="6FC0A01C"/>
    <w:lvl w:ilvl="0" w:tplc="03423288">
      <w:start w:val="1"/>
      <w:numFmt w:val="decimal"/>
      <w:lvlText w:val="%1."/>
      <w:lvlJc w:val="left"/>
      <w:pPr>
        <w:ind w:left="1800" w:hanging="360"/>
      </w:pPr>
      <w:rPr>
        <w:rFonts w:ascii="Times New Roman" w:eastAsia="Times New Roman" w:hAnsi="Times New Roman" w:cs="Times New Roman" w:hint="default"/>
        <w:b/>
        <w:bCs/>
        <w:i w:val="0"/>
        <w:iCs w:val="0"/>
        <w:spacing w:val="0"/>
        <w:w w:val="100"/>
        <w:sz w:val="24"/>
        <w:szCs w:val="24"/>
        <w:lang w:val="fr-FR" w:eastAsia="en-US" w:bidi="ar-SA"/>
      </w:rPr>
    </w:lvl>
    <w:lvl w:ilvl="1" w:tplc="01B6E372">
      <w:numFmt w:val="bullet"/>
      <w:lvlText w:val="•"/>
      <w:lvlJc w:val="left"/>
      <w:pPr>
        <w:ind w:left="2640" w:hanging="360"/>
      </w:pPr>
      <w:rPr>
        <w:rFonts w:hint="default"/>
        <w:lang w:val="fr-FR" w:eastAsia="en-US" w:bidi="ar-SA"/>
      </w:rPr>
    </w:lvl>
    <w:lvl w:ilvl="2" w:tplc="4E604B20">
      <w:numFmt w:val="bullet"/>
      <w:lvlText w:val="•"/>
      <w:lvlJc w:val="left"/>
      <w:pPr>
        <w:ind w:left="3481" w:hanging="360"/>
      </w:pPr>
      <w:rPr>
        <w:rFonts w:hint="default"/>
        <w:lang w:val="fr-FR" w:eastAsia="en-US" w:bidi="ar-SA"/>
      </w:rPr>
    </w:lvl>
    <w:lvl w:ilvl="3" w:tplc="A0F67364">
      <w:numFmt w:val="bullet"/>
      <w:lvlText w:val="•"/>
      <w:lvlJc w:val="left"/>
      <w:pPr>
        <w:ind w:left="4322" w:hanging="360"/>
      </w:pPr>
      <w:rPr>
        <w:rFonts w:hint="default"/>
        <w:lang w:val="fr-FR" w:eastAsia="en-US" w:bidi="ar-SA"/>
      </w:rPr>
    </w:lvl>
    <w:lvl w:ilvl="4" w:tplc="1EFC268E">
      <w:numFmt w:val="bullet"/>
      <w:lvlText w:val="•"/>
      <w:lvlJc w:val="left"/>
      <w:pPr>
        <w:ind w:left="5162" w:hanging="360"/>
      </w:pPr>
      <w:rPr>
        <w:rFonts w:hint="default"/>
        <w:lang w:val="fr-FR" w:eastAsia="en-US" w:bidi="ar-SA"/>
      </w:rPr>
    </w:lvl>
    <w:lvl w:ilvl="5" w:tplc="9AF4EE26">
      <w:numFmt w:val="bullet"/>
      <w:lvlText w:val="•"/>
      <w:lvlJc w:val="left"/>
      <w:pPr>
        <w:ind w:left="6003" w:hanging="360"/>
      </w:pPr>
      <w:rPr>
        <w:rFonts w:hint="default"/>
        <w:lang w:val="fr-FR" w:eastAsia="en-US" w:bidi="ar-SA"/>
      </w:rPr>
    </w:lvl>
    <w:lvl w:ilvl="6" w:tplc="B15CC5D8">
      <w:numFmt w:val="bullet"/>
      <w:lvlText w:val="•"/>
      <w:lvlJc w:val="left"/>
      <w:pPr>
        <w:ind w:left="6844" w:hanging="360"/>
      </w:pPr>
      <w:rPr>
        <w:rFonts w:hint="default"/>
        <w:lang w:val="fr-FR" w:eastAsia="en-US" w:bidi="ar-SA"/>
      </w:rPr>
    </w:lvl>
    <w:lvl w:ilvl="7" w:tplc="7FD6BF4C">
      <w:numFmt w:val="bullet"/>
      <w:lvlText w:val="•"/>
      <w:lvlJc w:val="left"/>
      <w:pPr>
        <w:ind w:left="7685" w:hanging="360"/>
      </w:pPr>
      <w:rPr>
        <w:rFonts w:hint="default"/>
        <w:lang w:val="fr-FR" w:eastAsia="en-US" w:bidi="ar-SA"/>
      </w:rPr>
    </w:lvl>
    <w:lvl w:ilvl="8" w:tplc="7E365BDA">
      <w:numFmt w:val="bullet"/>
      <w:lvlText w:val="•"/>
      <w:lvlJc w:val="left"/>
      <w:pPr>
        <w:ind w:left="8525" w:hanging="360"/>
      </w:pPr>
      <w:rPr>
        <w:rFonts w:hint="default"/>
        <w:lang w:val="fr-FR" w:eastAsia="en-US" w:bidi="ar-SA"/>
      </w:rPr>
    </w:lvl>
  </w:abstractNum>
  <w:abstractNum w:abstractNumId="1" w15:restartNumberingAfterBreak="0">
    <w:nsid w:val="02301089"/>
    <w:multiLevelType w:val="hybridMultilevel"/>
    <w:tmpl w:val="333C0642"/>
    <w:lvl w:ilvl="0" w:tplc="8ECEE9EA">
      <w:start w:val="1"/>
      <w:numFmt w:val="lowerLetter"/>
      <w:lvlText w:val="%1."/>
      <w:lvlJc w:val="left"/>
      <w:pPr>
        <w:ind w:left="2228" w:hanging="360"/>
      </w:pPr>
      <w:rPr>
        <w:rFonts w:ascii="Times New Roman" w:eastAsia="Times New Roman" w:hAnsi="Times New Roman" w:cs="Times New Roman" w:hint="default"/>
        <w:b/>
        <w:bCs/>
        <w:i w:val="0"/>
        <w:iCs w:val="0"/>
        <w:spacing w:val="0"/>
        <w:w w:val="100"/>
        <w:sz w:val="24"/>
        <w:szCs w:val="24"/>
        <w:lang w:val="fr-FR" w:eastAsia="en-US" w:bidi="ar-SA"/>
      </w:rPr>
    </w:lvl>
    <w:lvl w:ilvl="1" w:tplc="43383DC4">
      <w:numFmt w:val="bullet"/>
      <w:lvlText w:val="•"/>
      <w:lvlJc w:val="left"/>
      <w:pPr>
        <w:ind w:left="3018" w:hanging="360"/>
      </w:pPr>
      <w:rPr>
        <w:rFonts w:hint="default"/>
        <w:lang w:val="fr-FR" w:eastAsia="en-US" w:bidi="ar-SA"/>
      </w:rPr>
    </w:lvl>
    <w:lvl w:ilvl="2" w:tplc="FB8E0B90">
      <w:numFmt w:val="bullet"/>
      <w:lvlText w:val="•"/>
      <w:lvlJc w:val="left"/>
      <w:pPr>
        <w:ind w:left="3817" w:hanging="360"/>
      </w:pPr>
      <w:rPr>
        <w:rFonts w:hint="default"/>
        <w:lang w:val="fr-FR" w:eastAsia="en-US" w:bidi="ar-SA"/>
      </w:rPr>
    </w:lvl>
    <w:lvl w:ilvl="3" w:tplc="F3A0D178">
      <w:numFmt w:val="bullet"/>
      <w:lvlText w:val="•"/>
      <w:lvlJc w:val="left"/>
      <w:pPr>
        <w:ind w:left="4616" w:hanging="360"/>
      </w:pPr>
      <w:rPr>
        <w:rFonts w:hint="default"/>
        <w:lang w:val="fr-FR" w:eastAsia="en-US" w:bidi="ar-SA"/>
      </w:rPr>
    </w:lvl>
    <w:lvl w:ilvl="4" w:tplc="94120308">
      <w:numFmt w:val="bullet"/>
      <w:lvlText w:val="•"/>
      <w:lvlJc w:val="left"/>
      <w:pPr>
        <w:ind w:left="5414" w:hanging="360"/>
      </w:pPr>
      <w:rPr>
        <w:rFonts w:hint="default"/>
        <w:lang w:val="fr-FR" w:eastAsia="en-US" w:bidi="ar-SA"/>
      </w:rPr>
    </w:lvl>
    <w:lvl w:ilvl="5" w:tplc="983C9CBC">
      <w:numFmt w:val="bullet"/>
      <w:lvlText w:val="•"/>
      <w:lvlJc w:val="left"/>
      <w:pPr>
        <w:ind w:left="6213" w:hanging="360"/>
      </w:pPr>
      <w:rPr>
        <w:rFonts w:hint="default"/>
        <w:lang w:val="fr-FR" w:eastAsia="en-US" w:bidi="ar-SA"/>
      </w:rPr>
    </w:lvl>
    <w:lvl w:ilvl="6" w:tplc="577CC192">
      <w:numFmt w:val="bullet"/>
      <w:lvlText w:val="•"/>
      <w:lvlJc w:val="left"/>
      <w:pPr>
        <w:ind w:left="7012" w:hanging="360"/>
      </w:pPr>
      <w:rPr>
        <w:rFonts w:hint="default"/>
        <w:lang w:val="fr-FR" w:eastAsia="en-US" w:bidi="ar-SA"/>
      </w:rPr>
    </w:lvl>
    <w:lvl w:ilvl="7" w:tplc="93A6E648">
      <w:numFmt w:val="bullet"/>
      <w:lvlText w:val="•"/>
      <w:lvlJc w:val="left"/>
      <w:pPr>
        <w:ind w:left="7811" w:hanging="360"/>
      </w:pPr>
      <w:rPr>
        <w:rFonts w:hint="default"/>
        <w:lang w:val="fr-FR" w:eastAsia="en-US" w:bidi="ar-SA"/>
      </w:rPr>
    </w:lvl>
    <w:lvl w:ilvl="8" w:tplc="E18E98E2">
      <w:numFmt w:val="bullet"/>
      <w:lvlText w:val="•"/>
      <w:lvlJc w:val="left"/>
      <w:pPr>
        <w:ind w:left="8609" w:hanging="360"/>
      </w:pPr>
      <w:rPr>
        <w:rFonts w:hint="default"/>
        <w:lang w:val="fr-FR" w:eastAsia="en-US" w:bidi="ar-SA"/>
      </w:rPr>
    </w:lvl>
  </w:abstractNum>
  <w:abstractNum w:abstractNumId="2" w15:restartNumberingAfterBreak="0">
    <w:nsid w:val="03B02E64"/>
    <w:multiLevelType w:val="hybridMultilevel"/>
    <w:tmpl w:val="DC0069B0"/>
    <w:lvl w:ilvl="0" w:tplc="A75022CC">
      <w:numFmt w:val="bullet"/>
      <w:lvlText w:val=""/>
      <w:lvlJc w:val="left"/>
      <w:pPr>
        <w:ind w:left="1617" w:hanging="360"/>
      </w:pPr>
      <w:rPr>
        <w:rFonts w:ascii="Symbol" w:eastAsia="Symbol" w:hAnsi="Symbol" w:cs="Symbol" w:hint="default"/>
        <w:b w:val="0"/>
        <w:bCs w:val="0"/>
        <w:i w:val="0"/>
        <w:iCs w:val="0"/>
        <w:spacing w:val="0"/>
        <w:w w:val="99"/>
        <w:sz w:val="20"/>
        <w:szCs w:val="20"/>
        <w:lang w:val="fr-FR" w:eastAsia="en-US" w:bidi="ar-SA"/>
      </w:rPr>
    </w:lvl>
    <w:lvl w:ilvl="1" w:tplc="04090003" w:tentative="1">
      <w:start w:val="1"/>
      <w:numFmt w:val="bullet"/>
      <w:lvlText w:val="o"/>
      <w:lvlJc w:val="left"/>
      <w:pPr>
        <w:ind w:left="2314" w:hanging="360"/>
      </w:pPr>
      <w:rPr>
        <w:rFonts w:ascii="Courier New" w:hAnsi="Courier New" w:cs="Courier New" w:hint="default"/>
      </w:rPr>
    </w:lvl>
    <w:lvl w:ilvl="2" w:tplc="04090005" w:tentative="1">
      <w:start w:val="1"/>
      <w:numFmt w:val="bullet"/>
      <w:lvlText w:val=""/>
      <w:lvlJc w:val="left"/>
      <w:pPr>
        <w:ind w:left="3034" w:hanging="360"/>
      </w:pPr>
      <w:rPr>
        <w:rFonts w:ascii="Wingdings" w:hAnsi="Wingdings" w:hint="default"/>
      </w:rPr>
    </w:lvl>
    <w:lvl w:ilvl="3" w:tplc="04090001" w:tentative="1">
      <w:start w:val="1"/>
      <w:numFmt w:val="bullet"/>
      <w:lvlText w:val=""/>
      <w:lvlJc w:val="left"/>
      <w:pPr>
        <w:ind w:left="3754" w:hanging="360"/>
      </w:pPr>
      <w:rPr>
        <w:rFonts w:ascii="Symbol" w:hAnsi="Symbol" w:hint="default"/>
      </w:rPr>
    </w:lvl>
    <w:lvl w:ilvl="4" w:tplc="04090003" w:tentative="1">
      <w:start w:val="1"/>
      <w:numFmt w:val="bullet"/>
      <w:lvlText w:val="o"/>
      <w:lvlJc w:val="left"/>
      <w:pPr>
        <w:ind w:left="4474" w:hanging="360"/>
      </w:pPr>
      <w:rPr>
        <w:rFonts w:ascii="Courier New" w:hAnsi="Courier New" w:cs="Courier New" w:hint="default"/>
      </w:rPr>
    </w:lvl>
    <w:lvl w:ilvl="5" w:tplc="04090005" w:tentative="1">
      <w:start w:val="1"/>
      <w:numFmt w:val="bullet"/>
      <w:lvlText w:val=""/>
      <w:lvlJc w:val="left"/>
      <w:pPr>
        <w:ind w:left="5194" w:hanging="360"/>
      </w:pPr>
      <w:rPr>
        <w:rFonts w:ascii="Wingdings" w:hAnsi="Wingdings" w:hint="default"/>
      </w:rPr>
    </w:lvl>
    <w:lvl w:ilvl="6" w:tplc="04090001" w:tentative="1">
      <w:start w:val="1"/>
      <w:numFmt w:val="bullet"/>
      <w:lvlText w:val=""/>
      <w:lvlJc w:val="left"/>
      <w:pPr>
        <w:ind w:left="5914" w:hanging="360"/>
      </w:pPr>
      <w:rPr>
        <w:rFonts w:ascii="Symbol" w:hAnsi="Symbol" w:hint="default"/>
      </w:rPr>
    </w:lvl>
    <w:lvl w:ilvl="7" w:tplc="04090003" w:tentative="1">
      <w:start w:val="1"/>
      <w:numFmt w:val="bullet"/>
      <w:lvlText w:val="o"/>
      <w:lvlJc w:val="left"/>
      <w:pPr>
        <w:ind w:left="6634" w:hanging="360"/>
      </w:pPr>
      <w:rPr>
        <w:rFonts w:ascii="Courier New" w:hAnsi="Courier New" w:cs="Courier New" w:hint="default"/>
      </w:rPr>
    </w:lvl>
    <w:lvl w:ilvl="8" w:tplc="04090005" w:tentative="1">
      <w:start w:val="1"/>
      <w:numFmt w:val="bullet"/>
      <w:lvlText w:val=""/>
      <w:lvlJc w:val="left"/>
      <w:pPr>
        <w:ind w:left="7354" w:hanging="360"/>
      </w:pPr>
      <w:rPr>
        <w:rFonts w:ascii="Wingdings" w:hAnsi="Wingdings" w:hint="default"/>
      </w:rPr>
    </w:lvl>
  </w:abstractNum>
  <w:abstractNum w:abstractNumId="3" w15:restartNumberingAfterBreak="0">
    <w:nsid w:val="09151576"/>
    <w:multiLevelType w:val="hybridMultilevel"/>
    <w:tmpl w:val="28B4E5B8"/>
    <w:lvl w:ilvl="0" w:tplc="421A5A9E">
      <w:start w:val="1"/>
      <w:numFmt w:val="upperLetter"/>
      <w:lvlText w:val="%1."/>
      <w:lvlJc w:val="left"/>
      <w:pPr>
        <w:ind w:left="1800" w:hanging="360"/>
      </w:pPr>
      <w:rPr>
        <w:rFonts w:ascii="Times New Roman" w:eastAsia="Times New Roman" w:hAnsi="Times New Roman" w:cs="Times New Roman" w:hint="default"/>
        <w:b/>
        <w:bCs/>
        <w:i w:val="0"/>
        <w:iCs w:val="0"/>
        <w:spacing w:val="-1"/>
        <w:w w:val="100"/>
        <w:sz w:val="24"/>
        <w:szCs w:val="24"/>
        <w:lang w:val="fr-FR" w:eastAsia="en-US" w:bidi="ar-SA"/>
      </w:rPr>
    </w:lvl>
    <w:lvl w:ilvl="1" w:tplc="BD2019B8">
      <w:numFmt w:val="bullet"/>
      <w:lvlText w:val="•"/>
      <w:lvlJc w:val="left"/>
      <w:pPr>
        <w:ind w:left="2640" w:hanging="360"/>
      </w:pPr>
      <w:rPr>
        <w:rFonts w:hint="default"/>
        <w:lang w:val="fr-FR" w:eastAsia="en-US" w:bidi="ar-SA"/>
      </w:rPr>
    </w:lvl>
    <w:lvl w:ilvl="2" w:tplc="16EEE76A">
      <w:numFmt w:val="bullet"/>
      <w:lvlText w:val="•"/>
      <w:lvlJc w:val="left"/>
      <w:pPr>
        <w:ind w:left="3481" w:hanging="360"/>
      </w:pPr>
      <w:rPr>
        <w:rFonts w:hint="default"/>
        <w:lang w:val="fr-FR" w:eastAsia="en-US" w:bidi="ar-SA"/>
      </w:rPr>
    </w:lvl>
    <w:lvl w:ilvl="3" w:tplc="80909712">
      <w:numFmt w:val="bullet"/>
      <w:lvlText w:val="•"/>
      <w:lvlJc w:val="left"/>
      <w:pPr>
        <w:ind w:left="4322" w:hanging="360"/>
      </w:pPr>
      <w:rPr>
        <w:rFonts w:hint="default"/>
        <w:lang w:val="fr-FR" w:eastAsia="en-US" w:bidi="ar-SA"/>
      </w:rPr>
    </w:lvl>
    <w:lvl w:ilvl="4" w:tplc="F8E634CA">
      <w:numFmt w:val="bullet"/>
      <w:lvlText w:val="•"/>
      <w:lvlJc w:val="left"/>
      <w:pPr>
        <w:ind w:left="5162" w:hanging="360"/>
      </w:pPr>
      <w:rPr>
        <w:rFonts w:hint="default"/>
        <w:lang w:val="fr-FR" w:eastAsia="en-US" w:bidi="ar-SA"/>
      </w:rPr>
    </w:lvl>
    <w:lvl w:ilvl="5" w:tplc="B5FE84B4">
      <w:numFmt w:val="bullet"/>
      <w:lvlText w:val="•"/>
      <w:lvlJc w:val="left"/>
      <w:pPr>
        <w:ind w:left="6003" w:hanging="360"/>
      </w:pPr>
      <w:rPr>
        <w:rFonts w:hint="default"/>
        <w:lang w:val="fr-FR" w:eastAsia="en-US" w:bidi="ar-SA"/>
      </w:rPr>
    </w:lvl>
    <w:lvl w:ilvl="6" w:tplc="51521652">
      <w:numFmt w:val="bullet"/>
      <w:lvlText w:val="•"/>
      <w:lvlJc w:val="left"/>
      <w:pPr>
        <w:ind w:left="6844" w:hanging="360"/>
      </w:pPr>
      <w:rPr>
        <w:rFonts w:hint="default"/>
        <w:lang w:val="fr-FR" w:eastAsia="en-US" w:bidi="ar-SA"/>
      </w:rPr>
    </w:lvl>
    <w:lvl w:ilvl="7" w:tplc="A3A8E1DC">
      <w:numFmt w:val="bullet"/>
      <w:lvlText w:val="•"/>
      <w:lvlJc w:val="left"/>
      <w:pPr>
        <w:ind w:left="7685" w:hanging="360"/>
      </w:pPr>
      <w:rPr>
        <w:rFonts w:hint="default"/>
        <w:lang w:val="fr-FR" w:eastAsia="en-US" w:bidi="ar-SA"/>
      </w:rPr>
    </w:lvl>
    <w:lvl w:ilvl="8" w:tplc="742E8E8C">
      <w:numFmt w:val="bullet"/>
      <w:lvlText w:val="•"/>
      <w:lvlJc w:val="left"/>
      <w:pPr>
        <w:ind w:left="8525" w:hanging="360"/>
      </w:pPr>
      <w:rPr>
        <w:rFonts w:hint="default"/>
        <w:lang w:val="fr-FR" w:eastAsia="en-US" w:bidi="ar-SA"/>
      </w:rPr>
    </w:lvl>
  </w:abstractNum>
  <w:abstractNum w:abstractNumId="4" w15:restartNumberingAfterBreak="0">
    <w:nsid w:val="0C9A0FF3"/>
    <w:multiLevelType w:val="hybridMultilevel"/>
    <w:tmpl w:val="263E85E2"/>
    <w:lvl w:ilvl="0" w:tplc="A01CD0FA">
      <w:numFmt w:val="bullet"/>
      <w:lvlText w:val=""/>
      <w:lvlJc w:val="left"/>
      <w:pPr>
        <w:ind w:left="1942" w:hanging="360"/>
      </w:pPr>
      <w:rPr>
        <w:rFonts w:ascii="Symbol" w:eastAsia="Symbol" w:hAnsi="Symbol" w:cs="Symbol" w:hint="default"/>
        <w:b w:val="0"/>
        <w:bCs w:val="0"/>
        <w:i w:val="0"/>
        <w:iCs w:val="0"/>
        <w:spacing w:val="0"/>
        <w:w w:val="99"/>
        <w:sz w:val="20"/>
        <w:szCs w:val="20"/>
        <w:lang w:val="fr-FR" w:eastAsia="en-US" w:bidi="ar-SA"/>
      </w:rPr>
    </w:lvl>
    <w:lvl w:ilvl="1" w:tplc="C1124AE4">
      <w:numFmt w:val="bullet"/>
      <w:lvlText w:val="•"/>
      <w:lvlJc w:val="left"/>
      <w:pPr>
        <w:ind w:left="2766" w:hanging="360"/>
      </w:pPr>
      <w:rPr>
        <w:rFonts w:hint="default"/>
        <w:lang w:val="fr-FR" w:eastAsia="en-US" w:bidi="ar-SA"/>
      </w:rPr>
    </w:lvl>
    <w:lvl w:ilvl="2" w:tplc="5D562906">
      <w:numFmt w:val="bullet"/>
      <w:lvlText w:val="•"/>
      <w:lvlJc w:val="left"/>
      <w:pPr>
        <w:ind w:left="3593" w:hanging="360"/>
      </w:pPr>
      <w:rPr>
        <w:rFonts w:hint="default"/>
        <w:lang w:val="fr-FR" w:eastAsia="en-US" w:bidi="ar-SA"/>
      </w:rPr>
    </w:lvl>
    <w:lvl w:ilvl="3" w:tplc="20A252E0">
      <w:numFmt w:val="bullet"/>
      <w:lvlText w:val="•"/>
      <w:lvlJc w:val="left"/>
      <w:pPr>
        <w:ind w:left="4420" w:hanging="360"/>
      </w:pPr>
      <w:rPr>
        <w:rFonts w:hint="default"/>
        <w:lang w:val="fr-FR" w:eastAsia="en-US" w:bidi="ar-SA"/>
      </w:rPr>
    </w:lvl>
    <w:lvl w:ilvl="4" w:tplc="DCB2532E">
      <w:numFmt w:val="bullet"/>
      <w:lvlText w:val="•"/>
      <w:lvlJc w:val="left"/>
      <w:pPr>
        <w:ind w:left="5246" w:hanging="360"/>
      </w:pPr>
      <w:rPr>
        <w:rFonts w:hint="default"/>
        <w:lang w:val="fr-FR" w:eastAsia="en-US" w:bidi="ar-SA"/>
      </w:rPr>
    </w:lvl>
    <w:lvl w:ilvl="5" w:tplc="68424050">
      <w:numFmt w:val="bullet"/>
      <w:lvlText w:val="•"/>
      <w:lvlJc w:val="left"/>
      <w:pPr>
        <w:ind w:left="6073" w:hanging="360"/>
      </w:pPr>
      <w:rPr>
        <w:rFonts w:hint="default"/>
        <w:lang w:val="fr-FR" w:eastAsia="en-US" w:bidi="ar-SA"/>
      </w:rPr>
    </w:lvl>
    <w:lvl w:ilvl="6" w:tplc="8F8C7BB4">
      <w:numFmt w:val="bullet"/>
      <w:lvlText w:val="•"/>
      <w:lvlJc w:val="left"/>
      <w:pPr>
        <w:ind w:left="6900" w:hanging="360"/>
      </w:pPr>
      <w:rPr>
        <w:rFonts w:hint="default"/>
        <w:lang w:val="fr-FR" w:eastAsia="en-US" w:bidi="ar-SA"/>
      </w:rPr>
    </w:lvl>
    <w:lvl w:ilvl="7" w:tplc="45E8325C">
      <w:numFmt w:val="bullet"/>
      <w:lvlText w:val="•"/>
      <w:lvlJc w:val="left"/>
      <w:pPr>
        <w:ind w:left="7727" w:hanging="360"/>
      </w:pPr>
      <w:rPr>
        <w:rFonts w:hint="default"/>
        <w:lang w:val="fr-FR" w:eastAsia="en-US" w:bidi="ar-SA"/>
      </w:rPr>
    </w:lvl>
    <w:lvl w:ilvl="8" w:tplc="61FC819A">
      <w:numFmt w:val="bullet"/>
      <w:lvlText w:val="•"/>
      <w:lvlJc w:val="left"/>
      <w:pPr>
        <w:ind w:left="8553" w:hanging="360"/>
      </w:pPr>
      <w:rPr>
        <w:rFonts w:hint="default"/>
        <w:lang w:val="fr-FR" w:eastAsia="en-US" w:bidi="ar-SA"/>
      </w:rPr>
    </w:lvl>
  </w:abstractNum>
  <w:abstractNum w:abstractNumId="5" w15:restartNumberingAfterBreak="0">
    <w:nsid w:val="0E21316A"/>
    <w:multiLevelType w:val="hybridMultilevel"/>
    <w:tmpl w:val="E4F8BCA6"/>
    <w:lvl w:ilvl="0" w:tplc="A712F062">
      <w:start w:val="1"/>
      <w:numFmt w:val="lowerLetter"/>
      <w:lvlText w:val="%1."/>
      <w:lvlJc w:val="left"/>
      <w:pPr>
        <w:ind w:left="1235" w:hanging="360"/>
      </w:pPr>
      <w:rPr>
        <w:rFonts w:ascii="Times New Roman" w:eastAsia="Times New Roman" w:hAnsi="Times New Roman" w:cs="Times New Roman" w:hint="default"/>
        <w:b/>
        <w:bCs/>
        <w:i w:val="0"/>
        <w:iCs w:val="0"/>
        <w:spacing w:val="0"/>
        <w:w w:val="100"/>
        <w:sz w:val="28"/>
        <w:szCs w:val="28"/>
        <w:lang w:val="fr-FR" w:eastAsia="en-US" w:bidi="ar-SA"/>
      </w:rPr>
    </w:lvl>
    <w:lvl w:ilvl="1" w:tplc="75E0AAF8">
      <w:numFmt w:val="bullet"/>
      <w:lvlText w:val="•"/>
      <w:lvlJc w:val="left"/>
      <w:pPr>
        <w:ind w:left="2065" w:hanging="360"/>
      </w:pPr>
      <w:rPr>
        <w:rFonts w:hint="default"/>
        <w:lang w:val="fr-FR" w:eastAsia="en-US" w:bidi="ar-SA"/>
      </w:rPr>
    </w:lvl>
    <w:lvl w:ilvl="2" w:tplc="A066E442">
      <w:numFmt w:val="bullet"/>
      <w:lvlText w:val="•"/>
      <w:lvlJc w:val="left"/>
      <w:pPr>
        <w:ind w:left="2891" w:hanging="360"/>
      </w:pPr>
      <w:rPr>
        <w:rFonts w:hint="default"/>
        <w:lang w:val="fr-FR" w:eastAsia="en-US" w:bidi="ar-SA"/>
      </w:rPr>
    </w:lvl>
    <w:lvl w:ilvl="3" w:tplc="70E0B064">
      <w:numFmt w:val="bullet"/>
      <w:lvlText w:val="•"/>
      <w:lvlJc w:val="left"/>
      <w:pPr>
        <w:ind w:left="3717" w:hanging="360"/>
      </w:pPr>
      <w:rPr>
        <w:rFonts w:hint="default"/>
        <w:lang w:val="fr-FR" w:eastAsia="en-US" w:bidi="ar-SA"/>
      </w:rPr>
    </w:lvl>
    <w:lvl w:ilvl="4" w:tplc="6336A6E2">
      <w:numFmt w:val="bullet"/>
      <w:lvlText w:val="•"/>
      <w:lvlJc w:val="left"/>
      <w:pPr>
        <w:ind w:left="4542" w:hanging="360"/>
      </w:pPr>
      <w:rPr>
        <w:rFonts w:hint="default"/>
        <w:lang w:val="fr-FR" w:eastAsia="en-US" w:bidi="ar-SA"/>
      </w:rPr>
    </w:lvl>
    <w:lvl w:ilvl="5" w:tplc="B4C6AF72">
      <w:numFmt w:val="bullet"/>
      <w:lvlText w:val="•"/>
      <w:lvlJc w:val="left"/>
      <w:pPr>
        <w:ind w:left="5368" w:hanging="360"/>
      </w:pPr>
      <w:rPr>
        <w:rFonts w:hint="default"/>
        <w:lang w:val="fr-FR" w:eastAsia="en-US" w:bidi="ar-SA"/>
      </w:rPr>
    </w:lvl>
    <w:lvl w:ilvl="6" w:tplc="571C2D1A">
      <w:numFmt w:val="bullet"/>
      <w:lvlText w:val="•"/>
      <w:lvlJc w:val="left"/>
      <w:pPr>
        <w:ind w:left="6194" w:hanging="360"/>
      </w:pPr>
      <w:rPr>
        <w:rFonts w:hint="default"/>
        <w:lang w:val="fr-FR" w:eastAsia="en-US" w:bidi="ar-SA"/>
      </w:rPr>
    </w:lvl>
    <w:lvl w:ilvl="7" w:tplc="8E1A15F8">
      <w:numFmt w:val="bullet"/>
      <w:lvlText w:val="•"/>
      <w:lvlJc w:val="left"/>
      <w:pPr>
        <w:ind w:left="7020" w:hanging="360"/>
      </w:pPr>
      <w:rPr>
        <w:rFonts w:hint="default"/>
        <w:lang w:val="fr-FR" w:eastAsia="en-US" w:bidi="ar-SA"/>
      </w:rPr>
    </w:lvl>
    <w:lvl w:ilvl="8" w:tplc="276834FA">
      <w:numFmt w:val="bullet"/>
      <w:lvlText w:val="•"/>
      <w:lvlJc w:val="left"/>
      <w:pPr>
        <w:ind w:left="7845" w:hanging="360"/>
      </w:pPr>
      <w:rPr>
        <w:rFonts w:hint="default"/>
        <w:lang w:val="fr-FR" w:eastAsia="en-US" w:bidi="ar-SA"/>
      </w:rPr>
    </w:lvl>
  </w:abstractNum>
  <w:abstractNum w:abstractNumId="6" w15:restartNumberingAfterBreak="0">
    <w:nsid w:val="0FF13B1D"/>
    <w:multiLevelType w:val="hybridMultilevel"/>
    <w:tmpl w:val="E8C6777A"/>
    <w:lvl w:ilvl="0" w:tplc="F3B87A2E">
      <w:start w:val="1"/>
      <w:numFmt w:val="lowerLetter"/>
      <w:lvlText w:val="%1."/>
      <w:lvlJc w:val="left"/>
      <w:pPr>
        <w:ind w:left="666" w:hanging="360"/>
      </w:pPr>
      <w:rPr>
        <w:rFonts w:ascii="Times New Roman" w:eastAsia="Times New Roman" w:hAnsi="Times New Roman" w:cs="Times New Roman" w:hint="default"/>
        <w:b/>
        <w:bCs/>
        <w:i w:val="0"/>
        <w:iCs w:val="0"/>
        <w:spacing w:val="0"/>
        <w:w w:val="100"/>
        <w:sz w:val="24"/>
        <w:szCs w:val="24"/>
        <w:lang w:val="fr-FR" w:eastAsia="en-US" w:bidi="ar-SA"/>
      </w:rPr>
    </w:lvl>
    <w:lvl w:ilvl="1" w:tplc="ADB68A78">
      <w:numFmt w:val="bullet"/>
      <w:lvlText w:val="o"/>
      <w:lvlJc w:val="left"/>
      <w:pPr>
        <w:ind w:left="810" w:hanging="360"/>
      </w:pPr>
      <w:rPr>
        <w:rFonts w:ascii="Courier New" w:eastAsia="Courier New" w:hAnsi="Courier New" w:cs="Courier New" w:hint="default"/>
        <w:b w:val="0"/>
        <w:bCs w:val="0"/>
        <w:i w:val="0"/>
        <w:iCs w:val="0"/>
        <w:spacing w:val="0"/>
        <w:w w:val="100"/>
        <w:sz w:val="24"/>
        <w:szCs w:val="24"/>
        <w:lang w:val="fr-FR" w:eastAsia="en-US" w:bidi="ar-SA"/>
      </w:rPr>
    </w:lvl>
    <w:lvl w:ilvl="2" w:tplc="A5EAAB80">
      <w:numFmt w:val="bullet"/>
      <w:lvlText w:val="•"/>
      <w:lvlJc w:val="left"/>
      <w:pPr>
        <w:ind w:left="1784" w:hanging="360"/>
      </w:pPr>
      <w:rPr>
        <w:rFonts w:hint="default"/>
        <w:lang w:val="fr-FR" w:eastAsia="en-US" w:bidi="ar-SA"/>
      </w:rPr>
    </w:lvl>
    <w:lvl w:ilvl="3" w:tplc="C80E43AE">
      <w:numFmt w:val="bullet"/>
      <w:lvlText w:val="•"/>
      <w:lvlJc w:val="left"/>
      <w:pPr>
        <w:ind w:left="2748" w:hanging="360"/>
      </w:pPr>
      <w:rPr>
        <w:rFonts w:hint="default"/>
        <w:lang w:val="fr-FR" w:eastAsia="en-US" w:bidi="ar-SA"/>
      </w:rPr>
    </w:lvl>
    <w:lvl w:ilvl="4" w:tplc="D7A0D344">
      <w:numFmt w:val="bullet"/>
      <w:lvlText w:val="•"/>
      <w:lvlJc w:val="left"/>
      <w:pPr>
        <w:ind w:left="3712" w:hanging="360"/>
      </w:pPr>
      <w:rPr>
        <w:rFonts w:hint="default"/>
        <w:lang w:val="fr-FR" w:eastAsia="en-US" w:bidi="ar-SA"/>
      </w:rPr>
    </w:lvl>
    <w:lvl w:ilvl="5" w:tplc="6E22961C">
      <w:numFmt w:val="bullet"/>
      <w:lvlText w:val="•"/>
      <w:lvlJc w:val="left"/>
      <w:pPr>
        <w:ind w:left="4676" w:hanging="360"/>
      </w:pPr>
      <w:rPr>
        <w:rFonts w:hint="default"/>
        <w:lang w:val="fr-FR" w:eastAsia="en-US" w:bidi="ar-SA"/>
      </w:rPr>
    </w:lvl>
    <w:lvl w:ilvl="6" w:tplc="20188872">
      <w:numFmt w:val="bullet"/>
      <w:lvlText w:val="•"/>
      <w:lvlJc w:val="left"/>
      <w:pPr>
        <w:ind w:left="5640" w:hanging="360"/>
      </w:pPr>
      <w:rPr>
        <w:rFonts w:hint="default"/>
        <w:lang w:val="fr-FR" w:eastAsia="en-US" w:bidi="ar-SA"/>
      </w:rPr>
    </w:lvl>
    <w:lvl w:ilvl="7" w:tplc="0F32339A">
      <w:numFmt w:val="bullet"/>
      <w:lvlText w:val="•"/>
      <w:lvlJc w:val="left"/>
      <w:pPr>
        <w:ind w:left="6604" w:hanging="360"/>
      </w:pPr>
      <w:rPr>
        <w:rFonts w:hint="default"/>
        <w:lang w:val="fr-FR" w:eastAsia="en-US" w:bidi="ar-SA"/>
      </w:rPr>
    </w:lvl>
    <w:lvl w:ilvl="8" w:tplc="0CE8802A">
      <w:numFmt w:val="bullet"/>
      <w:lvlText w:val="•"/>
      <w:lvlJc w:val="left"/>
      <w:pPr>
        <w:ind w:left="7569" w:hanging="360"/>
      </w:pPr>
      <w:rPr>
        <w:rFonts w:hint="default"/>
        <w:lang w:val="fr-FR" w:eastAsia="en-US" w:bidi="ar-SA"/>
      </w:rPr>
    </w:lvl>
  </w:abstractNum>
  <w:abstractNum w:abstractNumId="7" w15:restartNumberingAfterBreak="0">
    <w:nsid w:val="104021E1"/>
    <w:multiLevelType w:val="hybridMultilevel"/>
    <w:tmpl w:val="EEC8222E"/>
    <w:lvl w:ilvl="0" w:tplc="C382E574">
      <w:numFmt w:val="bullet"/>
      <w:lvlText w:val=""/>
      <w:lvlJc w:val="left"/>
      <w:pPr>
        <w:ind w:left="1376" w:hanging="360"/>
      </w:pPr>
      <w:rPr>
        <w:rFonts w:ascii="Symbol" w:eastAsia="Symbol" w:hAnsi="Symbol" w:cs="Symbol" w:hint="default"/>
        <w:b w:val="0"/>
        <w:bCs w:val="0"/>
        <w:i w:val="0"/>
        <w:iCs w:val="0"/>
        <w:spacing w:val="0"/>
        <w:w w:val="100"/>
        <w:sz w:val="24"/>
        <w:szCs w:val="24"/>
        <w:lang w:val="fr-FR" w:eastAsia="en-US" w:bidi="ar-SA"/>
      </w:rPr>
    </w:lvl>
    <w:lvl w:ilvl="1" w:tplc="4176B54E">
      <w:numFmt w:val="bullet"/>
      <w:lvlText w:val="•"/>
      <w:lvlJc w:val="left"/>
      <w:pPr>
        <w:ind w:left="2262" w:hanging="360"/>
      </w:pPr>
      <w:rPr>
        <w:rFonts w:hint="default"/>
        <w:lang w:val="fr-FR" w:eastAsia="en-US" w:bidi="ar-SA"/>
      </w:rPr>
    </w:lvl>
    <w:lvl w:ilvl="2" w:tplc="21982852">
      <w:numFmt w:val="bullet"/>
      <w:lvlText w:val="•"/>
      <w:lvlJc w:val="left"/>
      <w:pPr>
        <w:ind w:left="3145" w:hanging="360"/>
      </w:pPr>
      <w:rPr>
        <w:rFonts w:hint="default"/>
        <w:lang w:val="fr-FR" w:eastAsia="en-US" w:bidi="ar-SA"/>
      </w:rPr>
    </w:lvl>
    <w:lvl w:ilvl="3" w:tplc="4484DF34">
      <w:numFmt w:val="bullet"/>
      <w:lvlText w:val="•"/>
      <w:lvlJc w:val="left"/>
      <w:pPr>
        <w:ind w:left="4028" w:hanging="360"/>
      </w:pPr>
      <w:rPr>
        <w:rFonts w:hint="default"/>
        <w:lang w:val="fr-FR" w:eastAsia="en-US" w:bidi="ar-SA"/>
      </w:rPr>
    </w:lvl>
    <w:lvl w:ilvl="4" w:tplc="76F2B7E6">
      <w:numFmt w:val="bullet"/>
      <w:lvlText w:val="•"/>
      <w:lvlJc w:val="left"/>
      <w:pPr>
        <w:ind w:left="4910" w:hanging="360"/>
      </w:pPr>
      <w:rPr>
        <w:rFonts w:hint="default"/>
        <w:lang w:val="fr-FR" w:eastAsia="en-US" w:bidi="ar-SA"/>
      </w:rPr>
    </w:lvl>
    <w:lvl w:ilvl="5" w:tplc="9E78FD1C">
      <w:numFmt w:val="bullet"/>
      <w:lvlText w:val="•"/>
      <w:lvlJc w:val="left"/>
      <w:pPr>
        <w:ind w:left="5793" w:hanging="360"/>
      </w:pPr>
      <w:rPr>
        <w:rFonts w:hint="default"/>
        <w:lang w:val="fr-FR" w:eastAsia="en-US" w:bidi="ar-SA"/>
      </w:rPr>
    </w:lvl>
    <w:lvl w:ilvl="6" w:tplc="C0481DE2">
      <w:numFmt w:val="bullet"/>
      <w:lvlText w:val="•"/>
      <w:lvlJc w:val="left"/>
      <w:pPr>
        <w:ind w:left="6676" w:hanging="360"/>
      </w:pPr>
      <w:rPr>
        <w:rFonts w:hint="default"/>
        <w:lang w:val="fr-FR" w:eastAsia="en-US" w:bidi="ar-SA"/>
      </w:rPr>
    </w:lvl>
    <w:lvl w:ilvl="7" w:tplc="D3FE3E1C">
      <w:numFmt w:val="bullet"/>
      <w:lvlText w:val="•"/>
      <w:lvlJc w:val="left"/>
      <w:pPr>
        <w:ind w:left="7559" w:hanging="360"/>
      </w:pPr>
      <w:rPr>
        <w:rFonts w:hint="default"/>
        <w:lang w:val="fr-FR" w:eastAsia="en-US" w:bidi="ar-SA"/>
      </w:rPr>
    </w:lvl>
    <w:lvl w:ilvl="8" w:tplc="3C40F356">
      <w:numFmt w:val="bullet"/>
      <w:lvlText w:val="•"/>
      <w:lvlJc w:val="left"/>
      <w:pPr>
        <w:ind w:left="8441" w:hanging="360"/>
      </w:pPr>
      <w:rPr>
        <w:rFonts w:hint="default"/>
        <w:lang w:val="fr-FR" w:eastAsia="en-US" w:bidi="ar-SA"/>
      </w:rPr>
    </w:lvl>
  </w:abstractNum>
  <w:abstractNum w:abstractNumId="8" w15:restartNumberingAfterBreak="0">
    <w:nsid w:val="124B78BD"/>
    <w:multiLevelType w:val="hybridMultilevel"/>
    <w:tmpl w:val="78C6B826"/>
    <w:lvl w:ilvl="0" w:tplc="39780C3E">
      <w:start w:val="1"/>
      <w:numFmt w:val="decimal"/>
      <w:lvlText w:val="%1."/>
      <w:lvlJc w:val="left"/>
      <w:pPr>
        <w:ind w:left="1091" w:hanging="360"/>
      </w:pPr>
      <w:rPr>
        <w:rFonts w:ascii="Times New Roman" w:eastAsia="Times New Roman" w:hAnsi="Times New Roman" w:cs="Times New Roman" w:hint="default"/>
        <w:b/>
        <w:bCs/>
        <w:i w:val="0"/>
        <w:iCs w:val="0"/>
        <w:spacing w:val="0"/>
        <w:w w:val="100"/>
        <w:sz w:val="24"/>
        <w:szCs w:val="24"/>
        <w:lang w:val="fr-FR" w:eastAsia="en-US" w:bidi="ar-SA"/>
      </w:rPr>
    </w:lvl>
    <w:lvl w:ilvl="1" w:tplc="2222DB84">
      <w:numFmt w:val="bullet"/>
      <w:lvlText w:val="•"/>
      <w:lvlJc w:val="left"/>
      <w:pPr>
        <w:ind w:left="1939" w:hanging="360"/>
      </w:pPr>
      <w:rPr>
        <w:rFonts w:hint="default"/>
        <w:lang w:val="fr-FR" w:eastAsia="en-US" w:bidi="ar-SA"/>
      </w:rPr>
    </w:lvl>
    <w:lvl w:ilvl="2" w:tplc="0C509A44">
      <w:numFmt w:val="bullet"/>
      <w:lvlText w:val="•"/>
      <w:lvlJc w:val="left"/>
      <w:pPr>
        <w:ind w:left="2779" w:hanging="360"/>
      </w:pPr>
      <w:rPr>
        <w:rFonts w:hint="default"/>
        <w:lang w:val="fr-FR" w:eastAsia="en-US" w:bidi="ar-SA"/>
      </w:rPr>
    </w:lvl>
    <w:lvl w:ilvl="3" w:tplc="926A5696">
      <w:numFmt w:val="bullet"/>
      <w:lvlText w:val="•"/>
      <w:lvlJc w:val="left"/>
      <w:pPr>
        <w:ind w:left="3619" w:hanging="360"/>
      </w:pPr>
      <w:rPr>
        <w:rFonts w:hint="default"/>
        <w:lang w:val="fr-FR" w:eastAsia="en-US" w:bidi="ar-SA"/>
      </w:rPr>
    </w:lvl>
    <w:lvl w:ilvl="4" w:tplc="1B060390">
      <w:numFmt w:val="bullet"/>
      <w:lvlText w:val="•"/>
      <w:lvlJc w:val="left"/>
      <w:pPr>
        <w:ind w:left="4458" w:hanging="360"/>
      </w:pPr>
      <w:rPr>
        <w:rFonts w:hint="default"/>
        <w:lang w:val="fr-FR" w:eastAsia="en-US" w:bidi="ar-SA"/>
      </w:rPr>
    </w:lvl>
    <w:lvl w:ilvl="5" w:tplc="17987EB8">
      <w:numFmt w:val="bullet"/>
      <w:lvlText w:val="•"/>
      <w:lvlJc w:val="left"/>
      <w:pPr>
        <w:ind w:left="5298" w:hanging="360"/>
      </w:pPr>
      <w:rPr>
        <w:rFonts w:hint="default"/>
        <w:lang w:val="fr-FR" w:eastAsia="en-US" w:bidi="ar-SA"/>
      </w:rPr>
    </w:lvl>
    <w:lvl w:ilvl="6" w:tplc="E30E4FC8">
      <w:numFmt w:val="bullet"/>
      <w:lvlText w:val="•"/>
      <w:lvlJc w:val="left"/>
      <w:pPr>
        <w:ind w:left="6138" w:hanging="360"/>
      </w:pPr>
      <w:rPr>
        <w:rFonts w:hint="default"/>
        <w:lang w:val="fr-FR" w:eastAsia="en-US" w:bidi="ar-SA"/>
      </w:rPr>
    </w:lvl>
    <w:lvl w:ilvl="7" w:tplc="0F360C64">
      <w:numFmt w:val="bullet"/>
      <w:lvlText w:val="•"/>
      <w:lvlJc w:val="left"/>
      <w:pPr>
        <w:ind w:left="6978" w:hanging="360"/>
      </w:pPr>
      <w:rPr>
        <w:rFonts w:hint="default"/>
        <w:lang w:val="fr-FR" w:eastAsia="en-US" w:bidi="ar-SA"/>
      </w:rPr>
    </w:lvl>
    <w:lvl w:ilvl="8" w:tplc="BA2467C8">
      <w:numFmt w:val="bullet"/>
      <w:lvlText w:val="•"/>
      <w:lvlJc w:val="left"/>
      <w:pPr>
        <w:ind w:left="7817" w:hanging="360"/>
      </w:pPr>
      <w:rPr>
        <w:rFonts w:hint="default"/>
        <w:lang w:val="fr-FR" w:eastAsia="en-US" w:bidi="ar-SA"/>
      </w:rPr>
    </w:lvl>
  </w:abstractNum>
  <w:abstractNum w:abstractNumId="9" w15:restartNumberingAfterBreak="0">
    <w:nsid w:val="13112AB9"/>
    <w:multiLevelType w:val="hybridMultilevel"/>
    <w:tmpl w:val="5D282496"/>
    <w:lvl w:ilvl="0" w:tplc="0CB0F622">
      <w:start w:val="1"/>
      <w:numFmt w:val="upperRoman"/>
      <w:lvlText w:val="%1."/>
      <w:lvlJc w:val="left"/>
      <w:pPr>
        <w:ind w:left="2028" w:hanging="214"/>
      </w:pPr>
      <w:rPr>
        <w:rFonts w:ascii="Times New Roman" w:eastAsia="Times New Roman" w:hAnsi="Times New Roman" w:cs="Times New Roman" w:hint="default"/>
        <w:b/>
        <w:bCs/>
        <w:i w:val="0"/>
        <w:iCs w:val="0"/>
        <w:color w:val="1F1F1F"/>
        <w:spacing w:val="0"/>
        <w:w w:val="100"/>
        <w:sz w:val="24"/>
        <w:szCs w:val="24"/>
        <w:lang w:val="fr-FR" w:eastAsia="en-US" w:bidi="ar-SA"/>
      </w:rPr>
    </w:lvl>
    <w:lvl w:ilvl="1" w:tplc="FBEC11BE">
      <w:start w:val="1"/>
      <w:numFmt w:val="decimal"/>
      <w:lvlText w:val="%2."/>
      <w:lvlJc w:val="left"/>
      <w:pPr>
        <w:ind w:left="2055" w:hanging="240"/>
      </w:pPr>
      <w:rPr>
        <w:rFonts w:ascii="Times New Roman" w:eastAsia="Times New Roman" w:hAnsi="Times New Roman" w:cs="Times New Roman" w:hint="default"/>
        <w:b w:val="0"/>
        <w:bCs w:val="0"/>
        <w:i w:val="0"/>
        <w:iCs w:val="0"/>
        <w:color w:val="1F1F1F"/>
        <w:spacing w:val="0"/>
        <w:w w:val="100"/>
        <w:sz w:val="24"/>
        <w:szCs w:val="24"/>
        <w:lang w:val="fr-FR" w:eastAsia="en-US" w:bidi="ar-SA"/>
      </w:rPr>
    </w:lvl>
    <w:lvl w:ilvl="2" w:tplc="16B6C65A">
      <w:numFmt w:val="bullet"/>
      <w:lvlText w:val="•"/>
      <w:lvlJc w:val="left"/>
      <w:pPr>
        <w:ind w:left="2965" w:hanging="240"/>
      </w:pPr>
      <w:rPr>
        <w:rFonts w:hint="default"/>
        <w:lang w:val="fr-FR" w:eastAsia="en-US" w:bidi="ar-SA"/>
      </w:rPr>
    </w:lvl>
    <w:lvl w:ilvl="3" w:tplc="0D108CC2">
      <w:numFmt w:val="bullet"/>
      <w:lvlText w:val="•"/>
      <w:lvlJc w:val="left"/>
      <w:pPr>
        <w:ind w:left="3870" w:hanging="240"/>
      </w:pPr>
      <w:rPr>
        <w:rFonts w:hint="default"/>
        <w:lang w:val="fr-FR" w:eastAsia="en-US" w:bidi="ar-SA"/>
      </w:rPr>
    </w:lvl>
    <w:lvl w:ilvl="4" w:tplc="725462AC">
      <w:numFmt w:val="bullet"/>
      <w:lvlText w:val="•"/>
      <w:lvlJc w:val="left"/>
      <w:pPr>
        <w:ind w:left="4775" w:hanging="240"/>
      </w:pPr>
      <w:rPr>
        <w:rFonts w:hint="default"/>
        <w:lang w:val="fr-FR" w:eastAsia="en-US" w:bidi="ar-SA"/>
      </w:rPr>
    </w:lvl>
    <w:lvl w:ilvl="5" w:tplc="D160E7FE">
      <w:numFmt w:val="bullet"/>
      <w:lvlText w:val="•"/>
      <w:lvlJc w:val="left"/>
      <w:pPr>
        <w:ind w:left="5681" w:hanging="240"/>
      </w:pPr>
      <w:rPr>
        <w:rFonts w:hint="default"/>
        <w:lang w:val="fr-FR" w:eastAsia="en-US" w:bidi="ar-SA"/>
      </w:rPr>
    </w:lvl>
    <w:lvl w:ilvl="6" w:tplc="94945B30">
      <w:numFmt w:val="bullet"/>
      <w:lvlText w:val="•"/>
      <w:lvlJc w:val="left"/>
      <w:pPr>
        <w:ind w:left="6586" w:hanging="240"/>
      </w:pPr>
      <w:rPr>
        <w:rFonts w:hint="default"/>
        <w:lang w:val="fr-FR" w:eastAsia="en-US" w:bidi="ar-SA"/>
      </w:rPr>
    </w:lvl>
    <w:lvl w:ilvl="7" w:tplc="9E70A9FC">
      <w:numFmt w:val="bullet"/>
      <w:lvlText w:val="•"/>
      <w:lvlJc w:val="left"/>
      <w:pPr>
        <w:ind w:left="7491" w:hanging="240"/>
      </w:pPr>
      <w:rPr>
        <w:rFonts w:hint="default"/>
        <w:lang w:val="fr-FR" w:eastAsia="en-US" w:bidi="ar-SA"/>
      </w:rPr>
    </w:lvl>
    <w:lvl w:ilvl="8" w:tplc="C0505500">
      <w:numFmt w:val="bullet"/>
      <w:lvlText w:val="•"/>
      <w:lvlJc w:val="left"/>
      <w:pPr>
        <w:ind w:left="8396" w:hanging="240"/>
      </w:pPr>
      <w:rPr>
        <w:rFonts w:hint="default"/>
        <w:lang w:val="fr-FR" w:eastAsia="en-US" w:bidi="ar-SA"/>
      </w:rPr>
    </w:lvl>
  </w:abstractNum>
  <w:abstractNum w:abstractNumId="10" w15:restartNumberingAfterBreak="0">
    <w:nsid w:val="177A5094"/>
    <w:multiLevelType w:val="hybridMultilevel"/>
    <w:tmpl w:val="EA1608B6"/>
    <w:lvl w:ilvl="0" w:tplc="87B0F12E">
      <w:start w:val="1"/>
      <w:numFmt w:val="upperRoman"/>
      <w:lvlText w:val="%1."/>
      <w:lvlJc w:val="left"/>
      <w:pPr>
        <w:ind w:left="2028" w:hanging="214"/>
      </w:pPr>
      <w:rPr>
        <w:rFonts w:ascii="Times New Roman" w:eastAsia="Times New Roman" w:hAnsi="Times New Roman" w:cs="Times New Roman" w:hint="default"/>
        <w:b/>
        <w:bCs/>
        <w:i w:val="0"/>
        <w:iCs w:val="0"/>
        <w:color w:val="1F1F1F"/>
        <w:spacing w:val="0"/>
        <w:w w:val="100"/>
        <w:sz w:val="24"/>
        <w:szCs w:val="24"/>
        <w:lang w:val="fr-FR" w:eastAsia="en-US" w:bidi="ar-SA"/>
      </w:rPr>
    </w:lvl>
    <w:lvl w:ilvl="1" w:tplc="0AE07C9C">
      <w:start w:val="1"/>
      <w:numFmt w:val="decimal"/>
      <w:lvlText w:val="%2."/>
      <w:lvlJc w:val="left"/>
      <w:pPr>
        <w:ind w:left="2055" w:hanging="240"/>
      </w:pPr>
      <w:rPr>
        <w:rFonts w:ascii="Times New Roman" w:eastAsia="Times New Roman" w:hAnsi="Times New Roman" w:cs="Times New Roman" w:hint="default"/>
        <w:b w:val="0"/>
        <w:bCs w:val="0"/>
        <w:i w:val="0"/>
        <w:iCs w:val="0"/>
        <w:color w:val="1F1F1F"/>
        <w:spacing w:val="0"/>
        <w:w w:val="100"/>
        <w:sz w:val="24"/>
        <w:szCs w:val="24"/>
        <w:lang w:val="fr-FR" w:eastAsia="en-US" w:bidi="ar-SA"/>
      </w:rPr>
    </w:lvl>
    <w:lvl w:ilvl="2" w:tplc="E112F244">
      <w:numFmt w:val="bullet"/>
      <w:lvlText w:val="•"/>
      <w:lvlJc w:val="left"/>
      <w:pPr>
        <w:ind w:left="2780" w:hanging="240"/>
      </w:pPr>
      <w:rPr>
        <w:rFonts w:hint="default"/>
        <w:lang w:val="fr-FR" w:eastAsia="en-US" w:bidi="ar-SA"/>
      </w:rPr>
    </w:lvl>
    <w:lvl w:ilvl="3" w:tplc="AB209546">
      <w:numFmt w:val="bullet"/>
      <w:lvlText w:val="•"/>
      <w:lvlJc w:val="left"/>
      <w:pPr>
        <w:ind w:left="3708" w:hanging="240"/>
      </w:pPr>
      <w:rPr>
        <w:rFonts w:hint="default"/>
        <w:lang w:val="fr-FR" w:eastAsia="en-US" w:bidi="ar-SA"/>
      </w:rPr>
    </w:lvl>
    <w:lvl w:ilvl="4" w:tplc="0ECCFD32">
      <w:numFmt w:val="bullet"/>
      <w:lvlText w:val="•"/>
      <w:lvlJc w:val="left"/>
      <w:pPr>
        <w:ind w:left="4636" w:hanging="240"/>
      </w:pPr>
      <w:rPr>
        <w:rFonts w:hint="default"/>
        <w:lang w:val="fr-FR" w:eastAsia="en-US" w:bidi="ar-SA"/>
      </w:rPr>
    </w:lvl>
    <w:lvl w:ilvl="5" w:tplc="15887A7A">
      <w:numFmt w:val="bullet"/>
      <w:lvlText w:val="•"/>
      <w:lvlJc w:val="left"/>
      <w:pPr>
        <w:ind w:left="5565" w:hanging="240"/>
      </w:pPr>
      <w:rPr>
        <w:rFonts w:hint="default"/>
        <w:lang w:val="fr-FR" w:eastAsia="en-US" w:bidi="ar-SA"/>
      </w:rPr>
    </w:lvl>
    <w:lvl w:ilvl="6" w:tplc="1F961C10">
      <w:numFmt w:val="bullet"/>
      <w:lvlText w:val="•"/>
      <w:lvlJc w:val="left"/>
      <w:pPr>
        <w:ind w:left="6493" w:hanging="240"/>
      </w:pPr>
      <w:rPr>
        <w:rFonts w:hint="default"/>
        <w:lang w:val="fr-FR" w:eastAsia="en-US" w:bidi="ar-SA"/>
      </w:rPr>
    </w:lvl>
    <w:lvl w:ilvl="7" w:tplc="0696F564">
      <w:numFmt w:val="bullet"/>
      <w:lvlText w:val="•"/>
      <w:lvlJc w:val="left"/>
      <w:pPr>
        <w:ind w:left="7422" w:hanging="240"/>
      </w:pPr>
      <w:rPr>
        <w:rFonts w:hint="default"/>
        <w:lang w:val="fr-FR" w:eastAsia="en-US" w:bidi="ar-SA"/>
      </w:rPr>
    </w:lvl>
    <w:lvl w:ilvl="8" w:tplc="A99C487C">
      <w:numFmt w:val="bullet"/>
      <w:lvlText w:val="•"/>
      <w:lvlJc w:val="left"/>
      <w:pPr>
        <w:ind w:left="8350" w:hanging="240"/>
      </w:pPr>
      <w:rPr>
        <w:rFonts w:hint="default"/>
        <w:lang w:val="fr-FR" w:eastAsia="en-US" w:bidi="ar-SA"/>
      </w:rPr>
    </w:lvl>
  </w:abstractNum>
  <w:abstractNum w:abstractNumId="11" w15:restartNumberingAfterBreak="0">
    <w:nsid w:val="17F1405B"/>
    <w:multiLevelType w:val="hybridMultilevel"/>
    <w:tmpl w:val="4ED81C80"/>
    <w:lvl w:ilvl="0" w:tplc="9948DEA2">
      <w:start w:val="1"/>
      <w:numFmt w:val="upperLetter"/>
      <w:lvlText w:val="%1."/>
      <w:lvlJc w:val="left"/>
      <w:pPr>
        <w:ind w:left="667" w:hanging="360"/>
      </w:pPr>
      <w:rPr>
        <w:rFonts w:ascii="Times New Roman" w:eastAsia="Times New Roman" w:hAnsi="Times New Roman" w:cs="Times New Roman" w:hint="default"/>
        <w:b/>
        <w:bCs/>
        <w:i w:val="0"/>
        <w:iCs w:val="0"/>
        <w:spacing w:val="-1"/>
        <w:w w:val="100"/>
        <w:sz w:val="24"/>
        <w:szCs w:val="24"/>
        <w:lang w:val="fr-FR" w:eastAsia="en-US" w:bidi="ar-SA"/>
      </w:rPr>
    </w:lvl>
    <w:lvl w:ilvl="1" w:tplc="66925870">
      <w:numFmt w:val="bullet"/>
      <w:lvlText w:val=""/>
      <w:lvlJc w:val="left"/>
      <w:pPr>
        <w:ind w:left="1375" w:hanging="360"/>
      </w:pPr>
      <w:rPr>
        <w:rFonts w:ascii="Symbol" w:eastAsia="Symbol" w:hAnsi="Symbol" w:cs="Symbol" w:hint="default"/>
        <w:b w:val="0"/>
        <w:bCs w:val="0"/>
        <w:i w:val="0"/>
        <w:iCs w:val="0"/>
        <w:spacing w:val="0"/>
        <w:w w:val="99"/>
        <w:sz w:val="20"/>
        <w:szCs w:val="20"/>
        <w:lang w:val="fr-FR" w:eastAsia="en-US" w:bidi="ar-SA"/>
      </w:rPr>
    </w:lvl>
    <w:lvl w:ilvl="2" w:tplc="545CA01C">
      <w:numFmt w:val="bullet"/>
      <w:lvlText w:val="•"/>
      <w:lvlJc w:val="left"/>
      <w:pPr>
        <w:ind w:left="2266" w:hanging="360"/>
      </w:pPr>
      <w:rPr>
        <w:rFonts w:hint="default"/>
        <w:lang w:val="fr-FR" w:eastAsia="en-US" w:bidi="ar-SA"/>
      </w:rPr>
    </w:lvl>
    <w:lvl w:ilvl="3" w:tplc="DC90407C">
      <w:numFmt w:val="bullet"/>
      <w:lvlText w:val="•"/>
      <w:lvlJc w:val="left"/>
      <w:pPr>
        <w:ind w:left="3152" w:hanging="360"/>
      </w:pPr>
      <w:rPr>
        <w:rFonts w:hint="default"/>
        <w:lang w:val="fr-FR" w:eastAsia="en-US" w:bidi="ar-SA"/>
      </w:rPr>
    </w:lvl>
    <w:lvl w:ilvl="4" w:tplc="4DC4CF74">
      <w:numFmt w:val="bullet"/>
      <w:lvlText w:val="•"/>
      <w:lvlJc w:val="left"/>
      <w:pPr>
        <w:ind w:left="4038" w:hanging="360"/>
      </w:pPr>
      <w:rPr>
        <w:rFonts w:hint="default"/>
        <w:lang w:val="fr-FR" w:eastAsia="en-US" w:bidi="ar-SA"/>
      </w:rPr>
    </w:lvl>
    <w:lvl w:ilvl="5" w:tplc="31ACF846">
      <w:numFmt w:val="bullet"/>
      <w:lvlText w:val="•"/>
      <w:lvlJc w:val="left"/>
      <w:pPr>
        <w:ind w:left="4925" w:hanging="360"/>
      </w:pPr>
      <w:rPr>
        <w:rFonts w:hint="default"/>
        <w:lang w:val="fr-FR" w:eastAsia="en-US" w:bidi="ar-SA"/>
      </w:rPr>
    </w:lvl>
    <w:lvl w:ilvl="6" w:tplc="4184C426">
      <w:numFmt w:val="bullet"/>
      <w:lvlText w:val="•"/>
      <w:lvlJc w:val="left"/>
      <w:pPr>
        <w:ind w:left="5811" w:hanging="360"/>
      </w:pPr>
      <w:rPr>
        <w:rFonts w:hint="default"/>
        <w:lang w:val="fr-FR" w:eastAsia="en-US" w:bidi="ar-SA"/>
      </w:rPr>
    </w:lvl>
    <w:lvl w:ilvl="7" w:tplc="655AAE9C">
      <w:numFmt w:val="bullet"/>
      <w:lvlText w:val="•"/>
      <w:lvlJc w:val="left"/>
      <w:pPr>
        <w:ind w:left="6697" w:hanging="360"/>
      </w:pPr>
      <w:rPr>
        <w:rFonts w:hint="default"/>
        <w:lang w:val="fr-FR" w:eastAsia="en-US" w:bidi="ar-SA"/>
      </w:rPr>
    </w:lvl>
    <w:lvl w:ilvl="8" w:tplc="2A963570">
      <w:numFmt w:val="bullet"/>
      <w:lvlText w:val="•"/>
      <w:lvlJc w:val="left"/>
      <w:pPr>
        <w:ind w:left="7583" w:hanging="360"/>
      </w:pPr>
      <w:rPr>
        <w:rFonts w:hint="default"/>
        <w:lang w:val="fr-FR" w:eastAsia="en-US" w:bidi="ar-SA"/>
      </w:rPr>
    </w:lvl>
  </w:abstractNum>
  <w:abstractNum w:abstractNumId="12" w15:restartNumberingAfterBreak="0">
    <w:nsid w:val="1AE5074A"/>
    <w:multiLevelType w:val="hybridMultilevel"/>
    <w:tmpl w:val="AFCEFF70"/>
    <w:lvl w:ilvl="0" w:tplc="14B230C6">
      <w:start w:val="1"/>
      <w:numFmt w:val="lowerLetter"/>
      <w:lvlText w:val="%1."/>
      <w:lvlJc w:val="left"/>
      <w:pPr>
        <w:ind w:left="1576" w:hanging="420"/>
      </w:pPr>
      <w:rPr>
        <w:rFonts w:ascii="Times New Roman" w:eastAsia="Times New Roman" w:hAnsi="Times New Roman" w:cs="Times New Roman" w:hint="default"/>
        <w:b/>
        <w:bCs/>
        <w:i w:val="0"/>
        <w:iCs w:val="0"/>
        <w:spacing w:val="0"/>
        <w:w w:val="100"/>
        <w:sz w:val="24"/>
        <w:szCs w:val="24"/>
        <w:lang w:val="fr-FR" w:eastAsia="en-US" w:bidi="ar-SA"/>
      </w:rPr>
    </w:lvl>
    <w:lvl w:ilvl="1" w:tplc="6ADAB430">
      <w:numFmt w:val="bullet"/>
      <w:lvlText w:val="•"/>
      <w:lvlJc w:val="left"/>
      <w:pPr>
        <w:ind w:left="2357" w:hanging="420"/>
      </w:pPr>
      <w:rPr>
        <w:rFonts w:hint="default"/>
        <w:lang w:val="fr-FR" w:eastAsia="en-US" w:bidi="ar-SA"/>
      </w:rPr>
    </w:lvl>
    <w:lvl w:ilvl="2" w:tplc="12F6DAE2">
      <w:numFmt w:val="bullet"/>
      <w:lvlText w:val="•"/>
      <w:lvlJc w:val="left"/>
      <w:pPr>
        <w:ind w:left="3135" w:hanging="420"/>
      </w:pPr>
      <w:rPr>
        <w:rFonts w:hint="default"/>
        <w:lang w:val="fr-FR" w:eastAsia="en-US" w:bidi="ar-SA"/>
      </w:rPr>
    </w:lvl>
    <w:lvl w:ilvl="3" w:tplc="BDA62904">
      <w:numFmt w:val="bullet"/>
      <w:lvlText w:val="•"/>
      <w:lvlJc w:val="left"/>
      <w:pPr>
        <w:ind w:left="3912" w:hanging="420"/>
      </w:pPr>
      <w:rPr>
        <w:rFonts w:hint="default"/>
        <w:lang w:val="fr-FR" w:eastAsia="en-US" w:bidi="ar-SA"/>
      </w:rPr>
    </w:lvl>
    <w:lvl w:ilvl="4" w:tplc="E422986C">
      <w:numFmt w:val="bullet"/>
      <w:lvlText w:val="•"/>
      <w:lvlJc w:val="left"/>
      <w:pPr>
        <w:ind w:left="4690" w:hanging="420"/>
      </w:pPr>
      <w:rPr>
        <w:rFonts w:hint="default"/>
        <w:lang w:val="fr-FR" w:eastAsia="en-US" w:bidi="ar-SA"/>
      </w:rPr>
    </w:lvl>
    <w:lvl w:ilvl="5" w:tplc="FEF48A64">
      <w:numFmt w:val="bullet"/>
      <w:lvlText w:val="•"/>
      <w:lvlJc w:val="left"/>
      <w:pPr>
        <w:ind w:left="5468" w:hanging="420"/>
      </w:pPr>
      <w:rPr>
        <w:rFonts w:hint="default"/>
        <w:lang w:val="fr-FR" w:eastAsia="en-US" w:bidi="ar-SA"/>
      </w:rPr>
    </w:lvl>
    <w:lvl w:ilvl="6" w:tplc="8C0895E4">
      <w:numFmt w:val="bullet"/>
      <w:lvlText w:val="•"/>
      <w:lvlJc w:val="left"/>
      <w:pPr>
        <w:ind w:left="6245" w:hanging="420"/>
      </w:pPr>
      <w:rPr>
        <w:rFonts w:hint="default"/>
        <w:lang w:val="fr-FR" w:eastAsia="en-US" w:bidi="ar-SA"/>
      </w:rPr>
    </w:lvl>
    <w:lvl w:ilvl="7" w:tplc="C5CA7E28">
      <w:numFmt w:val="bullet"/>
      <w:lvlText w:val="•"/>
      <w:lvlJc w:val="left"/>
      <w:pPr>
        <w:ind w:left="7023" w:hanging="420"/>
      </w:pPr>
      <w:rPr>
        <w:rFonts w:hint="default"/>
        <w:lang w:val="fr-FR" w:eastAsia="en-US" w:bidi="ar-SA"/>
      </w:rPr>
    </w:lvl>
    <w:lvl w:ilvl="8" w:tplc="38CE885A">
      <w:numFmt w:val="bullet"/>
      <w:lvlText w:val="•"/>
      <w:lvlJc w:val="left"/>
      <w:pPr>
        <w:ind w:left="7801" w:hanging="420"/>
      </w:pPr>
      <w:rPr>
        <w:rFonts w:hint="default"/>
        <w:lang w:val="fr-FR" w:eastAsia="en-US" w:bidi="ar-SA"/>
      </w:rPr>
    </w:lvl>
  </w:abstractNum>
  <w:abstractNum w:abstractNumId="13" w15:restartNumberingAfterBreak="0">
    <w:nsid w:val="1D2A79C7"/>
    <w:multiLevelType w:val="hybridMultilevel"/>
    <w:tmpl w:val="4D202AC2"/>
    <w:lvl w:ilvl="0" w:tplc="E0E2FA9C">
      <w:numFmt w:val="bullet"/>
      <w:lvlText w:val=""/>
      <w:lvlJc w:val="left"/>
      <w:pPr>
        <w:ind w:left="1519" w:hanging="360"/>
      </w:pPr>
      <w:rPr>
        <w:rFonts w:ascii="Symbol" w:eastAsia="Symbol" w:hAnsi="Symbol" w:cs="Symbol" w:hint="default"/>
        <w:b w:val="0"/>
        <w:bCs w:val="0"/>
        <w:i w:val="0"/>
        <w:iCs w:val="0"/>
        <w:spacing w:val="0"/>
        <w:w w:val="100"/>
        <w:sz w:val="24"/>
        <w:szCs w:val="24"/>
        <w:lang w:val="fr-FR" w:eastAsia="en-US" w:bidi="ar-SA"/>
      </w:rPr>
    </w:lvl>
    <w:lvl w:ilvl="1" w:tplc="E6E43BD8">
      <w:numFmt w:val="bullet"/>
      <w:lvlText w:val="•"/>
      <w:lvlJc w:val="left"/>
      <w:pPr>
        <w:ind w:left="2303" w:hanging="360"/>
      </w:pPr>
      <w:rPr>
        <w:rFonts w:hint="default"/>
        <w:lang w:val="fr-FR" w:eastAsia="en-US" w:bidi="ar-SA"/>
      </w:rPr>
    </w:lvl>
    <w:lvl w:ilvl="2" w:tplc="47E22470">
      <w:numFmt w:val="bullet"/>
      <w:lvlText w:val="•"/>
      <w:lvlJc w:val="left"/>
      <w:pPr>
        <w:ind w:left="3087" w:hanging="360"/>
      </w:pPr>
      <w:rPr>
        <w:rFonts w:hint="default"/>
        <w:lang w:val="fr-FR" w:eastAsia="en-US" w:bidi="ar-SA"/>
      </w:rPr>
    </w:lvl>
    <w:lvl w:ilvl="3" w:tplc="48AA24FC">
      <w:numFmt w:val="bullet"/>
      <w:lvlText w:val="•"/>
      <w:lvlJc w:val="left"/>
      <w:pPr>
        <w:ind w:left="3870" w:hanging="360"/>
      </w:pPr>
      <w:rPr>
        <w:rFonts w:hint="default"/>
        <w:lang w:val="fr-FR" w:eastAsia="en-US" w:bidi="ar-SA"/>
      </w:rPr>
    </w:lvl>
    <w:lvl w:ilvl="4" w:tplc="53C66010">
      <w:numFmt w:val="bullet"/>
      <w:lvlText w:val="•"/>
      <w:lvlJc w:val="left"/>
      <w:pPr>
        <w:ind w:left="4654" w:hanging="360"/>
      </w:pPr>
      <w:rPr>
        <w:rFonts w:hint="default"/>
        <w:lang w:val="fr-FR" w:eastAsia="en-US" w:bidi="ar-SA"/>
      </w:rPr>
    </w:lvl>
    <w:lvl w:ilvl="5" w:tplc="E51628C8">
      <w:numFmt w:val="bullet"/>
      <w:lvlText w:val="•"/>
      <w:lvlJc w:val="left"/>
      <w:pPr>
        <w:ind w:left="5438" w:hanging="360"/>
      </w:pPr>
      <w:rPr>
        <w:rFonts w:hint="default"/>
        <w:lang w:val="fr-FR" w:eastAsia="en-US" w:bidi="ar-SA"/>
      </w:rPr>
    </w:lvl>
    <w:lvl w:ilvl="6" w:tplc="E60ACC62">
      <w:numFmt w:val="bullet"/>
      <w:lvlText w:val="•"/>
      <w:lvlJc w:val="left"/>
      <w:pPr>
        <w:ind w:left="6221" w:hanging="360"/>
      </w:pPr>
      <w:rPr>
        <w:rFonts w:hint="default"/>
        <w:lang w:val="fr-FR" w:eastAsia="en-US" w:bidi="ar-SA"/>
      </w:rPr>
    </w:lvl>
    <w:lvl w:ilvl="7" w:tplc="66985E88">
      <w:numFmt w:val="bullet"/>
      <w:lvlText w:val="•"/>
      <w:lvlJc w:val="left"/>
      <w:pPr>
        <w:ind w:left="7005" w:hanging="360"/>
      </w:pPr>
      <w:rPr>
        <w:rFonts w:hint="default"/>
        <w:lang w:val="fr-FR" w:eastAsia="en-US" w:bidi="ar-SA"/>
      </w:rPr>
    </w:lvl>
    <w:lvl w:ilvl="8" w:tplc="1C705328">
      <w:numFmt w:val="bullet"/>
      <w:lvlText w:val="•"/>
      <w:lvlJc w:val="left"/>
      <w:pPr>
        <w:ind w:left="7789" w:hanging="360"/>
      </w:pPr>
      <w:rPr>
        <w:rFonts w:hint="default"/>
        <w:lang w:val="fr-FR" w:eastAsia="en-US" w:bidi="ar-SA"/>
      </w:rPr>
    </w:lvl>
  </w:abstractNum>
  <w:abstractNum w:abstractNumId="14" w15:restartNumberingAfterBreak="0">
    <w:nsid w:val="1D6A1EFB"/>
    <w:multiLevelType w:val="hybridMultilevel"/>
    <w:tmpl w:val="6B563C4C"/>
    <w:lvl w:ilvl="0" w:tplc="9C6E91D0">
      <w:start w:val="1"/>
      <w:numFmt w:val="upperRoman"/>
      <w:lvlText w:val="%1."/>
      <w:lvlJc w:val="left"/>
      <w:pPr>
        <w:ind w:left="2028" w:hanging="214"/>
      </w:pPr>
      <w:rPr>
        <w:rFonts w:ascii="Times New Roman" w:eastAsia="Times New Roman" w:hAnsi="Times New Roman" w:cs="Times New Roman" w:hint="default"/>
        <w:b/>
        <w:bCs/>
        <w:i w:val="0"/>
        <w:iCs w:val="0"/>
        <w:color w:val="1F1F1F"/>
        <w:spacing w:val="0"/>
        <w:w w:val="100"/>
        <w:sz w:val="24"/>
        <w:szCs w:val="24"/>
        <w:lang w:val="fr-FR" w:eastAsia="en-US" w:bidi="ar-SA"/>
      </w:rPr>
    </w:lvl>
    <w:lvl w:ilvl="1" w:tplc="6AE8DFB6">
      <w:start w:val="1"/>
      <w:numFmt w:val="decimal"/>
      <w:lvlText w:val="%2."/>
      <w:lvlJc w:val="left"/>
      <w:pPr>
        <w:ind w:left="2055" w:hanging="240"/>
      </w:pPr>
      <w:rPr>
        <w:rFonts w:ascii="Times New Roman" w:eastAsia="Times New Roman" w:hAnsi="Times New Roman" w:cs="Times New Roman" w:hint="default"/>
        <w:b w:val="0"/>
        <w:bCs w:val="0"/>
        <w:i w:val="0"/>
        <w:iCs w:val="0"/>
        <w:color w:val="1F1F1F"/>
        <w:spacing w:val="0"/>
        <w:w w:val="100"/>
        <w:sz w:val="24"/>
        <w:szCs w:val="24"/>
        <w:lang w:val="fr-FR" w:eastAsia="en-US" w:bidi="ar-SA"/>
      </w:rPr>
    </w:lvl>
    <w:lvl w:ilvl="2" w:tplc="C64E3134">
      <w:numFmt w:val="bullet"/>
      <w:lvlText w:val="•"/>
      <w:lvlJc w:val="left"/>
      <w:pPr>
        <w:ind w:left="2965" w:hanging="240"/>
      </w:pPr>
      <w:rPr>
        <w:rFonts w:hint="default"/>
        <w:lang w:val="fr-FR" w:eastAsia="en-US" w:bidi="ar-SA"/>
      </w:rPr>
    </w:lvl>
    <w:lvl w:ilvl="3" w:tplc="0CEADB06">
      <w:numFmt w:val="bullet"/>
      <w:lvlText w:val="•"/>
      <w:lvlJc w:val="left"/>
      <w:pPr>
        <w:ind w:left="3870" w:hanging="240"/>
      </w:pPr>
      <w:rPr>
        <w:rFonts w:hint="default"/>
        <w:lang w:val="fr-FR" w:eastAsia="en-US" w:bidi="ar-SA"/>
      </w:rPr>
    </w:lvl>
    <w:lvl w:ilvl="4" w:tplc="366C1926">
      <w:numFmt w:val="bullet"/>
      <w:lvlText w:val="•"/>
      <w:lvlJc w:val="left"/>
      <w:pPr>
        <w:ind w:left="4775" w:hanging="240"/>
      </w:pPr>
      <w:rPr>
        <w:rFonts w:hint="default"/>
        <w:lang w:val="fr-FR" w:eastAsia="en-US" w:bidi="ar-SA"/>
      </w:rPr>
    </w:lvl>
    <w:lvl w:ilvl="5" w:tplc="24D8BAA2">
      <w:numFmt w:val="bullet"/>
      <w:lvlText w:val="•"/>
      <w:lvlJc w:val="left"/>
      <w:pPr>
        <w:ind w:left="5681" w:hanging="240"/>
      </w:pPr>
      <w:rPr>
        <w:rFonts w:hint="default"/>
        <w:lang w:val="fr-FR" w:eastAsia="en-US" w:bidi="ar-SA"/>
      </w:rPr>
    </w:lvl>
    <w:lvl w:ilvl="6" w:tplc="5F00E422">
      <w:numFmt w:val="bullet"/>
      <w:lvlText w:val="•"/>
      <w:lvlJc w:val="left"/>
      <w:pPr>
        <w:ind w:left="6586" w:hanging="240"/>
      </w:pPr>
      <w:rPr>
        <w:rFonts w:hint="default"/>
        <w:lang w:val="fr-FR" w:eastAsia="en-US" w:bidi="ar-SA"/>
      </w:rPr>
    </w:lvl>
    <w:lvl w:ilvl="7" w:tplc="6D00279A">
      <w:numFmt w:val="bullet"/>
      <w:lvlText w:val="•"/>
      <w:lvlJc w:val="left"/>
      <w:pPr>
        <w:ind w:left="7491" w:hanging="240"/>
      </w:pPr>
      <w:rPr>
        <w:rFonts w:hint="default"/>
        <w:lang w:val="fr-FR" w:eastAsia="en-US" w:bidi="ar-SA"/>
      </w:rPr>
    </w:lvl>
    <w:lvl w:ilvl="8" w:tplc="B26EDB2C">
      <w:numFmt w:val="bullet"/>
      <w:lvlText w:val="•"/>
      <w:lvlJc w:val="left"/>
      <w:pPr>
        <w:ind w:left="8396" w:hanging="240"/>
      </w:pPr>
      <w:rPr>
        <w:rFonts w:hint="default"/>
        <w:lang w:val="fr-FR" w:eastAsia="en-US" w:bidi="ar-SA"/>
      </w:rPr>
    </w:lvl>
  </w:abstractNum>
  <w:abstractNum w:abstractNumId="15" w15:restartNumberingAfterBreak="0">
    <w:nsid w:val="1D7A764A"/>
    <w:multiLevelType w:val="hybridMultilevel"/>
    <w:tmpl w:val="7CC0525C"/>
    <w:lvl w:ilvl="0" w:tplc="12AA6BBC">
      <w:start w:val="1"/>
      <w:numFmt w:val="upperRoman"/>
      <w:lvlText w:val="%1."/>
      <w:lvlJc w:val="left"/>
      <w:pPr>
        <w:ind w:left="1594" w:hanging="360"/>
        <w:jc w:val="right"/>
      </w:pPr>
      <w:rPr>
        <w:rFonts w:ascii="Times New Roman" w:eastAsia="Times New Roman" w:hAnsi="Times New Roman" w:cs="Times New Roman" w:hint="default"/>
        <w:b/>
        <w:bCs/>
        <w:i w:val="0"/>
        <w:iCs w:val="0"/>
        <w:spacing w:val="0"/>
        <w:w w:val="100"/>
        <w:sz w:val="28"/>
        <w:szCs w:val="28"/>
        <w:lang w:val="fr-FR" w:eastAsia="en-US" w:bidi="ar-SA"/>
      </w:rPr>
    </w:lvl>
    <w:lvl w:ilvl="1" w:tplc="826E1D9C">
      <w:start w:val="1"/>
      <w:numFmt w:val="decimal"/>
      <w:lvlText w:val="%2."/>
      <w:lvlJc w:val="left"/>
      <w:pPr>
        <w:ind w:left="1731" w:hanging="430"/>
        <w:jc w:val="right"/>
      </w:pPr>
      <w:rPr>
        <w:rFonts w:ascii="Times New Roman" w:eastAsia="Times New Roman" w:hAnsi="Times New Roman" w:cs="Times New Roman" w:hint="default"/>
        <w:b/>
        <w:bCs/>
        <w:i w:val="0"/>
        <w:iCs w:val="0"/>
        <w:spacing w:val="0"/>
        <w:w w:val="100"/>
        <w:sz w:val="24"/>
        <w:szCs w:val="24"/>
        <w:lang w:val="fr-FR" w:eastAsia="en-US" w:bidi="ar-SA"/>
      </w:rPr>
    </w:lvl>
    <w:lvl w:ilvl="2" w:tplc="2E365268">
      <w:start w:val="1"/>
      <w:numFmt w:val="upperLetter"/>
      <w:lvlText w:val="%3."/>
      <w:lvlJc w:val="left"/>
      <w:pPr>
        <w:ind w:left="1519" w:hanging="360"/>
      </w:pPr>
      <w:rPr>
        <w:rFonts w:hint="default"/>
        <w:spacing w:val="-1"/>
        <w:w w:val="100"/>
        <w:lang w:val="fr-FR" w:eastAsia="en-US" w:bidi="ar-SA"/>
      </w:rPr>
    </w:lvl>
    <w:lvl w:ilvl="3" w:tplc="D56C496A">
      <w:numFmt w:val="bullet"/>
      <w:lvlText w:val=""/>
      <w:lvlJc w:val="left"/>
      <w:pPr>
        <w:ind w:left="2367" w:hanging="360"/>
      </w:pPr>
      <w:rPr>
        <w:rFonts w:ascii="Symbol" w:eastAsia="Symbol" w:hAnsi="Symbol" w:cs="Symbol" w:hint="default"/>
        <w:b w:val="0"/>
        <w:bCs w:val="0"/>
        <w:i w:val="0"/>
        <w:iCs w:val="0"/>
        <w:spacing w:val="0"/>
        <w:w w:val="100"/>
        <w:sz w:val="24"/>
        <w:szCs w:val="24"/>
        <w:lang w:val="fr-FR" w:eastAsia="en-US" w:bidi="ar-SA"/>
      </w:rPr>
    </w:lvl>
    <w:lvl w:ilvl="4" w:tplc="C570005E">
      <w:numFmt w:val="bullet"/>
      <w:lvlText w:val="•"/>
      <w:lvlJc w:val="left"/>
      <w:pPr>
        <w:ind w:left="1740" w:hanging="360"/>
      </w:pPr>
      <w:rPr>
        <w:rFonts w:hint="default"/>
        <w:lang w:val="fr-FR" w:eastAsia="en-US" w:bidi="ar-SA"/>
      </w:rPr>
    </w:lvl>
    <w:lvl w:ilvl="5" w:tplc="527A9F20">
      <w:numFmt w:val="bullet"/>
      <w:lvlText w:val="•"/>
      <w:lvlJc w:val="left"/>
      <w:pPr>
        <w:ind w:left="1940" w:hanging="360"/>
      </w:pPr>
      <w:rPr>
        <w:rFonts w:hint="default"/>
        <w:lang w:val="fr-FR" w:eastAsia="en-US" w:bidi="ar-SA"/>
      </w:rPr>
    </w:lvl>
    <w:lvl w:ilvl="6" w:tplc="0B3C7E9A">
      <w:numFmt w:val="bullet"/>
      <w:lvlText w:val="•"/>
      <w:lvlJc w:val="left"/>
      <w:pPr>
        <w:ind w:left="2360" w:hanging="360"/>
      </w:pPr>
      <w:rPr>
        <w:rFonts w:hint="default"/>
        <w:lang w:val="fr-FR" w:eastAsia="en-US" w:bidi="ar-SA"/>
      </w:rPr>
    </w:lvl>
    <w:lvl w:ilvl="7" w:tplc="7D8600EA">
      <w:numFmt w:val="bullet"/>
      <w:lvlText w:val="•"/>
      <w:lvlJc w:val="left"/>
      <w:pPr>
        <w:ind w:left="4038" w:hanging="360"/>
      </w:pPr>
      <w:rPr>
        <w:rFonts w:hint="default"/>
        <w:lang w:val="fr-FR" w:eastAsia="en-US" w:bidi="ar-SA"/>
      </w:rPr>
    </w:lvl>
    <w:lvl w:ilvl="8" w:tplc="8AA42C44">
      <w:numFmt w:val="bullet"/>
      <w:lvlText w:val="•"/>
      <w:lvlJc w:val="left"/>
      <w:pPr>
        <w:ind w:left="5716" w:hanging="360"/>
      </w:pPr>
      <w:rPr>
        <w:rFonts w:hint="default"/>
        <w:lang w:val="fr-FR" w:eastAsia="en-US" w:bidi="ar-SA"/>
      </w:rPr>
    </w:lvl>
  </w:abstractNum>
  <w:abstractNum w:abstractNumId="16" w15:restartNumberingAfterBreak="0">
    <w:nsid w:val="1DE459CF"/>
    <w:multiLevelType w:val="multilevel"/>
    <w:tmpl w:val="243A464C"/>
    <w:lvl w:ilvl="0">
      <w:start w:val="3"/>
      <w:numFmt w:val="upperLetter"/>
      <w:lvlText w:val="%1"/>
      <w:lvlJc w:val="left"/>
      <w:pPr>
        <w:ind w:left="436" w:hanging="414"/>
      </w:pPr>
      <w:rPr>
        <w:rFonts w:hint="default"/>
        <w:lang w:val="fr-FR" w:eastAsia="en-US" w:bidi="ar-SA"/>
      </w:rPr>
    </w:lvl>
    <w:lvl w:ilvl="1">
      <w:start w:val="1"/>
      <w:numFmt w:val="decimal"/>
      <w:lvlText w:val="%1.%2"/>
      <w:lvlJc w:val="left"/>
      <w:pPr>
        <w:ind w:left="436" w:hanging="414"/>
      </w:pPr>
      <w:rPr>
        <w:rFonts w:ascii="Times New Roman" w:eastAsia="Times New Roman" w:hAnsi="Times New Roman" w:cs="Times New Roman" w:hint="default"/>
        <w:b/>
        <w:bCs/>
        <w:i w:val="0"/>
        <w:iCs w:val="0"/>
        <w:spacing w:val="0"/>
        <w:w w:val="100"/>
        <w:sz w:val="24"/>
        <w:szCs w:val="24"/>
        <w:lang w:val="fr-FR" w:eastAsia="en-US" w:bidi="ar-SA"/>
      </w:rPr>
    </w:lvl>
    <w:lvl w:ilvl="2">
      <w:numFmt w:val="bullet"/>
      <w:lvlText w:val="•"/>
      <w:lvlJc w:val="left"/>
      <w:pPr>
        <w:ind w:left="2251" w:hanging="414"/>
      </w:pPr>
      <w:rPr>
        <w:rFonts w:hint="default"/>
        <w:lang w:val="fr-FR" w:eastAsia="en-US" w:bidi="ar-SA"/>
      </w:rPr>
    </w:lvl>
    <w:lvl w:ilvl="3">
      <w:numFmt w:val="bullet"/>
      <w:lvlText w:val="•"/>
      <w:lvlJc w:val="left"/>
      <w:pPr>
        <w:ind w:left="3157" w:hanging="414"/>
      </w:pPr>
      <w:rPr>
        <w:rFonts w:hint="default"/>
        <w:lang w:val="fr-FR" w:eastAsia="en-US" w:bidi="ar-SA"/>
      </w:rPr>
    </w:lvl>
    <w:lvl w:ilvl="4">
      <w:numFmt w:val="bullet"/>
      <w:lvlText w:val="•"/>
      <w:lvlJc w:val="left"/>
      <w:pPr>
        <w:ind w:left="4062" w:hanging="414"/>
      </w:pPr>
      <w:rPr>
        <w:rFonts w:hint="default"/>
        <w:lang w:val="fr-FR" w:eastAsia="en-US" w:bidi="ar-SA"/>
      </w:rPr>
    </w:lvl>
    <w:lvl w:ilvl="5">
      <w:numFmt w:val="bullet"/>
      <w:lvlText w:val="•"/>
      <w:lvlJc w:val="left"/>
      <w:pPr>
        <w:ind w:left="4968" w:hanging="414"/>
      </w:pPr>
      <w:rPr>
        <w:rFonts w:hint="default"/>
        <w:lang w:val="fr-FR" w:eastAsia="en-US" w:bidi="ar-SA"/>
      </w:rPr>
    </w:lvl>
    <w:lvl w:ilvl="6">
      <w:numFmt w:val="bullet"/>
      <w:lvlText w:val="•"/>
      <w:lvlJc w:val="left"/>
      <w:pPr>
        <w:ind w:left="5874" w:hanging="414"/>
      </w:pPr>
      <w:rPr>
        <w:rFonts w:hint="default"/>
        <w:lang w:val="fr-FR" w:eastAsia="en-US" w:bidi="ar-SA"/>
      </w:rPr>
    </w:lvl>
    <w:lvl w:ilvl="7">
      <w:numFmt w:val="bullet"/>
      <w:lvlText w:val="•"/>
      <w:lvlJc w:val="left"/>
      <w:pPr>
        <w:ind w:left="6780" w:hanging="414"/>
      </w:pPr>
      <w:rPr>
        <w:rFonts w:hint="default"/>
        <w:lang w:val="fr-FR" w:eastAsia="en-US" w:bidi="ar-SA"/>
      </w:rPr>
    </w:lvl>
    <w:lvl w:ilvl="8">
      <w:numFmt w:val="bullet"/>
      <w:lvlText w:val="•"/>
      <w:lvlJc w:val="left"/>
      <w:pPr>
        <w:ind w:left="7685" w:hanging="414"/>
      </w:pPr>
      <w:rPr>
        <w:rFonts w:hint="default"/>
        <w:lang w:val="fr-FR" w:eastAsia="en-US" w:bidi="ar-SA"/>
      </w:rPr>
    </w:lvl>
  </w:abstractNum>
  <w:abstractNum w:abstractNumId="17" w15:restartNumberingAfterBreak="0">
    <w:nsid w:val="2153316B"/>
    <w:multiLevelType w:val="hybridMultilevel"/>
    <w:tmpl w:val="66402006"/>
    <w:lvl w:ilvl="0" w:tplc="D114970E">
      <w:start w:val="1"/>
      <w:numFmt w:val="decimal"/>
      <w:lvlText w:val="[%1]"/>
      <w:lvlJc w:val="left"/>
      <w:pPr>
        <w:ind w:left="279" w:hanging="257"/>
      </w:pPr>
      <w:rPr>
        <w:rFonts w:ascii="Times New Roman" w:eastAsia="Times New Roman" w:hAnsi="Times New Roman" w:cs="Times New Roman" w:hint="default"/>
        <w:b w:val="0"/>
        <w:bCs w:val="0"/>
        <w:i w:val="0"/>
        <w:iCs w:val="0"/>
        <w:spacing w:val="0"/>
        <w:w w:val="100"/>
        <w:sz w:val="18"/>
        <w:szCs w:val="18"/>
        <w:lang w:val="fr-FR" w:eastAsia="en-US" w:bidi="ar-SA"/>
      </w:rPr>
    </w:lvl>
    <w:lvl w:ilvl="1" w:tplc="94B0C398">
      <w:numFmt w:val="bullet"/>
      <w:lvlText w:val="•"/>
      <w:lvlJc w:val="left"/>
      <w:pPr>
        <w:ind w:left="1201" w:hanging="257"/>
      </w:pPr>
      <w:rPr>
        <w:rFonts w:hint="default"/>
        <w:lang w:val="fr-FR" w:eastAsia="en-US" w:bidi="ar-SA"/>
      </w:rPr>
    </w:lvl>
    <w:lvl w:ilvl="2" w:tplc="31ECAA70">
      <w:numFmt w:val="bullet"/>
      <w:lvlText w:val="•"/>
      <w:lvlJc w:val="left"/>
      <w:pPr>
        <w:ind w:left="2123" w:hanging="257"/>
      </w:pPr>
      <w:rPr>
        <w:rFonts w:hint="default"/>
        <w:lang w:val="fr-FR" w:eastAsia="en-US" w:bidi="ar-SA"/>
      </w:rPr>
    </w:lvl>
    <w:lvl w:ilvl="3" w:tplc="25129D26">
      <w:numFmt w:val="bullet"/>
      <w:lvlText w:val="•"/>
      <w:lvlJc w:val="left"/>
      <w:pPr>
        <w:ind w:left="3045" w:hanging="257"/>
      </w:pPr>
      <w:rPr>
        <w:rFonts w:hint="default"/>
        <w:lang w:val="fr-FR" w:eastAsia="en-US" w:bidi="ar-SA"/>
      </w:rPr>
    </w:lvl>
    <w:lvl w:ilvl="4" w:tplc="618C9E2A">
      <w:numFmt w:val="bullet"/>
      <w:lvlText w:val="•"/>
      <w:lvlJc w:val="left"/>
      <w:pPr>
        <w:ind w:left="3966" w:hanging="257"/>
      </w:pPr>
      <w:rPr>
        <w:rFonts w:hint="default"/>
        <w:lang w:val="fr-FR" w:eastAsia="en-US" w:bidi="ar-SA"/>
      </w:rPr>
    </w:lvl>
    <w:lvl w:ilvl="5" w:tplc="3DE4CEFA">
      <w:numFmt w:val="bullet"/>
      <w:lvlText w:val="•"/>
      <w:lvlJc w:val="left"/>
      <w:pPr>
        <w:ind w:left="4888" w:hanging="257"/>
      </w:pPr>
      <w:rPr>
        <w:rFonts w:hint="default"/>
        <w:lang w:val="fr-FR" w:eastAsia="en-US" w:bidi="ar-SA"/>
      </w:rPr>
    </w:lvl>
    <w:lvl w:ilvl="6" w:tplc="043846A6">
      <w:numFmt w:val="bullet"/>
      <w:lvlText w:val="•"/>
      <w:lvlJc w:val="left"/>
      <w:pPr>
        <w:ind w:left="5810" w:hanging="257"/>
      </w:pPr>
      <w:rPr>
        <w:rFonts w:hint="default"/>
        <w:lang w:val="fr-FR" w:eastAsia="en-US" w:bidi="ar-SA"/>
      </w:rPr>
    </w:lvl>
    <w:lvl w:ilvl="7" w:tplc="B46E570E">
      <w:numFmt w:val="bullet"/>
      <w:lvlText w:val="•"/>
      <w:lvlJc w:val="left"/>
      <w:pPr>
        <w:ind w:left="6732" w:hanging="257"/>
      </w:pPr>
      <w:rPr>
        <w:rFonts w:hint="default"/>
        <w:lang w:val="fr-FR" w:eastAsia="en-US" w:bidi="ar-SA"/>
      </w:rPr>
    </w:lvl>
    <w:lvl w:ilvl="8" w:tplc="275E852C">
      <w:numFmt w:val="bullet"/>
      <w:lvlText w:val="•"/>
      <w:lvlJc w:val="left"/>
      <w:pPr>
        <w:ind w:left="7653" w:hanging="257"/>
      </w:pPr>
      <w:rPr>
        <w:rFonts w:hint="default"/>
        <w:lang w:val="fr-FR" w:eastAsia="en-US" w:bidi="ar-SA"/>
      </w:rPr>
    </w:lvl>
  </w:abstractNum>
  <w:abstractNum w:abstractNumId="18" w15:restartNumberingAfterBreak="0">
    <w:nsid w:val="357E4ED6"/>
    <w:multiLevelType w:val="hybridMultilevel"/>
    <w:tmpl w:val="571418DE"/>
    <w:lvl w:ilvl="0" w:tplc="3C528830">
      <w:start w:val="1"/>
      <w:numFmt w:val="upperLetter"/>
      <w:lvlText w:val="%1."/>
      <w:lvlJc w:val="left"/>
      <w:pPr>
        <w:ind w:left="667" w:hanging="360"/>
      </w:pPr>
      <w:rPr>
        <w:rFonts w:ascii="Times New Roman" w:eastAsia="Times New Roman" w:hAnsi="Times New Roman" w:cs="Times New Roman" w:hint="default"/>
        <w:b/>
        <w:bCs/>
        <w:i w:val="0"/>
        <w:iCs w:val="0"/>
        <w:spacing w:val="-1"/>
        <w:w w:val="100"/>
        <w:sz w:val="24"/>
        <w:szCs w:val="24"/>
        <w:lang w:val="fr-FR" w:eastAsia="en-US" w:bidi="ar-SA"/>
      </w:rPr>
    </w:lvl>
    <w:lvl w:ilvl="1" w:tplc="02560264">
      <w:start w:val="1"/>
      <w:numFmt w:val="lowerLetter"/>
      <w:lvlText w:val="%2."/>
      <w:lvlJc w:val="left"/>
      <w:pPr>
        <w:ind w:left="1658" w:hanging="360"/>
      </w:pPr>
      <w:rPr>
        <w:rFonts w:ascii="Times New Roman" w:eastAsia="Times New Roman" w:hAnsi="Times New Roman" w:cs="Times New Roman" w:hint="default"/>
        <w:b/>
        <w:bCs/>
        <w:i w:val="0"/>
        <w:iCs w:val="0"/>
        <w:spacing w:val="0"/>
        <w:w w:val="100"/>
        <w:sz w:val="24"/>
        <w:szCs w:val="24"/>
        <w:lang w:val="fr-FR" w:eastAsia="en-US" w:bidi="ar-SA"/>
      </w:rPr>
    </w:lvl>
    <w:lvl w:ilvl="2" w:tplc="1CFC5B7C">
      <w:numFmt w:val="bullet"/>
      <w:lvlText w:val="•"/>
      <w:lvlJc w:val="left"/>
      <w:pPr>
        <w:ind w:left="2515" w:hanging="360"/>
      </w:pPr>
      <w:rPr>
        <w:rFonts w:hint="default"/>
        <w:lang w:val="fr-FR" w:eastAsia="en-US" w:bidi="ar-SA"/>
      </w:rPr>
    </w:lvl>
    <w:lvl w:ilvl="3" w:tplc="0AEC71A2">
      <w:numFmt w:val="bullet"/>
      <w:lvlText w:val="•"/>
      <w:lvlJc w:val="left"/>
      <w:pPr>
        <w:ind w:left="3370" w:hanging="360"/>
      </w:pPr>
      <w:rPr>
        <w:rFonts w:hint="default"/>
        <w:lang w:val="fr-FR" w:eastAsia="en-US" w:bidi="ar-SA"/>
      </w:rPr>
    </w:lvl>
    <w:lvl w:ilvl="4" w:tplc="EEEEE736">
      <w:numFmt w:val="bullet"/>
      <w:lvlText w:val="•"/>
      <w:lvlJc w:val="left"/>
      <w:pPr>
        <w:ind w:left="4225" w:hanging="360"/>
      </w:pPr>
      <w:rPr>
        <w:rFonts w:hint="default"/>
        <w:lang w:val="fr-FR" w:eastAsia="en-US" w:bidi="ar-SA"/>
      </w:rPr>
    </w:lvl>
    <w:lvl w:ilvl="5" w:tplc="B024EAF6">
      <w:numFmt w:val="bullet"/>
      <w:lvlText w:val="•"/>
      <w:lvlJc w:val="left"/>
      <w:pPr>
        <w:ind w:left="5080" w:hanging="360"/>
      </w:pPr>
      <w:rPr>
        <w:rFonts w:hint="default"/>
        <w:lang w:val="fr-FR" w:eastAsia="en-US" w:bidi="ar-SA"/>
      </w:rPr>
    </w:lvl>
    <w:lvl w:ilvl="6" w:tplc="A6C43AE4">
      <w:numFmt w:val="bullet"/>
      <w:lvlText w:val="•"/>
      <w:lvlJc w:val="left"/>
      <w:pPr>
        <w:ind w:left="5935" w:hanging="360"/>
      </w:pPr>
      <w:rPr>
        <w:rFonts w:hint="default"/>
        <w:lang w:val="fr-FR" w:eastAsia="en-US" w:bidi="ar-SA"/>
      </w:rPr>
    </w:lvl>
    <w:lvl w:ilvl="7" w:tplc="A92EE062">
      <w:numFmt w:val="bullet"/>
      <w:lvlText w:val="•"/>
      <w:lvlJc w:val="left"/>
      <w:pPr>
        <w:ind w:left="6790" w:hanging="360"/>
      </w:pPr>
      <w:rPr>
        <w:rFonts w:hint="default"/>
        <w:lang w:val="fr-FR" w:eastAsia="en-US" w:bidi="ar-SA"/>
      </w:rPr>
    </w:lvl>
    <w:lvl w:ilvl="8" w:tplc="CC404DB2">
      <w:numFmt w:val="bullet"/>
      <w:lvlText w:val="•"/>
      <w:lvlJc w:val="left"/>
      <w:pPr>
        <w:ind w:left="7646" w:hanging="360"/>
      </w:pPr>
      <w:rPr>
        <w:rFonts w:hint="default"/>
        <w:lang w:val="fr-FR" w:eastAsia="en-US" w:bidi="ar-SA"/>
      </w:rPr>
    </w:lvl>
  </w:abstractNum>
  <w:abstractNum w:abstractNumId="19" w15:restartNumberingAfterBreak="0">
    <w:nsid w:val="36B31CEA"/>
    <w:multiLevelType w:val="multilevel"/>
    <w:tmpl w:val="EE0CDC8E"/>
    <w:lvl w:ilvl="0">
      <w:start w:val="2"/>
      <w:numFmt w:val="upperLetter"/>
      <w:lvlText w:val="%1"/>
      <w:lvlJc w:val="left"/>
      <w:pPr>
        <w:ind w:left="784" w:hanging="401"/>
      </w:pPr>
      <w:rPr>
        <w:rFonts w:hint="default"/>
        <w:lang w:val="fr-FR" w:eastAsia="en-US" w:bidi="ar-SA"/>
      </w:rPr>
    </w:lvl>
    <w:lvl w:ilvl="1">
      <w:start w:val="1"/>
      <w:numFmt w:val="decimal"/>
      <w:lvlText w:val="%1.%2"/>
      <w:lvlJc w:val="left"/>
      <w:pPr>
        <w:ind w:left="784" w:hanging="401"/>
        <w:jc w:val="right"/>
      </w:pPr>
      <w:rPr>
        <w:rFonts w:hint="default"/>
        <w:spacing w:val="0"/>
        <w:w w:val="100"/>
        <w:lang w:val="fr-FR"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fr-FR" w:eastAsia="en-US" w:bidi="ar-SA"/>
      </w:rPr>
    </w:lvl>
    <w:lvl w:ilvl="3">
      <w:numFmt w:val="bullet"/>
      <w:lvlText w:val="•"/>
      <w:lvlJc w:val="left"/>
      <w:pPr>
        <w:ind w:left="2717" w:hanging="360"/>
      </w:pPr>
      <w:rPr>
        <w:rFonts w:hint="default"/>
        <w:lang w:val="fr-FR" w:eastAsia="en-US" w:bidi="ar-SA"/>
      </w:rPr>
    </w:lvl>
    <w:lvl w:ilvl="4">
      <w:numFmt w:val="bullet"/>
      <w:lvlText w:val="•"/>
      <w:lvlJc w:val="left"/>
      <w:pPr>
        <w:ind w:left="3685" w:hanging="360"/>
      </w:pPr>
      <w:rPr>
        <w:rFonts w:hint="default"/>
        <w:lang w:val="fr-FR" w:eastAsia="en-US" w:bidi="ar-SA"/>
      </w:rPr>
    </w:lvl>
    <w:lvl w:ilvl="5">
      <w:numFmt w:val="bullet"/>
      <w:lvlText w:val="•"/>
      <w:lvlJc w:val="left"/>
      <w:pPr>
        <w:ind w:left="4654" w:hanging="360"/>
      </w:pPr>
      <w:rPr>
        <w:rFonts w:hint="default"/>
        <w:lang w:val="fr-FR" w:eastAsia="en-US" w:bidi="ar-SA"/>
      </w:rPr>
    </w:lvl>
    <w:lvl w:ilvl="6">
      <w:numFmt w:val="bullet"/>
      <w:lvlText w:val="•"/>
      <w:lvlJc w:val="left"/>
      <w:pPr>
        <w:ind w:left="5623" w:hanging="360"/>
      </w:pPr>
      <w:rPr>
        <w:rFonts w:hint="default"/>
        <w:lang w:val="fr-FR" w:eastAsia="en-US" w:bidi="ar-SA"/>
      </w:rPr>
    </w:lvl>
    <w:lvl w:ilvl="7">
      <w:numFmt w:val="bullet"/>
      <w:lvlText w:val="•"/>
      <w:lvlJc w:val="left"/>
      <w:pPr>
        <w:ind w:left="6591" w:hanging="360"/>
      </w:pPr>
      <w:rPr>
        <w:rFonts w:hint="default"/>
        <w:lang w:val="fr-FR" w:eastAsia="en-US" w:bidi="ar-SA"/>
      </w:rPr>
    </w:lvl>
    <w:lvl w:ilvl="8">
      <w:numFmt w:val="bullet"/>
      <w:lvlText w:val="•"/>
      <w:lvlJc w:val="left"/>
      <w:pPr>
        <w:ind w:left="7560" w:hanging="360"/>
      </w:pPr>
      <w:rPr>
        <w:rFonts w:hint="default"/>
        <w:lang w:val="fr-FR" w:eastAsia="en-US" w:bidi="ar-SA"/>
      </w:rPr>
    </w:lvl>
  </w:abstractNum>
  <w:abstractNum w:abstractNumId="20" w15:restartNumberingAfterBreak="0">
    <w:nsid w:val="37B31404"/>
    <w:multiLevelType w:val="hybridMultilevel"/>
    <w:tmpl w:val="2A821DD0"/>
    <w:lvl w:ilvl="0" w:tplc="2A764110">
      <w:start w:val="1"/>
      <w:numFmt w:val="lowerLetter"/>
      <w:lvlText w:val="%1."/>
      <w:lvlJc w:val="left"/>
      <w:pPr>
        <w:ind w:left="1374" w:hanging="360"/>
      </w:pPr>
      <w:rPr>
        <w:rFonts w:ascii="Times New Roman" w:eastAsia="Times New Roman" w:hAnsi="Times New Roman" w:cs="Times New Roman" w:hint="default"/>
        <w:b/>
        <w:bCs/>
        <w:i w:val="0"/>
        <w:iCs w:val="0"/>
        <w:spacing w:val="0"/>
        <w:w w:val="100"/>
        <w:sz w:val="24"/>
        <w:szCs w:val="24"/>
        <w:lang w:val="fr-FR" w:eastAsia="en-US" w:bidi="ar-SA"/>
      </w:rPr>
    </w:lvl>
    <w:lvl w:ilvl="1" w:tplc="76228F20">
      <w:numFmt w:val="bullet"/>
      <w:lvlText w:val="•"/>
      <w:lvlJc w:val="left"/>
      <w:pPr>
        <w:ind w:left="2149" w:hanging="360"/>
      </w:pPr>
      <w:rPr>
        <w:rFonts w:hint="default"/>
        <w:lang w:val="fr-FR" w:eastAsia="en-US" w:bidi="ar-SA"/>
      </w:rPr>
    </w:lvl>
    <w:lvl w:ilvl="2" w:tplc="6752519E">
      <w:numFmt w:val="bullet"/>
      <w:lvlText w:val="•"/>
      <w:lvlJc w:val="left"/>
      <w:pPr>
        <w:ind w:left="2918" w:hanging="360"/>
      </w:pPr>
      <w:rPr>
        <w:rFonts w:hint="default"/>
        <w:lang w:val="fr-FR" w:eastAsia="en-US" w:bidi="ar-SA"/>
      </w:rPr>
    </w:lvl>
    <w:lvl w:ilvl="3" w:tplc="A8ECDFD2">
      <w:numFmt w:val="bullet"/>
      <w:lvlText w:val="•"/>
      <w:lvlJc w:val="left"/>
      <w:pPr>
        <w:ind w:left="3687" w:hanging="360"/>
      </w:pPr>
      <w:rPr>
        <w:rFonts w:hint="default"/>
        <w:lang w:val="fr-FR" w:eastAsia="en-US" w:bidi="ar-SA"/>
      </w:rPr>
    </w:lvl>
    <w:lvl w:ilvl="4" w:tplc="390E56A2">
      <w:numFmt w:val="bullet"/>
      <w:lvlText w:val="•"/>
      <w:lvlJc w:val="left"/>
      <w:pPr>
        <w:ind w:left="4456" w:hanging="360"/>
      </w:pPr>
      <w:rPr>
        <w:rFonts w:hint="default"/>
        <w:lang w:val="fr-FR" w:eastAsia="en-US" w:bidi="ar-SA"/>
      </w:rPr>
    </w:lvl>
    <w:lvl w:ilvl="5" w:tplc="0F524264">
      <w:numFmt w:val="bullet"/>
      <w:lvlText w:val="•"/>
      <w:lvlJc w:val="left"/>
      <w:pPr>
        <w:ind w:left="5226" w:hanging="360"/>
      </w:pPr>
      <w:rPr>
        <w:rFonts w:hint="default"/>
        <w:lang w:val="fr-FR" w:eastAsia="en-US" w:bidi="ar-SA"/>
      </w:rPr>
    </w:lvl>
    <w:lvl w:ilvl="6" w:tplc="86A4DFA2">
      <w:numFmt w:val="bullet"/>
      <w:lvlText w:val="•"/>
      <w:lvlJc w:val="left"/>
      <w:pPr>
        <w:ind w:left="5995" w:hanging="360"/>
      </w:pPr>
      <w:rPr>
        <w:rFonts w:hint="default"/>
        <w:lang w:val="fr-FR" w:eastAsia="en-US" w:bidi="ar-SA"/>
      </w:rPr>
    </w:lvl>
    <w:lvl w:ilvl="7" w:tplc="E61680FC">
      <w:numFmt w:val="bullet"/>
      <w:lvlText w:val="•"/>
      <w:lvlJc w:val="left"/>
      <w:pPr>
        <w:ind w:left="6764" w:hanging="360"/>
      </w:pPr>
      <w:rPr>
        <w:rFonts w:hint="default"/>
        <w:lang w:val="fr-FR" w:eastAsia="en-US" w:bidi="ar-SA"/>
      </w:rPr>
    </w:lvl>
    <w:lvl w:ilvl="8" w:tplc="C73E2A64">
      <w:numFmt w:val="bullet"/>
      <w:lvlText w:val="•"/>
      <w:lvlJc w:val="left"/>
      <w:pPr>
        <w:ind w:left="7533" w:hanging="360"/>
      </w:pPr>
      <w:rPr>
        <w:rFonts w:hint="default"/>
        <w:lang w:val="fr-FR" w:eastAsia="en-US" w:bidi="ar-SA"/>
      </w:rPr>
    </w:lvl>
  </w:abstractNum>
  <w:abstractNum w:abstractNumId="21" w15:restartNumberingAfterBreak="0">
    <w:nsid w:val="3A5E7763"/>
    <w:multiLevelType w:val="hybridMultilevel"/>
    <w:tmpl w:val="AA4E059E"/>
    <w:lvl w:ilvl="0" w:tplc="D5DE4862">
      <w:numFmt w:val="bullet"/>
      <w:lvlText w:val=""/>
      <w:lvlJc w:val="left"/>
      <w:pPr>
        <w:ind w:left="1376" w:hanging="360"/>
      </w:pPr>
      <w:rPr>
        <w:rFonts w:ascii="Symbol" w:eastAsia="Symbol" w:hAnsi="Symbol" w:cs="Symbol" w:hint="default"/>
        <w:b w:val="0"/>
        <w:bCs w:val="0"/>
        <w:i w:val="0"/>
        <w:iCs w:val="0"/>
        <w:spacing w:val="0"/>
        <w:w w:val="100"/>
        <w:sz w:val="24"/>
        <w:szCs w:val="24"/>
        <w:lang w:val="fr-FR" w:eastAsia="en-US" w:bidi="ar-SA"/>
      </w:rPr>
    </w:lvl>
    <w:lvl w:ilvl="1" w:tplc="3948028C">
      <w:numFmt w:val="bullet"/>
      <w:lvlText w:val="•"/>
      <w:lvlJc w:val="left"/>
      <w:pPr>
        <w:ind w:left="2262" w:hanging="360"/>
      </w:pPr>
      <w:rPr>
        <w:rFonts w:hint="default"/>
        <w:lang w:val="fr-FR" w:eastAsia="en-US" w:bidi="ar-SA"/>
      </w:rPr>
    </w:lvl>
    <w:lvl w:ilvl="2" w:tplc="263425F2">
      <w:numFmt w:val="bullet"/>
      <w:lvlText w:val="•"/>
      <w:lvlJc w:val="left"/>
      <w:pPr>
        <w:ind w:left="3145" w:hanging="360"/>
      </w:pPr>
      <w:rPr>
        <w:rFonts w:hint="default"/>
        <w:lang w:val="fr-FR" w:eastAsia="en-US" w:bidi="ar-SA"/>
      </w:rPr>
    </w:lvl>
    <w:lvl w:ilvl="3" w:tplc="1F8242E2">
      <w:numFmt w:val="bullet"/>
      <w:lvlText w:val="•"/>
      <w:lvlJc w:val="left"/>
      <w:pPr>
        <w:ind w:left="4028" w:hanging="360"/>
      </w:pPr>
      <w:rPr>
        <w:rFonts w:hint="default"/>
        <w:lang w:val="fr-FR" w:eastAsia="en-US" w:bidi="ar-SA"/>
      </w:rPr>
    </w:lvl>
    <w:lvl w:ilvl="4" w:tplc="69EC20B8">
      <w:numFmt w:val="bullet"/>
      <w:lvlText w:val="•"/>
      <w:lvlJc w:val="left"/>
      <w:pPr>
        <w:ind w:left="4910" w:hanging="360"/>
      </w:pPr>
      <w:rPr>
        <w:rFonts w:hint="default"/>
        <w:lang w:val="fr-FR" w:eastAsia="en-US" w:bidi="ar-SA"/>
      </w:rPr>
    </w:lvl>
    <w:lvl w:ilvl="5" w:tplc="9B1279D8">
      <w:numFmt w:val="bullet"/>
      <w:lvlText w:val="•"/>
      <w:lvlJc w:val="left"/>
      <w:pPr>
        <w:ind w:left="5793" w:hanging="360"/>
      </w:pPr>
      <w:rPr>
        <w:rFonts w:hint="default"/>
        <w:lang w:val="fr-FR" w:eastAsia="en-US" w:bidi="ar-SA"/>
      </w:rPr>
    </w:lvl>
    <w:lvl w:ilvl="6" w:tplc="D27434D0">
      <w:numFmt w:val="bullet"/>
      <w:lvlText w:val="•"/>
      <w:lvlJc w:val="left"/>
      <w:pPr>
        <w:ind w:left="6676" w:hanging="360"/>
      </w:pPr>
      <w:rPr>
        <w:rFonts w:hint="default"/>
        <w:lang w:val="fr-FR" w:eastAsia="en-US" w:bidi="ar-SA"/>
      </w:rPr>
    </w:lvl>
    <w:lvl w:ilvl="7" w:tplc="7164A5D0">
      <w:numFmt w:val="bullet"/>
      <w:lvlText w:val="•"/>
      <w:lvlJc w:val="left"/>
      <w:pPr>
        <w:ind w:left="7559" w:hanging="360"/>
      </w:pPr>
      <w:rPr>
        <w:rFonts w:hint="default"/>
        <w:lang w:val="fr-FR" w:eastAsia="en-US" w:bidi="ar-SA"/>
      </w:rPr>
    </w:lvl>
    <w:lvl w:ilvl="8" w:tplc="B58ADC76">
      <w:numFmt w:val="bullet"/>
      <w:lvlText w:val="•"/>
      <w:lvlJc w:val="left"/>
      <w:pPr>
        <w:ind w:left="8441" w:hanging="360"/>
      </w:pPr>
      <w:rPr>
        <w:rFonts w:hint="default"/>
        <w:lang w:val="fr-FR" w:eastAsia="en-US" w:bidi="ar-SA"/>
      </w:rPr>
    </w:lvl>
  </w:abstractNum>
  <w:abstractNum w:abstractNumId="22" w15:restartNumberingAfterBreak="0">
    <w:nsid w:val="405E1F50"/>
    <w:multiLevelType w:val="hybridMultilevel"/>
    <w:tmpl w:val="EDAC9B20"/>
    <w:lvl w:ilvl="0" w:tplc="CB1687DE">
      <w:numFmt w:val="bullet"/>
      <w:lvlText w:val=""/>
      <w:lvlJc w:val="left"/>
      <w:pPr>
        <w:ind w:left="743" w:hanging="360"/>
      </w:pPr>
      <w:rPr>
        <w:rFonts w:ascii="Symbol" w:eastAsia="Symbol" w:hAnsi="Symbol" w:cs="Symbol" w:hint="default"/>
        <w:b w:val="0"/>
        <w:bCs w:val="0"/>
        <w:i w:val="0"/>
        <w:iCs w:val="0"/>
        <w:spacing w:val="0"/>
        <w:w w:val="100"/>
        <w:sz w:val="24"/>
        <w:szCs w:val="24"/>
        <w:lang w:val="fr-FR" w:eastAsia="en-US" w:bidi="ar-SA"/>
      </w:rPr>
    </w:lvl>
    <w:lvl w:ilvl="1" w:tplc="F7704AB0">
      <w:numFmt w:val="bullet"/>
      <w:lvlText w:val="•"/>
      <w:lvlJc w:val="left"/>
      <w:pPr>
        <w:ind w:left="1615" w:hanging="360"/>
      </w:pPr>
      <w:rPr>
        <w:rFonts w:hint="default"/>
        <w:lang w:val="fr-FR" w:eastAsia="en-US" w:bidi="ar-SA"/>
      </w:rPr>
    </w:lvl>
    <w:lvl w:ilvl="2" w:tplc="9836E3FE">
      <w:numFmt w:val="bullet"/>
      <w:lvlText w:val="•"/>
      <w:lvlJc w:val="left"/>
      <w:pPr>
        <w:ind w:left="2491" w:hanging="360"/>
      </w:pPr>
      <w:rPr>
        <w:rFonts w:hint="default"/>
        <w:lang w:val="fr-FR" w:eastAsia="en-US" w:bidi="ar-SA"/>
      </w:rPr>
    </w:lvl>
    <w:lvl w:ilvl="3" w:tplc="246E060C">
      <w:numFmt w:val="bullet"/>
      <w:lvlText w:val="•"/>
      <w:lvlJc w:val="left"/>
      <w:pPr>
        <w:ind w:left="3367" w:hanging="360"/>
      </w:pPr>
      <w:rPr>
        <w:rFonts w:hint="default"/>
        <w:lang w:val="fr-FR" w:eastAsia="en-US" w:bidi="ar-SA"/>
      </w:rPr>
    </w:lvl>
    <w:lvl w:ilvl="4" w:tplc="6F546FEE">
      <w:numFmt w:val="bullet"/>
      <w:lvlText w:val="•"/>
      <w:lvlJc w:val="left"/>
      <w:pPr>
        <w:ind w:left="4242" w:hanging="360"/>
      </w:pPr>
      <w:rPr>
        <w:rFonts w:hint="default"/>
        <w:lang w:val="fr-FR" w:eastAsia="en-US" w:bidi="ar-SA"/>
      </w:rPr>
    </w:lvl>
    <w:lvl w:ilvl="5" w:tplc="87B48D30">
      <w:numFmt w:val="bullet"/>
      <w:lvlText w:val="•"/>
      <w:lvlJc w:val="left"/>
      <w:pPr>
        <w:ind w:left="5118" w:hanging="360"/>
      </w:pPr>
      <w:rPr>
        <w:rFonts w:hint="default"/>
        <w:lang w:val="fr-FR" w:eastAsia="en-US" w:bidi="ar-SA"/>
      </w:rPr>
    </w:lvl>
    <w:lvl w:ilvl="6" w:tplc="1624CD7C">
      <w:numFmt w:val="bullet"/>
      <w:lvlText w:val="•"/>
      <w:lvlJc w:val="left"/>
      <w:pPr>
        <w:ind w:left="5994" w:hanging="360"/>
      </w:pPr>
      <w:rPr>
        <w:rFonts w:hint="default"/>
        <w:lang w:val="fr-FR" w:eastAsia="en-US" w:bidi="ar-SA"/>
      </w:rPr>
    </w:lvl>
    <w:lvl w:ilvl="7" w:tplc="B96AC560">
      <w:numFmt w:val="bullet"/>
      <w:lvlText w:val="•"/>
      <w:lvlJc w:val="left"/>
      <w:pPr>
        <w:ind w:left="6870" w:hanging="360"/>
      </w:pPr>
      <w:rPr>
        <w:rFonts w:hint="default"/>
        <w:lang w:val="fr-FR" w:eastAsia="en-US" w:bidi="ar-SA"/>
      </w:rPr>
    </w:lvl>
    <w:lvl w:ilvl="8" w:tplc="7512CCA0">
      <w:numFmt w:val="bullet"/>
      <w:lvlText w:val="•"/>
      <w:lvlJc w:val="left"/>
      <w:pPr>
        <w:ind w:left="7745" w:hanging="360"/>
      </w:pPr>
      <w:rPr>
        <w:rFonts w:hint="default"/>
        <w:lang w:val="fr-FR" w:eastAsia="en-US" w:bidi="ar-SA"/>
      </w:rPr>
    </w:lvl>
  </w:abstractNum>
  <w:abstractNum w:abstractNumId="23" w15:restartNumberingAfterBreak="0">
    <w:nsid w:val="416869A3"/>
    <w:multiLevelType w:val="hybridMultilevel"/>
    <w:tmpl w:val="B8785F3A"/>
    <w:lvl w:ilvl="0" w:tplc="C5EC8C90">
      <w:start w:val="1"/>
      <w:numFmt w:val="lowerLetter"/>
      <w:lvlText w:val="%1."/>
      <w:lvlJc w:val="left"/>
      <w:pPr>
        <w:ind w:left="1235" w:hanging="360"/>
        <w:jc w:val="right"/>
      </w:pPr>
      <w:rPr>
        <w:rFonts w:hint="default"/>
        <w:spacing w:val="0"/>
        <w:w w:val="100"/>
        <w:lang w:val="fr-FR" w:eastAsia="en-US" w:bidi="ar-SA"/>
      </w:rPr>
    </w:lvl>
    <w:lvl w:ilvl="1" w:tplc="E4F87A72">
      <w:numFmt w:val="bullet"/>
      <w:lvlText w:val=""/>
      <w:lvlJc w:val="left"/>
      <w:pPr>
        <w:ind w:left="1516" w:hanging="360"/>
      </w:pPr>
      <w:rPr>
        <w:rFonts w:ascii="Symbol" w:eastAsia="Symbol" w:hAnsi="Symbol" w:cs="Symbol" w:hint="default"/>
        <w:b w:val="0"/>
        <w:bCs w:val="0"/>
        <w:i w:val="0"/>
        <w:iCs w:val="0"/>
        <w:spacing w:val="0"/>
        <w:w w:val="100"/>
        <w:sz w:val="24"/>
        <w:szCs w:val="24"/>
        <w:lang w:val="fr-FR" w:eastAsia="en-US" w:bidi="ar-SA"/>
      </w:rPr>
    </w:lvl>
    <w:lvl w:ilvl="2" w:tplc="0614923E">
      <w:numFmt w:val="bullet"/>
      <w:lvlText w:val="•"/>
      <w:lvlJc w:val="left"/>
      <w:pPr>
        <w:ind w:left="2359" w:hanging="360"/>
      </w:pPr>
      <w:rPr>
        <w:rFonts w:hint="default"/>
        <w:lang w:val="fr-FR" w:eastAsia="en-US" w:bidi="ar-SA"/>
      </w:rPr>
    </w:lvl>
    <w:lvl w:ilvl="3" w:tplc="CAD6E8DC">
      <w:numFmt w:val="bullet"/>
      <w:lvlText w:val="•"/>
      <w:lvlJc w:val="left"/>
      <w:pPr>
        <w:ind w:left="3198" w:hanging="360"/>
      </w:pPr>
      <w:rPr>
        <w:rFonts w:hint="default"/>
        <w:lang w:val="fr-FR" w:eastAsia="en-US" w:bidi="ar-SA"/>
      </w:rPr>
    </w:lvl>
    <w:lvl w:ilvl="4" w:tplc="C8D87F6C">
      <w:numFmt w:val="bullet"/>
      <w:lvlText w:val="•"/>
      <w:lvlJc w:val="left"/>
      <w:pPr>
        <w:ind w:left="4037" w:hanging="360"/>
      </w:pPr>
      <w:rPr>
        <w:rFonts w:hint="default"/>
        <w:lang w:val="fr-FR" w:eastAsia="en-US" w:bidi="ar-SA"/>
      </w:rPr>
    </w:lvl>
    <w:lvl w:ilvl="5" w:tplc="F8322C82">
      <w:numFmt w:val="bullet"/>
      <w:lvlText w:val="•"/>
      <w:lvlJc w:val="left"/>
      <w:pPr>
        <w:ind w:left="4876" w:hanging="360"/>
      </w:pPr>
      <w:rPr>
        <w:rFonts w:hint="default"/>
        <w:lang w:val="fr-FR" w:eastAsia="en-US" w:bidi="ar-SA"/>
      </w:rPr>
    </w:lvl>
    <w:lvl w:ilvl="6" w:tplc="E88A788C">
      <w:numFmt w:val="bullet"/>
      <w:lvlText w:val="•"/>
      <w:lvlJc w:val="left"/>
      <w:pPr>
        <w:ind w:left="5715" w:hanging="360"/>
      </w:pPr>
      <w:rPr>
        <w:rFonts w:hint="default"/>
        <w:lang w:val="fr-FR" w:eastAsia="en-US" w:bidi="ar-SA"/>
      </w:rPr>
    </w:lvl>
    <w:lvl w:ilvl="7" w:tplc="2ECE250A">
      <w:numFmt w:val="bullet"/>
      <w:lvlText w:val="•"/>
      <w:lvlJc w:val="left"/>
      <w:pPr>
        <w:ind w:left="6554" w:hanging="360"/>
      </w:pPr>
      <w:rPr>
        <w:rFonts w:hint="default"/>
        <w:lang w:val="fr-FR" w:eastAsia="en-US" w:bidi="ar-SA"/>
      </w:rPr>
    </w:lvl>
    <w:lvl w:ilvl="8" w:tplc="744AC48A">
      <w:numFmt w:val="bullet"/>
      <w:lvlText w:val="•"/>
      <w:lvlJc w:val="left"/>
      <w:pPr>
        <w:ind w:left="7394" w:hanging="360"/>
      </w:pPr>
      <w:rPr>
        <w:rFonts w:hint="default"/>
        <w:lang w:val="fr-FR" w:eastAsia="en-US" w:bidi="ar-SA"/>
      </w:rPr>
    </w:lvl>
  </w:abstractNum>
  <w:abstractNum w:abstractNumId="24" w15:restartNumberingAfterBreak="0">
    <w:nsid w:val="48257169"/>
    <w:multiLevelType w:val="hybridMultilevel"/>
    <w:tmpl w:val="256E4754"/>
    <w:lvl w:ilvl="0" w:tplc="CAF00CF4">
      <w:start w:val="1"/>
      <w:numFmt w:val="upperRoman"/>
      <w:lvlText w:val="%1."/>
      <w:lvlJc w:val="left"/>
      <w:pPr>
        <w:ind w:left="885" w:hanging="720"/>
      </w:pPr>
      <w:rPr>
        <w:rFonts w:ascii="Times New Roman" w:eastAsia="Times New Roman" w:hAnsi="Times New Roman" w:cs="Times New Roman" w:hint="default"/>
        <w:b/>
        <w:bCs/>
        <w:i w:val="0"/>
        <w:iCs w:val="0"/>
        <w:spacing w:val="0"/>
        <w:w w:val="100"/>
        <w:sz w:val="28"/>
        <w:szCs w:val="28"/>
        <w:lang w:val="fr-FR" w:eastAsia="en-US" w:bidi="ar-SA"/>
      </w:rPr>
    </w:lvl>
    <w:lvl w:ilvl="1" w:tplc="509855F2">
      <w:start w:val="1"/>
      <w:numFmt w:val="decimal"/>
      <w:lvlText w:val="%2."/>
      <w:lvlJc w:val="left"/>
      <w:pPr>
        <w:ind w:left="666" w:hanging="360"/>
      </w:pPr>
      <w:rPr>
        <w:rFonts w:ascii="Times New Roman" w:eastAsia="Times New Roman" w:hAnsi="Times New Roman" w:cs="Times New Roman" w:hint="default"/>
        <w:b/>
        <w:bCs/>
        <w:i w:val="0"/>
        <w:iCs w:val="0"/>
        <w:spacing w:val="0"/>
        <w:w w:val="100"/>
        <w:sz w:val="24"/>
        <w:szCs w:val="24"/>
        <w:lang w:val="fr-FR" w:eastAsia="en-US" w:bidi="ar-SA"/>
      </w:rPr>
    </w:lvl>
    <w:lvl w:ilvl="2" w:tplc="9398C342">
      <w:start w:val="1"/>
      <w:numFmt w:val="upperLetter"/>
      <w:lvlText w:val="%3."/>
      <w:lvlJc w:val="left"/>
      <w:pPr>
        <w:ind w:left="1009" w:hanging="420"/>
      </w:pPr>
      <w:rPr>
        <w:rFonts w:ascii="Times New Roman" w:eastAsia="Times New Roman" w:hAnsi="Times New Roman" w:cs="Times New Roman" w:hint="default"/>
        <w:b/>
        <w:bCs/>
        <w:i w:val="0"/>
        <w:iCs w:val="0"/>
        <w:spacing w:val="-1"/>
        <w:w w:val="100"/>
        <w:sz w:val="24"/>
        <w:szCs w:val="24"/>
        <w:lang w:val="fr-FR" w:eastAsia="en-US" w:bidi="ar-SA"/>
      </w:rPr>
    </w:lvl>
    <w:lvl w:ilvl="3" w:tplc="4CAE1F66">
      <w:start w:val="1"/>
      <w:numFmt w:val="lowerLetter"/>
      <w:lvlText w:val="%4."/>
      <w:lvlJc w:val="left"/>
      <w:pPr>
        <w:ind w:left="1516" w:hanging="360"/>
      </w:pPr>
      <w:rPr>
        <w:rFonts w:ascii="Times New Roman" w:eastAsia="Times New Roman" w:hAnsi="Times New Roman" w:cs="Times New Roman" w:hint="default"/>
        <w:b/>
        <w:bCs/>
        <w:i w:val="0"/>
        <w:iCs w:val="0"/>
        <w:spacing w:val="0"/>
        <w:w w:val="100"/>
        <w:sz w:val="24"/>
        <w:szCs w:val="24"/>
        <w:lang w:val="fr-FR" w:eastAsia="en-US" w:bidi="ar-SA"/>
      </w:rPr>
    </w:lvl>
    <w:lvl w:ilvl="4" w:tplc="CC985ABE">
      <w:numFmt w:val="bullet"/>
      <w:lvlText w:val="•"/>
      <w:lvlJc w:val="left"/>
      <w:pPr>
        <w:ind w:left="1000" w:hanging="360"/>
      </w:pPr>
      <w:rPr>
        <w:rFonts w:hint="default"/>
        <w:lang w:val="fr-FR" w:eastAsia="en-US" w:bidi="ar-SA"/>
      </w:rPr>
    </w:lvl>
    <w:lvl w:ilvl="5" w:tplc="B476A91E">
      <w:numFmt w:val="bullet"/>
      <w:lvlText w:val="•"/>
      <w:lvlJc w:val="left"/>
      <w:pPr>
        <w:ind w:left="1240" w:hanging="360"/>
      </w:pPr>
      <w:rPr>
        <w:rFonts w:hint="default"/>
        <w:lang w:val="fr-FR" w:eastAsia="en-US" w:bidi="ar-SA"/>
      </w:rPr>
    </w:lvl>
    <w:lvl w:ilvl="6" w:tplc="5DBA2C88">
      <w:numFmt w:val="bullet"/>
      <w:lvlText w:val="•"/>
      <w:lvlJc w:val="left"/>
      <w:pPr>
        <w:ind w:left="1520" w:hanging="360"/>
      </w:pPr>
      <w:rPr>
        <w:rFonts w:hint="default"/>
        <w:lang w:val="fr-FR" w:eastAsia="en-US" w:bidi="ar-SA"/>
      </w:rPr>
    </w:lvl>
    <w:lvl w:ilvl="7" w:tplc="C03AE76A">
      <w:numFmt w:val="bullet"/>
      <w:lvlText w:val="•"/>
      <w:lvlJc w:val="left"/>
      <w:pPr>
        <w:ind w:left="3408" w:hanging="360"/>
      </w:pPr>
      <w:rPr>
        <w:rFonts w:hint="default"/>
        <w:lang w:val="fr-FR" w:eastAsia="en-US" w:bidi="ar-SA"/>
      </w:rPr>
    </w:lvl>
    <w:lvl w:ilvl="8" w:tplc="85ACA03E">
      <w:numFmt w:val="bullet"/>
      <w:lvlText w:val="•"/>
      <w:lvlJc w:val="left"/>
      <w:pPr>
        <w:ind w:left="5296" w:hanging="360"/>
      </w:pPr>
      <w:rPr>
        <w:rFonts w:hint="default"/>
        <w:lang w:val="fr-FR" w:eastAsia="en-US" w:bidi="ar-SA"/>
      </w:rPr>
    </w:lvl>
  </w:abstractNum>
  <w:abstractNum w:abstractNumId="25" w15:restartNumberingAfterBreak="0">
    <w:nsid w:val="492D0715"/>
    <w:multiLevelType w:val="hybridMultilevel"/>
    <w:tmpl w:val="9EA6E2A2"/>
    <w:lvl w:ilvl="0" w:tplc="F3BC2FCC">
      <w:numFmt w:val="bullet"/>
      <w:lvlText w:val=""/>
      <w:lvlJc w:val="left"/>
      <w:pPr>
        <w:ind w:left="2086" w:hanging="360"/>
      </w:pPr>
      <w:rPr>
        <w:rFonts w:ascii="Symbol" w:eastAsia="Symbol" w:hAnsi="Symbol" w:cs="Symbol" w:hint="default"/>
        <w:b w:val="0"/>
        <w:bCs w:val="0"/>
        <w:i w:val="0"/>
        <w:iCs w:val="0"/>
        <w:spacing w:val="0"/>
        <w:w w:val="99"/>
        <w:sz w:val="20"/>
        <w:szCs w:val="20"/>
        <w:lang w:val="fr-FR" w:eastAsia="en-US" w:bidi="ar-SA"/>
      </w:rPr>
    </w:lvl>
    <w:lvl w:ilvl="1" w:tplc="0E901316">
      <w:numFmt w:val="bullet"/>
      <w:lvlText w:val="•"/>
      <w:lvlJc w:val="left"/>
      <w:pPr>
        <w:ind w:left="2892" w:hanging="360"/>
      </w:pPr>
      <w:rPr>
        <w:rFonts w:hint="default"/>
        <w:lang w:val="fr-FR" w:eastAsia="en-US" w:bidi="ar-SA"/>
      </w:rPr>
    </w:lvl>
    <w:lvl w:ilvl="2" w:tplc="8FE27ED8">
      <w:numFmt w:val="bullet"/>
      <w:lvlText w:val="•"/>
      <w:lvlJc w:val="left"/>
      <w:pPr>
        <w:ind w:left="3705" w:hanging="360"/>
      </w:pPr>
      <w:rPr>
        <w:rFonts w:hint="default"/>
        <w:lang w:val="fr-FR" w:eastAsia="en-US" w:bidi="ar-SA"/>
      </w:rPr>
    </w:lvl>
    <w:lvl w:ilvl="3" w:tplc="AF502166">
      <w:numFmt w:val="bullet"/>
      <w:lvlText w:val="•"/>
      <w:lvlJc w:val="left"/>
      <w:pPr>
        <w:ind w:left="4518" w:hanging="360"/>
      </w:pPr>
      <w:rPr>
        <w:rFonts w:hint="default"/>
        <w:lang w:val="fr-FR" w:eastAsia="en-US" w:bidi="ar-SA"/>
      </w:rPr>
    </w:lvl>
    <w:lvl w:ilvl="4" w:tplc="8AAC7D8E">
      <w:numFmt w:val="bullet"/>
      <w:lvlText w:val="•"/>
      <w:lvlJc w:val="left"/>
      <w:pPr>
        <w:ind w:left="5330" w:hanging="360"/>
      </w:pPr>
      <w:rPr>
        <w:rFonts w:hint="default"/>
        <w:lang w:val="fr-FR" w:eastAsia="en-US" w:bidi="ar-SA"/>
      </w:rPr>
    </w:lvl>
    <w:lvl w:ilvl="5" w:tplc="2624AB40">
      <w:numFmt w:val="bullet"/>
      <w:lvlText w:val="•"/>
      <w:lvlJc w:val="left"/>
      <w:pPr>
        <w:ind w:left="6143" w:hanging="360"/>
      </w:pPr>
      <w:rPr>
        <w:rFonts w:hint="default"/>
        <w:lang w:val="fr-FR" w:eastAsia="en-US" w:bidi="ar-SA"/>
      </w:rPr>
    </w:lvl>
    <w:lvl w:ilvl="6" w:tplc="66869218">
      <w:numFmt w:val="bullet"/>
      <w:lvlText w:val="•"/>
      <w:lvlJc w:val="left"/>
      <w:pPr>
        <w:ind w:left="6956" w:hanging="360"/>
      </w:pPr>
      <w:rPr>
        <w:rFonts w:hint="default"/>
        <w:lang w:val="fr-FR" w:eastAsia="en-US" w:bidi="ar-SA"/>
      </w:rPr>
    </w:lvl>
    <w:lvl w:ilvl="7" w:tplc="22601416">
      <w:numFmt w:val="bullet"/>
      <w:lvlText w:val="•"/>
      <w:lvlJc w:val="left"/>
      <w:pPr>
        <w:ind w:left="7769" w:hanging="360"/>
      </w:pPr>
      <w:rPr>
        <w:rFonts w:hint="default"/>
        <w:lang w:val="fr-FR" w:eastAsia="en-US" w:bidi="ar-SA"/>
      </w:rPr>
    </w:lvl>
    <w:lvl w:ilvl="8" w:tplc="CF745230">
      <w:numFmt w:val="bullet"/>
      <w:lvlText w:val="•"/>
      <w:lvlJc w:val="left"/>
      <w:pPr>
        <w:ind w:left="8581" w:hanging="360"/>
      </w:pPr>
      <w:rPr>
        <w:rFonts w:hint="default"/>
        <w:lang w:val="fr-FR" w:eastAsia="en-US" w:bidi="ar-SA"/>
      </w:rPr>
    </w:lvl>
  </w:abstractNum>
  <w:abstractNum w:abstractNumId="26" w15:restartNumberingAfterBreak="0">
    <w:nsid w:val="4992300E"/>
    <w:multiLevelType w:val="hybridMultilevel"/>
    <w:tmpl w:val="9544C082"/>
    <w:lvl w:ilvl="0" w:tplc="AD0AEE48">
      <w:start w:val="1"/>
      <w:numFmt w:val="decimal"/>
      <w:lvlText w:val="%1."/>
      <w:lvlJc w:val="left"/>
      <w:pPr>
        <w:ind w:left="1659" w:hanging="360"/>
      </w:pPr>
      <w:rPr>
        <w:rFonts w:ascii="Times New Roman" w:eastAsia="Times New Roman" w:hAnsi="Times New Roman" w:cs="Times New Roman" w:hint="default"/>
        <w:b/>
        <w:bCs/>
        <w:i w:val="0"/>
        <w:iCs w:val="0"/>
        <w:spacing w:val="0"/>
        <w:w w:val="100"/>
        <w:sz w:val="24"/>
        <w:szCs w:val="24"/>
        <w:lang w:val="fr-FR" w:eastAsia="en-US" w:bidi="ar-SA"/>
      </w:rPr>
    </w:lvl>
    <w:lvl w:ilvl="1" w:tplc="EDA42FBE">
      <w:numFmt w:val="bullet"/>
      <w:lvlText w:val="•"/>
      <w:lvlJc w:val="left"/>
      <w:pPr>
        <w:ind w:left="2514" w:hanging="360"/>
      </w:pPr>
      <w:rPr>
        <w:rFonts w:hint="default"/>
        <w:lang w:val="fr-FR" w:eastAsia="en-US" w:bidi="ar-SA"/>
      </w:rPr>
    </w:lvl>
    <w:lvl w:ilvl="2" w:tplc="EDE07316">
      <w:numFmt w:val="bullet"/>
      <w:lvlText w:val="•"/>
      <w:lvlJc w:val="left"/>
      <w:pPr>
        <w:ind w:left="3369" w:hanging="360"/>
      </w:pPr>
      <w:rPr>
        <w:rFonts w:hint="default"/>
        <w:lang w:val="fr-FR" w:eastAsia="en-US" w:bidi="ar-SA"/>
      </w:rPr>
    </w:lvl>
    <w:lvl w:ilvl="3" w:tplc="81F051C0">
      <w:numFmt w:val="bullet"/>
      <w:lvlText w:val="•"/>
      <w:lvlJc w:val="left"/>
      <w:pPr>
        <w:ind w:left="4224" w:hanging="360"/>
      </w:pPr>
      <w:rPr>
        <w:rFonts w:hint="default"/>
        <w:lang w:val="fr-FR" w:eastAsia="en-US" w:bidi="ar-SA"/>
      </w:rPr>
    </w:lvl>
    <w:lvl w:ilvl="4" w:tplc="C2189974">
      <w:numFmt w:val="bullet"/>
      <w:lvlText w:val="•"/>
      <w:lvlJc w:val="left"/>
      <w:pPr>
        <w:ind w:left="5078" w:hanging="360"/>
      </w:pPr>
      <w:rPr>
        <w:rFonts w:hint="default"/>
        <w:lang w:val="fr-FR" w:eastAsia="en-US" w:bidi="ar-SA"/>
      </w:rPr>
    </w:lvl>
    <w:lvl w:ilvl="5" w:tplc="7A4C25C4">
      <w:numFmt w:val="bullet"/>
      <w:lvlText w:val="•"/>
      <w:lvlJc w:val="left"/>
      <w:pPr>
        <w:ind w:left="5933" w:hanging="360"/>
      </w:pPr>
      <w:rPr>
        <w:rFonts w:hint="default"/>
        <w:lang w:val="fr-FR" w:eastAsia="en-US" w:bidi="ar-SA"/>
      </w:rPr>
    </w:lvl>
    <w:lvl w:ilvl="6" w:tplc="44D4F8C4">
      <w:numFmt w:val="bullet"/>
      <w:lvlText w:val="•"/>
      <w:lvlJc w:val="left"/>
      <w:pPr>
        <w:ind w:left="6788" w:hanging="360"/>
      </w:pPr>
      <w:rPr>
        <w:rFonts w:hint="default"/>
        <w:lang w:val="fr-FR" w:eastAsia="en-US" w:bidi="ar-SA"/>
      </w:rPr>
    </w:lvl>
    <w:lvl w:ilvl="7" w:tplc="25685610">
      <w:numFmt w:val="bullet"/>
      <w:lvlText w:val="•"/>
      <w:lvlJc w:val="left"/>
      <w:pPr>
        <w:ind w:left="7643" w:hanging="360"/>
      </w:pPr>
      <w:rPr>
        <w:rFonts w:hint="default"/>
        <w:lang w:val="fr-FR" w:eastAsia="en-US" w:bidi="ar-SA"/>
      </w:rPr>
    </w:lvl>
    <w:lvl w:ilvl="8" w:tplc="18E09788">
      <w:numFmt w:val="bullet"/>
      <w:lvlText w:val="•"/>
      <w:lvlJc w:val="left"/>
      <w:pPr>
        <w:ind w:left="8497" w:hanging="360"/>
      </w:pPr>
      <w:rPr>
        <w:rFonts w:hint="default"/>
        <w:lang w:val="fr-FR" w:eastAsia="en-US" w:bidi="ar-SA"/>
      </w:rPr>
    </w:lvl>
  </w:abstractNum>
  <w:abstractNum w:abstractNumId="27" w15:restartNumberingAfterBreak="0">
    <w:nsid w:val="4C470CB9"/>
    <w:multiLevelType w:val="hybridMultilevel"/>
    <w:tmpl w:val="97C6EDC8"/>
    <w:lvl w:ilvl="0" w:tplc="04090003">
      <w:start w:val="1"/>
      <w:numFmt w:val="bullet"/>
      <w:lvlText w:val="o"/>
      <w:lvlJc w:val="left"/>
      <w:pPr>
        <w:ind w:left="927" w:hanging="360"/>
      </w:pPr>
      <w:rPr>
        <w:rFonts w:ascii="Courier New" w:hAnsi="Courier New" w:cs="Courier New"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8" w15:restartNumberingAfterBreak="0">
    <w:nsid w:val="53BB62D8"/>
    <w:multiLevelType w:val="hybridMultilevel"/>
    <w:tmpl w:val="AD9CB42E"/>
    <w:lvl w:ilvl="0" w:tplc="FFA897D8">
      <w:start w:val="1"/>
      <w:numFmt w:val="upperRoman"/>
      <w:lvlText w:val="%1."/>
      <w:lvlJc w:val="left"/>
      <w:pPr>
        <w:ind w:left="2028" w:hanging="214"/>
      </w:pPr>
      <w:rPr>
        <w:rFonts w:ascii="Times New Roman" w:eastAsia="Times New Roman" w:hAnsi="Times New Roman" w:cs="Times New Roman" w:hint="default"/>
        <w:b/>
        <w:bCs/>
        <w:i w:val="0"/>
        <w:iCs w:val="0"/>
        <w:color w:val="1F1F1F"/>
        <w:spacing w:val="0"/>
        <w:w w:val="100"/>
        <w:sz w:val="24"/>
        <w:szCs w:val="24"/>
        <w:lang w:val="fr-FR" w:eastAsia="en-US" w:bidi="ar-SA"/>
      </w:rPr>
    </w:lvl>
    <w:lvl w:ilvl="1" w:tplc="B06824AC">
      <w:start w:val="1"/>
      <w:numFmt w:val="decimal"/>
      <w:lvlText w:val="%2."/>
      <w:lvlJc w:val="left"/>
      <w:pPr>
        <w:ind w:left="2055" w:hanging="240"/>
      </w:pPr>
      <w:rPr>
        <w:rFonts w:ascii="Times New Roman" w:eastAsia="Times New Roman" w:hAnsi="Times New Roman" w:cs="Times New Roman" w:hint="default"/>
        <w:b w:val="0"/>
        <w:bCs w:val="0"/>
        <w:i w:val="0"/>
        <w:iCs w:val="0"/>
        <w:color w:val="1F1F1F"/>
        <w:spacing w:val="0"/>
        <w:w w:val="100"/>
        <w:sz w:val="24"/>
        <w:szCs w:val="24"/>
        <w:lang w:val="fr-FR" w:eastAsia="en-US" w:bidi="ar-SA"/>
      </w:rPr>
    </w:lvl>
    <w:lvl w:ilvl="2" w:tplc="34AC25B2">
      <w:numFmt w:val="bullet"/>
      <w:lvlText w:val="•"/>
      <w:lvlJc w:val="left"/>
      <w:pPr>
        <w:ind w:left="2965" w:hanging="240"/>
      </w:pPr>
      <w:rPr>
        <w:rFonts w:hint="default"/>
        <w:lang w:val="fr-FR" w:eastAsia="en-US" w:bidi="ar-SA"/>
      </w:rPr>
    </w:lvl>
    <w:lvl w:ilvl="3" w:tplc="88604600">
      <w:numFmt w:val="bullet"/>
      <w:lvlText w:val="•"/>
      <w:lvlJc w:val="left"/>
      <w:pPr>
        <w:ind w:left="3870" w:hanging="240"/>
      </w:pPr>
      <w:rPr>
        <w:rFonts w:hint="default"/>
        <w:lang w:val="fr-FR" w:eastAsia="en-US" w:bidi="ar-SA"/>
      </w:rPr>
    </w:lvl>
    <w:lvl w:ilvl="4" w:tplc="ED903CEA">
      <w:numFmt w:val="bullet"/>
      <w:lvlText w:val="•"/>
      <w:lvlJc w:val="left"/>
      <w:pPr>
        <w:ind w:left="4775" w:hanging="240"/>
      </w:pPr>
      <w:rPr>
        <w:rFonts w:hint="default"/>
        <w:lang w:val="fr-FR" w:eastAsia="en-US" w:bidi="ar-SA"/>
      </w:rPr>
    </w:lvl>
    <w:lvl w:ilvl="5" w:tplc="3E7ED830">
      <w:numFmt w:val="bullet"/>
      <w:lvlText w:val="•"/>
      <w:lvlJc w:val="left"/>
      <w:pPr>
        <w:ind w:left="5681" w:hanging="240"/>
      </w:pPr>
      <w:rPr>
        <w:rFonts w:hint="default"/>
        <w:lang w:val="fr-FR" w:eastAsia="en-US" w:bidi="ar-SA"/>
      </w:rPr>
    </w:lvl>
    <w:lvl w:ilvl="6" w:tplc="20ACE4F8">
      <w:numFmt w:val="bullet"/>
      <w:lvlText w:val="•"/>
      <w:lvlJc w:val="left"/>
      <w:pPr>
        <w:ind w:left="6586" w:hanging="240"/>
      </w:pPr>
      <w:rPr>
        <w:rFonts w:hint="default"/>
        <w:lang w:val="fr-FR" w:eastAsia="en-US" w:bidi="ar-SA"/>
      </w:rPr>
    </w:lvl>
    <w:lvl w:ilvl="7" w:tplc="897E0AB4">
      <w:numFmt w:val="bullet"/>
      <w:lvlText w:val="•"/>
      <w:lvlJc w:val="left"/>
      <w:pPr>
        <w:ind w:left="7491" w:hanging="240"/>
      </w:pPr>
      <w:rPr>
        <w:rFonts w:hint="default"/>
        <w:lang w:val="fr-FR" w:eastAsia="en-US" w:bidi="ar-SA"/>
      </w:rPr>
    </w:lvl>
    <w:lvl w:ilvl="8" w:tplc="21460730">
      <w:numFmt w:val="bullet"/>
      <w:lvlText w:val="•"/>
      <w:lvlJc w:val="left"/>
      <w:pPr>
        <w:ind w:left="8396" w:hanging="240"/>
      </w:pPr>
      <w:rPr>
        <w:rFonts w:hint="default"/>
        <w:lang w:val="fr-FR" w:eastAsia="en-US" w:bidi="ar-SA"/>
      </w:rPr>
    </w:lvl>
  </w:abstractNum>
  <w:abstractNum w:abstractNumId="29" w15:restartNumberingAfterBreak="0">
    <w:nsid w:val="541166CF"/>
    <w:multiLevelType w:val="hybridMultilevel"/>
    <w:tmpl w:val="CAAEF08E"/>
    <w:lvl w:ilvl="0" w:tplc="3B164272">
      <w:numFmt w:val="bullet"/>
      <w:lvlText w:val=""/>
      <w:lvlJc w:val="left"/>
      <w:pPr>
        <w:ind w:left="1463" w:hanging="360"/>
      </w:pPr>
      <w:rPr>
        <w:rFonts w:ascii="Symbol" w:eastAsia="Symbol" w:hAnsi="Symbol" w:cs="Symbol" w:hint="default"/>
        <w:b w:val="0"/>
        <w:bCs w:val="0"/>
        <w:i w:val="0"/>
        <w:iCs w:val="0"/>
        <w:spacing w:val="0"/>
        <w:w w:val="100"/>
        <w:sz w:val="24"/>
        <w:szCs w:val="24"/>
        <w:lang w:val="fr-FR" w:eastAsia="en-US" w:bidi="ar-SA"/>
      </w:rPr>
    </w:lvl>
    <w:lvl w:ilvl="1" w:tplc="A4EEE20C">
      <w:numFmt w:val="bullet"/>
      <w:lvlText w:val="•"/>
      <w:lvlJc w:val="left"/>
      <w:pPr>
        <w:ind w:left="2263" w:hanging="360"/>
      </w:pPr>
      <w:rPr>
        <w:rFonts w:hint="default"/>
        <w:lang w:val="fr-FR" w:eastAsia="en-US" w:bidi="ar-SA"/>
      </w:rPr>
    </w:lvl>
    <w:lvl w:ilvl="2" w:tplc="64E2D278">
      <w:numFmt w:val="bullet"/>
      <w:lvlText w:val="•"/>
      <w:lvlJc w:val="left"/>
      <w:pPr>
        <w:ind w:left="3067" w:hanging="360"/>
      </w:pPr>
      <w:rPr>
        <w:rFonts w:hint="default"/>
        <w:lang w:val="fr-FR" w:eastAsia="en-US" w:bidi="ar-SA"/>
      </w:rPr>
    </w:lvl>
    <w:lvl w:ilvl="3" w:tplc="E4E49570">
      <w:numFmt w:val="bullet"/>
      <w:lvlText w:val="•"/>
      <w:lvlJc w:val="left"/>
      <w:pPr>
        <w:ind w:left="3871" w:hanging="360"/>
      </w:pPr>
      <w:rPr>
        <w:rFonts w:hint="default"/>
        <w:lang w:val="fr-FR" w:eastAsia="en-US" w:bidi="ar-SA"/>
      </w:rPr>
    </w:lvl>
    <w:lvl w:ilvl="4" w:tplc="95EADA14">
      <w:numFmt w:val="bullet"/>
      <w:lvlText w:val="•"/>
      <w:lvlJc w:val="left"/>
      <w:pPr>
        <w:ind w:left="4674" w:hanging="360"/>
      </w:pPr>
      <w:rPr>
        <w:rFonts w:hint="default"/>
        <w:lang w:val="fr-FR" w:eastAsia="en-US" w:bidi="ar-SA"/>
      </w:rPr>
    </w:lvl>
    <w:lvl w:ilvl="5" w:tplc="C73E3F92">
      <w:numFmt w:val="bullet"/>
      <w:lvlText w:val="•"/>
      <w:lvlJc w:val="left"/>
      <w:pPr>
        <w:ind w:left="5478" w:hanging="360"/>
      </w:pPr>
      <w:rPr>
        <w:rFonts w:hint="default"/>
        <w:lang w:val="fr-FR" w:eastAsia="en-US" w:bidi="ar-SA"/>
      </w:rPr>
    </w:lvl>
    <w:lvl w:ilvl="6" w:tplc="276E0AE8">
      <w:numFmt w:val="bullet"/>
      <w:lvlText w:val="•"/>
      <w:lvlJc w:val="left"/>
      <w:pPr>
        <w:ind w:left="6282" w:hanging="360"/>
      </w:pPr>
      <w:rPr>
        <w:rFonts w:hint="default"/>
        <w:lang w:val="fr-FR" w:eastAsia="en-US" w:bidi="ar-SA"/>
      </w:rPr>
    </w:lvl>
    <w:lvl w:ilvl="7" w:tplc="A4F2835C">
      <w:numFmt w:val="bullet"/>
      <w:lvlText w:val="•"/>
      <w:lvlJc w:val="left"/>
      <w:pPr>
        <w:ind w:left="7086" w:hanging="360"/>
      </w:pPr>
      <w:rPr>
        <w:rFonts w:hint="default"/>
        <w:lang w:val="fr-FR" w:eastAsia="en-US" w:bidi="ar-SA"/>
      </w:rPr>
    </w:lvl>
    <w:lvl w:ilvl="8" w:tplc="EF4CC62A">
      <w:numFmt w:val="bullet"/>
      <w:lvlText w:val="•"/>
      <w:lvlJc w:val="left"/>
      <w:pPr>
        <w:ind w:left="7889" w:hanging="360"/>
      </w:pPr>
      <w:rPr>
        <w:rFonts w:hint="default"/>
        <w:lang w:val="fr-FR" w:eastAsia="en-US" w:bidi="ar-SA"/>
      </w:rPr>
    </w:lvl>
  </w:abstractNum>
  <w:abstractNum w:abstractNumId="30" w15:restartNumberingAfterBreak="0">
    <w:nsid w:val="549D5231"/>
    <w:multiLevelType w:val="hybridMultilevel"/>
    <w:tmpl w:val="CEB22150"/>
    <w:lvl w:ilvl="0" w:tplc="3C4801A6">
      <w:numFmt w:val="bullet"/>
      <w:lvlText w:val=""/>
      <w:lvlJc w:val="left"/>
      <w:pPr>
        <w:ind w:left="743" w:hanging="360"/>
      </w:pPr>
      <w:rPr>
        <w:rFonts w:ascii="Symbol" w:eastAsia="Symbol" w:hAnsi="Symbol" w:cs="Symbol" w:hint="default"/>
        <w:b w:val="0"/>
        <w:bCs w:val="0"/>
        <w:i w:val="0"/>
        <w:iCs w:val="0"/>
        <w:spacing w:val="0"/>
        <w:w w:val="99"/>
        <w:sz w:val="20"/>
        <w:szCs w:val="20"/>
        <w:lang w:val="fr-FR" w:eastAsia="en-US" w:bidi="ar-SA"/>
      </w:rPr>
    </w:lvl>
    <w:lvl w:ilvl="1" w:tplc="7E60C1DC">
      <w:numFmt w:val="bullet"/>
      <w:lvlText w:val="•"/>
      <w:lvlJc w:val="left"/>
      <w:pPr>
        <w:ind w:left="1615" w:hanging="360"/>
      </w:pPr>
      <w:rPr>
        <w:rFonts w:hint="default"/>
        <w:lang w:val="fr-FR" w:eastAsia="en-US" w:bidi="ar-SA"/>
      </w:rPr>
    </w:lvl>
    <w:lvl w:ilvl="2" w:tplc="C512CF20">
      <w:numFmt w:val="bullet"/>
      <w:lvlText w:val="•"/>
      <w:lvlJc w:val="left"/>
      <w:pPr>
        <w:ind w:left="2491" w:hanging="360"/>
      </w:pPr>
      <w:rPr>
        <w:rFonts w:hint="default"/>
        <w:lang w:val="fr-FR" w:eastAsia="en-US" w:bidi="ar-SA"/>
      </w:rPr>
    </w:lvl>
    <w:lvl w:ilvl="3" w:tplc="99AE17EE">
      <w:numFmt w:val="bullet"/>
      <w:lvlText w:val="•"/>
      <w:lvlJc w:val="left"/>
      <w:pPr>
        <w:ind w:left="3367" w:hanging="360"/>
      </w:pPr>
      <w:rPr>
        <w:rFonts w:hint="default"/>
        <w:lang w:val="fr-FR" w:eastAsia="en-US" w:bidi="ar-SA"/>
      </w:rPr>
    </w:lvl>
    <w:lvl w:ilvl="4" w:tplc="7F16E87A">
      <w:numFmt w:val="bullet"/>
      <w:lvlText w:val="•"/>
      <w:lvlJc w:val="left"/>
      <w:pPr>
        <w:ind w:left="4242" w:hanging="360"/>
      </w:pPr>
      <w:rPr>
        <w:rFonts w:hint="default"/>
        <w:lang w:val="fr-FR" w:eastAsia="en-US" w:bidi="ar-SA"/>
      </w:rPr>
    </w:lvl>
    <w:lvl w:ilvl="5" w:tplc="0EE02BFC">
      <w:numFmt w:val="bullet"/>
      <w:lvlText w:val="•"/>
      <w:lvlJc w:val="left"/>
      <w:pPr>
        <w:ind w:left="5118" w:hanging="360"/>
      </w:pPr>
      <w:rPr>
        <w:rFonts w:hint="default"/>
        <w:lang w:val="fr-FR" w:eastAsia="en-US" w:bidi="ar-SA"/>
      </w:rPr>
    </w:lvl>
    <w:lvl w:ilvl="6" w:tplc="B2D2A4E2">
      <w:numFmt w:val="bullet"/>
      <w:lvlText w:val="•"/>
      <w:lvlJc w:val="left"/>
      <w:pPr>
        <w:ind w:left="5994" w:hanging="360"/>
      </w:pPr>
      <w:rPr>
        <w:rFonts w:hint="default"/>
        <w:lang w:val="fr-FR" w:eastAsia="en-US" w:bidi="ar-SA"/>
      </w:rPr>
    </w:lvl>
    <w:lvl w:ilvl="7" w:tplc="EFC26AD2">
      <w:numFmt w:val="bullet"/>
      <w:lvlText w:val="•"/>
      <w:lvlJc w:val="left"/>
      <w:pPr>
        <w:ind w:left="6870" w:hanging="360"/>
      </w:pPr>
      <w:rPr>
        <w:rFonts w:hint="default"/>
        <w:lang w:val="fr-FR" w:eastAsia="en-US" w:bidi="ar-SA"/>
      </w:rPr>
    </w:lvl>
    <w:lvl w:ilvl="8" w:tplc="95324E16">
      <w:numFmt w:val="bullet"/>
      <w:lvlText w:val="•"/>
      <w:lvlJc w:val="left"/>
      <w:pPr>
        <w:ind w:left="7745" w:hanging="360"/>
      </w:pPr>
      <w:rPr>
        <w:rFonts w:hint="default"/>
        <w:lang w:val="fr-FR" w:eastAsia="en-US" w:bidi="ar-SA"/>
      </w:rPr>
    </w:lvl>
  </w:abstractNum>
  <w:abstractNum w:abstractNumId="31" w15:restartNumberingAfterBreak="0">
    <w:nsid w:val="54DB0FE0"/>
    <w:multiLevelType w:val="hybridMultilevel"/>
    <w:tmpl w:val="75722DCE"/>
    <w:lvl w:ilvl="0" w:tplc="97AAF2C2">
      <w:start w:val="1"/>
      <w:numFmt w:val="upperRoman"/>
      <w:lvlText w:val="%1."/>
      <w:lvlJc w:val="left"/>
      <w:pPr>
        <w:ind w:left="1234" w:hanging="360"/>
      </w:pPr>
      <w:rPr>
        <w:rFonts w:ascii="Times New Roman" w:eastAsia="Times New Roman" w:hAnsi="Times New Roman" w:cs="Times New Roman" w:hint="default"/>
        <w:b/>
        <w:bCs/>
        <w:i w:val="0"/>
        <w:iCs w:val="0"/>
        <w:spacing w:val="0"/>
        <w:w w:val="100"/>
        <w:sz w:val="28"/>
        <w:szCs w:val="28"/>
        <w:lang w:val="fr-FR" w:eastAsia="en-US" w:bidi="ar-SA"/>
      </w:rPr>
    </w:lvl>
    <w:lvl w:ilvl="1" w:tplc="C13A8226">
      <w:start w:val="1"/>
      <w:numFmt w:val="decimal"/>
      <w:lvlText w:val="%2."/>
      <w:lvlJc w:val="left"/>
      <w:pPr>
        <w:ind w:left="1800" w:hanging="360"/>
      </w:pPr>
      <w:rPr>
        <w:rFonts w:ascii="Times New Roman" w:eastAsia="Times New Roman" w:hAnsi="Times New Roman" w:cs="Times New Roman" w:hint="default"/>
        <w:b/>
        <w:bCs/>
        <w:i w:val="0"/>
        <w:iCs w:val="0"/>
        <w:spacing w:val="0"/>
        <w:w w:val="100"/>
        <w:sz w:val="24"/>
        <w:szCs w:val="24"/>
        <w:lang w:val="fr-FR" w:eastAsia="en-US" w:bidi="ar-SA"/>
      </w:rPr>
    </w:lvl>
    <w:lvl w:ilvl="2" w:tplc="58064B96">
      <w:numFmt w:val="bullet"/>
      <w:lvlText w:val=""/>
      <w:lvlJc w:val="left"/>
      <w:pPr>
        <w:ind w:left="2084" w:hanging="360"/>
      </w:pPr>
      <w:rPr>
        <w:rFonts w:ascii="Symbol" w:eastAsia="Symbol" w:hAnsi="Symbol" w:cs="Symbol" w:hint="default"/>
        <w:b w:val="0"/>
        <w:bCs w:val="0"/>
        <w:i w:val="0"/>
        <w:iCs w:val="0"/>
        <w:spacing w:val="0"/>
        <w:w w:val="99"/>
        <w:sz w:val="20"/>
        <w:szCs w:val="20"/>
        <w:lang w:val="fr-FR" w:eastAsia="en-US" w:bidi="ar-SA"/>
      </w:rPr>
    </w:lvl>
    <w:lvl w:ilvl="3" w:tplc="3E2A1C6C">
      <w:numFmt w:val="bullet"/>
      <w:lvlText w:val="•"/>
      <w:lvlJc w:val="left"/>
      <w:pPr>
        <w:ind w:left="1800" w:hanging="360"/>
      </w:pPr>
      <w:rPr>
        <w:rFonts w:hint="default"/>
        <w:lang w:val="fr-FR" w:eastAsia="en-US" w:bidi="ar-SA"/>
      </w:rPr>
    </w:lvl>
    <w:lvl w:ilvl="4" w:tplc="9F122048">
      <w:numFmt w:val="bullet"/>
      <w:lvlText w:val="•"/>
      <w:lvlJc w:val="left"/>
      <w:pPr>
        <w:ind w:left="2080" w:hanging="360"/>
      </w:pPr>
      <w:rPr>
        <w:rFonts w:hint="default"/>
        <w:lang w:val="fr-FR" w:eastAsia="en-US" w:bidi="ar-SA"/>
      </w:rPr>
    </w:lvl>
    <w:lvl w:ilvl="5" w:tplc="DEB6899E">
      <w:numFmt w:val="bullet"/>
      <w:lvlText w:val="•"/>
      <w:lvlJc w:val="left"/>
      <w:pPr>
        <w:ind w:left="3434" w:hanging="360"/>
      </w:pPr>
      <w:rPr>
        <w:rFonts w:hint="default"/>
        <w:lang w:val="fr-FR" w:eastAsia="en-US" w:bidi="ar-SA"/>
      </w:rPr>
    </w:lvl>
    <w:lvl w:ilvl="6" w:tplc="D318CABC">
      <w:numFmt w:val="bullet"/>
      <w:lvlText w:val="•"/>
      <w:lvlJc w:val="left"/>
      <w:pPr>
        <w:ind w:left="4789" w:hanging="360"/>
      </w:pPr>
      <w:rPr>
        <w:rFonts w:hint="default"/>
        <w:lang w:val="fr-FR" w:eastAsia="en-US" w:bidi="ar-SA"/>
      </w:rPr>
    </w:lvl>
    <w:lvl w:ilvl="7" w:tplc="16F41458">
      <w:numFmt w:val="bullet"/>
      <w:lvlText w:val="•"/>
      <w:lvlJc w:val="left"/>
      <w:pPr>
        <w:ind w:left="6143" w:hanging="360"/>
      </w:pPr>
      <w:rPr>
        <w:rFonts w:hint="default"/>
        <w:lang w:val="fr-FR" w:eastAsia="en-US" w:bidi="ar-SA"/>
      </w:rPr>
    </w:lvl>
    <w:lvl w:ilvl="8" w:tplc="CEDC76A0">
      <w:numFmt w:val="bullet"/>
      <w:lvlText w:val="•"/>
      <w:lvlJc w:val="left"/>
      <w:pPr>
        <w:ind w:left="7498" w:hanging="360"/>
      </w:pPr>
      <w:rPr>
        <w:rFonts w:hint="default"/>
        <w:lang w:val="fr-FR" w:eastAsia="en-US" w:bidi="ar-SA"/>
      </w:rPr>
    </w:lvl>
  </w:abstractNum>
  <w:abstractNum w:abstractNumId="32" w15:restartNumberingAfterBreak="0">
    <w:nsid w:val="5ACD33D6"/>
    <w:multiLevelType w:val="hybridMultilevel"/>
    <w:tmpl w:val="A61E672A"/>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3" w15:restartNumberingAfterBreak="0">
    <w:nsid w:val="5B3C65EA"/>
    <w:multiLevelType w:val="multilevel"/>
    <w:tmpl w:val="1F0E9BFA"/>
    <w:lvl w:ilvl="0">
      <w:start w:val="4"/>
      <w:numFmt w:val="upperLetter"/>
      <w:lvlText w:val="%1"/>
      <w:lvlJc w:val="left"/>
      <w:pPr>
        <w:ind w:left="436" w:hanging="414"/>
      </w:pPr>
      <w:rPr>
        <w:rFonts w:hint="default"/>
        <w:lang w:val="fr-FR" w:eastAsia="en-US" w:bidi="ar-SA"/>
      </w:rPr>
    </w:lvl>
    <w:lvl w:ilvl="1">
      <w:start w:val="1"/>
      <w:numFmt w:val="decimal"/>
      <w:lvlText w:val="%1.%2"/>
      <w:lvlJc w:val="left"/>
      <w:pPr>
        <w:ind w:left="436" w:hanging="414"/>
      </w:pPr>
      <w:rPr>
        <w:rFonts w:hint="default"/>
        <w:spacing w:val="0"/>
        <w:w w:val="100"/>
        <w:lang w:val="fr-FR" w:eastAsia="en-US" w:bidi="ar-SA"/>
      </w:rPr>
    </w:lvl>
    <w:lvl w:ilvl="2">
      <w:start w:val="1"/>
      <w:numFmt w:val="decimal"/>
      <w:lvlText w:val="%3."/>
      <w:lvlJc w:val="left"/>
      <w:pPr>
        <w:ind w:left="743" w:hanging="360"/>
      </w:pPr>
      <w:rPr>
        <w:rFonts w:ascii="Times New Roman" w:eastAsia="Times New Roman" w:hAnsi="Times New Roman" w:cs="Times New Roman" w:hint="default"/>
        <w:b/>
        <w:bCs/>
        <w:i w:val="0"/>
        <w:iCs w:val="0"/>
        <w:spacing w:val="0"/>
        <w:w w:val="100"/>
        <w:sz w:val="28"/>
        <w:szCs w:val="28"/>
        <w:lang w:val="fr-FR" w:eastAsia="en-US" w:bidi="ar-SA"/>
      </w:rPr>
    </w:lvl>
    <w:lvl w:ilvl="3">
      <w:numFmt w:val="bullet"/>
      <w:lvlText w:val="•"/>
      <w:lvlJc w:val="left"/>
      <w:pPr>
        <w:ind w:left="2686" w:hanging="360"/>
      </w:pPr>
      <w:rPr>
        <w:rFonts w:hint="default"/>
        <w:lang w:val="fr-FR" w:eastAsia="en-US" w:bidi="ar-SA"/>
      </w:rPr>
    </w:lvl>
    <w:lvl w:ilvl="4">
      <w:numFmt w:val="bullet"/>
      <w:lvlText w:val="•"/>
      <w:lvlJc w:val="left"/>
      <w:pPr>
        <w:ind w:left="3659" w:hanging="360"/>
      </w:pPr>
      <w:rPr>
        <w:rFonts w:hint="default"/>
        <w:lang w:val="fr-FR" w:eastAsia="en-US" w:bidi="ar-SA"/>
      </w:rPr>
    </w:lvl>
    <w:lvl w:ilvl="5">
      <w:numFmt w:val="bullet"/>
      <w:lvlText w:val="•"/>
      <w:lvlJc w:val="left"/>
      <w:pPr>
        <w:ind w:left="4632" w:hanging="360"/>
      </w:pPr>
      <w:rPr>
        <w:rFonts w:hint="default"/>
        <w:lang w:val="fr-FR" w:eastAsia="en-US" w:bidi="ar-SA"/>
      </w:rPr>
    </w:lvl>
    <w:lvl w:ilvl="6">
      <w:numFmt w:val="bullet"/>
      <w:lvlText w:val="•"/>
      <w:lvlJc w:val="left"/>
      <w:pPr>
        <w:ind w:left="5605" w:hanging="360"/>
      </w:pPr>
      <w:rPr>
        <w:rFonts w:hint="default"/>
        <w:lang w:val="fr-FR" w:eastAsia="en-US" w:bidi="ar-SA"/>
      </w:rPr>
    </w:lvl>
    <w:lvl w:ilvl="7">
      <w:numFmt w:val="bullet"/>
      <w:lvlText w:val="•"/>
      <w:lvlJc w:val="left"/>
      <w:pPr>
        <w:ind w:left="6578" w:hanging="360"/>
      </w:pPr>
      <w:rPr>
        <w:rFonts w:hint="default"/>
        <w:lang w:val="fr-FR" w:eastAsia="en-US" w:bidi="ar-SA"/>
      </w:rPr>
    </w:lvl>
    <w:lvl w:ilvl="8">
      <w:numFmt w:val="bullet"/>
      <w:lvlText w:val="•"/>
      <w:lvlJc w:val="left"/>
      <w:pPr>
        <w:ind w:left="7551" w:hanging="360"/>
      </w:pPr>
      <w:rPr>
        <w:rFonts w:hint="default"/>
        <w:lang w:val="fr-FR" w:eastAsia="en-US" w:bidi="ar-SA"/>
      </w:rPr>
    </w:lvl>
  </w:abstractNum>
  <w:abstractNum w:abstractNumId="34" w15:restartNumberingAfterBreak="0">
    <w:nsid w:val="5DBF409C"/>
    <w:multiLevelType w:val="hybridMultilevel"/>
    <w:tmpl w:val="B9A47E2E"/>
    <w:lvl w:ilvl="0" w:tplc="37FC30BC">
      <w:start w:val="1"/>
      <w:numFmt w:val="decimal"/>
      <w:lvlText w:val="%1."/>
      <w:lvlJc w:val="left"/>
      <w:pPr>
        <w:ind w:left="1009" w:hanging="420"/>
      </w:pPr>
      <w:rPr>
        <w:rFonts w:ascii="Times New Roman" w:eastAsia="Times New Roman" w:hAnsi="Times New Roman" w:cs="Times New Roman" w:hint="default"/>
        <w:b/>
        <w:bCs/>
        <w:i w:val="0"/>
        <w:iCs w:val="0"/>
        <w:spacing w:val="0"/>
        <w:w w:val="100"/>
        <w:sz w:val="24"/>
        <w:szCs w:val="24"/>
        <w:lang w:val="fr-FR" w:eastAsia="en-US" w:bidi="ar-SA"/>
      </w:rPr>
    </w:lvl>
    <w:lvl w:ilvl="1" w:tplc="27343B58">
      <w:numFmt w:val="bullet"/>
      <w:lvlText w:val=""/>
      <w:lvlJc w:val="left"/>
      <w:pPr>
        <w:ind w:left="1235" w:hanging="360"/>
      </w:pPr>
      <w:rPr>
        <w:rFonts w:ascii="Symbol" w:eastAsia="Symbol" w:hAnsi="Symbol" w:cs="Symbol" w:hint="default"/>
        <w:b w:val="0"/>
        <w:bCs w:val="0"/>
        <w:i w:val="0"/>
        <w:iCs w:val="0"/>
        <w:spacing w:val="0"/>
        <w:w w:val="100"/>
        <w:sz w:val="24"/>
        <w:szCs w:val="24"/>
        <w:lang w:val="fr-FR" w:eastAsia="en-US" w:bidi="ar-SA"/>
      </w:rPr>
    </w:lvl>
    <w:lvl w:ilvl="2" w:tplc="1562AA02">
      <w:numFmt w:val="bullet"/>
      <w:lvlText w:val="•"/>
      <w:lvlJc w:val="left"/>
      <w:pPr>
        <w:ind w:left="2110" w:hanging="360"/>
      </w:pPr>
      <w:rPr>
        <w:rFonts w:hint="default"/>
        <w:lang w:val="fr-FR" w:eastAsia="en-US" w:bidi="ar-SA"/>
      </w:rPr>
    </w:lvl>
    <w:lvl w:ilvl="3" w:tplc="B2282BC6">
      <w:numFmt w:val="bullet"/>
      <w:lvlText w:val="•"/>
      <w:lvlJc w:val="left"/>
      <w:pPr>
        <w:ind w:left="2980" w:hanging="360"/>
      </w:pPr>
      <w:rPr>
        <w:rFonts w:hint="default"/>
        <w:lang w:val="fr-FR" w:eastAsia="en-US" w:bidi="ar-SA"/>
      </w:rPr>
    </w:lvl>
    <w:lvl w:ilvl="4" w:tplc="D180D400">
      <w:numFmt w:val="bullet"/>
      <w:lvlText w:val="•"/>
      <w:lvlJc w:val="left"/>
      <w:pPr>
        <w:ind w:left="3850" w:hanging="360"/>
      </w:pPr>
      <w:rPr>
        <w:rFonts w:hint="default"/>
        <w:lang w:val="fr-FR" w:eastAsia="en-US" w:bidi="ar-SA"/>
      </w:rPr>
    </w:lvl>
    <w:lvl w:ilvl="5" w:tplc="A7A00FDE">
      <w:numFmt w:val="bullet"/>
      <w:lvlText w:val="•"/>
      <w:lvlJc w:val="left"/>
      <w:pPr>
        <w:ind w:left="4721" w:hanging="360"/>
      </w:pPr>
      <w:rPr>
        <w:rFonts w:hint="default"/>
        <w:lang w:val="fr-FR" w:eastAsia="en-US" w:bidi="ar-SA"/>
      </w:rPr>
    </w:lvl>
    <w:lvl w:ilvl="6" w:tplc="36A60824">
      <w:numFmt w:val="bullet"/>
      <w:lvlText w:val="•"/>
      <w:lvlJc w:val="left"/>
      <w:pPr>
        <w:ind w:left="5591" w:hanging="360"/>
      </w:pPr>
      <w:rPr>
        <w:rFonts w:hint="default"/>
        <w:lang w:val="fr-FR" w:eastAsia="en-US" w:bidi="ar-SA"/>
      </w:rPr>
    </w:lvl>
    <w:lvl w:ilvl="7" w:tplc="A6FEF188">
      <w:numFmt w:val="bullet"/>
      <w:lvlText w:val="•"/>
      <w:lvlJc w:val="left"/>
      <w:pPr>
        <w:ind w:left="6461" w:hanging="360"/>
      </w:pPr>
      <w:rPr>
        <w:rFonts w:hint="default"/>
        <w:lang w:val="fr-FR" w:eastAsia="en-US" w:bidi="ar-SA"/>
      </w:rPr>
    </w:lvl>
    <w:lvl w:ilvl="8" w:tplc="8898AF98">
      <w:numFmt w:val="bullet"/>
      <w:lvlText w:val="•"/>
      <w:lvlJc w:val="left"/>
      <w:pPr>
        <w:ind w:left="7331" w:hanging="360"/>
      </w:pPr>
      <w:rPr>
        <w:rFonts w:hint="default"/>
        <w:lang w:val="fr-FR" w:eastAsia="en-US" w:bidi="ar-SA"/>
      </w:rPr>
    </w:lvl>
  </w:abstractNum>
  <w:abstractNum w:abstractNumId="35" w15:restartNumberingAfterBreak="0">
    <w:nsid w:val="5E760E60"/>
    <w:multiLevelType w:val="hybridMultilevel"/>
    <w:tmpl w:val="3A5E96B2"/>
    <w:lvl w:ilvl="0" w:tplc="AC42071C">
      <w:numFmt w:val="bullet"/>
      <w:lvlText w:val=""/>
      <w:lvlJc w:val="left"/>
      <w:pPr>
        <w:ind w:left="2086" w:hanging="360"/>
      </w:pPr>
      <w:rPr>
        <w:rFonts w:ascii="Symbol" w:eastAsia="Symbol" w:hAnsi="Symbol" w:cs="Symbol" w:hint="default"/>
        <w:b w:val="0"/>
        <w:bCs w:val="0"/>
        <w:i w:val="0"/>
        <w:iCs w:val="0"/>
        <w:spacing w:val="0"/>
        <w:w w:val="99"/>
        <w:sz w:val="20"/>
        <w:szCs w:val="20"/>
        <w:lang w:val="fr-FR" w:eastAsia="en-US" w:bidi="ar-SA"/>
      </w:rPr>
    </w:lvl>
    <w:lvl w:ilvl="1" w:tplc="2EEA0C24">
      <w:numFmt w:val="bullet"/>
      <w:lvlText w:val="•"/>
      <w:lvlJc w:val="left"/>
      <w:pPr>
        <w:ind w:left="2892" w:hanging="360"/>
      </w:pPr>
      <w:rPr>
        <w:rFonts w:hint="default"/>
        <w:lang w:val="fr-FR" w:eastAsia="en-US" w:bidi="ar-SA"/>
      </w:rPr>
    </w:lvl>
    <w:lvl w:ilvl="2" w:tplc="32BE1906">
      <w:numFmt w:val="bullet"/>
      <w:lvlText w:val="•"/>
      <w:lvlJc w:val="left"/>
      <w:pPr>
        <w:ind w:left="3705" w:hanging="360"/>
      </w:pPr>
      <w:rPr>
        <w:rFonts w:hint="default"/>
        <w:lang w:val="fr-FR" w:eastAsia="en-US" w:bidi="ar-SA"/>
      </w:rPr>
    </w:lvl>
    <w:lvl w:ilvl="3" w:tplc="65FE2832">
      <w:numFmt w:val="bullet"/>
      <w:lvlText w:val="•"/>
      <w:lvlJc w:val="left"/>
      <w:pPr>
        <w:ind w:left="4518" w:hanging="360"/>
      </w:pPr>
      <w:rPr>
        <w:rFonts w:hint="default"/>
        <w:lang w:val="fr-FR" w:eastAsia="en-US" w:bidi="ar-SA"/>
      </w:rPr>
    </w:lvl>
    <w:lvl w:ilvl="4" w:tplc="60A4F09E">
      <w:numFmt w:val="bullet"/>
      <w:lvlText w:val="•"/>
      <w:lvlJc w:val="left"/>
      <w:pPr>
        <w:ind w:left="5330" w:hanging="360"/>
      </w:pPr>
      <w:rPr>
        <w:rFonts w:hint="default"/>
        <w:lang w:val="fr-FR" w:eastAsia="en-US" w:bidi="ar-SA"/>
      </w:rPr>
    </w:lvl>
    <w:lvl w:ilvl="5" w:tplc="9C446902">
      <w:numFmt w:val="bullet"/>
      <w:lvlText w:val="•"/>
      <w:lvlJc w:val="left"/>
      <w:pPr>
        <w:ind w:left="6143" w:hanging="360"/>
      </w:pPr>
      <w:rPr>
        <w:rFonts w:hint="default"/>
        <w:lang w:val="fr-FR" w:eastAsia="en-US" w:bidi="ar-SA"/>
      </w:rPr>
    </w:lvl>
    <w:lvl w:ilvl="6" w:tplc="000C1556">
      <w:numFmt w:val="bullet"/>
      <w:lvlText w:val="•"/>
      <w:lvlJc w:val="left"/>
      <w:pPr>
        <w:ind w:left="6956" w:hanging="360"/>
      </w:pPr>
      <w:rPr>
        <w:rFonts w:hint="default"/>
        <w:lang w:val="fr-FR" w:eastAsia="en-US" w:bidi="ar-SA"/>
      </w:rPr>
    </w:lvl>
    <w:lvl w:ilvl="7" w:tplc="C3DC6FF8">
      <w:numFmt w:val="bullet"/>
      <w:lvlText w:val="•"/>
      <w:lvlJc w:val="left"/>
      <w:pPr>
        <w:ind w:left="7769" w:hanging="360"/>
      </w:pPr>
      <w:rPr>
        <w:rFonts w:hint="default"/>
        <w:lang w:val="fr-FR" w:eastAsia="en-US" w:bidi="ar-SA"/>
      </w:rPr>
    </w:lvl>
    <w:lvl w:ilvl="8" w:tplc="E2FEB540">
      <w:numFmt w:val="bullet"/>
      <w:lvlText w:val="•"/>
      <w:lvlJc w:val="left"/>
      <w:pPr>
        <w:ind w:left="8581" w:hanging="360"/>
      </w:pPr>
      <w:rPr>
        <w:rFonts w:hint="default"/>
        <w:lang w:val="fr-FR" w:eastAsia="en-US" w:bidi="ar-SA"/>
      </w:rPr>
    </w:lvl>
  </w:abstractNum>
  <w:abstractNum w:abstractNumId="36" w15:restartNumberingAfterBreak="0">
    <w:nsid w:val="61250D30"/>
    <w:multiLevelType w:val="hybridMultilevel"/>
    <w:tmpl w:val="28B29498"/>
    <w:lvl w:ilvl="0" w:tplc="0CF0B414">
      <w:start w:val="1"/>
      <w:numFmt w:val="decimal"/>
      <w:lvlText w:val="%1."/>
      <w:lvlJc w:val="left"/>
      <w:pPr>
        <w:ind w:left="1376" w:hanging="360"/>
      </w:pPr>
      <w:rPr>
        <w:rFonts w:ascii="Times New Roman" w:eastAsia="Times New Roman" w:hAnsi="Times New Roman" w:cs="Times New Roman" w:hint="default"/>
        <w:b/>
        <w:bCs/>
        <w:i w:val="0"/>
        <w:iCs w:val="0"/>
        <w:spacing w:val="0"/>
        <w:w w:val="100"/>
        <w:sz w:val="24"/>
        <w:szCs w:val="24"/>
        <w:lang w:val="fr-FR" w:eastAsia="en-US" w:bidi="ar-SA"/>
      </w:rPr>
    </w:lvl>
    <w:lvl w:ilvl="1" w:tplc="0BCCD1BE">
      <w:numFmt w:val="bullet"/>
      <w:lvlText w:val="•"/>
      <w:lvlJc w:val="left"/>
      <w:pPr>
        <w:ind w:left="2262" w:hanging="360"/>
      </w:pPr>
      <w:rPr>
        <w:rFonts w:hint="default"/>
        <w:lang w:val="fr-FR" w:eastAsia="en-US" w:bidi="ar-SA"/>
      </w:rPr>
    </w:lvl>
    <w:lvl w:ilvl="2" w:tplc="F9E8BB0E">
      <w:numFmt w:val="bullet"/>
      <w:lvlText w:val="•"/>
      <w:lvlJc w:val="left"/>
      <w:pPr>
        <w:ind w:left="3145" w:hanging="360"/>
      </w:pPr>
      <w:rPr>
        <w:rFonts w:hint="default"/>
        <w:lang w:val="fr-FR" w:eastAsia="en-US" w:bidi="ar-SA"/>
      </w:rPr>
    </w:lvl>
    <w:lvl w:ilvl="3" w:tplc="A2E4996C">
      <w:numFmt w:val="bullet"/>
      <w:lvlText w:val="•"/>
      <w:lvlJc w:val="left"/>
      <w:pPr>
        <w:ind w:left="4028" w:hanging="360"/>
      </w:pPr>
      <w:rPr>
        <w:rFonts w:hint="default"/>
        <w:lang w:val="fr-FR" w:eastAsia="en-US" w:bidi="ar-SA"/>
      </w:rPr>
    </w:lvl>
    <w:lvl w:ilvl="4" w:tplc="665085DC">
      <w:numFmt w:val="bullet"/>
      <w:lvlText w:val="•"/>
      <w:lvlJc w:val="left"/>
      <w:pPr>
        <w:ind w:left="4910" w:hanging="360"/>
      </w:pPr>
      <w:rPr>
        <w:rFonts w:hint="default"/>
        <w:lang w:val="fr-FR" w:eastAsia="en-US" w:bidi="ar-SA"/>
      </w:rPr>
    </w:lvl>
    <w:lvl w:ilvl="5" w:tplc="BF2C73AC">
      <w:numFmt w:val="bullet"/>
      <w:lvlText w:val="•"/>
      <w:lvlJc w:val="left"/>
      <w:pPr>
        <w:ind w:left="5793" w:hanging="360"/>
      </w:pPr>
      <w:rPr>
        <w:rFonts w:hint="default"/>
        <w:lang w:val="fr-FR" w:eastAsia="en-US" w:bidi="ar-SA"/>
      </w:rPr>
    </w:lvl>
    <w:lvl w:ilvl="6" w:tplc="E7704B76">
      <w:numFmt w:val="bullet"/>
      <w:lvlText w:val="•"/>
      <w:lvlJc w:val="left"/>
      <w:pPr>
        <w:ind w:left="6676" w:hanging="360"/>
      </w:pPr>
      <w:rPr>
        <w:rFonts w:hint="default"/>
        <w:lang w:val="fr-FR" w:eastAsia="en-US" w:bidi="ar-SA"/>
      </w:rPr>
    </w:lvl>
    <w:lvl w:ilvl="7" w:tplc="764A8A4E">
      <w:numFmt w:val="bullet"/>
      <w:lvlText w:val="•"/>
      <w:lvlJc w:val="left"/>
      <w:pPr>
        <w:ind w:left="7559" w:hanging="360"/>
      </w:pPr>
      <w:rPr>
        <w:rFonts w:hint="default"/>
        <w:lang w:val="fr-FR" w:eastAsia="en-US" w:bidi="ar-SA"/>
      </w:rPr>
    </w:lvl>
    <w:lvl w:ilvl="8" w:tplc="3AC26CC2">
      <w:numFmt w:val="bullet"/>
      <w:lvlText w:val="•"/>
      <w:lvlJc w:val="left"/>
      <w:pPr>
        <w:ind w:left="8441" w:hanging="360"/>
      </w:pPr>
      <w:rPr>
        <w:rFonts w:hint="default"/>
        <w:lang w:val="fr-FR" w:eastAsia="en-US" w:bidi="ar-SA"/>
      </w:rPr>
    </w:lvl>
  </w:abstractNum>
  <w:abstractNum w:abstractNumId="37" w15:restartNumberingAfterBreak="0">
    <w:nsid w:val="64F429BB"/>
    <w:multiLevelType w:val="hybridMultilevel"/>
    <w:tmpl w:val="620E3708"/>
    <w:lvl w:ilvl="0" w:tplc="A75022CC">
      <w:numFmt w:val="bullet"/>
      <w:lvlText w:val=""/>
      <w:lvlJc w:val="left"/>
      <w:pPr>
        <w:ind w:left="1617" w:hanging="360"/>
      </w:pPr>
      <w:rPr>
        <w:rFonts w:ascii="Symbol" w:eastAsia="Symbol" w:hAnsi="Symbol" w:cs="Symbol" w:hint="default"/>
        <w:b w:val="0"/>
        <w:bCs w:val="0"/>
        <w:i w:val="0"/>
        <w:iCs w:val="0"/>
        <w:spacing w:val="0"/>
        <w:w w:val="99"/>
        <w:sz w:val="20"/>
        <w:szCs w:val="20"/>
        <w:lang w:val="fr-FR" w:eastAsia="en-US" w:bidi="ar-SA"/>
      </w:rPr>
    </w:lvl>
    <w:lvl w:ilvl="1" w:tplc="04090003" w:tentative="1">
      <w:start w:val="1"/>
      <w:numFmt w:val="bullet"/>
      <w:lvlText w:val="o"/>
      <w:lvlJc w:val="left"/>
      <w:pPr>
        <w:ind w:left="2314" w:hanging="360"/>
      </w:pPr>
      <w:rPr>
        <w:rFonts w:ascii="Courier New" w:hAnsi="Courier New" w:cs="Courier New" w:hint="default"/>
      </w:rPr>
    </w:lvl>
    <w:lvl w:ilvl="2" w:tplc="04090005" w:tentative="1">
      <w:start w:val="1"/>
      <w:numFmt w:val="bullet"/>
      <w:lvlText w:val=""/>
      <w:lvlJc w:val="left"/>
      <w:pPr>
        <w:ind w:left="3034" w:hanging="360"/>
      </w:pPr>
      <w:rPr>
        <w:rFonts w:ascii="Wingdings" w:hAnsi="Wingdings" w:hint="default"/>
      </w:rPr>
    </w:lvl>
    <w:lvl w:ilvl="3" w:tplc="04090001" w:tentative="1">
      <w:start w:val="1"/>
      <w:numFmt w:val="bullet"/>
      <w:lvlText w:val=""/>
      <w:lvlJc w:val="left"/>
      <w:pPr>
        <w:ind w:left="3754" w:hanging="360"/>
      </w:pPr>
      <w:rPr>
        <w:rFonts w:ascii="Symbol" w:hAnsi="Symbol" w:hint="default"/>
      </w:rPr>
    </w:lvl>
    <w:lvl w:ilvl="4" w:tplc="04090003" w:tentative="1">
      <w:start w:val="1"/>
      <w:numFmt w:val="bullet"/>
      <w:lvlText w:val="o"/>
      <w:lvlJc w:val="left"/>
      <w:pPr>
        <w:ind w:left="4474" w:hanging="360"/>
      </w:pPr>
      <w:rPr>
        <w:rFonts w:ascii="Courier New" w:hAnsi="Courier New" w:cs="Courier New" w:hint="default"/>
      </w:rPr>
    </w:lvl>
    <w:lvl w:ilvl="5" w:tplc="04090005" w:tentative="1">
      <w:start w:val="1"/>
      <w:numFmt w:val="bullet"/>
      <w:lvlText w:val=""/>
      <w:lvlJc w:val="left"/>
      <w:pPr>
        <w:ind w:left="5194" w:hanging="360"/>
      </w:pPr>
      <w:rPr>
        <w:rFonts w:ascii="Wingdings" w:hAnsi="Wingdings" w:hint="default"/>
      </w:rPr>
    </w:lvl>
    <w:lvl w:ilvl="6" w:tplc="04090001" w:tentative="1">
      <w:start w:val="1"/>
      <w:numFmt w:val="bullet"/>
      <w:lvlText w:val=""/>
      <w:lvlJc w:val="left"/>
      <w:pPr>
        <w:ind w:left="5914" w:hanging="360"/>
      </w:pPr>
      <w:rPr>
        <w:rFonts w:ascii="Symbol" w:hAnsi="Symbol" w:hint="default"/>
      </w:rPr>
    </w:lvl>
    <w:lvl w:ilvl="7" w:tplc="04090003" w:tentative="1">
      <w:start w:val="1"/>
      <w:numFmt w:val="bullet"/>
      <w:lvlText w:val="o"/>
      <w:lvlJc w:val="left"/>
      <w:pPr>
        <w:ind w:left="6634" w:hanging="360"/>
      </w:pPr>
      <w:rPr>
        <w:rFonts w:ascii="Courier New" w:hAnsi="Courier New" w:cs="Courier New" w:hint="default"/>
      </w:rPr>
    </w:lvl>
    <w:lvl w:ilvl="8" w:tplc="04090005" w:tentative="1">
      <w:start w:val="1"/>
      <w:numFmt w:val="bullet"/>
      <w:lvlText w:val=""/>
      <w:lvlJc w:val="left"/>
      <w:pPr>
        <w:ind w:left="7354" w:hanging="360"/>
      </w:pPr>
      <w:rPr>
        <w:rFonts w:ascii="Wingdings" w:hAnsi="Wingdings" w:hint="default"/>
      </w:rPr>
    </w:lvl>
  </w:abstractNum>
  <w:abstractNum w:abstractNumId="38" w15:restartNumberingAfterBreak="0">
    <w:nsid w:val="68735C68"/>
    <w:multiLevelType w:val="hybridMultilevel"/>
    <w:tmpl w:val="AC7E0BE6"/>
    <w:lvl w:ilvl="0" w:tplc="A75022CC">
      <w:numFmt w:val="bullet"/>
      <w:lvlText w:val=""/>
      <w:lvlJc w:val="left"/>
      <w:pPr>
        <w:ind w:left="1126" w:hanging="360"/>
      </w:pPr>
      <w:rPr>
        <w:rFonts w:ascii="Symbol" w:eastAsia="Symbol" w:hAnsi="Symbol" w:cs="Symbol" w:hint="default"/>
        <w:b w:val="0"/>
        <w:bCs w:val="0"/>
        <w:i w:val="0"/>
        <w:iCs w:val="0"/>
        <w:spacing w:val="0"/>
        <w:w w:val="99"/>
        <w:sz w:val="20"/>
        <w:szCs w:val="20"/>
        <w:lang w:val="fr-FR" w:eastAsia="en-US" w:bidi="ar-SA"/>
      </w:rPr>
    </w:lvl>
    <w:lvl w:ilvl="1" w:tplc="04090003" w:tentative="1">
      <w:start w:val="1"/>
      <w:numFmt w:val="bullet"/>
      <w:lvlText w:val="o"/>
      <w:lvlJc w:val="left"/>
      <w:pPr>
        <w:ind w:left="1823" w:hanging="360"/>
      </w:pPr>
      <w:rPr>
        <w:rFonts w:ascii="Courier New" w:hAnsi="Courier New" w:cs="Courier New" w:hint="default"/>
      </w:rPr>
    </w:lvl>
    <w:lvl w:ilvl="2" w:tplc="04090005" w:tentative="1">
      <w:start w:val="1"/>
      <w:numFmt w:val="bullet"/>
      <w:lvlText w:val=""/>
      <w:lvlJc w:val="left"/>
      <w:pPr>
        <w:ind w:left="2543" w:hanging="360"/>
      </w:pPr>
      <w:rPr>
        <w:rFonts w:ascii="Wingdings" w:hAnsi="Wingdings" w:hint="default"/>
      </w:rPr>
    </w:lvl>
    <w:lvl w:ilvl="3" w:tplc="04090001" w:tentative="1">
      <w:start w:val="1"/>
      <w:numFmt w:val="bullet"/>
      <w:lvlText w:val=""/>
      <w:lvlJc w:val="left"/>
      <w:pPr>
        <w:ind w:left="3263" w:hanging="360"/>
      </w:pPr>
      <w:rPr>
        <w:rFonts w:ascii="Symbol" w:hAnsi="Symbol" w:hint="default"/>
      </w:rPr>
    </w:lvl>
    <w:lvl w:ilvl="4" w:tplc="04090003" w:tentative="1">
      <w:start w:val="1"/>
      <w:numFmt w:val="bullet"/>
      <w:lvlText w:val="o"/>
      <w:lvlJc w:val="left"/>
      <w:pPr>
        <w:ind w:left="3983" w:hanging="360"/>
      </w:pPr>
      <w:rPr>
        <w:rFonts w:ascii="Courier New" w:hAnsi="Courier New" w:cs="Courier New" w:hint="default"/>
      </w:rPr>
    </w:lvl>
    <w:lvl w:ilvl="5" w:tplc="04090005" w:tentative="1">
      <w:start w:val="1"/>
      <w:numFmt w:val="bullet"/>
      <w:lvlText w:val=""/>
      <w:lvlJc w:val="left"/>
      <w:pPr>
        <w:ind w:left="4703" w:hanging="360"/>
      </w:pPr>
      <w:rPr>
        <w:rFonts w:ascii="Wingdings" w:hAnsi="Wingdings" w:hint="default"/>
      </w:rPr>
    </w:lvl>
    <w:lvl w:ilvl="6" w:tplc="04090001" w:tentative="1">
      <w:start w:val="1"/>
      <w:numFmt w:val="bullet"/>
      <w:lvlText w:val=""/>
      <w:lvlJc w:val="left"/>
      <w:pPr>
        <w:ind w:left="5423" w:hanging="360"/>
      </w:pPr>
      <w:rPr>
        <w:rFonts w:ascii="Symbol" w:hAnsi="Symbol" w:hint="default"/>
      </w:rPr>
    </w:lvl>
    <w:lvl w:ilvl="7" w:tplc="04090003" w:tentative="1">
      <w:start w:val="1"/>
      <w:numFmt w:val="bullet"/>
      <w:lvlText w:val="o"/>
      <w:lvlJc w:val="left"/>
      <w:pPr>
        <w:ind w:left="6143" w:hanging="360"/>
      </w:pPr>
      <w:rPr>
        <w:rFonts w:ascii="Courier New" w:hAnsi="Courier New" w:cs="Courier New" w:hint="default"/>
      </w:rPr>
    </w:lvl>
    <w:lvl w:ilvl="8" w:tplc="04090005" w:tentative="1">
      <w:start w:val="1"/>
      <w:numFmt w:val="bullet"/>
      <w:lvlText w:val=""/>
      <w:lvlJc w:val="left"/>
      <w:pPr>
        <w:ind w:left="6863" w:hanging="360"/>
      </w:pPr>
      <w:rPr>
        <w:rFonts w:ascii="Wingdings" w:hAnsi="Wingdings" w:hint="default"/>
      </w:rPr>
    </w:lvl>
  </w:abstractNum>
  <w:abstractNum w:abstractNumId="39" w15:restartNumberingAfterBreak="0">
    <w:nsid w:val="72533BF2"/>
    <w:multiLevelType w:val="hybridMultilevel"/>
    <w:tmpl w:val="FE3E4364"/>
    <w:lvl w:ilvl="0" w:tplc="A6AA45A2">
      <w:numFmt w:val="bullet"/>
      <w:lvlText w:val=""/>
      <w:lvlJc w:val="left"/>
      <w:pPr>
        <w:ind w:left="1594" w:hanging="360"/>
      </w:pPr>
      <w:rPr>
        <w:rFonts w:ascii="Symbol" w:eastAsia="Symbol" w:hAnsi="Symbol" w:cs="Symbol" w:hint="default"/>
        <w:b w:val="0"/>
        <w:bCs w:val="0"/>
        <w:i w:val="0"/>
        <w:iCs w:val="0"/>
        <w:spacing w:val="0"/>
        <w:w w:val="99"/>
        <w:sz w:val="20"/>
        <w:szCs w:val="20"/>
        <w:lang w:val="fr-FR" w:eastAsia="en-US" w:bidi="ar-SA"/>
      </w:rPr>
    </w:lvl>
    <w:lvl w:ilvl="1" w:tplc="A6CA1324">
      <w:numFmt w:val="bullet"/>
      <w:lvlText w:val="•"/>
      <w:lvlJc w:val="left"/>
      <w:pPr>
        <w:ind w:left="2460" w:hanging="360"/>
      </w:pPr>
      <w:rPr>
        <w:rFonts w:hint="default"/>
        <w:lang w:val="fr-FR" w:eastAsia="en-US" w:bidi="ar-SA"/>
      </w:rPr>
    </w:lvl>
    <w:lvl w:ilvl="2" w:tplc="BD002A58">
      <w:numFmt w:val="bullet"/>
      <w:lvlText w:val="•"/>
      <w:lvlJc w:val="left"/>
      <w:pPr>
        <w:ind w:left="3321" w:hanging="360"/>
      </w:pPr>
      <w:rPr>
        <w:rFonts w:hint="default"/>
        <w:lang w:val="fr-FR" w:eastAsia="en-US" w:bidi="ar-SA"/>
      </w:rPr>
    </w:lvl>
    <w:lvl w:ilvl="3" w:tplc="C6DEB43E">
      <w:numFmt w:val="bullet"/>
      <w:lvlText w:val="•"/>
      <w:lvlJc w:val="left"/>
      <w:pPr>
        <w:ind w:left="4182" w:hanging="360"/>
      </w:pPr>
      <w:rPr>
        <w:rFonts w:hint="default"/>
        <w:lang w:val="fr-FR" w:eastAsia="en-US" w:bidi="ar-SA"/>
      </w:rPr>
    </w:lvl>
    <w:lvl w:ilvl="4" w:tplc="47AAC50C">
      <w:numFmt w:val="bullet"/>
      <w:lvlText w:val="•"/>
      <w:lvlJc w:val="left"/>
      <w:pPr>
        <w:ind w:left="5042" w:hanging="360"/>
      </w:pPr>
      <w:rPr>
        <w:rFonts w:hint="default"/>
        <w:lang w:val="fr-FR" w:eastAsia="en-US" w:bidi="ar-SA"/>
      </w:rPr>
    </w:lvl>
    <w:lvl w:ilvl="5" w:tplc="06A2D8A0">
      <w:numFmt w:val="bullet"/>
      <w:lvlText w:val="•"/>
      <w:lvlJc w:val="left"/>
      <w:pPr>
        <w:ind w:left="5903" w:hanging="360"/>
      </w:pPr>
      <w:rPr>
        <w:rFonts w:hint="default"/>
        <w:lang w:val="fr-FR" w:eastAsia="en-US" w:bidi="ar-SA"/>
      </w:rPr>
    </w:lvl>
    <w:lvl w:ilvl="6" w:tplc="2B98DE9A">
      <w:numFmt w:val="bullet"/>
      <w:lvlText w:val="•"/>
      <w:lvlJc w:val="left"/>
      <w:pPr>
        <w:ind w:left="6764" w:hanging="360"/>
      </w:pPr>
      <w:rPr>
        <w:rFonts w:hint="default"/>
        <w:lang w:val="fr-FR" w:eastAsia="en-US" w:bidi="ar-SA"/>
      </w:rPr>
    </w:lvl>
    <w:lvl w:ilvl="7" w:tplc="4476EEDA">
      <w:numFmt w:val="bullet"/>
      <w:lvlText w:val="•"/>
      <w:lvlJc w:val="left"/>
      <w:pPr>
        <w:ind w:left="7625" w:hanging="360"/>
      </w:pPr>
      <w:rPr>
        <w:rFonts w:hint="default"/>
        <w:lang w:val="fr-FR" w:eastAsia="en-US" w:bidi="ar-SA"/>
      </w:rPr>
    </w:lvl>
    <w:lvl w:ilvl="8" w:tplc="D7E6307A">
      <w:numFmt w:val="bullet"/>
      <w:lvlText w:val="•"/>
      <w:lvlJc w:val="left"/>
      <w:pPr>
        <w:ind w:left="8485" w:hanging="360"/>
      </w:pPr>
      <w:rPr>
        <w:rFonts w:hint="default"/>
        <w:lang w:val="fr-FR" w:eastAsia="en-US" w:bidi="ar-SA"/>
      </w:rPr>
    </w:lvl>
  </w:abstractNum>
  <w:abstractNum w:abstractNumId="40" w15:restartNumberingAfterBreak="0">
    <w:nsid w:val="729470E0"/>
    <w:multiLevelType w:val="hybridMultilevel"/>
    <w:tmpl w:val="5A82C3C4"/>
    <w:lvl w:ilvl="0" w:tplc="A75022CC">
      <w:numFmt w:val="bullet"/>
      <w:lvlText w:val=""/>
      <w:lvlJc w:val="left"/>
      <w:pPr>
        <w:ind w:left="743" w:hanging="360"/>
      </w:pPr>
      <w:rPr>
        <w:rFonts w:ascii="Symbol" w:eastAsia="Symbol" w:hAnsi="Symbol" w:cs="Symbol" w:hint="default"/>
        <w:b w:val="0"/>
        <w:bCs w:val="0"/>
        <w:i w:val="0"/>
        <w:iCs w:val="0"/>
        <w:spacing w:val="0"/>
        <w:w w:val="99"/>
        <w:sz w:val="20"/>
        <w:szCs w:val="20"/>
        <w:lang w:val="fr-FR" w:eastAsia="en-US" w:bidi="ar-SA"/>
      </w:rPr>
    </w:lvl>
    <w:lvl w:ilvl="1" w:tplc="727A4396">
      <w:numFmt w:val="bullet"/>
      <w:lvlText w:val="•"/>
      <w:lvlJc w:val="left"/>
      <w:pPr>
        <w:ind w:left="1615" w:hanging="360"/>
      </w:pPr>
      <w:rPr>
        <w:rFonts w:hint="default"/>
        <w:lang w:val="fr-FR" w:eastAsia="en-US" w:bidi="ar-SA"/>
      </w:rPr>
    </w:lvl>
    <w:lvl w:ilvl="2" w:tplc="32A440CA">
      <w:numFmt w:val="bullet"/>
      <w:lvlText w:val="•"/>
      <w:lvlJc w:val="left"/>
      <w:pPr>
        <w:ind w:left="2491" w:hanging="360"/>
      </w:pPr>
      <w:rPr>
        <w:rFonts w:hint="default"/>
        <w:lang w:val="fr-FR" w:eastAsia="en-US" w:bidi="ar-SA"/>
      </w:rPr>
    </w:lvl>
    <w:lvl w:ilvl="3" w:tplc="D01EAAA2">
      <w:numFmt w:val="bullet"/>
      <w:lvlText w:val="•"/>
      <w:lvlJc w:val="left"/>
      <w:pPr>
        <w:ind w:left="3367" w:hanging="360"/>
      </w:pPr>
      <w:rPr>
        <w:rFonts w:hint="default"/>
        <w:lang w:val="fr-FR" w:eastAsia="en-US" w:bidi="ar-SA"/>
      </w:rPr>
    </w:lvl>
    <w:lvl w:ilvl="4" w:tplc="A65A6594">
      <w:numFmt w:val="bullet"/>
      <w:lvlText w:val="•"/>
      <w:lvlJc w:val="left"/>
      <w:pPr>
        <w:ind w:left="4242" w:hanging="360"/>
      </w:pPr>
      <w:rPr>
        <w:rFonts w:hint="default"/>
        <w:lang w:val="fr-FR" w:eastAsia="en-US" w:bidi="ar-SA"/>
      </w:rPr>
    </w:lvl>
    <w:lvl w:ilvl="5" w:tplc="5BA66CD2">
      <w:numFmt w:val="bullet"/>
      <w:lvlText w:val="•"/>
      <w:lvlJc w:val="left"/>
      <w:pPr>
        <w:ind w:left="5118" w:hanging="360"/>
      </w:pPr>
      <w:rPr>
        <w:rFonts w:hint="default"/>
        <w:lang w:val="fr-FR" w:eastAsia="en-US" w:bidi="ar-SA"/>
      </w:rPr>
    </w:lvl>
    <w:lvl w:ilvl="6" w:tplc="5302F1A4">
      <w:numFmt w:val="bullet"/>
      <w:lvlText w:val="•"/>
      <w:lvlJc w:val="left"/>
      <w:pPr>
        <w:ind w:left="5994" w:hanging="360"/>
      </w:pPr>
      <w:rPr>
        <w:rFonts w:hint="default"/>
        <w:lang w:val="fr-FR" w:eastAsia="en-US" w:bidi="ar-SA"/>
      </w:rPr>
    </w:lvl>
    <w:lvl w:ilvl="7" w:tplc="E2384446">
      <w:numFmt w:val="bullet"/>
      <w:lvlText w:val="•"/>
      <w:lvlJc w:val="left"/>
      <w:pPr>
        <w:ind w:left="6870" w:hanging="360"/>
      </w:pPr>
      <w:rPr>
        <w:rFonts w:hint="default"/>
        <w:lang w:val="fr-FR" w:eastAsia="en-US" w:bidi="ar-SA"/>
      </w:rPr>
    </w:lvl>
    <w:lvl w:ilvl="8" w:tplc="A110786E">
      <w:numFmt w:val="bullet"/>
      <w:lvlText w:val="•"/>
      <w:lvlJc w:val="left"/>
      <w:pPr>
        <w:ind w:left="7745" w:hanging="360"/>
      </w:pPr>
      <w:rPr>
        <w:rFonts w:hint="default"/>
        <w:lang w:val="fr-FR" w:eastAsia="en-US" w:bidi="ar-SA"/>
      </w:rPr>
    </w:lvl>
  </w:abstractNum>
  <w:abstractNum w:abstractNumId="41" w15:restartNumberingAfterBreak="0">
    <w:nsid w:val="74B17D0B"/>
    <w:multiLevelType w:val="hybridMultilevel"/>
    <w:tmpl w:val="CE32DEBC"/>
    <w:lvl w:ilvl="0" w:tplc="726E43AA">
      <w:start w:val="1"/>
      <w:numFmt w:val="upperRoman"/>
      <w:lvlText w:val="%1."/>
      <w:lvlJc w:val="left"/>
      <w:pPr>
        <w:ind w:left="1376" w:hanging="360"/>
      </w:pPr>
      <w:rPr>
        <w:rFonts w:ascii="Times New Roman" w:eastAsia="Times New Roman" w:hAnsi="Times New Roman" w:cs="Times New Roman" w:hint="default"/>
        <w:b/>
        <w:bCs/>
        <w:i w:val="0"/>
        <w:iCs w:val="0"/>
        <w:spacing w:val="0"/>
        <w:w w:val="100"/>
        <w:sz w:val="28"/>
        <w:szCs w:val="28"/>
        <w:lang w:val="fr-FR" w:eastAsia="en-US" w:bidi="ar-SA"/>
      </w:rPr>
    </w:lvl>
    <w:lvl w:ilvl="1" w:tplc="4B068258">
      <w:start w:val="1"/>
      <w:numFmt w:val="decimal"/>
      <w:lvlText w:val="%2."/>
      <w:lvlJc w:val="left"/>
      <w:pPr>
        <w:ind w:left="1517" w:hanging="360"/>
      </w:pPr>
      <w:rPr>
        <w:rFonts w:hint="default"/>
        <w:spacing w:val="0"/>
        <w:w w:val="100"/>
        <w:lang w:val="fr-FR" w:eastAsia="en-US" w:bidi="ar-SA"/>
      </w:rPr>
    </w:lvl>
    <w:lvl w:ilvl="2" w:tplc="CA42C3F8">
      <w:start w:val="1"/>
      <w:numFmt w:val="upperLetter"/>
      <w:lvlText w:val="%3."/>
      <w:lvlJc w:val="left"/>
      <w:pPr>
        <w:ind w:left="2086" w:hanging="360"/>
      </w:pPr>
      <w:rPr>
        <w:rFonts w:hint="default"/>
        <w:spacing w:val="-1"/>
        <w:w w:val="100"/>
        <w:lang w:val="fr-FR" w:eastAsia="en-US" w:bidi="ar-SA"/>
      </w:rPr>
    </w:lvl>
    <w:lvl w:ilvl="3" w:tplc="A9F24C26">
      <w:numFmt w:val="bullet"/>
      <w:lvlText w:val=""/>
      <w:lvlJc w:val="left"/>
      <w:pPr>
        <w:ind w:left="1942" w:hanging="360"/>
      </w:pPr>
      <w:rPr>
        <w:rFonts w:ascii="Symbol" w:eastAsia="Symbol" w:hAnsi="Symbol" w:cs="Symbol" w:hint="default"/>
        <w:b w:val="0"/>
        <w:bCs w:val="0"/>
        <w:i w:val="0"/>
        <w:iCs w:val="0"/>
        <w:spacing w:val="0"/>
        <w:w w:val="99"/>
        <w:sz w:val="20"/>
        <w:szCs w:val="20"/>
        <w:lang w:val="fr-FR" w:eastAsia="en-US" w:bidi="ar-SA"/>
      </w:rPr>
    </w:lvl>
    <w:lvl w:ilvl="4" w:tplc="9FCCEF74">
      <w:numFmt w:val="bullet"/>
      <w:lvlText w:val="•"/>
      <w:lvlJc w:val="left"/>
      <w:pPr>
        <w:ind w:left="2080" w:hanging="360"/>
      </w:pPr>
      <w:rPr>
        <w:rFonts w:hint="default"/>
        <w:lang w:val="fr-FR" w:eastAsia="en-US" w:bidi="ar-SA"/>
      </w:rPr>
    </w:lvl>
    <w:lvl w:ilvl="5" w:tplc="FF423302">
      <w:numFmt w:val="bullet"/>
      <w:lvlText w:val="•"/>
      <w:lvlJc w:val="left"/>
      <w:pPr>
        <w:ind w:left="2720" w:hanging="360"/>
      </w:pPr>
      <w:rPr>
        <w:rFonts w:hint="default"/>
        <w:lang w:val="fr-FR" w:eastAsia="en-US" w:bidi="ar-SA"/>
      </w:rPr>
    </w:lvl>
    <w:lvl w:ilvl="6" w:tplc="26D8B3F8">
      <w:numFmt w:val="bullet"/>
      <w:lvlText w:val="•"/>
      <w:lvlJc w:val="left"/>
      <w:pPr>
        <w:ind w:left="4217" w:hanging="360"/>
      </w:pPr>
      <w:rPr>
        <w:rFonts w:hint="default"/>
        <w:lang w:val="fr-FR" w:eastAsia="en-US" w:bidi="ar-SA"/>
      </w:rPr>
    </w:lvl>
    <w:lvl w:ilvl="7" w:tplc="AEEE61A8">
      <w:numFmt w:val="bullet"/>
      <w:lvlText w:val="•"/>
      <w:lvlJc w:val="left"/>
      <w:pPr>
        <w:ind w:left="5714" w:hanging="360"/>
      </w:pPr>
      <w:rPr>
        <w:rFonts w:hint="default"/>
        <w:lang w:val="fr-FR" w:eastAsia="en-US" w:bidi="ar-SA"/>
      </w:rPr>
    </w:lvl>
    <w:lvl w:ilvl="8" w:tplc="F3547B20">
      <w:numFmt w:val="bullet"/>
      <w:lvlText w:val="•"/>
      <w:lvlJc w:val="left"/>
      <w:pPr>
        <w:ind w:left="7212" w:hanging="360"/>
      </w:pPr>
      <w:rPr>
        <w:rFonts w:hint="default"/>
        <w:lang w:val="fr-FR" w:eastAsia="en-US" w:bidi="ar-SA"/>
      </w:rPr>
    </w:lvl>
  </w:abstractNum>
  <w:abstractNum w:abstractNumId="42" w15:restartNumberingAfterBreak="0">
    <w:nsid w:val="7BBB7B2C"/>
    <w:multiLevelType w:val="hybridMultilevel"/>
    <w:tmpl w:val="546650CE"/>
    <w:lvl w:ilvl="0" w:tplc="51582EDA">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D9B6A794">
      <w:numFmt w:val="bullet"/>
      <w:lvlText w:val="•"/>
      <w:lvlJc w:val="left"/>
      <w:pPr>
        <w:ind w:left="2460" w:hanging="360"/>
      </w:pPr>
      <w:rPr>
        <w:rFonts w:hint="default"/>
        <w:lang w:val="fr-FR" w:eastAsia="en-US" w:bidi="ar-SA"/>
      </w:rPr>
    </w:lvl>
    <w:lvl w:ilvl="2" w:tplc="8A4ADD06">
      <w:numFmt w:val="bullet"/>
      <w:lvlText w:val="•"/>
      <w:lvlJc w:val="left"/>
      <w:pPr>
        <w:ind w:left="3321" w:hanging="360"/>
      </w:pPr>
      <w:rPr>
        <w:rFonts w:hint="default"/>
        <w:lang w:val="fr-FR" w:eastAsia="en-US" w:bidi="ar-SA"/>
      </w:rPr>
    </w:lvl>
    <w:lvl w:ilvl="3" w:tplc="BAB2BB84">
      <w:numFmt w:val="bullet"/>
      <w:lvlText w:val="•"/>
      <w:lvlJc w:val="left"/>
      <w:pPr>
        <w:ind w:left="4182" w:hanging="360"/>
      </w:pPr>
      <w:rPr>
        <w:rFonts w:hint="default"/>
        <w:lang w:val="fr-FR" w:eastAsia="en-US" w:bidi="ar-SA"/>
      </w:rPr>
    </w:lvl>
    <w:lvl w:ilvl="4" w:tplc="709A237A">
      <w:numFmt w:val="bullet"/>
      <w:lvlText w:val="•"/>
      <w:lvlJc w:val="left"/>
      <w:pPr>
        <w:ind w:left="5042" w:hanging="360"/>
      </w:pPr>
      <w:rPr>
        <w:rFonts w:hint="default"/>
        <w:lang w:val="fr-FR" w:eastAsia="en-US" w:bidi="ar-SA"/>
      </w:rPr>
    </w:lvl>
    <w:lvl w:ilvl="5" w:tplc="5B86AA86">
      <w:numFmt w:val="bullet"/>
      <w:lvlText w:val="•"/>
      <w:lvlJc w:val="left"/>
      <w:pPr>
        <w:ind w:left="5903" w:hanging="360"/>
      </w:pPr>
      <w:rPr>
        <w:rFonts w:hint="default"/>
        <w:lang w:val="fr-FR" w:eastAsia="en-US" w:bidi="ar-SA"/>
      </w:rPr>
    </w:lvl>
    <w:lvl w:ilvl="6" w:tplc="58E82B0E">
      <w:numFmt w:val="bullet"/>
      <w:lvlText w:val="•"/>
      <w:lvlJc w:val="left"/>
      <w:pPr>
        <w:ind w:left="6764" w:hanging="360"/>
      </w:pPr>
      <w:rPr>
        <w:rFonts w:hint="default"/>
        <w:lang w:val="fr-FR" w:eastAsia="en-US" w:bidi="ar-SA"/>
      </w:rPr>
    </w:lvl>
    <w:lvl w:ilvl="7" w:tplc="30849476">
      <w:numFmt w:val="bullet"/>
      <w:lvlText w:val="•"/>
      <w:lvlJc w:val="left"/>
      <w:pPr>
        <w:ind w:left="7625" w:hanging="360"/>
      </w:pPr>
      <w:rPr>
        <w:rFonts w:hint="default"/>
        <w:lang w:val="fr-FR" w:eastAsia="en-US" w:bidi="ar-SA"/>
      </w:rPr>
    </w:lvl>
    <w:lvl w:ilvl="8" w:tplc="162E4BAE">
      <w:numFmt w:val="bullet"/>
      <w:lvlText w:val="•"/>
      <w:lvlJc w:val="left"/>
      <w:pPr>
        <w:ind w:left="8485" w:hanging="360"/>
      </w:pPr>
      <w:rPr>
        <w:rFonts w:hint="default"/>
        <w:lang w:val="fr-FR" w:eastAsia="en-US" w:bidi="ar-SA"/>
      </w:rPr>
    </w:lvl>
  </w:abstractNum>
  <w:abstractNum w:abstractNumId="43" w15:restartNumberingAfterBreak="0">
    <w:nsid w:val="7D160999"/>
    <w:multiLevelType w:val="hybridMultilevel"/>
    <w:tmpl w:val="B79437F2"/>
    <w:lvl w:ilvl="0" w:tplc="C98C8590">
      <w:numFmt w:val="bullet"/>
      <w:lvlText w:val=""/>
      <w:lvlJc w:val="left"/>
      <w:pPr>
        <w:ind w:left="2367" w:hanging="360"/>
      </w:pPr>
      <w:rPr>
        <w:rFonts w:ascii="Symbol" w:eastAsia="Symbol" w:hAnsi="Symbol" w:cs="Symbol" w:hint="default"/>
        <w:b w:val="0"/>
        <w:bCs w:val="0"/>
        <w:i w:val="0"/>
        <w:iCs w:val="0"/>
        <w:spacing w:val="0"/>
        <w:w w:val="100"/>
        <w:sz w:val="24"/>
        <w:szCs w:val="24"/>
        <w:lang w:val="fr-FR" w:eastAsia="en-US" w:bidi="ar-SA"/>
      </w:rPr>
    </w:lvl>
    <w:lvl w:ilvl="1" w:tplc="5900D2EA">
      <w:numFmt w:val="bullet"/>
      <w:lvlText w:val="•"/>
      <w:lvlJc w:val="left"/>
      <w:pPr>
        <w:ind w:left="3144" w:hanging="360"/>
      </w:pPr>
      <w:rPr>
        <w:rFonts w:hint="default"/>
        <w:lang w:val="fr-FR" w:eastAsia="en-US" w:bidi="ar-SA"/>
      </w:rPr>
    </w:lvl>
    <w:lvl w:ilvl="2" w:tplc="DC007E7A">
      <w:numFmt w:val="bullet"/>
      <w:lvlText w:val="•"/>
      <w:lvlJc w:val="left"/>
      <w:pPr>
        <w:ind w:left="3929" w:hanging="360"/>
      </w:pPr>
      <w:rPr>
        <w:rFonts w:hint="default"/>
        <w:lang w:val="fr-FR" w:eastAsia="en-US" w:bidi="ar-SA"/>
      </w:rPr>
    </w:lvl>
    <w:lvl w:ilvl="3" w:tplc="88FA76E2">
      <w:numFmt w:val="bullet"/>
      <w:lvlText w:val="•"/>
      <w:lvlJc w:val="left"/>
      <w:pPr>
        <w:ind w:left="4714" w:hanging="360"/>
      </w:pPr>
      <w:rPr>
        <w:rFonts w:hint="default"/>
        <w:lang w:val="fr-FR" w:eastAsia="en-US" w:bidi="ar-SA"/>
      </w:rPr>
    </w:lvl>
    <w:lvl w:ilvl="4" w:tplc="55F2BA0C">
      <w:numFmt w:val="bullet"/>
      <w:lvlText w:val="•"/>
      <w:lvlJc w:val="left"/>
      <w:pPr>
        <w:ind w:left="5498" w:hanging="360"/>
      </w:pPr>
      <w:rPr>
        <w:rFonts w:hint="default"/>
        <w:lang w:val="fr-FR" w:eastAsia="en-US" w:bidi="ar-SA"/>
      </w:rPr>
    </w:lvl>
    <w:lvl w:ilvl="5" w:tplc="DCC8A8FA">
      <w:numFmt w:val="bullet"/>
      <w:lvlText w:val="•"/>
      <w:lvlJc w:val="left"/>
      <w:pPr>
        <w:ind w:left="6283" w:hanging="360"/>
      </w:pPr>
      <w:rPr>
        <w:rFonts w:hint="default"/>
        <w:lang w:val="fr-FR" w:eastAsia="en-US" w:bidi="ar-SA"/>
      </w:rPr>
    </w:lvl>
    <w:lvl w:ilvl="6" w:tplc="F8080430">
      <w:numFmt w:val="bullet"/>
      <w:lvlText w:val="•"/>
      <w:lvlJc w:val="left"/>
      <w:pPr>
        <w:ind w:left="7068" w:hanging="360"/>
      </w:pPr>
      <w:rPr>
        <w:rFonts w:hint="default"/>
        <w:lang w:val="fr-FR" w:eastAsia="en-US" w:bidi="ar-SA"/>
      </w:rPr>
    </w:lvl>
    <w:lvl w:ilvl="7" w:tplc="1DACD728">
      <w:numFmt w:val="bullet"/>
      <w:lvlText w:val="•"/>
      <w:lvlJc w:val="left"/>
      <w:pPr>
        <w:ind w:left="7853" w:hanging="360"/>
      </w:pPr>
      <w:rPr>
        <w:rFonts w:hint="default"/>
        <w:lang w:val="fr-FR" w:eastAsia="en-US" w:bidi="ar-SA"/>
      </w:rPr>
    </w:lvl>
    <w:lvl w:ilvl="8" w:tplc="ADCCF500">
      <w:numFmt w:val="bullet"/>
      <w:lvlText w:val="•"/>
      <w:lvlJc w:val="left"/>
      <w:pPr>
        <w:ind w:left="8637" w:hanging="360"/>
      </w:pPr>
      <w:rPr>
        <w:rFonts w:hint="default"/>
        <w:lang w:val="fr-FR" w:eastAsia="en-US" w:bidi="ar-SA"/>
      </w:rPr>
    </w:lvl>
  </w:abstractNum>
  <w:num w:numId="1" w16cid:durableId="866723871">
    <w:abstractNumId w:val="17"/>
  </w:num>
  <w:num w:numId="2" w16cid:durableId="1992370300">
    <w:abstractNumId w:val="22"/>
  </w:num>
  <w:num w:numId="3" w16cid:durableId="1140073250">
    <w:abstractNumId w:val="33"/>
  </w:num>
  <w:num w:numId="4" w16cid:durableId="1053626196">
    <w:abstractNumId w:val="16"/>
  </w:num>
  <w:num w:numId="5" w16cid:durableId="2052999380">
    <w:abstractNumId w:val="19"/>
  </w:num>
  <w:num w:numId="6" w16cid:durableId="1111625344">
    <w:abstractNumId w:val="40"/>
  </w:num>
  <w:num w:numId="7" w16cid:durableId="991327473">
    <w:abstractNumId w:val="6"/>
  </w:num>
  <w:num w:numId="8" w16cid:durableId="712730823">
    <w:abstractNumId w:val="30"/>
  </w:num>
  <w:num w:numId="9" w16cid:durableId="820388627">
    <w:abstractNumId w:val="5"/>
  </w:num>
  <w:num w:numId="10" w16cid:durableId="852384013">
    <w:abstractNumId w:val="8"/>
  </w:num>
  <w:num w:numId="11" w16cid:durableId="2071691057">
    <w:abstractNumId w:val="29"/>
  </w:num>
  <w:num w:numId="12" w16cid:durableId="1113402275">
    <w:abstractNumId w:val="24"/>
  </w:num>
  <w:num w:numId="13" w16cid:durableId="282469225">
    <w:abstractNumId w:val="23"/>
  </w:num>
  <w:num w:numId="14" w16cid:durableId="693532062">
    <w:abstractNumId w:val="20"/>
  </w:num>
  <w:num w:numId="15" w16cid:durableId="63571593">
    <w:abstractNumId w:val="34"/>
  </w:num>
  <w:num w:numId="16" w16cid:durableId="868494441">
    <w:abstractNumId w:val="12"/>
  </w:num>
  <w:num w:numId="17" w16cid:durableId="49576244">
    <w:abstractNumId w:val="11"/>
  </w:num>
  <w:num w:numId="18" w16cid:durableId="1085297745">
    <w:abstractNumId w:val="13"/>
  </w:num>
  <w:num w:numId="19" w16cid:durableId="1166362597">
    <w:abstractNumId w:val="18"/>
  </w:num>
  <w:num w:numId="20" w16cid:durableId="1475027146">
    <w:abstractNumId w:val="43"/>
  </w:num>
  <w:num w:numId="21" w16cid:durableId="1467551179">
    <w:abstractNumId w:val="15"/>
  </w:num>
  <w:num w:numId="22" w16cid:durableId="2119256304">
    <w:abstractNumId w:val="35"/>
  </w:num>
  <w:num w:numId="23" w16cid:durableId="506211412">
    <w:abstractNumId w:val="4"/>
  </w:num>
  <w:num w:numId="24" w16cid:durableId="2105955460">
    <w:abstractNumId w:val="36"/>
  </w:num>
  <w:num w:numId="25" w16cid:durableId="967393003">
    <w:abstractNumId w:val="7"/>
  </w:num>
  <w:num w:numId="26" w16cid:durableId="1394960797">
    <w:abstractNumId w:val="25"/>
  </w:num>
  <w:num w:numId="27" w16cid:durableId="4329536">
    <w:abstractNumId w:val="1"/>
  </w:num>
  <w:num w:numId="28" w16cid:durableId="1062405412">
    <w:abstractNumId w:val="0"/>
  </w:num>
  <w:num w:numId="29" w16cid:durableId="268899939">
    <w:abstractNumId w:val="26"/>
  </w:num>
  <w:num w:numId="30" w16cid:durableId="957906620">
    <w:abstractNumId w:val="42"/>
  </w:num>
  <w:num w:numId="31" w16cid:durableId="2039426639">
    <w:abstractNumId w:val="21"/>
  </w:num>
  <w:num w:numId="32" w16cid:durableId="1631129029">
    <w:abstractNumId w:val="41"/>
  </w:num>
  <w:num w:numId="33" w16cid:durableId="1801416537">
    <w:abstractNumId w:val="3"/>
  </w:num>
  <w:num w:numId="34" w16cid:durableId="991521267">
    <w:abstractNumId w:val="39"/>
  </w:num>
  <w:num w:numId="35" w16cid:durableId="1365449642">
    <w:abstractNumId w:val="31"/>
  </w:num>
  <w:num w:numId="36" w16cid:durableId="1249390868">
    <w:abstractNumId w:val="9"/>
  </w:num>
  <w:num w:numId="37" w16cid:durableId="1132402097">
    <w:abstractNumId w:val="10"/>
  </w:num>
  <w:num w:numId="38" w16cid:durableId="1769959090">
    <w:abstractNumId w:val="28"/>
  </w:num>
  <w:num w:numId="39" w16cid:durableId="1075055824">
    <w:abstractNumId w:val="14"/>
  </w:num>
  <w:num w:numId="40" w16cid:durableId="888953140">
    <w:abstractNumId w:val="38"/>
  </w:num>
  <w:num w:numId="41" w16cid:durableId="2027320417">
    <w:abstractNumId w:val="2"/>
  </w:num>
  <w:num w:numId="42" w16cid:durableId="663169739">
    <w:abstractNumId w:val="37"/>
  </w:num>
  <w:num w:numId="43" w16cid:durableId="1021472413">
    <w:abstractNumId w:val="27"/>
  </w:num>
  <w:num w:numId="44" w16cid:durableId="177027576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D6390"/>
    <w:rsid w:val="00032CB8"/>
    <w:rsid w:val="001B3AA2"/>
    <w:rsid w:val="001C0DC5"/>
    <w:rsid w:val="00205A8E"/>
    <w:rsid w:val="00354FC4"/>
    <w:rsid w:val="00465A9C"/>
    <w:rsid w:val="00482857"/>
    <w:rsid w:val="005D041D"/>
    <w:rsid w:val="006D6390"/>
    <w:rsid w:val="00706910"/>
    <w:rsid w:val="00851C66"/>
    <w:rsid w:val="009A3517"/>
    <w:rsid w:val="00B02BDB"/>
    <w:rsid w:val="00BF2055"/>
    <w:rsid w:val="00C4165D"/>
    <w:rsid w:val="00E43561"/>
    <w:rsid w:val="00EA2373"/>
    <w:rsid w:val="00ED2046"/>
    <w:rsid w:val="00F46AC5"/>
    <w:rsid w:val="00F620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B20C4"/>
  <w15:docId w15:val="{5FFA3854-EF3C-4557-A261-2CDD667F2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Heading1">
    <w:name w:val="heading 1"/>
    <w:basedOn w:val="Normal"/>
    <w:uiPriority w:val="9"/>
    <w:qFormat/>
    <w:pPr>
      <w:spacing w:before="63"/>
      <w:ind w:left="851" w:right="281"/>
      <w:jc w:val="center"/>
      <w:outlineLvl w:val="0"/>
    </w:pPr>
    <w:rPr>
      <w:b/>
      <w:bCs/>
      <w:sz w:val="40"/>
      <w:szCs w:val="40"/>
    </w:rPr>
  </w:style>
  <w:style w:type="paragraph" w:styleId="Heading2">
    <w:name w:val="heading 2"/>
    <w:basedOn w:val="Normal"/>
    <w:uiPriority w:val="9"/>
    <w:unhideWhenUsed/>
    <w:qFormat/>
    <w:pPr>
      <w:ind w:left="849" w:right="1"/>
      <w:jc w:val="center"/>
      <w:outlineLvl w:val="1"/>
    </w:pPr>
    <w:rPr>
      <w:b/>
      <w:bCs/>
      <w:sz w:val="36"/>
      <w:szCs w:val="36"/>
    </w:rPr>
  </w:style>
  <w:style w:type="paragraph" w:styleId="Heading3">
    <w:name w:val="heading 3"/>
    <w:basedOn w:val="Normal"/>
    <w:uiPriority w:val="9"/>
    <w:unhideWhenUsed/>
    <w:qFormat/>
    <w:pPr>
      <w:spacing w:before="1"/>
      <w:ind w:left="849" w:right="286"/>
      <w:jc w:val="center"/>
      <w:outlineLvl w:val="2"/>
    </w:pPr>
    <w:rPr>
      <w:b/>
      <w:bCs/>
      <w:sz w:val="32"/>
      <w:szCs w:val="32"/>
    </w:rPr>
  </w:style>
  <w:style w:type="paragraph" w:styleId="Heading4">
    <w:name w:val="heading 4"/>
    <w:basedOn w:val="Normal"/>
    <w:uiPriority w:val="9"/>
    <w:unhideWhenUsed/>
    <w:qFormat/>
    <w:pPr>
      <w:ind w:left="874"/>
      <w:outlineLvl w:val="3"/>
    </w:pPr>
    <w:rPr>
      <w:b/>
      <w:bCs/>
      <w:sz w:val="32"/>
      <w:szCs w:val="32"/>
    </w:rPr>
  </w:style>
  <w:style w:type="paragraph" w:styleId="Heading5">
    <w:name w:val="heading 5"/>
    <w:basedOn w:val="Normal"/>
    <w:uiPriority w:val="9"/>
    <w:unhideWhenUsed/>
    <w:qFormat/>
    <w:pPr>
      <w:spacing w:before="62"/>
      <w:ind w:left="355"/>
      <w:outlineLvl w:val="4"/>
    </w:pPr>
    <w:rPr>
      <w:b/>
      <w:bCs/>
      <w:sz w:val="28"/>
      <w:szCs w:val="28"/>
    </w:rPr>
  </w:style>
  <w:style w:type="paragraph" w:styleId="Heading6">
    <w:name w:val="heading 6"/>
    <w:basedOn w:val="Normal"/>
    <w:uiPriority w:val="9"/>
    <w:unhideWhenUsed/>
    <w:qFormat/>
    <w:pPr>
      <w:ind w:left="1799" w:hanging="359"/>
      <w:outlineLvl w:val="5"/>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
      <w:ind w:left="125"/>
    </w:pPr>
    <w:rPr>
      <w:b/>
      <w:bCs/>
      <w:sz w:val="28"/>
      <w:szCs w:val="28"/>
    </w:rPr>
  </w:style>
  <w:style w:type="paragraph" w:styleId="TOC2">
    <w:name w:val="toc 2"/>
    <w:basedOn w:val="Normal"/>
    <w:uiPriority w:val="1"/>
    <w:qFormat/>
    <w:pPr>
      <w:spacing w:line="299" w:lineRule="exact"/>
      <w:ind w:left="1815"/>
    </w:pPr>
    <w:rPr>
      <w:b/>
      <w:bCs/>
      <w:sz w:val="28"/>
      <w:szCs w:val="28"/>
    </w:rPr>
  </w:style>
  <w:style w:type="paragraph" w:styleId="TOC3">
    <w:name w:val="toc 3"/>
    <w:basedOn w:val="Normal"/>
    <w:uiPriority w:val="1"/>
    <w:qFormat/>
    <w:pPr>
      <w:spacing w:before="19"/>
      <w:ind w:left="1815"/>
    </w:pPr>
    <w:rPr>
      <w:b/>
      <w:bCs/>
      <w:sz w:val="24"/>
      <w:szCs w:val="24"/>
    </w:rPr>
  </w:style>
  <w:style w:type="paragraph" w:styleId="TOC4">
    <w:name w:val="toc 4"/>
    <w:basedOn w:val="Normal"/>
    <w:uiPriority w:val="1"/>
    <w:qFormat/>
    <w:pPr>
      <w:spacing w:before="2"/>
      <w:ind w:left="2055" w:hanging="240"/>
    </w:pPr>
    <w:rPr>
      <w:sz w:val="24"/>
      <w:szCs w:val="24"/>
    </w:rPr>
  </w:style>
  <w:style w:type="paragraph" w:styleId="TOC5">
    <w:name w:val="toc 5"/>
    <w:basedOn w:val="Normal"/>
    <w:uiPriority w:val="1"/>
    <w:qFormat/>
    <w:pPr>
      <w:spacing w:before="19"/>
      <w:ind w:left="2775" w:hanging="24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65"/>
      <w:ind w:left="850" w:right="281"/>
      <w:jc w:val="center"/>
    </w:pPr>
    <w:rPr>
      <w:b/>
      <w:bCs/>
      <w:sz w:val="48"/>
      <w:szCs w:val="48"/>
    </w:rPr>
  </w:style>
  <w:style w:type="paragraph" w:styleId="ListParagraph">
    <w:name w:val="List Paragraph"/>
    <w:basedOn w:val="Normal"/>
    <w:uiPriority w:val="1"/>
    <w:qFormat/>
    <w:pPr>
      <w:ind w:left="2055"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ED2046"/>
    <w:pPr>
      <w:tabs>
        <w:tab w:val="center" w:pos="4513"/>
        <w:tab w:val="right" w:pos="9026"/>
      </w:tabs>
    </w:pPr>
  </w:style>
  <w:style w:type="character" w:customStyle="1" w:styleId="HeaderChar">
    <w:name w:val="Header Char"/>
    <w:basedOn w:val="DefaultParagraphFont"/>
    <w:link w:val="Header"/>
    <w:uiPriority w:val="99"/>
    <w:rsid w:val="00ED2046"/>
    <w:rPr>
      <w:rFonts w:ascii="Times New Roman" w:eastAsia="Times New Roman" w:hAnsi="Times New Roman" w:cs="Times New Roman"/>
      <w:lang w:val="fr-FR"/>
    </w:rPr>
  </w:style>
  <w:style w:type="paragraph" w:styleId="Footer">
    <w:name w:val="footer"/>
    <w:basedOn w:val="Normal"/>
    <w:link w:val="FooterChar"/>
    <w:uiPriority w:val="99"/>
    <w:unhideWhenUsed/>
    <w:rsid w:val="00ED2046"/>
    <w:pPr>
      <w:tabs>
        <w:tab w:val="center" w:pos="4513"/>
        <w:tab w:val="right" w:pos="9026"/>
      </w:tabs>
    </w:pPr>
  </w:style>
  <w:style w:type="character" w:customStyle="1" w:styleId="FooterChar">
    <w:name w:val="Footer Char"/>
    <w:basedOn w:val="DefaultParagraphFont"/>
    <w:link w:val="Footer"/>
    <w:uiPriority w:val="99"/>
    <w:rsid w:val="00ED2046"/>
    <w:rPr>
      <w:rFonts w:ascii="Times New Roman" w:eastAsia="Times New Roman" w:hAnsi="Times New Roman" w:cs="Times New Roman"/>
      <w:lang w:val="fr-FR"/>
    </w:rPr>
  </w:style>
  <w:style w:type="table" w:styleId="TableGrid">
    <w:name w:val="Table Grid"/>
    <w:basedOn w:val="TableNormal"/>
    <w:uiPriority w:val="39"/>
    <w:rsid w:val="001C0D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9.jpeg"/><Relationship Id="rId26" Type="http://schemas.openxmlformats.org/officeDocument/2006/relationships/image" Target="media/image15.jpeg"/><Relationship Id="rId39" Type="http://schemas.openxmlformats.org/officeDocument/2006/relationships/image" Target="media/image24.jpeg"/><Relationship Id="rId21" Type="http://schemas.openxmlformats.org/officeDocument/2006/relationships/image" Target="media/image12.jpeg"/><Relationship Id="rId34" Type="http://schemas.openxmlformats.org/officeDocument/2006/relationships/image" Target="media/image19.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1.jpeg"/><Relationship Id="rId29" Type="http://schemas.openxmlformats.org/officeDocument/2006/relationships/image" Target="media/image16.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32" Type="http://schemas.openxmlformats.org/officeDocument/2006/relationships/image" Target="media/image17.jpeg"/><Relationship Id="rId37" Type="http://schemas.openxmlformats.org/officeDocument/2006/relationships/image" Target="media/image22.jpeg"/><Relationship Id="rId40"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4.jpeg"/><Relationship Id="rId28" Type="http://schemas.openxmlformats.org/officeDocument/2006/relationships/footer" Target="footer6.xml"/><Relationship Id="rId36"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0.jpeg"/><Relationship Id="rId31" Type="http://schemas.openxmlformats.org/officeDocument/2006/relationships/footer" Target="footer8.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3.jpeg"/><Relationship Id="rId27" Type="http://schemas.openxmlformats.org/officeDocument/2006/relationships/footer" Target="footer5.xml"/><Relationship Id="rId30" Type="http://schemas.openxmlformats.org/officeDocument/2006/relationships/footer" Target="footer7.xml"/><Relationship Id="rId35" Type="http://schemas.openxmlformats.org/officeDocument/2006/relationships/image" Target="media/image20.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2.xml"/><Relationship Id="rId25" Type="http://schemas.openxmlformats.org/officeDocument/2006/relationships/footer" Target="footer4.xml"/><Relationship Id="rId33" Type="http://schemas.openxmlformats.org/officeDocument/2006/relationships/image" Target="media/image18.jpeg"/><Relationship Id="rId38"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ADD988-2D14-4044-A347-20ACFDCA8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4147</TotalTime>
  <Pages>72</Pages>
  <Words>19564</Words>
  <Characters>111518</Characters>
  <Application>Microsoft Office Word</Application>
  <DocSecurity>0</DocSecurity>
  <Lines>929</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omrani nesrine</dc:creator>
  <cp:lastModifiedBy>omrani nesrine</cp:lastModifiedBy>
  <cp:revision>4</cp:revision>
  <dcterms:created xsi:type="dcterms:W3CDTF">2026-10-12T00:37:00Z</dcterms:created>
  <dcterms:modified xsi:type="dcterms:W3CDTF">2026-10-14T22:03:00Z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2026-09-17T00:00:00Z</vt:filetime>
  </property>
  <property fmtid="{D5CDD505-2E9C-101B-9397-08002B2CF9AE}" pid="4" name="Creator">
    <vt:lpwstr>Microsoft® Word for Microsoft 365</vt:lpwstr>
  </property>
  <property fmtid="{D5CDD505-2E9C-101B-9397-08002B2CF9AE}" pid="5" name="LastSaved">
    <vt:filetime>2026-10-12T00:00:00Z</vt:filetime>
  </property>
  <property fmtid="{D5CDD505-2E9C-101B-9397-08002B2CF9AE}" pid="6" name="Producer">
    <vt:lpwstr>Microsoft® Word for Microsoft 365</vt:lpwstr>
  </property>
</Properties>
</file>