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06" w:rsidRDefault="00806C06" w:rsidP="00806C06">
      <w:pPr>
        <w:pStyle w:val="Title"/>
      </w:pPr>
      <w:proofErr w:type="spellStart"/>
      <w:r>
        <w:t>OpenAir</w:t>
      </w:r>
      <w:proofErr w:type="spellEnd"/>
      <w:r>
        <w:t xml:space="preserve"> Integration (Bundle #12610)</w:t>
      </w:r>
    </w:p>
    <w:p w:rsidR="00806C06" w:rsidRDefault="00806C06" w:rsidP="00806C06">
      <w:r>
        <w:t xml:space="preserve">This bundle is used to export NetSuite entities to </w:t>
      </w:r>
      <w:proofErr w:type="spellStart"/>
      <w:r>
        <w:t>OpenAir</w:t>
      </w:r>
      <w:proofErr w:type="spellEnd"/>
      <w:r>
        <w:t xml:space="preserve"> in real-time</w:t>
      </w:r>
    </w:p>
    <w:p w:rsidR="00806C06" w:rsidRDefault="00806C06" w:rsidP="00806C06"/>
    <w:p w:rsidR="00806C06" w:rsidRDefault="00806C06" w:rsidP="00806C06">
      <w:r>
        <w:t>Version notes:</w:t>
      </w:r>
    </w:p>
    <w:p w:rsidR="00860DCF" w:rsidRDefault="00860DCF" w:rsidP="00860DCF">
      <w:pPr>
        <w:pStyle w:val="ListParagraph"/>
        <w:numPr>
          <w:ilvl w:val="0"/>
          <w:numId w:val="1"/>
        </w:numPr>
      </w:pPr>
      <w:r>
        <w:t>1.0 – Initial version</w:t>
      </w:r>
    </w:p>
    <w:p w:rsidR="00860DCF" w:rsidRDefault="00860DCF" w:rsidP="00860DCF">
      <w:pPr>
        <w:pStyle w:val="ListParagraph"/>
        <w:numPr>
          <w:ilvl w:val="0"/>
          <w:numId w:val="1"/>
        </w:numPr>
      </w:pPr>
      <w:r>
        <w:t xml:space="preserve">1.1 – Add support to export leads and prospects </w:t>
      </w:r>
    </w:p>
    <w:p w:rsidR="00860DCF" w:rsidRDefault="00860DCF" w:rsidP="00860DCF">
      <w:pPr>
        <w:pStyle w:val="ListParagraph"/>
        <w:numPr>
          <w:ilvl w:val="0"/>
          <w:numId w:val="1"/>
        </w:numPr>
      </w:pPr>
      <w:r>
        <w:t>1.2 – Add support to export leads and prospects based on a status change</w:t>
      </w:r>
    </w:p>
    <w:p w:rsidR="003B4800" w:rsidRDefault="003B4800" w:rsidP="003B4800">
      <w:pPr>
        <w:pStyle w:val="ListParagraph"/>
        <w:numPr>
          <w:ilvl w:val="1"/>
          <w:numId w:val="1"/>
        </w:numPr>
      </w:pPr>
      <w:r>
        <w:t>When a lead or prospect changes to customer status, the integration will be triggered</w:t>
      </w:r>
    </w:p>
    <w:p w:rsidR="00205A62" w:rsidRDefault="003B4800" w:rsidP="00205A62">
      <w:pPr>
        <w:pStyle w:val="ListParagraph"/>
        <w:numPr>
          <w:ilvl w:val="1"/>
          <w:numId w:val="1"/>
        </w:numPr>
      </w:pPr>
      <w:r>
        <w:t>When a lead becomes a prospect and the prospect integration is enabled, the integration will be triggered</w:t>
      </w:r>
    </w:p>
    <w:p w:rsidR="00205A62" w:rsidRDefault="00205A62" w:rsidP="00205A62">
      <w:pPr>
        <w:pStyle w:val="ListParagraph"/>
        <w:numPr>
          <w:ilvl w:val="0"/>
          <w:numId w:val="1"/>
        </w:numPr>
      </w:pPr>
      <w:r>
        <w:t>1.3 – Add support for rate cards (custom record)</w:t>
      </w:r>
    </w:p>
    <w:p w:rsidR="00F0302C" w:rsidRDefault="00F0302C" w:rsidP="00205A62">
      <w:pPr>
        <w:pStyle w:val="ListParagraph"/>
        <w:numPr>
          <w:ilvl w:val="0"/>
          <w:numId w:val="1"/>
        </w:numPr>
      </w:pPr>
      <w:r>
        <w:t>1.4 – Add support for integrating support cases</w:t>
      </w:r>
    </w:p>
    <w:p w:rsidR="00C229B9" w:rsidRDefault="00516146" w:rsidP="00205A62">
      <w:pPr>
        <w:pStyle w:val="ListParagraph"/>
        <w:numPr>
          <w:ilvl w:val="0"/>
          <w:numId w:val="1"/>
        </w:numPr>
      </w:pPr>
      <w:r>
        <w:t>1.5 – Add support for integrating</w:t>
      </w:r>
      <w:r w:rsidR="00C229B9">
        <w:t xml:space="preserve"> the following in real-time</w:t>
      </w:r>
      <w:r>
        <w:t xml:space="preserve"> </w:t>
      </w:r>
    </w:p>
    <w:p w:rsidR="00516146" w:rsidRDefault="00C229B9" w:rsidP="00C229B9">
      <w:pPr>
        <w:pStyle w:val="ListParagraph"/>
        <w:numPr>
          <w:ilvl w:val="1"/>
          <w:numId w:val="1"/>
        </w:numPr>
      </w:pPr>
      <w:r>
        <w:t>P</w:t>
      </w:r>
      <w:r w:rsidR="00516146">
        <w:t>roject tasks</w:t>
      </w:r>
    </w:p>
    <w:p w:rsidR="00C229B9" w:rsidRDefault="00C229B9" w:rsidP="00C229B9">
      <w:pPr>
        <w:pStyle w:val="ListParagraph"/>
        <w:numPr>
          <w:ilvl w:val="1"/>
          <w:numId w:val="1"/>
        </w:numPr>
      </w:pPr>
      <w:r>
        <w:t>Items</w:t>
      </w:r>
    </w:p>
    <w:p w:rsidR="00A028B0" w:rsidRDefault="00A028B0" w:rsidP="00C229B9">
      <w:pPr>
        <w:pStyle w:val="ListParagraph"/>
        <w:numPr>
          <w:ilvl w:val="1"/>
          <w:numId w:val="1"/>
        </w:numPr>
      </w:pPr>
      <w:r>
        <w:t>Expense categories</w:t>
      </w:r>
    </w:p>
    <w:p w:rsidR="00580105" w:rsidRDefault="00580105" w:rsidP="00C229B9">
      <w:pPr>
        <w:pStyle w:val="ListParagraph"/>
        <w:numPr>
          <w:ilvl w:val="1"/>
          <w:numId w:val="1"/>
        </w:numPr>
      </w:pPr>
      <w:r>
        <w:t>Vendors</w:t>
      </w:r>
    </w:p>
    <w:p w:rsidR="009A4B90" w:rsidRDefault="00BA783F" w:rsidP="00C229B9">
      <w:pPr>
        <w:pStyle w:val="ListParagraph"/>
        <w:numPr>
          <w:ilvl w:val="1"/>
          <w:numId w:val="1"/>
        </w:numPr>
      </w:pPr>
      <w:r>
        <w:t>Vendor bills</w:t>
      </w:r>
    </w:p>
    <w:p w:rsidR="00BA783F" w:rsidRDefault="00BA783F" w:rsidP="00C229B9">
      <w:pPr>
        <w:pStyle w:val="ListParagraph"/>
        <w:numPr>
          <w:ilvl w:val="1"/>
          <w:numId w:val="1"/>
        </w:numPr>
      </w:pPr>
      <w:r>
        <w:t>Purchase orders</w:t>
      </w:r>
    </w:p>
    <w:p w:rsidR="00433784" w:rsidRDefault="00433784" w:rsidP="00C229B9">
      <w:pPr>
        <w:pStyle w:val="ListParagraph"/>
        <w:numPr>
          <w:ilvl w:val="1"/>
          <w:numId w:val="1"/>
        </w:numPr>
      </w:pPr>
      <w:r>
        <w:t>Sales orders</w:t>
      </w:r>
    </w:p>
    <w:p w:rsidR="00E57DE7" w:rsidRDefault="00E57DE7" w:rsidP="00C229B9">
      <w:pPr>
        <w:pStyle w:val="ListParagraph"/>
        <w:numPr>
          <w:ilvl w:val="1"/>
          <w:numId w:val="1"/>
        </w:numPr>
      </w:pPr>
      <w:r>
        <w:t>Credit memos</w:t>
      </w:r>
    </w:p>
    <w:p w:rsidR="00901F78" w:rsidRDefault="00901F78" w:rsidP="00C229B9">
      <w:pPr>
        <w:pStyle w:val="ListParagraph"/>
        <w:numPr>
          <w:ilvl w:val="1"/>
          <w:numId w:val="1"/>
        </w:numPr>
      </w:pPr>
      <w:r>
        <w:t>Invoice payments</w:t>
      </w:r>
    </w:p>
    <w:p w:rsidR="00901F78" w:rsidRDefault="00901F78" w:rsidP="00C229B9">
      <w:pPr>
        <w:pStyle w:val="ListParagraph"/>
        <w:numPr>
          <w:ilvl w:val="1"/>
          <w:numId w:val="1"/>
        </w:numPr>
      </w:pPr>
      <w:r>
        <w:t>Customer deposit applications</w:t>
      </w:r>
    </w:p>
    <w:p w:rsidR="001A0312" w:rsidRDefault="001A0312" w:rsidP="00C229B9">
      <w:pPr>
        <w:pStyle w:val="ListParagraph"/>
        <w:numPr>
          <w:ilvl w:val="1"/>
          <w:numId w:val="1"/>
        </w:numPr>
      </w:pPr>
      <w:r>
        <w:t>Expense reimbursements</w:t>
      </w:r>
      <w:r w:rsidR="00177784">
        <w:t xml:space="preserve"> and vendor bill payments</w:t>
      </w:r>
    </w:p>
    <w:p w:rsidR="00C069FC" w:rsidRDefault="00C069FC" w:rsidP="00C229B9">
      <w:pPr>
        <w:pStyle w:val="ListParagraph"/>
        <w:numPr>
          <w:ilvl w:val="1"/>
          <w:numId w:val="1"/>
        </w:numPr>
      </w:pPr>
      <w:r>
        <w:t>Cost center custom record</w:t>
      </w:r>
    </w:p>
    <w:p w:rsidR="00177784" w:rsidRDefault="00177784" w:rsidP="00177784">
      <w:pPr>
        <w:pStyle w:val="ListParagraph"/>
        <w:numPr>
          <w:ilvl w:val="0"/>
          <w:numId w:val="1"/>
        </w:numPr>
      </w:pPr>
      <w:r>
        <w:t xml:space="preserve">1.5.1 – Fix issue with error when saving vendor payments. </w:t>
      </w:r>
    </w:p>
    <w:p w:rsidR="00685986" w:rsidRDefault="0024418E" w:rsidP="00D55A08">
      <w:pPr>
        <w:pStyle w:val="ListParagraph"/>
        <w:numPr>
          <w:ilvl w:val="0"/>
          <w:numId w:val="1"/>
        </w:numPr>
      </w:pPr>
      <w:r>
        <w:t xml:space="preserve">1.5.2 – Fix issue with error on sync’ing project tasks. </w:t>
      </w:r>
    </w:p>
    <w:p w:rsidR="00BE67E3" w:rsidRPr="00BE67E3" w:rsidRDefault="00BE67E3" w:rsidP="00BE67E3">
      <w:pPr>
        <w:numPr>
          <w:ilvl w:val="0"/>
          <w:numId w:val="1"/>
        </w:numPr>
        <w:contextualSpacing/>
      </w:pPr>
      <w:bookmarkStart w:id="0" w:name="_GoBack"/>
      <w:r w:rsidRPr="00BE67E3">
        <w:t>1.6 – Added “NSOA Connector” role for script execution</w:t>
      </w:r>
    </w:p>
    <w:bookmarkEnd w:id="0"/>
    <w:p w:rsidR="00806C06" w:rsidRDefault="00806C06" w:rsidP="00806C06"/>
    <w:p w:rsidR="00806C06" w:rsidRDefault="00806C06" w:rsidP="00806C06"/>
    <w:p w:rsidR="0034023F" w:rsidRDefault="0034023F"/>
    <w:sectPr w:rsidR="0034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156A7"/>
    <w:multiLevelType w:val="hybridMultilevel"/>
    <w:tmpl w:val="3844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06"/>
    <w:rsid w:val="00014CAA"/>
    <w:rsid w:val="00113D52"/>
    <w:rsid w:val="001404A9"/>
    <w:rsid w:val="00176625"/>
    <w:rsid w:val="00177784"/>
    <w:rsid w:val="00193550"/>
    <w:rsid w:val="001A0312"/>
    <w:rsid w:val="00205A62"/>
    <w:rsid w:val="0023142B"/>
    <w:rsid w:val="0024418E"/>
    <w:rsid w:val="002C24F5"/>
    <w:rsid w:val="0034023F"/>
    <w:rsid w:val="003B4800"/>
    <w:rsid w:val="00407962"/>
    <w:rsid w:val="00433784"/>
    <w:rsid w:val="00471996"/>
    <w:rsid w:val="00516146"/>
    <w:rsid w:val="00567506"/>
    <w:rsid w:val="00580105"/>
    <w:rsid w:val="00613CFB"/>
    <w:rsid w:val="00615C01"/>
    <w:rsid w:val="00633136"/>
    <w:rsid w:val="00685986"/>
    <w:rsid w:val="0069259F"/>
    <w:rsid w:val="00704DB8"/>
    <w:rsid w:val="00740F81"/>
    <w:rsid w:val="00761A38"/>
    <w:rsid w:val="00806C06"/>
    <w:rsid w:val="00860DCF"/>
    <w:rsid w:val="008A3E19"/>
    <w:rsid w:val="008B46BE"/>
    <w:rsid w:val="008F096A"/>
    <w:rsid w:val="008F0EE5"/>
    <w:rsid w:val="008F33CE"/>
    <w:rsid w:val="00901F78"/>
    <w:rsid w:val="0090600E"/>
    <w:rsid w:val="00944926"/>
    <w:rsid w:val="0099668B"/>
    <w:rsid w:val="009A4B90"/>
    <w:rsid w:val="009B1D5F"/>
    <w:rsid w:val="009F67A5"/>
    <w:rsid w:val="00A028B0"/>
    <w:rsid w:val="00A35E8B"/>
    <w:rsid w:val="00A86D3C"/>
    <w:rsid w:val="00B6220D"/>
    <w:rsid w:val="00B85B81"/>
    <w:rsid w:val="00BA783F"/>
    <w:rsid w:val="00BE67E3"/>
    <w:rsid w:val="00C01A72"/>
    <w:rsid w:val="00C069FC"/>
    <w:rsid w:val="00C229B9"/>
    <w:rsid w:val="00C945A0"/>
    <w:rsid w:val="00CF20F0"/>
    <w:rsid w:val="00D55A08"/>
    <w:rsid w:val="00D95A2E"/>
    <w:rsid w:val="00DD4CED"/>
    <w:rsid w:val="00E40AAD"/>
    <w:rsid w:val="00E57DE7"/>
    <w:rsid w:val="00E707F0"/>
    <w:rsid w:val="00EA0012"/>
    <w:rsid w:val="00F0302C"/>
    <w:rsid w:val="00F10AF0"/>
    <w:rsid w:val="00F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4E2C13-1B0D-4EF4-A762-240BE3FD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6C0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06C06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Netsuite Inc.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Tony</dc:creator>
  <cp:lastModifiedBy>Wong, Tony</cp:lastModifiedBy>
  <cp:revision>25</cp:revision>
  <dcterms:created xsi:type="dcterms:W3CDTF">2012-01-04T17:34:00Z</dcterms:created>
  <dcterms:modified xsi:type="dcterms:W3CDTF">2016-09-23T13:51:00Z</dcterms:modified>
</cp:coreProperties>
</file>