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072C" w14:textId="77777777" w:rsidR="00052317" w:rsidRPr="00052317" w:rsidRDefault="00052317" w:rsidP="00052317">
      <w:pPr>
        <w:bidi/>
      </w:pPr>
      <w:r w:rsidRPr="00052317">
        <w:rPr>
          <w:rtl/>
          <w:lang w:val="en-US"/>
        </w:rPr>
        <w:t>המערכת המתוארת היא מערכת צ’אט מבוססת תקשורת רשת, הממומשת בשפת</w:t>
      </w:r>
      <w:r w:rsidRPr="00052317">
        <w:t xml:space="preserve"> Python </w:t>
      </w:r>
      <w:r w:rsidRPr="00052317">
        <w:rPr>
          <w:rtl/>
          <w:lang w:val="en-US"/>
        </w:rPr>
        <w:t>תוך שימוש בפרוטוקול</w:t>
      </w:r>
      <w:r w:rsidRPr="00052317">
        <w:t xml:space="preserve"> TCP. </w:t>
      </w:r>
      <w:r w:rsidRPr="00052317">
        <w:rPr>
          <w:rtl/>
          <w:lang w:val="en-US"/>
        </w:rPr>
        <w:t>המערכת מחולקת לשני רכיבים עיקריים: שרת</w:t>
      </w:r>
      <w:r w:rsidRPr="00052317">
        <w:t xml:space="preserve"> (Server) </w:t>
      </w:r>
      <w:r w:rsidRPr="00052317">
        <w:rPr>
          <w:rtl/>
          <w:lang w:val="en-US"/>
        </w:rPr>
        <w:t>ולקוח</w:t>
      </w:r>
      <w:r w:rsidRPr="00052317">
        <w:t xml:space="preserve"> (Client), </w:t>
      </w:r>
      <w:r w:rsidRPr="00052317">
        <w:rPr>
          <w:rtl/>
          <w:lang w:val="en-US"/>
        </w:rPr>
        <w:t>אשר מתקשרים זה עם זה באמצעות חיבור מתמשך</w:t>
      </w:r>
      <w:r w:rsidRPr="00052317">
        <w:t xml:space="preserve"> (socket).</w:t>
      </w:r>
    </w:p>
    <w:p w14:paraId="4A372044" w14:textId="77777777" w:rsidR="00052317" w:rsidRPr="00052317" w:rsidRDefault="00052317" w:rsidP="00052317">
      <w:pPr>
        <w:bidi/>
        <w:rPr>
          <w:b/>
          <w:bCs/>
        </w:rPr>
      </w:pPr>
      <w:r w:rsidRPr="00052317">
        <w:rPr>
          <w:b/>
          <w:bCs/>
          <w:rtl/>
          <w:lang w:val="en-US"/>
        </w:rPr>
        <w:t>רכיב השרת</w:t>
      </w:r>
      <w:r w:rsidRPr="00052317">
        <w:rPr>
          <w:b/>
          <w:bCs/>
        </w:rPr>
        <w:t xml:space="preserve"> (Server)</w:t>
      </w:r>
    </w:p>
    <w:p w14:paraId="3FDD9F27" w14:textId="77777777" w:rsidR="00052317" w:rsidRPr="00052317" w:rsidRDefault="00052317" w:rsidP="00052317">
      <w:pPr>
        <w:bidi/>
      </w:pPr>
      <w:r w:rsidRPr="00052317">
        <w:rPr>
          <w:rtl/>
          <w:lang w:val="en-US"/>
        </w:rPr>
        <w:t>השרת אחראי על קבלת חיבורים מלקוחות מרובים במקביל, ניהול החיבורים, והפצת הודעות בין הלקוחות. לצורך תמיכה במספר לקוחות בו־זמנית, השרת עושה שימוש ב־</w:t>
      </w:r>
      <w:r w:rsidRPr="00052317">
        <w:rPr>
          <w:b/>
          <w:bCs/>
        </w:rPr>
        <w:t>threading</w:t>
      </w:r>
      <w:r w:rsidRPr="00052317">
        <w:t xml:space="preserve">, </w:t>
      </w:r>
      <w:r w:rsidRPr="00052317">
        <w:rPr>
          <w:rtl/>
          <w:lang w:val="en-US"/>
        </w:rPr>
        <w:t>כאשר עבור כל לקוח שנכנס נוצר</w:t>
      </w:r>
      <w:r w:rsidRPr="00052317">
        <w:t xml:space="preserve"> Thread </w:t>
      </w:r>
      <w:r w:rsidRPr="00052317">
        <w:rPr>
          <w:rtl/>
          <w:lang w:val="en-US"/>
        </w:rPr>
        <w:t>נפרד המטפל בתקשורת מולו</w:t>
      </w:r>
      <w:r w:rsidRPr="00052317">
        <w:t>.</w:t>
      </w:r>
    </w:p>
    <w:p w14:paraId="342F7BD4" w14:textId="77777777" w:rsidR="00052317" w:rsidRPr="00052317" w:rsidRDefault="00052317" w:rsidP="00052317">
      <w:pPr>
        <w:bidi/>
      </w:pPr>
      <w:r w:rsidRPr="00052317">
        <w:rPr>
          <w:rtl/>
          <w:lang w:val="en-US"/>
        </w:rPr>
        <w:t>השרת מאזין לפורט קבוע ומקבל חיבורים נכנסים. לכל לקוח מוקצה כינוי ייחודי</w:t>
      </w:r>
      <w:r w:rsidRPr="00052317">
        <w:t xml:space="preserve"> (Client 1, Client 2 </w:t>
      </w:r>
      <w:r w:rsidRPr="00052317">
        <w:rPr>
          <w:rtl/>
          <w:lang w:val="en-US"/>
        </w:rPr>
        <w:t>וכו</w:t>
      </w:r>
      <w:r w:rsidRPr="00052317">
        <w:t xml:space="preserve">’), </w:t>
      </w:r>
      <w:r w:rsidRPr="00052317">
        <w:rPr>
          <w:rtl/>
          <w:lang w:val="en-US"/>
        </w:rPr>
        <w:t>הנשמר במבנה נתונים משותף</w:t>
      </w:r>
      <w:r w:rsidRPr="00052317">
        <w:t xml:space="preserve"> (Dictionary) </w:t>
      </w:r>
      <w:r w:rsidRPr="00052317">
        <w:rPr>
          <w:rtl/>
          <w:lang w:val="en-US"/>
        </w:rPr>
        <w:t>אשר מקשר בין כינוי הלקוח לבין ה־</w:t>
      </w:r>
      <w:r w:rsidRPr="00052317">
        <w:t xml:space="preserve">socket </w:t>
      </w:r>
      <w:r w:rsidRPr="00052317">
        <w:rPr>
          <w:rtl/>
          <w:lang w:val="en-US"/>
        </w:rPr>
        <w:t>שלו. על מנת למנוע התנגשויות בגישה למבנה הנתונים המשותף, נעשה שימוש במנגנון נעילה</w:t>
      </w:r>
      <w:r w:rsidRPr="00052317">
        <w:t xml:space="preserve"> (Lock).</w:t>
      </w:r>
    </w:p>
    <w:p w14:paraId="1CAE33A2" w14:textId="77777777" w:rsidR="00052317" w:rsidRPr="00052317" w:rsidRDefault="00052317" w:rsidP="00052317">
      <w:pPr>
        <w:bidi/>
      </w:pPr>
      <w:r w:rsidRPr="00052317">
        <w:rPr>
          <w:rtl/>
          <w:lang w:val="en-US"/>
        </w:rPr>
        <w:t>כאשר לקוח שולח הודעה, השרת קורא את ההודעה ומפיץ אותה לכל שאר הלקוחות המחוברים באמצעות פונקציית שידור</w:t>
      </w:r>
      <w:r w:rsidRPr="00052317">
        <w:t xml:space="preserve"> (broadcast). </w:t>
      </w:r>
      <w:r w:rsidRPr="00052317">
        <w:rPr>
          <w:rtl/>
          <w:lang w:val="en-US"/>
        </w:rPr>
        <w:t>בנוסף, השרת מטפל במצבים של ניתוק לקוח באופן יזום או לא צפוי, ומעדכן את שאר המשתמשים על הצטרפות או עזיבה של לקוח</w:t>
      </w:r>
      <w:r w:rsidRPr="00052317">
        <w:t>.</w:t>
      </w:r>
    </w:p>
    <w:p w14:paraId="61FF897E" w14:textId="77777777" w:rsidR="00052317" w:rsidRPr="00052317" w:rsidRDefault="00052317" w:rsidP="00052317">
      <w:pPr>
        <w:bidi/>
        <w:rPr>
          <w:b/>
          <w:bCs/>
        </w:rPr>
      </w:pPr>
      <w:r w:rsidRPr="00052317">
        <w:rPr>
          <w:b/>
          <w:bCs/>
          <w:rtl/>
          <w:lang w:val="en-US"/>
        </w:rPr>
        <w:t>רכיב הלקוח</w:t>
      </w:r>
      <w:r w:rsidRPr="00052317">
        <w:rPr>
          <w:b/>
          <w:bCs/>
        </w:rPr>
        <w:t xml:space="preserve"> (Client)</w:t>
      </w:r>
    </w:p>
    <w:p w14:paraId="234A9718" w14:textId="77777777" w:rsidR="00052317" w:rsidRPr="00052317" w:rsidRDefault="00052317" w:rsidP="00052317">
      <w:pPr>
        <w:bidi/>
      </w:pPr>
      <w:r w:rsidRPr="00052317">
        <w:rPr>
          <w:rtl/>
          <w:lang w:val="en-US"/>
        </w:rPr>
        <w:t>הלקוח אחראי על יצירת חיבור לשרת ושליחת הודעות טקסט למערכת הצ’אט. במקביל, הלקוח מאזין להודעות נכנסות מהשרת באמצעות</w:t>
      </w:r>
      <w:r w:rsidRPr="00052317">
        <w:t xml:space="preserve"> Thread </w:t>
      </w:r>
      <w:r w:rsidRPr="00052317">
        <w:rPr>
          <w:rtl/>
          <w:lang w:val="en-US"/>
        </w:rPr>
        <w:t>נפרד, דבר המאפשר קבלה ושליחה של הודעות בו־זמנית ללא חסימה</w:t>
      </w:r>
      <w:r w:rsidRPr="00052317">
        <w:t>.</w:t>
      </w:r>
    </w:p>
    <w:p w14:paraId="7F9331E8" w14:textId="77777777" w:rsidR="00052317" w:rsidRPr="00052317" w:rsidRDefault="00052317" w:rsidP="00052317">
      <w:pPr>
        <w:bidi/>
      </w:pPr>
      <w:r w:rsidRPr="00052317">
        <w:rPr>
          <w:rtl/>
          <w:lang w:val="en-US"/>
        </w:rPr>
        <w:t xml:space="preserve">הלקוח קורא קלט מהמשתמש דרך שורת הפקודה ושולח אותו לשרת בפורמט טקסטואלי. פקודת </w:t>
      </w:r>
      <w:r w:rsidRPr="00052317">
        <w:t xml:space="preserve">/quit </w:t>
      </w:r>
      <w:r w:rsidRPr="00052317">
        <w:rPr>
          <w:rtl/>
          <w:lang w:val="en-US"/>
        </w:rPr>
        <w:t>משמשת לניתוק מסודר מהשרת. במקרה של ניתוק מהשרת או שגיאה בתקשורת, הלקוח מציג הודעה מתאימה ומסיים את החיבור</w:t>
      </w:r>
      <w:r w:rsidRPr="00052317">
        <w:t>.</w:t>
      </w:r>
    </w:p>
    <w:p w14:paraId="4CEE8858" w14:textId="77777777" w:rsidR="00052317" w:rsidRPr="00052317" w:rsidRDefault="00052317" w:rsidP="00052317">
      <w:pPr>
        <w:bidi/>
        <w:rPr>
          <w:b/>
          <w:bCs/>
        </w:rPr>
      </w:pPr>
      <w:r w:rsidRPr="00052317">
        <w:rPr>
          <w:b/>
          <w:bCs/>
          <w:rtl/>
          <w:lang w:val="en-US"/>
        </w:rPr>
        <w:t>מבנה כללי</w:t>
      </w:r>
    </w:p>
    <w:p w14:paraId="75F16392" w14:textId="77777777" w:rsidR="00052317" w:rsidRPr="00052317" w:rsidRDefault="00052317" w:rsidP="00052317">
      <w:pPr>
        <w:bidi/>
      </w:pPr>
      <w:r w:rsidRPr="00052317">
        <w:rPr>
          <w:rtl/>
          <w:lang w:val="en-US"/>
        </w:rPr>
        <w:t>מבנה המערכת מבוסס על הפרדה ברורה בין צד השרת לצד הלקוח, כאשר השרת מרכז את ניהול החיבורים והפצת ההודעות, והלקוח מתמקד באינטראקציה עם המשתמש. התקשורת בין הרכיבים מבוצעת באמצעות</w:t>
      </w:r>
      <w:r w:rsidRPr="00052317">
        <w:t xml:space="preserve"> sockets, </w:t>
      </w:r>
      <w:r w:rsidRPr="00052317">
        <w:rPr>
          <w:rtl/>
          <w:lang w:val="en-US"/>
        </w:rPr>
        <w:t>והמערכת כולה פועלת בצורה אסינכרונית הודות לשימוש ב־</w:t>
      </w:r>
      <w:r w:rsidRPr="00052317">
        <w:t>Threads.</w:t>
      </w:r>
    </w:p>
    <w:p w14:paraId="59C998EE" w14:textId="5BAA6C38" w:rsidR="00F20857" w:rsidRDefault="00471092" w:rsidP="00052317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הוראות הפעלה</w:t>
      </w:r>
    </w:p>
    <w:p w14:paraId="213E91EF" w14:textId="2B6B9267" w:rsidR="00471092" w:rsidRDefault="00471092" w:rsidP="0047109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דרך ויזואל סטוידו:</w:t>
      </w:r>
    </w:p>
    <w:p w14:paraId="14A9FCB9" w14:textId="2E2427EC" w:rsidR="00471092" w:rsidRDefault="00471092" w:rsidP="00471092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יש להריץ את השרת קודם ולרשום בטרמניל </w:t>
      </w:r>
      <w:r>
        <w:rPr>
          <w:lang w:val="en-US"/>
        </w:rPr>
        <w:t>python server.py/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 xml:space="preserve"> server.py</w:t>
      </w:r>
    </w:p>
    <w:p w14:paraId="59B43FA7" w14:textId="79EDF754" w:rsidR="00471092" w:rsidRPr="00471092" w:rsidRDefault="00471092" w:rsidP="00471092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לאחר מכן יש לרשום </w:t>
      </w:r>
      <w:r>
        <w:rPr>
          <w:lang w:val="en-US"/>
        </w:rPr>
        <w:t>python client.py/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 xml:space="preserve"> client.py </w:t>
      </w:r>
      <w:r>
        <w:rPr>
          <w:rFonts w:hint="cs"/>
          <w:rtl/>
          <w:lang w:val="en-US"/>
        </w:rPr>
        <w:t xml:space="preserve"> בכמה טרמנילים נפרדים בשביל להחתבר לצאט ולרשום </w:t>
      </w:r>
    </w:p>
    <w:sectPr w:rsidR="00471092" w:rsidRPr="00471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17"/>
    <w:rsid w:val="00052317"/>
    <w:rsid w:val="001A66A1"/>
    <w:rsid w:val="00286D3D"/>
    <w:rsid w:val="00471092"/>
    <w:rsid w:val="005C3957"/>
    <w:rsid w:val="00F2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2F0F"/>
  <w15:chartTrackingRefBased/>
  <w15:docId w15:val="{251F5ABB-43F6-457C-8FC1-65FAF5BE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Paz</dc:creator>
  <cp:keywords/>
  <dc:description/>
  <cp:lastModifiedBy>Moshe Maymon</cp:lastModifiedBy>
  <cp:revision>2</cp:revision>
  <dcterms:created xsi:type="dcterms:W3CDTF">2026-01-20T17:20:00Z</dcterms:created>
  <dcterms:modified xsi:type="dcterms:W3CDTF">2026-01-20T17:48:00Z</dcterms:modified>
</cp:coreProperties>
</file>