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Project Status Report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Topic</w:t>
      </w:r>
      <w:r w:rsidDel="00000000" w:rsidR="00000000" w:rsidRPr="00000000">
        <w:rPr>
          <w:rtl w:val="0"/>
        </w:rPr>
        <w:t xml:space="preserve">: RNN/LSTM for time series prediction (e.g. stock market, weather, hurricane intensity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Team members:</w:t>
      </w:r>
    </w:p>
    <w:p w:rsidR="00000000" w:rsidDel="00000000" w:rsidP="00000000" w:rsidRDefault="00000000" w:rsidRPr="00000000" w14:paraId="00000006">
      <w:pPr>
        <w:rPr/>
      </w:pPr>
      <w:r w:rsidDel="00000000" w:rsidR="00000000" w:rsidRPr="00000000">
        <w:rPr>
          <w:rtl w:val="0"/>
        </w:rPr>
        <w:t xml:space="preserve">Andrew Nguyen</w:t>
      </w:r>
    </w:p>
    <w:p w:rsidR="00000000" w:rsidDel="00000000" w:rsidP="00000000" w:rsidRDefault="00000000" w:rsidRPr="00000000" w14:paraId="00000007">
      <w:pPr>
        <w:rPr/>
      </w:pPr>
      <w:r w:rsidDel="00000000" w:rsidR="00000000" w:rsidRPr="00000000">
        <w:rPr>
          <w:rtl w:val="0"/>
        </w:rPr>
        <w:t xml:space="preserve">Ousama Batais</w:t>
      </w:r>
    </w:p>
    <w:p w:rsidR="00000000" w:rsidDel="00000000" w:rsidP="00000000" w:rsidRDefault="00000000" w:rsidRPr="00000000" w14:paraId="00000008">
      <w:pPr>
        <w:rPr/>
      </w:pPr>
      <w:r w:rsidDel="00000000" w:rsidR="00000000" w:rsidRPr="00000000">
        <w:rPr>
          <w:rtl w:val="0"/>
        </w:rPr>
        <w:t xml:space="preserve">John Kasperbauer</w:t>
      </w:r>
    </w:p>
    <w:p w:rsidR="00000000" w:rsidDel="00000000" w:rsidP="00000000" w:rsidRDefault="00000000" w:rsidRPr="00000000" w14:paraId="00000009">
      <w:pPr>
        <w:rPr/>
      </w:pPr>
      <w:r w:rsidDel="00000000" w:rsidR="00000000" w:rsidRPr="00000000">
        <w:rPr>
          <w:rtl w:val="0"/>
        </w:rPr>
        <w:t xml:space="preserve">Shuxin Xue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Technique / Algorithm:</w:t>
      </w:r>
    </w:p>
    <w:p w:rsidR="00000000" w:rsidDel="00000000" w:rsidP="00000000" w:rsidRDefault="00000000" w:rsidRPr="00000000" w14:paraId="0000000C">
      <w:pPr>
        <w:rPr/>
      </w:pPr>
      <w:r w:rsidDel="00000000" w:rsidR="00000000" w:rsidRPr="00000000">
        <w:rPr>
          <w:rtl w:val="0"/>
        </w:rPr>
        <w:t xml:space="preserve">We will be implementing </w:t>
      </w:r>
      <w:r w:rsidDel="00000000" w:rsidR="00000000" w:rsidRPr="00000000">
        <w:rPr>
          <w:b w:val="1"/>
          <w:rtl w:val="0"/>
        </w:rPr>
        <w:t xml:space="preserve">Long Short-Term Memory (LSTM)</w:t>
      </w:r>
      <w:r w:rsidDel="00000000" w:rsidR="00000000" w:rsidRPr="00000000">
        <w:rPr>
          <w:rtl w:val="0"/>
        </w:rPr>
        <w:t xml:space="preserve"> or </w:t>
      </w:r>
      <w:r w:rsidDel="00000000" w:rsidR="00000000" w:rsidRPr="00000000">
        <w:rPr>
          <w:b w:val="1"/>
          <w:rtl w:val="0"/>
        </w:rPr>
        <w:t xml:space="preserve">Stacked LSTM</w:t>
      </w:r>
      <w:r w:rsidDel="00000000" w:rsidR="00000000" w:rsidRPr="00000000">
        <w:rPr>
          <w:rtl w:val="0"/>
        </w:rPr>
        <w:t xml:space="preserve"> models for time series prediction. LSTMs are a type of Recurrent Neural Network (RNN) specifically designed to overcome the limitations of traditional RNNs, such as the vanishing gradient problem (a problem that occurs when increasing network depth, updating weights via back-propagation and gradient-based learning models will slowly decrease slowly to the point of stopping updates and thus stopping learning), by using a series of gating mechanisms. They are particularly suited for learning and capturing long-term dependencies in sequential data. Using past input and current input, we can use LSTM to predict future predictions.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Data Set Details (As Provided from the Dataset Link Below):</w:t>
      </w:r>
    </w:p>
    <w:p w:rsidR="00000000" w:rsidDel="00000000" w:rsidP="00000000" w:rsidRDefault="00000000" w:rsidRPr="00000000" w14:paraId="0000000F">
      <w:pPr>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0" w:before="0" w:lineRule="auto"/>
        <w:rPr/>
      </w:pPr>
      <w:r w:rsidDel="00000000" w:rsidR="00000000" w:rsidRPr="00000000">
        <w:rPr>
          <w:rtl w:val="0"/>
        </w:rPr>
        <w:t xml:space="preserve">Name: AI4I 2020 Predictive Maintenance Dataset</w:t>
      </w:r>
    </w:p>
    <w:p w:rsidR="00000000" w:rsidDel="00000000" w:rsidP="00000000" w:rsidRDefault="00000000" w:rsidRPr="00000000" w14:paraId="00000010">
      <w:pPr>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0" w:before="0" w:lineRule="auto"/>
        <w:rPr>
          <w:color w:val="303030"/>
        </w:rPr>
      </w:pPr>
      <w:r w:rsidDel="00000000" w:rsidR="00000000" w:rsidRPr="00000000">
        <w:rPr>
          <w:rtl w:val="0"/>
        </w:rPr>
        <w:t xml:space="preserve">Dataset Characteristics: </w:t>
      </w:r>
      <w:r w:rsidDel="00000000" w:rsidR="00000000" w:rsidRPr="00000000">
        <w:rPr>
          <w:color w:val="303030"/>
          <w:rtl w:val="0"/>
        </w:rPr>
        <w:t xml:space="preserve">Multivariate, Time-Series</w:t>
      </w:r>
    </w:p>
    <w:p w:rsidR="00000000" w:rsidDel="00000000" w:rsidP="00000000" w:rsidRDefault="00000000" w:rsidRPr="00000000" w14:paraId="00000011">
      <w:pPr>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0" w:before="0" w:lineRule="auto"/>
        <w:rPr>
          <w:color w:val="303030"/>
        </w:rPr>
      </w:pPr>
      <w:r w:rsidDel="00000000" w:rsidR="00000000" w:rsidRPr="00000000">
        <w:rPr>
          <w:rtl w:val="0"/>
        </w:rPr>
        <w:t xml:space="preserve">Subject Area: </w:t>
      </w:r>
      <w:r w:rsidDel="00000000" w:rsidR="00000000" w:rsidRPr="00000000">
        <w:rPr>
          <w:color w:val="303030"/>
          <w:rtl w:val="0"/>
        </w:rPr>
        <w:t xml:space="preserve">Computer Science</w:t>
      </w:r>
    </w:p>
    <w:p w:rsidR="00000000" w:rsidDel="00000000" w:rsidP="00000000" w:rsidRDefault="00000000" w:rsidRPr="00000000" w14:paraId="00000012">
      <w:pPr>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0" w:before="0" w:lineRule="auto"/>
        <w:rPr>
          <w:color w:val="303030"/>
        </w:rPr>
      </w:pPr>
      <w:r w:rsidDel="00000000" w:rsidR="00000000" w:rsidRPr="00000000">
        <w:rPr>
          <w:rtl w:val="0"/>
        </w:rPr>
        <w:t xml:space="preserve">Associated Tasks: </w:t>
      </w:r>
      <w:r w:rsidDel="00000000" w:rsidR="00000000" w:rsidRPr="00000000">
        <w:rPr>
          <w:color w:val="303030"/>
          <w:rtl w:val="0"/>
        </w:rPr>
        <w:t xml:space="preserve">Classification, Regression, Causal-Discovery</w:t>
      </w:r>
    </w:p>
    <w:p w:rsidR="00000000" w:rsidDel="00000000" w:rsidP="00000000" w:rsidRDefault="00000000" w:rsidRPr="00000000" w14:paraId="00000013">
      <w:pPr>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0" w:before="0" w:lineRule="auto"/>
        <w:rPr>
          <w:color w:val="303030"/>
        </w:rPr>
      </w:pPr>
      <w:r w:rsidDel="00000000" w:rsidR="00000000" w:rsidRPr="00000000">
        <w:rPr>
          <w:rtl w:val="0"/>
        </w:rPr>
        <w:t xml:space="preserve">Feature Type: </w:t>
      </w:r>
      <w:r w:rsidDel="00000000" w:rsidR="00000000" w:rsidRPr="00000000">
        <w:rPr>
          <w:color w:val="303030"/>
          <w:rtl w:val="0"/>
        </w:rPr>
        <w:t xml:space="preserve">Real</w:t>
      </w:r>
    </w:p>
    <w:p w:rsidR="00000000" w:rsidDel="00000000" w:rsidP="00000000" w:rsidRDefault="00000000" w:rsidRPr="00000000" w14:paraId="00000014">
      <w:pPr>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0" w:before="0" w:lineRule="auto"/>
        <w:rPr>
          <w:color w:val="303030"/>
        </w:rPr>
      </w:pPr>
      <w:r w:rsidDel="00000000" w:rsidR="00000000" w:rsidRPr="00000000">
        <w:rPr>
          <w:rtl w:val="0"/>
        </w:rPr>
        <w:t xml:space="preserve"># Instances: </w:t>
      </w:r>
      <w:r w:rsidDel="00000000" w:rsidR="00000000" w:rsidRPr="00000000">
        <w:rPr>
          <w:color w:val="303030"/>
          <w:rtl w:val="0"/>
        </w:rPr>
        <w:t xml:space="preserve">10000</w:t>
      </w:r>
    </w:p>
    <w:p w:rsidR="00000000" w:rsidDel="00000000" w:rsidP="00000000" w:rsidRDefault="00000000" w:rsidRPr="00000000" w14:paraId="00000015">
      <w:pPr>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0" w:before="0" w:lineRule="auto"/>
        <w:rPr>
          <w:color w:val="303030"/>
        </w:rPr>
      </w:pPr>
      <w:r w:rsidDel="00000000" w:rsidR="00000000" w:rsidRPr="00000000">
        <w:rPr>
          <w:rtl w:val="0"/>
        </w:rPr>
        <w:t xml:space="preserve"># Features: </w:t>
      </w:r>
      <w:r w:rsidDel="00000000" w:rsidR="00000000" w:rsidRPr="00000000">
        <w:rPr>
          <w:color w:val="303030"/>
          <w:rtl w:val="0"/>
        </w:rPr>
        <w:t xml:space="preserve">6</w:t>
      </w:r>
    </w:p>
    <w:p w:rsidR="00000000" w:rsidDel="00000000" w:rsidP="00000000" w:rsidRDefault="00000000" w:rsidRPr="00000000" w14:paraId="00000016">
      <w:pPr>
        <w:rPr/>
      </w:pPr>
      <w:r w:rsidDel="00000000" w:rsidR="00000000" w:rsidRPr="00000000">
        <w:rPr>
          <w:rtl w:val="0"/>
        </w:rPr>
        <w:t xml:space="preserve">Info: The dataset is synthetic and reflects real-world predictive maintenance scenarios.</w:t>
      </w:r>
    </w:p>
    <w:p w:rsidR="00000000" w:rsidDel="00000000" w:rsidP="00000000" w:rsidRDefault="00000000" w:rsidRPr="00000000" w14:paraId="00000017">
      <w:pPr>
        <w:rPr/>
      </w:pPr>
      <w:r w:rsidDel="00000000" w:rsidR="00000000" w:rsidRPr="00000000">
        <w:rPr>
          <w:rtl w:val="0"/>
        </w:rPr>
        <w:t xml:space="preserve">Link: </w:t>
      </w:r>
      <w:hyperlink r:id="rId6">
        <w:r w:rsidDel="00000000" w:rsidR="00000000" w:rsidRPr="00000000">
          <w:rPr>
            <w:color w:val="1155cc"/>
            <w:u w:val="single"/>
            <w:rtl w:val="0"/>
          </w:rPr>
          <w:t xml:space="preserve">https://archive.ics.uci.edu/dataset/601/ai4i+2020+predictive+maintenance+dataset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Programing Language:</w:t>
      </w:r>
    </w:p>
    <w:p w:rsidR="00000000" w:rsidDel="00000000" w:rsidP="00000000" w:rsidRDefault="00000000" w:rsidRPr="00000000" w14:paraId="0000001A">
      <w:pPr>
        <w:rPr/>
      </w:pPr>
      <w:r w:rsidDel="00000000" w:rsidR="00000000" w:rsidRPr="00000000">
        <w:rPr>
          <w:rtl w:val="0"/>
        </w:rPr>
        <w:t xml:space="preserve">Python: NumPy, Pandas, Matplotlib, Seaborn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601/ai4i+2020+predictive+maintenanc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