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A8" w:rsidRDefault="009F2CA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9F2CA8" w:rsidRDefault="009F2CA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9F2CA8" w:rsidRDefault="009F2CA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9F2CA8" w:rsidRDefault="009F2CA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9F2CA8" w:rsidRDefault="009F2CA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В.Г. Алипов</w:t>
      </w:r>
    </w:p>
    <w:p w:rsidR="009F2CA8" w:rsidRDefault="009F2CA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октября 2012 года</w:t>
      </w:r>
    </w:p>
    <w:p w:rsidR="009F2CA8" w:rsidRDefault="009F2CA8" w:rsidP="00CF6870">
      <w:pPr>
        <w:rPr>
          <w:sz w:val="28"/>
          <w:szCs w:val="28"/>
        </w:rPr>
      </w:pPr>
    </w:p>
    <w:p w:rsidR="009F2CA8" w:rsidRDefault="009F2CA8" w:rsidP="00CF6870">
      <w:pPr>
        <w:rPr>
          <w:sz w:val="28"/>
          <w:szCs w:val="28"/>
        </w:rPr>
      </w:pPr>
    </w:p>
    <w:p w:rsidR="009F2CA8" w:rsidRDefault="009F2CA8" w:rsidP="00CF68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Информационно-аналитическая записка</w:t>
      </w:r>
    </w:p>
    <w:p w:rsidR="009F2CA8" w:rsidRDefault="009F2CA8" w:rsidP="00987948">
      <w:pPr>
        <w:jc w:val="center"/>
        <w:rPr>
          <w:sz w:val="28"/>
          <w:szCs w:val="28"/>
        </w:rPr>
      </w:pPr>
      <w:r>
        <w:rPr>
          <w:sz w:val="28"/>
          <w:szCs w:val="28"/>
        </w:rPr>
        <w:t>УУП ОП №2 УМВД России по г. Омску, лейтенанта полиции</w:t>
      </w:r>
    </w:p>
    <w:p w:rsidR="009F2CA8" w:rsidRDefault="009F2CA8" w:rsidP="009879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Шелудкова А.С. о проводимой работе на территории административного участка № 16 ОП № 2 УМВД России по г. Омску.</w:t>
      </w:r>
    </w:p>
    <w:p w:rsidR="009F2CA8" w:rsidRDefault="009F2CA8" w:rsidP="00CF6870">
      <w:pPr>
        <w:jc w:val="center"/>
        <w:rPr>
          <w:sz w:val="28"/>
          <w:szCs w:val="28"/>
        </w:rPr>
      </w:pP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  17 ОП №2 УМВД России по город Омску по общей линии зарегистрировано 315 сообщений и заявлений о преступлениях и правонарушениях, из них возбуждено 25 уголовных дел, из которых нераскрытыми на данный момент (по которым ведется следствие и дознание), осталось 4 преступление (хищение собственности из автомобиля и причинения телесных повреждений). Из совершённых 25 преступлений - 11 преступлений совершено лицами, находящимися в состоянии алкогольного опьянения; 6 преступлений лицами, ранее привлекавшимися к уголовной ответственности. Всего за отчетный период 2012 года лично УУП Шелудковым А.С. раскрыто 7 преступлений (6 преступления, совершённые на обслуживаемом административном участке).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17 ОП №2 МВД России по г. Омску за отчетный период являлись кражи чужого имущества (12), в том числе с незаконным проникновением в помещение (5); преступления, связанные с незаконным оборотом наркотических средств(3); причинение тяжких телесных повреждений (3). 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5 человек был осужден к наказанию, в виде лишения свободы, и 7 человек к наказанию не связанным с лишением свободы. В стационарное отделение наркологического диспансера на лечение помещено 6 человек.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на территории административного участка № 17 ОП №2 УМВД России по город Омску за отчетный период было составлено 77 протокол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32 протоколов. За мелкое хулиганство (ст. 20.1 ч. 1 КоАП РФ)  составлено 11 протоколов. Кроме того, имели место и другие правонарушения: 13 протоколов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11 протоколов составлено на родителей ненадлежащим образом исполняющих свои родительские обязанности по воспитанию детей, 7 протоколов за мелкое хищение чужого имущества; 3 протокол за неуплату административных штрафов в установленные законом сроки.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Омский Техникум Мясной и Молочной Промышленности, Профессиональное Училище № 36. На выявленные недостатки было указанно руководителям и выданы предписания на их устранение.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посещении ПУ № 36 проводились беседы совместно с социальным педагогом, с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9F2CA8" w:rsidRDefault="009F2CA8" w:rsidP="000C484D">
      <w:pPr>
        <w:ind w:firstLine="708"/>
        <w:jc w:val="both"/>
        <w:rPr>
          <w:sz w:val="28"/>
          <w:szCs w:val="28"/>
        </w:rPr>
      </w:pPr>
    </w:p>
    <w:p w:rsidR="009F2CA8" w:rsidRDefault="009F2CA8" w:rsidP="000C484D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2 УМВД России по город Омску</w:t>
      </w:r>
    </w:p>
    <w:p w:rsidR="009F2CA8" w:rsidRDefault="009F2CA8" w:rsidP="000C484D">
      <w:pPr>
        <w:jc w:val="both"/>
        <w:rPr>
          <w:sz w:val="28"/>
          <w:szCs w:val="28"/>
        </w:rPr>
      </w:pPr>
      <w:r>
        <w:rPr>
          <w:sz w:val="28"/>
          <w:szCs w:val="28"/>
        </w:rPr>
        <w:t>лейтенант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Шелудков А.С.</w:t>
      </w:r>
    </w:p>
    <w:p w:rsidR="009F2CA8" w:rsidRDefault="009F2CA8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>
      <w:pPr>
        <w:ind w:firstLine="720"/>
        <w:jc w:val="right"/>
        <w:rPr>
          <w:sz w:val="24"/>
          <w:szCs w:val="24"/>
        </w:rPr>
      </w:pPr>
    </w:p>
    <w:p w:rsidR="009F2CA8" w:rsidRDefault="009F2CA8" w:rsidP="00CF6870"/>
    <w:p w:rsidR="009F2CA8" w:rsidRDefault="009F2CA8"/>
    <w:sectPr w:rsidR="009F2CA8" w:rsidSect="000C484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0C484D"/>
    <w:rsid w:val="00265E4A"/>
    <w:rsid w:val="002959D6"/>
    <w:rsid w:val="006214A2"/>
    <w:rsid w:val="007E4091"/>
    <w:rsid w:val="0097435C"/>
    <w:rsid w:val="00987948"/>
    <w:rsid w:val="009A721D"/>
    <w:rsid w:val="009F2CA8"/>
    <w:rsid w:val="00CF6870"/>
    <w:rsid w:val="00D54DEF"/>
    <w:rsid w:val="00ED757A"/>
    <w:rsid w:val="00F4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590</Words>
  <Characters>3366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cp:lastPrinted>2012-10-02T09:28:00Z</cp:lastPrinted>
  <dcterms:created xsi:type="dcterms:W3CDTF">2012-04-20T08:11:00Z</dcterms:created>
  <dcterms:modified xsi:type="dcterms:W3CDTF">2012-10-03T06:57:00Z</dcterms:modified>
</cp:coreProperties>
</file>