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11" w:rsidRPr="006E0035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УТВЕРЖДАЮ</w:t>
      </w:r>
    </w:p>
    <w:p w:rsidR="00186B11" w:rsidRPr="006E0035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Начальник ОП № 2 УМВД России по г. Омску</w:t>
      </w:r>
    </w:p>
    <w:p w:rsidR="00186B11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подполковник полиции        </w:t>
      </w:r>
    </w:p>
    <w:p w:rsidR="00186B11" w:rsidRPr="006E0035" w:rsidRDefault="00186B11" w:rsidP="0059220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В.Г. Алипов</w:t>
      </w:r>
    </w:p>
    <w:p w:rsidR="00186B11" w:rsidRPr="006E0035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«___» сентября 2012г.</w:t>
      </w:r>
    </w:p>
    <w:p w:rsidR="00186B11" w:rsidRPr="006E0035" w:rsidRDefault="00186B11" w:rsidP="00592202">
      <w:pPr>
        <w:spacing w:after="0" w:line="240" w:lineRule="auto"/>
        <w:ind w:firstLine="3686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186B11" w:rsidRDefault="00186B11" w:rsidP="005922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старшего УУП ОП № 2 УМВД России по г. Омску майора полиции Лаврова С.Ф. о проводимой работе на территории обслуживаемого административного участка № 4.</w:t>
      </w:r>
    </w:p>
    <w:p w:rsidR="00186B11" w:rsidRPr="006E0035" w:rsidRDefault="00186B11" w:rsidP="005922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0035">
        <w:rPr>
          <w:rFonts w:ascii="Times New Roman" w:hAnsi="Times New Roman" w:cs="Times New Roman"/>
          <w:sz w:val="28"/>
          <w:szCs w:val="28"/>
        </w:rPr>
        <w:t xml:space="preserve"> месяцев 2012 года на территории обслуживаемого административного участка № 4, зарегистрировано 214 сообщений и заявлений о преступлениях и правонарушениях, из них возбуждено 15 уголовных дел, 1 преступление не раскрыто, ст. 159 ч.2 УК РФ. Из совершённых 15ти преступлений,-2 преступления совершил гр-н Чичканогов А.В., который незаконно сбыл наркотическое ср-во, героин 0.77гр. и 0.26гр. и преступление совершенное - по ст. 318 ч.1 УК РФ – 1 (применение насилия в отношении представителя власти, в отношении УУП Буткевича К.В., совершил гр-н Стоматов, находясь в состоянии а/о, кафе «Шашлычный двор», У ТК «Миллениум»,  по ст. 158 ч.2 УК РФ (кража), ст.158 ч.1 – 3 преступления раскрыты.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Мною, выявлено 14 и раскрыто 12 преступлений.</w:t>
      </w:r>
      <w:r w:rsidRPr="006E0035">
        <w:rPr>
          <w:rFonts w:ascii="Times New Roman" w:hAnsi="Times New Roman" w:cs="Times New Roman"/>
          <w:sz w:val="28"/>
          <w:szCs w:val="28"/>
        </w:rPr>
        <w:tab/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Основными   преступлениями на территории обслуживаемого административного участка № 4, в 2011 году являлись кражи чужого имущества (5), в том числе и из квартир граждан (1); преступления, связанные с причинением  телесных повреждений лёгких и  средних  степеней (1); 1 убийство; преступления, связанные с незаконным оборотом наркотических средств(1), грабёж (1); оскорбление представителя власти(1). 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За отчетный период 2012 года, 2 человека было осуждено к наказанию, в виде лишения свободы, и 1 человек к наказанию не связанным с лишением свободы. В наркологическое отделение  на лечение помещено 14 человек, из них 9 были госпитализированы, назначено стационарное лечение.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Также на территории обслуживания за отчетный период, мною было составлено 94 протоколов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54 протоколов. За мелкое хулиганство (ст. 20.1 ч. 1 КоАП РФ)  составлено 11 протокола. Кроме того, имели место и другие правонарушения: 8 протоколов составлено по Кодексу Законов Омской области  ( нарушение тишины и спокойствия граждан), 8 протокола по линии ГИБДД;  1 протокол за мелкое хищение чужого имущества; 5 протокола за неуплату административных штрафов в установленные законом сроки;  7 протокол за нарушение правил хранения оружия. 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КТОС «Левобережный-2»,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ТК «Миллениум». На выявленные недостатки было указанно руководителям и выданы предписания на их устранение. </w:t>
      </w: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В целях профилактики совершений правонарушений и преступлений, по сохранности личного имущества, мною размещ</w:t>
      </w:r>
      <w:r>
        <w:rPr>
          <w:rFonts w:ascii="Times New Roman" w:hAnsi="Times New Roman" w:cs="Times New Roman"/>
          <w:sz w:val="28"/>
          <w:szCs w:val="28"/>
        </w:rPr>
        <w:t>ались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памятки автовладельцам, а также по противодействию мошеннических действий, а также выдано 5 предписания индивидуальным предпринимателям, по устранению недостатков о сохранности имущества, в том числе по устранению недостатков, способствующих совершению преступлений, предложения по установке видеокамер и постановки объектов под охрану. Непринятие мер которых, приводит к хищениям, в том числе и из жилища граждан.</w:t>
      </w:r>
    </w:p>
    <w:p w:rsidR="00186B11" w:rsidRPr="006E0035" w:rsidRDefault="00186B11" w:rsidP="005922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B11" w:rsidRPr="006E0035" w:rsidRDefault="00186B11" w:rsidP="005922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  <w:t>Ст. УУП ОП № 2 УМВД России по г. Омску</w:t>
      </w:r>
    </w:p>
    <w:p w:rsidR="00186B11" w:rsidRPr="006E0035" w:rsidRDefault="00186B11" w:rsidP="005922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  <w:t xml:space="preserve">майор полиции                           С.Ф.  Лавров </w:t>
      </w:r>
    </w:p>
    <w:sectPr w:rsidR="00186B11" w:rsidRPr="006E0035" w:rsidSect="002C60A6">
      <w:pgSz w:w="11906" w:h="16838"/>
      <w:pgMar w:top="709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7760"/>
    <w:rsid w:val="00002AC5"/>
    <w:rsid w:val="00107957"/>
    <w:rsid w:val="00114E28"/>
    <w:rsid w:val="00147601"/>
    <w:rsid w:val="001502D5"/>
    <w:rsid w:val="001665B4"/>
    <w:rsid w:val="00174FE6"/>
    <w:rsid w:val="00186B11"/>
    <w:rsid w:val="002430D3"/>
    <w:rsid w:val="00247F7F"/>
    <w:rsid w:val="002564BA"/>
    <w:rsid w:val="002C60A6"/>
    <w:rsid w:val="002F62B9"/>
    <w:rsid w:val="003306B3"/>
    <w:rsid w:val="003579E9"/>
    <w:rsid w:val="00364761"/>
    <w:rsid w:val="00393B89"/>
    <w:rsid w:val="003A5D0F"/>
    <w:rsid w:val="00411C61"/>
    <w:rsid w:val="00442D5B"/>
    <w:rsid w:val="00452445"/>
    <w:rsid w:val="004E096C"/>
    <w:rsid w:val="00510CC6"/>
    <w:rsid w:val="00527887"/>
    <w:rsid w:val="00592202"/>
    <w:rsid w:val="005E3709"/>
    <w:rsid w:val="006A20ED"/>
    <w:rsid w:val="006A3506"/>
    <w:rsid w:val="006A7886"/>
    <w:rsid w:val="006E0035"/>
    <w:rsid w:val="006F49F8"/>
    <w:rsid w:val="007877F4"/>
    <w:rsid w:val="008B40BE"/>
    <w:rsid w:val="008D3074"/>
    <w:rsid w:val="008E052C"/>
    <w:rsid w:val="00915E4F"/>
    <w:rsid w:val="009434AB"/>
    <w:rsid w:val="009A02EE"/>
    <w:rsid w:val="009D3177"/>
    <w:rsid w:val="00A33818"/>
    <w:rsid w:val="00A67B3C"/>
    <w:rsid w:val="00AB2D2B"/>
    <w:rsid w:val="00AF13C8"/>
    <w:rsid w:val="00BA7636"/>
    <w:rsid w:val="00BC50CC"/>
    <w:rsid w:val="00CA1B06"/>
    <w:rsid w:val="00CA1B8B"/>
    <w:rsid w:val="00D211DE"/>
    <w:rsid w:val="00DB7A17"/>
    <w:rsid w:val="00E07760"/>
    <w:rsid w:val="00E14422"/>
    <w:rsid w:val="00E4595D"/>
    <w:rsid w:val="00E870F2"/>
    <w:rsid w:val="00ED4519"/>
    <w:rsid w:val="00F4244C"/>
    <w:rsid w:val="00F62CF3"/>
    <w:rsid w:val="00F8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0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510CC6"/>
    <w:pPr>
      <w:widowControl w:val="0"/>
      <w:suppressAutoHyphens/>
      <w:autoSpaceDN w:val="0"/>
    </w:pPr>
    <w:rPr>
      <w:color w:val="000000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Standard"/>
    <w:uiPriority w:val="99"/>
    <w:rsid w:val="00DB7A17"/>
    <w:pPr>
      <w:jc w:val="both"/>
      <w:textAlignment w:val="baseline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E4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5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600</Words>
  <Characters>3423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УТВЕРЖДАЮ</dc:title>
  <dc:subject/>
  <dc:creator>Admin</dc:creator>
  <cp:keywords/>
  <dc:description/>
  <cp:lastModifiedBy>User</cp:lastModifiedBy>
  <cp:revision>4</cp:revision>
  <cp:lastPrinted>2012-07-18T12:41:00Z</cp:lastPrinted>
  <dcterms:created xsi:type="dcterms:W3CDTF">2012-09-27T03:32:00Z</dcterms:created>
  <dcterms:modified xsi:type="dcterms:W3CDTF">2012-10-03T12:12:00Z</dcterms:modified>
</cp:coreProperties>
</file>