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jc w:val="center"/>
        <w:rPr/>
      </w:pPr>
      <w:r>
        <w:rPr>
          <w:rFonts w:ascii="Calibri" w:hAnsi="Calibri"/>
          <w:b/>
          <w:sz w:val="56"/>
          <w:lang w:val="en"/>
        </w:rPr>
        <w:t>Build a Search function for  Items and ShipNodes</w:t>
      </w:r>
    </w:p>
    <w:p>
      <w:pPr>
        <w:pStyle w:val="Normal"/>
        <w:spacing w:lineRule="auto" w:line="276" w:before="0" w:after="200"/>
        <w:rPr/>
      </w:pPr>
      <w:r>
        <w:rPr>
          <w:rFonts w:ascii="Calibri" w:hAnsi="Calibri"/>
          <w:b/>
          <w:sz w:val="22"/>
          <w:lang w:val="en"/>
        </w:rPr>
        <w:t>Primary Goal:</w:t>
      </w:r>
    </w:p>
    <w:p>
      <w:pPr>
        <w:pStyle w:val="Normal"/>
        <w:spacing w:lineRule="auto" w:line="276" w:before="0" w:after="200"/>
        <w:rPr/>
      </w:pPr>
      <w:r>
        <w:rPr>
          <w:rFonts w:ascii="Calibri" w:hAnsi="Calibri"/>
          <w:b w:val="false"/>
          <w:sz w:val="22"/>
          <w:lang w:val="en"/>
        </w:rPr>
        <w:t>The goal of this use case is to provide search results showing which ShipNodes contain inventory of particular Items.  Users can provide one ore more Items to search over one or more ShipNodes.</w:t>
      </w:r>
    </w:p>
    <w:p>
      <w:pPr>
        <w:pStyle w:val="Normal"/>
        <w:spacing w:lineRule="auto" w:line="276" w:before="0" w:after="200"/>
        <w:rPr/>
      </w:pPr>
      <w:r>
        <w:rPr>
          <w:rFonts w:ascii="Calibri" w:hAnsi="Calibri"/>
          <w:b/>
          <w:sz w:val="22"/>
          <w:lang w:val="en"/>
        </w:rPr>
        <w:t>Stakeholder:</w:t>
      </w:r>
    </w:p>
    <w:p>
      <w:pPr>
        <w:pStyle w:val="Normal"/>
        <w:spacing w:lineRule="auto" w:line="276" w:before="0" w:after="200"/>
        <w:rPr/>
      </w:pPr>
      <w:r>
        <w:rPr>
          <w:rFonts w:ascii="Calibri" w:hAnsi="Calibri"/>
          <w:b w:val="false"/>
          <w:sz w:val="22"/>
          <w:lang w:val="en"/>
        </w:rPr>
        <w:t>Users seeking to check onhand and pipeline inventory of items.</w:t>
      </w:r>
    </w:p>
    <w:p>
      <w:pPr>
        <w:pStyle w:val="Normal"/>
        <w:spacing w:lineRule="auto" w:line="276" w:before="0" w:after="200"/>
        <w:rPr/>
      </w:pPr>
      <w:r>
        <w:rPr>
          <w:rFonts w:ascii="Calibri" w:hAnsi="Calibri"/>
          <w:b/>
          <w:sz w:val="22"/>
          <w:lang w:val="en"/>
        </w:rPr>
        <w:t>Scope:</w:t>
      </w:r>
    </w:p>
    <w:p>
      <w:pPr>
        <w:pStyle w:val="Normal"/>
        <w:spacing w:lineRule="auto" w:line="276" w:before="0" w:after="200"/>
        <w:rPr/>
      </w:pPr>
      <w:r>
        <w:rPr>
          <w:rFonts w:ascii="Calibri" w:hAnsi="Calibri"/>
          <w:b w:val="false"/>
          <w:sz w:val="22"/>
          <w:lang w:val="en"/>
        </w:rPr>
        <w:t>To</w:t>
      </w:r>
      <w:r>
        <w:rPr>
          <w:rFonts w:ascii="Calibri" w:hAnsi="Calibri"/>
          <w:b w:val="false"/>
          <w:sz w:val="22"/>
          <w:lang w:val="en"/>
        </w:rPr>
        <w:t xml:space="preserve"> determine the best layout and grouping of data to display search results to the user.</w:t>
      </w:r>
    </w:p>
    <w:p>
      <w:pPr>
        <w:pStyle w:val="Normal"/>
        <w:spacing w:lineRule="auto" w:line="276" w:before="0" w:after="200"/>
        <w:rPr/>
      </w:pPr>
      <w:r>
        <w:rPr>
          <w:rFonts w:ascii="Calibri" w:hAnsi="Calibri"/>
          <w:b/>
          <w:sz w:val="22"/>
          <w:lang w:val="en"/>
        </w:rPr>
        <w:t>Assumptions:</w:t>
      </w:r>
    </w:p>
    <w:p>
      <w:pPr>
        <w:pStyle w:val="Normal"/>
        <w:spacing w:lineRule="auto" w:line="276" w:before="0" w:after="200"/>
        <w:rPr/>
      </w:pPr>
      <w:r>
        <w:rPr>
          <w:rFonts w:ascii="Calibri" w:hAnsi="Calibri"/>
          <w:b w:val="false"/>
          <w:sz w:val="22"/>
          <w:lang w:val="en"/>
        </w:rPr>
        <w:t>User has access to view and query data in the Item-Supply table</w:t>
      </w:r>
    </w:p>
    <w:p>
      <w:pPr>
        <w:pStyle w:val="Normal"/>
        <w:spacing w:lineRule="auto" w:line="276" w:before="0" w:after="200"/>
        <w:rPr/>
      </w:pPr>
      <w:r>
        <w:rPr>
          <w:rFonts w:ascii="Calibri" w:hAnsi="Calibri"/>
          <w:b/>
          <w:sz w:val="22"/>
          <w:lang w:val="en"/>
        </w:rPr>
        <w:t>Workflow:</w:t>
      </w:r>
    </w:p>
    <w:p>
      <w:pPr>
        <w:pStyle w:val="Normal"/>
        <w:spacing w:lineRule="auto" w:line="240" w:before="0" w:after="200"/>
        <w:rPr>
          <w:rFonts w:ascii="Calibri" w:hAnsi="Calibri"/>
          <w:b w:val="false"/>
          <w:b w:val="false"/>
          <w:i/>
          <w:i/>
          <w:sz w:val="22"/>
          <w:lang w:val="en"/>
        </w:rPr>
      </w:pPr>
      <w:r>
        <w:rPr/>
        <mc:AlternateContent>
          <mc:Choice Requires="wps">
            <w:drawing>
              <wp:anchor behindDoc="0" distT="0" distB="0" distL="0" distR="0" simplePos="0" locked="0" layoutInCell="1" allowOverlap="1" relativeHeight="2">
                <wp:simplePos x="0" y="0"/>
                <wp:positionH relativeFrom="column">
                  <wp:posOffset>49530</wp:posOffset>
                </wp:positionH>
                <wp:positionV relativeFrom="paragraph">
                  <wp:posOffset>-19685</wp:posOffset>
                </wp:positionV>
                <wp:extent cx="2027555" cy="488315"/>
                <wp:effectExtent l="0" t="0" r="0" b="0"/>
                <wp:wrapNone/>
                <wp:docPr id="1" name="Shape1"/>
                <a:graphic xmlns:a="http://schemas.openxmlformats.org/drawingml/2006/main">
                  <a:graphicData uri="http://schemas.microsoft.com/office/word/2010/wordprocessingShape">
                    <wps:wsp>
                      <wps:cNvSpPr txBox="1"/>
                      <wps:spPr>
                        <a:xfrm>
                          <a:off x="0" y="0"/>
                          <a:ext cx="2026800" cy="487800"/>
                        </a:xfrm>
                        <a:prstGeom prst="rect">
                          <a:avLst/>
                        </a:prstGeom>
                        <a:solidFill>
                          <a:srgbClr val="b4c7dc"/>
                        </a:solidFill>
                        <a:ln>
                          <a:noFill/>
                        </a:ln>
                      </wps:spPr>
                      <wps:txbx>
                        <w:txbxContent>
                          <w:p>
                            <w:pPr>
                              <w:overflowPunct w:val="false"/>
                              <w:bidi w:val="0"/>
                              <w:rPr/>
                            </w:pPr>
                            <w:r>
                              <w:rPr/>
                              <w:t>Select one or more Items</w:t>
                            </w:r>
                          </w:p>
                          <w:p>
                            <w:pPr>
                              <w:overflowPunct w:val="false"/>
                              <w:bidi w:val="0"/>
                              <w:rPr/>
                            </w:pPr>
                            <w:r>
                              <w:rPr/>
                              <w:t>Select one or more ShipNodes</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Shape1" fillcolor="#b4c7dc" stroked="f" style="position:absolute;margin-left:3.9pt;margin-top:-1.55pt;width:159.55pt;height:38.35pt" type="shapetype_202">
                <v:textbox>
                  <w:txbxContent>
                    <w:p>
                      <w:pPr>
                        <w:overflowPunct w:val="false"/>
                        <w:bidi w:val="0"/>
                        <w:rPr/>
                      </w:pPr>
                      <w:r>
                        <w:rPr/>
                        <w:t>Select one or more Items</w:t>
                      </w:r>
                    </w:p>
                    <w:p>
                      <w:pPr>
                        <w:overflowPunct w:val="false"/>
                        <w:bidi w:val="0"/>
                        <w:rPr/>
                      </w:pPr>
                      <w:r>
                        <w:rPr/>
                        <w:t>Select one or more ShipNodes</w:t>
                      </w:r>
                    </w:p>
                  </w:txbxContent>
                </v:textbox>
                <w10:wrap type="square"/>
                <v:fill o:detectmouseclick="t" type="solid" color2="#4b3823"/>
                <v:stroke color="black"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26670</wp:posOffset>
                </wp:positionH>
                <wp:positionV relativeFrom="paragraph">
                  <wp:posOffset>818515</wp:posOffset>
                </wp:positionV>
                <wp:extent cx="2027555" cy="488315"/>
                <wp:effectExtent l="0" t="0" r="0" b="0"/>
                <wp:wrapNone/>
                <wp:docPr id="2" name="Shape1"/>
                <a:graphic xmlns:a="http://schemas.openxmlformats.org/drawingml/2006/main">
                  <a:graphicData uri="http://schemas.microsoft.com/office/word/2010/wordprocessingShape">
                    <wps:wsp>
                      <wps:cNvSpPr txBox="1"/>
                      <wps:spPr>
                        <a:xfrm>
                          <a:off x="0" y="0"/>
                          <a:ext cx="2026800" cy="487800"/>
                        </a:xfrm>
                        <a:prstGeom prst="rect">
                          <a:avLst/>
                        </a:prstGeom>
                        <a:solidFill>
                          <a:srgbClr val="b4c7dc"/>
                        </a:solidFill>
                        <a:ln>
                          <a:noFill/>
                        </a:ln>
                      </wps:spPr>
                      <wps:txbx>
                        <w:txbxContent>
                          <w:p>
                            <w:pPr>
                              <w:overflowPunct w:val="false"/>
                              <w:bidi w:val="0"/>
                              <w:rPr/>
                            </w:pPr>
                            <w:r>
                              <w:rPr/>
                              <w:t>API call to submit query</w:t>
                            </w:r>
                          </w:p>
                        </w:txbxContent>
                      </wps:txbx>
                      <wps:bodyPr wrap="square" lIns="0" rIns="0" tIns="0" bIns="0">
                        <a:spAutoFit/>
                      </wps:bodyPr>
                    </wps:wsp>
                  </a:graphicData>
                </a:graphic>
              </wp:anchor>
            </w:drawing>
          </mc:Choice>
          <mc:Fallback>
            <w:pict>
              <v:shape id="shape_0" ID="Shape1" fillcolor="#b4c7dc" stroked="f" style="position:absolute;margin-left:2.1pt;margin-top:64.45pt;width:159.55pt;height:38.35pt" type="shapetype_202">
                <v:textbox>
                  <w:txbxContent>
                    <w:p>
                      <w:pPr>
                        <w:overflowPunct w:val="false"/>
                        <w:bidi w:val="0"/>
                        <w:rPr/>
                      </w:pPr>
                      <w:r>
                        <w:rPr/>
                        <w:t>API call to submit query</w:t>
                      </w:r>
                    </w:p>
                  </w:txbxContent>
                </v:textbox>
                <w10:wrap type="square"/>
                <v:fill o:detectmouseclick="t" type="solid" color2="#4b3823"/>
                <v:stroke color="black" joinstyle="round" endcap="flat"/>
              </v:shape>
            </w:pict>
          </mc:Fallback>
        </mc:AlternateContent>
        <mc:AlternateContent>
          <mc:Choice Requires="wps">
            <w:drawing>
              <wp:anchor behindDoc="0" distT="0" distB="0" distL="0" distR="0" simplePos="0" locked="0" layoutInCell="1" allowOverlap="1" relativeHeight="4">
                <wp:simplePos x="0" y="0"/>
                <wp:positionH relativeFrom="column">
                  <wp:posOffset>1009650</wp:posOffset>
                </wp:positionH>
                <wp:positionV relativeFrom="paragraph">
                  <wp:posOffset>467995</wp:posOffset>
                </wp:positionV>
                <wp:extent cx="61595" cy="351155"/>
                <wp:effectExtent l="0" t="0" r="0" b="0"/>
                <wp:wrapNone/>
                <wp:docPr id="3" name="Shape2"/>
                <a:graphic xmlns:a="http://schemas.openxmlformats.org/drawingml/2006/main">
                  <a:graphicData uri="http://schemas.microsoft.com/office/word/2010/wordprocessingShape">
                    <wps:wsp>
                      <wps:cNvSpPr/>
                      <wps:spPr>
                        <a:xfrm>
                          <a:off x="0" y="0"/>
                          <a:ext cx="60840" cy="350640"/>
                        </a:xfrm>
                        <a:custGeom>
                          <a:avLst/>
                          <a:gdLst/>
                          <a:ahLst/>
                          <a:rect l="0" t="0" r="r" b="b"/>
                          <a:pathLst>
                            <a:path w="98" h="554">
                              <a:moveTo>
                                <a:pt x="24" y="0"/>
                              </a:moveTo>
                              <a:lnTo>
                                <a:pt x="24" y="414"/>
                              </a:lnTo>
                              <a:lnTo>
                                <a:pt x="0" y="414"/>
                              </a:lnTo>
                              <a:lnTo>
                                <a:pt x="48" y="553"/>
                              </a:lnTo>
                              <a:lnTo>
                                <a:pt x="97" y="414"/>
                              </a:lnTo>
                              <a:lnTo>
                                <a:pt x="72" y="414"/>
                              </a:lnTo>
                              <a:lnTo>
                                <a:pt x="72" y="0"/>
                              </a:lnTo>
                              <a:lnTo>
                                <a:pt x="24"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2" fillcolor="#729fcf" stroked="t" style="position:absolute;margin-left:79.5pt;margin-top:36.85pt;width:4.75pt;height:27.55pt" type="shapetype_67">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41910</wp:posOffset>
                </wp:positionH>
                <wp:positionV relativeFrom="paragraph">
                  <wp:posOffset>1671955</wp:posOffset>
                </wp:positionV>
                <wp:extent cx="2027555" cy="488315"/>
                <wp:effectExtent l="0" t="0" r="0" b="0"/>
                <wp:wrapNone/>
                <wp:docPr id="4" name="Shape1"/>
                <a:graphic xmlns:a="http://schemas.openxmlformats.org/drawingml/2006/main">
                  <a:graphicData uri="http://schemas.microsoft.com/office/word/2010/wordprocessingShape">
                    <wps:wsp>
                      <wps:cNvSpPr txBox="1"/>
                      <wps:spPr>
                        <a:xfrm>
                          <a:off x="0" y="0"/>
                          <a:ext cx="2026800" cy="487800"/>
                        </a:xfrm>
                        <a:prstGeom prst="rect">
                          <a:avLst/>
                        </a:prstGeom>
                        <a:solidFill>
                          <a:srgbClr val="b4c7dc"/>
                        </a:solidFill>
                        <a:ln>
                          <a:noFill/>
                        </a:ln>
                      </wps:spPr>
                      <wps:txbx>
                        <w:txbxContent>
                          <w:p>
                            <w:pPr>
                              <w:overflowPunct w:val="false"/>
                              <w:bidi w:val="0"/>
                              <w:rPr/>
                            </w:pPr>
                            <w:r>
                              <w:rPr/>
                              <w:t>Format and display search results</w:t>
                            </w:r>
                          </w:p>
                        </w:txbxContent>
                      </wps:txbx>
                      <wps:bodyPr wrap="square" lIns="0" rIns="0" tIns="0" bIns="0">
                        <a:spAutoFit/>
                      </wps:bodyPr>
                    </wps:wsp>
                  </a:graphicData>
                </a:graphic>
              </wp:anchor>
            </w:drawing>
          </mc:Choice>
          <mc:Fallback>
            <w:pict>
              <v:shape id="shape_0" ID="Shape1" fillcolor="#b4c7dc" stroked="f" style="position:absolute;margin-left:3.3pt;margin-top:131.65pt;width:159.55pt;height:38.35pt" type="shapetype_202">
                <v:textbox>
                  <w:txbxContent>
                    <w:p>
                      <w:pPr>
                        <w:overflowPunct w:val="false"/>
                        <w:bidi w:val="0"/>
                        <w:rPr/>
                      </w:pPr>
                      <w:r>
                        <w:rPr/>
                        <w:t>Format and display search results</w:t>
                      </w:r>
                    </w:p>
                  </w:txbxContent>
                </v:textbox>
                <w10:wrap type="square"/>
                <v:fill o:detectmouseclick="t" type="solid" color2="#4b3823"/>
                <v:stroke color="black"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1002030</wp:posOffset>
                </wp:positionH>
                <wp:positionV relativeFrom="paragraph">
                  <wp:posOffset>1306195</wp:posOffset>
                </wp:positionV>
                <wp:extent cx="61595" cy="351155"/>
                <wp:effectExtent l="0" t="0" r="0" b="0"/>
                <wp:wrapNone/>
                <wp:docPr id="5" name="Shape2"/>
                <a:graphic xmlns:a="http://schemas.openxmlformats.org/drawingml/2006/main">
                  <a:graphicData uri="http://schemas.microsoft.com/office/word/2010/wordprocessingShape">
                    <wps:wsp>
                      <wps:cNvSpPr/>
                      <wps:spPr>
                        <a:xfrm>
                          <a:off x="0" y="0"/>
                          <a:ext cx="60840" cy="350640"/>
                        </a:xfrm>
                        <a:custGeom>
                          <a:avLst/>
                          <a:gdLst/>
                          <a:ahLst/>
                          <a:rect l="0" t="0" r="r" b="b"/>
                          <a:pathLst>
                            <a:path w="98" h="554">
                              <a:moveTo>
                                <a:pt x="24" y="0"/>
                              </a:moveTo>
                              <a:lnTo>
                                <a:pt x="24" y="414"/>
                              </a:lnTo>
                              <a:lnTo>
                                <a:pt x="0" y="414"/>
                              </a:lnTo>
                              <a:lnTo>
                                <a:pt x="48" y="553"/>
                              </a:lnTo>
                              <a:lnTo>
                                <a:pt x="97" y="414"/>
                              </a:lnTo>
                              <a:lnTo>
                                <a:pt x="72" y="414"/>
                              </a:lnTo>
                              <a:lnTo>
                                <a:pt x="72" y="0"/>
                              </a:lnTo>
                              <a:lnTo>
                                <a:pt x="24"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2" fillcolor="#729fcf" stroked="t" style="position:absolute;margin-left:78.9pt;margin-top:102.85pt;width:4.75pt;height:27.55pt" type="shapetype_67">
                <w10:wrap type="none"/>
                <v:fill o:detectmouseclick="t" color2="#8d6030"/>
                <v:stroke color="#3465a4" joinstyle="round" endcap="flat"/>
              </v:shape>
            </w:pict>
          </mc:Fallback>
        </mc:AlternateContent>
      </w:r>
    </w:p>
    <w:p>
      <w:pPr>
        <w:pStyle w:val="Normal"/>
        <w:spacing w:lineRule="auto" w:line="240" w:before="0" w:after="200"/>
        <w:rPr>
          <w:rFonts w:ascii="Calibri" w:hAnsi="Calibri"/>
          <w:b w:val="false"/>
          <w:b w:val="false"/>
          <w:i/>
          <w:i/>
          <w:sz w:val="22"/>
          <w:lang w:val="en"/>
        </w:rPr>
      </w:pPr>
      <w:r>
        <w:rPr/>
      </w:r>
    </w:p>
    <w:p>
      <w:pPr>
        <w:pStyle w:val="Normal"/>
        <w:spacing w:lineRule="auto" w:line="240" w:before="0" w:after="200"/>
        <w:rPr>
          <w:rFonts w:ascii="Calibri" w:hAnsi="Calibri"/>
          <w:b w:val="false"/>
          <w:b w:val="false"/>
          <w:i/>
          <w:i/>
          <w:sz w:val="22"/>
          <w:lang w:val="en"/>
        </w:rPr>
      </w:pPr>
      <w:r>
        <w:rPr/>
      </w:r>
    </w:p>
    <w:p>
      <w:pPr>
        <w:pStyle w:val="Normal"/>
        <w:spacing w:lineRule="auto" w:line="240" w:before="0" w:after="200"/>
        <w:rPr>
          <w:rFonts w:ascii="Calibri" w:hAnsi="Calibri"/>
          <w:b w:val="false"/>
          <w:b w:val="false"/>
          <w:i/>
          <w:i/>
          <w:sz w:val="22"/>
          <w:lang w:val="en"/>
        </w:rPr>
      </w:pPr>
      <w:r>
        <w:rPr/>
      </w:r>
    </w:p>
    <w:p>
      <w:pPr>
        <w:pStyle w:val="Normal"/>
        <w:spacing w:lineRule="auto" w:line="240" w:before="0" w:after="200"/>
        <w:rPr>
          <w:rFonts w:ascii="Calibri" w:hAnsi="Calibri"/>
          <w:b w:val="false"/>
          <w:b w:val="false"/>
          <w:i/>
          <w:i/>
          <w:sz w:val="22"/>
          <w:lang w:val="en"/>
        </w:rPr>
      </w:pPr>
      <w:r>
        <w:rPr/>
      </w:r>
    </w:p>
    <w:p>
      <w:pPr>
        <w:pStyle w:val="Normal"/>
        <w:spacing w:lineRule="auto" w:line="240" w:before="0" w:after="200"/>
        <w:rPr>
          <w:rFonts w:ascii="Calibri" w:hAnsi="Calibri"/>
          <w:b w:val="false"/>
          <w:b w:val="false"/>
          <w:i/>
          <w:i/>
          <w:sz w:val="22"/>
          <w:lang w:val="en"/>
        </w:rPr>
      </w:pPr>
      <w:r>
        <w:rPr/>
      </w:r>
    </w:p>
    <w:p>
      <w:pPr>
        <w:pStyle w:val="Normal"/>
        <w:spacing w:lineRule="auto" w:line="240" w:before="0" w:after="200"/>
        <w:rPr>
          <w:rFonts w:ascii="Calibri" w:hAnsi="Calibri"/>
          <w:b w:val="false"/>
          <w:b w:val="false"/>
          <w:i/>
          <w:i/>
          <w:sz w:val="22"/>
          <w:lang w:val="en"/>
        </w:rPr>
      </w:pPr>
      <w:r>
        <w:rPr/>
      </w:r>
    </w:p>
    <w:p>
      <w:pPr>
        <w:pStyle w:val="Normal"/>
        <w:spacing w:lineRule="auto" w:line="240" w:before="0" w:after="200"/>
        <w:rPr>
          <w:rFonts w:ascii="Calibri" w:hAnsi="Calibri"/>
          <w:b w:val="false"/>
          <w:b w:val="false"/>
          <w:i/>
          <w:i/>
          <w:sz w:val="22"/>
          <w:lang w:val="en"/>
        </w:rPr>
      </w:pPr>
      <w:r>
        <w:rPr/>
      </w:r>
    </w:p>
    <w:p>
      <w:pPr>
        <w:pStyle w:val="Normal"/>
        <w:spacing w:lineRule="auto" w:line="240" w:before="0" w:after="200"/>
        <w:rPr>
          <w:rFonts w:ascii="Calibri" w:hAnsi="Calibri"/>
          <w:b w:val="false"/>
          <w:b w:val="false"/>
          <w:i/>
          <w:i/>
          <w:sz w:val="22"/>
          <w:lang w:val="en"/>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664845"/>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2"/>
                    <a:stretch>
                      <a:fillRect/>
                    </a:stretch>
                  </pic:blipFill>
                  <pic:spPr bwMode="auto">
                    <a:xfrm>
                      <a:off x="0" y="0"/>
                      <a:ext cx="5486400" cy="664845"/>
                    </a:xfrm>
                    <a:prstGeom prst="rect">
                      <a:avLst/>
                    </a:prstGeom>
                  </pic:spPr>
                </pic:pic>
              </a:graphicData>
            </a:graphic>
          </wp:anchor>
        </w:drawing>
      </w:r>
    </w:p>
    <w:p>
      <w:pPr>
        <w:pStyle w:val="Normal"/>
        <w:spacing w:lineRule="auto" w:line="240" w:before="0" w:after="200"/>
        <w:rPr>
          <w:rFonts w:ascii="Calibri" w:hAnsi="Calibri"/>
          <w:b/>
          <w:b/>
          <w:i w:val="false"/>
          <w:i w:val="false"/>
          <w:sz w:val="22"/>
          <w:lang w:val="en"/>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LibreOffice/6.2.4.2$Windows_X86_64 LibreOffice_project/2412653d852ce75f65fbfa83fb7e7b669a126d64</Application>
  <Pages>1</Pages>
  <Words>85</Words>
  <Characters>429</Characters>
  <CharactersWithSpaces>506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2019-06-21T12:38:50Z</dcterms:modified>
  <cp:revision>3</cp:revision>
  <dc:subject/>
  <dc:title/>
</cp:coreProperties>
</file>