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0"/>
        <w:jc w:val="center"/>
        <w:rPr>
          <w:b/>
          <w:sz w:val="28"/>
          <w:szCs w:val="28"/>
          <w:u w:val="single"/>
        </w:rPr>
      </w:pPr>
      <w:r>
        <w:rPr>
          <w:b/>
          <w:sz w:val="28"/>
          <w:szCs w:val="28"/>
          <w:u w:val="single"/>
        </w:rPr>
        <w:t>Students’ Self Declaration for Open Source libraries and other source code usage in Minor Project</w:t>
      </w:r>
    </w:p>
    <w:p>
      <w:pPr>
        <w:pStyle w:val="style4100"/>
        <w:rPr/>
      </w:pPr>
    </w:p>
    <w:p>
      <w:pPr>
        <w:pStyle w:val="style4100"/>
        <w:jc w:val="both"/>
        <w:rPr>
          <w:sz w:val="24"/>
          <w:szCs w:val="24"/>
        </w:rPr>
      </w:pPr>
      <w:r>
        <w:rPr>
          <w:sz w:val="24"/>
          <w:szCs w:val="24"/>
        </w:rPr>
        <w:t xml:space="preserve">We Mukund Madhav Goyal, </w:t>
      </w:r>
      <w:r>
        <w:rPr>
          <w:sz w:val="24"/>
          <w:szCs w:val="24"/>
        </w:rPr>
        <w:t>Punit</w:t>
      </w:r>
      <w:r>
        <w:rPr>
          <w:sz w:val="24"/>
          <w:szCs w:val="24"/>
        </w:rPr>
        <w:t xml:space="preserve"> Jain and Shivam Singhal hereby declare the following usage of the open source code and prebuilt libraries in our minor project in V Semester with the consent of our supervisor.  We also measure the similarity percentage of pre written source code and our source code and the same is mentioned below. This measurement is true with best of our knowledge and abilities. </w:t>
      </w:r>
    </w:p>
    <w:p>
      <w:pPr>
        <w:pStyle w:val="style4100"/>
        <w:rPr/>
      </w:pPr>
    </w:p>
    <w:p>
      <w:pPr>
        <w:pStyle w:val="style4100"/>
        <w:numPr>
          <w:ilvl w:val="0"/>
          <w:numId w:val="1"/>
        </w:numPr>
        <w:rPr>
          <w:sz w:val="24"/>
          <w:szCs w:val="24"/>
        </w:rPr>
      </w:pPr>
      <w:r>
        <w:rPr>
          <w:color w:val="000000"/>
          <w:sz w:val="24"/>
          <w:szCs w:val="24"/>
        </w:rPr>
        <w:t>List of pre build libraries:</w:t>
      </w:r>
    </w:p>
    <w:p>
      <w:pPr>
        <w:pStyle w:val="style4100"/>
        <w:ind w:left="720"/>
        <w:rPr>
          <w:color w:val="000000"/>
          <w:sz w:val="24"/>
          <w:szCs w:val="24"/>
        </w:rPr>
      </w:pPr>
    </w:p>
    <w:p>
      <w:pPr>
        <w:pStyle w:val="style4100"/>
        <w:numPr>
          <w:ilvl w:val="1"/>
          <w:numId w:val="2"/>
        </w:numPr>
        <w:rPr>
          <w:sz w:val="24"/>
          <w:szCs w:val="24"/>
        </w:rPr>
      </w:pPr>
      <w:r>
        <w:rPr>
          <w:color w:val="000000"/>
          <w:sz w:val="24"/>
          <w:szCs w:val="24"/>
        </w:rPr>
        <w:t xml:space="preserve">Tesseract.js – This is a </w:t>
      </w:r>
      <w:r>
        <w:rPr>
          <w:color w:val="000000"/>
          <w:sz w:val="24"/>
          <w:szCs w:val="24"/>
        </w:rPr>
        <w:t>Javascript</w:t>
      </w:r>
      <w:r>
        <w:rPr>
          <w:color w:val="000000"/>
          <w:sz w:val="24"/>
          <w:szCs w:val="24"/>
        </w:rPr>
        <w:t xml:space="preserve"> library which is works as an OCR to get text from the images automatically.</w:t>
      </w:r>
    </w:p>
    <w:p>
      <w:pPr>
        <w:pStyle w:val="style4100"/>
        <w:ind w:left="1440"/>
        <w:rPr>
          <w:color w:val="000000"/>
          <w:sz w:val="24"/>
          <w:szCs w:val="24"/>
        </w:rPr>
      </w:pPr>
    </w:p>
    <w:bookmarkStart w:id="0" w:name="__DdeLink__17_2213627874"/>
    <w:p>
      <w:pPr>
        <w:pStyle w:val="style4100"/>
        <w:numPr>
          <w:ilvl w:val="1"/>
          <w:numId w:val="2"/>
        </w:numPr>
        <w:rPr>
          <w:sz w:val="24"/>
          <w:szCs w:val="24"/>
        </w:rPr>
      </w:pPr>
      <w:r>
        <w:rPr>
          <w:color w:val="000000"/>
          <w:sz w:val="24"/>
          <w:szCs w:val="24"/>
        </w:rPr>
        <w:t>Speech to Text – Th</w:t>
      </w:r>
      <w:bookmarkEnd w:id="0"/>
      <w:r>
        <w:rPr>
          <w:color w:val="000000"/>
          <w:sz w:val="24"/>
          <w:szCs w:val="24"/>
        </w:rPr>
        <w:t>is would be used to convert audio to text.</w:t>
      </w:r>
    </w:p>
    <w:p>
      <w:pPr>
        <w:pStyle w:val="style4100"/>
        <w:ind w:left="1440"/>
        <w:rPr>
          <w:color w:val="000000"/>
          <w:sz w:val="24"/>
          <w:szCs w:val="24"/>
        </w:rPr>
      </w:pPr>
    </w:p>
    <w:p>
      <w:pPr>
        <w:pStyle w:val="style4100"/>
        <w:numPr>
          <w:ilvl w:val="0"/>
          <w:numId w:val="1"/>
        </w:numPr>
        <w:rPr>
          <w:sz w:val="24"/>
          <w:szCs w:val="24"/>
        </w:rPr>
      </w:pPr>
      <w:r>
        <w:rPr>
          <w:color w:val="000000"/>
          <w:sz w:val="24"/>
          <w:szCs w:val="24"/>
        </w:rPr>
        <w:t xml:space="preserve">List of pre build features in libraries or in source code. </w:t>
      </w:r>
    </w:p>
    <w:p>
      <w:pPr>
        <w:pStyle w:val="style4100"/>
        <w:ind w:left="1440"/>
        <w:rPr>
          <w:color w:val="000000"/>
          <w:sz w:val="24"/>
          <w:szCs w:val="24"/>
        </w:rPr>
      </w:pPr>
    </w:p>
    <w:p>
      <w:pPr>
        <w:pStyle w:val="style4100"/>
        <w:numPr>
          <w:ilvl w:val="1"/>
          <w:numId w:val="1"/>
        </w:numPr>
        <w:rPr>
          <w:sz w:val="24"/>
          <w:szCs w:val="24"/>
        </w:rPr>
      </w:pPr>
      <w:r>
        <w:rPr>
          <w:color w:val="000000"/>
          <w:sz w:val="24"/>
          <w:szCs w:val="24"/>
        </w:rPr>
        <w:t>Tesseract.js – We will used the text recognition feature of the library.</w:t>
      </w:r>
    </w:p>
    <w:p>
      <w:pPr>
        <w:pStyle w:val="style4100"/>
        <w:ind w:left="1440"/>
        <w:rPr>
          <w:color w:val="000000"/>
          <w:sz w:val="24"/>
          <w:szCs w:val="24"/>
        </w:rPr>
      </w:pPr>
    </w:p>
    <w:p>
      <w:pPr>
        <w:pStyle w:val="style4100"/>
        <w:numPr>
          <w:ilvl w:val="1"/>
          <w:numId w:val="1"/>
        </w:numPr>
        <w:rPr>
          <w:sz w:val="24"/>
          <w:szCs w:val="24"/>
        </w:rPr>
      </w:pPr>
      <w:r>
        <w:rPr>
          <w:color w:val="000000"/>
          <w:sz w:val="24"/>
          <w:szCs w:val="24"/>
        </w:rPr>
        <w:t>Speech to Text – We might use the speech recognition feature.</w:t>
      </w:r>
    </w:p>
    <w:p>
      <w:pPr>
        <w:pStyle w:val="style4100"/>
        <w:ind w:left="720"/>
        <w:rPr>
          <w:sz w:val="24"/>
          <w:szCs w:val="24"/>
        </w:rPr>
      </w:pPr>
      <w:r>
        <w:rPr>
          <w:color w:val="000000"/>
          <w:sz w:val="24"/>
          <w:szCs w:val="24"/>
        </w:rPr>
        <w:tab/>
      </w:r>
      <w:r>
        <w:rPr>
          <w:color w:val="000000"/>
          <w:sz w:val="24"/>
          <w:szCs w:val="24"/>
        </w:rPr>
        <w:tab/>
      </w:r>
    </w:p>
    <w:p>
      <w:pPr>
        <w:pStyle w:val="style4100"/>
        <w:numPr>
          <w:ilvl w:val="0"/>
          <w:numId w:val="1"/>
        </w:numPr>
        <w:rPr>
          <w:sz w:val="24"/>
          <w:szCs w:val="24"/>
        </w:rPr>
      </w:pPr>
      <w:r>
        <w:rPr>
          <w:color w:val="000000"/>
          <w:sz w:val="24"/>
          <w:szCs w:val="24"/>
        </w:rPr>
        <w:t>Percentage of pre written source code and source written by us.</w:t>
      </w:r>
    </w:p>
    <w:p>
      <w:pPr>
        <w:pStyle w:val="style4100"/>
        <w:rPr>
          <w:color w:val="000000"/>
          <w:sz w:val="24"/>
          <w:szCs w:val="24"/>
        </w:rPr>
      </w:pPr>
    </w:p>
    <w:p>
      <w:pPr>
        <w:pStyle w:val="style4100"/>
        <w:rPr>
          <w:sz w:val="24"/>
          <w:szCs w:val="24"/>
        </w:rPr>
      </w:pPr>
      <w:r>
        <w:rPr>
          <w:color w:val="000000"/>
          <w:sz w:val="24"/>
          <w:szCs w:val="24"/>
        </w:rPr>
        <w:tab/>
      </w:r>
      <w:r>
        <w:rPr>
          <w:color w:val="000000"/>
          <w:sz w:val="24"/>
          <w:szCs w:val="24"/>
        </w:rPr>
        <w:tab/>
      </w:r>
      <w:r>
        <w:rPr>
          <w:color w:val="000000"/>
          <w:sz w:val="24"/>
          <w:szCs w:val="24"/>
        </w:rPr>
        <w:t xml:space="preserve">Source code written by </w:t>
      </w:r>
      <w:r>
        <w:rPr>
          <w:color w:val="000000"/>
          <w:sz w:val="24"/>
          <w:szCs w:val="24"/>
        </w:rPr>
        <w:t>us :</w:t>
      </w:r>
      <w:r>
        <w:rPr>
          <w:color w:val="000000"/>
          <w:sz w:val="24"/>
          <w:szCs w:val="24"/>
        </w:rPr>
        <w:t xml:space="preserve"> near to 95%</w:t>
      </w:r>
    </w:p>
    <w:p>
      <w:pPr>
        <w:pStyle w:val="style4100"/>
        <w:rPr>
          <w:sz w:val="24"/>
          <w:szCs w:val="24"/>
        </w:rPr>
      </w:pPr>
      <w:r>
        <w:rPr>
          <w:color w:val="000000"/>
          <w:sz w:val="24"/>
          <w:szCs w:val="24"/>
        </w:rPr>
        <w:tab/>
      </w:r>
      <w:r>
        <w:rPr>
          <w:color w:val="000000"/>
          <w:sz w:val="24"/>
          <w:szCs w:val="24"/>
        </w:rPr>
        <w:tab/>
      </w:r>
      <w:r>
        <w:rPr>
          <w:color w:val="000000"/>
          <w:sz w:val="24"/>
          <w:szCs w:val="24"/>
        </w:rPr>
        <w:t xml:space="preserve">Source code pre </w:t>
      </w:r>
      <w:r>
        <w:rPr>
          <w:color w:val="000000"/>
          <w:sz w:val="24"/>
          <w:szCs w:val="24"/>
        </w:rPr>
        <w:t>written :</w:t>
      </w:r>
      <w:r>
        <w:rPr>
          <w:color w:val="000000"/>
          <w:sz w:val="24"/>
          <w:szCs w:val="24"/>
        </w:rPr>
        <w:t xml:space="preserve"> </w:t>
      </w:r>
      <w:r>
        <w:rPr>
          <w:color w:val="000000"/>
          <w:sz w:val="24"/>
          <w:szCs w:val="24"/>
        </w:rPr>
        <w:t>approx</w:t>
      </w:r>
      <w:r>
        <w:rPr>
          <w:color w:val="000000"/>
          <w:sz w:val="24"/>
          <w:szCs w:val="24"/>
        </w:rPr>
        <w:t xml:space="preserve"> 5% (using libraries)</w:t>
      </w:r>
    </w:p>
    <w:p>
      <w:pPr>
        <w:pStyle w:val="style4100"/>
        <w:rPr>
          <w:color w:val="000000"/>
          <w:sz w:val="24"/>
          <w:szCs w:val="24"/>
        </w:rPr>
      </w:pPr>
    </w:p>
    <w:p>
      <w:pPr>
        <w:pStyle w:val="style4100"/>
        <w:rPr>
          <w:color w:val="000000"/>
          <w:sz w:val="24"/>
          <w:szCs w:val="24"/>
        </w:rPr>
      </w:pPr>
    </w:p>
    <w:p>
      <w:pPr>
        <w:pStyle w:val="style4100"/>
        <w:jc w:val="right"/>
        <w:rPr>
          <w:color w:val="000000"/>
          <w:sz w:val="24"/>
          <w:szCs w:val="24"/>
        </w:rPr>
      </w:pPr>
      <w:r>
        <w:rPr>
          <w:color w:val="000000"/>
          <w:sz w:val="24"/>
          <w:szCs w:val="24"/>
        </w:rPr>
        <w:t>Signature (Supervisor):</w:t>
      </w:r>
    </w:p>
    <w:p>
      <w:pPr>
        <w:pStyle w:val="style4100"/>
        <w:rPr>
          <w:sz w:val="24"/>
          <w:szCs w:val="24"/>
        </w:rPr>
      </w:pPr>
      <w:r>
        <w:rPr>
          <w:color w:val="000000"/>
          <w:sz w:val="24"/>
          <w:szCs w:val="24"/>
        </w:rPr>
        <w:t>Signature (Students):-</w:t>
      </w:r>
    </w:p>
    <w:p>
      <w:pPr>
        <w:pStyle w:val="style4100"/>
        <w:rPr>
          <w:color w:val="000000"/>
          <w:sz w:val="24"/>
          <w:szCs w:val="24"/>
        </w:rPr>
      </w:pPr>
      <w:r>
        <w:rPr>
          <w:b/>
          <w:noProof/>
          <w:sz w:val="32"/>
          <w:szCs w:val="32"/>
          <w:lang w:val="en-US"/>
        </w:rPr>
        <w:drawing>
          <wp:anchor distT="0" distB="0" distL="114300" distR="114300" simplePos="false" relativeHeight="2" behindDoc="false" locked="false" layoutInCell="true" allowOverlap="true">
            <wp:simplePos x="0" y="0"/>
            <wp:positionH relativeFrom="column">
              <wp:posOffset>411479</wp:posOffset>
            </wp:positionH>
            <wp:positionV relativeFrom="paragraph">
              <wp:posOffset>88416</wp:posOffset>
            </wp:positionV>
            <wp:extent cx="855023" cy="411479"/>
            <wp:effectExtent l="0" t="0" r="0" b="0"/>
            <wp:wrapThrough wrapText="bothSides">
              <wp:wrapPolygon edited="false">
                <wp:start x="0" y="0"/>
                <wp:lineTo x="0" y="21000"/>
                <wp:lineTo x="21183" y="21000"/>
                <wp:lineTo x="21183" y="0"/>
                <wp:lineTo x="0" y="0"/>
              </wp:wrapPolygon>
            </wp:wrapThrough>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855023" cy="411479"/>
                    </a:xfrm>
                    <a:prstGeom prst="rect"/>
                  </pic:spPr>
                </pic:pic>
              </a:graphicData>
            </a:graphic>
            <wp14:sizeRelH relativeFrom="page">
              <wp14:pctWidth>0</wp14:pctWidth>
            </wp14:sizeRelH>
            <wp14:sizeRelV relativeFrom="page">
              <wp14:pctHeight>0</wp14:pctHeight>
            </wp14:sizeRelV>
          </wp:anchor>
        </w:drawing>
      </w:r>
    </w:p>
    <w:p>
      <w:pPr>
        <w:pStyle w:val="style4100"/>
        <w:rPr>
          <w:color w:val="000000"/>
          <w:sz w:val="24"/>
          <w:szCs w:val="24"/>
        </w:rPr>
      </w:pPr>
    </w:p>
    <w:p>
      <w:pPr>
        <w:pStyle w:val="style4100"/>
        <w:rPr>
          <w:color w:val="000000"/>
          <w:sz w:val="24"/>
          <w:szCs w:val="24"/>
        </w:rPr>
      </w:pPr>
    </w:p>
    <w:p>
      <w:pPr>
        <w:pStyle w:val="style4100"/>
        <w:rPr>
          <w:sz w:val="24"/>
          <w:szCs w:val="24"/>
        </w:rPr>
      </w:pPr>
      <w:r>
        <w:rPr>
          <w:color w:val="000000"/>
          <w:sz w:val="24"/>
          <w:szCs w:val="24"/>
        </w:rPr>
        <w:t xml:space="preserve">Mukund Madhav Goyal 181013138    </w:t>
      </w:r>
    </w:p>
    <w:p>
      <w:pPr>
        <w:pStyle w:val="style4100"/>
        <w:rPr>
          <w:color w:val="bf0000"/>
          <w:sz w:val="24"/>
          <w:szCs w:val="24"/>
        </w:rPr>
      </w:pPr>
    </w:p>
    <w:p>
      <w:pPr>
        <w:pStyle w:val="style4100"/>
        <w:rPr>
          <w:color w:val="000000"/>
          <w:sz w:val="24"/>
          <w:szCs w:val="24"/>
        </w:rPr>
      </w:pPr>
      <w:r>
        <w:rPr/>
        <mc:AlternateContent>
          <mc:Choice Requires="wps">
            <w:drawing>
              <wp:anchor distT="0" distB="0" distL="0" distR="0" simplePos="false" relativeHeight="3" behindDoc="false" locked="false" layoutInCell="true" allowOverlap="true">
                <wp:simplePos x="0" y="0"/>
                <wp:positionH relativeFrom="character">
                  <wp:posOffset>435168</wp:posOffset>
                </wp:positionH>
                <wp:positionV relativeFrom="line">
                  <wp:posOffset>-360591</wp:posOffset>
                </wp:positionV>
                <wp:extent cx="1291362" cy="1008923"/>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291362" cy="1008923"/>
                      </w14:xfrm>
                    </w14:contentPart>
                  </a:graphicData>
                </a:graphic>
              </wp:anchor>
            </w:drawing>
          </mc:Choice>
          <mc:Fallback>
            <w:pict>
              <v:shape id="1042" filled="f" stroked="t" style="position:absolute;margin-left:34.27pt;margin-top:-28.39pt;width:101.68pt;height:79.44pt;z-index:3;mso-position-horizontal-relative:char;mso-position-vertical-relative:line;mso-width-relative:page;mso-height-relative:page;mso-wrap-distance-left:0.0pt;mso-wrap-distance-right:0.0pt;visibility:visible;">
                <v:fill/>
                <o:ink i="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"/>
              </v:shape>
            </w:pict>
          </mc:Fallback>
        </mc:AlternateContent>
      </w:r>
    </w:p>
    <w:p>
      <w:pPr>
        <w:pStyle w:val="style4100"/>
        <w:rPr>
          <w:sz w:val="24"/>
          <w:szCs w:val="24"/>
        </w:rPr>
      </w:pPr>
      <w:r>
        <w:rPr>
          <w:color w:val="000000"/>
          <w:sz w:val="24"/>
          <w:szCs w:val="24"/>
        </w:rPr>
        <w:t xml:space="preserve">Punit Jain 18103142      </w:t>
      </w:r>
    </w:p>
    <w:bookmarkStart w:id="1" w:name="_GoBack"/>
    <w:bookmarkEnd w:id="1"/>
    <w:p>
      <w:pPr>
        <w:pStyle w:val="style4100"/>
        <w:rPr>
          <w:color w:val="000000"/>
          <w:sz w:val="24"/>
          <w:szCs w:val="24"/>
        </w:rPr>
      </w:pPr>
    </w:p>
    <w:p>
      <w:pPr>
        <w:pStyle w:val="style4100"/>
        <w:rPr>
          <w:color w:val="000000"/>
          <w:sz w:val="24"/>
          <w:szCs w:val="24"/>
        </w:rPr>
      </w:pPr>
      <w:r>
        <w:rPr>
          <w:color w:val="000000"/>
          <w:sz w:val="24"/>
          <w:szCs w:val="24"/>
        </w:rPr>
        <w:t xml:space="preserve">           </w:t>
      </w:r>
      <w:r>
        <w:rPr>
          <w:noProof/>
          <w:color w:val="000000"/>
          <w:sz w:val="24"/>
          <w:szCs w:val="24"/>
          <w:lang w:val="en-US"/>
        </w:rPr>
        <w:drawing>
          <wp:inline distL="0" distT="0" distB="0" distR="0">
            <wp:extent cx="623455" cy="406227"/>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4" cstate="print"/>
                    <a:srcRect l="0" t="0" r="0" b="0"/>
                    <a:stretch/>
                  </pic:blipFill>
                  <pic:spPr>
                    <a:xfrm rot="0">
                      <a:off x="0" y="0"/>
                      <a:ext cx="623455" cy="406227"/>
                    </a:xfrm>
                    <a:prstGeom prst="rect"/>
                  </pic:spPr>
                </pic:pic>
              </a:graphicData>
            </a:graphic>
          </wp:inline>
        </w:drawing>
      </w:r>
    </w:p>
    <w:p>
      <w:pPr>
        <w:pStyle w:val="style4100"/>
        <w:rPr>
          <w:sz w:val="24"/>
          <w:szCs w:val="24"/>
        </w:rPr>
      </w:pPr>
      <w:r>
        <w:rPr>
          <w:color w:val="000000"/>
          <w:sz w:val="24"/>
          <w:szCs w:val="24"/>
        </w:rPr>
        <w:t>Shivam Singhal 18103149</w:t>
      </w:r>
    </w:p>
    <w:p>
      <w:pPr>
        <w:pStyle w:val="style4100"/>
        <w:rPr>
          <w:color w:val="000000"/>
        </w:rPr>
      </w:pPr>
    </w:p>
    <w:p>
      <w:pPr>
        <w:pStyle w:val="style4100"/>
        <w:rPr>
          <w:color w:val="000000"/>
        </w:rPr>
      </w:pPr>
    </w:p>
    <w:p>
      <w:pPr>
        <w:pStyle w:val="style4100"/>
        <w:rPr>
          <w:color w:val="000000"/>
        </w:rPr>
      </w:pPr>
    </w:p>
    <w:p>
      <w:pPr>
        <w:pStyle w:val="style4100"/>
        <w:rPr/>
      </w:pPr>
      <w:r>
        <w:rPr>
          <w:color w:val="000000"/>
        </w:rPr>
        <w:t xml:space="preserve">                                                                                            </w:t>
      </w:r>
    </w:p>
    <w:p>
      <w:pPr>
        <w:pStyle w:val="style4100"/>
        <w:rPr/>
      </w:pPr>
    </w:p>
    <w:p>
      <w:pPr>
        <w:pStyle w:val="style4100"/>
        <w:rPr/>
      </w:pPr>
    </w:p>
    <w:sectPr>
      <w:pgSz w:w="11906" w:h="16838" w:orient="portrait"/>
      <w:pgMar w:top="1440" w:right="1440" w:bottom="1440" w:left="1440" w:header="0" w:footer="0"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21C2DA8"/>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080"/>
        </w:tabs>
        <w:ind w:left="1080" w:hanging="360"/>
      </w:pPr>
      <w:rPr>
        <w:rFonts w:ascii="Symbol" w:cs="OpenSymbol" w:hAnsi="Symbol" w:hint="default"/>
      </w:rPr>
    </w:lvl>
    <w:lvl w:ilvl="2">
      <w:start w:val="1"/>
      <w:numFmt w:val="bullet"/>
      <w:lvlText w:val=""/>
      <w:lvlJc w:val="left"/>
      <w:pPr>
        <w:tabs>
          <w:tab w:val="left" w:leader="none" w:pos="1440"/>
        </w:tabs>
        <w:ind w:left="1440" w:hanging="360"/>
      </w:pPr>
      <w:rPr>
        <w:rFonts w:ascii="Symbol" w:cs="OpenSymbol" w:hAnsi="Symbol" w:hint="default"/>
      </w:rPr>
    </w:lvl>
    <w:lvl w:ilvl="3">
      <w:start w:val="1"/>
      <w:numFmt w:val="bullet"/>
      <w:lvlText w:val=""/>
      <w:lvlJc w:val="left"/>
      <w:pPr>
        <w:tabs>
          <w:tab w:val="left" w:leader="none" w:pos="1800"/>
        </w:tabs>
        <w:ind w:left="1800" w:hanging="360"/>
      </w:pPr>
      <w:rPr>
        <w:rFonts w:ascii="Symbol" w:cs="OpenSymbol" w:hAnsi="Symbol" w:hint="default"/>
      </w:rPr>
    </w:lvl>
    <w:lvl w:ilvl="4">
      <w:start w:val="1"/>
      <w:numFmt w:val="bullet"/>
      <w:lvlText w:val=""/>
      <w:lvlJc w:val="left"/>
      <w:pPr>
        <w:tabs>
          <w:tab w:val="left" w:leader="none" w:pos="2160"/>
        </w:tabs>
        <w:ind w:left="2160" w:hanging="360"/>
      </w:pPr>
      <w:rPr>
        <w:rFonts w:ascii="Symbol" w:cs="OpenSymbol" w:hAnsi="Symbol" w:hint="default"/>
      </w:rPr>
    </w:lvl>
    <w:lvl w:ilvl="5">
      <w:start w:val="1"/>
      <w:numFmt w:val="bullet"/>
      <w:lvlText w:val=""/>
      <w:lvlJc w:val="left"/>
      <w:pPr>
        <w:tabs>
          <w:tab w:val="left" w:leader="none" w:pos="2520"/>
        </w:tabs>
        <w:ind w:left="2520" w:hanging="360"/>
      </w:pPr>
      <w:rPr>
        <w:rFonts w:ascii="Symbol" w:cs="OpenSymbol" w:hAnsi="Symbol" w:hint="default"/>
      </w:rPr>
    </w:lvl>
    <w:lvl w:ilvl="6">
      <w:start w:val="1"/>
      <w:numFmt w:val="bullet"/>
      <w:lvlText w:val=""/>
      <w:lvlJc w:val="left"/>
      <w:pPr>
        <w:tabs>
          <w:tab w:val="left" w:leader="none" w:pos="2880"/>
        </w:tabs>
        <w:ind w:left="2880" w:hanging="360"/>
      </w:pPr>
      <w:rPr>
        <w:rFonts w:ascii="Symbol" w:cs="OpenSymbol" w:hAnsi="Symbol" w:hint="default"/>
      </w:rPr>
    </w:lvl>
    <w:lvl w:ilvl="7">
      <w:start w:val="1"/>
      <w:numFmt w:val="bullet"/>
      <w:lvlText w:val=""/>
      <w:lvlJc w:val="left"/>
      <w:pPr>
        <w:tabs>
          <w:tab w:val="left" w:leader="none" w:pos="3240"/>
        </w:tabs>
        <w:ind w:left="3240" w:hanging="360"/>
      </w:pPr>
      <w:rPr>
        <w:rFonts w:ascii="Symbol" w:cs="OpenSymbol" w:hAnsi="Symbol" w:hint="default"/>
      </w:rPr>
    </w:lvl>
    <w:lvl w:ilvl="8">
      <w:start w:val="1"/>
      <w:numFmt w:val="bullet"/>
      <w:lvlText w:val=""/>
      <w:lvlJc w:val="left"/>
      <w:pPr>
        <w:tabs>
          <w:tab w:val="left" w:leader="none" w:pos="3600"/>
        </w:tabs>
        <w:ind w:left="3600" w:hanging="360"/>
      </w:pPr>
      <w:rPr>
        <w:rFonts w:ascii="Symbol" w:cs="OpenSymbol" w:hAnsi="Symbol" w:hint="default"/>
      </w:rPr>
    </w:lvl>
  </w:abstractNum>
  <w:abstractNum w:abstractNumId="1">
    <w:nsid w:val="00000001"/>
    <w:multiLevelType w:val="multilevel"/>
    <w:tmpl w:val="0DDAB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B396169E"/>
    <w:lvl w:ilvl="0">
      <w:start w:val="1"/>
      <w:numFmt w:val="bullet"/>
      <w:lvlText w:val=""/>
      <w:lvlJc w:val="left"/>
      <w:pPr>
        <w:tabs>
          <w:tab w:val="left" w:leader="none" w:pos="1080"/>
        </w:tabs>
        <w:ind w:left="1080" w:hanging="360"/>
      </w:pPr>
      <w:rPr>
        <w:rFonts w:ascii="Symbol" w:cs="OpenSymbol" w:hAnsi="Symbol" w:hint="default"/>
      </w:rPr>
    </w:lvl>
    <w:lvl w:ilvl="1">
      <w:start w:val="1"/>
      <w:numFmt w:val="bullet"/>
      <w:lvlText w:val="◦"/>
      <w:lvlJc w:val="left"/>
      <w:pPr>
        <w:tabs>
          <w:tab w:val="left" w:leader="none" w:pos="1440"/>
        </w:tabs>
        <w:ind w:left="1440" w:hanging="360"/>
      </w:pPr>
      <w:rPr>
        <w:rFonts w:ascii="OpenSymbol" w:cs="OpenSymbol" w:hAnsi="OpenSymbol" w:hint="default"/>
      </w:rPr>
    </w:lvl>
    <w:lvl w:ilvl="2">
      <w:start w:val="1"/>
      <w:numFmt w:val="bullet"/>
      <w:lvlText w:val="▪"/>
      <w:lvlJc w:val="left"/>
      <w:pPr>
        <w:tabs>
          <w:tab w:val="left" w:leader="none" w:pos="1800"/>
        </w:tabs>
        <w:ind w:left="1800" w:hanging="360"/>
      </w:pPr>
      <w:rPr>
        <w:rFonts w:ascii="OpenSymbol" w:cs="OpenSymbol" w:hAnsi="OpenSymbol" w:hint="default"/>
      </w:rPr>
    </w:lvl>
    <w:lvl w:ilvl="3">
      <w:start w:val="1"/>
      <w:numFmt w:val="bullet"/>
      <w:lvlText w:val=""/>
      <w:lvlJc w:val="left"/>
      <w:pPr>
        <w:tabs>
          <w:tab w:val="left" w:leader="none" w:pos="2160"/>
        </w:tabs>
        <w:ind w:left="2160" w:hanging="360"/>
      </w:pPr>
      <w:rPr>
        <w:rFonts w:ascii="Symbol" w:cs="OpenSymbol" w:hAnsi="Symbol" w:hint="default"/>
      </w:rPr>
    </w:lvl>
    <w:lvl w:ilvl="4">
      <w:start w:val="1"/>
      <w:numFmt w:val="bullet"/>
      <w:lvlText w:val="◦"/>
      <w:lvlJc w:val="left"/>
      <w:pPr>
        <w:tabs>
          <w:tab w:val="left" w:leader="none" w:pos="2520"/>
        </w:tabs>
        <w:ind w:left="2520" w:hanging="360"/>
      </w:pPr>
      <w:rPr>
        <w:rFonts w:ascii="OpenSymbol" w:cs="OpenSymbol" w:hAnsi="OpenSymbol" w:hint="default"/>
      </w:rPr>
    </w:lvl>
    <w:lvl w:ilvl="5">
      <w:start w:val="1"/>
      <w:numFmt w:val="bullet"/>
      <w:lvlText w:val="▪"/>
      <w:lvlJc w:val="left"/>
      <w:pPr>
        <w:tabs>
          <w:tab w:val="left" w:leader="none" w:pos="2880"/>
        </w:tabs>
        <w:ind w:left="2880" w:hanging="360"/>
      </w:pPr>
      <w:rPr>
        <w:rFonts w:ascii="OpenSymbol" w:cs="OpenSymbol" w:hAnsi="OpenSymbol" w:hint="default"/>
      </w:rPr>
    </w:lvl>
    <w:lvl w:ilvl="6">
      <w:start w:val="1"/>
      <w:numFmt w:val="bullet"/>
      <w:lvlText w:val=""/>
      <w:lvlJc w:val="left"/>
      <w:pPr>
        <w:tabs>
          <w:tab w:val="left" w:leader="none" w:pos="3240"/>
        </w:tabs>
        <w:ind w:left="3240" w:hanging="360"/>
      </w:pPr>
      <w:rPr>
        <w:rFonts w:ascii="Symbol" w:cs="OpenSymbol" w:hAnsi="Symbol" w:hint="default"/>
      </w:rPr>
    </w:lvl>
    <w:lvl w:ilvl="7">
      <w:start w:val="1"/>
      <w:numFmt w:val="bullet"/>
      <w:lvlText w:val="◦"/>
      <w:lvlJc w:val="left"/>
      <w:pPr>
        <w:tabs>
          <w:tab w:val="left" w:leader="none" w:pos="3600"/>
        </w:tabs>
        <w:ind w:left="3600" w:hanging="360"/>
      </w:pPr>
      <w:rPr>
        <w:rFonts w:ascii="OpenSymbol" w:cs="OpenSymbol" w:hAnsi="OpenSymbol" w:hint="default"/>
      </w:rPr>
    </w:lvl>
    <w:lvl w:ilvl="8">
      <w:start w:val="1"/>
      <w:numFmt w:val="bullet"/>
      <w:lvlText w:val="▪"/>
      <w:lvlJc w:val="left"/>
      <w:pPr>
        <w:tabs>
          <w:tab w:val="left" w:leader="none" w:pos="3960"/>
        </w:tabs>
        <w:ind w:left="3960" w:hanging="360"/>
      </w:pPr>
      <w:rPr>
        <w:rFonts w:ascii="OpenSymbol" w:cs="OpenSymbol" w:hAnsi="OpenSymbol" w:hint="default"/>
      </w:rPr>
    </w:lvl>
  </w:abstractNum>
  <w:abstractNum w:abstractNumId="3">
    <w:nsid w:val="00000003"/>
    <w:multiLevelType w:val="multilevel"/>
    <w:tmpl w:val="A7D2D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US"/>
      </w:rPr>
    </w:rPrDefault>
    <w:pPrDefault>
      <w:pPr/>
    </w:pPrDefault>
  </w:docDefaults>
  <w:style w:type="paragraph" w:default="1" w:styleId="style0">
    <w:name w:val="Normal"/>
    <w:next w:val="style0"/>
    <w:qFormat/>
    <w:pPr>
      <w:spacing w:after="200" w:lineRule="auto" w:line="276"/>
    </w:pPr>
    <w:rPr/>
  </w:style>
  <w:style w:type="paragraph" w:styleId="style1">
    <w:name w:val="heading 1"/>
    <w:next w:val="style1"/>
    <w:qFormat/>
    <w:pPr>
      <w:keepNext/>
      <w:keepLines/>
      <w:widowControl w:val="false"/>
      <w:spacing w:before="480" w:after="120"/>
      <w:outlineLvl w:val="0"/>
    </w:pPr>
    <w:rPr>
      <w:b/>
      <w:sz w:val="48"/>
      <w:szCs w:val="48"/>
    </w:rPr>
  </w:style>
  <w:style w:type="paragraph" w:styleId="style2">
    <w:name w:val="heading 2"/>
    <w:next w:val="style2"/>
    <w:qFormat/>
    <w:pPr>
      <w:keepNext/>
      <w:keepLines/>
      <w:widowControl w:val="false"/>
      <w:spacing w:before="360" w:after="80"/>
      <w:outlineLvl w:val="1"/>
    </w:pPr>
    <w:rPr>
      <w:b/>
      <w:sz w:val="36"/>
      <w:szCs w:val="36"/>
    </w:rPr>
  </w:style>
  <w:style w:type="paragraph" w:styleId="style3">
    <w:name w:val="heading 3"/>
    <w:next w:val="style3"/>
    <w:qFormat/>
    <w:pPr>
      <w:keepNext/>
      <w:keepLines/>
      <w:widowControl w:val="false"/>
      <w:spacing w:before="280" w:after="80"/>
      <w:outlineLvl w:val="2"/>
    </w:pPr>
    <w:rPr>
      <w:b/>
      <w:sz w:val="28"/>
      <w:szCs w:val="28"/>
    </w:rPr>
  </w:style>
  <w:style w:type="paragraph" w:styleId="style4">
    <w:name w:val="heading 4"/>
    <w:next w:val="style4"/>
    <w:qFormat/>
    <w:pPr>
      <w:keepNext/>
      <w:keepLines/>
      <w:widowControl w:val="false"/>
      <w:spacing w:before="240" w:after="40"/>
      <w:outlineLvl w:val="3"/>
    </w:pPr>
    <w:rPr>
      <w:b/>
      <w:sz w:val="24"/>
      <w:szCs w:val="24"/>
    </w:rPr>
  </w:style>
  <w:style w:type="paragraph" w:styleId="style5">
    <w:name w:val="heading 5"/>
    <w:next w:val="style5"/>
    <w:qFormat/>
    <w:pPr>
      <w:keepNext/>
      <w:keepLines/>
      <w:widowControl w:val="false"/>
      <w:spacing w:before="220" w:after="40"/>
      <w:outlineLvl w:val="4"/>
    </w:pPr>
    <w:rPr>
      <w:b/>
    </w:rPr>
  </w:style>
  <w:style w:type="paragraph" w:styleId="style6">
    <w:name w:val="heading 6"/>
    <w:next w:val="style6"/>
    <w:qFormat/>
    <w:pPr>
      <w:keepNext/>
      <w:keepLines/>
      <w:widowControl w:val="false"/>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Bullets"/>
    <w:next w:val="style4097"/>
    <w:qFormat/>
    <w:rPr>
      <w:rFonts w:ascii="OpenSymbol" w:cs="OpenSymbol" w:eastAsia="OpenSymbol" w:hAnsi="OpenSymbol"/>
    </w:rPr>
  </w:style>
  <w:style w:type="paragraph" w:customStyle="1" w:styleId="style4098">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after="140"/>
    </w:pPr>
    <w:rPr/>
  </w:style>
  <w:style w:type="paragraph" w:styleId="style47">
    <w:name w:val="List"/>
    <w:basedOn w:val="style66"/>
    <w:next w:val="style47"/>
    <w:pPr/>
    <w:rPr>
      <w:rFonts w:cs="Lohit Devanagari"/>
    </w:rPr>
  </w:style>
  <w:style w:type="paragraph" w:styleId="style34">
    <w:name w:val="caption"/>
    <w:basedOn w:val="style0"/>
    <w:next w:val="style34"/>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customStyle="1" w:styleId="style4100">
    <w:name w:val="LO-normal"/>
    <w:next w:val="style4100"/>
    <w:qFormat/>
    <w:pPr/>
  </w:style>
  <w:style w:type="paragraph" w:styleId="style62">
    <w:name w:val="Title"/>
    <w:basedOn w:val="style4100"/>
    <w:next w:val="style62"/>
    <w:qFormat/>
    <w:pPr>
      <w:keepNext/>
      <w:keepLines/>
      <w:spacing w:before="480" w:after="120"/>
    </w:pPr>
    <w:rPr>
      <w:b/>
      <w:sz w:val="72"/>
      <w:szCs w:val="72"/>
    </w:rPr>
  </w:style>
  <w:style w:type="paragraph" w:styleId="style74">
    <w:name w:val="Subtitle"/>
    <w:basedOn w:val="style4100"/>
    <w:next w:val="style74"/>
    <w:qFormat/>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customXml" Target="ink/ink1.xml"/><Relationship Id="rId4" Type="http://schemas.openxmlformats.org/officeDocument/2006/relationships/image" Target="media/image2.jpe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3033.539 15418.588 533.15, 3051.831 15479.16 871.232, 3089.549 15571.898 857.534, 3122.508 15651.495 835.06, 3150.71 15721.027 806.118, 3185.225 15809.381 765.347, 3216.59 15888.242 710.031, 3241.533 15950.438 661.748, 3268.499 16017.765 623.232, 3290.91 16074.431 623.008, 3308.539 16119.415 633.937, 3322.661 16167.438 648.582, 3334.614 16205.739 673.564, 3353.555 16266.112 728.776, 3366.395 16304.477 793.252, 3373.718 16341.167 860.326, 3353.183 16283.635 866.804, 3337.098 16231.638 859.952, 3318.247 16153.139 847.661, 3284.398 16040.039 811.807, 3255.476 15946.56 755.294, 3232.807 15846.315 694.265, 3207.283 15729.907 632.607, 3187.97 15641.29 577.085, 3172.745 15550.823 526.711, 3160.224 15459.798 485.556, 3151.724 15394.747 503.861, 3149.508 15334.92 530.07, 3150.877 15280.452 562.623, 3152.416 15243.737 604.788, 3158.546 15208.801 651.757, 3170.12 15158.587 741.425, 3186.354 15125.03 847.463, 3218.15 15112.369 864.777, 3266.739 15124.655 863.959, 3303.945 15145.112 861.928, 3338.472 15186.189 858.982, 3366.603 15243.017 853.056, 3375.823 15294.905 845.184, 3381.677 15334.215 836.818, 3374.687 15394.833 823.913, 3355.549 15458.933 802.106, 3338.542 15508.091 780.938, 3305.899 15564.313 757.691, 3266.784 15620.52 736.766, 3234.78 15664.026 718.918, 3189.685 15713.86 701.639, 3145.531 15755.117 699.033, 3110.021 15785.833 701.865, 3073.453 15816.513 708.516, 3019.608 15855.833 746.21, 2984.155 15877.552 788.385, 2947.64 15877.959 849.572, 2939.869 15844.651 855.441, 2936.277 15792.218 853.808, 2935.451 15723.995 841.954, 2943.062 15633.769 807.085, 2951.132 15557.804 755.572, 2964.139 15482.554 703.244, 2983.398 15385.085 651.244, 3000.036 15303.355 609.248, 3020.292 15228.205 575.219, 3041.584 15144.344 551.129, 3057.99 15079.275 559.554, 3066.107 15015.983 577.712, 3068.667 14956.421 601.452, 3069.475 14913.1 636.242, 3068.009 14876.914 677.537, 3055.972 14829.181 755.754, 3023.53 14786.424 848.811, 2977.136 14800.23 859.78, 2928.275 14847.497 852.48, 2900.326 14896.591 842.142, 2871.389 14960.922 824.766, 2852.431 15003.443 800.683, 2834.949 15057.396 773.307, 2821.001 15116.574 754, 2812.027 15155.162 742.659, 2811.602 15199.124 740.376, 2816.447 15247.332 745.64, 2820.255 15280.181 752.844, 2830.838 15320.395 761.786, 2852.138 15365.002 771.997, 2868.094 15396.181 783.291, 2897.349 15438.015 793.406, 2945.335 15484.862 800.252, 2982.726 15519.258 803.016, 3052.885 15563.187 788.668, 3119.662 15604.238 763.09, 3168.727 15634.088 737.729, 3224.89 15666.956 714.729, 3275.018 15697.871 707.714, 3312.56 15721.391 709.157, 3347.724 15747.434 715.682, 3396.3 15790.174 749.413, 3430.849 15850.306 784.918, 3441.799 15921.383 822.203, 3438.476 15961.497 832.959, 3432.746 15996.473 836.303, 3418.163 16035.335 835.152, 3403.145 16068.547 832.407, 3371.64 16116.492 824.506, 3342.51 16149.237 829.444, 3345.651 16090.435 855.303, 3364.497 16040.529 844.19, 3392.937 15973 820.134, 3416.005 15919.257 784.956, 3442.653 15859.111 746.208, 3473.481 15790.306 710.062, 3496.746 15738.524 689.488, 3514.036 15690.397 677.667, 3530.597 15645.724 681.424, 3542.144 15614.713 698.383, 3552.717 15567.282 736.551, 3557.519 15532.08 807.754, 3597.606 15590.754 865.077, 3629.884 15652.152 855.507, 3653.323 15696.704 843.814, 3684.743 15763.431 816.826, 3723.012 15842.528 775.712, 3751.619 15901.425 736.727, 3786.362 15972.056 695.175, 3819.751 16041.668 667.837, 3844.034 16092.582 650.746, 3870.598 16152.629 640.742, 3895.559 16209.057 653.752, 3914.403 16251.731 669.814, 3934.711 16303.678 687.966, 3951.403 16351.778 713.731, 3963.697 16389.301 742.822, 3974.335 16437.863 769.972, 3981.032 16479.416 795.98, 3985.239 16511.865 816.055, 3985.241 16546.367 832.26, 3981.155 16590.016 850, 3955.571 16628.674 858.373, 3905.961 16627.324 859.117, 3871.715 16606.314 858.095, 3844.841 16539.969 851.211, 3835.86 16498.939 842.643, 3831.197 16449.457 831.553, 3839.006 16374.115 809.75, 3847.976 16310.174 778.29, 3863.614 16237.8 742.142, 3884.642 16144.938 702.429, 3901.363 16072.177 668.461, 3922.823 15996.984 636.925, 3953.016 15899.762 607.278, 3976.53 15825.41 593.021, 3998.766 15748.343 582.39, 4018.601 15668.884 581.419, 4032.468 15611.652 601.325, 4045.705 15559.241 628.096, 4054.177 15512.101 661.399, 4059.54 15480.194 698.884, 4065.083 15435.442 765.403, 4057.301 15396.543 848.88, 4009.988 15384.276 864.763, 3962.411 15407.122 863.843, 3940.903 15447.887 862.099, 3929.826 15504.5 857.549, 3929.201 15543.521 851.135, 3935.023 15613.356 837.507, 3942.855 15651.978 830.772, 3961.591 15710.463 821.919, 3982.8 15757.479 827.148, 4003.501 15789.549 834.929, 4034.129 15816.75 861.724, 4038.893 15761.868 865.826, 4040.648 15715.562 862.433, 4043.068 15659.791 855.261, 4049.632 15615.41 853.011, 4101.437 15610.004 865.283, 4134.839 15627.02 864.355, 4182.556 15648.466 860.523, 4226.562 15661.2 856.947, 4259.02 15666.515 856.436, 4297.965 15650.429 860.614, 4319.568 15615.291 863.287, 4341.554 15570.423 863.687, 4391.254 15541.179 868.783, 4432.38 15538.506 869.467, 4466.939 15517.562 869.069, 4491.09 15480.081 867.065, 4508.804 15444.443 864.337, 4529.32 15401.383 861.067, 4549.699 15360.621 858.294, 4575.493 15322.392 858.459, 4606.589 15306.319 864.093, 4653.163 15322.326 865.962, 4691.074 15346.481 864.049, 4731.719 15358.064 864.78, 4771.479 15348.196 865.892, 4802.852 15334.815 864.827, 4845.084 15312.325 862.373, 4904.917 15284.359 856.936, 4959.973 15263.505 850.517, 5001.077 15251.156 846.85, 5061.543 15231.852 840.708, 5103.857 15220.415 842.833, 5141.508 15214.686 852.459, 5086.776 15282.622 855.377, 5043.31 15325.796 846.44, 4939.471 15426.688 800.924, 4833.157 15527.699 725.062, 4740.75 15614.564 649.17, 4580.855 15760.041 578.133, 4432.387 15894.182 514.113, 4307.618 16006.499 456.751, 4134.812 16157.718 405.186, 3977.13 16290.698 359.151, 3839.749 16403.803 319.547, 3688.612 16520.293 285.803, 3561.438 16615.865 274.071, 3433.724 16694.438 278.734, 3318.656 16758.705 301.151, 3230.871 16805.258 363.87, 3172.56 16837.102 433.277, 3126.947 16860.16 506.905, 3095.345 16875.158 573.382, 3056.602 16888.348 677.698, 3087.234 16834.184 730.167, 3121.761 16792.217 743.916, 3198.34 16709.143 729.798, 3340.018 16574.146 671.015, 3457.864 16463.664 602.552, 3597.854 16341.691 537.044, 3812.966 16178.778 478.013, 3982.522 16052.882 426.293, 4160.171 15929.031 380.334, 4396.948 15773.146 341.151, 4569.957 15660.164 311.656, 4727.388 15555.929 284.662, 4928.795 15437.678 267.699, 5070.721 15355.612 266.905, 5188.144 15289.984 281.24, 5293.286 15231.819 324.569, 5361.576 15194.254 400.691, 5417.434 15165.595 478.663, 5458.229 15144.833 548.464, 5501.823 15124.356 654.748, 5501.941 15166.467 812.832, 5469.16 15206.29 815.071, 5427.292 15248.827 810.164, 5392.361 15281.693 798.829, 5360.932 15307.771 719.44</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8A17-4B0E-4D54-8727-9CB156D5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193</Words>
  <Pages>1</Pages>
  <Characters>973</Characters>
  <Application>WPS Office</Application>
  <DocSecurity>0</DocSecurity>
  <Paragraphs>40</Paragraphs>
  <ScaleCrop>false</ScaleCrop>
  <LinksUpToDate>false</LinksUpToDate>
  <CharactersWithSpaces>1276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2020-10-14T16:12:41Z</dcterms:created>
  <dc:creator>shivam singhal</dc:creator>
  <dc:language>en-IN</dc:language>
  <lastModifiedBy>ONEPLUS A6000</lastModifiedBy>
  <dcterms:modified xsi:type="dcterms:W3CDTF">2020-10-14T16:12:41Z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