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9290" w14:textId="77777777" w:rsidR="00E515E3" w:rsidRPr="009104B4" w:rsidRDefault="00000000">
      <w:pPr>
        <w:spacing w:after="0"/>
        <w:jc w:val="center"/>
        <w:rPr>
          <w:rFonts w:hint="eastAsia"/>
          <w:sz w:val="20"/>
          <w:szCs w:val="28"/>
        </w:rPr>
      </w:pPr>
      <w:r w:rsidRPr="009104B4">
        <w:rPr>
          <w:rFonts w:ascii="Aptos Display" w:hAnsi="Aptos Display"/>
          <w:b/>
          <w:color w:val="202A27"/>
          <w:sz w:val="52"/>
          <w:szCs w:val="28"/>
        </w:rPr>
        <w:t>OM SAINI</w:t>
      </w:r>
    </w:p>
    <w:p w14:paraId="4C8E89FC" w14:textId="77777777" w:rsidR="00E515E3" w:rsidRPr="009104B4" w:rsidRDefault="00000000">
      <w:pPr>
        <w:spacing w:after="40"/>
        <w:jc w:val="center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>COMPUTER SCIENCE  •  DIGITAL &amp; SOCIAL MEDIA  •  BUSINESS OPERATIONS</w:t>
      </w:r>
    </w:p>
    <w:p w14:paraId="13506310" w14:textId="77777777" w:rsidR="00E515E3" w:rsidRPr="009104B4" w:rsidRDefault="00000000">
      <w:pPr>
        <w:spacing w:after="20"/>
        <w:jc w:val="center"/>
        <w:rPr>
          <w:rFonts w:hint="eastAsia"/>
          <w:sz w:val="20"/>
          <w:szCs w:val="28"/>
        </w:rPr>
      </w:pPr>
      <w:r w:rsidRPr="009104B4">
        <w:rPr>
          <w:sz w:val="20"/>
          <w:szCs w:val="28"/>
        </w:rPr>
        <w:t>Jaipur, Rajasthan  |  +91 7691872409  |  singodiaom@gmail.com</w:t>
      </w:r>
    </w:p>
    <w:p w14:paraId="0DF5207A" w14:textId="3107F0A2" w:rsidR="00E515E3" w:rsidRPr="009104B4" w:rsidRDefault="00000000">
      <w:pPr>
        <w:spacing w:after="60"/>
        <w:jc w:val="center"/>
        <w:rPr>
          <w:rFonts w:hint="eastAsia"/>
          <w:sz w:val="20"/>
          <w:szCs w:val="28"/>
        </w:rPr>
      </w:pPr>
      <w:hyperlink r:id="rId8">
        <w:r w:rsidRPr="009104B4">
          <w:rPr>
            <w:color w:val="2D5B48"/>
            <w:sz w:val="20"/>
            <w:szCs w:val="28"/>
            <w:u w:val="single"/>
          </w:rPr>
          <w:t>GitH</w:t>
        </w:r>
        <w:r w:rsidRPr="009104B4">
          <w:rPr>
            <w:color w:val="2D5B48"/>
            <w:sz w:val="20"/>
            <w:szCs w:val="28"/>
            <w:u w:val="single"/>
          </w:rPr>
          <w:t>u</w:t>
        </w:r>
        <w:r w:rsidRPr="009104B4">
          <w:rPr>
            <w:color w:val="2D5B48"/>
            <w:sz w:val="20"/>
            <w:szCs w:val="28"/>
            <w:u w:val="single"/>
          </w:rPr>
          <w:t>b</w:t>
        </w:r>
      </w:hyperlink>
      <w:r w:rsidRPr="009104B4">
        <w:rPr>
          <w:sz w:val="20"/>
          <w:szCs w:val="28"/>
        </w:rPr>
        <w:t xml:space="preserve">  |  </w:t>
      </w:r>
      <w:hyperlink r:id="rId9">
        <w:r w:rsidRPr="009104B4">
          <w:rPr>
            <w:color w:val="2D5B48"/>
            <w:sz w:val="20"/>
            <w:szCs w:val="28"/>
            <w:u w:val="single"/>
          </w:rPr>
          <w:t>Linke</w:t>
        </w:r>
        <w:r w:rsidRPr="009104B4">
          <w:rPr>
            <w:color w:val="2D5B48"/>
            <w:sz w:val="20"/>
            <w:szCs w:val="28"/>
            <w:u w:val="single"/>
          </w:rPr>
          <w:t>d</w:t>
        </w:r>
        <w:r w:rsidRPr="009104B4">
          <w:rPr>
            <w:color w:val="2D5B48"/>
            <w:sz w:val="20"/>
            <w:szCs w:val="28"/>
            <w:u w:val="single"/>
          </w:rPr>
          <w:t>In</w:t>
        </w:r>
      </w:hyperlink>
      <w:r w:rsidRPr="009104B4">
        <w:rPr>
          <w:sz w:val="20"/>
          <w:szCs w:val="28"/>
        </w:rPr>
        <w:t xml:space="preserve">  </w:t>
      </w:r>
    </w:p>
    <w:p w14:paraId="0FEB9CA0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32"/>
          <w:szCs w:val="44"/>
        </w:rPr>
      </w:pPr>
      <w:r w:rsidRPr="009104B4">
        <w:rPr>
          <w:color w:val="0D0D0D" w:themeColor="text1" w:themeTint="F2"/>
          <w:sz w:val="32"/>
          <w:szCs w:val="44"/>
        </w:rPr>
        <w:t>PROFESSIONAL PROFILE</w:t>
      </w:r>
    </w:p>
    <w:p w14:paraId="5CE4515B" w14:textId="3D79BD02" w:rsidR="00E515E3" w:rsidRPr="009104B4" w:rsidRDefault="00000000">
      <w:pPr>
        <w:rPr>
          <w:rFonts w:hint="eastAsia"/>
          <w:sz w:val="20"/>
          <w:szCs w:val="28"/>
        </w:rPr>
      </w:pPr>
      <w:r w:rsidRPr="009104B4">
        <w:rPr>
          <w:sz w:val="20"/>
          <w:szCs w:val="28"/>
        </w:rPr>
        <w:t>Multidisciplinary Computer Science Engineering student with practical exposure across software and data projects, social media content creation,</w:t>
      </w:r>
      <w:r w:rsidR="009104B4">
        <w:rPr>
          <w:sz w:val="20"/>
          <w:szCs w:val="28"/>
        </w:rPr>
        <w:t xml:space="preserve"> </w:t>
      </w:r>
      <w:r w:rsidRPr="009104B4">
        <w:rPr>
          <w:sz w:val="20"/>
          <w:szCs w:val="28"/>
        </w:rPr>
        <w:t>industrial operations</w:t>
      </w:r>
      <w:r w:rsidR="009104B4">
        <w:rPr>
          <w:sz w:val="20"/>
          <w:szCs w:val="28"/>
        </w:rPr>
        <w:t>,</w:t>
      </w:r>
      <w:r w:rsidRPr="009104B4">
        <w:rPr>
          <w:sz w:val="20"/>
          <w:szCs w:val="28"/>
        </w:rPr>
        <w:t xml:space="preserve"> on-ground coordination</w:t>
      </w:r>
      <w:r w:rsidR="009104B4">
        <w:rPr>
          <w:sz w:val="20"/>
          <w:szCs w:val="28"/>
        </w:rPr>
        <w:t xml:space="preserve"> and</w:t>
      </w:r>
      <w:r w:rsidR="009104B4" w:rsidRPr="009104B4">
        <w:rPr>
          <w:sz w:val="20"/>
          <w:szCs w:val="28"/>
        </w:rPr>
        <w:t xml:space="preserve"> </w:t>
      </w:r>
      <w:r w:rsidR="009104B4" w:rsidRPr="009104B4">
        <w:rPr>
          <w:sz w:val="20"/>
          <w:szCs w:val="28"/>
        </w:rPr>
        <w:t>communication</w:t>
      </w:r>
      <w:r w:rsidRPr="009104B4">
        <w:rPr>
          <w:sz w:val="20"/>
          <w:szCs w:val="28"/>
        </w:rPr>
        <w:t xml:space="preserve">. Combines a technical foundation in programming, DBMS, DSA/DAA concepts, machine learning and web development with hands-on experience supporting inventory and dispatch workflows, documentation, site observations, and social media content for business and education-focused </w:t>
      </w:r>
      <w:r w:rsidR="009104B4" w:rsidRPr="009104B4">
        <w:rPr>
          <w:sz w:val="20"/>
          <w:szCs w:val="28"/>
        </w:rPr>
        <w:t>social media content</w:t>
      </w:r>
      <w:r w:rsidRPr="009104B4">
        <w:rPr>
          <w:sz w:val="20"/>
          <w:szCs w:val="28"/>
        </w:rPr>
        <w:t>. Adaptable, quick to learn, and comfortable contributing across technical and non-technical tasks.</w:t>
      </w:r>
    </w:p>
    <w:p w14:paraId="3E1208D8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CORE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E515E3" w:rsidRPr="009104B4" w14:paraId="59E33062" w14:textId="77777777">
        <w:tc>
          <w:tcPr>
            <w:tcW w:w="3485" w:type="dxa"/>
            <w:shd w:val="clear" w:color="auto" w:fill="F4F7F4"/>
          </w:tcPr>
          <w:p w14:paraId="54EA18D0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COMPUTER SCIENCE</w:t>
            </w:r>
          </w:p>
          <w:p w14:paraId="33C6D54E" w14:textId="77777777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Python, C/C++, DSA fundamentals, DAA concepts</w:t>
            </w:r>
          </w:p>
        </w:tc>
        <w:tc>
          <w:tcPr>
            <w:tcW w:w="3485" w:type="dxa"/>
            <w:shd w:val="clear" w:color="auto" w:fill="F4F7F4"/>
          </w:tcPr>
          <w:p w14:paraId="6DF1E0D5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DATABASES</w:t>
            </w:r>
          </w:p>
          <w:p w14:paraId="734B40DD" w14:textId="77777777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MySQL, SQL, DBMS, normalization, keys, constraints</w:t>
            </w:r>
          </w:p>
        </w:tc>
        <w:tc>
          <w:tcPr>
            <w:tcW w:w="3485" w:type="dxa"/>
            <w:shd w:val="clear" w:color="auto" w:fill="F4F7F4"/>
          </w:tcPr>
          <w:p w14:paraId="2904574C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DATA &amp; ML</w:t>
            </w:r>
          </w:p>
          <w:p w14:paraId="2695BF93" w14:textId="77777777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pandas, NumPy, scikit-learn, XGBoost, Random Forest, GridSearchCV</w:t>
            </w:r>
          </w:p>
        </w:tc>
      </w:tr>
      <w:tr w:rsidR="00E515E3" w:rsidRPr="009104B4" w14:paraId="3569E7DF" w14:textId="77777777">
        <w:tc>
          <w:tcPr>
            <w:tcW w:w="3485" w:type="dxa"/>
            <w:shd w:val="clear" w:color="auto" w:fill="F4F7F4"/>
          </w:tcPr>
          <w:p w14:paraId="7BC41277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WEB &amp; TOOLS</w:t>
            </w:r>
          </w:p>
          <w:p w14:paraId="2C054A88" w14:textId="4C9DDE31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HTML, CSS, JavaScript, React, Git, GitHub, Vercel</w:t>
            </w:r>
          </w:p>
        </w:tc>
        <w:tc>
          <w:tcPr>
            <w:tcW w:w="3485" w:type="dxa"/>
            <w:shd w:val="clear" w:color="auto" w:fill="F4F7F4"/>
          </w:tcPr>
          <w:p w14:paraId="6208FB14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DIGITAL &amp; SOCIAL</w:t>
            </w:r>
          </w:p>
          <w:p w14:paraId="0D950689" w14:textId="77777777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Content planning, post/story design, captions, brand consistency</w:t>
            </w:r>
          </w:p>
        </w:tc>
        <w:tc>
          <w:tcPr>
            <w:tcW w:w="3485" w:type="dxa"/>
            <w:shd w:val="clear" w:color="auto" w:fill="F4F7F4"/>
          </w:tcPr>
          <w:p w14:paraId="29286833" w14:textId="77777777" w:rsidR="00E515E3" w:rsidRPr="009104B4" w:rsidRDefault="00000000">
            <w:pPr>
              <w:spacing w:after="2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b/>
                <w:color w:val="0D0D0D" w:themeColor="text1" w:themeTint="F2"/>
                <w:sz w:val="18"/>
                <w:szCs w:val="28"/>
              </w:rPr>
              <w:t>OPERATIONS</w:t>
            </w:r>
          </w:p>
          <w:p w14:paraId="0E32295F" w14:textId="77777777" w:rsidR="00E515E3" w:rsidRPr="009104B4" w:rsidRDefault="00000000">
            <w:pPr>
              <w:spacing w:after="0"/>
              <w:rPr>
                <w:rFonts w:hint="eastAsia"/>
                <w:color w:val="0D0D0D" w:themeColor="text1" w:themeTint="F2"/>
                <w:sz w:val="20"/>
                <w:szCs w:val="28"/>
              </w:rPr>
            </w:pPr>
            <w:r w:rsidRPr="009104B4">
              <w:rPr>
                <w:color w:val="0D0D0D" w:themeColor="text1" w:themeTint="F2"/>
                <w:sz w:val="18"/>
                <w:szCs w:val="28"/>
              </w:rPr>
              <w:t>Inventory/stock entries, storage/dispatch, documentation, E-Way Bill basics, GeM exposure</w:t>
            </w:r>
          </w:p>
        </w:tc>
      </w:tr>
    </w:tbl>
    <w:p w14:paraId="3AF11EFE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PRACTICAL EXPERIENCE</w:t>
      </w:r>
    </w:p>
    <w:p w14:paraId="4F3ECCF7" w14:textId="33BBA777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Shree Balaji Engineer (SBE) — Practice School /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Internship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 </w:t>
      </w:r>
      <w:r w:rsidR="00377F12"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</w:t>
      </w:r>
      <w:r w:rsidRPr="009104B4">
        <w:rPr>
          <w:i/>
          <w:color w:val="0D0D0D" w:themeColor="text1" w:themeTint="F2"/>
          <w:sz w:val="20"/>
          <w:szCs w:val="28"/>
        </w:rPr>
        <w:t>18 May – 1 July 2026</w:t>
      </w:r>
    </w:p>
    <w:p w14:paraId="3749FFA4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Industrial Operations • On-ground Work • Documentation • Digital Marketing</w:t>
      </w:r>
    </w:p>
    <w:p w14:paraId="2CE0FD3D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Worked with real operational workflows, including industrial spare-parts handling, stock/inventory entries, storage, dispatch support and related documentation.</w:t>
      </w:r>
    </w:p>
    <w:p w14:paraId="4E5FCBA6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Observed industrial/site operations, including a solar-site visit; supported technical photography and learned how field activity connects with office coordination.</w:t>
      </w:r>
    </w:p>
    <w:p w14:paraId="4C148BE0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Gained exposure to stock management, organizing information, tracking items and maintaining operational records.</w:t>
      </w:r>
    </w:p>
    <w:p w14:paraId="4B46F1C8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Learned basic E-Way Bill documentation and gained introductory exposure to GeM (Government e-Marketplace).</w:t>
      </w:r>
    </w:p>
    <w:p w14:paraId="7BB66496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Supported social media activities across Instagram, LinkedIn, Facebook and X: post planning, content creation, captions, brand consistency and coordination.</w:t>
      </w:r>
    </w:p>
    <w:p w14:paraId="1F3DD404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Built an understanding of how on-ground operations, documentation, business communication and digital marketing work together.</w:t>
      </w:r>
    </w:p>
    <w:p w14:paraId="538C8021" w14:textId="7116A57D" w:rsidR="00377F12" w:rsidRPr="009104B4" w:rsidRDefault="00377F12" w:rsidP="00377F12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Social Media Content Support </w:t>
      </w:r>
      <w:r>
        <w:rPr>
          <w:b/>
          <w:color w:val="0D0D0D" w:themeColor="text1" w:themeTint="F2"/>
          <w:sz w:val="22"/>
          <w:szCs w:val="28"/>
        </w:rPr>
        <w:t>-</w:t>
      </w:r>
      <w:r w:rsidRPr="009104B4">
        <w:rPr>
          <w:b/>
          <w:color w:val="0D0D0D" w:themeColor="text1" w:themeTint="F2"/>
          <w:sz w:val="22"/>
          <w:szCs w:val="28"/>
        </w:rPr>
        <w:t xml:space="preserve"> Shree Balaji Engineer</w:t>
      </w:r>
      <w:r w:rsidRPr="009104B4">
        <w:rPr>
          <w:i/>
          <w:color w:val="0D0D0D" w:themeColor="text1" w:themeTint="F2"/>
          <w:sz w:val="20"/>
          <w:szCs w:val="28"/>
        </w:rPr>
        <w:t xml:space="preserve">  </w:t>
      </w:r>
    </w:p>
    <w:p w14:paraId="501C5006" w14:textId="77777777" w:rsidR="00377F12" w:rsidRPr="009104B4" w:rsidRDefault="00377F12" w:rsidP="00377F12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Supported post planning and content presentation for industrial business updates and brand messaging.</w:t>
      </w:r>
    </w:p>
    <w:p w14:paraId="21FB6B4E" w14:textId="074B6CE3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Social Media Content &amp; Creative Work </w:t>
      </w:r>
      <w:r w:rsidR="00377F12">
        <w:rPr>
          <w:b/>
          <w:color w:val="0D0D0D" w:themeColor="text1" w:themeTint="F2"/>
          <w:sz w:val="22"/>
          <w:szCs w:val="28"/>
        </w:rPr>
        <w:t>-</w:t>
      </w:r>
      <w:r w:rsidRPr="009104B4">
        <w:rPr>
          <w:b/>
          <w:color w:val="0D0D0D" w:themeColor="text1" w:themeTint="F2"/>
          <w:sz w:val="22"/>
          <w:szCs w:val="28"/>
        </w:rPr>
        <w:t xml:space="preserve"> DS Foundation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Institute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 w:rsidR="00377F12">
        <w:rPr>
          <w:i/>
          <w:color w:val="0D0D0D" w:themeColor="text1" w:themeTint="F2"/>
          <w:sz w:val="20"/>
          <w:szCs w:val="28"/>
        </w:rPr>
        <w:t xml:space="preserve">                                             </w:t>
      </w:r>
      <w:r w:rsidRPr="009104B4">
        <w:rPr>
          <w:i/>
          <w:color w:val="0D0D0D" w:themeColor="text1" w:themeTint="F2"/>
          <w:sz w:val="20"/>
          <w:szCs w:val="28"/>
        </w:rPr>
        <w:t xml:space="preserve"> 30 June 2026</w:t>
      </w:r>
      <w:r w:rsidR="00377F12">
        <w:rPr>
          <w:i/>
          <w:color w:val="0D0D0D" w:themeColor="text1" w:themeTint="F2"/>
          <w:sz w:val="20"/>
          <w:szCs w:val="28"/>
        </w:rPr>
        <w:t xml:space="preserve"> -</w:t>
      </w:r>
      <w:r w:rsidRPr="009104B4">
        <w:rPr>
          <w:i/>
          <w:color w:val="0D0D0D" w:themeColor="text1" w:themeTint="F2"/>
          <w:sz w:val="20"/>
          <w:szCs w:val="28"/>
        </w:rPr>
        <w:t xml:space="preserve"> onward</w:t>
      </w:r>
    </w:p>
    <w:p w14:paraId="45505E9C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Education-focused social media content</w:t>
      </w:r>
    </w:p>
    <w:p w14:paraId="374A6741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Created Instagram post and story content from 30 June 2026 onward, as described by the user, including educational announcements and campaign creatives.</w:t>
      </w:r>
    </w:p>
    <w:p w14:paraId="7DF944E3" w14:textId="46AECADB" w:rsidR="00E515E3" w:rsidRPr="009104B4" w:rsidRDefault="00000000" w:rsidP="00377F12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Worked on layout, text hierarchy, brand colours and consistency across institute communications.</w:t>
      </w:r>
    </w:p>
    <w:p w14:paraId="5ED4A868" w14:textId="7E912799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Branding &amp; Business Launch Support </w:t>
      </w:r>
      <w:r w:rsidR="00377F12">
        <w:rPr>
          <w:b/>
          <w:color w:val="0D0D0D" w:themeColor="text1" w:themeTint="F2"/>
          <w:sz w:val="22"/>
          <w:szCs w:val="28"/>
        </w:rPr>
        <w:t>-</w:t>
      </w:r>
      <w:r w:rsidRPr="009104B4">
        <w:rPr>
          <w:b/>
          <w:color w:val="0D0D0D" w:themeColor="text1" w:themeTint="F2"/>
          <w:sz w:val="22"/>
          <w:szCs w:val="28"/>
        </w:rPr>
        <w:t xml:space="preserve"> DS Fleet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Mobility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 w:rsidR="00377F12"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 15 Oct. 2026 -</w:t>
      </w:r>
      <w:r w:rsidRPr="009104B4">
        <w:rPr>
          <w:i/>
          <w:color w:val="0D0D0D" w:themeColor="text1" w:themeTint="F2"/>
          <w:sz w:val="20"/>
          <w:szCs w:val="28"/>
        </w:rPr>
        <w:t xml:space="preserve"> Ongoing</w:t>
      </w:r>
    </w:p>
    <w:p w14:paraId="1F4D8602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New mobility business initiative</w:t>
      </w:r>
    </w:p>
    <w:p w14:paraId="7C1AC79A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Designed the business logo and contributed to the initial visual identity and brand presentation.</w:t>
      </w:r>
    </w:p>
    <w:p w14:paraId="2A6846B9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Supported early social-media presentation for a mobility-services concept.</w:t>
      </w:r>
    </w:p>
    <w:p w14:paraId="332CE841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TECHNICAL PROJECTS</w:t>
      </w:r>
    </w:p>
    <w:p w14:paraId="2FF6CE26" w14:textId="77777777" w:rsidR="005C5C4D" w:rsidRPr="009104B4" w:rsidRDefault="005C5C4D" w:rsidP="005C5C4D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Hospital Management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Database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                                                                           O</w:t>
      </w:r>
      <w:r w:rsidRPr="007E27EA">
        <w:rPr>
          <w:i/>
          <w:color w:val="0D0D0D" w:themeColor="text1" w:themeTint="F2"/>
          <w:sz w:val="20"/>
          <w:szCs w:val="28"/>
        </w:rPr>
        <w:t>ctober</w:t>
      </w:r>
      <w:r w:rsidRPr="009104B4">
        <w:rPr>
          <w:i/>
          <w:color w:val="0D0D0D" w:themeColor="text1" w:themeTint="F2"/>
          <w:sz w:val="20"/>
          <w:szCs w:val="28"/>
        </w:rPr>
        <w:t>2025</w:t>
      </w:r>
    </w:p>
    <w:p w14:paraId="2A4F5CDA" w14:textId="77777777" w:rsidR="005C5C4D" w:rsidRPr="009104B4" w:rsidRDefault="005C5C4D" w:rsidP="005C5C4D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MySQL • SQL • DBMS</w:t>
      </w:r>
    </w:p>
    <w:p w14:paraId="41A9DC64" w14:textId="77777777" w:rsidR="005C5C4D" w:rsidRPr="009104B4" w:rsidRDefault="005C5C4D" w:rsidP="005C5C4D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Designed a normalized database using primary/foreign keys and constraints to reduce redundancy and support consistent record management.</w:t>
      </w:r>
    </w:p>
    <w:p w14:paraId="74CD7E81" w14:textId="05FD05DD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proofErr w:type="spellStart"/>
      <w:r w:rsidRPr="009104B4">
        <w:rPr>
          <w:b/>
          <w:color w:val="0D0D0D" w:themeColor="text1" w:themeTint="F2"/>
          <w:sz w:val="22"/>
          <w:szCs w:val="28"/>
        </w:rPr>
        <w:lastRenderedPageBreak/>
        <w:t>EventMint</w:t>
      </w:r>
      <w:proofErr w:type="spellEnd"/>
      <w:r w:rsidRPr="009104B4">
        <w:rPr>
          <w:b/>
          <w:color w:val="0D0D0D" w:themeColor="text1" w:themeTint="F2"/>
          <w:sz w:val="22"/>
          <w:szCs w:val="28"/>
        </w:rPr>
        <w:t xml:space="preserve"> — Web3 NFT Ticketing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Platform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 w:rsidR="00377F12"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                                           </w:t>
      </w:r>
      <w:r w:rsidR="005C5C4D">
        <w:rPr>
          <w:i/>
          <w:color w:val="0D0D0D" w:themeColor="text1" w:themeTint="F2"/>
          <w:sz w:val="20"/>
          <w:szCs w:val="28"/>
        </w:rPr>
        <w:t xml:space="preserve">   </w:t>
      </w:r>
      <w:r w:rsidR="00377F12">
        <w:rPr>
          <w:i/>
          <w:color w:val="0D0D0D" w:themeColor="text1" w:themeTint="F2"/>
          <w:sz w:val="20"/>
          <w:szCs w:val="28"/>
        </w:rPr>
        <w:t xml:space="preserve">     </w:t>
      </w:r>
      <w:proofErr w:type="gramStart"/>
      <w:r w:rsidR="00377F12">
        <w:rPr>
          <w:i/>
          <w:color w:val="0D0D0D" w:themeColor="text1" w:themeTint="F2"/>
          <w:sz w:val="20"/>
          <w:szCs w:val="28"/>
        </w:rPr>
        <w:t xml:space="preserve">February </w:t>
      </w:r>
      <w:r w:rsidRPr="009104B4">
        <w:rPr>
          <w:i/>
          <w:color w:val="0D0D0D" w:themeColor="text1" w:themeTint="F2"/>
          <w:sz w:val="20"/>
          <w:szCs w:val="28"/>
        </w:rPr>
        <w:t xml:space="preserve"> 2026</w:t>
      </w:r>
      <w:proofErr w:type="gramEnd"/>
    </w:p>
    <w:p w14:paraId="0A7B0A6F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Monad Testnet • ERC-721 • Web3</w:t>
      </w:r>
    </w:p>
    <w:p w14:paraId="2D4C09A2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Designed an on-chain event-ticketing concept using NFT ownership and verification with smart-contract integration.</w:t>
      </w:r>
    </w:p>
    <w:p w14:paraId="4E664352" w14:textId="77777777" w:rsidR="005C5C4D" w:rsidRPr="009104B4" w:rsidRDefault="005C5C4D" w:rsidP="005C5C4D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UPI Fraud Detection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System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                                                                                              April</w:t>
      </w:r>
      <w:r w:rsidRPr="009104B4">
        <w:rPr>
          <w:i/>
          <w:color w:val="0D0D0D" w:themeColor="text1" w:themeTint="F2"/>
          <w:sz w:val="20"/>
          <w:szCs w:val="28"/>
        </w:rPr>
        <w:t xml:space="preserve"> 2026</w:t>
      </w:r>
    </w:p>
    <w:p w14:paraId="44317588" w14:textId="77777777" w:rsidR="005C5C4D" w:rsidRPr="009104B4" w:rsidRDefault="005C5C4D" w:rsidP="005C5C4D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 xml:space="preserve">Python • </w:t>
      </w:r>
      <w:proofErr w:type="spellStart"/>
      <w:r w:rsidRPr="009104B4">
        <w:rPr>
          <w:i/>
          <w:color w:val="0D0D0D" w:themeColor="text1" w:themeTint="F2"/>
          <w:sz w:val="20"/>
          <w:szCs w:val="28"/>
        </w:rPr>
        <w:t>XGBoost</w:t>
      </w:r>
      <w:proofErr w:type="spellEnd"/>
      <w:r w:rsidRPr="009104B4">
        <w:rPr>
          <w:i/>
          <w:color w:val="0D0D0D" w:themeColor="text1" w:themeTint="F2"/>
          <w:sz w:val="20"/>
          <w:szCs w:val="28"/>
        </w:rPr>
        <w:t xml:space="preserve"> • React </w:t>
      </w:r>
      <w:r>
        <w:rPr>
          <w:i/>
          <w:color w:val="0D0D0D" w:themeColor="text1" w:themeTint="F2"/>
          <w:sz w:val="20"/>
          <w:szCs w:val="28"/>
        </w:rPr>
        <w:t xml:space="preserve">  </w:t>
      </w:r>
    </w:p>
    <w:p w14:paraId="3876CCF4" w14:textId="77777777" w:rsidR="005C5C4D" w:rsidRPr="009104B4" w:rsidRDefault="005C5C4D" w:rsidP="005C5C4D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Developing a machine-learning workflow to identify suspicious UPI activity, with transaction analysis, fraud prediction and a web interface for checks and alerts.</w:t>
      </w:r>
    </w:p>
    <w:p w14:paraId="591A665D" w14:textId="4A9BC7FB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2"/>
          <w:szCs w:val="28"/>
        </w:rPr>
        <w:t xml:space="preserve">EV Performance &amp; Battery Health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Analysis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</w:t>
      </w:r>
      <w:r w:rsidR="00377F12">
        <w:rPr>
          <w:i/>
          <w:color w:val="0D0D0D" w:themeColor="text1" w:themeTint="F2"/>
          <w:sz w:val="20"/>
          <w:szCs w:val="28"/>
        </w:rPr>
        <w:t xml:space="preserve">                                                                                                                     </w:t>
      </w:r>
      <w:r w:rsidR="005C5C4D">
        <w:rPr>
          <w:i/>
          <w:color w:val="0D0D0D" w:themeColor="text1" w:themeTint="F2"/>
          <w:sz w:val="20"/>
          <w:szCs w:val="28"/>
        </w:rPr>
        <w:t xml:space="preserve">     </w:t>
      </w:r>
      <w:r w:rsidR="00377F12">
        <w:rPr>
          <w:i/>
          <w:color w:val="0D0D0D" w:themeColor="text1" w:themeTint="F2"/>
          <w:sz w:val="20"/>
          <w:szCs w:val="28"/>
        </w:rPr>
        <w:t xml:space="preserve">    May</w:t>
      </w:r>
      <w:r w:rsidRPr="009104B4">
        <w:rPr>
          <w:i/>
          <w:color w:val="0D0D0D" w:themeColor="text1" w:themeTint="F2"/>
          <w:sz w:val="20"/>
          <w:szCs w:val="28"/>
        </w:rPr>
        <w:t xml:space="preserve"> 2026</w:t>
      </w:r>
    </w:p>
    <w:p w14:paraId="64D5E7CF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Python • pandas • NumPy • scikit-learn • Random Forest • GridSearchCV</w:t>
      </w:r>
    </w:p>
    <w:p w14:paraId="7D2ACADC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Explored EV data and studied battery health against charge cycles, temperature, mileage, capacity and charging time; experimented with regression and classification.</w:t>
      </w:r>
    </w:p>
    <w:p w14:paraId="37EFC2BD" w14:textId="77777777" w:rsidR="009104B4" w:rsidRDefault="009104B4" w:rsidP="009104B4">
      <w:pPr>
        <w:rPr>
          <w:sz w:val="20"/>
          <w:szCs w:val="28"/>
        </w:rPr>
      </w:pPr>
    </w:p>
    <w:p w14:paraId="151BF254" w14:textId="35C3E9DE" w:rsidR="00E515E3" w:rsidRPr="009104B4" w:rsidRDefault="00000000" w:rsidP="009104B4">
      <w:pPr>
        <w:rPr>
          <w:b/>
          <w:bCs/>
          <w:sz w:val="20"/>
          <w:szCs w:val="28"/>
        </w:rPr>
      </w:pPr>
      <w:r w:rsidRPr="009104B4">
        <w:rPr>
          <w:b/>
          <w:bCs/>
          <w:color w:val="0D0D0D" w:themeColor="text1" w:themeTint="F2"/>
          <w:sz w:val="24"/>
          <w:szCs w:val="36"/>
        </w:rPr>
        <w:t>EDUCATION</w:t>
      </w:r>
    </w:p>
    <w:p w14:paraId="6C2C4C91" w14:textId="77777777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proofErr w:type="gramStart"/>
      <w:r w:rsidRPr="009104B4">
        <w:rPr>
          <w:b/>
          <w:color w:val="0D0D0D" w:themeColor="text1" w:themeTint="F2"/>
          <w:sz w:val="22"/>
          <w:szCs w:val="28"/>
        </w:rPr>
        <w:t>B.Tech</w:t>
      </w:r>
      <w:proofErr w:type="gramEnd"/>
      <w:r w:rsidRPr="009104B4">
        <w:rPr>
          <w:b/>
          <w:color w:val="0D0D0D" w:themeColor="text1" w:themeTint="F2"/>
          <w:sz w:val="22"/>
          <w:szCs w:val="28"/>
        </w:rPr>
        <w:t xml:space="preserve"> — Computer Science </w:t>
      </w:r>
      <w:proofErr w:type="gramStart"/>
      <w:r w:rsidRPr="009104B4">
        <w:rPr>
          <w:b/>
          <w:color w:val="0D0D0D" w:themeColor="text1" w:themeTint="F2"/>
          <w:sz w:val="22"/>
          <w:szCs w:val="28"/>
        </w:rPr>
        <w:t>Engineering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 2024–2028</w:t>
      </w:r>
    </w:p>
    <w:p w14:paraId="7A823E86" w14:textId="77777777" w:rsidR="00E515E3" w:rsidRDefault="00000000">
      <w:pPr>
        <w:spacing w:after="20"/>
        <w:rPr>
          <w:i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 xml:space="preserve">JK </w:t>
      </w:r>
      <w:proofErr w:type="spellStart"/>
      <w:r w:rsidRPr="009104B4">
        <w:rPr>
          <w:i/>
          <w:color w:val="0D0D0D" w:themeColor="text1" w:themeTint="F2"/>
          <w:sz w:val="20"/>
          <w:szCs w:val="28"/>
        </w:rPr>
        <w:t>Lakshmipat</w:t>
      </w:r>
      <w:proofErr w:type="spellEnd"/>
      <w:r w:rsidRPr="009104B4">
        <w:rPr>
          <w:i/>
          <w:color w:val="0D0D0D" w:themeColor="text1" w:themeTint="F2"/>
          <w:sz w:val="20"/>
          <w:szCs w:val="28"/>
        </w:rPr>
        <w:t xml:space="preserve"> University, Jaipur</w:t>
      </w:r>
    </w:p>
    <w:p w14:paraId="7BF37C9A" w14:textId="77777777" w:rsidR="009104B4" w:rsidRPr="009104B4" w:rsidRDefault="009104B4">
      <w:pPr>
        <w:spacing w:after="20"/>
        <w:rPr>
          <w:rFonts w:hint="eastAsia"/>
          <w:color w:val="0D0D0D" w:themeColor="text1" w:themeTint="F2"/>
          <w:sz w:val="20"/>
          <w:szCs w:val="28"/>
        </w:rPr>
      </w:pPr>
    </w:p>
    <w:p w14:paraId="71A59197" w14:textId="07A62782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VOLUNTEERING &amp; COORDINATION</w:t>
      </w:r>
    </w:p>
    <w:p w14:paraId="77CF31E2" w14:textId="38ECB16D" w:rsidR="00E515E3" w:rsidRPr="009104B4" w:rsidRDefault="00000000">
      <w:pPr>
        <w:keepNext/>
        <w:spacing w:before="40" w:after="0"/>
        <w:rPr>
          <w:rFonts w:hint="eastAsia"/>
          <w:color w:val="0D0D0D" w:themeColor="text1" w:themeTint="F2"/>
          <w:sz w:val="20"/>
          <w:szCs w:val="28"/>
        </w:rPr>
      </w:pPr>
      <w:proofErr w:type="gramStart"/>
      <w:r w:rsidRPr="009104B4">
        <w:rPr>
          <w:b/>
          <w:color w:val="0D0D0D" w:themeColor="text1" w:themeTint="F2"/>
          <w:sz w:val="22"/>
          <w:szCs w:val="28"/>
        </w:rPr>
        <w:t>Volunteer</w:t>
      </w:r>
      <w:r w:rsidRPr="009104B4">
        <w:rPr>
          <w:i/>
          <w:color w:val="0D0D0D" w:themeColor="text1" w:themeTint="F2"/>
          <w:sz w:val="20"/>
          <w:szCs w:val="28"/>
        </w:rPr>
        <w:t xml:space="preserve">  |</w:t>
      </w:r>
      <w:proofErr w:type="gramEnd"/>
      <w:r w:rsidRPr="009104B4">
        <w:rPr>
          <w:i/>
          <w:color w:val="0D0D0D" w:themeColor="text1" w:themeTint="F2"/>
          <w:sz w:val="20"/>
          <w:szCs w:val="28"/>
        </w:rPr>
        <w:t xml:space="preserve">  2023–2024</w:t>
      </w:r>
    </w:p>
    <w:p w14:paraId="62B997D2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i/>
          <w:color w:val="0D0D0D" w:themeColor="text1" w:themeTint="F2"/>
          <w:sz w:val="20"/>
          <w:szCs w:val="28"/>
        </w:rPr>
        <w:t>Event support • Planning • Coordination • Teamwork</w:t>
      </w:r>
    </w:p>
    <w:p w14:paraId="050242B6" w14:textId="46B287A4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Assisted with events and programs, supporting organization, planning and on-ground coordination.</w:t>
      </w:r>
    </w:p>
    <w:p w14:paraId="42C5F76A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Helped activities run smoothly, supported orderly facilities and completed assigned responsibilities with others.</w:t>
      </w:r>
    </w:p>
    <w:p w14:paraId="3FB1794C" w14:textId="77777777" w:rsidR="00E515E3" w:rsidRDefault="00000000">
      <w:pPr>
        <w:spacing w:after="20"/>
        <w:ind w:left="216" w:hanging="173"/>
        <w:rPr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Developed teamwork, communication, reliability, time management and responsibility while supporting group activities.</w:t>
      </w:r>
    </w:p>
    <w:p w14:paraId="68B07CA3" w14:textId="77777777" w:rsidR="009104B4" w:rsidRPr="009104B4" w:rsidRDefault="009104B4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</w:p>
    <w:p w14:paraId="16871FA5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COMPUTER SCIENCE FOUNDATIONS</w:t>
      </w:r>
    </w:p>
    <w:p w14:paraId="58D5B7E9" w14:textId="4EE4B17E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proofErr w:type="gramStart"/>
      <w:r w:rsidRPr="009104B4">
        <w:rPr>
          <w:color w:val="0D0D0D" w:themeColor="text1" w:themeTint="F2"/>
          <w:sz w:val="20"/>
          <w:szCs w:val="28"/>
        </w:rPr>
        <w:t>Programming:,</w:t>
      </w:r>
      <w:proofErr w:type="gramEnd"/>
      <w:r w:rsidRPr="009104B4">
        <w:rPr>
          <w:color w:val="0D0D0D" w:themeColor="text1" w:themeTint="F2"/>
          <w:sz w:val="20"/>
          <w:szCs w:val="28"/>
        </w:rPr>
        <w:t xml:space="preserve"> </w:t>
      </w:r>
      <w:proofErr w:type="gramStart"/>
      <w:r w:rsidRPr="009104B4">
        <w:rPr>
          <w:color w:val="0D0D0D" w:themeColor="text1" w:themeTint="F2"/>
          <w:sz w:val="20"/>
          <w:szCs w:val="28"/>
        </w:rPr>
        <w:t>C</w:t>
      </w:r>
      <w:r w:rsidR="005C5C4D" w:rsidRPr="005C5C4D">
        <w:rPr>
          <w:color w:val="0D0D0D" w:themeColor="text1" w:themeTint="F2"/>
          <w:sz w:val="20"/>
          <w:szCs w:val="28"/>
        </w:rPr>
        <w:t xml:space="preserve"> </w:t>
      </w:r>
      <w:r w:rsidR="005C5C4D">
        <w:rPr>
          <w:color w:val="0D0D0D" w:themeColor="text1" w:themeTint="F2"/>
          <w:sz w:val="20"/>
          <w:szCs w:val="28"/>
        </w:rPr>
        <w:t>,</w:t>
      </w:r>
      <w:r w:rsidR="005C5C4D" w:rsidRPr="009104B4">
        <w:rPr>
          <w:color w:val="0D0D0D" w:themeColor="text1" w:themeTint="F2"/>
          <w:sz w:val="20"/>
          <w:szCs w:val="28"/>
        </w:rPr>
        <w:t>Python</w:t>
      </w:r>
      <w:proofErr w:type="gramEnd"/>
      <w:r w:rsidRPr="009104B4">
        <w:rPr>
          <w:color w:val="0D0D0D" w:themeColor="text1" w:themeTint="F2"/>
          <w:sz w:val="20"/>
          <w:szCs w:val="28"/>
        </w:rPr>
        <w:t>, C++ and programming fundamentals.</w:t>
      </w:r>
    </w:p>
    <w:p w14:paraId="19FD3D9D" w14:textId="2E994DE5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 xml:space="preserve">DSA: Data Structures and Algorithms </w:t>
      </w:r>
      <w:r w:rsidR="005C5C4D">
        <w:rPr>
          <w:color w:val="0D0D0D" w:themeColor="text1" w:themeTint="F2"/>
          <w:sz w:val="20"/>
          <w:szCs w:val="28"/>
        </w:rPr>
        <w:t>-</w:t>
      </w:r>
      <w:r w:rsidRPr="009104B4">
        <w:rPr>
          <w:color w:val="0D0D0D" w:themeColor="text1" w:themeTint="F2"/>
          <w:sz w:val="20"/>
          <w:szCs w:val="28"/>
        </w:rPr>
        <w:t xml:space="preserve"> foundational academic knowledge and problem-solving concepts.</w:t>
      </w:r>
    </w:p>
    <w:p w14:paraId="23316CF4" w14:textId="0463ECCB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 xml:space="preserve">DAA: Design and Analysis of Algorithms </w:t>
      </w:r>
      <w:r w:rsidR="005C5C4D">
        <w:rPr>
          <w:color w:val="0D0D0D" w:themeColor="text1" w:themeTint="F2"/>
          <w:sz w:val="20"/>
          <w:szCs w:val="28"/>
        </w:rPr>
        <w:t>-</w:t>
      </w:r>
      <w:r w:rsidRPr="009104B4">
        <w:rPr>
          <w:color w:val="0D0D0D" w:themeColor="text1" w:themeTint="F2"/>
          <w:sz w:val="20"/>
          <w:szCs w:val="28"/>
        </w:rPr>
        <w:t xml:space="preserve"> academic concepts around algorithm design, complexity and efficiency.</w:t>
      </w:r>
    </w:p>
    <w:p w14:paraId="3A2D99F8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DBMS &amp; MySQL: relational databases, SQL queries, normalization, primary/foreign keys and constraints.</w:t>
      </w:r>
    </w:p>
    <w:p w14:paraId="027883F5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Machine Learning: preprocessing, exploratory data analysis, classification/regression workflows and model evaluation concepts.</w:t>
      </w:r>
    </w:p>
    <w:p w14:paraId="646AFEB5" w14:textId="1889C28D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 xml:space="preserve">Web development: HTML, CSS, JavaScript, </w:t>
      </w:r>
      <w:proofErr w:type="gramStart"/>
      <w:r w:rsidRPr="009104B4">
        <w:rPr>
          <w:color w:val="0D0D0D" w:themeColor="text1" w:themeTint="F2"/>
          <w:sz w:val="20"/>
          <w:szCs w:val="28"/>
        </w:rPr>
        <w:t>React ;</w:t>
      </w:r>
      <w:proofErr w:type="gramEnd"/>
      <w:r w:rsidRPr="009104B4">
        <w:rPr>
          <w:color w:val="0D0D0D" w:themeColor="text1" w:themeTint="F2"/>
          <w:sz w:val="20"/>
          <w:szCs w:val="28"/>
        </w:rPr>
        <w:t xml:space="preserve"> tools include Git/GitHub and </w:t>
      </w:r>
      <w:proofErr w:type="spellStart"/>
      <w:r w:rsidRPr="009104B4">
        <w:rPr>
          <w:color w:val="0D0D0D" w:themeColor="text1" w:themeTint="F2"/>
          <w:sz w:val="20"/>
          <w:szCs w:val="28"/>
        </w:rPr>
        <w:t>Vercel</w:t>
      </w:r>
      <w:proofErr w:type="spellEnd"/>
      <w:r w:rsidRPr="009104B4">
        <w:rPr>
          <w:color w:val="0D0D0D" w:themeColor="text1" w:themeTint="F2"/>
          <w:sz w:val="20"/>
          <w:szCs w:val="28"/>
        </w:rPr>
        <w:t>.</w:t>
      </w:r>
    </w:p>
    <w:p w14:paraId="77BA4224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Blockchain/Web3 exposure: Solidity, Thirdweb, Ethers.js, OpenZeppelin, MetaMask and Monad Testnet.</w:t>
      </w:r>
    </w:p>
    <w:p w14:paraId="3F884E7F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DIGITAL MARKETING &amp; CREATIVE CAPABILITIES</w:t>
      </w:r>
    </w:p>
    <w:p w14:paraId="6B383BDF" w14:textId="08E7B008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Social media content planning and creation: posts, stories, captions, announcements.</w:t>
      </w:r>
    </w:p>
    <w:p w14:paraId="675DBCC4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Design and presentation: layout, typography/text hierarchy, logo design, brand colours, visual consistency and business-oriented messaging.</w:t>
      </w:r>
    </w:p>
    <w:p w14:paraId="121F94A1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Platform exposure: Instagram content work; internship exposure to LinkedIn, Facebook, X and Meta Business Suite.</w:t>
      </w:r>
    </w:p>
    <w:p w14:paraId="6095ADC4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Business content for industrial services, education announcements and an early-stage mobility brand.</w:t>
      </w:r>
    </w:p>
    <w:p w14:paraId="69382AC4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Coordination: aligning content with business needs, organizing creative tasks and adapting designs based on feedback.</w:t>
      </w:r>
    </w:p>
    <w:p w14:paraId="2C26566E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OPERATIONS, FIELD EXPOSURE &amp; PROFESSIONAL STRENGTHS</w:t>
      </w:r>
    </w:p>
    <w:p w14:paraId="55CE90BA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On-ground exposure: stock handling, inventory entries, spare-parts organization, storage, dispatch support, documentation and site observation.</w:t>
      </w:r>
    </w:p>
    <w:p w14:paraId="70931672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Business process exposure: basic E-Way Bill documentation, introductory GeM familiarity, professional documentation and operational coordination.</w:t>
      </w:r>
    </w:p>
    <w:p w14:paraId="55D0FC50" w14:textId="77777777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>Strengths: quick learning, adaptability, teamwork, communication, problem-solving, multitasking, responsibility and independent task completion.</w:t>
      </w:r>
    </w:p>
    <w:p w14:paraId="4D6C6E4A" w14:textId="77777777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>CERTIFICATIONS</w:t>
      </w:r>
    </w:p>
    <w:p w14:paraId="53CFF5EE" w14:textId="3CD56D0F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t xml:space="preserve">• </w:t>
      </w:r>
      <w:r w:rsidRPr="009104B4">
        <w:rPr>
          <w:color w:val="0D0D0D" w:themeColor="text1" w:themeTint="F2"/>
          <w:sz w:val="20"/>
          <w:szCs w:val="28"/>
        </w:rPr>
        <w:t xml:space="preserve">Programming Fundamentals using Python </w:t>
      </w:r>
      <w:r w:rsidR="005C5C4D">
        <w:rPr>
          <w:color w:val="0D0D0D" w:themeColor="text1" w:themeTint="F2"/>
          <w:sz w:val="20"/>
          <w:szCs w:val="28"/>
        </w:rPr>
        <w:t xml:space="preserve">-                                                                                                                            </w:t>
      </w:r>
      <w:r w:rsidRPr="009104B4">
        <w:rPr>
          <w:color w:val="0D0D0D" w:themeColor="text1" w:themeTint="F2"/>
          <w:sz w:val="20"/>
          <w:szCs w:val="28"/>
        </w:rPr>
        <w:t xml:space="preserve"> November 2025</w:t>
      </w:r>
    </w:p>
    <w:p w14:paraId="6C1A9EA0" w14:textId="62C59AC2" w:rsidR="00E515E3" w:rsidRPr="009104B4" w:rsidRDefault="00000000">
      <w:pPr>
        <w:spacing w:after="20"/>
        <w:ind w:left="216" w:hanging="173"/>
        <w:rPr>
          <w:rFonts w:hint="eastAsia"/>
          <w:color w:val="0D0D0D" w:themeColor="text1" w:themeTint="F2"/>
          <w:sz w:val="20"/>
          <w:szCs w:val="28"/>
        </w:rPr>
      </w:pPr>
      <w:r w:rsidRPr="009104B4">
        <w:rPr>
          <w:b/>
          <w:color w:val="0D0D0D" w:themeColor="text1" w:themeTint="F2"/>
          <w:sz w:val="20"/>
          <w:szCs w:val="28"/>
        </w:rPr>
        <w:lastRenderedPageBreak/>
        <w:t xml:space="preserve">• </w:t>
      </w:r>
      <w:r w:rsidRPr="009104B4">
        <w:rPr>
          <w:color w:val="0D0D0D" w:themeColor="text1" w:themeTint="F2"/>
          <w:sz w:val="20"/>
          <w:szCs w:val="28"/>
        </w:rPr>
        <w:t xml:space="preserve">Database Management System </w:t>
      </w:r>
      <w:r w:rsidR="005C5C4D">
        <w:rPr>
          <w:color w:val="0D0D0D" w:themeColor="text1" w:themeTint="F2"/>
          <w:sz w:val="20"/>
          <w:szCs w:val="28"/>
        </w:rPr>
        <w:t>-</w:t>
      </w:r>
      <w:r w:rsidRPr="009104B4">
        <w:rPr>
          <w:color w:val="0D0D0D" w:themeColor="text1" w:themeTint="F2"/>
          <w:sz w:val="20"/>
          <w:szCs w:val="28"/>
        </w:rPr>
        <w:t xml:space="preserve"> </w:t>
      </w:r>
      <w:r w:rsidR="005C5C4D">
        <w:rPr>
          <w:color w:val="0D0D0D" w:themeColor="text1" w:themeTint="F2"/>
          <w:sz w:val="20"/>
          <w:szCs w:val="28"/>
        </w:rPr>
        <w:t xml:space="preserve">                                                                                                                                                    </w:t>
      </w:r>
      <w:r w:rsidRPr="009104B4">
        <w:rPr>
          <w:color w:val="0D0D0D" w:themeColor="text1" w:themeTint="F2"/>
          <w:sz w:val="20"/>
          <w:szCs w:val="28"/>
        </w:rPr>
        <w:t>November 2025</w:t>
      </w:r>
    </w:p>
    <w:p w14:paraId="544440EE" w14:textId="51CEFB2A" w:rsidR="00E515E3" w:rsidRPr="009104B4" w:rsidRDefault="00000000">
      <w:pPr>
        <w:pStyle w:val="Heading1"/>
        <w:pBdr>
          <w:bottom w:val="single" w:sz="5" w:space="2" w:color="D9E2DC"/>
        </w:pBdr>
        <w:rPr>
          <w:color w:val="0D0D0D" w:themeColor="text1" w:themeTint="F2"/>
          <w:sz w:val="24"/>
          <w:szCs w:val="36"/>
        </w:rPr>
      </w:pPr>
      <w:r w:rsidRPr="009104B4">
        <w:rPr>
          <w:color w:val="0D0D0D" w:themeColor="text1" w:themeTint="F2"/>
          <w:sz w:val="24"/>
          <w:szCs w:val="36"/>
        </w:rPr>
        <w:t xml:space="preserve">ONLINE PROFILES </w:t>
      </w:r>
    </w:p>
    <w:p w14:paraId="597BDE60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hyperlink r:id="rId10">
        <w:r w:rsidRPr="009104B4">
          <w:rPr>
            <w:color w:val="0D0D0D" w:themeColor="text1" w:themeTint="F2"/>
            <w:sz w:val="20"/>
            <w:szCs w:val="28"/>
            <w:u w:val="single"/>
          </w:rPr>
          <w:t>GitHub — github.com/omsingodia</w:t>
        </w:r>
      </w:hyperlink>
    </w:p>
    <w:p w14:paraId="000EE2A5" w14:textId="77777777" w:rsidR="00E515E3" w:rsidRPr="009104B4" w:rsidRDefault="00000000">
      <w:pPr>
        <w:spacing w:after="20"/>
        <w:rPr>
          <w:rFonts w:hint="eastAsia"/>
          <w:color w:val="0D0D0D" w:themeColor="text1" w:themeTint="F2"/>
          <w:sz w:val="20"/>
          <w:szCs w:val="28"/>
        </w:rPr>
      </w:pPr>
      <w:hyperlink r:id="rId11">
        <w:r w:rsidRPr="009104B4">
          <w:rPr>
            <w:color w:val="0D0D0D" w:themeColor="text1" w:themeTint="F2"/>
            <w:sz w:val="20"/>
            <w:szCs w:val="28"/>
            <w:u w:val="single"/>
          </w:rPr>
          <w:t>LinkedIn — linkedin.com/in/omsingodia</w:t>
        </w:r>
      </w:hyperlink>
    </w:p>
    <w:p w14:paraId="7F7D5831" w14:textId="0C864950" w:rsidR="00E515E3" w:rsidRPr="009104B4" w:rsidRDefault="00E515E3">
      <w:pPr>
        <w:spacing w:after="20"/>
        <w:rPr>
          <w:rFonts w:hint="eastAsia"/>
          <w:color w:val="0D0D0D" w:themeColor="text1" w:themeTint="F2"/>
          <w:sz w:val="20"/>
          <w:szCs w:val="28"/>
        </w:rPr>
      </w:pPr>
    </w:p>
    <w:sectPr w:rsidR="00E515E3" w:rsidRPr="009104B4" w:rsidSect="00034616">
      <w:footerReference w:type="default" r:id="rId12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EAB3" w14:textId="77777777" w:rsidR="005A557E" w:rsidRDefault="005A557E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9B7A672" w14:textId="77777777" w:rsidR="005A557E" w:rsidRDefault="005A557E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97A1" w14:textId="6E70DA97" w:rsidR="00E515E3" w:rsidRDefault="00000000">
    <w:pPr>
      <w:pStyle w:val="Footer"/>
      <w:jc w:val="center"/>
      <w:rPr>
        <w:rFonts w:hint="eastAsia"/>
      </w:rPr>
    </w:pPr>
    <w:r>
      <w:rPr>
        <w:color w:val="787E7A"/>
        <w:sz w:val="14"/>
      </w:rPr>
      <w:t xml:space="preserve">OM </w:t>
    </w:r>
    <w:proofErr w:type="gramStart"/>
    <w:r>
      <w:rPr>
        <w:color w:val="787E7A"/>
        <w:sz w:val="14"/>
      </w:rPr>
      <w:t>SAINI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3FCE" w14:textId="77777777" w:rsidR="005A557E" w:rsidRDefault="005A557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990E407" w14:textId="77777777" w:rsidR="005A557E" w:rsidRDefault="005A557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164859">
    <w:abstractNumId w:val="8"/>
  </w:num>
  <w:num w:numId="2" w16cid:durableId="1910269783">
    <w:abstractNumId w:val="6"/>
  </w:num>
  <w:num w:numId="3" w16cid:durableId="639846161">
    <w:abstractNumId w:val="5"/>
  </w:num>
  <w:num w:numId="4" w16cid:durableId="1026369040">
    <w:abstractNumId w:val="4"/>
  </w:num>
  <w:num w:numId="5" w16cid:durableId="223957192">
    <w:abstractNumId w:val="7"/>
  </w:num>
  <w:num w:numId="6" w16cid:durableId="1235552281">
    <w:abstractNumId w:val="3"/>
  </w:num>
  <w:num w:numId="7" w16cid:durableId="616524709">
    <w:abstractNumId w:val="2"/>
  </w:num>
  <w:num w:numId="8" w16cid:durableId="1974024450">
    <w:abstractNumId w:val="1"/>
  </w:num>
  <w:num w:numId="9" w16cid:durableId="50066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5AF"/>
    <w:rsid w:val="00326F90"/>
    <w:rsid w:val="00377F12"/>
    <w:rsid w:val="005A557E"/>
    <w:rsid w:val="005C5C4D"/>
    <w:rsid w:val="006109CA"/>
    <w:rsid w:val="007E27EA"/>
    <w:rsid w:val="009104B4"/>
    <w:rsid w:val="00AA1D8D"/>
    <w:rsid w:val="00B47730"/>
    <w:rsid w:val="00CB0664"/>
    <w:rsid w:val="00E51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2DE5C"/>
  <w14:defaultImageDpi w14:val="300"/>
  <w15:docId w15:val="{1726CFD4-1495-4886-971F-2848A47C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D3135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2D5B4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singodi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omsingodi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omsingodi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omsingodi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singodia</cp:lastModifiedBy>
  <cp:revision>4</cp:revision>
  <dcterms:created xsi:type="dcterms:W3CDTF">2013-12-23T23:15:00Z</dcterms:created>
  <dcterms:modified xsi:type="dcterms:W3CDTF">2026-10-20T07:52:00Z</dcterms:modified>
  <cp:category/>
</cp:coreProperties>
</file>