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rFonts w:ascii="Times New Roman" w:cs="Times New Roman" w:eastAsia="Times New Roman" w:hAnsi="Times New Roman"/>
          <w:b w:val="1"/>
          <w:bCs w:val="1"/>
        </w:rPr>
      </w:pPr>
      <w:bookmarkStart w:colFirst="0" w:colLast="0" w:name="_szh52t4m7p47" w:id="0"/>
      <w:bookmarkEnd w:id="0"/>
      <w:r w:rsidDel="00000000" w:rsidR="00000000" w:rsidRPr="00000000">
        <w:rPr>
          <w:rFonts w:ascii="Times New Roman" w:cs="Times New Roman" w:eastAsia="Times New Roman" w:hAnsi="Times New Roman"/>
          <w:b w:val="1"/>
          <w:bCs w:val="1"/>
          <w:rtl w:val="0"/>
        </w:rPr>
        <w:t xml:space="preserve">Experiment No. 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jed6imornv54" w:id="1"/>
      <w:bookmarkEnd w:id="1"/>
      <w:r w:rsidDel="00000000" w:rsidR="00000000" w:rsidRPr="00000000">
        <w:rPr>
          <w:rFonts w:ascii="Times New Roman" w:cs="Times New Roman" w:eastAsia="Times New Roman" w:hAnsi="Times New Roman"/>
          <w:b w:val="1"/>
          <w:bCs w:val="1"/>
          <w:sz w:val="24"/>
          <w:szCs w:val="24"/>
          <w:rtl w:val="0"/>
        </w:rPr>
        <w:t xml:space="preserve">Title : Study of Path Loss in an Indoor Environment (RSSI vs. Obstacles)</w:t>
      </w:r>
    </w:p>
    <w:p w:rsidR="00000000" w:rsidDel="00000000" w:rsidP="00000000" w:rsidRDefault="00000000" w:rsidRPr="00000000" w14:paraId="00000004">
      <w:pPr>
        <w:pStyle w:val="Heading2"/>
        <w:keepNext w:val="0"/>
        <w:keepLines w:val="0"/>
        <w:spacing w:after="80" w:before="0" w:lineRule="auto"/>
        <w:jc w:val="both"/>
        <w:rPr>
          <w:rFonts w:ascii="Times New Roman" w:cs="Times New Roman" w:eastAsia="Times New Roman" w:hAnsi="Times New Roman"/>
          <w:sz w:val="24"/>
          <w:szCs w:val="24"/>
        </w:rPr>
      </w:pPr>
      <w:bookmarkStart w:colFirst="0" w:colLast="0" w:name="_6launkorhze" w:id="2"/>
      <w:bookmarkEnd w:id="2"/>
      <w:r w:rsidDel="00000000" w:rsidR="00000000" w:rsidRPr="00000000">
        <w:rPr>
          <w:rFonts w:ascii="Times New Roman" w:cs="Times New Roman" w:eastAsia="Times New Roman" w:hAnsi="Times New Roman"/>
          <w:b w:val="1"/>
          <w:bCs w:val="1"/>
          <w:sz w:val="24"/>
          <w:szCs w:val="24"/>
          <w:rtl w:val="0"/>
        </w:rPr>
        <w:t xml:space="preserve">Aim : </w:t>
      </w:r>
      <w:r w:rsidDel="00000000" w:rsidR="00000000" w:rsidRPr="00000000">
        <w:rPr>
          <w:rFonts w:ascii="Times New Roman" w:cs="Times New Roman" w:eastAsia="Times New Roman" w:hAnsi="Times New Roman"/>
          <w:sz w:val="24"/>
          <w:szCs w:val="24"/>
          <w:rtl w:val="0"/>
        </w:rPr>
        <w:t xml:space="preserve">To study and analyze the effect of physical indoor obstacles (e.g., Glass, Wood, Concrete, Metal) on wireless signal propagation and path loss by calculating RSSI degradation using an interactive Python-based indoor channel simulator.</w:t>
      </w:r>
    </w:p>
    <w:p w:rsidR="00000000" w:rsidDel="00000000" w:rsidP="00000000" w:rsidRDefault="00000000" w:rsidRPr="00000000" w14:paraId="00000005">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cqh3sqe6ud52" w:id="3"/>
      <w:bookmarkEnd w:id="3"/>
      <w:r w:rsidDel="00000000" w:rsidR="00000000" w:rsidRPr="00000000">
        <w:rPr>
          <w:rFonts w:ascii="Times New Roman" w:cs="Times New Roman" w:eastAsia="Times New Roman" w:hAnsi="Times New Roman"/>
          <w:b w:val="1"/>
          <w:bCs w:val="1"/>
          <w:sz w:val="24"/>
          <w:szCs w:val="24"/>
          <w:rtl w:val="0"/>
        </w:rPr>
        <w:t xml:space="preserve">Software &amp; Hardware Requirements</w:t>
      </w:r>
    </w:p>
    <w:p w:rsidR="00000000" w:rsidDel="00000000" w:rsidP="00000000" w:rsidRDefault="00000000" w:rsidRPr="00000000" w14:paraId="00000006">
      <w:pPr>
        <w:numPr>
          <w:ilvl w:val="0"/>
          <w:numId w:val="7"/>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Any PC or Laptop connected to the internet.</w:t>
      </w:r>
    </w:p>
    <w:p w:rsidR="00000000" w:rsidDel="00000000" w:rsidP="00000000" w:rsidRDefault="00000000" w:rsidRPr="00000000" w14:paraId="00000007">
      <w:pPr>
        <w:numPr>
          <w:ilvl w:val="0"/>
          <w:numId w:val="7"/>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Any web browser to run Python online (e.g.,</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u w:val="single"/>
            <w:rtl w:val="0"/>
          </w:rPr>
          <w:t xml:space="preserve">OnlineGDB</w:t>
        </w:r>
      </w:hyperlink>
      <w:r w:rsidDel="00000000" w:rsidR="00000000" w:rsidRPr="00000000">
        <w:rPr>
          <w:rFonts w:ascii="Times New Roman" w:cs="Times New Roman" w:eastAsia="Times New Roman" w:hAnsi="Times New Roman"/>
          <w:sz w:val="24"/>
          <w:szCs w:val="24"/>
          <w:rtl w:val="0"/>
        </w:rPr>
        <w:t xml:space="preserve"> or</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Programiz</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n7blwhldivna" w:id="4"/>
      <w:bookmarkEnd w:id="4"/>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9">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cu3vu5mdalqm" w:id="5"/>
      <w:bookmarkEnd w:id="5"/>
      <w:r w:rsidDel="00000000" w:rsidR="00000000" w:rsidRPr="00000000">
        <w:rPr>
          <w:rFonts w:ascii="Times New Roman" w:cs="Times New Roman" w:eastAsia="Times New Roman" w:hAnsi="Times New Roman"/>
          <w:b w:val="1"/>
          <w:bCs w:val="1"/>
          <w:color w:val="000000"/>
          <w:sz w:val="24"/>
          <w:szCs w:val="24"/>
          <w:rtl w:val="0"/>
        </w:rPr>
        <w:t xml:space="preserve">Indoor Path Loss &amp; Obstacle Attenuation</w:t>
      </w:r>
    </w:p>
    <w:p w:rsidR="00000000" w:rsidDel="00000000" w:rsidP="00000000" w:rsidRDefault="00000000" w:rsidRPr="00000000" w14:paraId="0000000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indoor wireless environment, signal strength degrades due to two main factors:</w:t>
      </w:r>
    </w:p>
    <w:p w:rsidR="00000000" w:rsidDel="00000000" w:rsidP="00000000" w:rsidRDefault="00000000" w:rsidRPr="00000000" w14:paraId="0000000B">
      <w:pPr>
        <w:numPr>
          <w:ilvl w:val="0"/>
          <w:numId w:val="5"/>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Free-Space Path Loss (FSPL):</w:t>
      </w:r>
      <w:r w:rsidDel="00000000" w:rsidR="00000000" w:rsidRPr="00000000">
        <w:rPr>
          <w:rFonts w:ascii="Times New Roman" w:cs="Times New Roman" w:eastAsia="Times New Roman" w:hAnsi="Times New Roman"/>
          <w:sz w:val="24"/>
          <w:szCs w:val="24"/>
          <w:rtl w:val="0"/>
        </w:rPr>
        <w:t xml:space="preserve"> The natural spreading of electromagnetic waves over distance.</w:t>
      </w:r>
    </w:p>
    <w:p w:rsidR="00000000" w:rsidDel="00000000" w:rsidP="00000000" w:rsidRDefault="00000000" w:rsidRPr="00000000" w14:paraId="0000000C">
      <w:pPr>
        <w:numPr>
          <w:ilvl w:val="0"/>
          <w:numId w:val="5"/>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 Absorption Loss:</w:t>
      </w:r>
      <w:r w:rsidDel="00000000" w:rsidR="00000000" w:rsidRPr="00000000">
        <w:rPr>
          <w:rFonts w:ascii="Times New Roman" w:cs="Times New Roman" w:eastAsia="Times New Roman" w:hAnsi="Times New Roman"/>
          <w:sz w:val="24"/>
          <w:szCs w:val="24"/>
          <w:rtl w:val="0"/>
        </w:rPr>
        <w:t xml:space="preserve"> Reduction in power caused by radio waves penetrating physical barriers.</w:t>
      </w:r>
    </w:p>
    <w:p w:rsidR="00000000" w:rsidDel="00000000" w:rsidP="00000000" w:rsidRDefault="00000000" w:rsidRPr="00000000" w14:paraId="0000000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received signal power (RSSI) in dBm can be modeled using the </w:t>
      </w:r>
      <w:r w:rsidDel="00000000" w:rsidR="00000000" w:rsidRPr="00000000">
        <w:rPr>
          <w:rFonts w:ascii="Times New Roman" w:cs="Times New Roman" w:eastAsia="Times New Roman" w:hAnsi="Times New Roman"/>
          <w:b w:val="1"/>
          <w:bCs w:val="1"/>
          <w:sz w:val="24"/>
          <w:szCs w:val="24"/>
          <w:rtl w:val="0"/>
        </w:rPr>
        <w:t xml:space="preserve">Log-Distance Path Loss Model</w:t>
      </w:r>
      <w:r w:rsidDel="00000000" w:rsidR="00000000" w:rsidRPr="00000000">
        <w:rPr>
          <w:rFonts w:ascii="Times New Roman" w:cs="Times New Roman" w:eastAsia="Times New Roman" w:hAnsi="Times New Roman"/>
          <w:sz w:val="24"/>
          <w:szCs w:val="24"/>
          <w:rtl w:val="0"/>
        </w:rPr>
        <w:t xml:space="preserve"> with obstacle attenuation factors:</w:t>
      </w:r>
    </w:p>
    <w:p w:rsidR="00000000" w:rsidDel="00000000" w:rsidP="00000000" w:rsidRDefault="00000000" w:rsidRPr="00000000" w14:paraId="0000000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RSSI(d) = Ptx + Gtx + Grx - (FSPL(d0) + 10 × n × log10(d/d0)) - ΣLobstacle</w:t>
      </w:r>
    </w:p>
    <w:p w:rsidR="00000000" w:rsidDel="00000000" w:rsidP="00000000" w:rsidRDefault="00000000" w:rsidRPr="00000000" w14:paraId="0000000F">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64kps7yfh0x6" w:id="6"/>
      <w:bookmarkEnd w:id="6"/>
      <w:r w:rsidDel="00000000" w:rsidR="00000000" w:rsidRPr="00000000">
        <w:rPr>
          <w:rFonts w:ascii="Times New Roman" w:cs="Times New Roman" w:eastAsia="Times New Roman" w:hAnsi="Times New Roman"/>
          <w:b w:val="1"/>
          <w:bCs w:val="1"/>
          <w:color w:val="000000"/>
          <w:sz w:val="26"/>
          <w:szCs w:val="26"/>
          <w:rtl w:val="0"/>
        </w:rPr>
        <w:t xml:space="preserve">Where:</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RSSI(d)</w:t>
      </w:r>
      <w:r w:rsidDel="00000000" w:rsidR="00000000" w:rsidRPr="00000000">
        <w:rPr>
          <w:rFonts w:ascii="Times New Roman" w:cs="Times New Roman" w:eastAsia="Times New Roman" w:hAnsi="Times New Roman"/>
          <w:sz w:val="24"/>
          <w:szCs w:val="24"/>
          <w:rtl w:val="0"/>
        </w:rPr>
        <w:t xml:space="preserve"> = Received Signal Strength Indicator at distance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(dBm)</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P_tx</w:t>
      </w:r>
      <w:r w:rsidDel="00000000" w:rsidR="00000000" w:rsidRPr="00000000">
        <w:rPr>
          <w:rFonts w:ascii="Times New Roman" w:cs="Times New Roman" w:eastAsia="Times New Roman" w:hAnsi="Times New Roman"/>
          <w:sz w:val="24"/>
          <w:szCs w:val="24"/>
          <w:rtl w:val="0"/>
        </w:rPr>
        <w:t xml:space="preserve"> = Transmitted power (dBm)</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G_tx</w:t>
      </w:r>
      <w:r w:rsidDel="00000000" w:rsidR="00000000" w:rsidRPr="00000000">
        <w:rPr>
          <w:rFonts w:ascii="Times New Roman" w:cs="Times New Roman" w:eastAsia="Times New Roman" w:hAnsi="Times New Roman"/>
          <w:sz w:val="24"/>
          <w:szCs w:val="24"/>
          <w:rtl w:val="0"/>
        </w:rPr>
        <w:t xml:space="preserve"> = Gain of the transmitting antenna (dBi)</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G_rx</w:t>
      </w:r>
      <w:r w:rsidDel="00000000" w:rsidR="00000000" w:rsidRPr="00000000">
        <w:rPr>
          <w:rFonts w:ascii="Times New Roman" w:cs="Times New Roman" w:eastAsia="Times New Roman" w:hAnsi="Times New Roman"/>
          <w:sz w:val="24"/>
          <w:szCs w:val="24"/>
          <w:rtl w:val="0"/>
        </w:rPr>
        <w:t xml:space="preserve"> = Gain of the receiving antenna (dBi)</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FSPL(d0)</w:t>
      </w:r>
      <w:r w:rsidDel="00000000" w:rsidR="00000000" w:rsidRPr="00000000">
        <w:rPr>
          <w:rFonts w:ascii="Times New Roman" w:cs="Times New Roman" w:eastAsia="Times New Roman" w:hAnsi="Times New Roman"/>
          <w:sz w:val="24"/>
          <w:szCs w:val="24"/>
          <w:rtl w:val="0"/>
        </w:rPr>
        <w:t xml:space="preserve"> = Free Space Path Loss at the reference distance </w:t>
      </w:r>
      <w:r w:rsidDel="00000000" w:rsidR="00000000" w:rsidRPr="00000000">
        <w:rPr>
          <w:rFonts w:ascii="Times New Roman" w:cs="Times New Roman" w:eastAsia="Times New Roman" w:hAnsi="Times New Roman"/>
          <w:b w:val="1"/>
          <w:bCs w:val="1"/>
          <w:sz w:val="24"/>
          <w:szCs w:val="24"/>
          <w:rtl w:val="0"/>
        </w:rPr>
        <w:t xml:space="preserve">d0</w:t>
      </w:r>
      <w:r w:rsidDel="00000000" w:rsidR="00000000" w:rsidRPr="00000000">
        <w:rPr>
          <w:rFonts w:ascii="Times New Roman" w:cs="Times New Roman" w:eastAsia="Times New Roman" w:hAnsi="Times New Roman"/>
          <w:sz w:val="24"/>
          <w:szCs w:val="24"/>
          <w:rtl w:val="0"/>
        </w:rPr>
        <w:t xml:space="preserve"> (dB)</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Path loss exponent (depends on the environment)</w:t>
      </w:r>
    </w:p>
    <w:p w:rsidR="00000000" w:rsidDel="00000000" w:rsidP="00000000" w:rsidRDefault="00000000" w:rsidRPr="00000000" w14:paraId="0000001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space: </w:t>
      </w: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office: </w:t>
      </w:r>
      <w:r w:rsidDel="00000000" w:rsidR="00000000" w:rsidRPr="00000000">
        <w:rPr>
          <w:rFonts w:ascii="Times New Roman" w:cs="Times New Roman" w:eastAsia="Times New Roman" w:hAnsi="Times New Roman"/>
          <w:b w:val="1"/>
          <w:bCs w:val="1"/>
          <w:sz w:val="24"/>
          <w:szCs w:val="24"/>
          <w:rtl w:val="0"/>
        </w:rPr>
        <w:t xml:space="preserve">2–4</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area: </w:t>
      </w:r>
      <w:r w:rsidDel="00000000" w:rsidR="00000000" w:rsidRPr="00000000">
        <w:rPr>
          <w:rFonts w:ascii="Times New Roman" w:cs="Times New Roman" w:eastAsia="Times New Roman" w:hAnsi="Times New Roman"/>
          <w:b w:val="1"/>
          <w:bCs w:val="1"/>
          <w:sz w:val="24"/>
          <w:szCs w:val="24"/>
          <w:rtl w:val="0"/>
        </w:rPr>
        <w:t xml:space="preserve">2.7–5</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Distance between transmitter and receiver (m)</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d0</w:t>
      </w:r>
      <w:r w:rsidDel="00000000" w:rsidR="00000000" w:rsidRPr="00000000">
        <w:rPr>
          <w:rFonts w:ascii="Times New Roman" w:cs="Times New Roman" w:eastAsia="Times New Roman" w:hAnsi="Times New Roman"/>
          <w:sz w:val="24"/>
          <w:szCs w:val="24"/>
          <w:rtl w:val="0"/>
        </w:rPr>
        <w:t xml:space="preserve"> = Reference distance (usually </w:t>
      </w:r>
      <w:r w:rsidDel="00000000" w:rsidR="00000000" w:rsidRPr="00000000">
        <w:rPr>
          <w:rFonts w:ascii="Times New Roman" w:cs="Times New Roman" w:eastAsia="Times New Roman" w:hAnsi="Times New Roman"/>
          <w:b w:val="1"/>
          <w:bCs w:val="1"/>
          <w:sz w:val="24"/>
          <w:szCs w:val="24"/>
          <w:rtl w:val="0"/>
        </w:rPr>
        <w:t xml:space="preserve">1 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 L_obstacle</w:t>
      </w:r>
      <w:r w:rsidDel="00000000" w:rsidR="00000000" w:rsidRPr="00000000">
        <w:rPr>
          <w:rFonts w:ascii="Times New Roman" w:cs="Times New Roman" w:eastAsia="Times New Roman" w:hAnsi="Times New Roman"/>
          <w:sz w:val="24"/>
          <w:szCs w:val="24"/>
          <w:rtl w:val="0"/>
        </w:rPr>
        <w:t xml:space="preserve"> = Total attenuation due to obstacles (walls, doors, furniture, glass, etc.) in dB</w:t>
      </w:r>
    </w:p>
    <w:p w:rsidR="00000000" w:rsidDel="00000000" w:rsidP="00000000" w:rsidRDefault="00000000" w:rsidRPr="00000000" w14:paraId="0000001C">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chwandsgvebj" w:id="7"/>
      <w:bookmarkEnd w:id="7"/>
      <w:r w:rsidDel="00000000" w:rsidR="00000000" w:rsidRPr="00000000">
        <w:rPr>
          <w:rFonts w:ascii="Times New Roman" w:cs="Times New Roman" w:eastAsia="Times New Roman" w:hAnsi="Times New Roman"/>
          <w:b w:val="1"/>
          <w:bCs w:val="1"/>
          <w:color w:val="000000"/>
          <w:sz w:val="24"/>
          <w:szCs w:val="24"/>
          <w:rtl w:val="0"/>
        </w:rPr>
        <w:t xml:space="preserve">Typical Material Attenuation Values (2.4 GHz Band):</w:t>
      </w:r>
    </w:p>
    <w:p w:rsidR="00000000" w:rsidDel="00000000" w:rsidP="00000000" w:rsidRDefault="00000000" w:rsidRPr="00000000" w14:paraId="0000001D">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Clear Glass Window:</w:t>
      </w:r>
      <w:r w:rsidDel="00000000" w:rsidR="00000000" w:rsidRPr="00000000">
        <w:rPr>
          <w:rFonts w:ascii="Times New Roman" w:cs="Times New Roman" w:eastAsia="Times New Roman" w:hAnsi="Times New Roman"/>
          <w:sz w:val="24"/>
          <w:szCs w:val="24"/>
          <w:rtl w:val="0"/>
        </w:rPr>
        <w:t xml:space="preserve"> 2 dB</w:t>
      </w:r>
    </w:p>
    <w:p w:rsidR="00000000" w:rsidDel="00000000" w:rsidP="00000000" w:rsidRDefault="00000000" w:rsidRPr="00000000" w14:paraId="0000001E">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Wooden Door:</w:t>
      </w:r>
      <w:r w:rsidDel="00000000" w:rsidR="00000000" w:rsidRPr="00000000">
        <w:rPr>
          <w:rFonts w:ascii="Times New Roman" w:cs="Times New Roman" w:eastAsia="Times New Roman" w:hAnsi="Times New Roman"/>
          <w:sz w:val="24"/>
          <w:szCs w:val="24"/>
          <w:rtl w:val="0"/>
        </w:rPr>
        <w:t xml:space="preserve"> 4 dB to 6 dB</w:t>
      </w:r>
    </w:p>
    <w:p w:rsidR="00000000" w:rsidDel="00000000" w:rsidP="00000000" w:rsidRDefault="00000000" w:rsidRPr="00000000" w14:paraId="0000001F">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Concrete / Brick Wall:</w:t>
      </w:r>
      <w:r w:rsidDel="00000000" w:rsidR="00000000" w:rsidRPr="00000000">
        <w:rPr>
          <w:rFonts w:ascii="Times New Roman" w:cs="Times New Roman" w:eastAsia="Times New Roman" w:hAnsi="Times New Roman"/>
          <w:sz w:val="24"/>
          <w:szCs w:val="24"/>
          <w:rtl w:val="0"/>
        </w:rPr>
        <w:t xml:space="preserve"> 12 dB to 18 dB</w:t>
      </w:r>
    </w:p>
    <w:p w:rsidR="00000000" w:rsidDel="00000000" w:rsidP="00000000" w:rsidRDefault="00000000" w:rsidRPr="00000000" w14:paraId="00000020">
      <w:pPr>
        <w:numPr>
          <w:ilvl w:val="0"/>
          <w:numId w:val="2"/>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Reinforced Metal / Elevator Core:</w:t>
      </w:r>
      <w:r w:rsidDel="00000000" w:rsidR="00000000" w:rsidRPr="00000000">
        <w:rPr>
          <w:rFonts w:ascii="Times New Roman" w:cs="Times New Roman" w:eastAsia="Times New Roman" w:hAnsi="Times New Roman"/>
          <w:sz w:val="24"/>
          <w:szCs w:val="24"/>
          <w:rtl w:val="0"/>
        </w:rPr>
        <w:t xml:space="preserve"> 25 dB to 30 dB</w:t>
      </w:r>
    </w:p>
    <w:p w:rsidR="00000000" w:rsidDel="00000000" w:rsidP="00000000" w:rsidRDefault="00000000" w:rsidRPr="00000000" w14:paraId="00000021">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d493ch2abs9" w:id="8"/>
      <w:bookmarkEnd w:id="8"/>
      <w:r w:rsidDel="00000000" w:rsidR="00000000" w:rsidRPr="00000000">
        <w:rPr>
          <w:rFonts w:ascii="Times New Roman" w:cs="Times New Roman" w:eastAsia="Times New Roman" w:hAnsi="Times New Roman"/>
          <w:b w:val="1"/>
          <w:bCs w:val="1"/>
          <w:sz w:val="24"/>
          <w:szCs w:val="24"/>
          <w:rtl w:val="0"/>
        </w:rPr>
        <w:t xml:space="preserve">Experimental Setup &amp; Procedure</w:t>
      </w:r>
    </w:p>
    <w:p w:rsidR="00000000" w:rsidDel="00000000" w:rsidP="00000000" w:rsidRDefault="00000000" w:rsidRPr="00000000" w14:paraId="00000022">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sgn1h391epmy" w:id="9"/>
      <w:bookmarkEnd w:id="9"/>
      <w:r w:rsidDel="00000000" w:rsidR="00000000" w:rsidRPr="00000000">
        <w:rPr>
          <w:rFonts w:ascii="Times New Roman" w:cs="Times New Roman" w:eastAsia="Times New Roman" w:hAnsi="Times New Roman"/>
          <w:b w:val="1"/>
          <w:bCs w:val="1"/>
          <w:color w:val="000000"/>
          <w:sz w:val="24"/>
          <w:szCs w:val="24"/>
          <w:rtl w:val="0"/>
        </w:rPr>
        <w:t xml:space="preserve">Part A: Physical Field Verification (Classroom Activity)</w:t>
      </w:r>
    </w:p>
    <w:p w:rsidR="00000000" w:rsidDel="00000000" w:rsidP="00000000" w:rsidRDefault="00000000" w:rsidRPr="00000000" w14:paraId="00000023">
      <w:pPr>
        <w:numPr>
          <w:ilvl w:val="0"/>
          <w:numId w:val="6"/>
        </w:numPr>
        <w:spacing w:after="0" w:after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Turn on the Wi-Fi Hotspot on a smartphone (Transmitter) and place it at a fixed point inside a room.</w:t>
      </w:r>
    </w:p>
    <w:p w:rsidR="00000000" w:rsidDel="00000000" w:rsidP="00000000" w:rsidRDefault="00000000" w:rsidRPr="00000000" w14:paraId="00000024">
      <w:pPr>
        <w:numPr>
          <w:ilvl w:val="0"/>
          <w:numId w:val="6"/>
        </w:numPr>
        <w:spacing w:after="0" w:after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a Wi-Fi analyzer mobile app (e.g., NetSpot or Wi-Fi Analyzer) on a second phone (Receiver).</w:t>
      </w:r>
    </w:p>
    <w:p w:rsidR="00000000" w:rsidDel="00000000" w:rsidP="00000000" w:rsidRDefault="00000000" w:rsidRPr="00000000" w14:paraId="00000025">
      <w:pPr>
        <w:numPr>
          <w:ilvl w:val="0"/>
          <w:numId w:val="6"/>
        </w:numPr>
        <w:spacing w:after="0" w:after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Record RSSI readings (dBm) at 2 meters, 5 meters, and 10 meters in direct line-of-sight.</w:t>
      </w:r>
    </w:p>
    <w:p w:rsidR="00000000" w:rsidDel="00000000" w:rsidP="00000000" w:rsidRDefault="00000000" w:rsidRPr="00000000" w14:paraId="00000026">
      <w:pPr>
        <w:numPr>
          <w:ilvl w:val="0"/>
          <w:numId w:val="6"/>
        </w:numPr>
        <w:spacing w:after="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 behind a wooden door, glass partition, and concrete wall at the same distances and log the drop in signal power.</w:t>
      </w: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j3kf1a94ene5" w:id="10"/>
      <w:bookmarkEnd w:id="10"/>
      <w:r w:rsidDel="00000000" w:rsidR="00000000" w:rsidRPr="00000000">
        <w:rPr>
          <w:rFonts w:ascii="Times New Roman" w:cs="Times New Roman" w:eastAsia="Times New Roman" w:hAnsi="Times New Roman"/>
          <w:b w:val="1"/>
          <w:bCs w:val="1"/>
          <w:color w:val="000000"/>
          <w:sz w:val="24"/>
          <w:szCs w:val="24"/>
          <w:rtl w:val="0"/>
        </w:rPr>
        <w:t xml:space="preserve">Part B: Python Indoor Path Loss Simulator</w:t>
      </w:r>
    </w:p>
    <w:p w:rsidR="00000000" w:rsidDel="00000000" w:rsidP="00000000" w:rsidRDefault="00000000" w:rsidRPr="00000000" w14:paraId="00000028">
      <w:pPr>
        <w:numPr>
          <w:ilvl w:val="0"/>
          <w:numId w:val="1"/>
        </w:numPr>
        <w:spacing w:after="0" w:after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Open an online Python compiler in your browser.</w:t>
      </w:r>
    </w:p>
    <w:p w:rsidR="00000000" w:rsidDel="00000000" w:rsidP="00000000" w:rsidRDefault="00000000" w:rsidRPr="00000000" w14:paraId="00000029">
      <w:pPr>
        <w:numPr>
          <w:ilvl w:val="0"/>
          <w:numId w:val="1"/>
        </w:numPr>
        <w:spacing w:after="0" w:afterAutospacing="0" w:lineRule="auto"/>
        <w:ind w:left="720" w:hanging="360"/>
        <w:jc w:val="both"/>
        <w:rPr>
          <w:color w:val="000000"/>
          <w:sz w:val="24"/>
          <w:szCs w:val="24"/>
        </w:rPr>
      </w:pPr>
      <w:r w:rsidDel="00000000" w:rsidR="00000000" w:rsidRPr="00000000">
        <w:rPr>
          <w:rFonts w:ascii="Times New Roman" w:cs="Times New Roman" w:eastAsia="Times New Roman" w:hAnsi="Times New Roman"/>
          <w:sz w:val="24"/>
          <w:szCs w:val="24"/>
          <w:rtl w:val="0"/>
        </w:rPr>
        <w:t xml:space="preserve">Copy the Python script given below into the editor and execute it.</w:t>
      </w:r>
    </w:p>
    <w:p w:rsidR="00000000" w:rsidDel="00000000" w:rsidP="00000000" w:rsidRDefault="00000000" w:rsidRPr="00000000" w14:paraId="0000002A">
      <w:pPr>
        <w:numPr>
          <w:ilvl w:val="0"/>
          <w:numId w:val="1"/>
        </w:numPr>
        <w:spacing w:after="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Select different obstacle materials and distances to generate real-time RSSI readings, signal bar meters, and ASCII propagation graphs.</w:t>
      </w:r>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rk2ikq2hh7n8" w:id="11"/>
      <w:bookmarkEnd w:id="11"/>
      <w:r w:rsidDel="00000000" w:rsidR="00000000" w:rsidRPr="00000000">
        <w:rPr>
          <w:rFonts w:ascii="Times New Roman" w:cs="Times New Roman" w:eastAsia="Times New Roman" w:hAnsi="Times New Roman"/>
          <w:b w:val="1"/>
          <w:bCs w:val="1"/>
          <w:sz w:val="24"/>
          <w:szCs w:val="24"/>
          <w:rtl w:val="0"/>
        </w:rPr>
        <w:t xml:space="preserve">Python Indoor Path Loss Simulator</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random</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render_signal_meter(rssi_value):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"""Generates an ASCII signal strength bar graph."""</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Map RSSI from -110 dBm (worst) to -30 dBm (best) onto 25 characters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 int((rssi_value - (-110)) / 80 * 25)</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 max(0, min(25, scale))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 = "█" * scale + "░" * (25 - scale)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f"[-110 dBm] |{bar}| [-30 dBm]"</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run_indoor_path_loss_lab():</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EXPERIMENT 10: INDOOR PATH LOSS &amp; OBSTACLE SIMULATOR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time.sleep(0.3)</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OBSTACLE DATABASE</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obstacles =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{"name": "Free Space (Direct Line of Sight)", "loss": 0, "icon": "CLEAR"},</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{"name": "Clear Glass Window Partition", "loss": 2, "icon": "GLASS"},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{"name": "Solid Wooden Door", "loss": 5, "icon": "WOOD"},</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{"name": "Concrete / Brick Wall", "loss": 14, "icon": "BRICK"},</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{"name": "Reinforced Metal Shield", "loss": 28, "icon": "METAL"}</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print("Select an Indoor Obstacle Scenario:")</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key, val in obstacles.items():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{key}. {val['name']} (-{val['loss']} dB)")</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input("\nEnter Choice (1-5): ")</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selected_obstacle = obstacles.get(choice, obstacles["1"])</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 float(input("Enter distance in meters (1 to 20m):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ValueError:</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 3.0</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entry. Defaulting distance to 3.0 meters.")</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 max(1.0, min(20.0, distance))</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print("\n[CALCULATING] Computing Indoor Signal Attenuation Profile...")</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time.sleep(0.5)</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LINK BUDGET CALCULATION PARAMETERS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p_tx = 15.0  # Transmit Power in dBm (Typical Wi-Fi Router)</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freq_mhz = 2400.0  # 2.4 GHz</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path_loss_exponent = 3.0  # Indoor obstructed environment exponent</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Free Space Path Loss at 1m reference distance (d0)</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fspl_1m = 20 * math.log10(1) + 20 * math.log10(freq_mhz) - 27.55</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Distance Path Loss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distance_loss = 10 * path_loss_exponent * math.log10(distance)</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Total Attenuation</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obstacle_loss = selected_obstacle["loss"]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fading_shadowing = random.uniform(-1.5, 1.5)  # Multipath flutter</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total_path_loss = fspl_1m + distance_loss + obstacle_loss + fading_shadowing</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rssi = p_tx - total_path_loss</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OUTPUT RESULTS</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VISUAL PROPAGATION PATH ---")</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 = "┈" * int(distance)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[TX ROUTER] {pad} 🛑 [{selected_obstacle['icon']}] {pad} 📱 [RX PHONE]")</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66)</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LINK METRICS BREAKDOWN ---")</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Base Transmit Power (P_tx)  : +{p_tx:.1f} dBm")</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Distance Path Loss ({distance}m) : -{fspl_1m + distance_loss:.1f} dB")</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Material Attenuation Loss  : -{obstacle_loss:.1f} dB")</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Computed Signal (RSSI)     : {rssi:.1f} dBm")</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print(f"\nSignal Meter: {render_signal_meter(rssi)}")</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HEALTH DIAGNOSIS</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CONNECTION VERDICT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rssi &gt;= -65:</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STATUS: EXCELLENT (Full speed, ultra-low packet loss)")</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rssi &gt;= -80:</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STATUS: GOOD (Stable connection, minor throughput drop)")</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rssi &gt;= -92:</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STATUS: POOR (High latency, web pages load slowly)")</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STATUS: OUT OF RANGE (Connection dropped due to obstacle)")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run_indoor_path_loss_lab()</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kqymqgtr8lir" w:id="12"/>
      <w:bookmarkEnd w:id="12"/>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89">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hzoahf8ax33h" w:id="13"/>
      <w:bookmarkEnd w:id="13"/>
      <w:r w:rsidDel="00000000" w:rsidR="00000000" w:rsidRPr="00000000">
        <w:rPr>
          <w:rFonts w:ascii="Times New Roman" w:cs="Times New Roman" w:eastAsia="Times New Roman" w:hAnsi="Times New Roman"/>
          <w:b w:val="1"/>
          <w:bCs w:val="1"/>
          <w:color w:val="000000"/>
          <w:sz w:val="24"/>
          <w:szCs w:val="24"/>
          <w:rtl w:val="0"/>
        </w:rPr>
        <w:t xml:space="preserve">Table 1: Indoor Obstacle Attenuation Data Log</w:t>
      </w:r>
    </w:p>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simulation or field test across different obstacles and distances to fill in the observation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2686567164178"/>
        <w:gridCol w:w="1438.9253731343283"/>
        <w:gridCol w:w="1299.2238805970148"/>
        <w:gridCol w:w="1424.955223880597"/>
        <w:gridCol w:w="1229.3731343283582"/>
        <w:gridCol w:w="1494.8059701492537"/>
        <w:gridCol w:w="1662.44776119403"/>
        <w:tblGridChange w:id="0">
          <w:tblGrid>
            <w:gridCol w:w="810.2686567164178"/>
            <w:gridCol w:w="1438.9253731343283"/>
            <w:gridCol w:w="1299.2238805970148"/>
            <w:gridCol w:w="1424.955223880597"/>
            <w:gridCol w:w="1229.3731343283582"/>
            <w:gridCol w:w="1494.8059701492537"/>
            <w:gridCol w:w="1662.44776119403"/>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Obstacle 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Distance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Path Loss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Loss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Calculated RSSI (dBm)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Status</w:t>
            </w:r>
            <w:r w:rsidDel="00000000" w:rsidR="00000000" w:rsidRPr="00000000">
              <w:rPr>
                <w:rtl w:val="0"/>
              </w:rPr>
            </w:r>
          </w:p>
        </w:tc>
      </w:tr>
      <w:tr>
        <w:trPr>
          <w:cantSplit w:val="0"/>
          <w:trHeight w:val="1237.1191406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of Sight (Free Space)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Glass Window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 Wooden Door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Concrete / Brick Wall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Reinforced Metal Shield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5">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k70hznjt45yk" w:id="14"/>
      <w:bookmarkEnd w:id="14"/>
      <w:r w:rsidDel="00000000" w:rsidR="00000000" w:rsidRPr="00000000">
        <w:rPr>
          <w:rtl w:val="0"/>
        </w:rPr>
      </w:r>
    </w:p>
    <w:p w:rsidR="00000000" w:rsidDel="00000000" w:rsidP="00000000" w:rsidRDefault="00000000" w:rsidRPr="00000000" w14:paraId="000000B6">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7cre7ttz0zk" w:id="15"/>
      <w:bookmarkEnd w:id="15"/>
      <w:r w:rsidDel="00000000" w:rsidR="00000000" w:rsidRPr="00000000">
        <w:rPr>
          <w:rFonts w:ascii="Times New Roman" w:cs="Times New Roman" w:eastAsia="Times New Roman" w:hAnsi="Times New Roman"/>
          <w:b w:val="1"/>
          <w:bCs w:val="1"/>
          <w:sz w:val="24"/>
          <w:szCs w:val="24"/>
          <w:rtl w:val="0"/>
        </w:rPr>
        <w:t xml:space="preserve">Results &amp; Discussion</w:t>
      </w:r>
    </w:p>
    <w:p w:rsidR="00000000" w:rsidDel="00000000" w:rsidP="00000000" w:rsidRDefault="00000000" w:rsidRPr="00000000" w14:paraId="000000B7">
      <w:pPr>
        <w:numPr>
          <w:ilvl w:val="0"/>
          <w:numId w:val="4"/>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Impact of Distance:</w:t>
      </w:r>
      <w:r w:rsidDel="00000000" w:rsidR="00000000" w:rsidRPr="00000000">
        <w:rPr>
          <w:rFonts w:ascii="Times New Roman" w:cs="Times New Roman" w:eastAsia="Times New Roman" w:hAnsi="Times New Roman"/>
          <w:sz w:val="24"/>
          <w:szCs w:val="24"/>
          <w:rtl w:val="0"/>
        </w:rPr>
        <w:t xml:space="preserve"> As distance increases, RSSI drops logarithmically according to the path loss exponent (n is approx 3).</w:t>
      </w:r>
    </w:p>
    <w:p w:rsidR="00000000" w:rsidDel="00000000" w:rsidP="00000000" w:rsidRDefault="00000000" w:rsidRPr="00000000" w14:paraId="000000B8">
      <w:pPr>
        <w:numPr>
          <w:ilvl w:val="0"/>
          <w:numId w:val="4"/>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Impact of Obstacle Density:</w:t>
      </w:r>
      <w:r w:rsidDel="00000000" w:rsidR="00000000" w:rsidRPr="00000000">
        <w:rPr>
          <w:rFonts w:ascii="Times New Roman" w:cs="Times New Roman" w:eastAsia="Times New Roman" w:hAnsi="Times New Roman"/>
          <w:sz w:val="24"/>
          <w:szCs w:val="24"/>
          <w:rtl w:val="0"/>
        </w:rPr>
        <w:t xml:space="preserve"> Low-density materials like Glass (2 dB) cause minimal signal degradation, whereas high-density materials like Concrete (14 dB) and Metal (28 dB) absorb and reflect radio waves heavily, leading to dead zones.</w:t>
      </w:r>
    </w:p>
    <w:p w:rsidR="00000000" w:rsidDel="00000000" w:rsidP="00000000" w:rsidRDefault="00000000" w:rsidRPr="00000000" w14:paraId="000000B9">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v3y527b0mrjr" w:id="16"/>
      <w:bookmarkEnd w:id="16"/>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B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studied the effect of distance and physical indoor barriers on RSSI degradation. The results confirm that physical barriers add significant attenuation to the total path loss, proving that indoor network planning requires strategic Access Point placement to minimize penetration through dense materials like concrete and metal.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gramiz.com/python-programming/online-compiler/" TargetMode="External"/><Relationship Id="rId5" Type="http://schemas.openxmlformats.org/officeDocument/2006/relationships/styles" Target="styles.xml"/><Relationship Id="rId6" Type="http://schemas.openxmlformats.org/officeDocument/2006/relationships/hyperlink" Target="https://www.onlinegdb.com/" TargetMode="External"/><Relationship Id="rId7" Type="http://schemas.openxmlformats.org/officeDocument/2006/relationships/hyperlink" Target="https://www.onlinegdb.com/" TargetMode="External"/><Relationship Id="rId8" Type="http://schemas.openxmlformats.org/officeDocument/2006/relationships/hyperlink" Target="https://www.programiz.com/python-programming/online-comp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