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40"/>
          <w:szCs w:val="40"/>
          <w:rFonts w:ascii="Tahoma" w:cs="Courier New" w:hAnsi="Tahoma"/>
        </w:rPr>
        <w:t>Письменное задание 1 (1517)</w:t>
      </w:r>
    </w:p>
    <w:p>
      <w:pPr>
        <w:pStyle w:val="style0"/>
      </w:pPr>
      <w:r>
        <w:rPr>
          <w:rFonts w:ascii="Tahoma" w:cs="Courier New" w:hAnsi="Tahoma"/>
        </w:rPr>
        <w:t>Указать значение переменной str после выполнения следующих фрагментов кода.</w:t>
      </w:r>
    </w:p>
    <w:tbl>
      <w:tblPr>
        <w:tblBorders/>
        <w:jc w:val="left"/>
        <w:tblInd w:type="dxa" w:w="-216"/>
      </w:tblPr>
      <w:tblGrid>
        <w:gridCol w:w="3597"/>
        <w:gridCol w:w="7195"/>
        <w:gridCol w:w="10792"/>
      </w:tblGrid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str</w:t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input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1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"абвгд";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 = "абв";</w:t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абв</w:t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1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"бвгд";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 = "ежзи" + str;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 = "";</w:t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1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"клм";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 = "\"" + str + "\"";</w:t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"</w:t>
            </w:r>
            <w:r>
              <w:rPr>
                <w:rFonts w:ascii="Tahoma" w:cs="Courier New" w:hAnsi="Tahoma"/>
                <w:lang w:val="ru-RU"/>
              </w:rPr>
              <w:t>клм</w:t>
            </w:r>
            <w:r>
              <w:rPr>
                <w:rFonts w:ascii="Tahoma" w:cs="Courier New" w:hAnsi="Tahoma"/>
                <w:lang w:val="en-US"/>
              </w:rPr>
              <w:t>"</w:t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1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str = "нопр";</w:t>
            </w:r>
          </w:p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String temp = "стфх";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 = str + temp;</w:t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нопрстфх</w:t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1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var str = "цчш";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 = "'" + str + "'";</w:t>
            </w:r>
          </w:p>
        </w:tc>
        <w:tc>
          <w:tcPr>
            <w:tcBorders/>
            <w:shd w:fill="FFFFFF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ru-RU"/>
              </w:rPr>
              <w:t>цчш</w:t>
            </w:r>
          </w:p>
        </w:tc>
        <w:tc>
          <w:tcPr>
            <w:tcBorders/>
            <w:shd w:fill="FFFFFF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</w:tbl>
    <w:p>
      <w:pPr>
        <w:pStyle w:val="style0"/>
        <w:spacing w:after="200" w:before="24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spacing w:after="200" w:before="240"/>
      </w:pPr>
      <w:r>
        <w:rPr>
          <w:sz w:val="40"/>
          <w:szCs w:val="40"/>
          <w:rFonts w:ascii="Tahoma" w:cs="Courier New" w:hAnsi="Tahoma"/>
        </w:rPr>
        <w:t>Письменное задание 2 (1413)</w:t>
      </w:r>
    </w:p>
    <w:p>
      <w:pPr>
        <w:pStyle w:val="style0"/>
      </w:pPr>
      <w:r>
        <w:rPr>
          <w:rFonts w:ascii="Tahoma" w:cs="Courier New" w:hAnsi="Tahoma"/>
        </w:rPr>
        <w:t xml:space="preserve">Указать значение переменных </w:t>
      </w:r>
      <w:r>
        <w:rPr>
          <w:rFonts w:ascii="Tahoma" w:cs="Courier New" w:hAnsi="Tahoma"/>
          <w:lang w:val="en-US"/>
        </w:rPr>
        <w:t>str</w:t>
      </w:r>
      <w:r>
        <w:rPr>
          <w:rFonts w:ascii="Tahoma" w:cs="Courier New" w:hAnsi="Tahoma"/>
        </w:rPr>
        <w:t xml:space="preserve"> и </w:t>
      </w:r>
      <w:r>
        <w:rPr>
          <w:rFonts w:ascii="Tahoma" w:cs="Courier New" w:hAnsi="Tahoma"/>
          <w:lang w:val="en-US"/>
        </w:rPr>
        <w:t>input</w:t>
      </w:r>
      <w:r>
        <w:rPr>
          <w:rFonts w:ascii="Tahoma" w:cs="Courier New" w:hAnsi="Tahoma"/>
        </w:rPr>
        <w:t xml:space="preserve"> после выполнения следующих операторов присваивания.</w:t>
      </w:r>
    </w:p>
    <w:tbl>
      <w:tblPr>
        <w:tblBorders/>
        <w:jc w:val="left"/>
        <w:tblInd w:type="dxa" w:w="-216"/>
      </w:tblPr>
      <w:tblGrid>
        <w:gridCol w:w="3597"/>
        <w:gridCol w:w="7195"/>
        <w:gridCol w:w="10792"/>
      </w:tblGrid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Исходный код</w:t>
            </w:r>
          </w:p>
        </w:tc>
        <w:tc>
          <w:tcPr>
            <w:tcBorders/>
            <w:gridSpan w:val="2"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Результат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str</w:t>
            </w:r>
          </w:p>
        </w:tc>
        <w:tc>
          <w:tcPr>
            <w:tcBorders/>
            <w:shd w:fill="auto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input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"абв";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"где";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temp = str + "з";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 = temp;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input  = "и" + str;</w:t>
            </w:r>
          </w:p>
        </w:tc>
        <w:tc>
          <w:tcPr>
            <w:tcBorders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абвз</w:t>
            </w:r>
          </w:p>
        </w:tc>
        <w:tc>
          <w:tcPr>
            <w:tcBorders/>
            <w:shd w:fill="auto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иабвз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"клм";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temp = input + "ноп";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"рст" + temp;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 = input + "уфх";</w:t>
            </w:r>
          </w:p>
        </w:tc>
        <w:tc>
          <w:tcPr>
            <w:tcBorders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рстклмопуфх</w:t>
            </w:r>
          </w:p>
        </w:tc>
        <w:tc>
          <w:tcPr>
            <w:tcBorders/>
            <w:shd w:fill="auto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рстклмноп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"абв";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"где";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str;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 = input;</w:t>
            </w:r>
          </w:p>
        </w:tc>
        <w:tc>
          <w:tcPr>
            <w:tcBorders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абв</w:t>
            </w:r>
          </w:p>
        </w:tc>
        <w:tc>
          <w:tcPr>
            <w:tcBorders/>
            <w:shd w:fill="auto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абв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359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2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auto"/>
            <w:tcW w:type="dxa" w:w="719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</w:rPr>
              <w:t>String str = "жзи";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String input = "клм";</w:t>
            </w:r>
          </w:p>
          <w:p>
            <w:pPr>
              <w:pStyle w:val="style0"/>
            </w:pPr>
            <w:r>
              <w:rPr>
                <w:rFonts w:ascii="Tahoma" w:cs="Courier New" w:hAnsi="Tahoma"/>
              </w:rPr>
              <w:t>input = str;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 = input;</w:t>
            </w:r>
          </w:p>
        </w:tc>
        <w:tc>
          <w:tcPr>
            <w:tcBorders/>
            <w:shd w:fill="auto"/>
            <w:tcW w:type="dxa" w:w="10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жзи</w:t>
            </w:r>
          </w:p>
        </w:tc>
        <w:tc>
          <w:tcPr>
            <w:tcBorders/>
            <w:shd w:fill="auto"/>
            <w:tcW w:type="dxa" w:w="1439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жзи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spacing w:after="200" w:before="240"/>
      </w:pPr>
      <w:r>
        <w:rPr>
          <w:sz w:val="40"/>
          <w:szCs w:val="40"/>
          <w:rFonts w:ascii="Tahoma" w:cs="Courier New" w:hAnsi="Tahoma"/>
        </w:rPr>
        <w:t>Письменное задание 3 (9405)</w:t>
      </w:r>
    </w:p>
    <w:p>
      <w:pPr>
        <w:pStyle w:val="style0"/>
      </w:pPr>
      <w:r>
        <w:rPr>
          <w:rFonts w:ascii="Tahoma" w:cs="Courier New" w:hAnsi="Tahoma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W w:type="dxa" w:w="15398"/>
        <w:tblBorders/>
        <w:jc w:val="left"/>
      </w:tblPr>
      <w:tblGrid>
        <w:gridCol w:w="1515"/>
        <w:gridCol w:w="4275"/>
        <w:gridCol w:w="5970"/>
        <w:gridCol w:w="12318"/>
        <w:gridCol w:w="15398"/>
      </w:tblGrid>
      <w:tr>
        <w:trPr>
          <w:trHeight w:hRule="atLeast" w:val="735"/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0" w:before="0" w:line="100" w:lineRule="atLeast"/>
            </w:pPr>
            <w:r>
              <w:rPr>
                <w:rFonts w:ascii="Tahoma" w:cs="Courier New" w:hAnsi="Tahoma"/>
              </w:rPr>
              <w:t xml:space="preserve">№ </w:t>
            </w:r>
            <w:r>
              <w:rPr>
                <w:rFonts w:ascii="Tahoma" w:cs="Courier New" w:hAnsi="Tahoma"/>
              </w:rPr>
              <w:t>п/п</w:t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Выражение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Метка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Причина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Исправленный вариант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int a;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int c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Нет точки с запятой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int c;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double x;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bookmarkStart w:id="0" w:name="__DdeLink__610_554681134"/>
            <w:bookmarkEnd w:id="0"/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Double y;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string temp;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r = double;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double r;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String message;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intb;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Пропущен пробел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int b;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Integer f;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Неверный тип данных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int f;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double x, y;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</w:rPr>
              <w:t>String l; r;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ru-RU"/>
              </w:rPr>
              <w:t>Н</w:t>
            </w:r>
            <w:r>
              <w:rPr>
                <w:rFonts w:ascii="Tahoma" w:cs="Courier New" w:hAnsi="Tahoma"/>
              </w:rPr>
              <w:t>еверный знак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String l,r;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 xml:space="preserve">int </w:t>
            </w:r>
            <w:r>
              <w:rPr>
                <w:rFonts w:ascii="Tahoma" w:cs="Courier New" w:hAnsi="Tahoma"/>
              </w:rPr>
              <w:t>v1, v2, v3;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Tahoma" w:cs="Courier New" w:hAnsi="Tahoma"/>
                <w:lang w:val="en-US"/>
              </w:rPr>
              <w:t>double a;</w:t>
            </w:r>
          </w:p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a;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Одновременно 2 типа данных.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double a;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3p;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hAnsi="Tahoma"/>
              </w:rPr>
              <w:t>Неверное имя переменной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hAnsi="Tahoma"/>
                <w:lang w:val="en-US"/>
              </w:rPr>
              <w:t>int p;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double _q;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String s_name;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a - b;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int a,b;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0 &lt; h &lt; 15;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Неверное выражение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int h;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d;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</w:rPr>
              <w:t>Необходимо определить тип данных</w:t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hAnsi="Tahoma"/>
                <w:lang w:val="en-US"/>
              </w:rPr>
              <w:t>int d;</w:t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i = 0;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FFFFFF"/>
            <w:tcW w:type="dxa" w:w="151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numPr>
                <w:ilvl w:val="0"/>
                <w:numId w:val="3"/>
              </w:numPr>
              <w:jc w:val="center"/>
              <w:ind w:hanging="357" w:left="357" w:right="0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427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  <w:widowControl/>
              <w:tabs>
                <w:tab w:leader="none" w:pos="709" w:val="left"/>
              </w:tabs>
              <w:suppressAutoHyphens w:val="true"/>
              <w:spacing w:after="200" w:before="0" w:line="276" w:lineRule="atLeast"/>
            </w:pPr>
            <w:r>
              <w:rPr>
                <w:rFonts w:ascii="Tahoma" w:cs="Courier New" w:hAnsi="Tahoma"/>
                <w:lang w:val="en-US"/>
              </w:rPr>
              <w:t>int a, b = 13;</w:t>
            </w:r>
          </w:p>
        </w:tc>
        <w:tc>
          <w:tcPr>
            <w:tcBorders/>
            <w:shd w:fill="FFFFFF"/>
            <w:tcW w:type="dxa" w:w="59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>
                <w:rFonts w:ascii="Tahoma" w:cs="Courier New" w:eastAsia="Courier New" w:hAnsi="Tahoma"/>
              </w:rPr>
              <w:t>●</w:t>
            </w:r>
          </w:p>
        </w:tc>
        <w:tc>
          <w:tcPr>
            <w:tcBorders/>
            <w:shd w:fill="FFFFFF"/>
            <w:tcW w:type="dxa" w:w="123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  <w:tc>
          <w:tcPr>
            <w:tcBorders/>
            <w:shd w:fill="FFFFFF"/>
            <w:tcW w:type="dxa" w:w="1539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  <w:spacing w:after="200" w:before="0"/>
            </w:pPr>
            <w:r>
              <w:rPr/>
            </w:r>
          </w:p>
        </w:tc>
      </w:tr>
    </w:tbl>
    <w:p>
      <w:pPr>
        <w:pStyle w:val="style0"/>
        <w:jc w:val="left"/>
        <w:widowControl/>
        <w:tabs>
          <w:tab w:leader="none" w:pos="709" w:val="left"/>
        </w:tabs>
        <w:suppressAutoHyphens w:val="true"/>
        <w:spacing w:after="200" w:before="0" w:line="276" w:lineRule="atLeast"/>
      </w:pPr>
      <w:r>
        <w:rPr/>
      </w:r>
    </w:p>
    <w:sectPr>
      <w:formProt w:val="off"/>
      <w:pgSz w:h="11906" w:orient="landscape" w:w="16838"/>
      <w:docGrid w:charSpace="214740172" w:linePitch="240" w:type="default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cc"/>
    <w:family w:val="roman"/>
    <w:pitch w:val="variable"/>
  </w:font>
  <w:font w:name="Symbol">
    <w:charset w:val="02"/>
    <w:family w:val="roman"/>
    <w:pitch w:val="variable"/>
  </w:font>
  <w:font w:name="Arial">
    <w:charset w:val="cc"/>
    <w:family w:val="swiss"/>
    <w:pitch w:val="variable"/>
  </w:font>
  <w:font w:name="Arial">
    <w:charset w:val="cc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00000A"/>
      <w:sz w:val="28"/>
      <w:szCs w:val="22"/>
      <w:rFonts w:ascii="Times New Roman" w:cs="" w:eastAsia="SimSun" w:hAnsi="Times New Roman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next w:val="style16"/>
    <w:rPr>
      <w:color w:val="000080"/>
      <w:u w:val="single"/>
      <w:lang w:bidi="ru-RU" w:eastAsia="ru-RU" w:val="ru-RU"/>
    </w:rPr>
  </w:style>
  <w:style w:styleId="style17" w:type="character">
    <w:name w:val="Посещенная гиперссылка"/>
    <w:next w:val="style17"/>
    <w:rPr>
      <w:color w:val="800000"/>
      <w:u w:val="single"/>
      <w:lang w:bidi="ru-RU" w:eastAsia="ru-RU" w:val="ru-RU"/>
    </w:rPr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sz w:val="28"/>
      <w:szCs w:val="28"/>
      <w:rFonts w:ascii="Arial" w:cs="Mangal" w:eastAsia="SimSun" w:hAnsi="Arial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ascii="Arial" w:cs="Mangal" w:hAnsi="Arial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sz w:val="20"/>
      <w:i/>
      <w:szCs w:val="24"/>
      <w:iCs/>
      <w:rFonts w:ascii="Arial" w:cs="Mangal" w:hAnsi="Arial"/>
    </w:rPr>
  </w:style>
  <w:style w:styleId="style22" w:type="paragraph">
    <w:name w:val="Указатель"/>
    <w:basedOn w:val="style0"/>
    <w:next w:val="style22"/>
    <w:pPr>
      <w:suppressLineNumbers/>
    </w:pPr>
    <w:rPr>
      <w:rFonts w:ascii="Arial" w:cs="Mangal" w:hAnsi="Arial"/>
    </w:rPr>
  </w:style>
  <w:style w:styleId="style23" w:type="paragraph">
    <w:name w:val="List Paragraph"/>
    <w:basedOn w:val="style0"/>
    <w:next w:val="style23"/>
    <w:pPr/>
    <w:rPr/>
  </w:style>
  <w:style w:styleId="style24" w:type="paragraph">
    <w:name w:val="Содержимое списка"/>
    <w:basedOn w:val="style0"/>
    <w:next w:val="style24"/>
    <w:pPr>
      <w:ind w:hanging="0" w:left="567" w:right="0"/>
    </w:pPr>
    <w:rPr/>
  </w:style>
  <w:style w:styleId="style25" w:type="paragraph">
    <w:name w:val="Содержимое таблицы"/>
    <w:basedOn w:val="style0"/>
    <w:next w:val="style25"/>
    <w:pPr>
      <w:suppressLineNumbers/>
    </w:pPr>
    <w:rPr/>
  </w:style>
  <w:style w:styleId="style26" w:type="paragraph">
    <w:name w:val="Заголовок таблицы"/>
    <w:basedOn w:val="style25"/>
    <w:next w:val="style26"/>
    <w:pPr>
      <w:jc w:val="center"/>
      <w:suppressLineNumbers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2017-05-26T18:29:00.00Z</dcterms:created>
  <dc:creator>Александр</dc:creator>
  <cp:lastModifiedBy>Александр</cp:lastModifiedBy>
  <dcterms:modified xsi:type="dcterms:W3CDTF">2017-05-26T18:49:00.00Z</dcterms:modified>
  <cp:revision>6</cp:revision>
</cp:coreProperties>
</file>