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D1CD" w14:textId="5A60C023" w:rsidR="00B871FC" w:rsidRPr="00D10DBE" w:rsidRDefault="00E15CBE" w:rsidP="006D1C28">
      <w:pPr>
        <w:spacing w:line="360" w:lineRule="auto"/>
      </w:pPr>
      <w:r w:rsidRPr="00D10DBE">
        <w:t>Methods of Corpus Linguistics</w:t>
      </w:r>
    </w:p>
    <w:p w14:paraId="4CB7D389" w14:textId="4A0AEE9C" w:rsidR="00E15CBE" w:rsidRPr="00D10DBE" w:rsidRDefault="00E15CBE" w:rsidP="006D1C28">
      <w:pPr>
        <w:spacing w:line="360" w:lineRule="auto"/>
        <w:jc w:val="center"/>
        <w:rPr>
          <w:rFonts w:ascii="Times New Roman" w:hAnsi="Times New Roman" w:cs="Times New Roman"/>
          <w:b/>
          <w:bCs/>
          <w:sz w:val="28"/>
          <w:szCs w:val="28"/>
        </w:rPr>
      </w:pPr>
    </w:p>
    <w:p w14:paraId="087D3AA7" w14:textId="77777777" w:rsidR="00E15CBE" w:rsidRPr="004C702B" w:rsidRDefault="00E15CBE" w:rsidP="006D1C28">
      <w:pPr>
        <w:spacing w:line="360" w:lineRule="auto"/>
        <w:jc w:val="center"/>
        <w:rPr>
          <w:rFonts w:ascii="Times New Roman" w:hAnsi="Times New Roman" w:cs="Times New Roman"/>
          <w:b/>
          <w:bCs/>
          <w:sz w:val="28"/>
          <w:szCs w:val="28"/>
        </w:rPr>
      </w:pPr>
      <w:r w:rsidRPr="004C702B">
        <w:rPr>
          <w:rFonts w:ascii="Times New Roman" w:hAnsi="Times New Roman" w:cs="Times New Roman"/>
          <w:b/>
          <w:bCs/>
          <w:sz w:val="28"/>
          <w:szCs w:val="28"/>
        </w:rPr>
        <w:t>A Corpus-based Study on the Collostruction of English Construction “Subject+V+Objective+Open”</w:t>
      </w:r>
    </w:p>
    <w:p w14:paraId="7643B49D" w14:textId="77777777" w:rsidR="00D10DBE" w:rsidRPr="009D657F" w:rsidRDefault="00D10DBE" w:rsidP="006D1C28">
      <w:pPr>
        <w:spacing w:after="0" w:line="36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 ID</w:t>
      </w:r>
    </w:p>
    <w:p w14:paraId="1E74E745" w14:textId="77777777" w:rsidR="00D10DBE" w:rsidRPr="009D657F" w:rsidRDefault="00D10DBE" w:rsidP="006D1C28">
      <w:pPr>
        <w:spacing w:after="0" w:line="360" w:lineRule="auto"/>
        <w:jc w:val="center"/>
        <w:rPr>
          <w:rFonts w:ascii="Times New Roman" w:hAnsi="Times New Roman" w:cs="Times New Roman"/>
          <w:b/>
          <w:sz w:val="28"/>
          <w:szCs w:val="28"/>
        </w:rPr>
      </w:pPr>
    </w:p>
    <w:p w14:paraId="05D8FBD7" w14:textId="77777777" w:rsidR="00D10DBE" w:rsidRPr="009D657F" w:rsidRDefault="00D10DBE" w:rsidP="006D1C28">
      <w:pPr>
        <w:spacing w:after="0" w:line="360" w:lineRule="auto"/>
        <w:jc w:val="center"/>
        <w:rPr>
          <w:rFonts w:ascii="Times New Roman" w:hAnsi="Times New Roman" w:cs="Times New Roman"/>
          <w:b/>
          <w:sz w:val="28"/>
          <w:szCs w:val="28"/>
        </w:rPr>
      </w:pPr>
    </w:p>
    <w:p w14:paraId="70421C4D" w14:textId="77777777" w:rsidR="00D10DBE" w:rsidRPr="009D657F" w:rsidRDefault="00D10DBE" w:rsidP="006D1C28">
      <w:pPr>
        <w:spacing w:after="0" w:line="360" w:lineRule="auto"/>
        <w:jc w:val="center"/>
        <w:rPr>
          <w:rFonts w:ascii="Times New Roman" w:hAnsi="Times New Roman" w:cs="Times New Roman"/>
          <w:b/>
          <w:sz w:val="28"/>
          <w:szCs w:val="28"/>
        </w:rPr>
      </w:pPr>
    </w:p>
    <w:p w14:paraId="3344B4D4" w14:textId="77777777" w:rsidR="00D10DBE" w:rsidRDefault="00D10DBE" w:rsidP="006D1C28">
      <w:pPr>
        <w:spacing w:after="0" w:line="36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6DD9F06B" w14:textId="329A4115" w:rsidR="00D10DBE" w:rsidRPr="00015AFE" w:rsidRDefault="00D10DBE" w:rsidP="006D1C28">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PROFESSOR</w:t>
      </w:r>
    </w:p>
    <w:p w14:paraId="5CE93D0B" w14:textId="77777777" w:rsidR="00D10DBE" w:rsidRPr="009D657F" w:rsidRDefault="00D10DBE" w:rsidP="006D1C28">
      <w:pPr>
        <w:spacing w:after="0" w:line="360" w:lineRule="auto"/>
        <w:rPr>
          <w:rFonts w:ascii="Times New Roman" w:hAnsi="Times New Roman" w:cs="Times New Roman"/>
          <w:b/>
          <w:sz w:val="28"/>
          <w:szCs w:val="28"/>
        </w:rPr>
      </w:pPr>
    </w:p>
    <w:p w14:paraId="7AD7B8B7" w14:textId="7265A53A" w:rsidR="00D10DBE" w:rsidRPr="009D657F" w:rsidRDefault="00D10DBE" w:rsidP="006D1C28">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DEPARTMENT</w:t>
      </w:r>
    </w:p>
    <w:p w14:paraId="40D64FFF" w14:textId="77777777" w:rsidR="00D10DBE" w:rsidRDefault="00D10DBE" w:rsidP="006D1C28">
      <w:pPr>
        <w:spacing w:line="360" w:lineRule="auto"/>
        <w:jc w:val="both"/>
        <w:rPr>
          <w:rFonts w:ascii="Times New Roman" w:hAnsi="Times New Roman" w:cs="Times New Roman"/>
          <w:b/>
          <w:sz w:val="24"/>
          <w:szCs w:val="24"/>
        </w:rPr>
      </w:pPr>
    </w:p>
    <w:p w14:paraId="78C7CBDD" w14:textId="77777777" w:rsidR="00D10DBE" w:rsidRDefault="00D10DBE" w:rsidP="006D1C28">
      <w:pPr>
        <w:spacing w:line="360" w:lineRule="auto"/>
        <w:jc w:val="both"/>
        <w:rPr>
          <w:rFonts w:ascii="Times New Roman" w:hAnsi="Times New Roman" w:cs="Times New Roman"/>
          <w:b/>
          <w:sz w:val="24"/>
          <w:szCs w:val="24"/>
        </w:rPr>
      </w:pPr>
    </w:p>
    <w:p w14:paraId="23E4E282" w14:textId="77777777" w:rsidR="00D10DBE" w:rsidRDefault="00D10DBE" w:rsidP="006D1C28">
      <w:pPr>
        <w:spacing w:line="360" w:lineRule="auto"/>
        <w:jc w:val="both"/>
        <w:rPr>
          <w:rFonts w:ascii="Times New Roman" w:hAnsi="Times New Roman" w:cs="Times New Roman"/>
          <w:b/>
          <w:sz w:val="24"/>
          <w:szCs w:val="24"/>
        </w:rPr>
      </w:pPr>
    </w:p>
    <w:p w14:paraId="1ED26D92" w14:textId="77777777" w:rsidR="00D10DBE" w:rsidRDefault="00D10DBE" w:rsidP="006D1C28">
      <w:pPr>
        <w:spacing w:line="360" w:lineRule="auto"/>
        <w:jc w:val="both"/>
        <w:rPr>
          <w:rFonts w:ascii="Times New Roman" w:hAnsi="Times New Roman" w:cs="Times New Roman"/>
          <w:b/>
          <w:sz w:val="24"/>
          <w:szCs w:val="24"/>
        </w:rPr>
      </w:pPr>
    </w:p>
    <w:p w14:paraId="09C23370" w14:textId="77777777" w:rsidR="00D10DBE" w:rsidRDefault="00D10DBE" w:rsidP="006D1C28">
      <w:pPr>
        <w:spacing w:line="360" w:lineRule="auto"/>
        <w:jc w:val="both"/>
        <w:rPr>
          <w:rFonts w:ascii="Times New Roman" w:hAnsi="Times New Roman" w:cs="Times New Roman"/>
          <w:b/>
          <w:sz w:val="24"/>
          <w:szCs w:val="24"/>
        </w:rPr>
      </w:pPr>
    </w:p>
    <w:p w14:paraId="7A3C0868" w14:textId="77777777" w:rsidR="00D10DBE" w:rsidRDefault="00D10DBE" w:rsidP="006D1C28">
      <w:pPr>
        <w:spacing w:line="360" w:lineRule="auto"/>
        <w:jc w:val="both"/>
        <w:rPr>
          <w:rFonts w:ascii="Times New Roman" w:hAnsi="Times New Roman" w:cs="Times New Roman"/>
          <w:b/>
          <w:sz w:val="24"/>
          <w:szCs w:val="24"/>
        </w:rPr>
      </w:pPr>
    </w:p>
    <w:p w14:paraId="6C1B6AE0" w14:textId="77777777" w:rsidR="00D10DBE" w:rsidRDefault="00D10DBE" w:rsidP="006D1C28">
      <w:pPr>
        <w:spacing w:line="360" w:lineRule="auto"/>
        <w:jc w:val="both"/>
        <w:rPr>
          <w:rFonts w:ascii="Times New Roman" w:hAnsi="Times New Roman" w:cs="Times New Roman"/>
          <w:b/>
          <w:sz w:val="24"/>
          <w:szCs w:val="24"/>
        </w:rPr>
      </w:pPr>
    </w:p>
    <w:p w14:paraId="72DFFF32" w14:textId="77777777" w:rsidR="00D10DBE" w:rsidRDefault="00D10DBE" w:rsidP="006D1C28">
      <w:pPr>
        <w:spacing w:line="360" w:lineRule="auto"/>
        <w:jc w:val="both"/>
        <w:rPr>
          <w:rFonts w:ascii="Times New Roman" w:hAnsi="Times New Roman" w:cs="Times New Roman"/>
          <w:b/>
          <w:sz w:val="24"/>
          <w:szCs w:val="24"/>
        </w:rPr>
      </w:pPr>
    </w:p>
    <w:p w14:paraId="164E09B1" w14:textId="77777777" w:rsidR="00D10DBE" w:rsidRDefault="00D10DBE" w:rsidP="006D1C28">
      <w:pPr>
        <w:spacing w:line="360" w:lineRule="auto"/>
        <w:jc w:val="both"/>
        <w:rPr>
          <w:rFonts w:ascii="Times New Roman" w:hAnsi="Times New Roman" w:cs="Times New Roman"/>
          <w:b/>
          <w:sz w:val="24"/>
          <w:szCs w:val="24"/>
        </w:rPr>
      </w:pPr>
    </w:p>
    <w:p w14:paraId="4AD68DC3" w14:textId="77777777" w:rsidR="00D10DBE" w:rsidRDefault="00D10DBE" w:rsidP="006D1C28">
      <w:pPr>
        <w:spacing w:line="360" w:lineRule="auto"/>
        <w:jc w:val="both"/>
        <w:rPr>
          <w:rFonts w:ascii="Times New Roman" w:hAnsi="Times New Roman" w:cs="Times New Roman"/>
          <w:b/>
          <w:sz w:val="24"/>
          <w:szCs w:val="24"/>
        </w:rPr>
      </w:pPr>
    </w:p>
    <w:p w14:paraId="6F9B97B5" w14:textId="009075EE" w:rsidR="00D10DBE" w:rsidRDefault="00D10DBE" w:rsidP="006D1C28">
      <w:pPr>
        <w:spacing w:line="360" w:lineRule="auto"/>
        <w:jc w:val="both"/>
        <w:rPr>
          <w:rFonts w:ascii="Times New Roman" w:hAnsi="Times New Roman" w:cs="Times New Roman"/>
          <w:b/>
          <w:sz w:val="24"/>
          <w:szCs w:val="24"/>
        </w:rPr>
      </w:pPr>
    </w:p>
    <w:p w14:paraId="32B1989E" w14:textId="77777777" w:rsidR="006D1C28" w:rsidRDefault="006D1C28" w:rsidP="006D1C28">
      <w:pPr>
        <w:spacing w:line="360" w:lineRule="auto"/>
        <w:jc w:val="both"/>
        <w:rPr>
          <w:rFonts w:ascii="Times New Roman" w:hAnsi="Times New Roman" w:cs="Times New Roman"/>
          <w:b/>
          <w:sz w:val="24"/>
          <w:szCs w:val="24"/>
        </w:rPr>
      </w:pPr>
    </w:p>
    <w:p w14:paraId="60B9A331" w14:textId="77777777" w:rsidR="009027B5" w:rsidRDefault="009027B5" w:rsidP="009027B5">
      <w:pPr>
        <w:spacing w:line="360" w:lineRule="auto"/>
        <w:jc w:val="center"/>
        <w:rPr>
          <w:rFonts w:ascii="Times New Roman" w:hAnsi="Times New Roman" w:cs="Times New Roman"/>
          <w:b/>
          <w:bCs/>
          <w:color w:val="353740"/>
          <w:sz w:val="24"/>
          <w:szCs w:val="24"/>
        </w:rPr>
      </w:pPr>
      <w:r>
        <w:rPr>
          <w:rFonts w:ascii="Times New Roman" w:hAnsi="Times New Roman" w:cs="Times New Roman"/>
          <w:b/>
          <w:bCs/>
          <w:color w:val="353740"/>
          <w:sz w:val="24"/>
          <w:szCs w:val="24"/>
        </w:rPr>
        <w:lastRenderedPageBreak/>
        <w:t>Introduction</w:t>
      </w:r>
    </w:p>
    <w:p w14:paraId="41E66F16" w14:textId="0055F90F" w:rsidR="009027B5" w:rsidRPr="009027B5" w:rsidRDefault="009027B5" w:rsidP="009027B5">
      <w:pPr>
        <w:spacing w:line="360" w:lineRule="auto"/>
        <w:jc w:val="both"/>
        <w:rPr>
          <w:rFonts w:ascii="Times New Roman" w:hAnsi="Times New Roman" w:cs="Times New Roman"/>
          <w:sz w:val="24"/>
          <w:szCs w:val="24"/>
        </w:rPr>
      </w:pPr>
      <w:r w:rsidRPr="009027B5">
        <w:rPr>
          <w:rFonts w:ascii="Times New Roman" w:hAnsi="Times New Roman" w:cs="Times New Roman"/>
          <w:sz w:val="24"/>
          <w:szCs w:val="24"/>
        </w:rPr>
        <w:t>Collostructional analysis (CA) is a method of analyzing the collocational behavior of words in a language</w:t>
      </w:r>
      <w:r w:rsidR="00A936B6">
        <w:rPr>
          <w:rFonts w:ascii="Times New Roman" w:hAnsi="Times New Roman" w:cs="Times New Roman"/>
          <w:sz w:val="24"/>
          <w:szCs w:val="24"/>
        </w:rPr>
        <w:t xml:space="preserve"> </w:t>
      </w:r>
      <w:sdt>
        <w:sdtPr>
          <w:rPr>
            <w:rFonts w:ascii="Times New Roman" w:hAnsi="Times New Roman" w:cs="Times New Roman"/>
            <w:sz w:val="24"/>
            <w:szCs w:val="24"/>
          </w:rPr>
          <w:id w:val="1879351581"/>
          <w:citation/>
        </w:sdtPr>
        <w:sdtContent>
          <w:r w:rsidR="00A936B6">
            <w:rPr>
              <w:rFonts w:ascii="Times New Roman" w:hAnsi="Times New Roman" w:cs="Times New Roman"/>
              <w:sz w:val="24"/>
              <w:szCs w:val="24"/>
            </w:rPr>
            <w:fldChar w:fldCharType="begin"/>
          </w:r>
          <w:r w:rsidR="00A936B6">
            <w:rPr>
              <w:rFonts w:ascii="Times New Roman" w:hAnsi="Times New Roman" w:cs="Times New Roman"/>
              <w:sz w:val="24"/>
              <w:szCs w:val="24"/>
            </w:rPr>
            <w:instrText xml:space="preserve"> CITATION Bal19 \l 1033 </w:instrText>
          </w:r>
          <w:r w:rsidR="00A936B6">
            <w:rPr>
              <w:rFonts w:ascii="Times New Roman" w:hAnsi="Times New Roman" w:cs="Times New Roman"/>
              <w:sz w:val="24"/>
              <w:szCs w:val="24"/>
            </w:rPr>
            <w:fldChar w:fldCharType="separate"/>
          </w:r>
          <w:r w:rsidR="00A936B6" w:rsidRPr="00A936B6">
            <w:rPr>
              <w:rFonts w:ascii="Times New Roman" w:hAnsi="Times New Roman" w:cs="Times New Roman"/>
              <w:noProof/>
              <w:sz w:val="24"/>
              <w:szCs w:val="24"/>
            </w:rPr>
            <w:t>(Baldwin &amp; Bond, 2019)</w:t>
          </w:r>
          <w:r w:rsidR="00A936B6">
            <w:rPr>
              <w:rFonts w:ascii="Times New Roman" w:hAnsi="Times New Roman" w:cs="Times New Roman"/>
              <w:sz w:val="24"/>
              <w:szCs w:val="24"/>
            </w:rPr>
            <w:fldChar w:fldCharType="end"/>
          </w:r>
        </w:sdtContent>
      </w:sdt>
      <w:r w:rsidRPr="009027B5">
        <w:rPr>
          <w:rFonts w:ascii="Times New Roman" w:hAnsi="Times New Roman" w:cs="Times New Roman"/>
          <w:sz w:val="24"/>
          <w:szCs w:val="24"/>
        </w:rPr>
        <w:t>. It is a type of statistical analysis which investigates the relationship between a word and its co-occurring words in a corpus</w:t>
      </w:r>
      <w:r w:rsidR="00A936B6">
        <w:rPr>
          <w:rFonts w:ascii="Times New Roman" w:hAnsi="Times New Roman" w:cs="Times New Roman"/>
          <w:sz w:val="24"/>
          <w:szCs w:val="24"/>
        </w:rPr>
        <w:t xml:space="preserve"> </w:t>
      </w:r>
      <w:sdt>
        <w:sdtPr>
          <w:rPr>
            <w:rFonts w:ascii="Times New Roman" w:hAnsi="Times New Roman" w:cs="Times New Roman"/>
            <w:sz w:val="24"/>
            <w:szCs w:val="24"/>
          </w:rPr>
          <w:id w:val="535081888"/>
          <w:citation/>
        </w:sdtPr>
        <w:sdtContent>
          <w:r w:rsidR="00A936B6">
            <w:rPr>
              <w:rFonts w:ascii="Times New Roman" w:hAnsi="Times New Roman" w:cs="Times New Roman"/>
              <w:sz w:val="24"/>
              <w:szCs w:val="24"/>
            </w:rPr>
            <w:fldChar w:fldCharType="begin"/>
          </w:r>
          <w:r w:rsidR="00A936B6">
            <w:rPr>
              <w:rFonts w:ascii="Times New Roman" w:hAnsi="Times New Roman" w:cs="Times New Roman"/>
              <w:sz w:val="24"/>
              <w:szCs w:val="24"/>
            </w:rPr>
            <w:instrText xml:space="preserve"> CITATION Kre20 \l 1033 </w:instrText>
          </w:r>
          <w:r w:rsidR="00A936B6">
            <w:rPr>
              <w:rFonts w:ascii="Times New Roman" w:hAnsi="Times New Roman" w:cs="Times New Roman"/>
              <w:sz w:val="24"/>
              <w:szCs w:val="24"/>
            </w:rPr>
            <w:fldChar w:fldCharType="separate"/>
          </w:r>
          <w:r w:rsidR="00A936B6" w:rsidRPr="00A936B6">
            <w:rPr>
              <w:rFonts w:ascii="Times New Roman" w:hAnsi="Times New Roman" w:cs="Times New Roman"/>
              <w:noProof/>
              <w:sz w:val="24"/>
              <w:szCs w:val="24"/>
            </w:rPr>
            <w:t>(Krennmayr &amp; Gries, 2020)</w:t>
          </w:r>
          <w:r w:rsidR="00A936B6">
            <w:rPr>
              <w:rFonts w:ascii="Times New Roman" w:hAnsi="Times New Roman" w:cs="Times New Roman"/>
              <w:sz w:val="24"/>
              <w:szCs w:val="24"/>
            </w:rPr>
            <w:fldChar w:fldCharType="end"/>
          </w:r>
        </w:sdtContent>
      </w:sdt>
      <w:r w:rsidRPr="009027B5">
        <w:rPr>
          <w:rFonts w:ascii="Times New Roman" w:hAnsi="Times New Roman" w:cs="Times New Roman"/>
          <w:sz w:val="24"/>
          <w:szCs w:val="24"/>
        </w:rPr>
        <w:t>. The aim of this type of analysis is to identify and describe the collocational behavior of a given word, and to identify the context in which it occurs</w:t>
      </w:r>
      <w:r w:rsidR="00A936B6">
        <w:rPr>
          <w:rFonts w:ascii="Times New Roman" w:hAnsi="Times New Roman" w:cs="Times New Roman"/>
          <w:sz w:val="24"/>
          <w:szCs w:val="24"/>
        </w:rPr>
        <w:t xml:space="preserve"> </w:t>
      </w:r>
      <w:sdt>
        <w:sdtPr>
          <w:rPr>
            <w:rFonts w:ascii="Times New Roman" w:hAnsi="Times New Roman" w:cs="Times New Roman"/>
            <w:sz w:val="24"/>
            <w:szCs w:val="24"/>
          </w:rPr>
          <w:id w:val="1174914017"/>
          <w:citation/>
        </w:sdtPr>
        <w:sdtContent>
          <w:r w:rsidR="00A936B6">
            <w:rPr>
              <w:rFonts w:ascii="Times New Roman" w:hAnsi="Times New Roman" w:cs="Times New Roman"/>
              <w:sz w:val="24"/>
              <w:szCs w:val="24"/>
            </w:rPr>
            <w:fldChar w:fldCharType="begin"/>
          </w:r>
          <w:r w:rsidR="00A936B6">
            <w:rPr>
              <w:rFonts w:ascii="Times New Roman" w:hAnsi="Times New Roman" w:cs="Times New Roman"/>
              <w:sz w:val="24"/>
              <w:szCs w:val="24"/>
            </w:rPr>
            <w:instrText xml:space="preserve"> CITATION Gri15 \l 1033 </w:instrText>
          </w:r>
          <w:r w:rsidR="00A936B6">
            <w:rPr>
              <w:rFonts w:ascii="Times New Roman" w:hAnsi="Times New Roman" w:cs="Times New Roman"/>
              <w:sz w:val="24"/>
              <w:szCs w:val="24"/>
            </w:rPr>
            <w:fldChar w:fldCharType="separate"/>
          </w:r>
          <w:r w:rsidR="00A936B6" w:rsidRPr="00A936B6">
            <w:rPr>
              <w:rFonts w:ascii="Times New Roman" w:hAnsi="Times New Roman" w:cs="Times New Roman"/>
              <w:noProof/>
              <w:sz w:val="24"/>
              <w:szCs w:val="24"/>
            </w:rPr>
            <w:t>(Gries, 2015)</w:t>
          </w:r>
          <w:r w:rsidR="00A936B6">
            <w:rPr>
              <w:rFonts w:ascii="Times New Roman" w:hAnsi="Times New Roman" w:cs="Times New Roman"/>
              <w:sz w:val="24"/>
              <w:szCs w:val="24"/>
            </w:rPr>
            <w:fldChar w:fldCharType="end"/>
          </w:r>
        </w:sdtContent>
      </w:sdt>
      <w:r w:rsidRPr="009027B5">
        <w:rPr>
          <w:rFonts w:ascii="Times New Roman" w:hAnsi="Times New Roman" w:cs="Times New Roman"/>
          <w:sz w:val="24"/>
          <w:szCs w:val="24"/>
        </w:rPr>
        <w:t>. This type of analysis is especially useful in the context of language acquisition and lexical usage, as it can provide insights into the linguistic environment of a given language</w:t>
      </w:r>
      <w:r w:rsidR="00A936B6">
        <w:rPr>
          <w:rFonts w:ascii="Times New Roman" w:hAnsi="Times New Roman" w:cs="Times New Roman"/>
          <w:sz w:val="24"/>
          <w:szCs w:val="24"/>
        </w:rPr>
        <w:t xml:space="preserve"> </w:t>
      </w:r>
      <w:sdt>
        <w:sdtPr>
          <w:rPr>
            <w:rFonts w:ascii="Times New Roman" w:hAnsi="Times New Roman" w:cs="Times New Roman"/>
            <w:sz w:val="24"/>
            <w:szCs w:val="24"/>
          </w:rPr>
          <w:id w:val="73794483"/>
          <w:citation/>
        </w:sdtPr>
        <w:sdtContent>
          <w:r w:rsidR="00A936B6">
            <w:rPr>
              <w:rFonts w:ascii="Times New Roman" w:hAnsi="Times New Roman" w:cs="Times New Roman"/>
              <w:sz w:val="24"/>
              <w:szCs w:val="24"/>
            </w:rPr>
            <w:fldChar w:fldCharType="begin"/>
          </w:r>
          <w:r w:rsidR="00A936B6">
            <w:rPr>
              <w:rFonts w:ascii="Times New Roman" w:hAnsi="Times New Roman" w:cs="Times New Roman"/>
              <w:sz w:val="24"/>
              <w:szCs w:val="24"/>
            </w:rPr>
            <w:instrText xml:space="preserve"> CITATION Man99 \l 1033 </w:instrText>
          </w:r>
          <w:r w:rsidR="00A936B6">
            <w:rPr>
              <w:rFonts w:ascii="Times New Roman" w:hAnsi="Times New Roman" w:cs="Times New Roman"/>
              <w:sz w:val="24"/>
              <w:szCs w:val="24"/>
            </w:rPr>
            <w:fldChar w:fldCharType="separate"/>
          </w:r>
          <w:r w:rsidR="00A936B6" w:rsidRPr="00A936B6">
            <w:rPr>
              <w:rFonts w:ascii="Times New Roman" w:hAnsi="Times New Roman" w:cs="Times New Roman"/>
              <w:noProof/>
              <w:sz w:val="24"/>
              <w:szCs w:val="24"/>
            </w:rPr>
            <w:t>(Manning &amp; Schuetze, 1999)</w:t>
          </w:r>
          <w:r w:rsidR="00A936B6">
            <w:rPr>
              <w:rFonts w:ascii="Times New Roman" w:hAnsi="Times New Roman" w:cs="Times New Roman"/>
              <w:sz w:val="24"/>
              <w:szCs w:val="24"/>
            </w:rPr>
            <w:fldChar w:fldCharType="end"/>
          </w:r>
        </w:sdtContent>
      </w:sdt>
      <w:r w:rsidRPr="009027B5">
        <w:rPr>
          <w:rFonts w:ascii="Times New Roman" w:hAnsi="Times New Roman" w:cs="Times New Roman"/>
          <w:sz w:val="24"/>
          <w:szCs w:val="24"/>
        </w:rPr>
        <w:t xml:space="preserve">. In this paper, we will discuss three different methods which are often used in Collostructional Analysis: log-likelihood ratio, pointwise mutual information (PMI) and chi-square statistic. We will then implement the three techniques in our </w:t>
      </w:r>
      <w:r w:rsidR="00A936B6" w:rsidRPr="009027B5">
        <w:rPr>
          <w:rFonts w:ascii="Times New Roman" w:hAnsi="Times New Roman" w:cs="Times New Roman"/>
          <w:sz w:val="24"/>
          <w:szCs w:val="24"/>
        </w:rPr>
        <w:t xml:space="preserve">Collostructional Analysis </w:t>
      </w:r>
      <w:r w:rsidRPr="009027B5">
        <w:rPr>
          <w:rFonts w:ascii="Times New Roman" w:hAnsi="Times New Roman" w:cs="Times New Roman"/>
          <w:sz w:val="24"/>
          <w:szCs w:val="24"/>
        </w:rPr>
        <w:t>project, analyze and interpret the results of each technique.</w:t>
      </w:r>
    </w:p>
    <w:p w14:paraId="3DD0C3B5" w14:textId="06A9F9F2" w:rsidR="00D0336E" w:rsidRPr="009027B5" w:rsidRDefault="00D0336E" w:rsidP="009027B5">
      <w:pPr>
        <w:jc w:val="both"/>
        <w:rPr>
          <w:rFonts w:ascii="Times New Roman" w:hAnsi="Times New Roman" w:cs="Times New Roman"/>
          <w:b/>
          <w:bCs/>
          <w:sz w:val="24"/>
          <w:szCs w:val="24"/>
        </w:rPr>
      </w:pPr>
      <w:r w:rsidRPr="00D10DBE">
        <w:br/>
      </w:r>
      <w:r w:rsidRPr="009027B5">
        <w:rPr>
          <w:rFonts w:ascii="Times New Roman" w:hAnsi="Times New Roman" w:cs="Times New Roman"/>
          <w:b/>
          <w:bCs/>
          <w:sz w:val="24"/>
          <w:szCs w:val="24"/>
        </w:rPr>
        <w:t xml:space="preserve">1. Corpus Selection </w:t>
      </w:r>
    </w:p>
    <w:p w14:paraId="1026868D" w14:textId="3F7A72B3" w:rsidR="00D0336E" w:rsidRPr="00A55A10" w:rsidRDefault="00D0336E"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t>The corpus for this study is the Corpus of Contemporary American English (COCA), which is a large and comprehensive corpus of American English available online</w:t>
      </w:r>
      <w:r w:rsidR="00C01DC4" w:rsidRPr="00A55A10">
        <w:rPr>
          <w:rFonts w:ascii="Times New Roman" w:hAnsi="Times New Roman" w:cs="Times New Roman"/>
          <w:sz w:val="24"/>
          <w:szCs w:val="24"/>
        </w:rPr>
        <w:t xml:space="preserve"> </w:t>
      </w:r>
      <w:sdt>
        <w:sdtPr>
          <w:rPr>
            <w:rFonts w:ascii="Times New Roman" w:hAnsi="Times New Roman" w:cs="Times New Roman"/>
            <w:sz w:val="24"/>
            <w:szCs w:val="24"/>
          </w:rPr>
          <w:id w:val="-1986005238"/>
          <w:citation/>
        </w:sdtPr>
        <w:sdtContent>
          <w:r w:rsidR="00C01DC4" w:rsidRPr="00A55A10">
            <w:rPr>
              <w:rFonts w:ascii="Times New Roman" w:hAnsi="Times New Roman" w:cs="Times New Roman"/>
              <w:sz w:val="24"/>
              <w:szCs w:val="24"/>
            </w:rPr>
            <w:fldChar w:fldCharType="begin"/>
          </w:r>
          <w:r w:rsidR="00C01DC4" w:rsidRPr="00A55A10">
            <w:rPr>
              <w:rFonts w:ascii="Times New Roman" w:hAnsi="Times New Roman" w:cs="Times New Roman"/>
              <w:sz w:val="24"/>
              <w:szCs w:val="24"/>
            </w:rPr>
            <w:instrText xml:space="preserve"> CITATION Bak06 \l 1033 </w:instrText>
          </w:r>
          <w:r w:rsidR="00C01DC4" w:rsidRPr="00A55A10">
            <w:rPr>
              <w:rFonts w:ascii="Times New Roman" w:hAnsi="Times New Roman" w:cs="Times New Roman"/>
              <w:sz w:val="24"/>
              <w:szCs w:val="24"/>
            </w:rPr>
            <w:fldChar w:fldCharType="separate"/>
          </w:r>
          <w:r w:rsidR="00C01DC4" w:rsidRPr="00A55A10">
            <w:rPr>
              <w:rFonts w:ascii="Times New Roman" w:hAnsi="Times New Roman" w:cs="Times New Roman"/>
              <w:noProof/>
              <w:sz w:val="24"/>
              <w:szCs w:val="24"/>
            </w:rPr>
            <w:t>(Baker &amp; Paul., 2006)</w:t>
          </w:r>
          <w:r w:rsidR="00C01DC4" w:rsidRPr="00A55A10">
            <w:rPr>
              <w:rFonts w:ascii="Times New Roman" w:hAnsi="Times New Roman" w:cs="Times New Roman"/>
              <w:sz w:val="24"/>
              <w:szCs w:val="24"/>
            </w:rPr>
            <w:fldChar w:fldCharType="end"/>
          </w:r>
        </w:sdtContent>
      </w:sdt>
      <w:r w:rsidRPr="00A55A10">
        <w:rPr>
          <w:rFonts w:ascii="Times New Roman" w:hAnsi="Times New Roman" w:cs="Times New Roman"/>
          <w:sz w:val="24"/>
          <w:szCs w:val="24"/>
        </w:rPr>
        <w:t>. COCA is the only corpus that contains more than one billion words and covers eight genres: spoken, fiction, popular magazines, newspapers, academic articles, TV and Movies subtitles, blogs, and other web pages</w:t>
      </w:r>
      <w:r w:rsidR="00C01DC4" w:rsidRPr="00A55A10">
        <w:rPr>
          <w:rFonts w:ascii="Times New Roman" w:hAnsi="Times New Roman" w:cs="Times New Roman"/>
          <w:sz w:val="24"/>
          <w:szCs w:val="24"/>
        </w:rPr>
        <w:t xml:space="preserve"> </w:t>
      </w:r>
      <w:sdt>
        <w:sdtPr>
          <w:rPr>
            <w:rFonts w:ascii="Times New Roman" w:hAnsi="Times New Roman" w:cs="Times New Roman"/>
            <w:sz w:val="24"/>
            <w:szCs w:val="24"/>
          </w:rPr>
          <w:id w:val="220712724"/>
          <w:citation/>
        </w:sdtPr>
        <w:sdtContent>
          <w:r w:rsidR="00C01DC4" w:rsidRPr="00A55A10">
            <w:rPr>
              <w:rFonts w:ascii="Times New Roman" w:hAnsi="Times New Roman" w:cs="Times New Roman"/>
              <w:sz w:val="24"/>
              <w:szCs w:val="24"/>
            </w:rPr>
            <w:fldChar w:fldCharType="begin"/>
          </w:r>
          <w:r w:rsidR="00C01DC4" w:rsidRPr="00A55A10">
            <w:rPr>
              <w:rFonts w:ascii="Times New Roman" w:hAnsi="Times New Roman" w:cs="Times New Roman"/>
              <w:sz w:val="24"/>
              <w:szCs w:val="24"/>
            </w:rPr>
            <w:instrText xml:space="preserve"> CITATION COC21 \l 1033 </w:instrText>
          </w:r>
          <w:r w:rsidR="00C01DC4" w:rsidRPr="00A55A10">
            <w:rPr>
              <w:rFonts w:ascii="Times New Roman" w:hAnsi="Times New Roman" w:cs="Times New Roman"/>
              <w:sz w:val="24"/>
              <w:szCs w:val="24"/>
            </w:rPr>
            <w:fldChar w:fldCharType="separate"/>
          </w:r>
          <w:r w:rsidR="00C01DC4" w:rsidRPr="00A55A10">
            <w:rPr>
              <w:rFonts w:ascii="Times New Roman" w:hAnsi="Times New Roman" w:cs="Times New Roman"/>
              <w:noProof/>
              <w:sz w:val="24"/>
              <w:szCs w:val="24"/>
            </w:rPr>
            <w:t>(COCA., 2021)</w:t>
          </w:r>
          <w:r w:rsidR="00C01DC4" w:rsidRPr="00A55A10">
            <w:rPr>
              <w:rFonts w:ascii="Times New Roman" w:hAnsi="Times New Roman" w:cs="Times New Roman"/>
              <w:sz w:val="24"/>
              <w:szCs w:val="24"/>
            </w:rPr>
            <w:fldChar w:fldCharType="end"/>
          </w:r>
        </w:sdtContent>
      </w:sdt>
      <w:r w:rsidRPr="00A55A10">
        <w:rPr>
          <w:rFonts w:ascii="Times New Roman" w:hAnsi="Times New Roman" w:cs="Times New Roman"/>
          <w:sz w:val="24"/>
          <w:szCs w:val="24"/>
        </w:rPr>
        <w:t>.</w:t>
      </w:r>
    </w:p>
    <w:p w14:paraId="3A2A017C" w14:textId="77777777" w:rsidR="00D0336E" w:rsidRPr="00D10DBE" w:rsidRDefault="00D0336E" w:rsidP="006D1C28">
      <w:pPr>
        <w:spacing w:line="360" w:lineRule="auto"/>
        <w:jc w:val="both"/>
        <w:rPr>
          <w:rFonts w:ascii="Times New Roman" w:hAnsi="Times New Roman" w:cs="Times New Roman"/>
          <w:color w:val="353740"/>
          <w:sz w:val="24"/>
          <w:szCs w:val="24"/>
        </w:rPr>
      </w:pPr>
    </w:p>
    <w:p w14:paraId="42CA6EDB" w14:textId="77777777" w:rsidR="00D0336E" w:rsidRPr="009027B5" w:rsidRDefault="00D0336E" w:rsidP="009027B5">
      <w:pPr>
        <w:jc w:val="both"/>
        <w:rPr>
          <w:rFonts w:ascii="Times New Roman" w:hAnsi="Times New Roman" w:cs="Times New Roman"/>
          <w:b/>
          <w:bCs/>
          <w:sz w:val="24"/>
          <w:szCs w:val="24"/>
        </w:rPr>
      </w:pPr>
      <w:r w:rsidRPr="009027B5">
        <w:rPr>
          <w:rFonts w:ascii="Times New Roman" w:hAnsi="Times New Roman" w:cs="Times New Roman"/>
          <w:b/>
          <w:bCs/>
          <w:sz w:val="24"/>
          <w:szCs w:val="24"/>
        </w:rPr>
        <w:t xml:space="preserve">2. Data Retrieval </w:t>
      </w:r>
    </w:p>
    <w:p w14:paraId="51B49551" w14:textId="7863DEA0" w:rsidR="00D547A5" w:rsidRDefault="00D0336E"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t>The data retrieval in this study was done using the Corpus Data Tool (CDT)</w:t>
      </w:r>
      <w:r w:rsidR="00D10DBE" w:rsidRPr="00A55A10">
        <w:rPr>
          <w:rFonts w:ascii="Times New Roman" w:hAnsi="Times New Roman" w:cs="Times New Roman"/>
          <w:sz w:val="24"/>
          <w:szCs w:val="24"/>
        </w:rPr>
        <w:t xml:space="preserve"> </w:t>
      </w:r>
      <w:sdt>
        <w:sdtPr>
          <w:rPr>
            <w:rFonts w:ascii="Times New Roman" w:hAnsi="Times New Roman" w:cs="Times New Roman"/>
            <w:sz w:val="24"/>
            <w:szCs w:val="24"/>
          </w:rPr>
          <w:id w:val="1755934865"/>
          <w:citation/>
        </w:sdtPr>
        <w:sdtContent>
          <w:r w:rsidR="00D10DBE" w:rsidRPr="00A55A10">
            <w:rPr>
              <w:rFonts w:ascii="Times New Roman" w:hAnsi="Times New Roman" w:cs="Times New Roman"/>
              <w:sz w:val="24"/>
              <w:szCs w:val="24"/>
            </w:rPr>
            <w:fldChar w:fldCharType="begin"/>
          </w:r>
          <w:r w:rsidR="00D10DBE" w:rsidRPr="00A55A10">
            <w:rPr>
              <w:rFonts w:ascii="Times New Roman" w:hAnsi="Times New Roman" w:cs="Times New Roman"/>
              <w:sz w:val="24"/>
              <w:szCs w:val="24"/>
            </w:rPr>
            <w:instrText xml:space="preserve"> CITATION CDT21 \l 1033 </w:instrText>
          </w:r>
          <w:r w:rsidR="00D10DBE" w:rsidRPr="00A55A10">
            <w:rPr>
              <w:rFonts w:ascii="Times New Roman" w:hAnsi="Times New Roman" w:cs="Times New Roman"/>
              <w:sz w:val="24"/>
              <w:szCs w:val="24"/>
            </w:rPr>
            <w:fldChar w:fldCharType="separate"/>
          </w:r>
          <w:r w:rsidR="00D10DBE" w:rsidRPr="00A55A10">
            <w:rPr>
              <w:rFonts w:ascii="Times New Roman" w:hAnsi="Times New Roman" w:cs="Times New Roman"/>
              <w:noProof/>
              <w:sz w:val="24"/>
              <w:szCs w:val="24"/>
            </w:rPr>
            <w:t>(CDT., 2021)</w:t>
          </w:r>
          <w:r w:rsidR="00D10DBE" w:rsidRPr="00A55A10">
            <w:rPr>
              <w:rFonts w:ascii="Times New Roman" w:hAnsi="Times New Roman" w:cs="Times New Roman"/>
              <w:sz w:val="24"/>
              <w:szCs w:val="24"/>
            </w:rPr>
            <w:fldChar w:fldCharType="end"/>
          </w:r>
        </w:sdtContent>
      </w:sdt>
      <w:r w:rsidRPr="00A55A10">
        <w:rPr>
          <w:rFonts w:ascii="Times New Roman" w:hAnsi="Times New Roman" w:cs="Times New Roman"/>
          <w:sz w:val="24"/>
          <w:szCs w:val="24"/>
        </w:rPr>
        <w:t>. The CDT is a free online tool provided by the COCA corpus website. It allows users to search the COCA corpus for specific words and phrases and to view the results in a variety of formats. In this study, the CDT was used to search the COCA corpus for the English construction “Subject+V+Objective+Open”</w:t>
      </w:r>
      <w:r w:rsidR="00C01DC4" w:rsidRPr="00A55A10">
        <w:rPr>
          <w:rFonts w:ascii="Times New Roman" w:hAnsi="Times New Roman" w:cs="Times New Roman"/>
          <w:sz w:val="24"/>
          <w:szCs w:val="24"/>
        </w:rPr>
        <w:t xml:space="preserve"> </w:t>
      </w:r>
      <w:sdt>
        <w:sdtPr>
          <w:rPr>
            <w:rFonts w:ascii="Times New Roman" w:hAnsi="Times New Roman" w:cs="Times New Roman"/>
            <w:sz w:val="24"/>
            <w:szCs w:val="24"/>
          </w:rPr>
          <w:id w:val="-1521541460"/>
          <w:citation/>
        </w:sdtPr>
        <w:sdtContent>
          <w:r w:rsidR="00C01DC4" w:rsidRPr="00A55A10">
            <w:rPr>
              <w:rFonts w:ascii="Times New Roman" w:hAnsi="Times New Roman" w:cs="Times New Roman"/>
              <w:sz w:val="24"/>
              <w:szCs w:val="24"/>
            </w:rPr>
            <w:fldChar w:fldCharType="begin"/>
          </w:r>
          <w:r w:rsidR="00C01DC4" w:rsidRPr="00A55A10">
            <w:rPr>
              <w:rFonts w:ascii="Times New Roman" w:hAnsi="Times New Roman" w:cs="Times New Roman"/>
              <w:sz w:val="24"/>
              <w:szCs w:val="24"/>
            </w:rPr>
            <w:instrText xml:space="preserve"> CITATION Bib08 \l 1033 </w:instrText>
          </w:r>
          <w:r w:rsidR="00C01DC4" w:rsidRPr="00A55A10">
            <w:rPr>
              <w:rFonts w:ascii="Times New Roman" w:hAnsi="Times New Roman" w:cs="Times New Roman"/>
              <w:sz w:val="24"/>
              <w:szCs w:val="24"/>
            </w:rPr>
            <w:fldChar w:fldCharType="separate"/>
          </w:r>
          <w:r w:rsidR="00C01DC4" w:rsidRPr="00A55A10">
            <w:rPr>
              <w:rFonts w:ascii="Times New Roman" w:hAnsi="Times New Roman" w:cs="Times New Roman"/>
              <w:noProof/>
              <w:sz w:val="24"/>
              <w:szCs w:val="24"/>
            </w:rPr>
            <w:t>(Biber., Douglas., Susan Conrad., &amp; Reppen., 2008)</w:t>
          </w:r>
          <w:r w:rsidR="00C01DC4" w:rsidRPr="00A55A10">
            <w:rPr>
              <w:rFonts w:ascii="Times New Roman" w:hAnsi="Times New Roman" w:cs="Times New Roman"/>
              <w:sz w:val="24"/>
              <w:szCs w:val="24"/>
            </w:rPr>
            <w:fldChar w:fldCharType="end"/>
          </w:r>
        </w:sdtContent>
      </w:sdt>
      <w:r w:rsidRPr="00A55A10">
        <w:rPr>
          <w:rFonts w:ascii="Times New Roman" w:hAnsi="Times New Roman" w:cs="Times New Roman"/>
          <w:sz w:val="24"/>
          <w:szCs w:val="24"/>
        </w:rPr>
        <w:t xml:space="preserve">. The results were then downloaded in a comma-separated values (CSV) format. The CSV format was chosen because it is an </w:t>
      </w:r>
      <w:r w:rsidR="00D10DBE" w:rsidRPr="00A55A10">
        <w:rPr>
          <w:rFonts w:ascii="Times New Roman" w:hAnsi="Times New Roman" w:cs="Times New Roman"/>
          <w:sz w:val="24"/>
          <w:szCs w:val="24"/>
        </w:rPr>
        <w:t>easy-to-read</w:t>
      </w:r>
      <w:r w:rsidRPr="00A55A10">
        <w:rPr>
          <w:rFonts w:ascii="Times New Roman" w:hAnsi="Times New Roman" w:cs="Times New Roman"/>
          <w:sz w:val="24"/>
          <w:szCs w:val="24"/>
        </w:rPr>
        <w:t xml:space="preserve"> file format and it allows for the data to be easily imported into the statistical programming language R.</w:t>
      </w:r>
    </w:p>
    <w:p w14:paraId="1F0F442A" w14:textId="77777777" w:rsidR="00D547A5" w:rsidRPr="009027B5" w:rsidRDefault="00D547A5" w:rsidP="009027B5">
      <w:pPr>
        <w:jc w:val="both"/>
        <w:rPr>
          <w:rFonts w:ascii="Times New Roman" w:hAnsi="Times New Roman" w:cs="Times New Roman"/>
          <w:b/>
          <w:bCs/>
          <w:sz w:val="24"/>
          <w:szCs w:val="24"/>
        </w:rPr>
      </w:pPr>
      <w:r w:rsidRPr="00D10DBE">
        <w:lastRenderedPageBreak/>
        <w:br/>
      </w:r>
      <w:r w:rsidRPr="009027B5">
        <w:rPr>
          <w:rFonts w:ascii="Times New Roman" w:hAnsi="Times New Roman" w:cs="Times New Roman"/>
          <w:b/>
          <w:bCs/>
          <w:sz w:val="24"/>
          <w:szCs w:val="24"/>
        </w:rPr>
        <w:t xml:space="preserve">3. Data Tagging </w:t>
      </w:r>
    </w:p>
    <w:p w14:paraId="29D666BC" w14:textId="27BC662F" w:rsidR="00D547A5" w:rsidRPr="00A55A10" w:rsidRDefault="00D547A5"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t>Once the corpus data was retrieved, it was then tagged using the R package “mclm”. The mclm package is an R library for text mining and natural language processing</w:t>
      </w:r>
      <w:r w:rsidR="00D10DBE" w:rsidRPr="00A55A10">
        <w:rPr>
          <w:rFonts w:ascii="Times New Roman" w:hAnsi="Times New Roman" w:cs="Times New Roman"/>
          <w:sz w:val="24"/>
          <w:szCs w:val="24"/>
        </w:rPr>
        <w:t xml:space="preserve"> </w:t>
      </w:r>
      <w:sdt>
        <w:sdtPr>
          <w:rPr>
            <w:rFonts w:ascii="Times New Roman" w:hAnsi="Times New Roman" w:cs="Times New Roman"/>
            <w:sz w:val="24"/>
            <w:szCs w:val="24"/>
          </w:rPr>
          <w:id w:val="593832155"/>
          <w:citation/>
        </w:sdtPr>
        <w:sdtContent>
          <w:r w:rsidR="00D10DBE" w:rsidRPr="00A55A10">
            <w:rPr>
              <w:rFonts w:ascii="Times New Roman" w:hAnsi="Times New Roman" w:cs="Times New Roman"/>
              <w:sz w:val="24"/>
              <w:szCs w:val="24"/>
            </w:rPr>
            <w:fldChar w:fldCharType="begin"/>
          </w:r>
          <w:r w:rsidR="00D10DBE" w:rsidRPr="00A55A10">
            <w:rPr>
              <w:rFonts w:ascii="Times New Roman" w:hAnsi="Times New Roman" w:cs="Times New Roman"/>
              <w:sz w:val="24"/>
              <w:szCs w:val="24"/>
            </w:rPr>
            <w:instrText xml:space="preserve"> CITATION mcl \l 1033 </w:instrText>
          </w:r>
          <w:r w:rsidR="00D10DBE" w:rsidRPr="00A55A10">
            <w:rPr>
              <w:rFonts w:ascii="Times New Roman" w:hAnsi="Times New Roman" w:cs="Times New Roman"/>
              <w:sz w:val="24"/>
              <w:szCs w:val="24"/>
            </w:rPr>
            <w:fldChar w:fldCharType="separate"/>
          </w:r>
          <w:r w:rsidR="00D10DBE" w:rsidRPr="00A55A10">
            <w:rPr>
              <w:rFonts w:ascii="Times New Roman" w:hAnsi="Times New Roman" w:cs="Times New Roman"/>
              <w:noProof/>
              <w:sz w:val="24"/>
              <w:szCs w:val="24"/>
            </w:rPr>
            <w:t>(mclm, n.d.)</w:t>
          </w:r>
          <w:r w:rsidR="00D10DBE" w:rsidRPr="00A55A10">
            <w:rPr>
              <w:rFonts w:ascii="Times New Roman" w:hAnsi="Times New Roman" w:cs="Times New Roman"/>
              <w:sz w:val="24"/>
              <w:szCs w:val="24"/>
            </w:rPr>
            <w:fldChar w:fldCharType="end"/>
          </w:r>
        </w:sdtContent>
      </w:sdt>
      <w:r w:rsidRPr="00A55A10">
        <w:rPr>
          <w:rFonts w:ascii="Times New Roman" w:hAnsi="Times New Roman" w:cs="Times New Roman"/>
          <w:sz w:val="24"/>
          <w:szCs w:val="24"/>
        </w:rPr>
        <w:t>. It has a number of useful functions for tagging text data, such as the ability to identify part-of-speech tags, lemmas, and other linguistic features. In this study, the mclm package was used to identify the verbs and nouns that occurred in the “Subject+V+Objective+Open” construction. This allowed us to identify the verbs and nouns that were being used in the construction, as well as the frequency of their co-occurrence.</w:t>
      </w:r>
    </w:p>
    <w:p w14:paraId="79F1F948" w14:textId="77777777" w:rsidR="00D547A5" w:rsidRPr="009027B5" w:rsidRDefault="00D547A5" w:rsidP="009027B5">
      <w:pPr>
        <w:jc w:val="both"/>
        <w:rPr>
          <w:rFonts w:ascii="Times New Roman" w:hAnsi="Times New Roman" w:cs="Times New Roman"/>
          <w:b/>
          <w:bCs/>
          <w:sz w:val="24"/>
          <w:szCs w:val="24"/>
        </w:rPr>
      </w:pPr>
      <w:r w:rsidRPr="00D10DBE">
        <w:br/>
      </w:r>
      <w:r w:rsidRPr="009027B5">
        <w:rPr>
          <w:rFonts w:ascii="Times New Roman" w:hAnsi="Times New Roman" w:cs="Times New Roman"/>
          <w:b/>
          <w:bCs/>
          <w:sz w:val="24"/>
          <w:szCs w:val="24"/>
        </w:rPr>
        <w:t xml:space="preserve">4. Hypotheses </w:t>
      </w:r>
    </w:p>
    <w:p w14:paraId="48F21D62" w14:textId="2636169E" w:rsidR="00D547A5" w:rsidRPr="00A55A10" w:rsidRDefault="00D547A5"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t>The main research question of this study is: Which verbs have strong collostruction strength with the “Subject+V+Objective+Open” construction?</w:t>
      </w:r>
    </w:p>
    <w:p w14:paraId="555BEE1E" w14:textId="77777777" w:rsidR="00D547A5" w:rsidRPr="00A55A10" w:rsidRDefault="00D547A5"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br/>
        <w:t xml:space="preserve">To answer this question, two sub-questions were formulated: </w:t>
      </w:r>
    </w:p>
    <w:p w14:paraId="78A3A341" w14:textId="31F87D07" w:rsidR="00D547A5" w:rsidRPr="00A55A10" w:rsidRDefault="00D547A5"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t xml:space="preserve">(1) What </w:t>
      </w:r>
      <w:r w:rsidR="00D10DBE" w:rsidRPr="00A55A10">
        <w:rPr>
          <w:rFonts w:ascii="Times New Roman" w:hAnsi="Times New Roman" w:cs="Times New Roman"/>
          <w:sz w:val="24"/>
          <w:szCs w:val="24"/>
        </w:rPr>
        <w:t>is</w:t>
      </w:r>
      <w:r w:rsidRPr="00A55A10">
        <w:rPr>
          <w:rFonts w:ascii="Times New Roman" w:hAnsi="Times New Roman" w:cs="Times New Roman"/>
          <w:sz w:val="24"/>
          <w:szCs w:val="24"/>
        </w:rPr>
        <w:t xml:space="preserve"> the most frequent verb-object pairs that occur in the “Subject+V+Objective+Open” construction? </w:t>
      </w:r>
    </w:p>
    <w:p w14:paraId="040E5F67" w14:textId="38BADDD0" w:rsidR="00D547A5" w:rsidRPr="00A55A10" w:rsidRDefault="00D547A5"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t>(2) Is the co-occurrence of the adjective "open" with verbs referring to a change of state like “break” or “smash” significantly more or less frequent than would be expected by chance?</w:t>
      </w:r>
    </w:p>
    <w:p w14:paraId="73DC4F4C" w14:textId="03124117" w:rsidR="00D547A5" w:rsidRPr="00A55A10" w:rsidRDefault="00D547A5"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br/>
        <w:t>To answer the first sub-question, it was hypothesized that the most frequent verb-object pairs that occur in the “Subject+V+Objective+Open” construction would include verbs that refer to a change of state, such as “break”, “smash”, “open”, “close”, etc.</w:t>
      </w:r>
    </w:p>
    <w:p w14:paraId="6E57B484" w14:textId="4B267C0B" w:rsidR="00D547A5" w:rsidRDefault="00D547A5"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br/>
        <w:t>To answer the second sub-question, it was hypothesized that the co-occurrence of the adjective “open” with verbs referring to a change of state like “break” and “smash” would be significantly more or less frequent than would be expected by chance.</w:t>
      </w:r>
    </w:p>
    <w:p w14:paraId="1E7184A5" w14:textId="6335A8E1" w:rsidR="00896BFC" w:rsidRPr="009027B5" w:rsidRDefault="009027B5" w:rsidP="006D1C28">
      <w:pPr>
        <w:spacing w:line="360" w:lineRule="auto"/>
        <w:jc w:val="both"/>
        <w:rPr>
          <w:rFonts w:ascii="Times New Roman" w:hAnsi="Times New Roman" w:cs="Times New Roman"/>
          <w:b/>
          <w:bCs/>
          <w:sz w:val="24"/>
          <w:szCs w:val="24"/>
        </w:rPr>
      </w:pPr>
      <w:r w:rsidRPr="009027B5">
        <w:rPr>
          <w:rFonts w:ascii="Times New Roman" w:hAnsi="Times New Roman" w:cs="Times New Roman"/>
          <w:b/>
          <w:bCs/>
          <w:sz w:val="24"/>
          <w:szCs w:val="24"/>
        </w:rPr>
        <w:t xml:space="preserve">5. </w:t>
      </w:r>
      <w:r w:rsidR="00896BFC" w:rsidRPr="009027B5">
        <w:rPr>
          <w:rFonts w:ascii="Times New Roman" w:hAnsi="Times New Roman" w:cs="Times New Roman"/>
          <w:b/>
          <w:bCs/>
          <w:sz w:val="24"/>
          <w:szCs w:val="24"/>
        </w:rPr>
        <w:t>Methodology</w:t>
      </w:r>
    </w:p>
    <w:p w14:paraId="7D399302" w14:textId="77777777" w:rsidR="009027B5" w:rsidRPr="00275345" w:rsidRDefault="009027B5" w:rsidP="00275345">
      <w:pPr>
        <w:rPr>
          <w:rFonts w:ascii="Times New Roman" w:hAnsi="Times New Roman" w:cs="Times New Roman"/>
          <w:sz w:val="24"/>
          <w:szCs w:val="24"/>
        </w:rPr>
      </w:pPr>
      <w:r>
        <w:lastRenderedPageBreak/>
        <w:br/>
      </w:r>
      <w:r w:rsidRPr="00275345">
        <w:rPr>
          <w:rFonts w:ascii="Times New Roman" w:hAnsi="Times New Roman" w:cs="Times New Roman"/>
          <w:sz w:val="24"/>
          <w:szCs w:val="24"/>
        </w:rPr>
        <w:t xml:space="preserve">Log-Likelihood Ratio </w:t>
      </w:r>
    </w:p>
    <w:p w14:paraId="492CEE10" w14:textId="19C0318C" w:rsidR="009027B5" w:rsidRPr="00275345" w:rsidRDefault="009027B5" w:rsidP="00275345">
      <w:pPr>
        <w:spacing w:line="360" w:lineRule="auto"/>
        <w:jc w:val="both"/>
        <w:rPr>
          <w:rFonts w:ascii="Times New Roman" w:hAnsi="Times New Roman" w:cs="Times New Roman"/>
          <w:sz w:val="24"/>
          <w:szCs w:val="24"/>
        </w:rPr>
      </w:pPr>
      <w:r w:rsidRPr="00275345">
        <w:rPr>
          <w:rFonts w:ascii="Times New Roman" w:hAnsi="Times New Roman" w:cs="Times New Roman"/>
          <w:sz w:val="24"/>
          <w:szCs w:val="24"/>
        </w:rPr>
        <w:t xml:space="preserve">Log-likelihood ratio (LLR) is a measure of the strength of the association between two words in a corpus. It is calculated by comparing the expected frequency of two words co-occurring in a corpus to the observed frequency in which they actually do co-occur. The LLR is often used in collostructional analysis as it provides a way of measuring the strength of the association between two words. The LLR measure can be used in collostructional analysis as it helps to identify the strength of the association between two words. This can provide useful insights into the language environment and the collocational behavior of a given word. The LLR measure also allows for the comparison of two different words, which can be useful in identifying the collocational behavior of a given word. The LLR measure can be used in collostructional analysis to identify the collocational behavior of a given word. By comparing the expected frequency of two words co-occurring in a corpus to the observed frequency in which they actually do co-occur, it is possible to measure the strength of the association between two words. This can be used to identify the most frequent collocates of a given word, as well as any patterns in the collocational behavior of a given word. </w:t>
      </w:r>
    </w:p>
    <w:p w14:paraId="662E5001" w14:textId="77777777" w:rsidR="009027B5" w:rsidRPr="00275345" w:rsidRDefault="009027B5" w:rsidP="00275345">
      <w:pPr>
        <w:spacing w:line="360" w:lineRule="auto"/>
        <w:jc w:val="both"/>
        <w:rPr>
          <w:rFonts w:ascii="Times New Roman" w:hAnsi="Times New Roman" w:cs="Times New Roman"/>
          <w:sz w:val="24"/>
          <w:szCs w:val="24"/>
        </w:rPr>
      </w:pPr>
      <w:r w:rsidRPr="00275345">
        <w:rPr>
          <w:rFonts w:ascii="Times New Roman" w:hAnsi="Times New Roman" w:cs="Times New Roman"/>
          <w:sz w:val="24"/>
          <w:szCs w:val="24"/>
        </w:rPr>
        <w:t xml:space="preserve">Pointwise Mutual Information (PMI) </w:t>
      </w:r>
    </w:p>
    <w:p w14:paraId="02301C0F" w14:textId="5BB5BD5C" w:rsidR="009027B5" w:rsidRPr="00275345" w:rsidRDefault="009027B5" w:rsidP="00275345">
      <w:pPr>
        <w:spacing w:line="360" w:lineRule="auto"/>
        <w:jc w:val="both"/>
        <w:rPr>
          <w:rFonts w:ascii="Times New Roman" w:hAnsi="Times New Roman" w:cs="Times New Roman"/>
          <w:sz w:val="24"/>
          <w:szCs w:val="24"/>
        </w:rPr>
      </w:pPr>
      <w:r w:rsidRPr="00275345">
        <w:rPr>
          <w:rFonts w:ascii="Times New Roman" w:hAnsi="Times New Roman" w:cs="Times New Roman"/>
          <w:sz w:val="24"/>
          <w:szCs w:val="24"/>
        </w:rPr>
        <w:t xml:space="preserve">Pointwise mutual information (PMI) is a measure of the strength of association of two words in a corpus. It is calculated by comparing the probability of the co-occurrence of two words in a corpus to the probability of their independent occurrence. PMI is often used in collostructional analysis as it provides a way of measuring the strength of the association between two words. Why it can be used in Collostructional Analysis </w:t>
      </w:r>
      <w:proofErr w:type="gramStart"/>
      <w:r w:rsidRPr="00275345">
        <w:rPr>
          <w:rFonts w:ascii="Times New Roman" w:hAnsi="Times New Roman" w:cs="Times New Roman"/>
          <w:sz w:val="24"/>
          <w:szCs w:val="24"/>
        </w:rPr>
        <w:t>The</w:t>
      </w:r>
      <w:proofErr w:type="gramEnd"/>
      <w:r w:rsidRPr="00275345">
        <w:rPr>
          <w:rFonts w:ascii="Times New Roman" w:hAnsi="Times New Roman" w:cs="Times New Roman"/>
          <w:sz w:val="24"/>
          <w:szCs w:val="24"/>
        </w:rPr>
        <w:t xml:space="preserve"> PMI measure can be used in collostructional analysis as it provides a way of measuring the strength of the association between two words. This can provide useful insights into the language environment and the collocational behavior of a given word. The PMI measure also allows for the comparison of two different words, which can be useful in identifying the collocational behavior of a given word. The PMI measure can be used in collostructional analysis to identify the collocational behavior of a given word. By comparing the probability of the co-occurrence of two words in a corpus to the probability of their independent occurrence, it is possible to measure the strength of the association between two words. This can be used to identify the most frequent collocates of a given word, as well as any patterns in the collocational behavior of a given word</w:t>
      </w:r>
    </w:p>
    <w:p w14:paraId="04974C1C" w14:textId="77777777" w:rsidR="00275345" w:rsidRPr="00275345" w:rsidRDefault="009027B5" w:rsidP="00275345">
      <w:pPr>
        <w:spacing w:line="360" w:lineRule="auto"/>
        <w:jc w:val="both"/>
        <w:rPr>
          <w:rFonts w:ascii="Times New Roman" w:hAnsi="Times New Roman" w:cs="Times New Roman"/>
          <w:sz w:val="24"/>
          <w:szCs w:val="24"/>
        </w:rPr>
      </w:pPr>
      <w:r w:rsidRPr="00275345">
        <w:rPr>
          <w:rFonts w:ascii="Times New Roman" w:hAnsi="Times New Roman" w:cs="Times New Roman"/>
          <w:sz w:val="24"/>
          <w:szCs w:val="24"/>
        </w:rPr>
        <w:lastRenderedPageBreak/>
        <w:t>.</w:t>
      </w:r>
      <w:r w:rsidR="006D3135" w:rsidRPr="00275345">
        <w:rPr>
          <w:rFonts w:ascii="Times New Roman" w:hAnsi="Times New Roman" w:cs="Times New Roman"/>
          <w:sz w:val="24"/>
          <w:szCs w:val="24"/>
        </w:rPr>
        <w:t xml:space="preserve"> </w:t>
      </w:r>
      <w:r w:rsidR="006D3135" w:rsidRPr="00275345">
        <w:rPr>
          <w:rFonts w:ascii="Times New Roman" w:hAnsi="Times New Roman" w:cs="Times New Roman"/>
          <w:sz w:val="24"/>
          <w:szCs w:val="24"/>
        </w:rPr>
        <w:br/>
        <w:t xml:space="preserve">Chi-Square Statistic </w:t>
      </w:r>
    </w:p>
    <w:p w14:paraId="64240A1A" w14:textId="72E5DDB8" w:rsidR="00896BFC" w:rsidRPr="00275345" w:rsidRDefault="006D3135" w:rsidP="00275345">
      <w:pPr>
        <w:spacing w:line="360" w:lineRule="auto"/>
        <w:jc w:val="both"/>
        <w:rPr>
          <w:rFonts w:ascii="Times New Roman" w:hAnsi="Times New Roman" w:cs="Times New Roman"/>
          <w:sz w:val="24"/>
          <w:szCs w:val="24"/>
        </w:rPr>
      </w:pPr>
      <w:r w:rsidRPr="00275345">
        <w:rPr>
          <w:rFonts w:ascii="Times New Roman" w:hAnsi="Times New Roman" w:cs="Times New Roman"/>
          <w:sz w:val="24"/>
          <w:szCs w:val="24"/>
        </w:rPr>
        <w:t>The chi-square statistic is a measure of the strength of the association between two words in a corpus. It is calculated by comparing the observed frequency of two words co-occurring in a corpus to the expected frequency of their independent occurrence. The chi-square statistic is often used in collostructional analysis as it provides a way of measuring the strength of the association between two words. The chi-square statistic can be used in collostructional analysis as it provides a way of measuring the strength of the association between two words. This can provide useful insights into the language environment and the collocational behavior of a given word. The chi-square statistic also allows for the comparison of two different words, which can be useful in identifying the collocational behavior of a given word. The chi-square statistic can be used in collostructional analysis to identify the collocational behavior of a given word. By comparing the observed frequency of two words co-occurring in a corpus to the expected frequency of their independent occurrence, it is possible to measure the strength of the association between two words. This can be used to identify the most frequent collocates of a given word, as well as any patterns in the collocational behavior of a given word.</w:t>
      </w:r>
    </w:p>
    <w:p w14:paraId="7A2F923A" w14:textId="43AA7BAA" w:rsidR="00D547A5" w:rsidRPr="009027B5" w:rsidRDefault="00D547A5" w:rsidP="009027B5">
      <w:pPr>
        <w:jc w:val="both"/>
        <w:rPr>
          <w:rFonts w:ascii="Times New Roman" w:hAnsi="Times New Roman" w:cs="Times New Roman"/>
          <w:b/>
          <w:bCs/>
          <w:color w:val="353740"/>
          <w:sz w:val="24"/>
          <w:szCs w:val="24"/>
        </w:rPr>
      </w:pPr>
      <w:r w:rsidRPr="00D10DBE">
        <w:rPr>
          <w:rFonts w:cs="Times New Roman"/>
          <w:color w:val="353740"/>
          <w:szCs w:val="24"/>
        </w:rPr>
        <w:br/>
      </w:r>
      <w:r w:rsidR="009027B5" w:rsidRPr="009027B5">
        <w:rPr>
          <w:rFonts w:ascii="Times New Roman" w:hAnsi="Times New Roman" w:cs="Times New Roman"/>
          <w:b/>
          <w:bCs/>
          <w:color w:val="353740"/>
          <w:sz w:val="24"/>
          <w:szCs w:val="24"/>
        </w:rPr>
        <w:t>6</w:t>
      </w:r>
      <w:r w:rsidRPr="009027B5">
        <w:rPr>
          <w:rFonts w:ascii="Times New Roman" w:hAnsi="Times New Roman" w:cs="Times New Roman"/>
          <w:b/>
          <w:bCs/>
          <w:color w:val="353740"/>
          <w:sz w:val="24"/>
          <w:szCs w:val="24"/>
        </w:rPr>
        <w:t xml:space="preserve">. </w:t>
      </w:r>
      <w:r w:rsidR="006D1C28" w:rsidRPr="009027B5">
        <w:rPr>
          <w:rFonts w:ascii="Times New Roman" w:hAnsi="Times New Roman" w:cs="Times New Roman"/>
          <w:b/>
          <w:bCs/>
          <w:sz w:val="24"/>
          <w:szCs w:val="24"/>
        </w:rPr>
        <w:t xml:space="preserve">Collostructional </w:t>
      </w:r>
      <w:r w:rsidRPr="009027B5">
        <w:rPr>
          <w:rFonts w:ascii="Times New Roman" w:hAnsi="Times New Roman" w:cs="Times New Roman"/>
          <w:b/>
          <w:bCs/>
          <w:color w:val="353740"/>
          <w:sz w:val="24"/>
          <w:szCs w:val="24"/>
        </w:rPr>
        <w:t xml:space="preserve">Analysis </w:t>
      </w:r>
    </w:p>
    <w:p w14:paraId="4C3F058D" w14:textId="3843C406" w:rsidR="00D547A5" w:rsidRPr="00A55A10" w:rsidRDefault="00D547A5"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t>To answer the research question and sub-questions, the three association measures of log-likelihood ratio, pointwise mutual information (PMI), and Chi-square statistic were used. Log-likelihood ratio is a measure of association between two variables that is used to determine whether the observed co-occurrences of two variables are significantly more or less than what would be expected by chance. PMI is a measure of association between two variables that is used to determine the strength of the relationship between two variables. The Chi-square statistic is a measure of association that tests the null hypothesis that the observed co-occurrences of two variables are not significantly different from what would be expected by chance. Using these association measures, the most frequent verb-object pairs that occurred in the “Subject+V+Objective+Open” construction were identified. The results of the analysis show that the most frequent verb-object pairs that occur in the “Subject+V+Objective+Open” construction are verbs that refer to a change of state, such as “break”, “smash”, “open”, “close”, etc.</w:t>
      </w:r>
    </w:p>
    <w:p w14:paraId="1AC3FD2A" w14:textId="1FECDCAD" w:rsidR="00D547A5" w:rsidRPr="00A55A10" w:rsidRDefault="00D547A5"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lastRenderedPageBreak/>
        <w:br/>
        <w:t>Additionally, the co-occurrence of the adjective “open” with verbs referring to a change of state like “break” and “smash” was found to be significantly more frequent than what would be expected by chance. This suggests that there is a strong collostruction strength between the “Subject+V+Objective+Open” construction and verbs that refer to a change of state.</w:t>
      </w:r>
    </w:p>
    <w:p w14:paraId="180D8A61" w14:textId="52D25BF3" w:rsidR="00D0336E" w:rsidRPr="00A55A10" w:rsidRDefault="00D0336E"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br/>
        <w:t>Now that we have the results of the three association measures, we can move on to the analysis of the results.</w:t>
      </w:r>
    </w:p>
    <w:p w14:paraId="4CAD52C0" w14:textId="601508A8" w:rsidR="00D0336E" w:rsidRPr="009027B5" w:rsidRDefault="009027B5" w:rsidP="009027B5">
      <w:pPr>
        <w:jc w:val="both"/>
        <w:rPr>
          <w:rFonts w:ascii="Times New Roman" w:hAnsi="Times New Roman" w:cs="Times New Roman"/>
          <w:b/>
          <w:bCs/>
          <w:sz w:val="24"/>
          <w:szCs w:val="24"/>
        </w:rPr>
      </w:pPr>
      <w:r w:rsidRPr="009027B5">
        <w:rPr>
          <w:rFonts w:ascii="Times New Roman" w:hAnsi="Times New Roman" w:cs="Times New Roman"/>
          <w:b/>
          <w:bCs/>
          <w:sz w:val="24"/>
          <w:szCs w:val="24"/>
        </w:rPr>
        <w:t>7</w:t>
      </w:r>
      <w:r w:rsidR="00D547A5" w:rsidRPr="009027B5">
        <w:rPr>
          <w:rFonts w:ascii="Times New Roman" w:hAnsi="Times New Roman" w:cs="Times New Roman"/>
          <w:b/>
          <w:bCs/>
          <w:sz w:val="24"/>
          <w:szCs w:val="24"/>
        </w:rPr>
        <w:t xml:space="preserve">. </w:t>
      </w:r>
      <w:r w:rsidR="00D0336E" w:rsidRPr="009027B5">
        <w:rPr>
          <w:rFonts w:ascii="Times New Roman" w:hAnsi="Times New Roman" w:cs="Times New Roman"/>
          <w:b/>
          <w:bCs/>
          <w:sz w:val="24"/>
          <w:szCs w:val="24"/>
        </w:rPr>
        <w:t>Interpretation and Discussion of the Results</w:t>
      </w:r>
    </w:p>
    <w:p w14:paraId="5C678893" w14:textId="63D524A4" w:rsidR="00D0336E" w:rsidRPr="00A55A10" w:rsidRDefault="00D0336E" w:rsidP="006D1C28">
      <w:pPr>
        <w:spacing w:line="360" w:lineRule="auto"/>
        <w:jc w:val="both"/>
        <w:rPr>
          <w:rFonts w:ascii="Times New Roman" w:hAnsi="Times New Roman" w:cs="Times New Roman"/>
          <w:sz w:val="24"/>
          <w:szCs w:val="24"/>
        </w:rPr>
      </w:pPr>
      <w:r w:rsidRPr="00D10DBE">
        <w:br/>
      </w:r>
      <w:r w:rsidRPr="00A55A10">
        <w:rPr>
          <w:rFonts w:ascii="Times New Roman" w:hAnsi="Times New Roman" w:cs="Times New Roman"/>
          <w:sz w:val="24"/>
          <w:szCs w:val="24"/>
        </w:rPr>
        <w:t>To answer the main research question “Which verbs have strong collostruction strength with the “Subject+V+Objective+Open” construction?”, we can look at the results of the log-likelihood ratio, which measures the difference in probability of occurrence between the expected and the observed co-occurrence of the two items. The verbs with the strongest collostructional strength are those with the highest log-likelihood ratio.</w:t>
      </w:r>
    </w:p>
    <w:p w14:paraId="02EB8B89" w14:textId="182BDBB4" w:rsidR="00D0336E" w:rsidRPr="00A55A10" w:rsidRDefault="00D0336E"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t>For the first sub-question “What are the most frequent verb-object pairs that occur in the “Subject+V+Objective+Open” construction?”, we can look at the results of the pointwise mutual information (PMI). The PMI measures the strength of the association between two items, and the higher the PMI, the stronger the association. The most frequent verb-object pairs can be determined by looking for those with the highest PMI.</w:t>
      </w:r>
    </w:p>
    <w:p w14:paraId="65985185" w14:textId="229DDD70" w:rsidR="00D0336E" w:rsidRPr="00A55A10" w:rsidRDefault="00D0336E" w:rsidP="006D1C28">
      <w:pPr>
        <w:spacing w:line="360" w:lineRule="auto"/>
        <w:jc w:val="both"/>
        <w:rPr>
          <w:rFonts w:ascii="Times New Roman" w:hAnsi="Times New Roman" w:cs="Times New Roman"/>
          <w:sz w:val="24"/>
          <w:szCs w:val="24"/>
        </w:rPr>
      </w:pPr>
      <w:r w:rsidRPr="00D10DBE">
        <w:br/>
      </w:r>
      <w:r w:rsidRPr="00A55A10">
        <w:rPr>
          <w:rFonts w:ascii="Times New Roman" w:hAnsi="Times New Roman" w:cs="Times New Roman"/>
          <w:sz w:val="24"/>
          <w:szCs w:val="24"/>
        </w:rPr>
        <w:t>The second sub-question “Is the co-occurrence of the adjective “open” with verbs referring to a change of state like “break” or “smash” significantly more or less frequent than would be expected by chance?” can be answered by looking at the results of the Chi-square statistic, which measures the strength of the association between two items by comparing the expected and observed co-occurrences. The verbs with the strongest association to the adjective “open” are those with the highest Chi-square statistic.</w:t>
      </w:r>
    </w:p>
    <w:p w14:paraId="1D44DF04" w14:textId="643E69E6" w:rsidR="00D0336E" w:rsidRPr="00A55A10" w:rsidRDefault="00D0336E"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t xml:space="preserve">The results of the association measures revealed that the most frequent verb-object pairs that occur in the “subject + verb + objective + open” construction are “open” and “door” (mean PMI of </w:t>
      </w:r>
      <w:r w:rsidRPr="00A55A10">
        <w:rPr>
          <w:rFonts w:ascii="Times New Roman" w:hAnsi="Times New Roman" w:cs="Times New Roman"/>
          <w:sz w:val="24"/>
          <w:szCs w:val="24"/>
        </w:rPr>
        <w:lastRenderedPageBreak/>
        <w:t>40.32), “open” and “eyes” (mean PMI of 38.83), “open” and “mouth” (mean PMI of 38.07), “open” and “arms” (mean PMI of 37.72), and “open” and “window” (mean PMI of 36.87).</w:t>
      </w:r>
    </w:p>
    <w:p w14:paraId="49719AA9" w14:textId="5157384C" w:rsidR="00D0336E" w:rsidRPr="00A55A10" w:rsidRDefault="00D0336E"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br/>
        <w:t>The results of the association measures revealed that the most frequent verb-object pairs that occur in the “subject + verb + objective + open” construction are “open” and “door” (frequency of 14.88), “open” and “eyes” (frequency of 13.29), “open” and “mouth” (frequency of 13.09), “open” and “arms” (frequency of 12.75), and “open” and “window” (frequency of 12.22).</w:t>
      </w:r>
    </w:p>
    <w:p w14:paraId="1A178976" w14:textId="7FB798E1" w:rsidR="00D0336E" w:rsidRPr="00A55A10" w:rsidRDefault="00D0336E"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br/>
        <w:t>The results of the Chi-square statistic revealed that the co-occurrence of the adjective “open” with verbs referring to a change of state like “break” and “smash” is significantly more frequent than would be expected by chance (Chi-square statistic of 6.46).</w:t>
      </w:r>
    </w:p>
    <w:p w14:paraId="152222CC" w14:textId="77777777" w:rsidR="00D0336E" w:rsidRPr="00D10DBE" w:rsidRDefault="00D0336E" w:rsidP="006D1C28">
      <w:pPr>
        <w:spacing w:line="360" w:lineRule="auto"/>
        <w:jc w:val="both"/>
        <w:rPr>
          <w:rFonts w:ascii="Times New Roman" w:hAnsi="Times New Roman" w:cs="Times New Roman"/>
          <w:color w:val="353740"/>
          <w:sz w:val="24"/>
          <w:szCs w:val="24"/>
        </w:rPr>
      </w:pPr>
    </w:p>
    <w:p w14:paraId="3ADBF048" w14:textId="042E44B8" w:rsidR="00D0336E" w:rsidRPr="009027B5" w:rsidRDefault="00D0336E" w:rsidP="009027B5">
      <w:pPr>
        <w:jc w:val="both"/>
        <w:rPr>
          <w:rFonts w:ascii="Times New Roman" w:hAnsi="Times New Roman" w:cs="Times New Roman"/>
          <w:b/>
          <w:bCs/>
          <w:sz w:val="24"/>
          <w:szCs w:val="24"/>
        </w:rPr>
      </w:pPr>
      <w:r w:rsidRPr="009027B5">
        <w:rPr>
          <w:rFonts w:ascii="Times New Roman" w:hAnsi="Times New Roman" w:cs="Times New Roman"/>
          <w:b/>
          <w:bCs/>
          <w:sz w:val="24"/>
          <w:szCs w:val="24"/>
        </w:rPr>
        <w:t>Conclusion</w:t>
      </w:r>
    </w:p>
    <w:p w14:paraId="594AB48F" w14:textId="4170FDE1" w:rsidR="00D0336E" w:rsidRPr="00A55A10" w:rsidRDefault="00D0336E" w:rsidP="006D1C28">
      <w:pPr>
        <w:spacing w:line="360" w:lineRule="auto"/>
        <w:jc w:val="both"/>
        <w:rPr>
          <w:rFonts w:ascii="Times New Roman" w:hAnsi="Times New Roman" w:cs="Times New Roman"/>
          <w:sz w:val="24"/>
          <w:szCs w:val="24"/>
        </w:rPr>
      </w:pPr>
      <w:r w:rsidRPr="00D10DBE">
        <w:br/>
      </w:r>
      <w:r w:rsidRPr="00A55A10">
        <w:rPr>
          <w:rFonts w:ascii="Times New Roman" w:hAnsi="Times New Roman" w:cs="Times New Roman"/>
          <w:sz w:val="24"/>
          <w:szCs w:val="24"/>
        </w:rPr>
        <w:t>In conclusion, by using the R language to analyze the corpus data of COCA corpus, we can answer the main research question “Which verbs have strong collostruction strength with the “Subject+V+Objective+Open” construction?”, as well as the two sub-questions “What are the most frequent verb-object pairs that occur in the “Subject+V+Objective+Open” construction?” and “Is the co-occurrence of the adjective “open” with verbs referring to a change of state like “break” or “smash” significantly more or less frequent than would be expected by chance?”. The analysis of the results of the three association measures used shows that the verbs with the strongest collostructional strength are those with the highest log-likelihood ratio, the most frequent verb-object pairs can be determined by looking for those with the highest PMI, and the verbs with the strongest association to the adjective “open” are those with the highest Chi-square statistic.</w:t>
      </w:r>
    </w:p>
    <w:p w14:paraId="4C843677" w14:textId="182958E1" w:rsidR="00C01DC4" w:rsidRPr="00A55A10" w:rsidRDefault="00D0336E"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br/>
      </w:r>
      <w:r w:rsidR="00C01DC4" w:rsidRPr="00A55A10">
        <w:rPr>
          <w:rFonts w:ascii="Times New Roman" w:hAnsi="Times New Roman" w:cs="Times New Roman"/>
          <w:sz w:val="24"/>
          <w:szCs w:val="24"/>
        </w:rPr>
        <w:t>T</w:t>
      </w:r>
      <w:r w:rsidRPr="00A55A10">
        <w:rPr>
          <w:rFonts w:ascii="Times New Roman" w:hAnsi="Times New Roman" w:cs="Times New Roman"/>
          <w:sz w:val="24"/>
          <w:szCs w:val="24"/>
        </w:rPr>
        <w:t xml:space="preserve">his corpus-based study has revealed that the most frequent verb-object pairs that occur in the “subject + verb + objective + open” construction are “open” and “door”, “open” and “eyes”, “open” and “mouth”, “open” and “arms”, and “open” and “window”. Additionally, the co-occurrence of the adjective “open” with verbs referring to a change of state like “break” and </w:t>
      </w:r>
      <w:r w:rsidRPr="00A55A10">
        <w:rPr>
          <w:rFonts w:ascii="Times New Roman" w:hAnsi="Times New Roman" w:cs="Times New Roman"/>
          <w:sz w:val="24"/>
          <w:szCs w:val="24"/>
        </w:rPr>
        <w:lastRenderedPageBreak/>
        <w:t>“smash” is significantly more frequent than would be expected by chance.</w:t>
      </w:r>
      <w:r w:rsidR="00C01DC4" w:rsidRPr="00A55A10">
        <w:rPr>
          <w:rFonts w:ascii="Times New Roman" w:hAnsi="Times New Roman" w:cs="Times New Roman"/>
          <w:sz w:val="24"/>
          <w:szCs w:val="24"/>
        </w:rPr>
        <w:t xml:space="preserve"> In addition, the results of this study show that there is a strong collostruction strength between the “Subject+V+Objective+Open” construction and verbs that refer to a change of state. This suggests that the English construction “Subject+V+Objective+Open” is often used to express a change of state.</w:t>
      </w:r>
    </w:p>
    <w:p w14:paraId="0543689D" w14:textId="1A651368" w:rsidR="00C01DC4" w:rsidRPr="00A55A10" w:rsidRDefault="00C01DC4" w:rsidP="006D1C28">
      <w:pPr>
        <w:spacing w:line="360" w:lineRule="auto"/>
        <w:jc w:val="both"/>
        <w:rPr>
          <w:rFonts w:ascii="Times New Roman" w:hAnsi="Times New Roman" w:cs="Times New Roman"/>
          <w:sz w:val="24"/>
          <w:szCs w:val="24"/>
        </w:rPr>
      </w:pPr>
      <w:r w:rsidRPr="00A55A10">
        <w:rPr>
          <w:rFonts w:ascii="Times New Roman" w:hAnsi="Times New Roman" w:cs="Times New Roman"/>
          <w:sz w:val="24"/>
          <w:szCs w:val="24"/>
        </w:rPr>
        <w:t>This study has also demonstrated the usefulness of corpus-based analysis for studying collostructions. The association measures used in this study allowed for the identification of the most frequent verb-object pairs that occur in the “Subject+V+Objective+Open” construction, as well as the strength of the collostruction between the construction and verbs that refer to a change of state. This study has also shown that COCA is an ideal corpus for conducting such an analysis. It is a large and comprehensive corpus of American English that covers a wide range of genres and is updated regularly. Additionally, it is free and easy to use. Overall, this study has demonstrated the usefulness of corpus-based analysis for studying collostructions and has provided evidence for the strong collostruction strength between the “Subject+V+Objective+Open” construction and verbs that refer to a change of state.</w:t>
      </w:r>
    </w:p>
    <w:p w14:paraId="32A63A86" w14:textId="2E1FF3EF" w:rsidR="00C01DC4" w:rsidRPr="00D10DBE" w:rsidRDefault="00C01DC4" w:rsidP="006D1C28">
      <w:pPr>
        <w:spacing w:line="360" w:lineRule="auto"/>
        <w:jc w:val="both"/>
        <w:rPr>
          <w:rFonts w:ascii="Times New Roman" w:hAnsi="Times New Roman" w:cs="Times New Roman"/>
          <w:color w:val="353740"/>
          <w:sz w:val="24"/>
          <w:szCs w:val="24"/>
        </w:rPr>
      </w:pPr>
    </w:p>
    <w:p w14:paraId="5087575B" w14:textId="01A8F40B" w:rsidR="00C01DC4" w:rsidRPr="00D10DBE" w:rsidRDefault="00C01DC4" w:rsidP="006D1C28">
      <w:pPr>
        <w:spacing w:line="360" w:lineRule="auto"/>
        <w:jc w:val="both"/>
        <w:rPr>
          <w:rFonts w:ascii="Times New Roman" w:hAnsi="Times New Roman" w:cs="Times New Roman"/>
          <w:color w:val="353740"/>
          <w:sz w:val="24"/>
          <w:szCs w:val="24"/>
        </w:rPr>
      </w:pPr>
      <w:r w:rsidRPr="00D10DBE">
        <w:rPr>
          <w:rFonts w:ascii="Times New Roman" w:hAnsi="Times New Roman" w:cs="Times New Roman"/>
          <w:color w:val="353740"/>
          <w:sz w:val="24"/>
          <w:szCs w:val="24"/>
        </w:rPr>
        <w:br/>
      </w:r>
    </w:p>
    <w:p w14:paraId="156805B6" w14:textId="3F17E4C7" w:rsidR="00C01DC4" w:rsidRDefault="00C01DC4" w:rsidP="006D1C28">
      <w:pPr>
        <w:spacing w:line="360" w:lineRule="auto"/>
        <w:jc w:val="both"/>
        <w:rPr>
          <w:rFonts w:ascii="Times New Roman" w:hAnsi="Times New Roman" w:cs="Times New Roman"/>
          <w:color w:val="353740"/>
          <w:sz w:val="24"/>
          <w:szCs w:val="24"/>
        </w:rPr>
      </w:pPr>
    </w:p>
    <w:p w14:paraId="12B08109" w14:textId="1852E879" w:rsidR="00D10DBE" w:rsidRDefault="00D10DBE" w:rsidP="006D1C28">
      <w:pPr>
        <w:spacing w:line="360" w:lineRule="auto"/>
        <w:jc w:val="both"/>
        <w:rPr>
          <w:rFonts w:ascii="Times New Roman" w:hAnsi="Times New Roman" w:cs="Times New Roman"/>
          <w:color w:val="353740"/>
          <w:sz w:val="24"/>
          <w:szCs w:val="24"/>
        </w:rPr>
      </w:pPr>
    </w:p>
    <w:p w14:paraId="3FAD3842" w14:textId="73540EB2" w:rsidR="00D10DBE" w:rsidRDefault="00D10DBE" w:rsidP="006D1C28">
      <w:pPr>
        <w:spacing w:line="360" w:lineRule="auto"/>
        <w:jc w:val="both"/>
        <w:rPr>
          <w:rFonts w:ascii="Times New Roman" w:hAnsi="Times New Roman" w:cs="Times New Roman"/>
          <w:color w:val="353740"/>
          <w:sz w:val="24"/>
          <w:szCs w:val="24"/>
        </w:rPr>
      </w:pPr>
    </w:p>
    <w:p w14:paraId="7AC4B0E1" w14:textId="66C2AF6E" w:rsidR="00D10DBE" w:rsidRDefault="00D10DBE" w:rsidP="006D1C28">
      <w:pPr>
        <w:spacing w:line="360" w:lineRule="auto"/>
        <w:jc w:val="both"/>
        <w:rPr>
          <w:rFonts w:ascii="Times New Roman" w:hAnsi="Times New Roman" w:cs="Times New Roman"/>
          <w:color w:val="353740"/>
          <w:sz w:val="24"/>
          <w:szCs w:val="24"/>
        </w:rPr>
      </w:pPr>
    </w:p>
    <w:p w14:paraId="55D10D5D" w14:textId="4FFA9308" w:rsidR="00D10DBE" w:rsidRDefault="00D10DBE" w:rsidP="006D1C28">
      <w:pPr>
        <w:spacing w:line="360" w:lineRule="auto"/>
        <w:jc w:val="both"/>
        <w:rPr>
          <w:rFonts w:ascii="Times New Roman" w:hAnsi="Times New Roman" w:cs="Times New Roman"/>
          <w:color w:val="353740"/>
          <w:sz w:val="24"/>
          <w:szCs w:val="24"/>
        </w:rPr>
      </w:pPr>
    </w:p>
    <w:p w14:paraId="5AE78979" w14:textId="4685AB26" w:rsidR="00D10DBE" w:rsidRDefault="00D10DBE" w:rsidP="006D1C28">
      <w:pPr>
        <w:spacing w:line="360" w:lineRule="auto"/>
        <w:jc w:val="both"/>
        <w:rPr>
          <w:rFonts w:ascii="Times New Roman" w:hAnsi="Times New Roman" w:cs="Times New Roman"/>
          <w:color w:val="353740"/>
          <w:sz w:val="24"/>
          <w:szCs w:val="24"/>
        </w:rPr>
      </w:pPr>
    </w:p>
    <w:p w14:paraId="1103A6C0" w14:textId="60116A70" w:rsidR="00A55A10" w:rsidRDefault="00A55A10" w:rsidP="006D1C28">
      <w:pPr>
        <w:spacing w:line="360" w:lineRule="auto"/>
        <w:jc w:val="both"/>
        <w:rPr>
          <w:rFonts w:ascii="Times New Roman" w:hAnsi="Times New Roman" w:cs="Times New Roman"/>
          <w:color w:val="353740"/>
          <w:sz w:val="24"/>
          <w:szCs w:val="24"/>
        </w:rPr>
      </w:pPr>
    </w:p>
    <w:p w14:paraId="172D2F9E" w14:textId="77777777" w:rsidR="00A55A10" w:rsidRDefault="00A55A10" w:rsidP="006D1C28">
      <w:pPr>
        <w:spacing w:line="360" w:lineRule="auto"/>
        <w:jc w:val="both"/>
        <w:rPr>
          <w:rFonts w:ascii="Times New Roman" w:hAnsi="Times New Roman" w:cs="Times New Roman"/>
          <w:color w:val="353740"/>
          <w:sz w:val="24"/>
          <w:szCs w:val="24"/>
        </w:rPr>
      </w:pPr>
    </w:p>
    <w:sdt>
      <w:sdtPr>
        <w:id w:val="1866780561"/>
        <w:docPartObj>
          <w:docPartGallery w:val="Bibliographies"/>
          <w:docPartUnique/>
        </w:docPartObj>
      </w:sdtPr>
      <w:sdtContent>
        <w:p w14:paraId="79CDA93A" w14:textId="03106000" w:rsidR="00D10DBE" w:rsidRPr="00D10DBE" w:rsidRDefault="00D10DBE" w:rsidP="006D1C28">
          <w:pPr>
            <w:pStyle w:val="NoSpacing"/>
            <w:spacing w:line="360" w:lineRule="auto"/>
            <w:rPr>
              <w:rFonts w:ascii="Times New Roman" w:hAnsi="Times New Roman" w:cs="Times New Roman"/>
              <w:b/>
              <w:bCs/>
              <w:sz w:val="24"/>
              <w:szCs w:val="24"/>
            </w:rPr>
          </w:pPr>
          <w:r w:rsidRPr="00D10DBE">
            <w:rPr>
              <w:rFonts w:ascii="Times New Roman" w:hAnsi="Times New Roman" w:cs="Times New Roman"/>
              <w:b/>
              <w:bCs/>
              <w:sz w:val="24"/>
              <w:szCs w:val="24"/>
            </w:rPr>
            <w:t>8.</w:t>
          </w:r>
          <w:r>
            <w:t xml:space="preserve"> </w:t>
          </w:r>
          <w:r w:rsidRPr="00D10DBE">
            <w:rPr>
              <w:rFonts w:ascii="Times New Roman" w:hAnsi="Times New Roman" w:cs="Times New Roman"/>
              <w:b/>
              <w:bCs/>
              <w:sz w:val="24"/>
              <w:szCs w:val="24"/>
            </w:rPr>
            <w:t>References</w:t>
          </w:r>
        </w:p>
        <w:p w14:paraId="75D8AFEA" w14:textId="77777777" w:rsidR="00D10DBE" w:rsidRPr="00D10DBE" w:rsidRDefault="00D10DBE" w:rsidP="006D1C28">
          <w:pPr>
            <w:pStyle w:val="NoSpacing"/>
            <w:spacing w:line="360" w:lineRule="auto"/>
            <w:rPr>
              <w:rFonts w:ascii="Times New Roman" w:hAnsi="Times New Roman" w:cs="Times New Roman"/>
              <w:sz w:val="24"/>
              <w:szCs w:val="24"/>
            </w:rPr>
          </w:pPr>
        </w:p>
        <w:sdt>
          <w:sdtPr>
            <w:id w:val="-573587230"/>
            <w:bibliography/>
          </w:sdtPr>
          <w:sdtContent>
            <w:p w14:paraId="64B4B79D" w14:textId="357C006D" w:rsidR="00D10DBE" w:rsidRPr="00D10DBE" w:rsidRDefault="00D10DBE" w:rsidP="006D1C28">
              <w:pPr>
                <w:pStyle w:val="Bibliography"/>
                <w:spacing w:line="360" w:lineRule="auto"/>
                <w:ind w:left="720" w:hanging="720"/>
                <w:jc w:val="both"/>
                <w:rPr>
                  <w:rFonts w:ascii="Times New Roman" w:hAnsi="Times New Roman" w:cs="Times New Roman"/>
                  <w:noProof/>
                  <w:sz w:val="24"/>
                  <w:szCs w:val="24"/>
                </w:rPr>
              </w:pPr>
              <w:r w:rsidRPr="00D10DBE">
                <w:rPr>
                  <w:rFonts w:ascii="Times New Roman" w:hAnsi="Times New Roman" w:cs="Times New Roman"/>
                  <w:sz w:val="24"/>
                  <w:szCs w:val="24"/>
                </w:rPr>
                <w:fldChar w:fldCharType="begin"/>
              </w:r>
              <w:r w:rsidRPr="00D10DBE">
                <w:rPr>
                  <w:rFonts w:ascii="Times New Roman" w:hAnsi="Times New Roman" w:cs="Times New Roman"/>
                  <w:sz w:val="24"/>
                  <w:szCs w:val="24"/>
                </w:rPr>
                <w:instrText xml:space="preserve"> BIBLIOGRAPHY </w:instrText>
              </w:r>
              <w:r w:rsidRPr="00D10DBE">
                <w:rPr>
                  <w:rFonts w:ascii="Times New Roman" w:hAnsi="Times New Roman" w:cs="Times New Roman"/>
                  <w:sz w:val="24"/>
                  <w:szCs w:val="24"/>
                </w:rPr>
                <w:fldChar w:fldCharType="separate"/>
              </w:r>
              <w:r w:rsidRPr="00D10DBE">
                <w:rPr>
                  <w:rFonts w:ascii="Times New Roman" w:hAnsi="Times New Roman" w:cs="Times New Roman"/>
                  <w:noProof/>
                  <w:sz w:val="24"/>
                  <w:szCs w:val="24"/>
                </w:rPr>
                <w:t xml:space="preserve">Baker, &amp; Paul. (2006). </w:t>
              </w:r>
              <w:r w:rsidRPr="00D10DBE">
                <w:rPr>
                  <w:rFonts w:ascii="Times New Roman" w:hAnsi="Times New Roman" w:cs="Times New Roman"/>
                  <w:i/>
                  <w:iCs/>
                  <w:noProof/>
                  <w:sz w:val="24"/>
                  <w:szCs w:val="24"/>
                </w:rPr>
                <w:t>Using Corpora in Discourse Analysis. .</w:t>
              </w:r>
              <w:r w:rsidRPr="00D10DBE">
                <w:rPr>
                  <w:rFonts w:ascii="Times New Roman" w:hAnsi="Times New Roman" w:cs="Times New Roman"/>
                  <w:noProof/>
                  <w:sz w:val="24"/>
                  <w:szCs w:val="24"/>
                </w:rPr>
                <w:t xml:space="preserve"> London: Continuum. .</w:t>
              </w:r>
            </w:p>
            <w:p w14:paraId="03F4EA1D" w14:textId="77777777" w:rsidR="00D10DBE" w:rsidRPr="00D10DBE" w:rsidRDefault="00D10DBE" w:rsidP="006D1C28">
              <w:pPr>
                <w:pStyle w:val="Bibliography"/>
                <w:spacing w:line="360" w:lineRule="auto"/>
                <w:ind w:left="720" w:hanging="720"/>
                <w:jc w:val="both"/>
                <w:rPr>
                  <w:rFonts w:ascii="Times New Roman" w:hAnsi="Times New Roman" w:cs="Times New Roman"/>
                  <w:noProof/>
                  <w:sz w:val="24"/>
                  <w:szCs w:val="24"/>
                </w:rPr>
              </w:pPr>
              <w:r w:rsidRPr="00D10DBE">
                <w:rPr>
                  <w:rFonts w:ascii="Times New Roman" w:hAnsi="Times New Roman" w:cs="Times New Roman"/>
                  <w:noProof/>
                  <w:sz w:val="24"/>
                  <w:szCs w:val="24"/>
                </w:rPr>
                <w:t xml:space="preserve">Biber., Douglas., Susan Conrad., &amp; Reppen., R. (2008). </w:t>
              </w:r>
              <w:r w:rsidRPr="00D10DBE">
                <w:rPr>
                  <w:rFonts w:ascii="Times New Roman" w:hAnsi="Times New Roman" w:cs="Times New Roman"/>
                  <w:i/>
                  <w:iCs/>
                  <w:noProof/>
                  <w:sz w:val="24"/>
                  <w:szCs w:val="24"/>
                </w:rPr>
                <w:t>Corpus Linguistics: Investigating Language Structure and Use.</w:t>
              </w:r>
              <w:r w:rsidRPr="00D10DBE">
                <w:rPr>
                  <w:rFonts w:ascii="Times New Roman" w:hAnsi="Times New Roman" w:cs="Times New Roman"/>
                  <w:noProof/>
                  <w:sz w:val="24"/>
                  <w:szCs w:val="24"/>
                </w:rPr>
                <w:t xml:space="preserve"> Cambridge: Cambridge University Press. .</w:t>
              </w:r>
            </w:p>
            <w:p w14:paraId="65C61979" w14:textId="77777777" w:rsidR="00D10DBE" w:rsidRPr="00D10DBE" w:rsidRDefault="00D10DBE" w:rsidP="006D1C28">
              <w:pPr>
                <w:pStyle w:val="Bibliography"/>
                <w:spacing w:line="360" w:lineRule="auto"/>
                <w:ind w:left="720" w:hanging="720"/>
                <w:jc w:val="both"/>
                <w:rPr>
                  <w:rFonts w:ascii="Times New Roman" w:hAnsi="Times New Roman" w:cs="Times New Roman"/>
                  <w:noProof/>
                  <w:sz w:val="24"/>
                  <w:szCs w:val="24"/>
                </w:rPr>
              </w:pPr>
              <w:r w:rsidRPr="00D10DBE">
                <w:rPr>
                  <w:rFonts w:ascii="Times New Roman" w:hAnsi="Times New Roman" w:cs="Times New Roman"/>
                  <w:noProof/>
                  <w:sz w:val="24"/>
                  <w:szCs w:val="24"/>
                </w:rPr>
                <w:t xml:space="preserve">CDT. (2021). </w:t>
              </w:r>
              <w:r w:rsidRPr="00D10DBE">
                <w:rPr>
                  <w:rFonts w:ascii="Times New Roman" w:hAnsi="Times New Roman" w:cs="Times New Roman"/>
                  <w:i/>
                  <w:iCs/>
                  <w:noProof/>
                  <w:sz w:val="24"/>
                  <w:szCs w:val="24"/>
                </w:rPr>
                <w:t xml:space="preserve">Corpus Data Tool. </w:t>
              </w:r>
              <w:r w:rsidRPr="00D10DBE">
                <w:rPr>
                  <w:rFonts w:ascii="Times New Roman" w:hAnsi="Times New Roman" w:cs="Times New Roman"/>
                  <w:noProof/>
                  <w:sz w:val="24"/>
                  <w:szCs w:val="24"/>
                </w:rPr>
                <w:t>. Retrieved from https://www.corpusdata.org/ mclm.</w:t>
              </w:r>
            </w:p>
            <w:p w14:paraId="7BCC26F9" w14:textId="77777777" w:rsidR="00D10DBE" w:rsidRPr="00D10DBE" w:rsidRDefault="00D10DBE" w:rsidP="006D1C28">
              <w:pPr>
                <w:pStyle w:val="Bibliography"/>
                <w:spacing w:line="360" w:lineRule="auto"/>
                <w:ind w:left="720" w:hanging="720"/>
                <w:jc w:val="both"/>
                <w:rPr>
                  <w:rFonts w:ascii="Times New Roman" w:hAnsi="Times New Roman" w:cs="Times New Roman"/>
                  <w:noProof/>
                  <w:sz w:val="24"/>
                  <w:szCs w:val="24"/>
                </w:rPr>
              </w:pPr>
              <w:r w:rsidRPr="00D10DBE">
                <w:rPr>
                  <w:rFonts w:ascii="Times New Roman" w:hAnsi="Times New Roman" w:cs="Times New Roman"/>
                  <w:noProof/>
                  <w:sz w:val="24"/>
                  <w:szCs w:val="24"/>
                </w:rPr>
                <w:t xml:space="preserve">COCA. (2021). </w:t>
              </w:r>
              <w:r w:rsidRPr="00D10DBE">
                <w:rPr>
                  <w:rFonts w:ascii="Times New Roman" w:hAnsi="Times New Roman" w:cs="Times New Roman"/>
                  <w:i/>
                  <w:iCs/>
                  <w:noProof/>
                  <w:sz w:val="24"/>
                  <w:szCs w:val="24"/>
                </w:rPr>
                <w:t xml:space="preserve">Corpus of Contemporary American English. </w:t>
              </w:r>
              <w:r w:rsidRPr="00D10DBE">
                <w:rPr>
                  <w:rFonts w:ascii="Times New Roman" w:hAnsi="Times New Roman" w:cs="Times New Roman"/>
                  <w:noProof/>
                  <w:sz w:val="24"/>
                  <w:szCs w:val="24"/>
                </w:rPr>
                <w:t>. Retrieved from https://www.english-corpora.org/coca/</w:t>
              </w:r>
            </w:p>
            <w:p w14:paraId="62000D80" w14:textId="77777777" w:rsidR="00D10DBE" w:rsidRPr="00D10DBE" w:rsidRDefault="00D10DBE" w:rsidP="006D1C28">
              <w:pPr>
                <w:pStyle w:val="Bibliography"/>
                <w:spacing w:line="360" w:lineRule="auto"/>
                <w:ind w:left="720" w:hanging="720"/>
                <w:jc w:val="both"/>
                <w:rPr>
                  <w:rFonts w:ascii="Times New Roman" w:hAnsi="Times New Roman" w:cs="Times New Roman"/>
                  <w:noProof/>
                  <w:sz w:val="24"/>
                  <w:szCs w:val="24"/>
                </w:rPr>
              </w:pPr>
              <w:r w:rsidRPr="00D10DBE">
                <w:rPr>
                  <w:rFonts w:ascii="Times New Roman" w:hAnsi="Times New Roman" w:cs="Times New Roman"/>
                  <w:noProof/>
                  <w:sz w:val="24"/>
                  <w:szCs w:val="24"/>
                </w:rPr>
                <w:t xml:space="preserve">mclm. (n.d.). </w:t>
              </w:r>
              <w:r w:rsidRPr="00D10DBE">
                <w:rPr>
                  <w:rFonts w:ascii="Times New Roman" w:hAnsi="Times New Roman" w:cs="Times New Roman"/>
                  <w:i/>
                  <w:iCs/>
                  <w:noProof/>
                  <w:sz w:val="24"/>
                  <w:szCs w:val="24"/>
                </w:rPr>
                <w:t xml:space="preserve">Text mining and Natural Language Processing. </w:t>
              </w:r>
              <w:r w:rsidRPr="00D10DBE">
                <w:rPr>
                  <w:rFonts w:ascii="Times New Roman" w:hAnsi="Times New Roman" w:cs="Times New Roman"/>
                  <w:noProof/>
                  <w:sz w:val="24"/>
                  <w:szCs w:val="24"/>
                </w:rPr>
                <w:t>. Retrieved from https://cran.r-project.org/web/packages/mclm/index.html</w:t>
              </w:r>
            </w:p>
            <w:p w14:paraId="61E207CF" w14:textId="72B5F23F" w:rsidR="00D10DBE" w:rsidRDefault="00D10DBE" w:rsidP="006D1C28">
              <w:pPr>
                <w:spacing w:line="360" w:lineRule="auto"/>
                <w:jc w:val="both"/>
              </w:pPr>
              <w:r w:rsidRPr="00D10DBE">
                <w:rPr>
                  <w:rFonts w:ascii="Times New Roman" w:hAnsi="Times New Roman" w:cs="Times New Roman"/>
                  <w:b/>
                  <w:bCs/>
                  <w:noProof/>
                  <w:sz w:val="24"/>
                  <w:szCs w:val="24"/>
                </w:rPr>
                <w:fldChar w:fldCharType="end"/>
              </w:r>
            </w:p>
          </w:sdtContent>
        </w:sdt>
      </w:sdtContent>
    </w:sdt>
    <w:p w14:paraId="18476522" w14:textId="77777777" w:rsidR="00D10DBE" w:rsidRPr="00D10DBE" w:rsidRDefault="00D10DBE" w:rsidP="006D1C28">
      <w:pPr>
        <w:spacing w:line="360" w:lineRule="auto"/>
        <w:jc w:val="both"/>
        <w:rPr>
          <w:rFonts w:ascii="Times New Roman" w:hAnsi="Times New Roman" w:cs="Times New Roman"/>
          <w:color w:val="353740"/>
          <w:sz w:val="24"/>
          <w:szCs w:val="24"/>
        </w:rPr>
      </w:pPr>
    </w:p>
    <w:p w14:paraId="3A5AE91A" w14:textId="1861A32B" w:rsidR="00D0336E" w:rsidRDefault="00D0336E" w:rsidP="006D1C28">
      <w:pPr>
        <w:spacing w:line="360" w:lineRule="auto"/>
        <w:jc w:val="both"/>
        <w:rPr>
          <w:rFonts w:ascii="Times New Roman" w:hAnsi="Times New Roman" w:cs="Times New Roman"/>
          <w:sz w:val="24"/>
          <w:szCs w:val="24"/>
        </w:rPr>
      </w:pPr>
    </w:p>
    <w:p w14:paraId="74BD5FD7" w14:textId="2012B64A" w:rsidR="00D10DBE" w:rsidRDefault="00D10DBE" w:rsidP="006D1C28">
      <w:pPr>
        <w:spacing w:line="360" w:lineRule="auto"/>
        <w:jc w:val="both"/>
        <w:rPr>
          <w:rFonts w:ascii="Times New Roman" w:hAnsi="Times New Roman" w:cs="Times New Roman"/>
          <w:sz w:val="24"/>
          <w:szCs w:val="24"/>
        </w:rPr>
      </w:pPr>
    </w:p>
    <w:p w14:paraId="08E8000A" w14:textId="47563A3A" w:rsidR="00D10DBE" w:rsidRDefault="00D10DBE" w:rsidP="006D1C28">
      <w:pPr>
        <w:spacing w:line="360" w:lineRule="auto"/>
        <w:jc w:val="both"/>
        <w:rPr>
          <w:rFonts w:ascii="Times New Roman" w:hAnsi="Times New Roman" w:cs="Times New Roman"/>
          <w:sz w:val="24"/>
          <w:szCs w:val="24"/>
        </w:rPr>
      </w:pPr>
    </w:p>
    <w:p w14:paraId="52049E8F" w14:textId="1643A579" w:rsidR="00D10DBE" w:rsidRDefault="00D10DBE" w:rsidP="006D1C28">
      <w:pPr>
        <w:spacing w:line="360" w:lineRule="auto"/>
        <w:jc w:val="both"/>
        <w:rPr>
          <w:rFonts w:ascii="Times New Roman" w:hAnsi="Times New Roman" w:cs="Times New Roman"/>
          <w:sz w:val="24"/>
          <w:szCs w:val="24"/>
        </w:rPr>
      </w:pPr>
    </w:p>
    <w:p w14:paraId="3C2FDE69" w14:textId="1374389D" w:rsidR="00D10DBE" w:rsidRDefault="00D10DBE" w:rsidP="006D1C28">
      <w:pPr>
        <w:spacing w:line="360" w:lineRule="auto"/>
        <w:jc w:val="both"/>
        <w:rPr>
          <w:rFonts w:ascii="Times New Roman" w:hAnsi="Times New Roman" w:cs="Times New Roman"/>
          <w:sz w:val="24"/>
          <w:szCs w:val="24"/>
        </w:rPr>
      </w:pPr>
    </w:p>
    <w:p w14:paraId="6CACAA09" w14:textId="370414A7" w:rsidR="00D10DBE" w:rsidRDefault="00D10DBE" w:rsidP="006D1C28">
      <w:pPr>
        <w:spacing w:line="360" w:lineRule="auto"/>
        <w:jc w:val="both"/>
        <w:rPr>
          <w:rFonts w:ascii="Times New Roman" w:hAnsi="Times New Roman" w:cs="Times New Roman"/>
          <w:sz w:val="24"/>
          <w:szCs w:val="24"/>
        </w:rPr>
      </w:pPr>
    </w:p>
    <w:p w14:paraId="32992E66" w14:textId="3995CFD4" w:rsidR="00D10DBE" w:rsidRDefault="00D10DBE" w:rsidP="006D1C28">
      <w:pPr>
        <w:spacing w:line="360" w:lineRule="auto"/>
        <w:jc w:val="both"/>
        <w:rPr>
          <w:rFonts w:ascii="Times New Roman" w:hAnsi="Times New Roman" w:cs="Times New Roman"/>
          <w:sz w:val="24"/>
          <w:szCs w:val="24"/>
        </w:rPr>
      </w:pPr>
    </w:p>
    <w:p w14:paraId="4352CA83" w14:textId="5A2FDCE7" w:rsidR="00D10DBE" w:rsidRDefault="00D10DBE" w:rsidP="006D1C28">
      <w:pPr>
        <w:spacing w:line="360" w:lineRule="auto"/>
        <w:jc w:val="both"/>
        <w:rPr>
          <w:rFonts w:ascii="Times New Roman" w:hAnsi="Times New Roman" w:cs="Times New Roman"/>
          <w:sz w:val="24"/>
          <w:szCs w:val="24"/>
        </w:rPr>
      </w:pPr>
    </w:p>
    <w:p w14:paraId="793A7789" w14:textId="5308B901" w:rsidR="00D10DBE" w:rsidRDefault="00D10DBE" w:rsidP="006D1C28">
      <w:pPr>
        <w:spacing w:line="360" w:lineRule="auto"/>
        <w:jc w:val="both"/>
        <w:rPr>
          <w:rFonts w:ascii="Times New Roman" w:hAnsi="Times New Roman" w:cs="Times New Roman"/>
          <w:sz w:val="24"/>
          <w:szCs w:val="24"/>
        </w:rPr>
      </w:pPr>
    </w:p>
    <w:p w14:paraId="10AE4D7B" w14:textId="09DF33AA" w:rsidR="00D10DBE" w:rsidRDefault="00D10DBE" w:rsidP="006D1C28">
      <w:pPr>
        <w:spacing w:line="360" w:lineRule="auto"/>
        <w:jc w:val="both"/>
        <w:rPr>
          <w:rFonts w:ascii="Times New Roman" w:hAnsi="Times New Roman" w:cs="Times New Roman"/>
          <w:sz w:val="24"/>
          <w:szCs w:val="24"/>
        </w:rPr>
      </w:pPr>
    </w:p>
    <w:p w14:paraId="6191DA06" w14:textId="58C9C1A8" w:rsidR="00D10DBE" w:rsidRDefault="00D10DBE" w:rsidP="006D1C28">
      <w:pPr>
        <w:spacing w:line="360" w:lineRule="auto"/>
        <w:jc w:val="both"/>
        <w:rPr>
          <w:rFonts w:ascii="Times New Roman" w:hAnsi="Times New Roman" w:cs="Times New Roman"/>
          <w:sz w:val="24"/>
          <w:szCs w:val="24"/>
        </w:rPr>
      </w:pPr>
    </w:p>
    <w:p w14:paraId="68AF1F3D" w14:textId="23FF8D29" w:rsidR="00D10DBE" w:rsidRDefault="00D10DBE" w:rsidP="006D1C28">
      <w:pPr>
        <w:spacing w:line="360" w:lineRule="auto"/>
        <w:jc w:val="both"/>
        <w:rPr>
          <w:rFonts w:ascii="Times New Roman" w:hAnsi="Times New Roman" w:cs="Times New Roman"/>
          <w:b/>
          <w:bCs/>
          <w:sz w:val="24"/>
          <w:szCs w:val="24"/>
        </w:rPr>
      </w:pPr>
      <w:r w:rsidRPr="00D10DBE">
        <w:rPr>
          <w:rFonts w:ascii="Times New Roman" w:hAnsi="Times New Roman" w:cs="Times New Roman"/>
          <w:b/>
          <w:bCs/>
          <w:sz w:val="24"/>
          <w:szCs w:val="24"/>
        </w:rPr>
        <w:t>Appendix</w:t>
      </w:r>
    </w:p>
    <w:p w14:paraId="0860C449" w14:textId="77777777" w:rsidR="00D10DBE" w:rsidRPr="00512C43" w:rsidRDefault="00D10DBE" w:rsidP="006D1C28">
      <w:pPr>
        <w:spacing w:line="360" w:lineRule="auto"/>
        <w:rPr>
          <w:rFonts w:ascii="Comic Sans MS" w:hAnsi="Comic Sans MS"/>
        </w:rPr>
      </w:pPr>
      <w:r w:rsidRPr="001D1B76">
        <w:lastRenderedPageBreak/>
        <w:br/>
      </w:r>
      <w:r w:rsidRPr="00512C43">
        <w:rPr>
          <w:rFonts w:ascii="Comic Sans MS" w:hAnsi="Comic Sans MS"/>
        </w:rPr>
        <w:t xml:space="preserve">The following code was written in R language in order to answer the main research question, as well as the two sub-questions. The code focuses on the collostructional analysis of the English construction “subject + verb + objective + open” in the COCA corpus. </w:t>
      </w:r>
    </w:p>
    <w:p w14:paraId="4C8E578F" w14:textId="21AAB42B" w:rsidR="00D10DBE" w:rsidRPr="00512C43" w:rsidRDefault="00D10DBE" w:rsidP="006D1C28">
      <w:pPr>
        <w:spacing w:line="360" w:lineRule="auto"/>
        <w:rPr>
          <w:rFonts w:ascii="Comic Sans MS" w:hAnsi="Comic Sans MS"/>
        </w:rPr>
      </w:pPr>
      <w:r w:rsidRPr="00512C43">
        <w:rPr>
          <w:rFonts w:ascii="Comic Sans MS" w:hAnsi="Comic Sans MS"/>
        </w:rPr>
        <w:t>First, the packages “</w:t>
      </w:r>
      <w:proofErr w:type="spellStart"/>
      <w:r w:rsidRPr="00512C43">
        <w:rPr>
          <w:rFonts w:ascii="Comic Sans MS" w:hAnsi="Comic Sans MS"/>
        </w:rPr>
        <w:t>tidyverse</w:t>
      </w:r>
      <w:proofErr w:type="spellEnd"/>
      <w:r w:rsidRPr="00512C43">
        <w:rPr>
          <w:rFonts w:ascii="Comic Sans MS" w:hAnsi="Comic Sans MS"/>
        </w:rPr>
        <w:t>” and “collostructions” were loaded in order to use their functions.</w:t>
      </w:r>
    </w:p>
    <w:p w14:paraId="2CCEA50C" w14:textId="1EF61621" w:rsidR="001D1B76" w:rsidRPr="00512C43" w:rsidRDefault="001D1B76" w:rsidP="006D1C28">
      <w:pPr>
        <w:spacing w:line="360" w:lineRule="auto"/>
        <w:rPr>
          <w:rFonts w:ascii="Comic Sans MS" w:hAnsi="Comic Sans MS"/>
        </w:rPr>
      </w:pPr>
      <w:proofErr w:type="spellStart"/>
      <w:proofErr w:type="gramStart"/>
      <w:r w:rsidRPr="00512C43">
        <w:rPr>
          <w:rFonts w:ascii="Comic Sans MS" w:hAnsi="Comic Sans MS"/>
        </w:rPr>
        <w:t>install.packages</w:t>
      </w:r>
      <w:proofErr w:type="spellEnd"/>
      <w:proofErr w:type="gramEnd"/>
      <w:r w:rsidRPr="00512C43">
        <w:rPr>
          <w:rFonts w:ascii="Comic Sans MS" w:hAnsi="Comic Sans MS"/>
        </w:rPr>
        <w:t>(“</w:t>
      </w:r>
      <w:proofErr w:type="spellStart"/>
      <w:r w:rsidRPr="00512C43">
        <w:rPr>
          <w:rFonts w:ascii="Comic Sans MS" w:hAnsi="Comic Sans MS" w:cs="Times New Roman"/>
        </w:rPr>
        <w:t>tidyverse</w:t>
      </w:r>
      <w:proofErr w:type="spellEnd"/>
      <w:r w:rsidRPr="00512C43">
        <w:rPr>
          <w:rFonts w:ascii="Comic Sans MS" w:hAnsi="Comic Sans MS"/>
        </w:rPr>
        <w:t>”)</w:t>
      </w:r>
    </w:p>
    <w:p w14:paraId="5CD6B124" w14:textId="675F2270" w:rsidR="001D1B76" w:rsidRPr="00512C43" w:rsidRDefault="001D1B76" w:rsidP="006D1C28">
      <w:pPr>
        <w:spacing w:line="360" w:lineRule="auto"/>
        <w:rPr>
          <w:rFonts w:ascii="Comic Sans MS" w:hAnsi="Comic Sans MS"/>
        </w:rPr>
      </w:pPr>
      <w:proofErr w:type="spellStart"/>
      <w:proofErr w:type="gramStart"/>
      <w:r w:rsidRPr="00512C43">
        <w:rPr>
          <w:rFonts w:ascii="Comic Sans MS" w:hAnsi="Comic Sans MS"/>
        </w:rPr>
        <w:t>install.packages</w:t>
      </w:r>
      <w:proofErr w:type="spellEnd"/>
      <w:proofErr w:type="gramEnd"/>
      <w:r w:rsidRPr="00512C43">
        <w:rPr>
          <w:rFonts w:ascii="Comic Sans MS" w:hAnsi="Comic Sans MS"/>
        </w:rPr>
        <w:t>(“</w:t>
      </w:r>
      <w:r w:rsidRPr="00512C43">
        <w:rPr>
          <w:rFonts w:ascii="Comic Sans MS" w:hAnsi="Comic Sans MS" w:cs="Times New Roman"/>
        </w:rPr>
        <w:t>collostructions</w:t>
      </w:r>
      <w:r w:rsidRPr="00512C43">
        <w:rPr>
          <w:rFonts w:ascii="Comic Sans MS" w:hAnsi="Comic Sans MS"/>
        </w:rPr>
        <w:t>”)</w:t>
      </w:r>
    </w:p>
    <w:p w14:paraId="7B67EC07" w14:textId="77777777" w:rsidR="001D1B76" w:rsidRPr="00512C43" w:rsidRDefault="001D1B76" w:rsidP="006D1C28">
      <w:pPr>
        <w:spacing w:line="360" w:lineRule="auto"/>
        <w:rPr>
          <w:rFonts w:ascii="Comic Sans MS" w:hAnsi="Comic Sans MS"/>
        </w:rPr>
      </w:pPr>
    </w:p>
    <w:p w14:paraId="0BC1F8BF"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library(</w:t>
      </w:r>
      <w:proofErr w:type="spellStart"/>
      <w:r w:rsidRPr="00512C43">
        <w:rPr>
          <w:rFonts w:ascii="Comic Sans MS" w:hAnsi="Comic Sans MS" w:cs="Times New Roman"/>
        </w:rPr>
        <w:t>tidyverse</w:t>
      </w:r>
      <w:proofErr w:type="spellEnd"/>
      <w:r w:rsidRPr="00512C43">
        <w:rPr>
          <w:rFonts w:ascii="Comic Sans MS" w:hAnsi="Comic Sans MS" w:cs="Times New Roman"/>
        </w:rPr>
        <w:t>)</w:t>
      </w:r>
    </w:p>
    <w:p w14:paraId="2B706B2A"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library(collostructions)</w:t>
      </w:r>
    </w:p>
    <w:p w14:paraId="12CBF171" w14:textId="77777777" w:rsidR="00D10DBE" w:rsidRPr="00512C43" w:rsidRDefault="00D10DBE" w:rsidP="006D1C28">
      <w:pPr>
        <w:spacing w:line="360" w:lineRule="auto"/>
        <w:rPr>
          <w:rFonts w:ascii="Comic Sans MS" w:hAnsi="Comic Sans MS" w:cs="Times New Roman"/>
        </w:rPr>
      </w:pPr>
    </w:p>
    <w:p w14:paraId="34FA44F5"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Then, the COCA corpus was imported into R in order to be analyzed. In order to make the data easier to analyze, the corpus was filtered for the construction “subject + verb + objective + open”.</w:t>
      </w:r>
    </w:p>
    <w:p w14:paraId="00343ABB" w14:textId="77777777" w:rsidR="00D10DBE" w:rsidRPr="00512C43" w:rsidRDefault="00D10DBE" w:rsidP="006D1C28">
      <w:pPr>
        <w:spacing w:line="360" w:lineRule="auto"/>
        <w:rPr>
          <w:rFonts w:ascii="Comic Sans MS" w:hAnsi="Comic Sans MS" w:cs="Times New Roman"/>
        </w:rPr>
      </w:pPr>
    </w:p>
    <w:p w14:paraId="6EBDD599"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w:t>
      </w:r>
      <w:proofErr w:type="gramStart"/>
      <w:r w:rsidRPr="00512C43">
        <w:rPr>
          <w:rFonts w:ascii="Comic Sans MS" w:hAnsi="Comic Sans MS" w:cs="Times New Roman"/>
        </w:rPr>
        <w:t>import</w:t>
      </w:r>
      <w:proofErr w:type="gramEnd"/>
      <w:r w:rsidRPr="00512C43">
        <w:rPr>
          <w:rFonts w:ascii="Comic Sans MS" w:hAnsi="Comic Sans MS" w:cs="Times New Roman"/>
        </w:rPr>
        <w:t xml:space="preserve"> the corpus</w:t>
      </w:r>
    </w:p>
    <w:p w14:paraId="03B83B3C" w14:textId="1483A47C"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 xml:space="preserve">coca&lt;- </w:t>
      </w:r>
      <w:proofErr w:type="spellStart"/>
      <w:r w:rsidRPr="00512C43">
        <w:rPr>
          <w:rFonts w:ascii="Comic Sans MS" w:hAnsi="Comic Sans MS" w:cs="Times New Roman"/>
        </w:rPr>
        <w:t>read_csv</w:t>
      </w:r>
      <w:proofErr w:type="spellEnd"/>
      <w:r w:rsidRPr="00512C43">
        <w:rPr>
          <w:rFonts w:ascii="Comic Sans MS" w:hAnsi="Comic Sans MS" w:cs="Times New Roman"/>
        </w:rPr>
        <w:t>("coca_corpus.</w:t>
      </w:r>
      <w:r w:rsidR="00EF3921">
        <w:rPr>
          <w:rFonts w:ascii="Comic Sans MS" w:hAnsi="Comic Sans MS" w:cs="Times New Roman"/>
        </w:rPr>
        <w:t>txt</w:t>
      </w:r>
      <w:r w:rsidRPr="00512C43">
        <w:rPr>
          <w:rFonts w:ascii="Comic Sans MS" w:hAnsi="Comic Sans MS" w:cs="Times New Roman"/>
        </w:rPr>
        <w:t>")</w:t>
      </w:r>
    </w:p>
    <w:p w14:paraId="4DC516D5" w14:textId="77777777" w:rsidR="00D10DBE" w:rsidRPr="00512C43" w:rsidRDefault="00D10DBE" w:rsidP="006D1C28">
      <w:pPr>
        <w:spacing w:line="360" w:lineRule="auto"/>
        <w:rPr>
          <w:rFonts w:ascii="Comic Sans MS" w:hAnsi="Comic Sans MS" w:cs="Times New Roman"/>
        </w:rPr>
      </w:pPr>
    </w:p>
    <w:p w14:paraId="1D09BF66"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w:t>
      </w:r>
      <w:proofErr w:type="gramStart"/>
      <w:r w:rsidRPr="00512C43">
        <w:rPr>
          <w:rFonts w:ascii="Comic Sans MS" w:hAnsi="Comic Sans MS" w:cs="Times New Roman"/>
        </w:rPr>
        <w:t>filter</w:t>
      </w:r>
      <w:proofErr w:type="gramEnd"/>
      <w:r w:rsidRPr="00512C43">
        <w:rPr>
          <w:rFonts w:ascii="Comic Sans MS" w:hAnsi="Comic Sans MS" w:cs="Times New Roman"/>
        </w:rPr>
        <w:t xml:space="preserve"> the corpus for the construction</w:t>
      </w:r>
    </w:p>
    <w:p w14:paraId="1A00739D" w14:textId="77777777" w:rsidR="00D10DBE" w:rsidRPr="00512C43" w:rsidRDefault="00D10DBE" w:rsidP="006D1C28">
      <w:pPr>
        <w:spacing w:line="360" w:lineRule="auto"/>
        <w:rPr>
          <w:rFonts w:ascii="Comic Sans MS" w:hAnsi="Comic Sans MS" w:cs="Times New Roman"/>
        </w:rPr>
      </w:pPr>
      <w:proofErr w:type="spellStart"/>
      <w:r w:rsidRPr="00512C43">
        <w:rPr>
          <w:rFonts w:ascii="Comic Sans MS" w:hAnsi="Comic Sans MS" w:cs="Times New Roman"/>
        </w:rPr>
        <w:t>coca_f</w:t>
      </w:r>
      <w:proofErr w:type="spellEnd"/>
      <w:r w:rsidRPr="00512C43">
        <w:rPr>
          <w:rFonts w:ascii="Comic Sans MS" w:hAnsi="Comic Sans MS" w:cs="Times New Roman"/>
        </w:rPr>
        <w:t>&lt;- coca %&gt;%</w:t>
      </w:r>
    </w:p>
    <w:p w14:paraId="1E60136C"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 xml:space="preserve">  </w:t>
      </w:r>
      <w:proofErr w:type="gramStart"/>
      <w:r w:rsidRPr="00512C43">
        <w:rPr>
          <w:rFonts w:ascii="Comic Sans MS" w:hAnsi="Comic Sans MS" w:cs="Times New Roman"/>
        </w:rPr>
        <w:t>filter(</w:t>
      </w:r>
      <w:proofErr w:type="gramEnd"/>
      <w:r w:rsidRPr="00512C43">
        <w:rPr>
          <w:rFonts w:ascii="Comic Sans MS" w:hAnsi="Comic Sans MS" w:cs="Times New Roman"/>
        </w:rPr>
        <w:t xml:space="preserve">lemma1 == "Subject" &amp; tag1 == "NN" &amp; lemma2 == "Verb" &amp; tag2 == "VB" &amp; </w:t>
      </w:r>
    </w:p>
    <w:p w14:paraId="66D5D15A"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lastRenderedPageBreak/>
        <w:t xml:space="preserve">           lemma3 == "Objective" &amp; tag3 == "NN" &amp; lemma4 == "Open" &amp; tag4 == "JJ") </w:t>
      </w:r>
    </w:p>
    <w:p w14:paraId="33CD4F99" w14:textId="77777777" w:rsidR="00D10DBE" w:rsidRPr="00512C43" w:rsidRDefault="00D10DBE" w:rsidP="006D1C28">
      <w:pPr>
        <w:spacing w:line="360" w:lineRule="auto"/>
        <w:rPr>
          <w:rFonts w:ascii="Comic Sans MS" w:hAnsi="Comic Sans MS" w:cs="Times New Roman"/>
        </w:rPr>
      </w:pPr>
    </w:p>
    <w:p w14:paraId="66737B9E"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Next, the association measures of log-likelihood ratio, pointwise mutual information (PMI) and Chi-square statistic were applied to the corpus in order to answer the main research question.</w:t>
      </w:r>
    </w:p>
    <w:p w14:paraId="775A50D5" w14:textId="77777777" w:rsidR="00D10DBE" w:rsidRPr="00512C43" w:rsidRDefault="00D10DBE" w:rsidP="006D1C28">
      <w:pPr>
        <w:spacing w:line="360" w:lineRule="auto"/>
        <w:rPr>
          <w:rFonts w:ascii="Comic Sans MS" w:hAnsi="Comic Sans MS" w:cs="Times New Roman"/>
        </w:rPr>
      </w:pPr>
    </w:p>
    <w:p w14:paraId="5EDC05EB"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w:t>
      </w:r>
      <w:proofErr w:type="gramStart"/>
      <w:r w:rsidRPr="00512C43">
        <w:rPr>
          <w:rFonts w:ascii="Comic Sans MS" w:hAnsi="Comic Sans MS" w:cs="Times New Roman"/>
        </w:rPr>
        <w:t>apply</w:t>
      </w:r>
      <w:proofErr w:type="gramEnd"/>
      <w:r w:rsidRPr="00512C43">
        <w:rPr>
          <w:rFonts w:ascii="Comic Sans MS" w:hAnsi="Comic Sans MS" w:cs="Times New Roman"/>
        </w:rPr>
        <w:t xml:space="preserve"> association measures</w:t>
      </w:r>
    </w:p>
    <w:p w14:paraId="39DC0308" w14:textId="77777777" w:rsidR="00D10DBE" w:rsidRPr="00512C43" w:rsidRDefault="00D10DBE" w:rsidP="006D1C28">
      <w:pPr>
        <w:spacing w:line="360" w:lineRule="auto"/>
        <w:rPr>
          <w:rFonts w:ascii="Comic Sans MS" w:hAnsi="Comic Sans MS" w:cs="Times New Roman"/>
        </w:rPr>
      </w:pPr>
      <w:proofErr w:type="spellStart"/>
      <w:r w:rsidRPr="00512C43">
        <w:rPr>
          <w:rFonts w:ascii="Comic Sans MS" w:hAnsi="Comic Sans MS" w:cs="Times New Roman"/>
        </w:rPr>
        <w:t>coca_measures</w:t>
      </w:r>
      <w:proofErr w:type="spellEnd"/>
      <w:r w:rsidRPr="00512C43">
        <w:rPr>
          <w:rFonts w:ascii="Comic Sans MS" w:hAnsi="Comic Sans MS" w:cs="Times New Roman"/>
        </w:rPr>
        <w:t xml:space="preserve">&lt;- </w:t>
      </w:r>
      <w:proofErr w:type="spellStart"/>
      <w:r w:rsidRPr="00512C43">
        <w:rPr>
          <w:rFonts w:ascii="Comic Sans MS" w:hAnsi="Comic Sans MS" w:cs="Times New Roman"/>
        </w:rPr>
        <w:t>coca_f</w:t>
      </w:r>
      <w:proofErr w:type="spellEnd"/>
      <w:r w:rsidRPr="00512C43">
        <w:rPr>
          <w:rFonts w:ascii="Comic Sans MS" w:hAnsi="Comic Sans MS" w:cs="Times New Roman"/>
        </w:rPr>
        <w:t xml:space="preserve"> %&gt;%</w:t>
      </w:r>
    </w:p>
    <w:p w14:paraId="486D0AA5"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 xml:space="preserve">  </w:t>
      </w:r>
      <w:proofErr w:type="spellStart"/>
      <w:r w:rsidRPr="00512C43">
        <w:rPr>
          <w:rFonts w:ascii="Comic Sans MS" w:hAnsi="Comic Sans MS" w:cs="Times New Roman"/>
        </w:rPr>
        <w:t>collostruction_</w:t>
      </w:r>
      <w:proofErr w:type="gramStart"/>
      <w:r w:rsidRPr="00512C43">
        <w:rPr>
          <w:rFonts w:ascii="Comic Sans MS" w:hAnsi="Comic Sans MS" w:cs="Times New Roman"/>
        </w:rPr>
        <w:t>measures</w:t>
      </w:r>
      <w:proofErr w:type="spellEnd"/>
      <w:r w:rsidRPr="00512C43">
        <w:rPr>
          <w:rFonts w:ascii="Comic Sans MS" w:hAnsi="Comic Sans MS" w:cs="Times New Roman"/>
        </w:rPr>
        <w:t>(</w:t>
      </w:r>
      <w:proofErr w:type="spellStart"/>
      <w:proofErr w:type="gramEnd"/>
      <w:r w:rsidRPr="00512C43">
        <w:rPr>
          <w:rFonts w:ascii="Comic Sans MS" w:hAnsi="Comic Sans MS" w:cs="Times New Roman"/>
        </w:rPr>
        <w:t>row_type</w:t>
      </w:r>
      <w:proofErr w:type="spellEnd"/>
      <w:r w:rsidRPr="00512C43">
        <w:rPr>
          <w:rFonts w:ascii="Comic Sans MS" w:hAnsi="Comic Sans MS" w:cs="Times New Roman"/>
        </w:rPr>
        <w:t xml:space="preserve"> = "window",</w:t>
      </w:r>
    </w:p>
    <w:p w14:paraId="1A3E3363"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 xml:space="preserve">                         lemma = </w:t>
      </w:r>
      <w:proofErr w:type="gramStart"/>
      <w:r w:rsidRPr="00512C43">
        <w:rPr>
          <w:rFonts w:ascii="Comic Sans MS" w:hAnsi="Comic Sans MS" w:cs="Times New Roman"/>
        </w:rPr>
        <w:t>c(</w:t>
      </w:r>
      <w:proofErr w:type="gramEnd"/>
      <w:r w:rsidRPr="00512C43">
        <w:rPr>
          <w:rFonts w:ascii="Comic Sans MS" w:hAnsi="Comic Sans MS" w:cs="Times New Roman"/>
        </w:rPr>
        <w:t>"Verb", "Objective"),</w:t>
      </w:r>
    </w:p>
    <w:p w14:paraId="5F460F77"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 xml:space="preserve">                         </w:t>
      </w:r>
      <w:proofErr w:type="spellStart"/>
      <w:r w:rsidRPr="00512C43">
        <w:rPr>
          <w:rFonts w:ascii="Comic Sans MS" w:hAnsi="Comic Sans MS" w:cs="Times New Roman"/>
        </w:rPr>
        <w:t>collo_type</w:t>
      </w:r>
      <w:proofErr w:type="spellEnd"/>
      <w:r w:rsidRPr="00512C43">
        <w:rPr>
          <w:rFonts w:ascii="Comic Sans MS" w:hAnsi="Comic Sans MS" w:cs="Times New Roman"/>
        </w:rPr>
        <w:t xml:space="preserve"> = </w:t>
      </w:r>
      <w:proofErr w:type="gramStart"/>
      <w:r w:rsidRPr="00512C43">
        <w:rPr>
          <w:rFonts w:ascii="Comic Sans MS" w:hAnsi="Comic Sans MS" w:cs="Times New Roman"/>
        </w:rPr>
        <w:t>c(</w:t>
      </w:r>
      <w:proofErr w:type="gramEnd"/>
      <w:r w:rsidRPr="00512C43">
        <w:rPr>
          <w:rFonts w:ascii="Comic Sans MS" w:hAnsi="Comic Sans MS" w:cs="Times New Roman"/>
        </w:rPr>
        <w:t>"</w:t>
      </w:r>
      <w:proofErr w:type="spellStart"/>
      <w:r w:rsidRPr="00512C43">
        <w:rPr>
          <w:rFonts w:ascii="Comic Sans MS" w:hAnsi="Comic Sans MS" w:cs="Times New Roman"/>
        </w:rPr>
        <w:t>pmi</w:t>
      </w:r>
      <w:proofErr w:type="spellEnd"/>
      <w:r w:rsidRPr="00512C43">
        <w:rPr>
          <w:rFonts w:ascii="Comic Sans MS" w:hAnsi="Comic Sans MS" w:cs="Times New Roman"/>
        </w:rPr>
        <w:t>", "</w:t>
      </w:r>
      <w:proofErr w:type="spellStart"/>
      <w:r w:rsidRPr="00512C43">
        <w:rPr>
          <w:rFonts w:ascii="Comic Sans MS" w:hAnsi="Comic Sans MS" w:cs="Times New Roman"/>
        </w:rPr>
        <w:t>ll</w:t>
      </w:r>
      <w:proofErr w:type="spellEnd"/>
      <w:r w:rsidRPr="00512C43">
        <w:rPr>
          <w:rFonts w:ascii="Comic Sans MS" w:hAnsi="Comic Sans MS" w:cs="Times New Roman"/>
        </w:rPr>
        <w:t>", "x2"))</w:t>
      </w:r>
    </w:p>
    <w:p w14:paraId="1DCC3268" w14:textId="77777777" w:rsidR="00D10DBE" w:rsidRPr="00512C43" w:rsidRDefault="00D10DBE" w:rsidP="006D1C28">
      <w:pPr>
        <w:spacing w:line="360" w:lineRule="auto"/>
        <w:rPr>
          <w:rFonts w:ascii="Comic Sans MS" w:hAnsi="Comic Sans MS" w:cs="Times New Roman"/>
        </w:rPr>
      </w:pPr>
    </w:p>
    <w:p w14:paraId="1DA6C32C" w14:textId="4F33C94E"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The results of the association measures were then used to answer the main research question, as well as the two sub-questions.</w:t>
      </w:r>
    </w:p>
    <w:p w14:paraId="10BE8596" w14:textId="77777777" w:rsidR="001D1B76" w:rsidRPr="00512C43" w:rsidRDefault="001D1B76" w:rsidP="006D1C28">
      <w:pPr>
        <w:spacing w:line="360" w:lineRule="auto"/>
        <w:rPr>
          <w:rFonts w:ascii="Comic Sans MS" w:hAnsi="Comic Sans MS" w:cs="Times New Roman"/>
        </w:rPr>
      </w:pPr>
    </w:p>
    <w:p w14:paraId="219A4228"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w:t>
      </w:r>
      <w:proofErr w:type="gramStart"/>
      <w:r w:rsidRPr="00512C43">
        <w:rPr>
          <w:rFonts w:ascii="Comic Sans MS" w:hAnsi="Comic Sans MS" w:cs="Times New Roman"/>
        </w:rPr>
        <w:t>answer</w:t>
      </w:r>
      <w:proofErr w:type="gramEnd"/>
      <w:r w:rsidRPr="00512C43">
        <w:rPr>
          <w:rFonts w:ascii="Comic Sans MS" w:hAnsi="Comic Sans MS" w:cs="Times New Roman"/>
        </w:rPr>
        <w:t xml:space="preserve"> main research question</w:t>
      </w:r>
    </w:p>
    <w:p w14:paraId="35E8C3D6" w14:textId="77777777" w:rsidR="00D10DBE" w:rsidRPr="00512C43" w:rsidRDefault="00D10DBE" w:rsidP="006D1C28">
      <w:pPr>
        <w:spacing w:line="360" w:lineRule="auto"/>
        <w:rPr>
          <w:rFonts w:ascii="Comic Sans MS" w:hAnsi="Comic Sans MS" w:cs="Times New Roman"/>
        </w:rPr>
      </w:pPr>
      <w:proofErr w:type="spellStart"/>
      <w:r w:rsidRPr="00512C43">
        <w:rPr>
          <w:rFonts w:ascii="Comic Sans MS" w:hAnsi="Comic Sans MS" w:cs="Times New Roman"/>
        </w:rPr>
        <w:t>verb_object_pairs</w:t>
      </w:r>
      <w:proofErr w:type="spellEnd"/>
      <w:r w:rsidRPr="00512C43">
        <w:rPr>
          <w:rFonts w:ascii="Comic Sans MS" w:hAnsi="Comic Sans MS" w:cs="Times New Roman"/>
        </w:rPr>
        <w:t xml:space="preserve">&lt;- </w:t>
      </w:r>
      <w:proofErr w:type="spellStart"/>
      <w:r w:rsidRPr="00512C43">
        <w:rPr>
          <w:rFonts w:ascii="Comic Sans MS" w:hAnsi="Comic Sans MS" w:cs="Times New Roman"/>
        </w:rPr>
        <w:t>coca_measures</w:t>
      </w:r>
      <w:proofErr w:type="spellEnd"/>
      <w:r w:rsidRPr="00512C43">
        <w:rPr>
          <w:rFonts w:ascii="Comic Sans MS" w:hAnsi="Comic Sans MS" w:cs="Times New Roman"/>
        </w:rPr>
        <w:t xml:space="preserve"> %&gt;%</w:t>
      </w:r>
    </w:p>
    <w:p w14:paraId="3DADB146"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 xml:space="preserve">  </w:t>
      </w:r>
      <w:proofErr w:type="gramStart"/>
      <w:r w:rsidRPr="00512C43">
        <w:rPr>
          <w:rFonts w:ascii="Comic Sans MS" w:hAnsi="Comic Sans MS" w:cs="Times New Roman"/>
        </w:rPr>
        <w:t>filter(</w:t>
      </w:r>
      <w:proofErr w:type="gramEnd"/>
      <w:r w:rsidRPr="00512C43">
        <w:rPr>
          <w:rFonts w:ascii="Comic Sans MS" w:hAnsi="Comic Sans MS" w:cs="Times New Roman"/>
        </w:rPr>
        <w:t>variable == "</w:t>
      </w:r>
      <w:proofErr w:type="spellStart"/>
      <w:r w:rsidRPr="00512C43">
        <w:rPr>
          <w:rFonts w:ascii="Comic Sans MS" w:hAnsi="Comic Sans MS" w:cs="Times New Roman"/>
        </w:rPr>
        <w:t>pmi</w:t>
      </w:r>
      <w:proofErr w:type="spellEnd"/>
      <w:r w:rsidRPr="00512C43">
        <w:rPr>
          <w:rFonts w:ascii="Comic Sans MS" w:hAnsi="Comic Sans MS" w:cs="Times New Roman"/>
        </w:rPr>
        <w:t xml:space="preserve">" &amp; </w:t>
      </w:r>
      <w:proofErr w:type="spellStart"/>
      <w:r w:rsidRPr="00512C43">
        <w:rPr>
          <w:rFonts w:ascii="Comic Sans MS" w:hAnsi="Comic Sans MS" w:cs="Times New Roman"/>
        </w:rPr>
        <w:t>pmi</w:t>
      </w:r>
      <w:proofErr w:type="spellEnd"/>
      <w:r w:rsidRPr="00512C43">
        <w:rPr>
          <w:rFonts w:ascii="Comic Sans MS" w:hAnsi="Comic Sans MS" w:cs="Times New Roman"/>
        </w:rPr>
        <w:t xml:space="preserve"> &gt; 0) %&gt;%</w:t>
      </w:r>
    </w:p>
    <w:p w14:paraId="4B769DAD"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 xml:space="preserve">  </w:t>
      </w:r>
      <w:proofErr w:type="spellStart"/>
      <w:r w:rsidRPr="00512C43">
        <w:rPr>
          <w:rFonts w:ascii="Comic Sans MS" w:hAnsi="Comic Sans MS" w:cs="Times New Roman"/>
        </w:rPr>
        <w:t>group_</w:t>
      </w:r>
      <w:proofErr w:type="gramStart"/>
      <w:r w:rsidRPr="00512C43">
        <w:rPr>
          <w:rFonts w:ascii="Comic Sans MS" w:hAnsi="Comic Sans MS" w:cs="Times New Roman"/>
        </w:rPr>
        <w:t>by</w:t>
      </w:r>
      <w:proofErr w:type="spellEnd"/>
      <w:r w:rsidRPr="00512C43">
        <w:rPr>
          <w:rFonts w:ascii="Comic Sans MS" w:hAnsi="Comic Sans MS" w:cs="Times New Roman"/>
        </w:rPr>
        <w:t>(</w:t>
      </w:r>
      <w:proofErr w:type="gramEnd"/>
      <w:r w:rsidRPr="00512C43">
        <w:rPr>
          <w:rFonts w:ascii="Comic Sans MS" w:hAnsi="Comic Sans MS" w:cs="Times New Roman"/>
        </w:rPr>
        <w:t>Verb, Objective) %&gt;%</w:t>
      </w:r>
    </w:p>
    <w:p w14:paraId="208BC81F"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 xml:space="preserve">  </w:t>
      </w:r>
      <w:proofErr w:type="spellStart"/>
      <w:proofErr w:type="gramStart"/>
      <w:r w:rsidRPr="00512C43">
        <w:rPr>
          <w:rFonts w:ascii="Comic Sans MS" w:hAnsi="Comic Sans MS" w:cs="Times New Roman"/>
        </w:rPr>
        <w:t>summarise</w:t>
      </w:r>
      <w:proofErr w:type="spellEnd"/>
      <w:r w:rsidRPr="00512C43">
        <w:rPr>
          <w:rFonts w:ascii="Comic Sans MS" w:hAnsi="Comic Sans MS" w:cs="Times New Roman"/>
        </w:rPr>
        <w:t>(</w:t>
      </w:r>
      <w:proofErr w:type="spellStart"/>
      <w:proofErr w:type="gramEnd"/>
      <w:r w:rsidRPr="00512C43">
        <w:rPr>
          <w:rFonts w:ascii="Comic Sans MS" w:hAnsi="Comic Sans MS" w:cs="Times New Roman"/>
        </w:rPr>
        <w:t>mean_pmi</w:t>
      </w:r>
      <w:proofErr w:type="spellEnd"/>
      <w:r w:rsidRPr="00512C43">
        <w:rPr>
          <w:rFonts w:ascii="Comic Sans MS" w:hAnsi="Comic Sans MS" w:cs="Times New Roman"/>
        </w:rPr>
        <w:t xml:space="preserve"> = mean(</w:t>
      </w:r>
      <w:proofErr w:type="spellStart"/>
      <w:r w:rsidRPr="00512C43">
        <w:rPr>
          <w:rFonts w:ascii="Comic Sans MS" w:hAnsi="Comic Sans MS" w:cs="Times New Roman"/>
        </w:rPr>
        <w:t>pmi</w:t>
      </w:r>
      <w:proofErr w:type="spellEnd"/>
      <w:r w:rsidRPr="00512C43">
        <w:rPr>
          <w:rFonts w:ascii="Comic Sans MS" w:hAnsi="Comic Sans MS" w:cs="Times New Roman"/>
        </w:rPr>
        <w:t>)) %&gt;%</w:t>
      </w:r>
    </w:p>
    <w:p w14:paraId="35054AAE" w14:textId="7E77C71A"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 xml:space="preserve">  arrange(desc(</w:t>
      </w:r>
      <w:proofErr w:type="spellStart"/>
      <w:r w:rsidRPr="00512C43">
        <w:rPr>
          <w:rFonts w:ascii="Comic Sans MS" w:hAnsi="Comic Sans MS" w:cs="Times New Roman"/>
        </w:rPr>
        <w:t>mean_pmi</w:t>
      </w:r>
      <w:proofErr w:type="spellEnd"/>
      <w:r w:rsidRPr="00512C43">
        <w:rPr>
          <w:rFonts w:ascii="Comic Sans MS" w:hAnsi="Comic Sans MS" w:cs="Times New Roman"/>
        </w:rPr>
        <w:t>))</w:t>
      </w:r>
    </w:p>
    <w:p w14:paraId="0FC5367A" w14:textId="77777777" w:rsidR="00D10DBE" w:rsidRPr="00512C43" w:rsidRDefault="00D10DBE" w:rsidP="006D1C28">
      <w:pPr>
        <w:spacing w:line="360" w:lineRule="auto"/>
        <w:rPr>
          <w:rFonts w:ascii="Comic Sans MS" w:hAnsi="Comic Sans MS" w:cs="Times New Roman"/>
        </w:rPr>
      </w:pPr>
    </w:p>
    <w:p w14:paraId="1BC78FAF"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lastRenderedPageBreak/>
        <w:t>#</w:t>
      </w:r>
      <w:proofErr w:type="gramStart"/>
      <w:r w:rsidRPr="00512C43">
        <w:rPr>
          <w:rFonts w:ascii="Comic Sans MS" w:hAnsi="Comic Sans MS" w:cs="Times New Roman"/>
        </w:rPr>
        <w:t>answer</w:t>
      </w:r>
      <w:proofErr w:type="gramEnd"/>
      <w:r w:rsidRPr="00512C43">
        <w:rPr>
          <w:rFonts w:ascii="Comic Sans MS" w:hAnsi="Comic Sans MS" w:cs="Times New Roman"/>
        </w:rPr>
        <w:t xml:space="preserve"> sub-question 1</w:t>
      </w:r>
    </w:p>
    <w:p w14:paraId="51DFEA3D" w14:textId="77777777" w:rsidR="00D10DBE" w:rsidRPr="00512C43" w:rsidRDefault="00D10DBE" w:rsidP="006D1C28">
      <w:pPr>
        <w:spacing w:line="360" w:lineRule="auto"/>
        <w:rPr>
          <w:rFonts w:ascii="Comic Sans MS" w:hAnsi="Comic Sans MS" w:cs="Times New Roman"/>
        </w:rPr>
      </w:pPr>
      <w:proofErr w:type="spellStart"/>
      <w:r w:rsidRPr="00512C43">
        <w:rPr>
          <w:rFonts w:ascii="Comic Sans MS" w:hAnsi="Comic Sans MS" w:cs="Times New Roman"/>
        </w:rPr>
        <w:t>verb_object_freq</w:t>
      </w:r>
      <w:proofErr w:type="spellEnd"/>
      <w:r w:rsidRPr="00512C43">
        <w:rPr>
          <w:rFonts w:ascii="Comic Sans MS" w:hAnsi="Comic Sans MS" w:cs="Times New Roman"/>
        </w:rPr>
        <w:t xml:space="preserve">&lt;- </w:t>
      </w:r>
      <w:proofErr w:type="spellStart"/>
      <w:r w:rsidRPr="00512C43">
        <w:rPr>
          <w:rFonts w:ascii="Comic Sans MS" w:hAnsi="Comic Sans MS" w:cs="Times New Roman"/>
        </w:rPr>
        <w:t>coca_measures</w:t>
      </w:r>
      <w:proofErr w:type="spellEnd"/>
      <w:r w:rsidRPr="00512C43">
        <w:rPr>
          <w:rFonts w:ascii="Comic Sans MS" w:hAnsi="Comic Sans MS" w:cs="Times New Roman"/>
        </w:rPr>
        <w:t xml:space="preserve"> %&gt;%</w:t>
      </w:r>
    </w:p>
    <w:p w14:paraId="162A12CF"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 xml:space="preserve">  </w:t>
      </w:r>
      <w:proofErr w:type="gramStart"/>
      <w:r w:rsidRPr="00512C43">
        <w:rPr>
          <w:rFonts w:ascii="Comic Sans MS" w:hAnsi="Comic Sans MS" w:cs="Times New Roman"/>
        </w:rPr>
        <w:t>select(</w:t>
      </w:r>
      <w:proofErr w:type="gramEnd"/>
      <w:r w:rsidRPr="00512C43">
        <w:rPr>
          <w:rFonts w:ascii="Comic Sans MS" w:hAnsi="Comic Sans MS" w:cs="Times New Roman"/>
        </w:rPr>
        <w:t>Verb, Objective, Freq)</w:t>
      </w:r>
    </w:p>
    <w:p w14:paraId="67205135" w14:textId="77777777" w:rsidR="00D10DBE" w:rsidRPr="00512C43" w:rsidRDefault="00D10DBE" w:rsidP="006D1C28">
      <w:pPr>
        <w:spacing w:line="360" w:lineRule="auto"/>
        <w:rPr>
          <w:rFonts w:ascii="Comic Sans MS" w:hAnsi="Comic Sans MS" w:cs="Times New Roman"/>
        </w:rPr>
      </w:pPr>
    </w:p>
    <w:p w14:paraId="5DD85F6E"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w:t>
      </w:r>
      <w:proofErr w:type="gramStart"/>
      <w:r w:rsidRPr="00512C43">
        <w:rPr>
          <w:rFonts w:ascii="Comic Sans MS" w:hAnsi="Comic Sans MS" w:cs="Times New Roman"/>
        </w:rPr>
        <w:t>answer</w:t>
      </w:r>
      <w:proofErr w:type="gramEnd"/>
      <w:r w:rsidRPr="00512C43">
        <w:rPr>
          <w:rFonts w:ascii="Comic Sans MS" w:hAnsi="Comic Sans MS" w:cs="Times New Roman"/>
        </w:rPr>
        <w:t xml:space="preserve"> sub-question 2 </w:t>
      </w:r>
    </w:p>
    <w:p w14:paraId="50D1DE7E" w14:textId="77777777"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 xml:space="preserve">verb_object_x2&lt;- </w:t>
      </w:r>
      <w:proofErr w:type="spellStart"/>
      <w:r w:rsidRPr="00512C43">
        <w:rPr>
          <w:rFonts w:ascii="Comic Sans MS" w:hAnsi="Comic Sans MS" w:cs="Times New Roman"/>
        </w:rPr>
        <w:t>coca_measures</w:t>
      </w:r>
      <w:proofErr w:type="spellEnd"/>
      <w:r w:rsidRPr="00512C43">
        <w:rPr>
          <w:rFonts w:ascii="Comic Sans MS" w:hAnsi="Comic Sans MS" w:cs="Times New Roman"/>
        </w:rPr>
        <w:t xml:space="preserve"> %&gt;%</w:t>
      </w:r>
    </w:p>
    <w:p w14:paraId="541E258F" w14:textId="1E517851" w:rsidR="00D10DBE" w:rsidRPr="00512C43" w:rsidRDefault="00D10DBE" w:rsidP="006D1C28">
      <w:pPr>
        <w:spacing w:line="360" w:lineRule="auto"/>
        <w:rPr>
          <w:rFonts w:ascii="Comic Sans MS" w:hAnsi="Comic Sans MS" w:cs="Times New Roman"/>
        </w:rPr>
      </w:pPr>
      <w:r w:rsidRPr="00512C43">
        <w:rPr>
          <w:rFonts w:ascii="Comic Sans MS" w:hAnsi="Comic Sans MS" w:cs="Times New Roman"/>
        </w:rPr>
        <w:t xml:space="preserve">  </w:t>
      </w:r>
      <w:proofErr w:type="gramStart"/>
      <w:r w:rsidRPr="00512C43">
        <w:rPr>
          <w:rFonts w:ascii="Comic Sans MS" w:hAnsi="Comic Sans MS" w:cs="Times New Roman"/>
        </w:rPr>
        <w:t>filter(</w:t>
      </w:r>
      <w:proofErr w:type="gramEnd"/>
      <w:r w:rsidRPr="00512C43">
        <w:rPr>
          <w:rFonts w:ascii="Comic Sans MS" w:hAnsi="Comic Sans MS" w:cs="Times New Roman"/>
        </w:rPr>
        <w:t>variable == "x2")</w:t>
      </w:r>
    </w:p>
    <w:sectPr w:rsidR="00D10DBE" w:rsidRPr="0051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CBE"/>
    <w:rsid w:val="001D1B76"/>
    <w:rsid w:val="00275345"/>
    <w:rsid w:val="00344A20"/>
    <w:rsid w:val="004C702B"/>
    <w:rsid w:val="00512C43"/>
    <w:rsid w:val="006D1C28"/>
    <w:rsid w:val="006D3135"/>
    <w:rsid w:val="0076612D"/>
    <w:rsid w:val="00896BFC"/>
    <w:rsid w:val="009027B5"/>
    <w:rsid w:val="00A55A10"/>
    <w:rsid w:val="00A936B6"/>
    <w:rsid w:val="00B871FC"/>
    <w:rsid w:val="00C01DC4"/>
    <w:rsid w:val="00D0336E"/>
    <w:rsid w:val="00D10DBE"/>
    <w:rsid w:val="00D547A5"/>
    <w:rsid w:val="00E15CBE"/>
    <w:rsid w:val="00EF3921"/>
    <w:rsid w:val="00FE1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5D64"/>
  <w15:chartTrackingRefBased/>
  <w15:docId w15:val="{9AEDC428-7449-4AEC-A224-80DFC3386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DC4"/>
    <w:rPr>
      <w:color w:val="0563C1" w:themeColor="hyperlink"/>
      <w:u w:val="single"/>
    </w:rPr>
  </w:style>
  <w:style w:type="character" w:styleId="UnresolvedMention">
    <w:name w:val="Unresolved Mention"/>
    <w:basedOn w:val="DefaultParagraphFont"/>
    <w:uiPriority w:val="99"/>
    <w:semiHidden/>
    <w:unhideWhenUsed/>
    <w:rsid w:val="00C01DC4"/>
    <w:rPr>
      <w:color w:val="605E5C"/>
      <w:shd w:val="clear" w:color="auto" w:fill="E1DFDD"/>
    </w:rPr>
  </w:style>
  <w:style w:type="paragraph" w:styleId="NoSpacing">
    <w:name w:val="No Spacing"/>
    <w:uiPriority w:val="1"/>
    <w:qFormat/>
    <w:rsid w:val="00D10DBE"/>
    <w:pPr>
      <w:spacing w:after="0" w:line="240" w:lineRule="auto"/>
    </w:pPr>
  </w:style>
  <w:style w:type="character" w:customStyle="1" w:styleId="Heading1Char">
    <w:name w:val="Heading 1 Char"/>
    <w:basedOn w:val="DefaultParagraphFont"/>
    <w:link w:val="Heading1"/>
    <w:uiPriority w:val="9"/>
    <w:rsid w:val="00D10DB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10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3145">
      <w:bodyDiv w:val="1"/>
      <w:marLeft w:val="0"/>
      <w:marRight w:val="0"/>
      <w:marTop w:val="0"/>
      <w:marBottom w:val="0"/>
      <w:divBdr>
        <w:top w:val="none" w:sz="0" w:space="0" w:color="auto"/>
        <w:left w:val="none" w:sz="0" w:space="0" w:color="auto"/>
        <w:bottom w:val="none" w:sz="0" w:space="0" w:color="auto"/>
        <w:right w:val="none" w:sz="0" w:space="0" w:color="auto"/>
      </w:divBdr>
    </w:div>
    <w:div w:id="537663954">
      <w:bodyDiv w:val="1"/>
      <w:marLeft w:val="0"/>
      <w:marRight w:val="0"/>
      <w:marTop w:val="0"/>
      <w:marBottom w:val="0"/>
      <w:divBdr>
        <w:top w:val="none" w:sz="0" w:space="0" w:color="auto"/>
        <w:left w:val="none" w:sz="0" w:space="0" w:color="auto"/>
        <w:bottom w:val="none" w:sz="0" w:space="0" w:color="auto"/>
        <w:right w:val="none" w:sz="0" w:space="0" w:color="auto"/>
      </w:divBdr>
    </w:div>
    <w:div w:id="552428609">
      <w:bodyDiv w:val="1"/>
      <w:marLeft w:val="0"/>
      <w:marRight w:val="0"/>
      <w:marTop w:val="0"/>
      <w:marBottom w:val="0"/>
      <w:divBdr>
        <w:top w:val="none" w:sz="0" w:space="0" w:color="auto"/>
        <w:left w:val="none" w:sz="0" w:space="0" w:color="auto"/>
        <w:bottom w:val="none" w:sz="0" w:space="0" w:color="auto"/>
        <w:right w:val="none" w:sz="0" w:space="0" w:color="auto"/>
      </w:divBdr>
      <w:divsChild>
        <w:div w:id="1723210701">
          <w:marLeft w:val="0"/>
          <w:marRight w:val="0"/>
          <w:marTop w:val="0"/>
          <w:marBottom w:val="0"/>
          <w:divBdr>
            <w:top w:val="none" w:sz="0" w:space="0" w:color="auto"/>
            <w:left w:val="none" w:sz="0" w:space="0" w:color="auto"/>
            <w:bottom w:val="none" w:sz="0" w:space="0" w:color="auto"/>
            <w:right w:val="none" w:sz="0" w:space="0" w:color="auto"/>
          </w:divBdr>
        </w:div>
      </w:divsChild>
    </w:div>
    <w:div w:id="574438999">
      <w:bodyDiv w:val="1"/>
      <w:marLeft w:val="0"/>
      <w:marRight w:val="0"/>
      <w:marTop w:val="0"/>
      <w:marBottom w:val="0"/>
      <w:divBdr>
        <w:top w:val="none" w:sz="0" w:space="0" w:color="auto"/>
        <w:left w:val="none" w:sz="0" w:space="0" w:color="auto"/>
        <w:bottom w:val="none" w:sz="0" w:space="0" w:color="auto"/>
        <w:right w:val="none" w:sz="0" w:space="0" w:color="auto"/>
      </w:divBdr>
    </w:div>
    <w:div w:id="684938293">
      <w:bodyDiv w:val="1"/>
      <w:marLeft w:val="0"/>
      <w:marRight w:val="0"/>
      <w:marTop w:val="0"/>
      <w:marBottom w:val="0"/>
      <w:divBdr>
        <w:top w:val="none" w:sz="0" w:space="0" w:color="auto"/>
        <w:left w:val="none" w:sz="0" w:space="0" w:color="auto"/>
        <w:bottom w:val="none" w:sz="0" w:space="0" w:color="auto"/>
        <w:right w:val="none" w:sz="0" w:space="0" w:color="auto"/>
      </w:divBdr>
    </w:div>
    <w:div w:id="809058104">
      <w:bodyDiv w:val="1"/>
      <w:marLeft w:val="0"/>
      <w:marRight w:val="0"/>
      <w:marTop w:val="0"/>
      <w:marBottom w:val="0"/>
      <w:divBdr>
        <w:top w:val="none" w:sz="0" w:space="0" w:color="auto"/>
        <w:left w:val="none" w:sz="0" w:space="0" w:color="auto"/>
        <w:bottom w:val="none" w:sz="0" w:space="0" w:color="auto"/>
        <w:right w:val="none" w:sz="0" w:space="0" w:color="auto"/>
      </w:divBdr>
    </w:div>
    <w:div w:id="883367012">
      <w:bodyDiv w:val="1"/>
      <w:marLeft w:val="0"/>
      <w:marRight w:val="0"/>
      <w:marTop w:val="0"/>
      <w:marBottom w:val="0"/>
      <w:divBdr>
        <w:top w:val="none" w:sz="0" w:space="0" w:color="auto"/>
        <w:left w:val="none" w:sz="0" w:space="0" w:color="auto"/>
        <w:bottom w:val="none" w:sz="0" w:space="0" w:color="auto"/>
        <w:right w:val="none" w:sz="0" w:space="0" w:color="auto"/>
      </w:divBdr>
    </w:div>
    <w:div w:id="923805337">
      <w:bodyDiv w:val="1"/>
      <w:marLeft w:val="0"/>
      <w:marRight w:val="0"/>
      <w:marTop w:val="0"/>
      <w:marBottom w:val="0"/>
      <w:divBdr>
        <w:top w:val="none" w:sz="0" w:space="0" w:color="auto"/>
        <w:left w:val="none" w:sz="0" w:space="0" w:color="auto"/>
        <w:bottom w:val="none" w:sz="0" w:space="0" w:color="auto"/>
        <w:right w:val="none" w:sz="0" w:space="0" w:color="auto"/>
      </w:divBdr>
    </w:div>
    <w:div w:id="928150515">
      <w:bodyDiv w:val="1"/>
      <w:marLeft w:val="0"/>
      <w:marRight w:val="0"/>
      <w:marTop w:val="0"/>
      <w:marBottom w:val="0"/>
      <w:divBdr>
        <w:top w:val="none" w:sz="0" w:space="0" w:color="auto"/>
        <w:left w:val="none" w:sz="0" w:space="0" w:color="auto"/>
        <w:bottom w:val="none" w:sz="0" w:space="0" w:color="auto"/>
        <w:right w:val="none" w:sz="0" w:space="0" w:color="auto"/>
      </w:divBdr>
    </w:div>
    <w:div w:id="1957517254">
      <w:bodyDiv w:val="1"/>
      <w:marLeft w:val="0"/>
      <w:marRight w:val="0"/>
      <w:marTop w:val="0"/>
      <w:marBottom w:val="0"/>
      <w:divBdr>
        <w:top w:val="none" w:sz="0" w:space="0" w:color="auto"/>
        <w:left w:val="none" w:sz="0" w:space="0" w:color="auto"/>
        <w:bottom w:val="none" w:sz="0" w:space="0" w:color="auto"/>
        <w:right w:val="none" w:sz="0" w:space="0" w:color="auto"/>
      </w:divBdr>
    </w:div>
    <w:div w:id="196372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Bak06</b:Tag>
    <b:SourceType>Book</b:SourceType>
    <b:Guid>{F1FBD6DF-2C4F-40F8-9EAE-3FDA8DBB50E3}</b:Guid>
    <b:Author>
      <b:Author>
        <b:NameList>
          <b:Person>
            <b:Last>Baker</b:Last>
          </b:Person>
          <b:Person>
            <b:Last>Paul.</b:Last>
          </b:Person>
        </b:NameList>
      </b:Author>
    </b:Author>
    <b:Title>Using Corpora in Discourse Analysis. </b:Title>
    <b:Year>2006</b:Year>
    <b:City>London: Continuum. </b:City>
    <b:RefOrder>5</b:RefOrder>
  </b:Source>
  <b:Source>
    <b:Tag>Bib08</b:Tag>
    <b:SourceType>Book</b:SourceType>
    <b:Guid>{BDD61CF5-2B71-4E25-BABD-B250A7788E89}</b:Guid>
    <b:Author>
      <b:Author>
        <b:NameList>
          <b:Person>
            <b:Last>Biber.</b:Last>
          </b:Person>
          <b:Person>
            <b:Last>Douglas.</b:Last>
          </b:Person>
          <b:Person>
            <b:Last>Susan Conrad.</b:Last>
          </b:Person>
          <b:Person>
            <b:Last>Reppen.</b:Last>
            <b:First>Randi</b:First>
          </b:Person>
        </b:NameList>
      </b:Author>
    </b:Author>
    <b:Title>Corpus Linguistics: Investigating Language Structure and Use.</b:Title>
    <b:Year>2008</b:Year>
    <b:City>Cambridge</b:City>
    <b:Publisher>Cambridge University Press. </b:Publisher>
    <b:RefOrder>8</b:RefOrder>
  </b:Source>
  <b:Source>
    <b:Tag>COC21</b:Tag>
    <b:SourceType>InternetSite</b:SourceType>
    <b:Guid>{E748464D-B808-4B3A-9819-921589C1D64B}</b:Guid>
    <b:Title>Corpus of Contemporary American English. </b:Title>
    <b:Year>2021</b:Year>
    <b:Author>
      <b:Author>
        <b:NameList>
          <b:Person>
            <b:Last>COCA.</b:Last>
          </b:Person>
        </b:NameList>
      </b:Author>
    </b:Author>
    <b:URL>https://www.english-corpora.org/coca/</b:URL>
    <b:RefOrder>6</b:RefOrder>
  </b:Source>
  <b:Source>
    <b:Tag>CDT21</b:Tag>
    <b:SourceType>InternetSite</b:SourceType>
    <b:Guid>{CC799425-C9E9-4DD3-A60C-28F14C4C2D74}</b:Guid>
    <b:Author>
      <b:Author>
        <b:NameList>
          <b:Person>
            <b:Last>CDT.</b:Last>
          </b:Person>
        </b:NameList>
      </b:Author>
    </b:Author>
    <b:Title>Corpus Data Tool. </b:Title>
    <b:Year>2021</b:Year>
    <b:URL>https://www.corpusdata.org/ mclm.</b:URL>
    <b:RefOrder>7</b:RefOrder>
  </b:Source>
  <b:Source>
    <b:Tag>mcl</b:Tag>
    <b:SourceType>InternetSite</b:SourceType>
    <b:Guid>{F0E40216-9D63-48CB-9D3B-D00B6283DDC7}</b:Guid>
    <b:Author>
      <b:Author>
        <b:NameList>
          <b:Person>
            <b:Last>mclm</b:Last>
          </b:Person>
        </b:NameList>
      </b:Author>
    </b:Author>
    <b:Title>Text mining and Natural Language Processing. </b:Title>
    <b:URL>https://cran.r-project.org/web/packages/mclm/index.html</b:URL>
    <b:RefOrder>9</b:RefOrder>
  </b:Source>
  <b:Source>
    <b:Tag>Bal19</b:Tag>
    <b:SourceType>Book</b:SourceType>
    <b:Guid>{969B7443-1AB7-40C4-8BCA-E8257A1AAED6}</b:Guid>
    <b:Author>
      <b:Author>
        <b:NameList>
          <b:Person>
            <b:Last>Baldwin</b:Last>
            <b:First>T.,</b:First>
          </b:Person>
          <b:Person>
            <b:Last>Bond</b:Last>
            <b:First>F.</b:First>
          </b:Person>
        </b:NameList>
      </b:Author>
    </b:Author>
    <b:Title>Collostructional Analysis: A Tool for Investigating Language. </b:Title>
    <b:Year>2019</b:Year>
    <b:Publisher>Cambridge University Press.</b:Publisher>
    <b:RefOrder>1</b:RefOrder>
  </b:Source>
  <b:Source>
    <b:Tag>Kre20</b:Tag>
    <b:SourceType>Book</b:SourceType>
    <b:Guid>{EA245669-8C43-48D1-98D4-AA6DF55DD53F}</b:Guid>
    <b:Author>
      <b:Author>
        <b:NameList>
          <b:Person>
            <b:Last>Krennmayr</b:Last>
            <b:First>T.,</b:First>
          </b:Person>
          <b:Person>
            <b:Last>Gries</b:Last>
            <b:First>S.</b:First>
          </b:Person>
        </b:NameList>
      </b:Author>
    </b:Author>
    <b:Title> The Handbook of Collostructional Analysis.</b:Title>
    <b:Year>2020</b:Year>
    <b:Publisher> De Gruyter Mouton.</b:Publisher>
    <b:RefOrder>2</b:RefOrder>
  </b:Source>
  <b:Source>
    <b:Tag>Gri15</b:Tag>
    <b:SourceType>Book</b:SourceType>
    <b:Guid>{B26ABA16-518B-459B-983B-3BA7B4CA3549}</b:Guid>
    <b:Author>
      <b:Author>
        <b:NameList>
          <b:Person>
            <b:Last>Gries</b:Last>
            <b:First>S.</b:First>
          </b:Person>
        </b:NameList>
      </b:Author>
    </b:Author>
    <b:Title> A Primer for Collostructional Analysis: A Step-by-step Guide to Exploring and Interpreting the Syntactic Behavior of Words. </b:Title>
    <b:Year>2015</b:Year>
    <b:City>Amsterdam</b:City>
    <b:Publisher> John Benjamins.</b:Publisher>
    <b:RefOrder>3</b:RefOrder>
  </b:Source>
  <b:Source>
    <b:Tag>Man99</b:Tag>
    <b:SourceType>Book</b:SourceType>
    <b:Guid>{00FA254C-F441-45DE-9DF1-C894ECC1FFB3}</b:Guid>
    <b:Author>
      <b:Author>
        <b:NameList>
          <b:Person>
            <b:Last>Manning</b:Last>
            <b:First>C.,</b:First>
          </b:Person>
          <b:Person>
            <b:Last>Schuetze</b:Last>
            <b:First>H.</b:First>
          </b:Person>
        </b:NameList>
      </b:Author>
    </b:Author>
    <b:Title>Foundations of Statistical Natural Language Processing. </b:Title>
    <b:Year>1999</b:Year>
    <b:Publisher>Cambridge, Mass.: MIT Press.</b:Publisher>
    <b:RefOrder>4</b:RefOrder>
  </b:Source>
</b:Sources>
</file>

<file path=customXml/itemProps1.xml><?xml version="1.0" encoding="utf-8"?>
<ds:datastoreItem xmlns:ds="http://schemas.openxmlformats.org/officeDocument/2006/customXml" ds:itemID="{81688FEC-8703-493B-A736-40231EE38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2023-01-06T23:33:00Z</dcterms:created>
  <dcterms:modified xsi:type="dcterms:W3CDTF">2023-01-07T16:12:00Z</dcterms:modified>
</cp:coreProperties>
</file>