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A32B" w14:textId="052145C8" w:rsidR="002A4CAD" w:rsidRDefault="00713C5F" w:rsidP="00AD50EA">
      <w:pPr>
        <w:pStyle w:val="Title"/>
        <w:jc w:val="center"/>
        <w:rPr>
          <w:b/>
          <w:bCs/>
        </w:rPr>
      </w:pPr>
      <w:r w:rsidRPr="00713C5F">
        <w:rPr>
          <w:b/>
          <w:bCs/>
        </w:rPr>
        <w:t>Credit Scoring Model</w:t>
      </w:r>
    </w:p>
    <w:p w14:paraId="687EC0F4" w14:textId="61BD2C6D" w:rsidR="00AD50EA" w:rsidRPr="00AD50EA" w:rsidRDefault="00AD50EA" w:rsidP="00AD50EA">
      <w:pPr>
        <w:spacing w:before="120"/>
      </w:pPr>
      <w:r>
        <w:tab/>
      </w:r>
    </w:p>
    <w:p w14:paraId="149DE588" w14:textId="0E4A2E54" w:rsidR="002A4CAD" w:rsidRDefault="009B29F5" w:rsidP="002A4CAD">
      <w:pPr>
        <w:shd w:val="clear" w:color="auto" w:fill="FFFFFF"/>
        <w:spacing w:before="0" w:after="0" w:line="480" w:lineRule="auto"/>
        <w:rPr>
          <w:rFonts w:ascii="Arial" w:eastAsia="Times New Roman" w:hAnsi="Arial" w:cs="Arial"/>
          <w:sz w:val="24"/>
          <w:szCs w:val="24"/>
        </w:rPr>
      </w:pPr>
      <w:r w:rsidRPr="009B29F5">
        <w:rPr>
          <w:rFonts w:ascii="Arial" w:eastAsia="Times New Roman" w:hAnsi="Arial" w:cs="Arial"/>
          <w:sz w:val="24"/>
          <w:szCs w:val="24"/>
        </w:rPr>
        <w:t>A credit scoring model is a statistical model that is used to predict the likelihood that an individual or business will default on a loan or credit obligation. Credit scoring models are commonly used by financial institutions to assess the creditworthiness of loan applicants and to determine the terms and conditions of loans, including the interest rate and the amount of collateral required</w:t>
      </w:r>
      <w:r w:rsidR="003241BC" w:rsidRPr="002A4CAD">
        <w:rPr>
          <w:rFonts w:ascii="Arial" w:eastAsia="Times New Roman" w:hAnsi="Arial" w:cs="Arial"/>
          <w:sz w:val="24"/>
          <w:szCs w:val="24"/>
        </w:rPr>
        <w:t>.</w:t>
      </w:r>
      <w:r w:rsidR="002A4CAD" w:rsidRPr="002A4CAD">
        <w:rPr>
          <w:rFonts w:ascii="Arial" w:eastAsia="Times New Roman" w:hAnsi="Arial" w:cs="Arial"/>
          <w:sz w:val="24"/>
          <w:szCs w:val="24"/>
        </w:rPr>
        <w:t xml:space="preserve"> </w:t>
      </w:r>
      <w:r w:rsidRPr="009B29F5">
        <w:rPr>
          <w:rFonts w:ascii="Arial" w:eastAsia="Times New Roman" w:hAnsi="Arial" w:cs="Arial"/>
          <w:sz w:val="24"/>
          <w:szCs w:val="24"/>
        </w:rPr>
        <w:t>Credit scoring models use a variety of inputs, including credit bureau data, financial statements, and other demographic and financial information, to predict the likelihood of default</w:t>
      </w:r>
      <w:r w:rsidR="00AD50EA">
        <w:rPr>
          <w:rFonts w:ascii="Arial" w:eastAsia="Times New Roman" w:hAnsi="Arial" w:cs="Arial"/>
          <w:sz w:val="24"/>
          <w:szCs w:val="24"/>
        </w:rPr>
        <w:t xml:space="preserve"> </w:t>
      </w:r>
      <w:r w:rsidR="00AD50EA">
        <w:rPr>
          <w:rFonts w:ascii="Arial" w:eastAsia="Times New Roman" w:hAnsi="Arial" w:cs="Arial"/>
          <w:sz w:val="24"/>
          <w:szCs w:val="24"/>
        </w:rPr>
        <w:fldChar w:fldCharType="begin"/>
      </w:r>
      <w:r w:rsidR="00AD50EA">
        <w:rPr>
          <w:rFonts w:ascii="Arial" w:eastAsia="Times New Roman" w:hAnsi="Arial" w:cs="Arial"/>
          <w:sz w:val="24"/>
          <w:szCs w:val="24"/>
        </w:rPr>
        <w:instrText xml:space="preserve"> ADDIN ZOTERO_ITEM CSL_CITATION {"citationID":"0Bfpir8K","properties":{"formattedCitation":"(Hussin Adam Khatir and Bee, 2022)","plainCitation":"(Hussin Adam Khatir and Bee, 2022)","noteIndex":0},"citationItems":[{"id":549,"uris":["http://zotero.org/users/local/Usw0yF9N/items/6QVHT8HY"],"itemData":{"id":549,"type":"article-journal","abstract":"Forecasting the creditworthiness of customers is a central issue of banking activity. This task requires the analysis of large datasets with many variables, for which machine learning algorithms and feature selection techniques are a crucial tool. Moreover, the percentages of “good” and “bad” customers are typically imbalanced such that over- and undersampling techniques should be employed. In the literature, most investigations tackle these three issues individually. Since there is little evidence about their joint performance, in this paper, we try to ﬁll this gap. We use ﬁve machine learning classiﬁers, and each of them is combined with different feature selection techniques and various data-balancing approaches. According to the empirical analysis of a retail credit bank dataset, we ﬁnd that the best combination is given by random forests, random forest recursive feature elimination and random oversampling.","container-title":"Risks","DOI":"10.3390/risks10090169","ISSN":"2227-9091","issue":"9","journalAbbreviation":"Risks","language":"en","page":"169","source":"DOI.org (Crossref)","title":"Machine Learning Models and Data-Balancing Techniques for Credit Scoring: What Is the Best Combination?","title-short":"Machine Learning Models and Data-Balancing Techniques for Credit Scoring","volume":"10","author":[{"family":"Hussin Adam Khatir","given":"Ahmed Almustfa"},{"family":"Bee","given":"Marco"}],"issued":{"date-parts":[["2022",8,24]]}}}],"schema":"https://github.com/citation-style-language/schema/raw/master/csl-citation.json"} </w:instrText>
      </w:r>
      <w:r w:rsidR="00AD50EA">
        <w:rPr>
          <w:rFonts w:ascii="Arial" w:eastAsia="Times New Roman" w:hAnsi="Arial" w:cs="Arial"/>
          <w:sz w:val="24"/>
          <w:szCs w:val="24"/>
        </w:rPr>
        <w:fldChar w:fldCharType="separate"/>
      </w:r>
      <w:r w:rsidR="00AD50EA" w:rsidRPr="00AD50EA">
        <w:rPr>
          <w:rFonts w:ascii="Arial" w:hAnsi="Arial" w:cs="Arial"/>
          <w:sz w:val="24"/>
        </w:rPr>
        <w:t>(Hussin Adam Khatir and Bee, 2022)</w:t>
      </w:r>
      <w:r w:rsidR="00AD50EA">
        <w:rPr>
          <w:rFonts w:ascii="Arial" w:eastAsia="Times New Roman" w:hAnsi="Arial" w:cs="Arial"/>
          <w:sz w:val="24"/>
          <w:szCs w:val="24"/>
        </w:rPr>
        <w:fldChar w:fldCharType="end"/>
      </w:r>
      <w:r w:rsidRPr="009B29F5">
        <w:rPr>
          <w:rFonts w:ascii="Arial" w:eastAsia="Times New Roman" w:hAnsi="Arial" w:cs="Arial"/>
          <w:sz w:val="24"/>
          <w:szCs w:val="24"/>
        </w:rPr>
        <w:t>.</w:t>
      </w:r>
    </w:p>
    <w:p w14:paraId="7F7F6620" w14:textId="557DD0D6" w:rsidR="0034737C" w:rsidRPr="0034737C" w:rsidRDefault="00854F55" w:rsidP="0034737C">
      <w:pPr>
        <w:pStyle w:val="Heading1"/>
        <w:rPr>
          <w:rFonts w:eastAsia="Times New Roman"/>
          <w:b/>
          <w:bCs/>
        </w:rPr>
      </w:pPr>
      <w:r w:rsidRPr="0034737C">
        <w:rPr>
          <w:rFonts w:eastAsia="Times New Roman"/>
          <w:b/>
          <w:bCs/>
        </w:rPr>
        <w:t>Research Question One</w:t>
      </w:r>
    </w:p>
    <w:p w14:paraId="331F1D23" w14:textId="77777777" w:rsidR="0034737C" w:rsidRDefault="00854F55" w:rsidP="005C1E57">
      <w:pPr>
        <w:shd w:val="clear" w:color="auto" w:fill="FFFFFF"/>
        <w:spacing w:before="360" w:after="0" w:line="480" w:lineRule="auto"/>
        <w:rPr>
          <w:rFonts w:ascii="Arial" w:eastAsia="Times New Roman" w:hAnsi="Arial" w:cs="Arial"/>
          <w:sz w:val="24"/>
          <w:szCs w:val="24"/>
        </w:rPr>
      </w:pPr>
      <w:r>
        <w:rPr>
          <w:rFonts w:ascii="Arial" w:eastAsia="Times New Roman" w:hAnsi="Arial" w:cs="Arial"/>
          <w:sz w:val="24"/>
          <w:szCs w:val="24"/>
        </w:rPr>
        <w:t xml:space="preserve">In this problem, we seek to build a credit scoring model that will aid in the prediction of serious loan defaulters based on some explanatory variables. </w:t>
      </w:r>
    </w:p>
    <w:p w14:paraId="6015AB01" w14:textId="231F0460" w:rsidR="0034737C" w:rsidRPr="0034737C" w:rsidRDefault="0034737C" w:rsidP="0034737C">
      <w:pPr>
        <w:pStyle w:val="Heading1"/>
        <w:rPr>
          <w:rFonts w:eastAsia="Times New Roman"/>
          <w:b/>
          <w:bCs/>
        </w:rPr>
      </w:pPr>
      <w:r w:rsidRPr="0034737C">
        <w:rPr>
          <w:rFonts w:eastAsia="Times New Roman"/>
          <w:b/>
          <w:bCs/>
        </w:rPr>
        <w:t>Data</w:t>
      </w:r>
    </w:p>
    <w:p w14:paraId="67038A53" w14:textId="1329E6D6" w:rsidR="0034737C" w:rsidRDefault="0034737C" w:rsidP="005C1E57">
      <w:pPr>
        <w:shd w:val="clear" w:color="auto" w:fill="FFFFFF"/>
        <w:spacing w:before="360" w:after="0" w:line="480" w:lineRule="auto"/>
        <w:rPr>
          <w:rFonts w:ascii="Arial" w:eastAsia="Times New Roman" w:hAnsi="Arial" w:cs="Arial"/>
          <w:sz w:val="24"/>
          <w:szCs w:val="24"/>
        </w:rPr>
      </w:pPr>
      <w:r>
        <w:rPr>
          <w:rFonts w:ascii="Arial" w:eastAsia="Times New Roman" w:hAnsi="Arial" w:cs="Arial"/>
          <w:sz w:val="24"/>
          <w:szCs w:val="24"/>
        </w:rPr>
        <w:t xml:space="preserve">The data used in this analysis </w:t>
      </w:r>
      <w:r w:rsidR="004C02E0">
        <w:rPr>
          <w:rFonts w:ascii="Arial" w:eastAsia="Times New Roman" w:hAnsi="Arial" w:cs="Arial"/>
          <w:sz w:val="24"/>
          <w:szCs w:val="24"/>
        </w:rPr>
        <w:t>had</w:t>
      </w:r>
      <w:r>
        <w:rPr>
          <w:rFonts w:ascii="Arial" w:eastAsia="Times New Roman" w:hAnsi="Arial" w:cs="Arial"/>
          <w:sz w:val="24"/>
          <w:szCs w:val="24"/>
        </w:rPr>
        <w:t xml:space="preserve"> 10,000 observations. These observations were borrowers who had taken loans of which some had repaid while others had defaulted seriously. </w:t>
      </w:r>
      <w:r w:rsidR="004C02E0">
        <w:rPr>
          <w:rFonts w:ascii="Arial" w:eastAsia="Times New Roman" w:hAnsi="Arial" w:cs="Arial"/>
          <w:sz w:val="24"/>
          <w:szCs w:val="24"/>
        </w:rPr>
        <w:t xml:space="preserve">The response variable captures the default status, that is, 1 if the borrower defaulted and 0 if the client did not default on the loan. There were 10 predictor variables which contained information about the 10,000 borrowers. </w:t>
      </w:r>
    </w:p>
    <w:p w14:paraId="498951DE" w14:textId="1B55DEAE" w:rsidR="006D4D2A" w:rsidRPr="006D4D2A" w:rsidRDefault="006D4D2A" w:rsidP="006D4D2A">
      <w:pPr>
        <w:pStyle w:val="Heading1"/>
        <w:rPr>
          <w:rFonts w:eastAsia="Times New Roman"/>
          <w:b/>
          <w:bCs/>
        </w:rPr>
      </w:pPr>
      <w:r w:rsidRPr="006D4D2A">
        <w:rPr>
          <w:rFonts w:eastAsia="Times New Roman"/>
          <w:b/>
          <w:bCs/>
        </w:rPr>
        <w:t>Data Pre-Processing</w:t>
      </w:r>
    </w:p>
    <w:p w14:paraId="2967718F" w14:textId="746BBD8E" w:rsidR="006D4D2A" w:rsidRDefault="006D4D2A" w:rsidP="005C1E57">
      <w:pPr>
        <w:shd w:val="clear" w:color="auto" w:fill="FFFFFF"/>
        <w:spacing w:before="360" w:after="0" w:line="480" w:lineRule="auto"/>
        <w:rPr>
          <w:rFonts w:ascii="Arial" w:eastAsia="Times New Roman" w:hAnsi="Arial" w:cs="Arial"/>
          <w:color w:val="353740"/>
          <w:sz w:val="24"/>
          <w:szCs w:val="24"/>
        </w:rPr>
      </w:pPr>
      <w:r w:rsidRPr="006D4D2A">
        <w:rPr>
          <w:rFonts w:ascii="Arial" w:eastAsia="Times New Roman" w:hAnsi="Arial" w:cs="Arial"/>
          <w:color w:val="353740"/>
          <w:sz w:val="24"/>
          <w:szCs w:val="24"/>
        </w:rPr>
        <w:t xml:space="preserve">Data pre-processing is the process of preparing data for analysis or machine learning. It involves cleaning, formatting, and organizing data in a way that makes it ready for </w:t>
      </w:r>
      <w:r w:rsidRPr="006D4D2A">
        <w:rPr>
          <w:rFonts w:ascii="Arial" w:eastAsia="Times New Roman" w:hAnsi="Arial" w:cs="Arial"/>
          <w:color w:val="353740"/>
          <w:sz w:val="24"/>
          <w:szCs w:val="24"/>
        </w:rPr>
        <w:lastRenderedPageBreak/>
        <w:t>further analysis or modeling.</w:t>
      </w:r>
      <w:r w:rsidRPr="003D602E">
        <w:rPr>
          <w:rFonts w:ascii="Arial" w:eastAsia="Times New Roman" w:hAnsi="Arial" w:cs="Arial"/>
          <w:color w:val="353740"/>
          <w:sz w:val="24"/>
          <w:szCs w:val="24"/>
        </w:rPr>
        <w:t xml:space="preserve"> </w:t>
      </w:r>
      <w:r w:rsidRPr="006D4D2A">
        <w:rPr>
          <w:rFonts w:ascii="Arial" w:eastAsia="Times New Roman" w:hAnsi="Arial" w:cs="Arial"/>
          <w:color w:val="353740"/>
          <w:sz w:val="24"/>
          <w:szCs w:val="24"/>
        </w:rPr>
        <w:t>One common step in data pre-processing is data cleaning, which involves identifying and correcting or removing inaccuracies and inconsistencies in the data. This may include dealing with missing values, detecting and fixing errors, and eliminating duplicates.</w:t>
      </w:r>
      <w:r w:rsidRPr="003D602E">
        <w:rPr>
          <w:rFonts w:ascii="Arial" w:eastAsia="Times New Roman" w:hAnsi="Arial" w:cs="Arial"/>
          <w:color w:val="353740"/>
          <w:sz w:val="24"/>
          <w:szCs w:val="24"/>
        </w:rPr>
        <w:t xml:space="preserve"> </w:t>
      </w:r>
      <w:r w:rsidRPr="006D4D2A">
        <w:rPr>
          <w:rFonts w:ascii="Arial" w:eastAsia="Times New Roman" w:hAnsi="Arial" w:cs="Arial"/>
          <w:color w:val="353740"/>
          <w:sz w:val="24"/>
          <w:szCs w:val="24"/>
        </w:rPr>
        <w:t>Data formatting involves organizing and structuring the data in a way that is suitable for the intended analysis or modeling. This may include converting data into a specific format, such as transforming categorical data into numerical form, or scaling numerical data to a common range.</w:t>
      </w:r>
      <w:r w:rsidR="003D602E" w:rsidRPr="003D602E">
        <w:rPr>
          <w:rFonts w:ascii="Arial" w:eastAsia="Times New Roman" w:hAnsi="Arial" w:cs="Arial"/>
          <w:color w:val="353740"/>
          <w:sz w:val="24"/>
          <w:szCs w:val="24"/>
        </w:rPr>
        <w:t xml:space="preserve"> </w:t>
      </w:r>
      <w:r w:rsidRPr="006D4D2A">
        <w:rPr>
          <w:rFonts w:ascii="Arial" w:eastAsia="Times New Roman" w:hAnsi="Arial" w:cs="Arial"/>
          <w:color w:val="353740"/>
          <w:sz w:val="24"/>
          <w:szCs w:val="24"/>
        </w:rPr>
        <w:t>By taking the time to properly pre-process data, analysts and machine learning practitioners can improve the quality and reliability of their results</w:t>
      </w:r>
      <w:r w:rsidR="00D14EA7">
        <w:rPr>
          <w:rFonts w:ascii="Arial" w:eastAsia="Times New Roman" w:hAnsi="Arial" w:cs="Arial"/>
          <w:color w:val="353740"/>
          <w:sz w:val="24"/>
          <w:szCs w:val="24"/>
        </w:rPr>
        <w:t xml:space="preserve"> </w:t>
      </w:r>
      <w:r w:rsidR="00D14EA7">
        <w:rPr>
          <w:rFonts w:ascii="Arial" w:eastAsia="Times New Roman" w:hAnsi="Arial" w:cs="Arial"/>
          <w:color w:val="353740"/>
          <w:sz w:val="24"/>
          <w:szCs w:val="24"/>
        </w:rPr>
        <w:fldChar w:fldCharType="begin"/>
      </w:r>
      <w:r w:rsidR="00D14EA7">
        <w:rPr>
          <w:rFonts w:ascii="Arial" w:eastAsia="Times New Roman" w:hAnsi="Arial" w:cs="Arial"/>
          <w:color w:val="353740"/>
          <w:sz w:val="24"/>
          <w:szCs w:val="24"/>
        </w:rPr>
        <w:instrText xml:space="preserve"> ADDIN ZOTERO_ITEM CSL_CITATION {"citationID":"ezqRtgGR","properties":{"formattedCitation":"(Mishra et al., 2020)","plainCitation":"(Mishra et al., 2020)","noteIndex":0},"citationItems":[{"id":556,"uris":["http://zotero.org/users/local/Usw0yF9N/items/RUJE8NBZ"],"itemData":{"id":556,"type":"article-journal","container-title":"TrAC Trends in Analytical Chemistry","DOI":"10.1016/j.trac.2020.116045","ISSN":"01659936","journalAbbreviation":"TrAC Trends in Analytical Chemistry","language":"en","page":"116045","source":"DOI.org (Crossref)","title":"New data preprocessing trends based on ensemble of multiple preprocessing techniques","volume":"132","author":[{"family":"Mishra","given":"Puneet"},{"family":"Biancolillo","given":"Alessandra"},{"family":"Roger","given":"Jean Michel"},{"family":"Marini","given":"Federico"},{"family":"Rutledge","given":"Douglas N."}],"issued":{"date-parts":[["2020",11]]}}}],"schema":"https://github.com/citation-style-language/schema/raw/master/csl-citation.json"} </w:instrText>
      </w:r>
      <w:r w:rsidR="00D14EA7">
        <w:rPr>
          <w:rFonts w:ascii="Arial" w:eastAsia="Times New Roman" w:hAnsi="Arial" w:cs="Arial"/>
          <w:color w:val="353740"/>
          <w:sz w:val="24"/>
          <w:szCs w:val="24"/>
        </w:rPr>
        <w:fldChar w:fldCharType="separate"/>
      </w:r>
      <w:r w:rsidR="00D14EA7" w:rsidRPr="00D14EA7">
        <w:rPr>
          <w:rFonts w:ascii="Arial" w:hAnsi="Arial" w:cs="Arial"/>
          <w:sz w:val="24"/>
        </w:rPr>
        <w:t>(Mishra et al., 2020)</w:t>
      </w:r>
      <w:r w:rsidR="00D14EA7">
        <w:rPr>
          <w:rFonts w:ascii="Arial" w:eastAsia="Times New Roman" w:hAnsi="Arial" w:cs="Arial"/>
          <w:color w:val="353740"/>
          <w:sz w:val="24"/>
          <w:szCs w:val="24"/>
        </w:rPr>
        <w:fldChar w:fldCharType="end"/>
      </w:r>
      <w:r w:rsidRPr="006D4D2A">
        <w:rPr>
          <w:rFonts w:ascii="Arial" w:eastAsia="Times New Roman" w:hAnsi="Arial" w:cs="Arial"/>
          <w:color w:val="353740"/>
          <w:sz w:val="24"/>
          <w:szCs w:val="24"/>
        </w:rPr>
        <w:t>.</w:t>
      </w:r>
    </w:p>
    <w:p w14:paraId="77D4FA48" w14:textId="68F7FE47" w:rsidR="003D602E" w:rsidRPr="003D602E" w:rsidRDefault="003D602E" w:rsidP="005C1E57">
      <w:pPr>
        <w:pStyle w:val="Heading2"/>
        <w:numPr>
          <w:ilvl w:val="0"/>
          <w:numId w:val="1"/>
        </w:numPr>
        <w:spacing w:before="120"/>
        <w:rPr>
          <w:rFonts w:eastAsia="Times New Roman"/>
          <w:b/>
          <w:bCs/>
        </w:rPr>
      </w:pPr>
      <w:r w:rsidRPr="003D602E">
        <w:rPr>
          <w:rFonts w:eastAsia="Times New Roman"/>
          <w:b/>
          <w:bCs/>
        </w:rPr>
        <w:t>Dealing with Missing values</w:t>
      </w:r>
    </w:p>
    <w:p w14:paraId="2D6355F4" w14:textId="77777777" w:rsidR="00CC08EC" w:rsidRDefault="003D602E" w:rsidP="005C1E57">
      <w:pPr>
        <w:pStyle w:val="ListParagraph"/>
        <w:shd w:val="clear" w:color="auto" w:fill="FFFFFF"/>
        <w:spacing w:before="480" w:after="0" w:line="480" w:lineRule="auto"/>
        <w:rPr>
          <w:rFonts w:ascii="Arial" w:eastAsia="Times New Roman" w:hAnsi="Arial" w:cs="Arial"/>
          <w:color w:val="353740"/>
          <w:sz w:val="24"/>
          <w:szCs w:val="24"/>
        </w:rPr>
      </w:pPr>
      <w:r>
        <w:rPr>
          <w:rFonts w:ascii="Arial" w:eastAsia="Times New Roman" w:hAnsi="Arial" w:cs="Arial"/>
          <w:color w:val="353740"/>
          <w:sz w:val="24"/>
          <w:szCs w:val="24"/>
        </w:rPr>
        <w:t xml:space="preserve">The first step I undertook in this analysis was to check for any missing values in the credit risk dataset. </w:t>
      </w:r>
      <w:r w:rsidR="00180107">
        <w:rPr>
          <w:rFonts w:ascii="Arial" w:eastAsia="Times New Roman" w:hAnsi="Arial" w:cs="Arial"/>
          <w:color w:val="353740"/>
          <w:sz w:val="24"/>
          <w:szCs w:val="24"/>
        </w:rPr>
        <w:t xml:space="preserve">There were no missing values in the 11 variables but monthly income and number of dependents variables. Monthly income variable had 1974 missing values </w:t>
      </w:r>
      <w:r w:rsidR="00371C14">
        <w:rPr>
          <w:rFonts w:ascii="Arial" w:eastAsia="Times New Roman" w:hAnsi="Arial" w:cs="Arial"/>
          <w:color w:val="353740"/>
          <w:sz w:val="24"/>
          <w:szCs w:val="24"/>
        </w:rPr>
        <w:t xml:space="preserve">which represented about 19.74% of the total observations </w:t>
      </w:r>
      <w:r w:rsidR="00180107">
        <w:rPr>
          <w:rFonts w:ascii="Arial" w:eastAsia="Times New Roman" w:hAnsi="Arial" w:cs="Arial"/>
          <w:color w:val="353740"/>
          <w:sz w:val="24"/>
          <w:szCs w:val="24"/>
        </w:rPr>
        <w:t>while number of dependents had 284 missing values</w:t>
      </w:r>
      <w:r w:rsidR="00371C14">
        <w:rPr>
          <w:rFonts w:ascii="Arial" w:eastAsia="Times New Roman" w:hAnsi="Arial" w:cs="Arial"/>
          <w:color w:val="353740"/>
          <w:sz w:val="24"/>
          <w:szCs w:val="24"/>
        </w:rPr>
        <w:t xml:space="preserve"> which represented about 2.84% of the total observations.</w:t>
      </w:r>
      <w:r w:rsidR="00180107">
        <w:rPr>
          <w:rFonts w:ascii="Arial" w:eastAsia="Times New Roman" w:hAnsi="Arial" w:cs="Arial"/>
          <w:color w:val="353740"/>
          <w:sz w:val="24"/>
          <w:szCs w:val="24"/>
        </w:rPr>
        <w:t xml:space="preserve"> The best way to handle</w:t>
      </w:r>
      <w:r w:rsidR="00371C14">
        <w:rPr>
          <w:rFonts w:ascii="Arial" w:eastAsia="Times New Roman" w:hAnsi="Arial" w:cs="Arial"/>
          <w:color w:val="353740"/>
          <w:sz w:val="24"/>
          <w:szCs w:val="24"/>
        </w:rPr>
        <w:t xml:space="preserve"> these missing values</w:t>
      </w:r>
      <w:r w:rsidR="00180107">
        <w:rPr>
          <w:rFonts w:ascii="Arial" w:eastAsia="Times New Roman" w:hAnsi="Arial" w:cs="Arial"/>
          <w:color w:val="353740"/>
          <w:sz w:val="24"/>
          <w:szCs w:val="24"/>
        </w:rPr>
        <w:t xml:space="preserve"> was to replace these missing observations in the dataset</w:t>
      </w:r>
      <w:r w:rsidR="00371C14">
        <w:rPr>
          <w:rFonts w:ascii="Arial" w:eastAsia="Times New Roman" w:hAnsi="Arial" w:cs="Arial"/>
          <w:color w:val="353740"/>
          <w:sz w:val="24"/>
          <w:szCs w:val="24"/>
        </w:rPr>
        <w:t>. We cannot drop almost 20% of the observations in the dataset as this may affect the performance of our models. If we drop them, we may end up having biased resu</w:t>
      </w:r>
      <w:r w:rsidR="00CC08EC">
        <w:rPr>
          <w:rFonts w:ascii="Arial" w:eastAsia="Times New Roman" w:hAnsi="Arial" w:cs="Arial"/>
          <w:color w:val="353740"/>
          <w:sz w:val="24"/>
          <w:szCs w:val="24"/>
        </w:rPr>
        <w:t xml:space="preserve">lts and conclusions. </w:t>
      </w:r>
    </w:p>
    <w:p w14:paraId="35E97B38" w14:textId="2B07E4EA" w:rsidR="00CC08EC" w:rsidRDefault="00CC08EC" w:rsidP="00371C14">
      <w:pPr>
        <w:pStyle w:val="ListParagraph"/>
        <w:shd w:val="clear" w:color="auto" w:fill="FFFFFF"/>
        <w:spacing w:before="0" w:after="0" w:line="480" w:lineRule="auto"/>
        <w:rPr>
          <w:rFonts w:ascii="Arial" w:eastAsia="Times New Roman" w:hAnsi="Arial" w:cs="Arial"/>
          <w:color w:val="353740"/>
          <w:sz w:val="24"/>
          <w:szCs w:val="24"/>
        </w:rPr>
      </w:pPr>
    </w:p>
    <w:p w14:paraId="68E5BE65" w14:textId="50C61D47" w:rsidR="00E94EAA" w:rsidRDefault="00E94EAA" w:rsidP="00371C14">
      <w:pPr>
        <w:pStyle w:val="ListParagraph"/>
        <w:shd w:val="clear" w:color="auto" w:fill="FFFFFF"/>
        <w:spacing w:before="0" w:after="0" w:line="480" w:lineRule="auto"/>
        <w:rPr>
          <w:rFonts w:ascii="Arial" w:eastAsia="Times New Roman" w:hAnsi="Arial" w:cs="Arial"/>
          <w:color w:val="353740"/>
          <w:sz w:val="24"/>
          <w:szCs w:val="24"/>
        </w:rPr>
      </w:pPr>
    </w:p>
    <w:p w14:paraId="2B8960A5" w14:textId="77777777" w:rsidR="00E94EAA" w:rsidRDefault="00E94EAA" w:rsidP="00371C14">
      <w:pPr>
        <w:pStyle w:val="ListParagraph"/>
        <w:shd w:val="clear" w:color="auto" w:fill="FFFFFF"/>
        <w:spacing w:before="0" w:after="0" w:line="480" w:lineRule="auto"/>
        <w:rPr>
          <w:rFonts w:ascii="Arial" w:eastAsia="Times New Roman" w:hAnsi="Arial" w:cs="Arial"/>
          <w:color w:val="353740"/>
          <w:sz w:val="24"/>
          <w:szCs w:val="24"/>
        </w:rPr>
      </w:pPr>
    </w:p>
    <w:p w14:paraId="5915E5EB" w14:textId="504D6E76" w:rsidR="00CC08EC" w:rsidRPr="00CC08EC" w:rsidRDefault="00D14EA7" w:rsidP="00E94EAA">
      <w:pPr>
        <w:pStyle w:val="ListParagraph"/>
        <w:shd w:val="clear" w:color="auto" w:fill="FFFFFF"/>
        <w:spacing w:before="0" w:after="0" w:line="480" w:lineRule="auto"/>
        <w:rPr>
          <w:rFonts w:ascii="Arial" w:eastAsia="Times New Roman" w:hAnsi="Arial" w:cs="Arial"/>
          <w:color w:val="353740"/>
          <w:sz w:val="24"/>
          <w:szCs w:val="24"/>
        </w:rPr>
      </w:pPr>
      <w:r>
        <w:rPr>
          <w:rFonts w:ascii="Arial" w:eastAsia="Times New Roman" w:hAnsi="Arial" w:cs="Arial"/>
          <w:color w:val="353740"/>
          <w:sz w:val="24"/>
          <w:szCs w:val="24"/>
        </w:rPr>
        <w:lastRenderedPageBreak/>
        <w:t xml:space="preserve">According to </w:t>
      </w:r>
      <w:r>
        <w:rPr>
          <w:rFonts w:ascii="Arial" w:eastAsia="Times New Roman" w:hAnsi="Arial" w:cs="Arial"/>
          <w:color w:val="353740"/>
          <w:sz w:val="24"/>
          <w:szCs w:val="24"/>
        </w:rPr>
        <w:fldChar w:fldCharType="begin"/>
      </w:r>
      <w:r w:rsidR="00E94EAA">
        <w:rPr>
          <w:rFonts w:ascii="Arial" w:eastAsia="Times New Roman" w:hAnsi="Arial" w:cs="Arial"/>
          <w:color w:val="353740"/>
          <w:sz w:val="24"/>
          <w:szCs w:val="24"/>
        </w:rPr>
        <w:instrText xml:space="preserve"> ADDIN ZOTERO_ITEM CSL_CITATION {"citationID":"7unFcIkC","properties":{"formattedCitation":"(Sainani, 2015)","plainCitation":"(Sainani, 2015)","noteIndex":0},"citationItems":[{"id":559,"uris":["http://zotero.org/users/local/Usw0yF9N/items/TV4VZVAY"],"itemData":{"id":559,"type":"article-journal","container-title":"PM&amp;R","DOI":"10.1016/j.pmrj.2015.07.011","ISSN":"19341482","issue":"9","journalAbbreviation":"PM&amp;R","language":"en","page":"990-994","source":"DOI.org (Crossref)","title":"Dealing With Missing Data","volume":"7","author":[{"family":"Sainani","given":"Kristin L."}],"issued":{"date-parts":[["2015",9]]}}}],"schema":"https://github.com/citation-style-language/schema/raw/master/csl-citation.json"} </w:instrText>
      </w:r>
      <w:r>
        <w:rPr>
          <w:rFonts w:ascii="Arial" w:eastAsia="Times New Roman" w:hAnsi="Arial" w:cs="Arial"/>
          <w:color w:val="353740"/>
          <w:sz w:val="24"/>
          <w:szCs w:val="24"/>
        </w:rPr>
        <w:fldChar w:fldCharType="separate"/>
      </w:r>
      <w:r w:rsidR="00E94EAA" w:rsidRPr="00E94EAA">
        <w:rPr>
          <w:rFonts w:ascii="Arial" w:hAnsi="Arial" w:cs="Arial"/>
          <w:sz w:val="24"/>
        </w:rPr>
        <w:t xml:space="preserve">Sainani </w:t>
      </w:r>
      <w:r w:rsidR="00E94EAA">
        <w:rPr>
          <w:rFonts w:ascii="Arial" w:hAnsi="Arial" w:cs="Arial"/>
          <w:sz w:val="24"/>
        </w:rPr>
        <w:t>(</w:t>
      </w:r>
      <w:r w:rsidR="00E94EAA" w:rsidRPr="00E94EAA">
        <w:rPr>
          <w:rFonts w:ascii="Arial" w:hAnsi="Arial" w:cs="Arial"/>
          <w:sz w:val="24"/>
        </w:rPr>
        <w:t>2015)</w:t>
      </w:r>
      <w:r>
        <w:rPr>
          <w:rFonts w:ascii="Arial" w:eastAsia="Times New Roman" w:hAnsi="Arial" w:cs="Arial"/>
          <w:color w:val="353740"/>
          <w:sz w:val="24"/>
          <w:szCs w:val="24"/>
        </w:rPr>
        <w:fldChar w:fldCharType="end"/>
      </w:r>
      <w:r w:rsidR="00E94EAA">
        <w:rPr>
          <w:rFonts w:ascii="Arial" w:eastAsia="Times New Roman" w:hAnsi="Arial" w:cs="Arial"/>
          <w:color w:val="353740"/>
          <w:sz w:val="24"/>
          <w:szCs w:val="24"/>
        </w:rPr>
        <w:t xml:space="preserve"> there are a number of ways of dealing with missing values. </w:t>
      </w:r>
      <w:r w:rsidR="00CC08EC">
        <w:rPr>
          <w:rFonts w:ascii="Arial" w:eastAsia="Times New Roman" w:hAnsi="Arial" w:cs="Arial"/>
          <w:color w:val="353740"/>
          <w:sz w:val="24"/>
          <w:szCs w:val="24"/>
        </w:rPr>
        <w:t>These includes:</w:t>
      </w:r>
      <w:r w:rsidR="00CC08EC" w:rsidRPr="00CC08EC">
        <w:rPr>
          <w:rFonts w:ascii="Helvetica" w:eastAsia="Times New Roman" w:hAnsi="Helvetica" w:cs="Times New Roman"/>
          <w:color w:val="353740"/>
          <w:sz w:val="24"/>
          <w:szCs w:val="24"/>
        </w:rPr>
        <w:br/>
      </w:r>
    </w:p>
    <w:p w14:paraId="165597A7" w14:textId="776AEF4A" w:rsidR="00CC08EC" w:rsidRPr="00CC08EC" w:rsidRDefault="00CC08EC" w:rsidP="00CC08EC">
      <w:pPr>
        <w:pStyle w:val="ListParagraph"/>
        <w:numPr>
          <w:ilvl w:val="0"/>
          <w:numId w:val="2"/>
        </w:numPr>
        <w:shd w:val="clear" w:color="auto" w:fill="FFFFFF"/>
        <w:spacing w:before="0" w:after="0" w:line="480" w:lineRule="auto"/>
        <w:rPr>
          <w:rFonts w:ascii="Arial" w:eastAsia="Times New Roman" w:hAnsi="Arial" w:cs="Arial"/>
          <w:color w:val="353740"/>
          <w:sz w:val="24"/>
          <w:szCs w:val="24"/>
        </w:rPr>
      </w:pPr>
      <w:r w:rsidRPr="00CC08EC">
        <w:rPr>
          <w:rFonts w:ascii="Arial" w:eastAsia="Times New Roman" w:hAnsi="Arial" w:cs="Arial"/>
          <w:color w:val="353740"/>
          <w:sz w:val="24"/>
          <w:szCs w:val="24"/>
        </w:rPr>
        <w:t>Ignore the missing values: This approach is only suitable if the missing values are few and do not affect the overall analysis. However, ignoring missing values can lead to biased or incomplete results.</w:t>
      </w:r>
    </w:p>
    <w:p w14:paraId="75E8E8E7" w14:textId="1ABA5E38" w:rsidR="00CC08EC" w:rsidRPr="00CC08EC" w:rsidRDefault="00CC08EC" w:rsidP="00CC08EC">
      <w:pPr>
        <w:pStyle w:val="ListParagraph"/>
        <w:numPr>
          <w:ilvl w:val="0"/>
          <w:numId w:val="2"/>
        </w:numPr>
        <w:shd w:val="clear" w:color="auto" w:fill="FFFFFF"/>
        <w:spacing w:before="0" w:after="0" w:line="480" w:lineRule="auto"/>
        <w:rPr>
          <w:rFonts w:ascii="Arial" w:eastAsia="Times New Roman" w:hAnsi="Arial" w:cs="Arial"/>
          <w:color w:val="353740"/>
          <w:sz w:val="24"/>
          <w:szCs w:val="24"/>
        </w:rPr>
      </w:pPr>
      <w:r w:rsidRPr="00CC08EC">
        <w:rPr>
          <w:rFonts w:ascii="Arial" w:eastAsia="Times New Roman" w:hAnsi="Arial" w:cs="Arial"/>
          <w:color w:val="353740"/>
          <w:sz w:val="24"/>
          <w:szCs w:val="24"/>
        </w:rPr>
        <w:t>Remove the rows or columns with missing values: This approach is only suitable if the missing values are few and do not affect the overall analysis. However, removing rows or columns with missing values can result in a loss of important information.</w:t>
      </w:r>
    </w:p>
    <w:p w14:paraId="28602E65" w14:textId="78EB0EEB" w:rsidR="00CC08EC" w:rsidRPr="00CC08EC" w:rsidRDefault="00CC08EC" w:rsidP="00CC08EC">
      <w:pPr>
        <w:pStyle w:val="ListParagraph"/>
        <w:numPr>
          <w:ilvl w:val="0"/>
          <w:numId w:val="2"/>
        </w:numPr>
        <w:shd w:val="clear" w:color="auto" w:fill="FFFFFF"/>
        <w:spacing w:before="0" w:after="0" w:line="480" w:lineRule="auto"/>
        <w:rPr>
          <w:rFonts w:ascii="Arial" w:eastAsia="Times New Roman" w:hAnsi="Arial" w:cs="Arial"/>
          <w:color w:val="353740"/>
          <w:sz w:val="24"/>
          <w:szCs w:val="24"/>
        </w:rPr>
      </w:pPr>
      <w:r w:rsidRPr="00CC08EC">
        <w:rPr>
          <w:rFonts w:ascii="Arial" w:eastAsia="Times New Roman" w:hAnsi="Arial" w:cs="Arial"/>
          <w:color w:val="353740"/>
          <w:sz w:val="24"/>
          <w:szCs w:val="24"/>
        </w:rPr>
        <w:t>Replace the missing values with a statistical measure such as the mean or</w:t>
      </w:r>
      <w:r>
        <w:rPr>
          <w:rFonts w:ascii="Arial" w:eastAsia="Times New Roman" w:hAnsi="Arial" w:cs="Arial"/>
          <w:color w:val="353740"/>
          <w:sz w:val="24"/>
          <w:szCs w:val="24"/>
        </w:rPr>
        <w:t xml:space="preserve"> mode or</w:t>
      </w:r>
      <w:r w:rsidRPr="00CC08EC">
        <w:rPr>
          <w:rFonts w:ascii="Arial" w:eastAsia="Times New Roman" w:hAnsi="Arial" w:cs="Arial"/>
          <w:color w:val="353740"/>
          <w:sz w:val="24"/>
          <w:szCs w:val="24"/>
        </w:rPr>
        <w:t xml:space="preserve"> median of the remaining values: This approach can be suitable if the missing values are few and the distribution of the remaining values is relatively normal. However, replacing missing values with a statistical measure can distort the distribution of the data.</w:t>
      </w:r>
    </w:p>
    <w:p w14:paraId="0CE0A114" w14:textId="5362B4B9" w:rsidR="00CC08EC" w:rsidRDefault="00CC08EC" w:rsidP="00CC08EC">
      <w:pPr>
        <w:pStyle w:val="ListParagraph"/>
        <w:numPr>
          <w:ilvl w:val="0"/>
          <w:numId w:val="2"/>
        </w:numPr>
        <w:shd w:val="clear" w:color="auto" w:fill="FFFFFF"/>
        <w:spacing w:before="0" w:after="0" w:line="480" w:lineRule="auto"/>
        <w:rPr>
          <w:rFonts w:ascii="Arial" w:eastAsia="Times New Roman" w:hAnsi="Arial" w:cs="Arial"/>
          <w:color w:val="353740"/>
          <w:sz w:val="24"/>
          <w:szCs w:val="24"/>
        </w:rPr>
      </w:pPr>
      <w:r w:rsidRPr="00CC08EC">
        <w:rPr>
          <w:rFonts w:ascii="Arial" w:eastAsia="Times New Roman" w:hAnsi="Arial" w:cs="Arial"/>
          <w:color w:val="353740"/>
          <w:sz w:val="24"/>
          <w:szCs w:val="24"/>
        </w:rPr>
        <w:t>Use a machine learning algorithm to predict the missing values based on the other values in the dataset: This approach can be suitable if the missing values are few and there is a strong relationship between the missing values and the other values in the dataset. However, this approach requires additional processing time and may not always produce accurate results.</w:t>
      </w:r>
    </w:p>
    <w:p w14:paraId="0CBC0E5A" w14:textId="77777777" w:rsidR="00BD38B4" w:rsidRPr="00CC08EC" w:rsidRDefault="00BD38B4" w:rsidP="00BD38B4">
      <w:pPr>
        <w:pStyle w:val="ListParagraph"/>
        <w:shd w:val="clear" w:color="auto" w:fill="FFFFFF"/>
        <w:spacing w:before="0" w:after="0" w:line="480" w:lineRule="auto"/>
        <w:rPr>
          <w:rFonts w:ascii="Arial" w:eastAsia="Times New Roman" w:hAnsi="Arial" w:cs="Arial"/>
          <w:color w:val="353740"/>
          <w:sz w:val="24"/>
          <w:szCs w:val="24"/>
        </w:rPr>
      </w:pPr>
    </w:p>
    <w:p w14:paraId="4738C001" w14:textId="7D5B48B0" w:rsidR="00BD38B4" w:rsidRPr="00BD38B4" w:rsidRDefault="00BD38B4" w:rsidP="00BD38B4">
      <w:pPr>
        <w:shd w:val="clear" w:color="auto" w:fill="FFFFFF"/>
        <w:spacing w:before="0" w:after="0" w:line="480" w:lineRule="auto"/>
        <w:ind w:left="360"/>
        <w:rPr>
          <w:rFonts w:ascii="Arial" w:eastAsia="Times New Roman" w:hAnsi="Arial" w:cs="Arial"/>
          <w:color w:val="353740"/>
          <w:sz w:val="24"/>
          <w:szCs w:val="24"/>
        </w:rPr>
      </w:pPr>
      <w:r>
        <w:rPr>
          <w:rFonts w:ascii="Arial" w:eastAsia="Times New Roman" w:hAnsi="Arial" w:cs="Arial"/>
          <w:color w:val="353740"/>
          <w:sz w:val="24"/>
          <w:szCs w:val="24"/>
        </w:rPr>
        <w:t xml:space="preserve">In my problem case, the first variable (monthly income) is continuous in nature. I thus replaced all the missing values in this variable with the mean of the column. </w:t>
      </w:r>
      <w:r w:rsidR="00821DE4">
        <w:rPr>
          <w:rFonts w:ascii="Arial" w:eastAsia="Times New Roman" w:hAnsi="Arial" w:cs="Arial"/>
          <w:color w:val="353740"/>
          <w:sz w:val="24"/>
          <w:szCs w:val="24"/>
        </w:rPr>
        <w:lastRenderedPageBreak/>
        <w:t>The second variable with missing values, number of dependencies, has most values concentrated around a certain numb</w:t>
      </w:r>
      <w:r w:rsidR="00A23916">
        <w:rPr>
          <w:rFonts w:ascii="Arial" w:eastAsia="Times New Roman" w:hAnsi="Arial" w:cs="Arial"/>
          <w:color w:val="353740"/>
          <w:sz w:val="24"/>
          <w:szCs w:val="24"/>
        </w:rPr>
        <w:t>er which is 0</w:t>
      </w:r>
      <w:r w:rsidR="00821DE4">
        <w:rPr>
          <w:rFonts w:ascii="Arial" w:eastAsia="Times New Roman" w:hAnsi="Arial" w:cs="Arial"/>
          <w:color w:val="353740"/>
          <w:sz w:val="24"/>
          <w:szCs w:val="24"/>
        </w:rPr>
        <w:t xml:space="preserve">. </w:t>
      </w:r>
      <w:r w:rsidR="00A23916">
        <w:rPr>
          <w:rFonts w:ascii="Arial" w:eastAsia="Times New Roman" w:hAnsi="Arial" w:cs="Arial"/>
          <w:color w:val="353740"/>
          <w:sz w:val="24"/>
          <w:szCs w:val="24"/>
        </w:rPr>
        <w:t>We thus replace all missing values in this column with 0</w:t>
      </w:r>
      <w:r w:rsidR="00821DE4">
        <w:rPr>
          <w:rFonts w:ascii="Arial" w:eastAsia="Times New Roman" w:hAnsi="Arial" w:cs="Arial"/>
          <w:color w:val="353740"/>
          <w:sz w:val="24"/>
          <w:szCs w:val="24"/>
        </w:rPr>
        <w:t xml:space="preserve">. </w:t>
      </w:r>
    </w:p>
    <w:p w14:paraId="3E4368F8" w14:textId="09290C32" w:rsidR="003D602E" w:rsidRPr="00821DE4" w:rsidRDefault="00821DE4" w:rsidP="00821DE4">
      <w:pPr>
        <w:pStyle w:val="Heading2"/>
        <w:rPr>
          <w:rFonts w:eastAsia="Times New Roman"/>
          <w:b/>
          <w:bCs/>
        </w:rPr>
      </w:pPr>
      <w:r w:rsidRPr="00821DE4">
        <w:rPr>
          <w:rFonts w:eastAsia="Times New Roman"/>
          <w:b/>
          <w:bCs/>
        </w:rPr>
        <w:t>B. Outlier Detection</w:t>
      </w:r>
    </w:p>
    <w:p w14:paraId="4FC9F68A" w14:textId="50EFB54C" w:rsidR="003D602E" w:rsidRDefault="00796B18" w:rsidP="00796B18">
      <w:pPr>
        <w:shd w:val="clear" w:color="auto" w:fill="FFFFFF"/>
        <w:spacing w:before="360" w:after="0" w:line="480" w:lineRule="auto"/>
        <w:rPr>
          <w:rFonts w:ascii="Arial" w:hAnsi="Arial" w:cs="Arial"/>
          <w:sz w:val="24"/>
          <w:szCs w:val="24"/>
        </w:rPr>
      </w:pPr>
      <w:r w:rsidRPr="00796B18">
        <w:rPr>
          <w:rFonts w:ascii="Arial" w:hAnsi="Arial" w:cs="Arial"/>
          <w:sz w:val="24"/>
          <w:szCs w:val="24"/>
        </w:rPr>
        <w:t>Outliers are data points that are significantly different from other data points in a dataset. They can be caused by measurement error, or they might represent true variations in the data. Outliers can have a significant effect on statistical analyses, so it’s important to identify and treat them appropriately. Outliers can be detected using various statistical methods such as the boxplot method, the Z-score method among other methods.</w:t>
      </w:r>
      <w:r>
        <w:rPr>
          <w:rFonts w:ascii="Arial" w:hAnsi="Arial" w:cs="Arial"/>
          <w:sz w:val="24"/>
          <w:szCs w:val="24"/>
        </w:rPr>
        <w:t xml:space="preserve">  Contacting summary statistics can help us note observations which are far apart</w:t>
      </w:r>
      <w:r w:rsidR="00E94EAA">
        <w:rPr>
          <w:rFonts w:ascii="Arial" w:hAnsi="Arial" w:cs="Arial"/>
          <w:sz w:val="24"/>
          <w:szCs w:val="24"/>
        </w:rPr>
        <w:t xml:space="preserve"> </w:t>
      </w:r>
      <w:r w:rsidR="00E94EAA">
        <w:rPr>
          <w:rFonts w:ascii="Arial" w:hAnsi="Arial" w:cs="Arial"/>
          <w:sz w:val="24"/>
          <w:szCs w:val="24"/>
        </w:rPr>
        <w:fldChar w:fldCharType="begin"/>
      </w:r>
      <w:r w:rsidR="00E94EAA">
        <w:rPr>
          <w:rFonts w:ascii="Arial" w:hAnsi="Arial" w:cs="Arial"/>
          <w:sz w:val="24"/>
          <w:szCs w:val="24"/>
        </w:rPr>
        <w:instrText xml:space="preserve"> ADDIN ZOTERO_ITEM CSL_CITATION {"citationID":"SlNp4u5g","properties":{"formattedCitation":"(Wang et al., 2019)","plainCitation":"(Wang et al., 2019)","noteIndex":0},"citationItems":[{"id":561,"uris":["http://zotero.org/users/local/Usw0yF9N/items/MR84LEZS"],"itemData":{"id":561,"type":"article-journal","abstract":"Detecting outliers is a signiﬁcant problem that has been studied in various research and application areas. Researchers continue to design robust schemes to provide solutions to detect outliers efﬁciently. In this survey, we present a comprehensive and organized review of the progress of outlier detection methods from 2000 to 2019. First, we offer the fundamental concepts of outlier detection and then categorize them into different techniques from diverse outlier detection techniques, such as distance-, clustering-, density-, ensemble-, and learning-based methods. In each category, we introduce some state-ofthe-art outlier detection methods and further discuss them in detail in terms of their performance. Second, we delineate their pros, cons, and challenges to provide researchers with a concise overview of each technique and recommend solutions and possible research directions. This paper gives current progress of outlier detection techniques and provides a better understanding of the different outlier detection methods. The open research issues and challenges at the end will provide researchers with a clear path for the future of outlier detection methods.","container-title":"IEEE Access","DOI":"10.1109/ACCESS.2019.2932769","ISSN":"2169-3536","journalAbbreviation":"IEEE Access","language":"en","page":"107964-108000","source":"DOI.org (Crossref)","title":"Progress in Outlier Detection Techniques: A Survey","title-short":"Progress in Outlier Detection Techniques","volume":"7","author":[{"family":"Wang","given":"Hongzhi"},{"family":"Bah","given":"Mohamed Jaward"},{"family":"Hammad","given":"Mohamed"}],"issued":{"date-parts":[["2019"]]}}}],"schema":"https://github.com/citation-style-language/schema/raw/master/csl-citation.json"} </w:instrText>
      </w:r>
      <w:r w:rsidR="00E94EAA">
        <w:rPr>
          <w:rFonts w:ascii="Arial" w:hAnsi="Arial" w:cs="Arial"/>
          <w:sz w:val="24"/>
          <w:szCs w:val="24"/>
        </w:rPr>
        <w:fldChar w:fldCharType="separate"/>
      </w:r>
      <w:r w:rsidR="00E94EAA" w:rsidRPr="00E94EAA">
        <w:rPr>
          <w:rFonts w:ascii="Arial" w:hAnsi="Arial" w:cs="Arial"/>
          <w:sz w:val="24"/>
        </w:rPr>
        <w:t>(Wang et al., 2019)</w:t>
      </w:r>
      <w:r w:rsidR="00E94EAA">
        <w:rPr>
          <w:rFonts w:ascii="Arial" w:hAnsi="Arial" w:cs="Arial"/>
          <w:sz w:val="24"/>
          <w:szCs w:val="24"/>
        </w:rPr>
        <w:fldChar w:fldCharType="end"/>
      </w:r>
      <w:r>
        <w:rPr>
          <w:rFonts w:ascii="Arial" w:hAnsi="Arial" w:cs="Arial"/>
          <w:sz w:val="24"/>
          <w:szCs w:val="24"/>
        </w:rPr>
        <w:t xml:space="preserve">. </w:t>
      </w:r>
    </w:p>
    <w:p w14:paraId="3D1D2BF0" w14:textId="50091F07" w:rsidR="00796B18" w:rsidRDefault="00796B18" w:rsidP="00796B18">
      <w:pPr>
        <w:shd w:val="clear" w:color="auto" w:fill="FFFFFF"/>
        <w:spacing w:before="360" w:after="0" w:line="480" w:lineRule="auto"/>
        <w:rPr>
          <w:rFonts w:ascii="Arial" w:hAnsi="Arial" w:cs="Arial"/>
          <w:sz w:val="24"/>
          <w:szCs w:val="24"/>
        </w:rPr>
      </w:pPr>
      <w:r>
        <w:rPr>
          <w:rFonts w:ascii="Arial" w:hAnsi="Arial" w:cs="Arial"/>
          <w:sz w:val="24"/>
          <w:szCs w:val="24"/>
        </w:rPr>
        <w:t>In this analysis, I used both the descriptive statistics of the dataset and the boxplots to identify the outliers in the dataset.</w:t>
      </w:r>
    </w:p>
    <w:p w14:paraId="08F82065" w14:textId="78E5F409" w:rsidR="0026598A" w:rsidRDefault="0026598A" w:rsidP="00796B18">
      <w:pPr>
        <w:shd w:val="clear" w:color="auto" w:fill="FFFFFF"/>
        <w:spacing w:before="360" w:after="0" w:line="480" w:lineRule="auto"/>
        <w:rPr>
          <w:rFonts w:ascii="Arial" w:hAnsi="Arial" w:cs="Arial"/>
          <w:sz w:val="24"/>
          <w:szCs w:val="24"/>
        </w:rPr>
      </w:pPr>
      <w:r>
        <w:rPr>
          <w:rFonts w:ascii="Arial" w:hAnsi="Arial" w:cs="Arial"/>
          <w:sz w:val="24"/>
          <w:szCs w:val="24"/>
        </w:rPr>
        <w:t xml:space="preserve">From the descriptive statistics, we clearly note </w:t>
      </w:r>
      <w:r w:rsidR="00B261E4">
        <w:rPr>
          <w:rFonts w:ascii="Arial" w:hAnsi="Arial" w:cs="Arial"/>
          <w:sz w:val="24"/>
          <w:szCs w:val="24"/>
        </w:rPr>
        <w:t xml:space="preserve">that the variables have significant outliers. For instance, looking at the debt to ratio variable, the values for this variable cannot logically exceed </w:t>
      </w:r>
      <w:r w:rsidR="00B261E4" w:rsidRPr="0096291A">
        <w:rPr>
          <w:rFonts w:ascii="Arial" w:hAnsi="Arial" w:cs="Arial"/>
          <w:sz w:val="24"/>
          <w:szCs w:val="24"/>
        </w:rPr>
        <w:t>1</w:t>
      </w:r>
      <w:r w:rsidR="0096291A" w:rsidRPr="0096291A">
        <w:rPr>
          <w:rFonts w:ascii="Arial" w:hAnsi="Arial" w:cs="Arial"/>
          <w:sz w:val="24"/>
          <w:szCs w:val="24"/>
        </w:rPr>
        <w:t xml:space="preserve"> as debt ratio is typically expressed as a percentage, so the range of values is 0% to 100%</w:t>
      </w:r>
      <w:r w:rsidR="0096291A">
        <w:rPr>
          <w:rFonts w:ascii="Arial" w:hAnsi="Arial" w:cs="Arial"/>
          <w:sz w:val="24"/>
          <w:szCs w:val="24"/>
        </w:rPr>
        <w:t xml:space="preserve"> (0.0 to 1.0)</w:t>
      </w:r>
      <w:r w:rsidR="00B261E4" w:rsidRPr="0096291A">
        <w:rPr>
          <w:rFonts w:ascii="Arial" w:hAnsi="Arial" w:cs="Arial"/>
          <w:sz w:val="24"/>
          <w:szCs w:val="24"/>
        </w:rPr>
        <w:t xml:space="preserve">. </w:t>
      </w:r>
      <w:r w:rsidR="00B261E4">
        <w:rPr>
          <w:rFonts w:ascii="Arial" w:hAnsi="Arial" w:cs="Arial"/>
          <w:sz w:val="24"/>
          <w:szCs w:val="24"/>
        </w:rPr>
        <w:t>But from the descriptive statistics, we clearly see that the maximum value for this variable is 168835</w:t>
      </w:r>
      <w:r w:rsidR="00E97E17">
        <w:rPr>
          <w:rFonts w:ascii="Arial" w:hAnsi="Arial" w:cs="Arial"/>
          <w:sz w:val="24"/>
          <w:szCs w:val="24"/>
        </w:rPr>
        <w:t xml:space="preserve"> which is impossible</w:t>
      </w:r>
      <w:r w:rsidR="00B261E4">
        <w:rPr>
          <w:rFonts w:ascii="Arial" w:hAnsi="Arial" w:cs="Arial"/>
          <w:sz w:val="24"/>
          <w:szCs w:val="24"/>
        </w:rPr>
        <w:t xml:space="preserve">. Any value for this variable that is above 1 </w:t>
      </w:r>
      <w:r w:rsidR="00EB07A9">
        <w:rPr>
          <w:rFonts w:ascii="Arial" w:hAnsi="Arial" w:cs="Arial"/>
          <w:sz w:val="24"/>
          <w:szCs w:val="24"/>
        </w:rPr>
        <w:t>was dropped</w:t>
      </w:r>
      <w:r w:rsidR="00B261E4">
        <w:rPr>
          <w:rFonts w:ascii="Arial" w:hAnsi="Arial" w:cs="Arial"/>
          <w:sz w:val="24"/>
          <w:szCs w:val="24"/>
        </w:rPr>
        <w:t xml:space="preserve">. The variable </w:t>
      </w:r>
      <w:r w:rsidR="00B261E4" w:rsidRPr="00B261E4">
        <w:rPr>
          <w:rFonts w:ascii="Arial" w:hAnsi="Arial" w:cs="Arial"/>
          <w:sz w:val="24"/>
          <w:szCs w:val="24"/>
        </w:rPr>
        <w:t>“</w:t>
      </w:r>
      <w:proofErr w:type="spellStart"/>
      <w:r w:rsidR="00B261E4" w:rsidRPr="00B261E4">
        <w:rPr>
          <w:rFonts w:ascii="Arial" w:hAnsi="Arial" w:cs="Arial"/>
          <w:b/>
          <w:bCs/>
          <w:sz w:val="24"/>
          <w:szCs w:val="24"/>
        </w:rPr>
        <w:t>RevolvingUtilizationOfUnsecuredLines</w:t>
      </w:r>
      <w:proofErr w:type="spellEnd"/>
      <w:r w:rsidR="00B261E4" w:rsidRPr="00B261E4">
        <w:rPr>
          <w:rFonts w:ascii="Arial" w:hAnsi="Arial" w:cs="Arial"/>
          <w:b/>
          <w:bCs/>
          <w:sz w:val="24"/>
          <w:szCs w:val="24"/>
        </w:rPr>
        <w:t>”</w:t>
      </w:r>
      <w:r w:rsidR="00B261E4">
        <w:rPr>
          <w:rFonts w:ascii="Arial" w:hAnsi="Arial" w:cs="Arial"/>
          <w:b/>
          <w:bCs/>
          <w:sz w:val="24"/>
          <w:szCs w:val="24"/>
        </w:rPr>
        <w:t xml:space="preserve"> </w:t>
      </w:r>
      <w:r w:rsidR="00B261E4">
        <w:rPr>
          <w:rFonts w:ascii="Arial" w:hAnsi="Arial" w:cs="Arial"/>
          <w:sz w:val="24"/>
          <w:szCs w:val="24"/>
        </w:rPr>
        <w:t>also has significant outliers</w:t>
      </w:r>
      <w:r w:rsidR="003C00D5">
        <w:rPr>
          <w:rFonts w:ascii="Arial" w:hAnsi="Arial" w:cs="Arial"/>
          <w:sz w:val="24"/>
          <w:szCs w:val="24"/>
        </w:rPr>
        <w:t>. Considering the boxplot, we shall drop the observations whose values are greater than 1</w:t>
      </w:r>
      <w:r w:rsidR="00B261E4">
        <w:rPr>
          <w:rFonts w:ascii="Arial" w:hAnsi="Arial" w:cs="Arial"/>
          <w:sz w:val="24"/>
          <w:szCs w:val="24"/>
        </w:rPr>
        <w:t xml:space="preserve">. The boxplots </w:t>
      </w:r>
      <w:r w:rsidR="003C00D5">
        <w:rPr>
          <w:rFonts w:ascii="Arial" w:hAnsi="Arial" w:cs="Arial"/>
          <w:sz w:val="24"/>
          <w:szCs w:val="24"/>
        </w:rPr>
        <w:t xml:space="preserve">below of some of the variables </w:t>
      </w:r>
      <w:r w:rsidR="00B261E4">
        <w:rPr>
          <w:rFonts w:ascii="Arial" w:hAnsi="Arial" w:cs="Arial"/>
          <w:sz w:val="24"/>
          <w:szCs w:val="24"/>
        </w:rPr>
        <w:t>clearly indicating the outliers</w:t>
      </w:r>
      <w:r w:rsidR="0010371C">
        <w:rPr>
          <w:rFonts w:ascii="Arial" w:hAnsi="Arial" w:cs="Arial"/>
          <w:sz w:val="24"/>
          <w:szCs w:val="24"/>
        </w:rPr>
        <w:t xml:space="preserve"> in the dataset</w:t>
      </w:r>
      <w:r w:rsidR="00B261E4">
        <w:rPr>
          <w:rFonts w:ascii="Arial" w:hAnsi="Arial" w:cs="Arial"/>
          <w:sz w:val="24"/>
          <w:szCs w:val="24"/>
        </w:rPr>
        <w:t xml:space="preserve">. </w:t>
      </w:r>
    </w:p>
    <w:p w14:paraId="59215A3D" w14:textId="60889ED7" w:rsidR="0010371C" w:rsidRPr="0010371C" w:rsidRDefault="0010371C" w:rsidP="00796B18">
      <w:pPr>
        <w:shd w:val="clear" w:color="auto" w:fill="FFFFFF"/>
        <w:spacing w:before="360" w:after="0" w:line="480" w:lineRule="auto"/>
        <w:rPr>
          <w:rFonts w:ascii="Arial" w:hAnsi="Arial" w:cs="Arial"/>
          <w:b/>
          <w:bCs/>
          <w:i/>
          <w:iCs/>
          <w:sz w:val="24"/>
          <w:szCs w:val="24"/>
        </w:rPr>
      </w:pPr>
      <w:r w:rsidRPr="0010371C">
        <w:rPr>
          <w:rFonts w:ascii="Arial" w:hAnsi="Arial" w:cs="Arial"/>
          <w:b/>
          <w:bCs/>
          <w:i/>
          <w:iCs/>
          <w:sz w:val="24"/>
          <w:szCs w:val="24"/>
        </w:rPr>
        <w:lastRenderedPageBreak/>
        <w:t>Plot1: Boxplot of monthly income</w:t>
      </w:r>
    </w:p>
    <w:p w14:paraId="7333B542" w14:textId="170B098A" w:rsidR="0010371C" w:rsidRDefault="0010371C" w:rsidP="00796B18">
      <w:pPr>
        <w:shd w:val="clear" w:color="auto" w:fill="FFFFFF"/>
        <w:spacing w:before="360" w:after="0" w:line="480" w:lineRule="auto"/>
        <w:rPr>
          <w:rFonts w:ascii="Arial" w:hAnsi="Arial" w:cs="Arial"/>
          <w:sz w:val="24"/>
          <w:szCs w:val="24"/>
        </w:rPr>
      </w:pPr>
      <w:r>
        <w:rPr>
          <w:rFonts w:ascii="Arial" w:hAnsi="Arial" w:cs="Arial"/>
          <w:noProof/>
        </w:rPr>
        <w:drawing>
          <wp:inline distT="0" distB="0" distL="0" distR="0" wp14:anchorId="212B2E27" wp14:editId="580B5C20">
            <wp:extent cx="4469130" cy="33286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9130" cy="3328670"/>
                    </a:xfrm>
                    <a:prstGeom prst="rect">
                      <a:avLst/>
                    </a:prstGeom>
                    <a:noFill/>
                    <a:ln>
                      <a:noFill/>
                    </a:ln>
                  </pic:spPr>
                </pic:pic>
              </a:graphicData>
            </a:graphic>
          </wp:inline>
        </w:drawing>
      </w:r>
    </w:p>
    <w:p w14:paraId="00A807CB" w14:textId="7765E394" w:rsidR="0010371C" w:rsidRPr="0010371C" w:rsidRDefault="0010371C" w:rsidP="00796B18">
      <w:pPr>
        <w:shd w:val="clear" w:color="auto" w:fill="FFFFFF"/>
        <w:spacing w:before="360" w:after="0" w:line="480" w:lineRule="auto"/>
        <w:rPr>
          <w:rFonts w:ascii="Arial" w:hAnsi="Arial" w:cs="Arial"/>
          <w:b/>
          <w:bCs/>
          <w:i/>
          <w:iCs/>
          <w:sz w:val="24"/>
          <w:szCs w:val="24"/>
        </w:rPr>
      </w:pPr>
      <w:r w:rsidRPr="0010371C">
        <w:rPr>
          <w:rFonts w:ascii="Arial" w:hAnsi="Arial" w:cs="Arial"/>
          <w:b/>
          <w:bCs/>
          <w:i/>
          <w:iCs/>
          <w:sz w:val="24"/>
          <w:szCs w:val="24"/>
        </w:rPr>
        <w:t>Plot2: Boxplot of number of open credit lines and loans</w:t>
      </w:r>
    </w:p>
    <w:p w14:paraId="2A977CB3" w14:textId="73F72E16" w:rsidR="0010371C" w:rsidRDefault="0010371C" w:rsidP="00796B18">
      <w:pPr>
        <w:shd w:val="clear" w:color="auto" w:fill="FFFFFF"/>
        <w:spacing w:before="360" w:after="0" w:line="480" w:lineRule="auto"/>
        <w:rPr>
          <w:rFonts w:ascii="Arial" w:hAnsi="Arial" w:cs="Arial"/>
          <w:sz w:val="24"/>
          <w:szCs w:val="24"/>
        </w:rPr>
      </w:pPr>
      <w:r>
        <w:rPr>
          <w:rFonts w:ascii="Arial" w:hAnsi="Arial" w:cs="Arial"/>
          <w:noProof/>
        </w:rPr>
        <w:drawing>
          <wp:inline distT="0" distB="0" distL="0" distR="0" wp14:anchorId="1A0105ED" wp14:editId="06439846">
            <wp:extent cx="4469130" cy="31644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3325" cy="3167410"/>
                    </a:xfrm>
                    <a:prstGeom prst="rect">
                      <a:avLst/>
                    </a:prstGeom>
                    <a:noFill/>
                    <a:ln>
                      <a:noFill/>
                    </a:ln>
                  </pic:spPr>
                </pic:pic>
              </a:graphicData>
            </a:graphic>
          </wp:inline>
        </w:drawing>
      </w:r>
    </w:p>
    <w:p w14:paraId="79DDB973" w14:textId="33532929" w:rsidR="0010371C" w:rsidRPr="0010371C" w:rsidRDefault="0010371C" w:rsidP="00796B18">
      <w:pPr>
        <w:shd w:val="clear" w:color="auto" w:fill="FFFFFF"/>
        <w:spacing w:before="360" w:after="0" w:line="480" w:lineRule="auto"/>
        <w:rPr>
          <w:rFonts w:ascii="Arial" w:hAnsi="Arial" w:cs="Arial"/>
          <w:b/>
          <w:bCs/>
          <w:i/>
          <w:iCs/>
          <w:sz w:val="24"/>
          <w:szCs w:val="24"/>
        </w:rPr>
      </w:pPr>
      <w:r w:rsidRPr="0010371C">
        <w:rPr>
          <w:rFonts w:ascii="Arial" w:hAnsi="Arial" w:cs="Arial"/>
          <w:b/>
          <w:bCs/>
          <w:i/>
          <w:iCs/>
          <w:sz w:val="24"/>
          <w:szCs w:val="24"/>
        </w:rPr>
        <w:lastRenderedPageBreak/>
        <w:t>Plot3: Boxplot of number of times (90 days late)</w:t>
      </w:r>
    </w:p>
    <w:p w14:paraId="5085583B" w14:textId="6A355A24" w:rsidR="0010371C" w:rsidRDefault="0010371C" w:rsidP="00796B18">
      <w:pPr>
        <w:shd w:val="clear" w:color="auto" w:fill="FFFFFF"/>
        <w:spacing w:before="360" w:after="0" w:line="480" w:lineRule="auto"/>
        <w:rPr>
          <w:rFonts w:ascii="Arial" w:hAnsi="Arial" w:cs="Arial"/>
          <w:sz w:val="24"/>
          <w:szCs w:val="24"/>
        </w:rPr>
      </w:pPr>
      <w:r>
        <w:rPr>
          <w:rFonts w:ascii="Arial" w:hAnsi="Arial" w:cs="Arial"/>
          <w:noProof/>
        </w:rPr>
        <w:drawing>
          <wp:inline distT="0" distB="0" distL="0" distR="0" wp14:anchorId="6B8BF971" wp14:editId="0CECB64B">
            <wp:extent cx="4478821" cy="280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48" cy="2809183"/>
                    </a:xfrm>
                    <a:prstGeom prst="rect">
                      <a:avLst/>
                    </a:prstGeom>
                    <a:noFill/>
                    <a:ln>
                      <a:noFill/>
                    </a:ln>
                  </pic:spPr>
                </pic:pic>
              </a:graphicData>
            </a:graphic>
          </wp:inline>
        </w:drawing>
      </w:r>
    </w:p>
    <w:p w14:paraId="70ABD02F" w14:textId="6E33B249" w:rsidR="00467315" w:rsidRPr="003C00D5" w:rsidRDefault="00467315" w:rsidP="00796B18">
      <w:pPr>
        <w:shd w:val="clear" w:color="auto" w:fill="FFFFFF"/>
        <w:spacing w:before="360" w:after="0" w:line="480" w:lineRule="auto"/>
        <w:rPr>
          <w:rFonts w:ascii="Arial" w:hAnsi="Arial" w:cs="Arial"/>
          <w:b/>
          <w:bCs/>
          <w:i/>
          <w:iCs/>
          <w:sz w:val="24"/>
          <w:szCs w:val="24"/>
        </w:rPr>
      </w:pPr>
      <w:r w:rsidRPr="003C00D5">
        <w:rPr>
          <w:rFonts w:ascii="Arial" w:hAnsi="Arial" w:cs="Arial"/>
          <w:b/>
          <w:bCs/>
          <w:i/>
          <w:iCs/>
          <w:sz w:val="24"/>
          <w:szCs w:val="24"/>
        </w:rPr>
        <w:t>Plot</w:t>
      </w:r>
      <w:r w:rsidR="003C00D5" w:rsidRPr="003C00D5">
        <w:rPr>
          <w:rFonts w:ascii="Arial" w:hAnsi="Arial" w:cs="Arial"/>
          <w:b/>
          <w:bCs/>
          <w:i/>
          <w:iCs/>
          <w:sz w:val="24"/>
          <w:szCs w:val="24"/>
        </w:rPr>
        <w:t>4: Boxplot of total balance on credit cards</w:t>
      </w:r>
    </w:p>
    <w:p w14:paraId="7838F91B" w14:textId="2B6655F1" w:rsidR="003C00D5" w:rsidRDefault="003C00D5" w:rsidP="00796B18">
      <w:pPr>
        <w:shd w:val="clear" w:color="auto" w:fill="FFFFFF"/>
        <w:spacing w:before="360" w:after="0" w:line="480" w:lineRule="auto"/>
        <w:rPr>
          <w:rFonts w:ascii="Arial" w:hAnsi="Arial" w:cs="Arial"/>
          <w:sz w:val="24"/>
          <w:szCs w:val="24"/>
        </w:rPr>
      </w:pPr>
      <w:r>
        <w:rPr>
          <w:rFonts w:ascii="Arial" w:hAnsi="Arial" w:cs="Arial"/>
          <w:noProof/>
        </w:rPr>
        <w:drawing>
          <wp:inline distT="0" distB="0" distL="0" distR="0" wp14:anchorId="3F8B789F" wp14:editId="27881A51">
            <wp:extent cx="4469130" cy="33286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130" cy="3328670"/>
                    </a:xfrm>
                    <a:prstGeom prst="rect">
                      <a:avLst/>
                    </a:prstGeom>
                    <a:noFill/>
                    <a:ln>
                      <a:noFill/>
                    </a:ln>
                  </pic:spPr>
                </pic:pic>
              </a:graphicData>
            </a:graphic>
          </wp:inline>
        </w:drawing>
      </w:r>
    </w:p>
    <w:p w14:paraId="3A0256E8" w14:textId="7E442A19" w:rsidR="0010371C" w:rsidRDefault="0010371C" w:rsidP="00796B18">
      <w:pPr>
        <w:shd w:val="clear" w:color="auto" w:fill="FFFFFF"/>
        <w:spacing w:before="360" w:after="0" w:line="480" w:lineRule="auto"/>
        <w:rPr>
          <w:rFonts w:ascii="Arial" w:hAnsi="Arial" w:cs="Arial"/>
          <w:sz w:val="24"/>
          <w:szCs w:val="24"/>
        </w:rPr>
      </w:pPr>
      <w:r>
        <w:rPr>
          <w:rFonts w:ascii="Arial" w:hAnsi="Arial" w:cs="Arial"/>
          <w:sz w:val="24"/>
          <w:szCs w:val="24"/>
        </w:rPr>
        <w:lastRenderedPageBreak/>
        <w:t>Generally, there are outliers in the credit score dataset. Closely evaluating the min, median, 3</w:t>
      </w:r>
      <w:r w:rsidRPr="0010371C">
        <w:rPr>
          <w:rFonts w:ascii="Arial" w:hAnsi="Arial" w:cs="Arial"/>
          <w:sz w:val="24"/>
          <w:szCs w:val="24"/>
          <w:vertAlign w:val="superscript"/>
        </w:rPr>
        <w:t>rd</w:t>
      </w:r>
      <w:r>
        <w:rPr>
          <w:rFonts w:ascii="Arial" w:hAnsi="Arial" w:cs="Arial"/>
          <w:sz w:val="24"/>
          <w:szCs w:val="24"/>
        </w:rPr>
        <w:t xml:space="preserve"> quantile and the max values of the variab</w:t>
      </w:r>
      <w:r w:rsidR="00EC07DC">
        <w:rPr>
          <w:rFonts w:ascii="Arial" w:hAnsi="Arial" w:cs="Arial"/>
          <w:sz w:val="24"/>
          <w:szCs w:val="24"/>
        </w:rPr>
        <w:t>les, I dropped the values which were extreme from the rest of the observations. I also dropped the impossible values from the dataset.</w:t>
      </w:r>
    </w:p>
    <w:p w14:paraId="62D373FC" w14:textId="651569DB" w:rsidR="00E94EAA" w:rsidRDefault="00EB07A9" w:rsidP="00796B18">
      <w:pPr>
        <w:shd w:val="clear" w:color="auto" w:fill="FFFFFF"/>
        <w:spacing w:before="360" w:after="0" w:line="480" w:lineRule="auto"/>
        <w:rPr>
          <w:rFonts w:ascii="Arial" w:hAnsi="Arial" w:cs="Arial"/>
          <w:sz w:val="24"/>
          <w:szCs w:val="24"/>
        </w:rPr>
      </w:pPr>
      <w:r>
        <w:rPr>
          <w:rFonts w:ascii="Arial" w:hAnsi="Arial" w:cs="Arial"/>
          <w:sz w:val="24"/>
          <w:szCs w:val="24"/>
        </w:rPr>
        <w:t>Having dropped the outliers from my dataset, I remained with 9</w:t>
      </w:r>
      <w:r w:rsidR="0095537F">
        <w:rPr>
          <w:rFonts w:ascii="Arial" w:hAnsi="Arial" w:cs="Arial"/>
          <w:sz w:val="24"/>
          <w:szCs w:val="24"/>
        </w:rPr>
        <w:t>378</w:t>
      </w:r>
      <w:r>
        <w:rPr>
          <w:rFonts w:ascii="Arial" w:hAnsi="Arial" w:cs="Arial"/>
          <w:sz w:val="24"/>
          <w:szCs w:val="24"/>
        </w:rPr>
        <w:t xml:space="preserve"> observations from 10,000 observations. </w:t>
      </w:r>
    </w:p>
    <w:p w14:paraId="636008A9" w14:textId="606DB368" w:rsidR="004114A8" w:rsidRPr="004114A8" w:rsidRDefault="004114A8" w:rsidP="004114A8">
      <w:pPr>
        <w:pStyle w:val="Heading1"/>
        <w:rPr>
          <w:b/>
          <w:bCs/>
        </w:rPr>
      </w:pPr>
      <w:r w:rsidRPr="004114A8">
        <w:rPr>
          <w:b/>
          <w:bCs/>
        </w:rPr>
        <w:t>C. Exploratory Data Analysis</w:t>
      </w:r>
    </w:p>
    <w:p w14:paraId="6B8896D6" w14:textId="6CDBE999" w:rsidR="004114A8" w:rsidRDefault="00C62E21" w:rsidP="00796B18">
      <w:pPr>
        <w:shd w:val="clear" w:color="auto" w:fill="FFFFFF"/>
        <w:spacing w:before="360" w:after="0" w:line="480" w:lineRule="auto"/>
        <w:rPr>
          <w:rFonts w:ascii="Arial" w:hAnsi="Arial" w:cs="Arial"/>
          <w:sz w:val="24"/>
          <w:szCs w:val="24"/>
        </w:rPr>
      </w:pPr>
      <w:r w:rsidRPr="00C62E21">
        <w:rPr>
          <w:rFonts w:ascii="Arial" w:hAnsi="Arial" w:cs="Arial"/>
          <w:sz w:val="24"/>
          <w:szCs w:val="24"/>
        </w:rPr>
        <w:t>This type of analysis typically involves visualizing the data in various ways, such as plotting graphs, to gain an understanding of the underlying trends and patterns in the data. EDA is often used to identify outliers or anomalies in the data and to verify relationships between variables. It is also used to identify potential explanatory or predictive variables that may be used in further analyses.</w:t>
      </w:r>
    </w:p>
    <w:p w14:paraId="4B9D74BD" w14:textId="018AD233" w:rsidR="00C62E21" w:rsidRDefault="00C62E21" w:rsidP="00796B18">
      <w:pPr>
        <w:shd w:val="clear" w:color="auto" w:fill="FFFFFF"/>
        <w:spacing w:before="360" w:after="0" w:line="480" w:lineRule="auto"/>
        <w:rPr>
          <w:rFonts w:ascii="Arial" w:hAnsi="Arial" w:cs="Arial"/>
          <w:sz w:val="24"/>
          <w:szCs w:val="24"/>
        </w:rPr>
      </w:pPr>
      <w:r>
        <w:rPr>
          <w:rFonts w:ascii="Arial" w:hAnsi="Arial" w:cs="Arial"/>
          <w:sz w:val="24"/>
          <w:szCs w:val="24"/>
        </w:rPr>
        <w:t>In this data exploration, we have already dwelt with outliers and anomalies in the dataset.</w:t>
      </w:r>
    </w:p>
    <w:p w14:paraId="45AEA79F" w14:textId="58616856" w:rsidR="00E94EAA" w:rsidRDefault="00E94EAA" w:rsidP="00796B18">
      <w:pPr>
        <w:shd w:val="clear" w:color="auto" w:fill="FFFFFF"/>
        <w:spacing w:before="360" w:after="0" w:line="480" w:lineRule="auto"/>
        <w:rPr>
          <w:rFonts w:ascii="Arial" w:hAnsi="Arial" w:cs="Arial"/>
          <w:sz w:val="24"/>
          <w:szCs w:val="24"/>
        </w:rPr>
      </w:pPr>
    </w:p>
    <w:p w14:paraId="2BEC8DED" w14:textId="2D0D790B" w:rsidR="00E94EAA" w:rsidRDefault="00E94EAA" w:rsidP="00796B18">
      <w:pPr>
        <w:shd w:val="clear" w:color="auto" w:fill="FFFFFF"/>
        <w:spacing w:before="360" w:after="0" w:line="480" w:lineRule="auto"/>
        <w:rPr>
          <w:rFonts w:ascii="Arial" w:hAnsi="Arial" w:cs="Arial"/>
          <w:sz w:val="24"/>
          <w:szCs w:val="24"/>
        </w:rPr>
      </w:pPr>
    </w:p>
    <w:p w14:paraId="78E95A75" w14:textId="2B4034F0" w:rsidR="00E94EAA" w:rsidRDefault="00E94EAA" w:rsidP="00796B18">
      <w:pPr>
        <w:shd w:val="clear" w:color="auto" w:fill="FFFFFF"/>
        <w:spacing w:before="360" w:after="0" w:line="480" w:lineRule="auto"/>
        <w:rPr>
          <w:rFonts w:ascii="Arial" w:hAnsi="Arial" w:cs="Arial"/>
          <w:sz w:val="24"/>
          <w:szCs w:val="24"/>
        </w:rPr>
      </w:pPr>
    </w:p>
    <w:p w14:paraId="593BAD88" w14:textId="77777777" w:rsidR="00E94EAA" w:rsidRDefault="00E94EAA" w:rsidP="00796B18">
      <w:pPr>
        <w:shd w:val="clear" w:color="auto" w:fill="FFFFFF"/>
        <w:spacing w:before="360" w:after="0" w:line="480" w:lineRule="auto"/>
        <w:rPr>
          <w:rFonts w:ascii="Arial" w:hAnsi="Arial" w:cs="Arial"/>
          <w:sz w:val="24"/>
          <w:szCs w:val="24"/>
        </w:rPr>
      </w:pPr>
    </w:p>
    <w:p w14:paraId="432363F7" w14:textId="546AC23B" w:rsidR="00F45BCB" w:rsidRPr="00F45BCB" w:rsidRDefault="00F45BCB" w:rsidP="00F45BCB">
      <w:pPr>
        <w:shd w:val="clear" w:color="auto" w:fill="FFFFFF"/>
        <w:spacing w:before="240" w:after="0" w:line="480" w:lineRule="auto"/>
        <w:rPr>
          <w:rFonts w:ascii="Arial" w:hAnsi="Arial" w:cs="Arial"/>
          <w:b/>
          <w:bCs/>
          <w:i/>
          <w:iCs/>
          <w:sz w:val="24"/>
          <w:szCs w:val="24"/>
        </w:rPr>
      </w:pPr>
      <w:r w:rsidRPr="00F45BCB">
        <w:rPr>
          <w:rFonts w:ascii="Arial" w:hAnsi="Arial" w:cs="Arial"/>
          <w:b/>
          <w:bCs/>
          <w:i/>
          <w:iCs/>
          <w:sz w:val="24"/>
          <w:szCs w:val="24"/>
        </w:rPr>
        <w:lastRenderedPageBreak/>
        <w:t>Figure1: Histogram of Serious default</w:t>
      </w:r>
    </w:p>
    <w:p w14:paraId="2A382490" w14:textId="1EAA3EFB" w:rsidR="00F45BCB" w:rsidRDefault="00F45BCB" w:rsidP="00F45BCB">
      <w:pPr>
        <w:shd w:val="clear" w:color="auto" w:fill="FFFFFF"/>
        <w:spacing w:before="120" w:after="0" w:line="480" w:lineRule="auto"/>
        <w:rPr>
          <w:rFonts w:ascii="Arial" w:hAnsi="Arial" w:cs="Arial"/>
          <w:sz w:val="24"/>
          <w:szCs w:val="24"/>
        </w:rPr>
      </w:pPr>
      <w:r>
        <w:rPr>
          <w:rFonts w:ascii="Arial" w:hAnsi="Arial" w:cs="Arial"/>
          <w:noProof/>
        </w:rPr>
        <w:drawing>
          <wp:inline distT="0" distB="0" distL="0" distR="0" wp14:anchorId="157C05DD" wp14:editId="6CE80BB9">
            <wp:extent cx="4839335" cy="30996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766" cy="3103780"/>
                    </a:xfrm>
                    <a:prstGeom prst="rect">
                      <a:avLst/>
                    </a:prstGeom>
                    <a:noFill/>
                    <a:ln>
                      <a:noFill/>
                    </a:ln>
                  </pic:spPr>
                </pic:pic>
              </a:graphicData>
            </a:graphic>
          </wp:inline>
        </w:drawing>
      </w:r>
    </w:p>
    <w:p w14:paraId="043EEC18" w14:textId="4AA8CCFA" w:rsidR="00F45BCB" w:rsidRDefault="00F45BCB" w:rsidP="00F45BCB">
      <w:pPr>
        <w:shd w:val="clear" w:color="auto" w:fill="FFFFFF"/>
        <w:spacing w:before="120" w:after="0" w:line="480" w:lineRule="auto"/>
        <w:rPr>
          <w:rFonts w:ascii="Arial" w:hAnsi="Arial" w:cs="Arial"/>
          <w:sz w:val="24"/>
          <w:szCs w:val="24"/>
        </w:rPr>
      </w:pPr>
      <w:r>
        <w:rPr>
          <w:rFonts w:ascii="Arial" w:hAnsi="Arial" w:cs="Arial"/>
          <w:sz w:val="24"/>
          <w:szCs w:val="24"/>
        </w:rPr>
        <w:t xml:space="preserve">From the plot, we can see that majority of the borrowers repaid their loans while only a few defaulted the loans. </w:t>
      </w:r>
    </w:p>
    <w:p w14:paraId="48CC7E1E" w14:textId="7B2B155B" w:rsidR="00F45BCB" w:rsidRPr="00F45BCB" w:rsidRDefault="00F45BCB" w:rsidP="00F45BCB">
      <w:pPr>
        <w:shd w:val="clear" w:color="auto" w:fill="FFFFFF"/>
        <w:spacing w:before="120" w:after="0" w:line="480" w:lineRule="auto"/>
        <w:rPr>
          <w:rFonts w:ascii="Arial" w:hAnsi="Arial" w:cs="Arial"/>
          <w:b/>
          <w:bCs/>
          <w:i/>
          <w:iCs/>
          <w:sz w:val="24"/>
          <w:szCs w:val="24"/>
        </w:rPr>
      </w:pPr>
      <w:r w:rsidRPr="00F45BCB">
        <w:rPr>
          <w:rFonts w:ascii="Arial" w:hAnsi="Arial" w:cs="Arial"/>
          <w:b/>
          <w:bCs/>
          <w:i/>
          <w:iCs/>
          <w:sz w:val="24"/>
          <w:szCs w:val="24"/>
        </w:rPr>
        <w:t>Figure2: Histogram of Age distribution of the borrowe</w:t>
      </w:r>
      <w:r>
        <w:rPr>
          <w:rFonts w:ascii="Arial" w:hAnsi="Arial" w:cs="Arial"/>
          <w:b/>
          <w:bCs/>
          <w:i/>
          <w:iCs/>
          <w:sz w:val="24"/>
          <w:szCs w:val="24"/>
        </w:rPr>
        <w:t>r</w:t>
      </w:r>
      <w:r w:rsidRPr="00F45BCB">
        <w:rPr>
          <w:rFonts w:ascii="Arial" w:hAnsi="Arial" w:cs="Arial"/>
          <w:b/>
          <w:bCs/>
          <w:i/>
          <w:iCs/>
          <w:sz w:val="24"/>
          <w:szCs w:val="24"/>
        </w:rPr>
        <w:t>s</w:t>
      </w:r>
    </w:p>
    <w:p w14:paraId="27BC0317" w14:textId="3EDF4F80" w:rsidR="00F45BCB" w:rsidRDefault="00F45BCB" w:rsidP="00F45BCB">
      <w:pPr>
        <w:shd w:val="clear" w:color="auto" w:fill="FFFFFF"/>
        <w:spacing w:before="120" w:after="0" w:line="480" w:lineRule="auto"/>
        <w:rPr>
          <w:rFonts w:ascii="Arial" w:hAnsi="Arial" w:cs="Arial"/>
          <w:sz w:val="24"/>
          <w:szCs w:val="24"/>
        </w:rPr>
      </w:pPr>
      <w:r>
        <w:rPr>
          <w:rFonts w:ascii="Arial" w:hAnsi="Arial" w:cs="Arial"/>
          <w:noProof/>
        </w:rPr>
        <w:drawing>
          <wp:inline distT="0" distB="0" distL="0" distR="0" wp14:anchorId="44B44996" wp14:editId="5D8CE86C">
            <wp:extent cx="5054600" cy="30206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1072" cy="3024470"/>
                    </a:xfrm>
                    <a:prstGeom prst="rect">
                      <a:avLst/>
                    </a:prstGeom>
                    <a:noFill/>
                    <a:ln>
                      <a:noFill/>
                    </a:ln>
                  </pic:spPr>
                </pic:pic>
              </a:graphicData>
            </a:graphic>
          </wp:inline>
        </w:drawing>
      </w:r>
    </w:p>
    <w:p w14:paraId="17F9BCB1" w14:textId="45C34EC8" w:rsidR="00F45BCB" w:rsidRPr="00F45BCB" w:rsidRDefault="00F45BCB" w:rsidP="00F45BCB">
      <w:pPr>
        <w:shd w:val="clear" w:color="auto" w:fill="FFFFFF"/>
        <w:spacing w:before="120" w:after="0" w:line="480" w:lineRule="auto"/>
        <w:rPr>
          <w:rFonts w:ascii="Arial" w:hAnsi="Arial" w:cs="Arial"/>
          <w:b/>
          <w:bCs/>
          <w:i/>
          <w:iCs/>
          <w:sz w:val="24"/>
          <w:szCs w:val="24"/>
        </w:rPr>
      </w:pPr>
      <w:r w:rsidRPr="00F45BCB">
        <w:rPr>
          <w:rFonts w:ascii="Arial" w:hAnsi="Arial" w:cs="Arial"/>
          <w:b/>
          <w:bCs/>
          <w:i/>
          <w:iCs/>
          <w:sz w:val="24"/>
          <w:szCs w:val="24"/>
        </w:rPr>
        <w:lastRenderedPageBreak/>
        <w:t>Figure3: Boxplot of Age</w:t>
      </w:r>
    </w:p>
    <w:p w14:paraId="42145137" w14:textId="08D78000" w:rsidR="00F45BCB" w:rsidRDefault="00F45BCB" w:rsidP="00F45BCB">
      <w:pPr>
        <w:shd w:val="clear" w:color="auto" w:fill="FFFFFF"/>
        <w:spacing w:before="120" w:after="0" w:line="480" w:lineRule="auto"/>
        <w:rPr>
          <w:rFonts w:ascii="Arial" w:hAnsi="Arial" w:cs="Arial"/>
          <w:sz w:val="24"/>
          <w:szCs w:val="24"/>
        </w:rPr>
      </w:pPr>
      <w:r>
        <w:rPr>
          <w:rFonts w:ascii="Arial" w:hAnsi="Arial" w:cs="Arial"/>
          <w:noProof/>
        </w:rPr>
        <w:drawing>
          <wp:inline distT="0" distB="0" distL="0" distR="0" wp14:anchorId="017DA395" wp14:editId="1A586886">
            <wp:extent cx="4469130" cy="315416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9953" cy="3154747"/>
                    </a:xfrm>
                    <a:prstGeom prst="rect">
                      <a:avLst/>
                    </a:prstGeom>
                    <a:noFill/>
                    <a:ln>
                      <a:noFill/>
                    </a:ln>
                  </pic:spPr>
                </pic:pic>
              </a:graphicData>
            </a:graphic>
          </wp:inline>
        </w:drawing>
      </w:r>
    </w:p>
    <w:p w14:paraId="4E563234" w14:textId="55A7F582" w:rsidR="00F45BCB" w:rsidRDefault="002C5E1B" w:rsidP="00F45BCB">
      <w:pPr>
        <w:shd w:val="clear" w:color="auto" w:fill="FFFFFF"/>
        <w:spacing w:before="120" w:after="0" w:line="480" w:lineRule="auto"/>
        <w:rPr>
          <w:rFonts w:ascii="Arial" w:hAnsi="Arial" w:cs="Arial"/>
          <w:sz w:val="24"/>
          <w:szCs w:val="24"/>
        </w:rPr>
      </w:pPr>
      <w:r>
        <w:rPr>
          <w:rFonts w:ascii="Arial" w:hAnsi="Arial" w:cs="Arial"/>
          <w:sz w:val="24"/>
          <w:szCs w:val="24"/>
        </w:rPr>
        <w:t xml:space="preserve">From the visualizations of the age variable, we clearly see that there are no outliers. Majority of the borrowers are of the age of 40 to 65 years. </w:t>
      </w:r>
    </w:p>
    <w:p w14:paraId="27825924" w14:textId="62F2BED7" w:rsidR="002C5E1B" w:rsidRPr="002C5E1B" w:rsidRDefault="002C5E1B" w:rsidP="00F45BCB">
      <w:pPr>
        <w:shd w:val="clear" w:color="auto" w:fill="FFFFFF"/>
        <w:spacing w:before="120" w:after="0" w:line="480" w:lineRule="auto"/>
        <w:rPr>
          <w:rFonts w:ascii="Arial" w:hAnsi="Arial" w:cs="Arial"/>
          <w:b/>
          <w:bCs/>
          <w:i/>
          <w:iCs/>
          <w:sz w:val="24"/>
          <w:szCs w:val="24"/>
        </w:rPr>
      </w:pPr>
      <w:r w:rsidRPr="002C5E1B">
        <w:rPr>
          <w:rFonts w:ascii="Arial" w:hAnsi="Arial" w:cs="Arial"/>
          <w:b/>
          <w:bCs/>
          <w:i/>
          <w:iCs/>
          <w:sz w:val="24"/>
          <w:szCs w:val="24"/>
        </w:rPr>
        <w:t>Figure4:</w:t>
      </w:r>
      <w:r>
        <w:rPr>
          <w:rFonts w:ascii="Arial" w:hAnsi="Arial" w:cs="Arial"/>
          <w:b/>
          <w:bCs/>
          <w:i/>
          <w:iCs/>
          <w:sz w:val="24"/>
          <w:szCs w:val="24"/>
        </w:rPr>
        <w:t xml:space="preserve"> </w:t>
      </w:r>
      <w:r w:rsidRPr="002C5E1B">
        <w:rPr>
          <w:rFonts w:ascii="Arial" w:hAnsi="Arial" w:cs="Arial"/>
          <w:b/>
          <w:bCs/>
          <w:i/>
          <w:iCs/>
          <w:sz w:val="24"/>
          <w:szCs w:val="24"/>
        </w:rPr>
        <w:t xml:space="preserve">Histogram of total balance on credit cards </w:t>
      </w:r>
    </w:p>
    <w:p w14:paraId="49AAA2BD" w14:textId="03BC0501" w:rsidR="002C5E1B" w:rsidRDefault="002C5E1B" w:rsidP="00F45BCB">
      <w:pPr>
        <w:shd w:val="clear" w:color="auto" w:fill="FFFFFF"/>
        <w:spacing w:before="120" w:after="0" w:line="480" w:lineRule="auto"/>
        <w:rPr>
          <w:rFonts w:ascii="Arial" w:hAnsi="Arial" w:cs="Arial"/>
          <w:sz w:val="24"/>
          <w:szCs w:val="24"/>
        </w:rPr>
      </w:pPr>
      <w:r>
        <w:rPr>
          <w:rFonts w:ascii="Arial" w:hAnsi="Arial" w:cs="Arial"/>
          <w:noProof/>
        </w:rPr>
        <w:drawing>
          <wp:inline distT="0" distB="0" distL="0" distR="0" wp14:anchorId="511BFC0F" wp14:editId="6384FE38">
            <wp:extent cx="4787510" cy="2979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5669" cy="2984583"/>
                    </a:xfrm>
                    <a:prstGeom prst="rect">
                      <a:avLst/>
                    </a:prstGeom>
                    <a:noFill/>
                    <a:ln>
                      <a:noFill/>
                    </a:ln>
                  </pic:spPr>
                </pic:pic>
              </a:graphicData>
            </a:graphic>
          </wp:inline>
        </w:drawing>
      </w:r>
    </w:p>
    <w:p w14:paraId="5F189A0E" w14:textId="691E95AC" w:rsidR="002C5E1B" w:rsidRPr="002C5E1B" w:rsidRDefault="002C5E1B" w:rsidP="00F45BCB">
      <w:pPr>
        <w:shd w:val="clear" w:color="auto" w:fill="FFFFFF"/>
        <w:spacing w:before="120" w:after="0" w:line="480" w:lineRule="auto"/>
        <w:rPr>
          <w:rFonts w:ascii="Arial" w:hAnsi="Arial" w:cs="Arial"/>
          <w:b/>
          <w:bCs/>
          <w:i/>
          <w:iCs/>
          <w:sz w:val="24"/>
          <w:szCs w:val="24"/>
        </w:rPr>
      </w:pPr>
      <w:r w:rsidRPr="002C5E1B">
        <w:rPr>
          <w:rFonts w:ascii="Arial" w:hAnsi="Arial" w:cs="Arial"/>
          <w:b/>
          <w:bCs/>
          <w:i/>
          <w:iCs/>
          <w:sz w:val="24"/>
          <w:szCs w:val="24"/>
        </w:rPr>
        <w:lastRenderedPageBreak/>
        <w:t>Figure</w:t>
      </w:r>
      <w:r>
        <w:rPr>
          <w:rFonts w:ascii="Arial" w:hAnsi="Arial" w:cs="Arial"/>
          <w:b/>
          <w:bCs/>
          <w:i/>
          <w:iCs/>
          <w:sz w:val="24"/>
          <w:szCs w:val="24"/>
        </w:rPr>
        <w:t>5</w:t>
      </w:r>
      <w:r w:rsidRPr="002C5E1B">
        <w:rPr>
          <w:rFonts w:ascii="Arial" w:hAnsi="Arial" w:cs="Arial"/>
          <w:b/>
          <w:bCs/>
          <w:i/>
          <w:iCs/>
          <w:sz w:val="24"/>
          <w:szCs w:val="24"/>
        </w:rPr>
        <w:t xml:space="preserve">: </w:t>
      </w:r>
      <w:r>
        <w:rPr>
          <w:rFonts w:ascii="Arial" w:hAnsi="Arial" w:cs="Arial"/>
          <w:b/>
          <w:bCs/>
          <w:i/>
          <w:iCs/>
          <w:sz w:val="24"/>
          <w:szCs w:val="24"/>
        </w:rPr>
        <w:t>Boxplot</w:t>
      </w:r>
      <w:r w:rsidRPr="002C5E1B">
        <w:rPr>
          <w:rFonts w:ascii="Arial" w:hAnsi="Arial" w:cs="Arial"/>
          <w:b/>
          <w:bCs/>
          <w:i/>
          <w:iCs/>
          <w:sz w:val="24"/>
          <w:szCs w:val="24"/>
        </w:rPr>
        <w:t xml:space="preserve"> of total balance on credit cards </w:t>
      </w:r>
    </w:p>
    <w:p w14:paraId="0AEF7A08" w14:textId="00198D2E" w:rsidR="002C5E1B" w:rsidRDefault="002C5E1B" w:rsidP="00F45BCB">
      <w:pPr>
        <w:shd w:val="clear" w:color="auto" w:fill="FFFFFF"/>
        <w:spacing w:before="120" w:after="0" w:line="480" w:lineRule="auto"/>
        <w:rPr>
          <w:rFonts w:ascii="Arial" w:hAnsi="Arial" w:cs="Arial"/>
          <w:sz w:val="24"/>
          <w:szCs w:val="24"/>
        </w:rPr>
      </w:pPr>
      <w:r>
        <w:rPr>
          <w:rFonts w:ascii="Arial" w:hAnsi="Arial" w:cs="Arial"/>
          <w:noProof/>
        </w:rPr>
        <w:drawing>
          <wp:inline distT="0" distB="0" distL="0" distR="0" wp14:anchorId="04EC75EA" wp14:editId="4835BEEB">
            <wp:extent cx="4469130" cy="332867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130" cy="3328670"/>
                    </a:xfrm>
                    <a:prstGeom prst="rect">
                      <a:avLst/>
                    </a:prstGeom>
                    <a:noFill/>
                    <a:ln>
                      <a:noFill/>
                    </a:ln>
                  </pic:spPr>
                </pic:pic>
              </a:graphicData>
            </a:graphic>
          </wp:inline>
        </w:drawing>
      </w:r>
    </w:p>
    <w:p w14:paraId="6F49C139" w14:textId="1D169725" w:rsidR="002C5E1B" w:rsidRDefault="002C5E1B" w:rsidP="00F45BCB">
      <w:pPr>
        <w:shd w:val="clear" w:color="auto" w:fill="FFFFFF"/>
        <w:spacing w:before="120" w:after="0" w:line="480" w:lineRule="auto"/>
        <w:rPr>
          <w:rFonts w:ascii="Arial" w:hAnsi="Arial" w:cs="Arial"/>
          <w:sz w:val="24"/>
          <w:szCs w:val="24"/>
        </w:rPr>
      </w:pPr>
      <w:r>
        <w:rPr>
          <w:rFonts w:ascii="Arial" w:hAnsi="Arial" w:cs="Arial"/>
          <w:sz w:val="24"/>
          <w:szCs w:val="24"/>
        </w:rPr>
        <w:t xml:space="preserve">From the histogram and box plot of total balance on credit cards, it is clear that the credit balances are varied across the borrowers. There are no outliers as they had been removed before. </w:t>
      </w:r>
    </w:p>
    <w:p w14:paraId="06B11F51" w14:textId="540B14BB" w:rsidR="00E94EAA" w:rsidRDefault="00E94EAA" w:rsidP="00F45BCB">
      <w:pPr>
        <w:shd w:val="clear" w:color="auto" w:fill="FFFFFF"/>
        <w:spacing w:before="120" w:after="0" w:line="480" w:lineRule="auto"/>
        <w:rPr>
          <w:rFonts w:ascii="Arial" w:hAnsi="Arial" w:cs="Arial"/>
          <w:sz w:val="24"/>
          <w:szCs w:val="24"/>
        </w:rPr>
      </w:pPr>
    </w:p>
    <w:p w14:paraId="48272D83" w14:textId="2209E3CB" w:rsidR="00E94EAA" w:rsidRDefault="00E94EAA" w:rsidP="00F45BCB">
      <w:pPr>
        <w:shd w:val="clear" w:color="auto" w:fill="FFFFFF"/>
        <w:spacing w:before="120" w:after="0" w:line="480" w:lineRule="auto"/>
        <w:rPr>
          <w:rFonts w:ascii="Arial" w:hAnsi="Arial" w:cs="Arial"/>
          <w:sz w:val="24"/>
          <w:szCs w:val="24"/>
        </w:rPr>
      </w:pPr>
    </w:p>
    <w:p w14:paraId="7074971E" w14:textId="43D658D4" w:rsidR="00E94EAA" w:rsidRDefault="00E94EAA" w:rsidP="00F45BCB">
      <w:pPr>
        <w:shd w:val="clear" w:color="auto" w:fill="FFFFFF"/>
        <w:spacing w:before="120" w:after="0" w:line="480" w:lineRule="auto"/>
        <w:rPr>
          <w:rFonts w:ascii="Arial" w:hAnsi="Arial" w:cs="Arial"/>
          <w:sz w:val="24"/>
          <w:szCs w:val="24"/>
        </w:rPr>
      </w:pPr>
    </w:p>
    <w:p w14:paraId="111A8B78" w14:textId="426534E3" w:rsidR="00E94EAA" w:rsidRDefault="00E94EAA" w:rsidP="00F45BCB">
      <w:pPr>
        <w:shd w:val="clear" w:color="auto" w:fill="FFFFFF"/>
        <w:spacing w:before="120" w:after="0" w:line="480" w:lineRule="auto"/>
        <w:rPr>
          <w:rFonts w:ascii="Arial" w:hAnsi="Arial" w:cs="Arial"/>
          <w:sz w:val="24"/>
          <w:szCs w:val="24"/>
        </w:rPr>
      </w:pPr>
    </w:p>
    <w:p w14:paraId="3FAACE71" w14:textId="16BEA70F" w:rsidR="00E94EAA" w:rsidRDefault="00E94EAA" w:rsidP="00F45BCB">
      <w:pPr>
        <w:shd w:val="clear" w:color="auto" w:fill="FFFFFF"/>
        <w:spacing w:before="120" w:after="0" w:line="480" w:lineRule="auto"/>
        <w:rPr>
          <w:rFonts w:ascii="Arial" w:hAnsi="Arial" w:cs="Arial"/>
          <w:sz w:val="24"/>
          <w:szCs w:val="24"/>
        </w:rPr>
      </w:pPr>
    </w:p>
    <w:p w14:paraId="2B1BB468" w14:textId="60E4B7F8" w:rsidR="00E94EAA" w:rsidRDefault="00E94EAA" w:rsidP="00F45BCB">
      <w:pPr>
        <w:shd w:val="clear" w:color="auto" w:fill="FFFFFF"/>
        <w:spacing w:before="120" w:after="0" w:line="480" w:lineRule="auto"/>
        <w:rPr>
          <w:rFonts w:ascii="Arial" w:hAnsi="Arial" w:cs="Arial"/>
          <w:sz w:val="24"/>
          <w:szCs w:val="24"/>
        </w:rPr>
      </w:pPr>
    </w:p>
    <w:p w14:paraId="41729C28" w14:textId="77777777" w:rsidR="00E94EAA" w:rsidRDefault="00E94EAA" w:rsidP="00F45BCB">
      <w:pPr>
        <w:shd w:val="clear" w:color="auto" w:fill="FFFFFF"/>
        <w:spacing w:before="120" w:after="0" w:line="480" w:lineRule="auto"/>
        <w:rPr>
          <w:rFonts w:ascii="Arial" w:hAnsi="Arial" w:cs="Arial"/>
          <w:sz w:val="24"/>
          <w:szCs w:val="24"/>
        </w:rPr>
      </w:pPr>
    </w:p>
    <w:p w14:paraId="0D954F94" w14:textId="33EF58CB" w:rsidR="002C5E1B" w:rsidRPr="009C0401" w:rsidRDefault="009C0401" w:rsidP="00F45BCB">
      <w:pPr>
        <w:shd w:val="clear" w:color="auto" w:fill="FFFFFF"/>
        <w:spacing w:before="120" w:after="0" w:line="480" w:lineRule="auto"/>
        <w:rPr>
          <w:rFonts w:ascii="Arial" w:hAnsi="Arial" w:cs="Arial"/>
          <w:b/>
          <w:bCs/>
          <w:i/>
          <w:iCs/>
          <w:sz w:val="24"/>
          <w:szCs w:val="24"/>
        </w:rPr>
      </w:pPr>
      <w:r w:rsidRPr="009C0401">
        <w:rPr>
          <w:rFonts w:ascii="Arial" w:hAnsi="Arial" w:cs="Arial"/>
          <w:b/>
          <w:bCs/>
          <w:i/>
          <w:iCs/>
          <w:sz w:val="24"/>
          <w:szCs w:val="24"/>
        </w:rPr>
        <w:lastRenderedPageBreak/>
        <w:t>Figure6: Comparison of the boxplots of total balances on credit card with outliers and after outliers were removed</w:t>
      </w:r>
    </w:p>
    <w:tbl>
      <w:tblPr>
        <w:tblStyle w:val="TableGrid"/>
        <w:tblW w:w="0" w:type="auto"/>
        <w:tblInd w:w="-275" w:type="dxa"/>
        <w:tblLook w:val="04A0" w:firstRow="1" w:lastRow="0" w:firstColumn="1" w:lastColumn="0" w:noHBand="0" w:noVBand="1"/>
      </w:tblPr>
      <w:tblGrid>
        <w:gridCol w:w="4241"/>
        <w:gridCol w:w="5384"/>
      </w:tblGrid>
      <w:tr w:rsidR="009C0401" w14:paraId="5E6D52FF" w14:textId="77777777" w:rsidTr="009C0401">
        <w:tc>
          <w:tcPr>
            <w:tcW w:w="4500" w:type="dxa"/>
          </w:tcPr>
          <w:p w14:paraId="1FFFD8D9" w14:textId="392BFAB5" w:rsidR="002C5E1B" w:rsidRDefault="002C5E1B" w:rsidP="00F45BCB">
            <w:pPr>
              <w:spacing w:before="120" w:line="480" w:lineRule="auto"/>
              <w:rPr>
                <w:rFonts w:ascii="Arial" w:hAnsi="Arial" w:cs="Arial"/>
                <w:sz w:val="24"/>
                <w:szCs w:val="24"/>
              </w:rPr>
            </w:pPr>
            <w:r>
              <w:rPr>
                <w:rFonts w:ascii="Arial" w:hAnsi="Arial" w:cs="Arial"/>
                <w:sz w:val="24"/>
                <w:szCs w:val="24"/>
              </w:rPr>
              <w:t>Boxplot before outliers were removed</w:t>
            </w:r>
          </w:p>
        </w:tc>
        <w:tc>
          <w:tcPr>
            <w:tcW w:w="5125" w:type="dxa"/>
          </w:tcPr>
          <w:p w14:paraId="352EC5F7" w14:textId="680E361A" w:rsidR="002C5E1B" w:rsidRDefault="002C5E1B" w:rsidP="00F45BCB">
            <w:pPr>
              <w:spacing w:before="120" w:line="480" w:lineRule="auto"/>
              <w:rPr>
                <w:rFonts w:ascii="Arial" w:hAnsi="Arial" w:cs="Arial"/>
                <w:sz w:val="24"/>
                <w:szCs w:val="24"/>
              </w:rPr>
            </w:pPr>
            <w:r>
              <w:rPr>
                <w:rFonts w:ascii="Arial" w:hAnsi="Arial" w:cs="Arial"/>
                <w:sz w:val="24"/>
                <w:szCs w:val="24"/>
              </w:rPr>
              <w:t>After outliers were removed</w:t>
            </w:r>
          </w:p>
        </w:tc>
      </w:tr>
      <w:tr w:rsidR="009C0401" w14:paraId="4C1A5C99" w14:textId="77777777" w:rsidTr="009C0401">
        <w:tc>
          <w:tcPr>
            <w:tcW w:w="4500" w:type="dxa"/>
          </w:tcPr>
          <w:p w14:paraId="695529D5" w14:textId="2A5F3BAB" w:rsidR="002C5E1B" w:rsidRDefault="002C5E1B" w:rsidP="00F45BCB">
            <w:pPr>
              <w:spacing w:before="120" w:line="480" w:lineRule="auto"/>
              <w:rPr>
                <w:rFonts w:ascii="Arial" w:hAnsi="Arial" w:cs="Arial"/>
                <w:sz w:val="24"/>
                <w:szCs w:val="24"/>
              </w:rPr>
            </w:pPr>
            <w:r>
              <w:rPr>
                <w:rFonts w:ascii="Arial" w:hAnsi="Arial" w:cs="Arial"/>
                <w:noProof/>
              </w:rPr>
              <w:drawing>
                <wp:inline distT="0" distB="0" distL="0" distR="0" wp14:anchorId="2280D0AF" wp14:editId="04D0B318">
                  <wp:extent cx="3482940" cy="332817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700" cy="3344187"/>
                          </a:xfrm>
                          <a:prstGeom prst="rect">
                            <a:avLst/>
                          </a:prstGeom>
                          <a:noFill/>
                          <a:ln>
                            <a:noFill/>
                          </a:ln>
                        </pic:spPr>
                      </pic:pic>
                    </a:graphicData>
                  </a:graphic>
                </wp:inline>
              </w:drawing>
            </w:r>
          </w:p>
        </w:tc>
        <w:tc>
          <w:tcPr>
            <w:tcW w:w="5125" w:type="dxa"/>
          </w:tcPr>
          <w:p w14:paraId="0332BA1B" w14:textId="617008A1" w:rsidR="002C5E1B" w:rsidRDefault="002C5E1B" w:rsidP="00F45BCB">
            <w:pPr>
              <w:spacing w:before="120" w:line="480" w:lineRule="auto"/>
              <w:rPr>
                <w:rFonts w:ascii="Arial" w:hAnsi="Arial" w:cs="Arial"/>
                <w:sz w:val="24"/>
                <w:szCs w:val="24"/>
              </w:rPr>
            </w:pPr>
            <w:r>
              <w:rPr>
                <w:rFonts w:ascii="Arial" w:hAnsi="Arial" w:cs="Arial"/>
                <w:noProof/>
              </w:rPr>
              <w:drawing>
                <wp:inline distT="0" distB="0" distL="0" distR="0" wp14:anchorId="2207F5F6" wp14:editId="2673A04E">
                  <wp:extent cx="4469130" cy="332867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130" cy="3328670"/>
                          </a:xfrm>
                          <a:prstGeom prst="rect">
                            <a:avLst/>
                          </a:prstGeom>
                          <a:noFill/>
                          <a:ln>
                            <a:noFill/>
                          </a:ln>
                        </pic:spPr>
                      </pic:pic>
                    </a:graphicData>
                  </a:graphic>
                </wp:inline>
              </w:drawing>
            </w:r>
          </w:p>
        </w:tc>
      </w:tr>
    </w:tbl>
    <w:p w14:paraId="7C200FE6" w14:textId="048B2862" w:rsidR="002C5E1B" w:rsidRDefault="002C5E1B" w:rsidP="00F45BCB">
      <w:pPr>
        <w:shd w:val="clear" w:color="auto" w:fill="FFFFFF"/>
        <w:spacing w:before="120" w:after="0" w:line="480" w:lineRule="auto"/>
        <w:rPr>
          <w:rFonts w:ascii="Arial" w:hAnsi="Arial" w:cs="Arial"/>
          <w:sz w:val="24"/>
          <w:szCs w:val="24"/>
        </w:rPr>
      </w:pPr>
    </w:p>
    <w:p w14:paraId="6998D8F2" w14:textId="27C79D9C" w:rsidR="009C0401" w:rsidRDefault="009C0401" w:rsidP="00F45BCB">
      <w:pPr>
        <w:shd w:val="clear" w:color="auto" w:fill="FFFFFF"/>
        <w:spacing w:before="120" w:after="0" w:line="480" w:lineRule="auto"/>
        <w:rPr>
          <w:rFonts w:ascii="Arial" w:hAnsi="Arial" w:cs="Arial"/>
          <w:sz w:val="24"/>
          <w:szCs w:val="24"/>
        </w:rPr>
      </w:pPr>
    </w:p>
    <w:p w14:paraId="2FF62744" w14:textId="114D1B05" w:rsidR="009C0401" w:rsidRDefault="009C0401" w:rsidP="00F45BCB">
      <w:pPr>
        <w:shd w:val="clear" w:color="auto" w:fill="FFFFFF"/>
        <w:spacing w:before="120" w:after="0" w:line="480" w:lineRule="auto"/>
        <w:rPr>
          <w:rFonts w:ascii="Arial" w:hAnsi="Arial" w:cs="Arial"/>
          <w:sz w:val="24"/>
          <w:szCs w:val="24"/>
        </w:rPr>
      </w:pPr>
    </w:p>
    <w:p w14:paraId="561254F3" w14:textId="1851C8B8" w:rsidR="009C0401" w:rsidRDefault="009C0401" w:rsidP="00F45BCB">
      <w:pPr>
        <w:shd w:val="clear" w:color="auto" w:fill="FFFFFF"/>
        <w:spacing w:before="120" w:after="0" w:line="480" w:lineRule="auto"/>
        <w:rPr>
          <w:rFonts w:ascii="Arial" w:hAnsi="Arial" w:cs="Arial"/>
          <w:sz w:val="24"/>
          <w:szCs w:val="24"/>
        </w:rPr>
      </w:pPr>
    </w:p>
    <w:p w14:paraId="148DF78A" w14:textId="64DD760F" w:rsidR="009C0401" w:rsidRDefault="009C0401" w:rsidP="00F45BCB">
      <w:pPr>
        <w:shd w:val="clear" w:color="auto" w:fill="FFFFFF"/>
        <w:spacing w:before="120" w:after="0" w:line="480" w:lineRule="auto"/>
        <w:rPr>
          <w:rFonts w:ascii="Arial" w:hAnsi="Arial" w:cs="Arial"/>
          <w:sz w:val="24"/>
          <w:szCs w:val="24"/>
        </w:rPr>
      </w:pPr>
    </w:p>
    <w:p w14:paraId="1F06FAE3" w14:textId="69D39D58" w:rsidR="00E94EAA" w:rsidRDefault="00E94EAA" w:rsidP="00F45BCB">
      <w:pPr>
        <w:shd w:val="clear" w:color="auto" w:fill="FFFFFF"/>
        <w:spacing w:before="120" w:after="0" w:line="480" w:lineRule="auto"/>
        <w:rPr>
          <w:rFonts w:ascii="Arial" w:hAnsi="Arial" w:cs="Arial"/>
          <w:sz w:val="24"/>
          <w:szCs w:val="24"/>
        </w:rPr>
      </w:pPr>
    </w:p>
    <w:p w14:paraId="764832B9" w14:textId="77777777" w:rsidR="00E94EAA" w:rsidRDefault="00E94EAA" w:rsidP="00F45BCB">
      <w:pPr>
        <w:shd w:val="clear" w:color="auto" w:fill="FFFFFF"/>
        <w:spacing w:before="120" w:after="0" w:line="480" w:lineRule="auto"/>
        <w:rPr>
          <w:rFonts w:ascii="Arial" w:hAnsi="Arial" w:cs="Arial"/>
          <w:sz w:val="24"/>
          <w:szCs w:val="24"/>
        </w:rPr>
      </w:pPr>
    </w:p>
    <w:p w14:paraId="273A15CF" w14:textId="7A637C24" w:rsidR="009C0401" w:rsidRDefault="009C0401" w:rsidP="00F45BCB">
      <w:pPr>
        <w:shd w:val="clear" w:color="auto" w:fill="FFFFFF"/>
        <w:spacing w:before="120" w:after="0" w:line="480" w:lineRule="auto"/>
        <w:rPr>
          <w:rFonts w:ascii="Arial" w:hAnsi="Arial" w:cs="Arial"/>
          <w:sz w:val="24"/>
          <w:szCs w:val="24"/>
        </w:rPr>
      </w:pPr>
    </w:p>
    <w:p w14:paraId="559E5807" w14:textId="3C4C0578" w:rsidR="009C0401" w:rsidRDefault="009C0401" w:rsidP="00F45BCB">
      <w:pPr>
        <w:shd w:val="clear" w:color="auto" w:fill="FFFFFF"/>
        <w:spacing w:before="120" w:after="0" w:line="480" w:lineRule="auto"/>
        <w:rPr>
          <w:rFonts w:ascii="Arial" w:hAnsi="Arial" w:cs="Arial"/>
          <w:b/>
          <w:bCs/>
          <w:i/>
          <w:iCs/>
          <w:sz w:val="24"/>
          <w:szCs w:val="24"/>
        </w:rPr>
      </w:pPr>
      <w:r w:rsidRPr="009C0401">
        <w:rPr>
          <w:rFonts w:ascii="Arial" w:hAnsi="Arial" w:cs="Arial"/>
          <w:b/>
          <w:bCs/>
          <w:i/>
          <w:iCs/>
          <w:sz w:val="24"/>
          <w:szCs w:val="24"/>
        </w:rPr>
        <w:lastRenderedPageBreak/>
        <w:t>Figure7: Heatmap of the correlations between the variables</w:t>
      </w:r>
    </w:p>
    <w:p w14:paraId="4B7A998B" w14:textId="3961583E" w:rsidR="009C0401" w:rsidRDefault="009C0401" w:rsidP="00F45BCB">
      <w:pPr>
        <w:shd w:val="clear" w:color="auto" w:fill="FFFFFF"/>
        <w:spacing w:before="120" w:after="0" w:line="480" w:lineRule="auto"/>
        <w:rPr>
          <w:rFonts w:ascii="Arial" w:hAnsi="Arial" w:cs="Arial"/>
          <w:b/>
          <w:bCs/>
          <w:i/>
          <w:iCs/>
          <w:sz w:val="24"/>
          <w:szCs w:val="24"/>
        </w:rPr>
      </w:pPr>
    </w:p>
    <w:p w14:paraId="668307D5" w14:textId="42764116" w:rsidR="009C0401" w:rsidRDefault="009C0401" w:rsidP="00F45BCB">
      <w:pPr>
        <w:shd w:val="clear" w:color="auto" w:fill="FFFFFF"/>
        <w:spacing w:before="120" w:after="0" w:line="480" w:lineRule="auto"/>
        <w:rPr>
          <w:rFonts w:ascii="Arial" w:hAnsi="Arial" w:cs="Arial"/>
          <w:b/>
          <w:bCs/>
          <w:i/>
          <w:iCs/>
          <w:sz w:val="24"/>
          <w:szCs w:val="24"/>
        </w:rPr>
      </w:pPr>
      <w:r>
        <w:rPr>
          <w:rFonts w:ascii="Arial" w:hAnsi="Arial" w:cs="Arial"/>
          <w:b/>
          <w:bCs/>
          <w:i/>
          <w:iCs/>
          <w:noProof/>
        </w:rPr>
        <w:drawing>
          <wp:inline distT="0" distB="0" distL="0" distR="0" wp14:anchorId="637468F0" wp14:editId="6F62F5A2">
            <wp:extent cx="5943600" cy="53220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9110" cy="5326948"/>
                    </a:xfrm>
                    <a:prstGeom prst="rect">
                      <a:avLst/>
                    </a:prstGeom>
                    <a:noFill/>
                    <a:ln>
                      <a:noFill/>
                    </a:ln>
                  </pic:spPr>
                </pic:pic>
              </a:graphicData>
            </a:graphic>
          </wp:inline>
        </w:drawing>
      </w:r>
    </w:p>
    <w:p w14:paraId="4DABBEEF" w14:textId="50C8BDC6" w:rsidR="009C0401" w:rsidRPr="009C0401" w:rsidRDefault="009C0401" w:rsidP="00F45BCB">
      <w:pPr>
        <w:shd w:val="clear" w:color="auto" w:fill="FFFFFF"/>
        <w:spacing w:before="120" w:after="0" w:line="480" w:lineRule="auto"/>
        <w:rPr>
          <w:rFonts w:ascii="Arial" w:hAnsi="Arial" w:cs="Arial"/>
          <w:b/>
          <w:bCs/>
          <w:sz w:val="24"/>
          <w:szCs w:val="24"/>
        </w:rPr>
      </w:pPr>
    </w:p>
    <w:p w14:paraId="68ADC8E2" w14:textId="323A03E5" w:rsidR="00C35F47" w:rsidRDefault="00C35F47" w:rsidP="00F45BCB">
      <w:pPr>
        <w:shd w:val="clear" w:color="auto" w:fill="FFFFFF"/>
        <w:spacing w:before="120" w:after="0" w:line="480" w:lineRule="auto"/>
        <w:rPr>
          <w:rFonts w:ascii="Arial" w:hAnsi="Arial" w:cs="Arial"/>
          <w:sz w:val="24"/>
          <w:szCs w:val="24"/>
        </w:rPr>
      </w:pPr>
      <w:r>
        <w:rPr>
          <w:rFonts w:ascii="Arial" w:hAnsi="Arial" w:cs="Arial"/>
          <w:sz w:val="24"/>
          <w:szCs w:val="24"/>
        </w:rPr>
        <w:t>The heatmap above shows the associations that exists between different variables. For instance, we see a positive association between the default status and total balances on one’s credit card. There is a strong positive correlation between default and the number of times one has delayed to repay the loan.</w:t>
      </w:r>
    </w:p>
    <w:p w14:paraId="2843444A" w14:textId="1275E69B" w:rsidR="00124972" w:rsidRPr="00124972" w:rsidRDefault="00124972" w:rsidP="00124972">
      <w:pPr>
        <w:pStyle w:val="Heading1"/>
        <w:rPr>
          <w:b/>
          <w:bCs/>
        </w:rPr>
      </w:pPr>
      <w:r>
        <w:rPr>
          <w:b/>
          <w:bCs/>
        </w:rPr>
        <w:lastRenderedPageBreak/>
        <w:t>D</w:t>
      </w:r>
      <w:r w:rsidRPr="00124972">
        <w:rPr>
          <w:b/>
          <w:bCs/>
        </w:rPr>
        <w:t>. Splitting the Dataset</w:t>
      </w:r>
    </w:p>
    <w:p w14:paraId="76B4239B" w14:textId="2C5DBC35" w:rsidR="00124972" w:rsidRPr="00C35F47" w:rsidRDefault="00124972" w:rsidP="00F45BCB">
      <w:pPr>
        <w:shd w:val="clear" w:color="auto" w:fill="FFFFFF"/>
        <w:spacing w:before="120" w:after="0" w:line="480" w:lineRule="auto"/>
        <w:rPr>
          <w:rFonts w:ascii="Arial" w:hAnsi="Arial" w:cs="Arial"/>
          <w:sz w:val="24"/>
          <w:szCs w:val="24"/>
        </w:rPr>
      </w:pPr>
      <w:r w:rsidRPr="00124972">
        <w:rPr>
          <w:rFonts w:ascii="Arial" w:hAnsi="Arial" w:cs="Arial"/>
          <w:sz w:val="24"/>
          <w:szCs w:val="24"/>
        </w:rPr>
        <w:t xml:space="preserve">The dataset was split in the ratio 7:3, that is, 70% train and 30% test datasets. </w:t>
      </w:r>
    </w:p>
    <w:p w14:paraId="484C7E85" w14:textId="73B9722A" w:rsidR="006D4D2A" w:rsidRPr="00194059" w:rsidRDefault="00124972" w:rsidP="00194059">
      <w:pPr>
        <w:pStyle w:val="Heading1"/>
        <w:rPr>
          <w:rFonts w:eastAsia="Times New Roman"/>
          <w:b/>
          <w:bCs/>
        </w:rPr>
      </w:pPr>
      <w:r>
        <w:rPr>
          <w:rFonts w:eastAsia="Times New Roman"/>
          <w:b/>
          <w:bCs/>
        </w:rPr>
        <w:t>E</w:t>
      </w:r>
      <w:r w:rsidR="00194059" w:rsidRPr="00194059">
        <w:rPr>
          <w:rFonts w:eastAsia="Times New Roman"/>
          <w:b/>
          <w:bCs/>
        </w:rPr>
        <w:t xml:space="preserve">. </w:t>
      </w:r>
      <w:r w:rsidR="009A741D">
        <w:rPr>
          <w:rFonts w:eastAsia="Times New Roman"/>
          <w:b/>
          <w:bCs/>
        </w:rPr>
        <w:t>Weights of Evidence Transformation</w:t>
      </w:r>
    </w:p>
    <w:p w14:paraId="12DA450B" w14:textId="5C8E7755" w:rsidR="006D4D2A" w:rsidRDefault="00194059" w:rsidP="00CA071A">
      <w:pPr>
        <w:shd w:val="clear" w:color="auto" w:fill="FFFFFF"/>
        <w:spacing w:before="100" w:beforeAutospacing="1" w:after="0" w:line="480" w:lineRule="auto"/>
        <w:rPr>
          <w:rFonts w:ascii="Arial" w:hAnsi="Arial" w:cs="Arial"/>
          <w:color w:val="353740"/>
          <w:sz w:val="24"/>
          <w:szCs w:val="24"/>
        </w:rPr>
      </w:pPr>
      <w:r w:rsidRPr="00194059">
        <w:rPr>
          <w:rFonts w:ascii="Arial" w:hAnsi="Arial" w:cs="Arial"/>
          <w:color w:val="353740"/>
          <w:sz w:val="24"/>
          <w:szCs w:val="24"/>
        </w:rPr>
        <w:t>Weights of Evidence is a technique used to quantify the impact of a particular independent variable on the dependent variable. It works by assigning a numerical value to each value of an independent variable.</w:t>
      </w:r>
      <w:r>
        <w:rPr>
          <w:rFonts w:ascii="Arial" w:hAnsi="Arial" w:cs="Arial"/>
          <w:color w:val="353740"/>
          <w:sz w:val="24"/>
          <w:szCs w:val="24"/>
        </w:rPr>
        <w:t xml:space="preserve"> </w:t>
      </w:r>
      <w:r w:rsidR="009A741D">
        <w:rPr>
          <w:rFonts w:ascii="Arial" w:hAnsi="Arial" w:cs="Arial"/>
          <w:color w:val="353740"/>
          <w:sz w:val="24"/>
          <w:szCs w:val="24"/>
        </w:rPr>
        <w:t>I performed variable binning after which coded I the variables with the weights of evidence.</w:t>
      </w:r>
    </w:p>
    <w:p w14:paraId="2729B762" w14:textId="1922930C" w:rsidR="009A741D" w:rsidRDefault="009A741D" w:rsidP="00CA071A">
      <w:pPr>
        <w:shd w:val="clear" w:color="auto" w:fill="FFFFFF"/>
        <w:spacing w:before="100" w:beforeAutospacing="1" w:after="0" w:line="480" w:lineRule="auto"/>
        <w:rPr>
          <w:rFonts w:ascii="Arial" w:hAnsi="Arial" w:cs="Arial"/>
          <w:sz w:val="24"/>
          <w:szCs w:val="24"/>
          <w:shd w:val="clear" w:color="auto" w:fill="FFFFFF"/>
        </w:rPr>
      </w:pPr>
      <w:r w:rsidRPr="009A741D">
        <w:rPr>
          <w:rFonts w:ascii="Arial" w:hAnsi="Arial" w:cs="Arial"/>
          <w:sz w:val="24"/>
          <w:szCs w:val="24"/>
          <w:shd w:val="clear" w:color="auto" w:fill="FFFFFF"/>
        </w:rPr>
        <w:t>Variable binning is the process of dividing a set of continuous or ordinal variables into a set of bins or categories. This is often done to transform a continuous or ordinal variable into a categorical variable, which can be useful for certain types of data analysis and modeling</w:t>
      </w:r>
      <w:r w:rsidRPr="009A741D">
        <w:rPr>
          <w:rFonts w:ascii="Arial" w:hAnsi="Arial" w:cs="Arial"/>
          <w:sz w:val="24"/>
          <w:szCs w:val="24"/>
          <w:shd w:val="clear" w:color="auto" w:fill="FFFFFF"/>
        </w:rPr>
        <w:t>.</w:t>
      </w:r>
    </w:p>
    <w:p w14:paraId="5E6FF572" w14:textId="58845FB6" w:rsidR="00124972" w:rsidRDefault="00124972" w:rsidP="00CA071A">
      <w:pPr>
        <w:shd w:val="clear" w:color="auto" w:fill="FFFFFF"/>
        <w:spacing w:before="100" w:beforeAutospacing="1" w:after="0" w:line="480" w:lineRule="auto"/>
        <w:rPr>
          <w:rFonts w:ascii="Arial" w:hAnsi="Arial" w:cs="Arial"/>
          <w:sz w:val="24"/>
          <w:szCs w:val="24"/>
          <w:shd w:val="clear" w:color="auto" w:fill="FFFFFF"/>
        </w:rPr>
      </w:pPr>
      <w:r>
        <w:rPr>
          <w:rFonts w:ascii="Arial" w:hAnsi="Arial" w:cs="Arial"/>
          <w:sz w:val="24"/>
          <w:szCs w:val="24"/>
          <w:shd w:val="clear" w:color="auto" w:fill="FFFFFF"/>
        </w:rPr>
        <w:t>Having performed variable binning and added weights of evidence, I did variable filtering to remove the variables which were not predictive. A variable with information score less than 0.1 was removed from the dataset. Below are the variable names and the information value of importance.</w:t>
      </w:r>
    </w:p>
    <w:p w14:paraId="6958B5D6" w14:textId="0B44C217" w:rsidR="00124972" w:rsidRDefault="00124972" w:rsidP="00CA071A">
      <w:pPr>
        <w:shd w:val="clear" w:color="auto" w:fill="FFFFFF"/>
        <w:spacing w:before="100" w:beforeAutospacing="1" w:after="0" w:line="480" w:lineRule="auto"/>
        <w:rPr>
          <w:rFonts w:ascii="Arial" w:hAnsi="Arial" w:cs="Arial"/>
          <w:sz w:val="24"/>
          <w:szCs w:val="24"/>
          <w:shd w:val="clear" w:color="auto" w:fill="FFFFFF"/>
        </w:rPr>
      </w:pPr>
    </w:p>
    <w:p w14:paraId="67D69CAF" w14:textId="2F45C57C" w:rsidR="00124972" w:rsidRDefault="00124972" w:rsidP="00CA071A">
      <w:pPr>
        <w:shd w:val="clear" w:color="auto" w:fill="FFFFFF"/>
        <w:spacing w:before="100" w:beforeAutospacing="1" w:after="0" w:line="480" w:lineRule="auto"/>
        <w:rPr>
          <w:rFonts w:ascii="Arial" w:hAnsi="Arial" w:cs="Arial"/>
          <w:sz w:val="24"/>
          <w:szCs w:val="24"/>
          <w:shd w:val="clear" w:color="auto" w:fill="FFFFFF"/>
        </w:rPr>
      </w:pPr>
    </w:p>
    <w:p w14:paraId="22B5ECB5" w14:textId="38469A3F" w:rsidR="00124972" w:rsidRDefault="00124972" w:rsidP="00CA071A">
      <w:pPr>
        <w:shd w:val="clear" w:color="auto" w:fill="FFFFFF"/>
        <w:spacing w:before="100" w:beforeAutospacing="1" w:after="0" w:line="480" w:lineRule="auto"/>
        <w:rPr>
          <w:rFonts w:ascii="Arial" w:hAnsi="Arial" w:cs="Arial"/>
          <w:sz w:val="24"/>
          <w:szCs w:val="24"/>
          <w:shd w:val="clear" w:color="auto" w:fill="FFFFFF"/>
        </w:rPr>
      </w:pPr>
    </w:p>
    <w:p w14:paraId="07982919" w14:textId="736D5F1F" w:rsidR="00124972" w:rsidRDefault="00124972" w:rsidP="00CA071A">
      <w:pPr>
        <w:shd w:val="clear" w:color="auto" w:fill="FFFFFF"/>
        <w:spacing w:before="100" w:beforeAutospacing="1" w:after="0" w:line="480" w:lineRule="auto"/>
        <w:rPr>
          <w:rFonts w:ascii="Arial" w:hAnsi="Arial" w:cs="Arial"/>
          <w:sz w:val="24"/>
          <w:szCs w:val="24"/>
          <w:shd w:val="clear" w:color="auto" w:fill="FFFFFF"/>
        </w:rPr>
      </w:pPr>
    </w:p>
    <w:p w14:paraId="502E3E8D" w14:textId="77777777" w:rsidR="00124972" w:rsidRDefault="00124972" w:rsidP="00CA071A">
      <w:pPr>
        <w:shd w:val="clear" w:color="auto" w:fill="FFFFFF"/>
        <w:spacing w:before="100" w:beforeAutospacing="1" w:after="0" w:line="480" w:lineRule="auto"/>
        <w:rPr>
          <w:rFonts w:ascii="Arial" w:hAnsi="Arial" w:cs="Arial"/>
          <w:sz w:val="24"/>
          <w:szCs w:val="24"/>
          <w:shd w:val="clear" w:color="auto" w:fill="FFFFFF"/>
        </w:rPr>
      </w:pPr>
    </w:p>
    <w:p w14:paraId="347B2892" w14:textId="50CBA62F" w:rsidR="00124972" w:rsidRDefault="00124972" w:rsidP="00CA071A">
      <w:pPr>
        <w:shd w:val="clear" w:color="auto" w:fill="FFFFFF"/>
        <w:spacing w:before="100" w:beforeAutospacing="1" w:after="0" w:line="480" w:lineRule="auto"/>
        <w:rPr>
          <w:rFonts w:ascii="Arial" w:eastAsia="Times New Roman" w:hAnsi="Arial" w:cs="Arial"/>
          <w:sz w:val="24"/>
          <w:szCs w:val="24"/>
        </w:rPr>
      </w:pPr>
      <w:r>
        <w:rPr>
          <w:noProof/>
        </w:rPr>
        <w:drawing>
          <wp:inline distT="0" distB="0" distL="0" distR="0" wp14:anchorId="0B5F08A0" wp14:editId="719C56CF">
            <wp:extent cx="4618920" cy="333159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362" cy="3339128"/>
                    </a:xfrm>
                    <a:prstGeom prst="rect">
                      <a:avLst/>
                    </a:prstGeom>
                  </pic:spPr>
                </pic:pic>
              </a:graphicData>
            </a:graphic>
          </wp:inline>
        </w:drawing>
      </w:r>
    </w:p>
    <w:p w14:paraId="2FB32DBF" w14:textId="015B1FF6" w:rsidR="00124972" w:rsidRPr="00194059" w:rsidRDefault="00124972" w:rsidP="00CA071A">
      <w:pPr>
        <w:shd w:val="clear" w:color="auto" w:fill="FFFFFF"/>
        <w:spacing w:before="100" w:beforeAutospacing="1" w:after="0" w:line="480" w:lineRule="auto"/>
        <w:rPr>
          <w:rFonts w:ascii="Arial" w:eastAsia="Times New Roman" w:hAnsi="Arial" w:cs="Arial"/>
          <w:sz w:val="24"/>
          <w:szCs w:val="24"/>
        </w:rPr>
      </w:pPr>
      <w:r>
        <w:rPr>
          <w:rFonts w:ascii="Arial" w:eastAsia="Times New Roman" w:hAnsi="Arial" w:cs="Arial"/>
          <w:sz w:val="24"/>
          <w:szCs w:val="24"/>
        </w:rPr>
        <w:t xml:space="preserve">From the table, NUMBEROFTIMES60-89DAYSPASTDUENOTWORSE_WOE </w:t>
      </w:r>
      <w:r w:rsidR="00483ACD">
        <w:rPr>
          <w:rFonts w:ascii="Arial" w:eastAsia="Times New Roman" w:hAnsi="Arial" w:cs="Arial"/>
          <w:sz w:val="24"/>
          <w:szCs w:val="24"/>
        </w:rPr>
        <w:t>variable was removed as it was not predictive according to the table results. The variables are in order of their predictive power from the most to the least predictive one.</w:t>
      </w:r>
    </w:p>
    <w:p w14:paraId="6560F044" w14:textId="23AD26C1" w:rsidR="00A9096E" w:rsidRPr="00A9096E" w:rsidRDefault="00A9096E" w:rsidP="00A9096E">
      <w:pPr>
        <w:pStyle w:val="Heading1"/>
        <w:rPr>
          <w:rFonts w:eastAsia="Times New Roman"/>
          <w:b/>
          <w:bCs/>
        </w:rPr>
      </w:pPr>
      <w:r w:rsidRPr="00A9096E">
        <w:rPr>
          <w:rFonts w:eastAsia="Times New Roman"/>
          <w:b/>
          <w:bCs/>
        </w:rPr>
        <w:t xml:space="preserve">Logistic Regression classifier </w:t>
      </w:r>
    </w:p>
    <w:p w14:paraId="7F8A0157" w14:textId="3468C7F6" w:rsidR="00A9096E" w:rsidRDefault="00BF31F7" w:rsidP="00124972">
      <w:pPr>
        <w:spacing w:before="240" w:line="480" w:lineRule="auto"/>
        <w:rPr>
          <w:rFonts w:ascii="Arial" w:hAnsi="Arial" w:cs="Arial"/>
          <w:b/>
          <w:bCs/>
          <w:sz w:val="24"/>
          <w:szCs w:val="24"/>
        </w:rPr>
      </w:pPr>
      <w:r w:rsidRPr="00BF31F7">
        <w:rPr>
          <w:rFonts w:ascii="Arial" w:hAnsi="Arial" w:cs="Arial"/>
          <w:b/>
          <w:bCs/>
          <w:sz w:val="24"/>
          <w:szCs w:val="24"/>
        </w:rPr>
        <w:t>Variable impact on the response</w:t>
      </w:r>
    </w:p>
    <w:p w14:paraId="32CC086D" w14:textId="615AD63E" w:rsidR="00483ACD" w:rsidRDefault="00483ACD" w:rsidP="00124972">
      <w:pPr>
        <w:spacing w:before="240" w:line="480" w:lineRule="auto"/>
        <w:rPr>
          <w:rFonts w:ascii="Arial" w:hAnsi="Arial" w:cs="Arial"/>
          <w:sz w:val="24"/>
          <w:szCs w:val="24"/>
        </w:rPr>
      </w:pPr>
      <w:r>
        <w:rPr>
          <w:rFonts w:ascii="Arial" w:hAnsi="Arial" w:cs="Arial"/>
          <w:sz w:val="24"/>
          <w:szCs w:val="24"/>
        </w:rPr>
        <w:t>The coefficients of the logistic regression classifier</w:t>
      </w:r>
      <w:r w:rsidR="00741FE2">
        <w:rPr>
          <w:rFonts w:ascii="Arial" w:hAnsi="Arial" w:cs="Arial"/>
          <w:sz w:val="24"/>
          <w:szCs w:val="24"/>
        </w:rPr>
        <w:t xml:space="preserve"> are presented in the table below in which we clearly see that all the coefficients have a positive sign implying a positive effect on the response variable with non-defaulters as the base variable.</w:t>
      </w:r>
    </w:p>
    <w:p w14:paraId="74D9E67B" w14:textId="666BF458" w:rsidR="00741FE2" w:rsidRDefault="00741FE2" w:rsidP="00124972">
      <w:pPr>
        <w:spacing w:before="240" w:line="480" w:lineRule="auto"/>
        <w:rPr>
          <w:rFonts w:ascii="Arial" w:hAnsi="Arial" w:cs="Arial"/>
          <w:sz w:val="24"/>
          <w:szCs w:val="24"/>
        </w:rPr>
      </w:pPr>
    </w:p>
    <w:p w14:paraId="5689B0F4" w14:textId="7B566A70" w:rsidR="00741FE2" w:rsidRDefault="00741FE2" w:rsidP="00124972">
      <w:pPr>
        <w:spacing w:before="240" w:line="480" w:lineRule="auto"/>
        <w:rPr>
          <w:rFonts w:ascii="Arial" w:hAnsi="Arial" w:cs="Arial"/>
          <w:sz w:val="24"/>
          <w:szCs w:val="24"/>
        </w:rPr>
      </w:pPr>
    </w:p>
    <w:p w14:paraId="4B6FB310" w14:textId="2302DF79" w:rsidR="00741FE2" w:rsidRPr="00741FE2" w:rsidRDefault="00741FE2" w:rsidP="00124972">
      <w:pPr>
        <w:spacing w:before="240" w:line="480" w:lineRule="auto"/>
        <w:rPr>
          <w:rFonts w:ascii="Arial" w:hAnsi="Arial" w:cs="Arial"/>
          <w:i/>
          <w:iCs/>
          <w:sz w:val="24"/>
          <w:szCs w:val="24"/>
        </w:rPr>
      </w:pPr>
      <w:r w:rsidRPr="00741FE2">
        <w:rPr>
          <w:rFonts w:ascii="Arial" w:hAnsi="Arial" w:cs="Arial"/>
          <w:i/>
          <w:iCs/>
          <w:sz w:val="24"/>
          <w:szCs w:val="24"/>
        </w:rPr>
        <w:lastRenderedPageBreak/>
        <w:t>Table of Logistic Regression Coefficients</w:t>
      </w:r>
    </w:p>
    <w:p w14:paraId="573F59E7" w14:textId="708063BA" w:rsidR="00483ACD" w:rsidRDefault="00741FE2" w:rsidP="00741FE2">
      <w:pPr>
        <w:spacing w:before="0" w:line="480" w:lineRule="auto"/>
        <w:rPr>
          <w:rFonts w:ascii="Arial" w:hAnsi="Arial" w:cs="Arial"/>
          <w:sz w:val="24"/>
          <w:szCs w:val="24"/>
        </w:rPr>
      </w:pPr>
      <w:r>
        <w:rPr>
          <w:noProof/>
        </w:rPr>
        <w:drawing>
          <wp:inline distT="0" distB="0" distL="0" distR="0" wp14:anchorId="3FE0EB94" wp14:editId="32BA585F">
            <wp:extent cx="4257675" cy="2952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2952750"/>
                    </a:xfrm>
                    <a:prstGeom prst="rect">
                      <a:avLst/>
                    </a:prstGeom>
                  </pic:spPr>
                </pic:pic>
              </a:graphicData>
            </a:graphic>
          </wp:inline>
        </w:drawing>
      </w:r>
    </w:p>
    <w:p w14:paraId="34B49FBB" w14:textId="2A934E81" w:rsidR="0074219F" w:rsidRDefault="0074219F" w:rsidP="0074219F">
      <w:pPr>
        <w:spacing w:before="240" w:line="480" w:lineRule="auto"/>
        <w:rPr>
          <w:rFonts w:ascii="Arial" w:hAnsi="Arial" w:cs="Arial"/>
          <w:b/>
          <w:bCs/>
          <w:sz w:val="24"/>
          <w:szCs w:val="24"/>
        </w:rPr>
      </w:pPr>
      <w:r w:rsidRPr="0074219F">
        <w:rPr>
          <w:rFonts w:ascii="Arial" w:hAnsi="Arial" w:cs="Arial"/>
          <w:b/>
          <w:bCs/>
          <w:sz w:val="24"/>
          <w:szCs w:val="24"/>
        </w:rPr>
        <w:t>Model Performance</w:t>
      </w:r>
    </w:p>
    <w:p w14:paraId="15D9A43B" w14:textId="31D29F05" w:rsidR="0074219F" w:rsidRDefault="0074219F" w:rsidP="0074219F">
      <w:pPr>
        <w:spacing w:before="120" w:line="480" w:lineRule="auto"/>
        <w:rPr>
          <w:rFonts w:ascii="Arial" w:hAnsi="Arial" w:cs="Arial"/>
          <w:sz w:val="24"/>
          <w:szCs w:val="24"/>
        </w:rPr>
      </w:pPr>
      <w:r>
        <w:rPr>
          <w:rFonts w:ascii="Arial" w:hAnsi="Arial" w:cs="Arial"/>
          <w:sz w:val="24"/>
          <w:szCs w:val="24"/>
        </w:rPr>
        <w:t xml:space="preserve">To evaluate the model performance, I considered various metrics </w:t>
      </w:r>
      <w:r w:rsidR="00741FE2">
        <w:rPr>
          <w:rFonts w:ascii="Arial" w:hAnsi="Arial" w:cs="Arial"/>
          <w:sz w:val="24"/>
          <w:szCs w:val="24"/>
        </w:rPr>
        <w:t>which can are computed from the confusion matrix.</w:t>
      </w:r>
    </w:p>
    <w:p w14:paraId="62A0321A" w14:textId="087EDC05" w:rsidR="0042781A" w:rsidRDefault="00401574" w:rsidP="0074219F">
      <w:pPr>
        <w:spacing w:before="120" w:line="480" w:lineRule="auto"/>
        <w:rPr>
          <w:rFonts w:ascii="Helvetica" w:hAnsi="Helvetica"/>
          <w:color w:val="353740"/>
        </w:rPr>
      </w:pPr>
      <w:r>
        <w:rPr>
          <w:rFonts w:ascii="Helvetica" w:hAnsi="Helvetica"/>
          <w:color w:val="353740"/>
        </w:rPr>
        <w:t xml:space="preserve">Precision: Precision is a measure of how well a model is able to identify the relevant data points for a given problem. It is the ratio of true positives to the sum of true positives and false positives. </w:t>
      </w:r>
    </w:p>
    <w:p w14:paraId="04244B4A" w14:textId="73AD5520" w:rsidR="00A578C9" w:rsidRDefault="00401574" w:rsidP="0074219F">
      <w:pPr>
        <w:spacing w:before="120" w:line="480" w:lineRule="auto"/>
        <w:rPr>
          <w:rFonts w:ascii="Helvetica" w:hAnsi="Helvetica"/>
          <w:color w:val="353740"/>
        </w:rPr>
      </w:pPr>
      <w:r>
        <w:rPr>
          <w:rFonts w:ascii="Helvetica" w:hAnsi="Helvetica"/>
          <w:color w:val="353740"/>
        </w:rPr>
        <w:t>Recall: Recall is a measure of how well a model is able to identify all relevant data points for a given problem. It is the ratio of true positives to the sum of true positives and false negatives</w:t>
      </w:r>
      <w:r w:rsidR="00741FE2">
        <w:rPr>
          <w:rFonts w:ascii="Helvetica" w:hAnsi="Helvetica"/>
          <w:color w:val="353740"/>
        </w:rPr>
        <w:t xml:space="preserve"> </w:t>
      </w:r>
      <w:r w:rsidR="00E94EAA">
        <w:rPr>
          <w:rFonts w:ascii="Helvetica" w:hAnsi="Helvetica"/>
          <w:color w:val="353740"/>
        </w:rPr>
        <w:fldChar w:fldCharType="begin"/>
      </w:r>
      <w:r w:rsidR="00E94EAA">
        <w:rPr>
          <w:rFonts w:ascii="Helvetica" w:hAnsi="Helvetica"/>
          <w:color w:val="353740"/>
        </w:rPr>
        <w:instrText xml:space="preserve"> ADDIN ZOTERO_ITEM CSL_CITATION {"citationID":"x27pUhfe","properties":{"formattedCitation":"(Novakovic et al., 2017)","plainCitation":"(Novakovic et al., 2017)","noteIndex":0},"citationItems":[{"id":563,"uris":["http://zotero.org/users/local/Usw0yF9N/items/C5KFLABS"],"itemData":{"id":563,"type":"article-journal","abstract":"We study the problem of evaluation of diﬀerent classiﬁcation models that are used in machine learning. The reason of the model evaluation is to ﬁnd the optimal solution from various classiﬁcation models generated in an iterated and complex model building process. Depending on the method of observing, there are diﬀerent measures for evaluation the performance of the model. To evaluate classiﬁcation models the most direct criterion that can be measured quantitatively is the classiﬁcation accuracy. The main disadvantages of accuracy as a measure for evaluation are as follows: neglects the diﬀerences between the types of errors and it dependent on the distribution of class in the dataset. In this paper we discussed selection of the most appropriate measures depends on the characteristics of the problem and the various ways it can be implemented.","language":"en","source":"Zotero","title":"Evaluation of Classiﬁcation Models in Machine Learning","author":[{"family":"Novakovic","given":"Jasmina Dj"},{"family":"Veljovic","given":"Alempije"},{"family":"Ilic","given":"Sinis</w:instrText>
      </w:r>
      <w:r w:rsidR="00E94EAA">
        <w:rPr>
          <w:rFonts w:ascii="Helvetica" w:hAnsi="Helvetica" w:hint="eastAsia"/>
          <w:color w:val="353740"/>
        </w:rPr>
        <w:instrText>ˇ</w:instrText>
      </w:r>
      <w:r w:rsidR="00E94EAA">
        <w:rPr>
          <w:rFonts w:ascii="Helvetica" w:hAnsi="Helvetica"/>
          <w:color w:val="353740"/>
        </w:rPr>
        <w:instrText xml:space="preserve">a S"}],"issued":{"date-parts":[["2017"]]}}}],"schema":"https://github.com/citation-style-language/schema/raw/master/csl-citation.json"} </w:instrText>
      </w:r>
      <w:r w:rsidR="00E94EAA">
        <w:rPr>
          <w:rFonts w:ascii="Helvetica" w:hAnsi="Helvetica"/>
          <w:color w:val="353740"/>
        </w:rPr>
        <w:fldChar w:fldCharType="separate"/>
      </w:r>
      <w:r w:rsidR="00E94EAA" w:rsidRPr="00E94EAA">
        <w:rPr>
          <w:rFonts w:ascii="Helvetica" w:hAnsi="Helvetica"/>
        </w:rPr>
        <w:t>(Novakovic et al., 2017)</w:t>
      </w:r>
      <w:r w:rsidR="00E94EAA">
        <w:rPr>
          <w:rFonts w:ascii="Helvetica" w:hAnsi="Helvetica"/>
          <w:color w:val="353740"/>
        </w:rPr>
        <w:fldChar w:fldCharType="end"/>
      </w:r>
      <w:r w:rsidR="0042781A">
        <w:rPr>
          <w:rFonts w:ascii="Helvetica" w:hAnsi="Helvetica"/>
          <w:color w:val="353740"/>
        </w:rPr>
        <w:t>.</w:t>
      </w:r>
    </w:p>
    <w:p w14:paraId="4E1C04E9" w14:textId="5937ED61" w:rsidR="0042781A" w:rsidRDefault="0042781A" w:rsidP="0074219F">
      <w:pPr>
        <w:spacing w:before="120" w:line="480" w:lineRule="auto"/>
        <w:rPr>
          <w:rFonts w:ascii="Helvetica" w:hAnsi="Helvetica"/>
          <w:color w:val="353740"/>
        </w:rPr>
      </w:pPr>
      <w:r>
        <w:rPr>
          <w:rFonts w:ascii="Helvetica" w:hAnsi="Helvetica"/>
          <w:color w:val="353740"/>
        </w:rPr>
        <w:t xml:space="preserve">In our problem case, True Positive refer to the borrowers who actually defaulted, True Negative are those borrowers who were actually repaid their loans, False positive are the borrowers who </w:t>
      </w:r>
      <w:r>
        <w:rPr>
          <w:rFonts w:ascii="Helvetica" w:hAnsi="Helvetica"/>
          <w:color w:val="353740"/>
        </w:rPr>
        <w:lastRenderedPageBreak/>
        <w:t xml:space="preserve">repaid their loans but they were classified as defaulters whereas False Negatives are the borrowers who defaulted their loans but they were classified as </w:t>
      </w:r>
      <w:r w:rsidR="00D42488">
        <w:rPr>
          <w:rFonts w:ascii="Helvetica" w:hAnsi="Helvetica"/>
          <w:color w:val="353740"/>
        </w:rPr>
        <w:t xml:space="preserve">those who repaid their loans. </w:t>
      </w:r>
    </w:p>
    <w:p w14:paraId="519A975A" w14:textId="01AE7491" w:rsidR="00D42488" w:rsidRDefault="00D42488" w:rsidP="0074219F">
      <w:pPr>
        <w:spacing w:before="120" w:line="480" w:lineRule="auto"/>
        <w:rPr>
          <w:rFonts w:ascii="Helvetica" w:hAnsi="Helvetica"/>
          <w:color w:val="353740"/>
        </w:rPr>
      </w:pPr>
      <w:r>
        <w:rPr>
          <w:rFonts w:ascii="Helvetica" w:hAnsi="Helvetica"/>
          <w:color w:val="353740"/>
        </w:rPr>
        <w:t>The figure below shows the classification report.</w:t>
      </w:r>
    </w:p>
    <w:p w14:paraId="2B7653CD" w14:textId="5A67399A" w:rsidR="00401574" w:rsidRPr="00D42488" w:rsidRDefault="00D42488" w:rsidP="0074219F">
      <w:pPr>
        <w:spacing w:before="120" w:line="480" w:lineRule="auto"/>
        <w:rPr>
          <w:rFonts w:ascii="Arial" w:hAnsi="Arial" w:cs="Arial"/>
          <w:b/>
          <w:bCs/>
          <w:i/>
          <w:iCs/>
          <w:sz w:val="24"/>
          <w:szCs w:val="24"/>
        </w:rPr>
      </w:pPr>
      <w:r w:rsidRPr="00D42488">
        <w:rPr>
          <w:rFonts w:ascii="Helvetica" w:hAnsi="Helvetica"/>
          <w:b/>
          <w:bCs/>
          <w:i/>
          <w:iCs/>
          <w:color w:val="353740"/>
        </w:rPr>
        <w:t>Figure 8: Confusion Matrix for Logistic Regression Classifier</w:t>
      </w:r>
    </w:p>
    <w:p w14:paraId="7A6B0DAB" w14:textId="1A4CC1E6" w:rsidR="00A578C9" w:rsidRDefault="00741FE2" w:rsidP="0074219F">
      <w:pPr>
        <w:spacing w:before="120" w:line="480" w:lineRule="auto"/>
        <w:rPr>
          <w:rFonts w:ascii="Arial" w:hAnsi="Arial" w:cs="Arial"/>
          <w:sz w:val="24"/>
          <w:szCs w:val="24"/>
        </w:rPr>
      </w:pPr>
      <w:r>
        <w:rPr>
          <w:noProof/>
        </w:rPr>
        <w:drawing>
          <wp:inline distT="0" distB="0" distL="0" distR="0" wp14:anchorId="0DB762A2" wp14:editId="4F4F9EAB">
            <wp:extent cx="4038600" cy="2924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600" cy="2924175"/>
                    </a:xfrm>
                    <a:prstGeom prst="rect">
                      <a:avLst/>
                    </a:prstGeom>
                  </pic:spPr>
                </pic:pic>
              </a:graphicData>
            </a:graphic>
          </wp:inline>
        </w:drawing>
      </w:r>
    </w:p>
    <w:p w14:paraId="69E3FD2B" w14:textId="3B367ADB" w:rsidR="00D42488" w:rsidRDefault="00D42488" w:rsidP="0074219F">
      <w:pPr>
        <w:spacing w:before="120" w:line="480" w:lineRule="auto"/>
        <w:rPr>
          <w:rFonts w:ascii="Arial" w:hAnsi="Arial" w:cs="Arial"/>
          <w:sz w:val="24"/>
          <w:szCs w:val="24"/>
        </w:rPr>
      </w:pPr>
      <w:r>
        <w:rPr>
          <w:rFonts w:ascii="Arial" w:hAnsi="Arial" w:cs="Arial"/>
          <w:sz w:val="24"/>
          <w:szCs w:val="24"/>
        </w:rPr>
        <w:t xml:space="preserve">From the classification report, we clearly see that </w:t>
      </w:r>
      <w:r w:rsidR="00741FE2">
        <w:rPr>
          <w:rFonts w:ascii="Arial" w:hAnsi="Arial" w:cs="Arial"/>
          <w:sz w:val="24"/>
          <w:szCs w:val="24"/>
        </w:rPr>
        <w:t>1993</w:t>
      </w:r>
      <w:r>
        <w:rPr>
          <w:rFonts w:ascii="Arial" w:hAnsi="Arial" w:cs="Arial"/>
          <w:sz w:val="24"/>
          <w:szCs w:val="24"/>
        </w:rPr>
        <w:t xml:space="preserve"> out of 26</w:t>
      </w:r>
      <w:r w:rsidR="00741FE2">
        <w:rPr>
          <w:rFonts w:ascii="Arial" w:hAnsi="Arial" w:cs="Arial"/>
          <w:sz w:val="24"/>
          <w:szCs w:val="24"/>
        </w:rPr>
        <w:t>56</w:t>
      </w:r>
      <w:r>
        <w:rPr>
          <w:rFonts w:ascii="Arial" w:hAnsi="Arial" w:cs="Arial"/>
          <w:sz w:val="24"/>
          <w:szCs w:val="24"/>
        </w:rPr>
        <w:t xml:space="preserve"> borrowers who repaid their loans were correctly classified. It is also clear that </w:t>
      </w:r>
      <w:r w:rsidR="00741FE2">
        <w:rPr>
          <w:rFonts w:ascii="Arial" w:hAnsi="Arial" w:cs="Arial"/>
          <w:sz w:val="24"/>
          <w:szCs w:val="24"/>
        </w:rPr>
        <w:t>115</w:t>
      </w:r>
      <w:r>
        <w:rPr>
          <w:rFonts w:ascii="Arial" w:hAnsi="Arial" w:cs="Arial"/>
          <w:sz w:val="24"/>
          <w:szCs w:val="24"/>
        </w:rPr>
        <w:t xml:space="preserve"> out of 1</w:t>
      </w:r>
      <w:r w:rsidR="00741FE2">
        <w:rPr>
          <w:rFonts w:ascii="Arial" w:hAnsi="Arial" w:cs="Arial"/>
          <w:sz w:val="24"/>
          <w:szCs w:val="24"/>
        </w:rPr>
        <w:t>5</w:t>
      </w:r>
      <w:r>
        <w:rPr>
          <w:rFonts w:ascii="Arial" w:hAnsi="Arial" w:cs="Arial"/>
          <w:sz w:val="24"/>
          <w:szCs w:val="24"/>
        </w:rPr>
        <w:t xml:space="preserve">7 defaulters were correctly predicted by the model. </w:t>
      </w:r>
    </w:p>
    <w:p w14:paraId="345F1DF8" w14:textId="67CA39DE" w:rsidR="00741FE2" w:rsidRDefault="00A357CF" w:rsidP="00A357CF">
      <w:pPr>
        <w:spacing w:before="120" w:line="480" w:lineRule="auto"/>
        <w:rPr>
          <w:rFonts w:ascii="Arial" w:hAnsi="Arial" w:cs="Arial"/>
          <w:sz w:val="24"/>
          <w:szCs w:val="24"/>
        </w:rPr>
      </w:pPr>
      <w:r>
        <w:rPr>
          <w:rFonts w:ascii="Arial" w:hAnsi="Arial" w:cs="Arial"/>
          <w:sz w:val="24"/>
          <w:szCs w:val="24"/>
        </w:rPr>
        <w:t>The precision of the model was 73.24% whereas the recall was 14.78%.</w:t>
      </w:r>
    </w:p>
    <w:p w14:paraId="4AAB8019" w14:textId="29E052E3" w:rsidR="00A357CF" w:rsidRDefault="00A357CF" w:rsidP="00A357CF">
      <w:pPr>
        <w:spacing w:before="120" w:line="480" w:lineRule="auto"/>
        <w:rPr>
          <w:rFonts w:ascii="Arial" w:hAnsi="Arial" w:cs="Arial"/>
          <w:sz w:val="24"/>
          <w:szCs w:val="24"/>
        </w:rPr>
      </w:pPr>
      <w:r>
        <w:rPr>
          <w:rFonts w:ascii="Arial" w:hAnsi="Arial" w:cs="Arial"/>
          <w:sz w:val="24"/>
          <w:szCs w:val="24"/>
        </w:rPr>
        <w:t xml:space="preserve">Coming to the Random Forest classifier, the performance report is also summarized in the confusion matrix as shown below. </w:t>
      </w:r>
    </w:p>
    <w:p w14:paraId="1DD8A5E9" w14:textId="1B618E26" w:rsidR="00DA77E0" w:rsidRDefault="00DA77E0" w:rsidP="00A357CF">
      <w:pPr>
        <w:spacing w:before="120" w:line="480" w:lineRule="auto"/>
        <w:rPr>
          <w:rFonts w:ascii="Arial" w:hAnsi="Arial" w:cs="Arial"/>
          <w:sz w:val="24"/>
          <w:szCs w:val="24"/>
        </w:rPr>
      </w:pPr>
    </w:p>
    <w:p w14:paraId="08970B9E" w14:textId="25A56EA3" w:rsidR="00DA77E0" w:rsidRDefault="00DA77E0" w:rsidP="00A357CF">
      <w:pPr>
        <w:spacing w:before="120" w:line="480" w:lineRule="auto"/>
        <w:rPr>
          <w:rFonts w:ascii="Arial" w:hAnsi="Arial" w:cs="Arial"/>
          <w:sz w:val="24"/>
          <w:szCs w:val="24"/>
        </w:rPr>
      </w:pPr>
    </w:p>
    <w:p w14:paraId="54A8D2EB" w14:textId="543B9C00" w:rsidR="00DA77E0" w:rsidRPr="00DA77E0" w:rsidRDefault="00DA77E0" w:rsidP="00A357CF">
      <w:pPr>
        <w:spacing w:before="120" w:line="480" w:lineRule="auto"/>
        <w:rPr>
          <w:rFonts w:ascii="Arial" w:hAnsi="Arial" w:cs="Arial"/>
          <w:b/>
          <w:bCs/>
          <w:sz w:val="24"/>
          <w:szCs w:val="24"/>
        </w:rPr>
      </w:pPr>
      <w:r w:rsidRPr="00DA77E0">
        <w:rPr>
          <w:rFonts w:ascii="Arial" w:hAnsi="Arial" w:cs="Arial"/>
          <w:b/>
          <w:bCs/>
          <w:sz w:val="24"/>
          <w:szCs w:val="24"/>
        </w:rPr>
        <w:lastRenderedPageBreak/>
        <w:t>ROC Curve</w:t>
      </w:r>
    </w:p>
    <w:p w14:paraId="1B663B6F" w14:textId="3354D6B1" w:rsidR="00DA77E0" w:rsidRDefault="00DA77E0" w:rsidP="00A357CF">
      <w:pPr>
        <w:spacing w:before="120" w:line="480" w:lineRule="auto"/>
        <w:rPr>
          <w:rFonts w:ascii="Arial" w:hAnsi="Arial" w:cs="Arial"/>
          <w:color w:val="353740"/>
          <w:sz w:val="24"/>
          <w:szCs w:val="24"/>
          <w:shd w:val="clear" w:color="auto" w:fill="FFFFFF"/>
        </w:rPr>
      </w:pPr>
      <w:r w:rsidRPr="00DA77E0">
        <w:rPr>
          <w:rFonts w:ascii="Arial" w:hAnsi="Arial" w:cs="Arial"/>
          <w:color w:val="353740"/>
          <w:sz w:val="24"/>
          <w:szCs w:val="24"/>
          <w:shd w:val="clear" w:color="auto" w:fill="FFFFFF"/>
        </w:rPr>
        <w:t>An ROC curve (receiver operating characteristic curve) is a graphical representation of the performance of a binary classification model. It plots the true positive rate (TPR) on the y-axis and the false positive rate (FPR) on the x-axis, for different classification thresholds</w:t>
      </w:r>
      <w:r>
        <w:rPr>
          <w:rFonts w:ascii="Arial" w:hAnsi="Arial" w:cs="Arial"/>
          <w:color w:val="353740"/>
          <w:sz w:val="24"/>
          <w:szCs w:val="24"/>
          <w:shd w:val="clear" w:color="auto" w:fill="FFFFFF"/>
        </w:rPr>
        <w:t xml:space="preserve">. </w:t>
      </w:r>
    </w:p>
    <w:p w14:paraId="787B4770" w14:textId="6F26A6E1" w:rsidR="00DA77E0" w:rsidRDefault="00DA77E0" w:rsidP="00A357CF">
      <w:pPr>
        <w:spacing w:before="120" w:line="480" w:lineRule="auto"/>
        <w:rPr>
          <w:rFonts w:ascii="Arial" w:hAnsi="Arial" w:cs="Arial"/>
          <w:color w:val="353740"/>
          <w:sz w:val="24"/>
          <w:szCs w:val="24"/>
          <w:shd w:val="clear" w:color="auto" w:fill="FFFFFF"/>
        </w:rPr>
      </w:pPr>
      <w:r>
        <w:rPr>
          <w:rFonts w:ascii="Arial" w:hAnsi="Arial" w:cs="Arial"/>
          <w:color w:val="353740"/>
          <w:sz w:val="24"/>
          <w:szCs w:val="24"/>
          <w:shd w:val="clear" w:color="auto" w:fill="FFFFFF"/>
        </w:rPr>
        <w:t>In general, A model is better if its ROC curve is higher up and to the left of another model’s ROC curve. Area under the curve (AUC) is a metric that quantifies the overall model performance. The higher the AUC, the better the model.</w:t>
      </w:r>
    </w:p>
    <w:p w14:paraId="38DCEA71" w14:textId="110D31B0" w:rsidR="00DA77E0" w:rsidRPr="00DA77E0" w:rsidRDefault="00DA77E0" w:rsidP="00A357CF">
      <w:pPr>
        <w:spacing w:before="120" w:line="480" w:lineRule="auto"/>
        <w:rPr>
          <w:rFonts w:ascii="Arial" w:hAnsi="Arial" w:cs="Arial"/>
          <w:color w:val="353740"/>
          <w:sz w:val="24"/>
          <w:szCs w:val="24"/>
          <w:shd w:val="clear" w:color="auto" w:fill="FFFFFF"/>
        </w:rPr>
      </w:pPr>
      <w:r>
        <w:rPr>
          <w:rFonts w:ascii="Arial" w:hAnsi="Arial" w:cs="Arial"/>
          <w:color w:val="353740"/>
          <w:sz w:val="24"/>
          <w:szCs w:val="24"/>
          <w:shd w:val="clear" w:color="auto" w:fill="FFFFFF"/>
        </w:rPr>
        <w:t>The logistic regression had an AUC of 80.9%</w:t>
      </w:r>
    </w:p>
    <w:p w14:paraId="21BDB8C3" w14:textId="6AEC5BA2" w:rsidR="00A357CF" w:rsidRDefault="00A357CF" w:rsidP="00A357CF">
      <w:pPr>
        <w:spacing w:before="120" w:line="480" w:lineRule="auto"/>
        <w:rPr>
          <w:rFonts w:ascii="Arial" w:hAnsi="Arial" w:cs="Arial"/>
          <w:sz w:val="24"/>
          <w:szCs w:val="24"/>
        </w:rPr>
      </w:pPr>
    </w:p>
    <w:p w14:paraId="08843BFC" w14:textId="693F5186" w:rsidR="00A357CF" w:rsidRPr="00A357CF" w:rsidRDefault="00A357CF" w:rsidP="00A357CF">
      <w:pPr>
        <w:spacing w:before="120" w:line="480" w:lineRule="auto"/>
        <w:rPr>
          <w:rFonts w:ascii="Arial" w:hAnsi="Arial" w:cs="Arial"/>
          <w:i/>
          <w:iCs/>
          <w:sz w:val="24"/>
          <w:szCs w:val="24"/>
        </w:rPr>
      </w:pPr>
      <w:r w:rsidRPr="00A357CF">
        <w:rPr>
          <w:rFonts w:ascii="Arial" w:hAnsi="Arial" w:cs="Arial"/>
          <w:i/>
          <w:iCs/>
          <w:sz w:val="24"/>
          <w:szCs w:val="24"/>
        </w:rPr>
        <w:t>Confusion Matrix for Random Forest Classifier</w:t>
      </w:r>
    </w:p>
    <w:p w14:paraId="0BE3A9AD" w14:textId="0106B43E" w:rsidR="00A357CF" w:rsidRDefault="00A357CF" w:rsidP="00A357CF">
      <w:pPr>
        <w:spacing w:before="120" w:line="480" w:lineRule="auto"/>
        <w:rPr>
          <w:rFonts w:ascii="Arial" w:hAnsi="Arial" w:cs="Arial"/>
          <w:sz w:val="24"/>
          <w:szCs w:val="24"/>
        </w:rPr>
      </w:pPr>
      <w:r>
        <w:rPr>
          <w:noProof/>
        </w:rPr>
        <w:drawing>
          <wp:inline distT="0" distB="0" distL="0" distR="0" wp14:anchorId="793D5FC0" wp14:editId="428F2F8E">
            <wp:extent cx="400050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3028950"/>
                    </a:xfrm>
                    <a:prstGeom prst="rect">
                      <a:avLst/>
                    </a:prstGeom>
                  </pic:spPr>
                </pic:pic>
              </a:graphicData>
            </a:graphic>
          </wp:inline>
        </w:drawing>
      </w:r>
    </w:p>
    <w:p w14:paraId="6BB645CE" w14:textId="4EA22C20" w:rsidR="00A357CF" w:rsidRPr="00A357CF" w:rsidRDefault="00A357CF" w:rsidP="00A357CF">
      <w:pPr>
        <w:spacing w:before="120" w:line="480" w:lineRule="auto"/>
        <w:rPr>
          <w:rFonts w:ascii="Arial" w:hAnsi="Arial" w:cs="Arial"/>
          <w:color w:val="353740"/>
          <w:sz w:val="24"/>
          <w:szCs w:val="24"/>
        </w:rPr>
      </w:pPr>
      <w:r>
        <w:rPr>
          <w:rFonts w:ascii="Arial" w:hAnsi="Arial" w:cs="Arial"/>
          <w:color w:val="353740"/>
          <w:sz w:val="24"/>
          <w:szCs w:val="24"/>
        </w:rPr>
        <w:lastRenderedPageBreak/>
        <w:t xml:space="preserve">For the Random Forest model, </w:t>
      </w:r>
      <w:r w:rsidRPr="00A357CF">
        <w:rPr>
          <w:rFonts w:ascii="Arial" w:hAnsi="Arial" w:cs="Arial"/>
          <w:color w:val="353740"/>
          <w:sz w:val="24"/>
          <w:szCs w:val="24"/>
        </w:rPr>
        <w:t xml:space="preserve">we clearly see that </w:t>
      </w:r>
      <w:r w:rsidR="006A6C18">
        <w:rPr>
          <w:rFonts w:ascii="Arial" w:hAnsi="Arial" w:cs="Arial"/>
          <w:color w:val="353740"/>
          <w:sz w:val="24"/>
          <w:szCs w:val="24"/>
        </w:rPr>
        <w:t>2230</w:t>
      </w:r>
      <w:r w:rsidRPr="00A357CF">
        <w:rPr>
          <w:rFonts w:ascii="Arial" w:hAnsi="Arial" w:cs="Arial"/>
          <w:color w:val="353740"/>
          <w:sz w:val="24"/>
          <w:szCs w:val="24"/>
        </w:rPr>
        <w:t xml:space="preserve"> out of </w:t>
      </w:r>
      <w:r w:rsidR="006A6C18">
        <w:rPr>
          <w:rFonts w:ascii="Arial" w:hAnsi="Arial" w:cs="Arial"/>
          <w:color w:val="353740"/>
          <w:sz w:val="24"/>
          <w:szCs w:val="24"/>
        </w:rPr>
        <w:t>2656</w:t>
      </w:r>
      <w:r w:rsidRPr="00A357CF">
        <w:rPr>
          <w:rFonts w:ascii="Arial" w:hAnsi="Arial" w:cs="Arial"/>
          <w:color w:val="353740"/>
          <w:sz w:val="24"/>
          <w:szCs w:val="24"/>
        </w:rPr>
        <w:t xml:space="preserve"> borrowers who repaid their loans were correctly classified. It is also clear that </w:t>
      </w:r>
      <w:r w:rsidR="006A6C18">
        <w:rPr>
          <w:rFonts w:ascii="Arial" w:hAnsi="Arial" w:cs="Arial"/>
          <w:color w:val="353740"/>
          <w:sz w:val="24"/>
          <w:szCs w:val="24"/>
        </w:rPr>
        <w:t>93</w:t>
      </w:r>
      <w:r w:rsidRPr="00A357CF">
        <w:rPr>
          <w:rFonts w:ascii="Arial" w:hAnsi="Arial" w:cs="Arial"/>
          <w:color w:val="353740"/>
          <w:sz w:val="24"/>
          <w:szCs w:val="24"/>
        </w:rPr>
        <w:t xml:space="preserve"> out of </w:t>
      </w:r>
      <w:r w:rsidR="006A6C18">
        <w:rPr>
          <w:rFonts w:ascii="Arial" w:hAnsi="Arial" w:cs="Arial"/>
          <w:color w:val="353740"/>
          <w:sz w:val="24"/>
          <w:szCs w:val="24"/>
        </w:rPr>
        <w:t>157</w:t>
      </w:r>
      <w:r w:rsidRPr="00A357CF">
        <w:rPr>
          <w:rFonts w:ascii="Arial" w:hAnsi="Arial" w:cs="Arial"/>
          <w:color w:val="353740"/>
          <w:sz w:val="24"/>
          <w:szCs w:val="24"/>
        </w:rPr>
        <w:t xml:space="preserve"> defaulters were correctly predicted by the model. </w:t>
      </w:r>
    </w:p>
    <w:p w14:paraId="0F9F2F4A" w14:textId="0E128D18" w:rsidR="00741FE2" w:rsidRDefault="00A357CF" w:rsidP="006A6C18">
      <w:pPr>
        <w:spacing w:before="120" w:line="480" w:lineRule="auto"/>
        <w:rPr>
          <w:rFonts w:ascii="Arial" w:hAnsi="Arial" w:cs="Arial"/>
          <w:b/>
          <w:bCs/>
          <w:color w:val="353740"/>
          <w:sz w:val="24"/>
          <w:szCs w:val="24"/>
        </w:rPr>
      </w:pPr>
      <w:r w:rsidRPr="00A357CF">
        <w:rPr>
          <w:rFonts w:ascii="Arial" w:hAnsi="Arial" w:cs="Arial"/>
          <w:color w:val="353740"/>
          <w:sz w:val="24"/>
          <w:szCs w:val="24"/>
        </w:rPr>
        <w:t xml:space="preserve">The precision of the model was </w:t>
      </w:r>
      <w:r w:rsidR="006A6C18">
        <w:rPr>
          <w:rFonts w:ascii="Arial" w:hAnsi="Arial" w:cs="Arial"/>
          <w:color w:val="353740"/>
          <w:sz w:val="24"/>
          <w:szCs w:val="24"/>
        </w:rPr>
        <w:t>59.23</w:t>
      </w:r>
      <w:r w:rsidRPr="00A357CF">
        <w:rPr>
          <w:rFonts w:ascii="Arial" w:hAnsi="Arial" w:cs="Arial"/>
          <w:color w:val="353740"/>
          <w:sz w:val="24"/>
          <w:szCs w:val="24"/>
        </w:rPr>
        <w:t xml:space="preserve">% whereas the recall was </w:t>
      </w:r>
      <w:r w:rsidR="006A6C18">
        <w:rPr>
          <w:rFonts w:ascii="Arial" w:hAnsi="Arial" w:cs="Arial"/>
          <w:color w:val="353740"/>
          <w:sz w:val="24"/>
          <w:szCs w:val="24"/>
        </w:rPr>
        <w:t>17.91</w:t>
      </w:r>
      <w:r w:rsidRPr="00A357CF">
        <w:rPr>
          <w:rFonts w:ascii="Arial" w:hAnsi="Arial" w:cs="Arial"/>
          <w:color w:val="353740"/>
          <w:sz w:val="24"/>
          <w:szCs w:val="24"/>
        </w:rPr>
        <w:t>%.</w:t>
      </w:r>
    </w:p>
    <w:p w14:paraId="1AE8F847" w14:textId="7444D4A8" w:rsidR="00346475" w:rsidRDefault="00346475" w:rsidP="00346475">
      <w:pPr>
        <w:spacing w:before="120" w:line="480" w:lineRule="auto"/>
        <w:jc w:val="center"/>
        <w:rPr>
          <w:rFonts w:ascii="Arial" w:hAnsi="Arial" w:cs="Arial"/>
          <w:b/>
          <w:bCs/>
          <w:color w:val="353740"/>
          <w:sz w:val="24"/>
          <w:szCs w:val="24"/>
        </w:rPr>
      </w:pPr>
      <w:r w:rsidRPr="00346475">
        <w:rPr>
          <w:rFonts w:ascii="Arial" w:hAnsi="Arial" w:cs="Arial"/>
          <w:b/>
          <w:bCs/>
          <w:color w:val="353740"/>
          <w:sz w:val="24"/>
          <w:szCs w:val="24"/>
        </w:rPr>
        <w:t>Comparison of scorecard for the logistic classifier and the random forest classifier</w:t>
      </w:r>
    </w:p>
    <w:tbl>
      <w:tblPr>
        <w:tblStyle w:val="TableGrid"/>
        <w:tblW w:w="0" w:type="auto"/>
        <w:tblLook w:val="04A0" w:firstRow="1" w:lastRow="0" w:firstColumn="1" w:lastColumn="0" w:noHBand="0" w:noVBand="1"/>
      </w:tblPr>
      <w:tblGrid>
        <w:gridCol w:w="3299"/>
        <w:gridCol w:w="3190"/>
        <w:gridCol w:w="2861"/>
      </w:tblGrid>
      <w:tr w:rsidR="00346475" w:rsidRPr="00346475" w14:paraId="63866658" w14:textId="77777777" w:rsidTr="00346475">
        <w:tc>
          <w:tcPr>
            <w:tcW w:w="3299" w:type="dxa"/>
            <w:vMerge w:val="restart"/>
          </w:tcPr>
          <w:p w14:paraId="57F66801" w14:textId="4142B0B1" w:rsidR="00346475" w:rsidRPr="00346475" w:rsidRDefault="00346475" w:rsidP="006A6C18">
            <w:pPr>
              <w:spacing w:before="120" w:after="160"/>
              <w:jc w:val="center"/>
              <w:rPr>
                <w:rFonts w:ascii="Arial" w:hAnsi="Arial" w:cs="Arial"/>
                <w:b/>
                <w:bCs/>
                <w:color w:val="353740"/>
                <w:sz w:val="24"/>
                <w:szCs w:val="24"/>
              </w:rPr>
            </w:pPr>
            <w:r w:rsidRPr="00346475">
              <w:rPr>
                <w:rFonts w:ascii="Arial" w:hAnsi="Arial" w:cs="Arial"/>
                <w:b/>
                <w:bCs/>
                <w:color w:val="353740"/>
                <w:sz w:val="24"/>
                <w:szCs w:val="24"/>
              </w:rPr>
              <w:t>Metric</w:t>
            </w:r>
          </w:p>
        </w:tc>
        <w:tc>
          <w:tcPr>
            <w:tcW w:w="3190" w:type="dxa"/>
          </w:tcPr>
          <w:p w14:paraId="2300CBE0" w14:textId="39082BA8" w:rsidR="00346475" w:rsidRPr="00346475" w:rsidRDefault="00346475" w:rsidP="006A6C18">
            <w:pPr>
              <w:spacing w:before="120"/>
              <w:jc w:val="center"/>
              <w:rPr>
                <w:rFonts w:ascii="Arial" w:hAnsi="Arial" w:cs="Arial"/>
                <w:b/>
                <w:bCs/>
                <w:color w:val="353740"/>
                <w:sz w:val="24"/>
                <w:szCs w:val="24"/>
              </w:rPr>
            </w:pPr>
            <w:r>
              <w:rPr>
                <w:rFonts w:ascii="Arial" w:hAnsi="Arial" w:cs="Arial"/>
                <w:b/>
                <w:bCs/>
                <w:color w:val="353740"/>
                <w:sz w:val="24"/>
                <w:szCs w:val="24"/>
              </w:rPr>
              <w:t>Logistic Classifier</w:t>
            </w:r>
          </w:p>
        </w:tc>
        <w:tc>
          <w:tcPr>
            <w:tcW w:w="2861" w:type="dxa"/>
          </w:tcPr>
          <w:p w14:paraId="709A1E39" w14:textId="25337A63" w:rsidR="00346475" w:rsidRPr="00346475" w:rsidRDefault="00346475" w:rsidP="006A6C18">
            <w:pPr>
              <w:spacing w:before="120"/>
              <w:jc w:val="center"/>
              <w:rPr>
                <w:rFonts w:ascii="Arial" w:hAnsi="Arial" w:cs="Arial"/>
                <w:b/>
                <w:bCs/>
                <w:color w:val="353740"/>
                <w:sz w:val="24"/>
                <w:szCs w:val="24"/>
              </w:rPr>
            </w:pPr>
            <w:r>
              <w:rPr>
                <w:rFonts w:ascii="Arial" w:hAnsi="Arial" w:cs="Arial"/>
                <w:b/>
                <w:bCs/>
                <w:color w:val="353740"/>
                <w:sz w:val="24"/>
                <w:szCs w:val="24"/>
              </w:rPr>
              <w:t>Random Forest</w:t>
            </w:r>
          </w:p>
        </w:tc>
      </w:tr>
      <w:tr w:rsidR="00346475" w:rsidRPr="00346475" w14:paraId="59062523" w14:textId="11CB0F4F" w:rsidTr="00346475">
        <w:tc>
          <w:tcPr>
            <w:tcW w:w="3299" w:type="dxa"/>
            <w:vMerge/>
          </w:tcPr>
          <w:p w14:paraId="76AA3096" w14:textId="15643B46" w:rsidR="00346475" w:rsidRPr="00346475" w:rsidRDefault="00346475" w:rsidP="006A6C18">
            <w:pPr>
              <w:spacing w:before="120" w:after="160"/>
              <w:jc w:val="center"/>
              <w:rPr>
                <w:rFonts w:ascii="Arial" w:hAnsi="Arial" w:cs="Arial"/>
                <w:b/>
                <w:bCs/>
                <w:color w:val="353740"/>
                <w:sz w:val="24"/>
                <w:szCs w:val="24"/>
              </w:rPr>
            </w:pPr>
          </w:p>
        </w:tc>
        <w:tc>
          <w:tcPr>
            <w:tcW w:w="3190" w:type="dxa"/>
          </w:tcPr>
          <w:p w14:paraId="7A16D569" w14:textId="77777777" w:rsidR="00346475" w:rsidRPr="00346475" w:rsidRDefault="00346475" w:rsidP="006A6C18">
            <w:pPr>
              <w:spacing w:before="120" w:after="160"/>
              <w:jc w:val="center"/>
              <w:rPr>
                <w:rFonts w:ascii="Arial" w:hAnsi="Arial" w:cs="Arial"/>
                <w:b/>
                <w:bCs/>
                <w:color w:val="353740"/>
                <w:sz w:val="24"/>
                <w:szCs w:val="24"/>
              </w:rPr>
            </w:pPr>
            <w:r w:rsidRPr="00346475">
              <w:rPr>
                <w:rFonts w:ascii="Arial" w:hAnsi="Arial" w:cs="Arial"/>
                <w:b/>
                <w:bCs/>
                <w:color w:val="353740"/>
                <w:sz w:val="24"/>
                <w:szCs w:val="24"/>
              </w:rPr>
              <w:t>Value</w:t>
            </w:r>
          </w:p>
        </w:tc>
        <w:tc>
          <w:tcPr>
            <w:tcW w:w="2861" w:type="dxa"/>
          </w:tcPr>
          <w:p w14:paraId="361702F2" w14:textId="2090ED33" w:rsidR="00346475" w:rsidRPr="00346475" w:rsidRDefault="00346475" w:rsidP="006A6C18">
            <w:pPr>
              <w:spacing w:before="120"/>
              <w:jc w:val="center"/>
              <w:rPr>
                <w:rFonts w:ascii="Arial" w:hAnsi="Arial" w:cs="Arial"/>
                <w:b/>
                <w:bCs/>
                <w:color w:val="353740"/>
                <w:sz w:val="24"/>
                <w:szCs w:val="24"/>
              </w:rPr>
            </w:pPr>
            <w:r>
              <w:rPr>
                <w:rFonts w:ascii="Arial" w:hAnsi="Arial" w:cs="Arial"/>
                <w:b/>
                <w:bCs/>
                <w:color w:val="353740"/>
                <w:sz w:val="24"/>
                <w:szCs w:val="24"/>
              </w:rPr>
              <w:t>Value</w:t>
            </w:r>
          </w:p>
        </w:tc>
      </w:tr>
      <w:tr w:rsidR="00346475" w:rsidRPr="00346475" w14:paraId="07C27861" w14:textId="1AE98377" w:rsidTr="00346475">
        <w:tc>
          <w:tcPr>
            <w:tcW w:w="3299" w:type="dxa"/>
          </w:tcPr>
          <w:p w14:paraId="71720CDC" w14:textId="77777777" w:rsidR="00346475" w:rsidRPr="00346475" w:rsidRDefault="00346475" w:rsidP="006A6C18">
            <w:pPr>
              <w:spacing w:before="120" w:after="160"/>
              <w:jc w:val="center"/>
              <w:rPr>
                <w:rFonts w:ascii="Arial" w:hAnsi="Arial" w:cs="Arial"/>
                <w:b/>
                <w:bCs/>
                <w:color w:val="353740"/>
                <w:sz w:val="24"/>
                <w:szCs w:val="24"/>
              </w:rPr>
            </w:pPr>
            <w:r w:rsidRPr="00346475">
              <w:rPr>
                <w:rFonts w:ascii="Arial" w:hAnsi="Arial" w:cs="Arial"/>
                <w:b/>
                <w:bCs/>
                <w:color w:val="353740"/>
                <w:sz w:val="24"/>
                <w:szCs w:val="24"/>
              </w:rPr>
              <w:t>Precision</w:t>
            </w:r>
          </w:p>
        </w:tc>
        <w:tc>
          <w:tcPr>
            <w:tcW w:w="3190" w:type="dxa"/>
          </w:tcPr>
          <w:p w14:paraId="3F64594B" w14:textId="352807D1" w:rsidR="00346475" w:rsidRPr="00346475" w:rsidRDefault="006A6C18" w:rsidP="006A6C18">
            <w:pPr>
              <w:spacing w:before="120" w:after="160"/>
              <w:jc w:val="center"/>
              <w:rPr>
                <w:rFonts w:ascii="Arial" w:hAnsi="Arial" w:cs="Arial"/>
                <w:color w:val="353740"/>
                <w:sz w:val="24"/>
                <w:szCs w:val="24"/>
              </w:rPr>
            </w:pPr>
            <w:r>
              <w:rPr>
                <w:rFonts w:ascii="Arial" w:hAnsi="Arial" w:cs="Arial"/>
                <w:color w:val="353740"/>
                <w:sz w:val="24"/>
                <w:szCs w:val="24"/>
              </w:rPr>
              <w:t>73.24</w:t>
            </w:r>
            <w:r w:rsidR="00346475" w:rsidRPr="00346475">
              <w:rPr>
                <w:rFonts w:ascii="Arial" w:hAnsi="Arial" w:cs="Arial"/>
                <w:color w:val="353740"/>
                <w:sz w:val="24"/>
                <w:szCs w:val="24"/>
              </w:rPr>
              <w:t>%</w:t>
            </w:r>
          </w:p>
        </w:tc>
        <w:tc>
          <w:tcPr>
            <w:tcW w:w="2861" w:type="dxa"/>
          </w:tcPr>
          <w:p w14:paraId="0B651D9D" w14:textId="37AE8C09" w:rsidR="00346475" w:rsidRPr="007E4977" w:rsidRDefault="007E4977" w:rsidP="006A6C18">
            <w:pPr>
              <w:spacing w:before="120"/>
              <w:jc w:val="center"/>
              <w:rPr>
                <w:rFonts w:ascii="Arial" w:hAnsi="Arial" w:cs="Arial"/>
                <w:color w:val="353740"/>
                <w:sz w:val="24"/>
                <w:szCs w:val="24"/>
              </w:rPr>
            </w:pPr>
            <w:r w:rsidRPr="007E4977">
              <w:rPr>
                <w:rFonts w:ascii="Arial" w:hAnsi="Arial" w:cs="Arial"/>
                <w:color w:val="353740"/>
                <w:sz w:val="24"/>
                <w:szCs w:val="24"/>
              </w:rPr>
              <w:t>5</w:t>
            </w:r>
            <w:r w:rsidR="006A6C18">
              <w:rPr>
                <w:rFonts w:ascii="Arial" w:hAnsi="Arial" w:cs="Arial"/>
                <w:color w:val="353740"/>
                <w:sz w:val="24"/>
                <w:szCs w:val="24"/>
              </w:rPr>
              <w:t>9.23</w:t>
            </w:r>
            <w:r w:rsidRPr="007E4977">
              <w:rPr>
                <w:rFonts w:ascii="Arial" w:hAnsi="Arial" w:cs="Arial"/>
                <w:color w:val="353740"/>
                <w:sz w:val="24"/>
                <w:szCs w:val="24"/>
              </w:rPr>
              <w:t>%</w:t>
            </w:r>
          </w:p>
        </w:tc>
      </w:tr>
      <w:tr w:rsidR="00346475" w:rsidRPr="00346475" w14:paraId="1C6FE949" w14:textId="412DB80C" w:rsidTr="00346475">
        <w:tc>
          <w:tcPr>
            <w:tcW w:w="3299" w:type="dxa"/>
          </w:tcPr>
          <w:p w14:paraId="4A90C474" w14:textId="77777777" w:rsidR="00346475" w:rsidRPr="00346475" w:rsidRDefault="00346475" w:rsidP="006A6C18">
            <w:pPr>
              <w:spacing w:before="120" w:after="160"/>
              <w:jc w:val="center"/>
              <w:rPr>
                <w:rFonts w:ascii="Arial" w:hAnsi="Arial" w:cs="Arial"/>
                <w:b/>
                <w:bCs/>
                <w:color w:val="353740"/>
                <w:sz w:val="24"/>
                <w:szCs w:val="24"/>
              </w:rPr>
            </w:pPr>
            <w:r w:rsidRPr="00346475">
              <w:rPr>
                <w:rFonts w:ascii="Arial" w:hAnsi="Arial" w:cs="Arial"/>
                <w:b/>
                <w:bCs/>
                <w:color w:val="353740"/>
                <w:sz w:val="24"/>
                <w:szCs w:val="24"/>
              </w:rPr>
              <w:t>Recall</w:t>
            </w:r>
          </w:p>
        </w:tc>
        <w:tc>
          <w:tcPr>
            <w:tcW w:w="3190" w:type="dxa"/>
          </w:tcPr>
          <w:p w14:paraId="2ECD7E38" w14:textId="6568583D" w:rsidR="00346475" w:rsidRPr="00346475" w:rsidRDefault="00346475" w:rsidP="006A6C18">
            <w:pPr>
              <w:spacing w:before="120" w:after="160"/>
              <w:jc w:val="center"/>
              <w:rPr>
                <w:rFonts w:ascii="Arial" w:hAnsi="Arial" w:cs="Arial"/>
                <w:color w:val="353740"/>
                <w:sz w:val="24"/>
                <w:szCs w:val="24"/>
              </w:rPr>
            </w:pPr>
            <w:r w:rsidRPr="00346475">
              <w:rPr>
                <w:rFonts w:ascii="Arial" w:hAnsi="Arial" w:cs="Arial"/>
                <w:color w:val="353740"/>
                <w:sz w:val="24"/>
                <w:szCs w:val="24"/>
              </w:rPr>
              <w:t>14.</w:t>
            </w:r>
            <w:r w:rsidR="006A6C18">
              <w:rPr>
                <w:rFonts w:ascii="Arial" w:hAnsi="Arial" w:cs="Arial"/>
                <w:color w:val="353740"/>
                <w:sz w:val="24"/>
                <w:szCs w:val="24"/>
              </w:rPr>
              <w:t>78</w:t>
            </w:r>
            <w:r w:rsidRPr="00346475">
              <w:rPr>
                <w:rFonts w:ascii="Arial" w:hAnsi="Arial" w:cs="Arial"/>
                <w:color w:val="353740"/>
                <w:sz w:val="24"/>
                <w:szCs w:val="24"/>
              </w:rPr>
              <w:t>%</w:t>
            </w:r>
          </w:p>
        </w:tc>
        <w:tc>
          <w:tcPr>
            <w:tcW w:w="2861" w:type="dxa"/>
          </w:tcPr>
          <w:p w14:paraId="11FA7E0D" w14:textId="465C7379" w:rsidR="00346475" w:rsidRPr="007E4977" w:rsidRDefault="007E4977" w:rsidP="006A6C18">
            <w:pPr>
              <w:spacing w:before="120"/>
              <w:jc w:val="center"/>
              <w:rPr>
                <w:rFonts w:ascii="Arial" w:hAnsi="Arial" w:cs="Arial"/>
                <w:color w:val="353740"/>
                <w:sz w:val="24"/>
                <w:szCs w:val="24"/>
              </w:rPr>
            </w:pPr>
            <w:r w:rsidRPr="007E4977">
              <w:rPr>
                <w:rFonts w:ascii="Arial" w:hAnsi="Arial" w:cs="Arial"/>
                <w:color w:val="353740"/>
                <w:sz w:val="24"/>
                <w:szCs w:val="24"/>
              </w:rPr>
              <w:t>1</w:t>
            </w:r>
            <w:r w:rsidR="006A6C18">
              <w:rPr>
                <w:rFonts w:ascii="Arial" w:hAnsi="Arial" w:cs="Arial"/>
                <w:color w:val="353740"/>
                <w:sz w:val="24"/>
                <w:szCs w:val="24"/>
              </w:rPr>
              <w:t>7.91</w:t>
            </w:r>
            <w:r w:rsidRPr="007E4977">
              <w:rPr>
                <w:rFonts w:ascii="Arial" w:hAnsi="Arial" w:cs="Arial"/>
                <w:color w:val="353740"/>
                <w:sz w:val="24"/>
                <w:szCs w:val="24"/>
              </w:rPr>
              <w:t>%</w:t>
            </w:r>
          </w:p>
        </w:tc>
      </w:tr>
      <w:tr w:rsidR="006A6C18" w:rsidRPr="00346475" w14:paraId="79463B1B" w14:textId="77777777" w:rsidTr="00346475">
        <w:tc>
          <w:tcPr>
            <w:tcW w:w="3299" w:type="dxa"/>
          </w:tcPr>
          <w:p w14:paraId="275F209D" w14:textId="04EDD97F" w:rsidR="006A6C18" w:rsidRPr="00346475" w:rsidRDefault="00DA77E0" w:rsidP="006A6C18">
            <w:pPr>
              <w:spacing w:before="120"/>
              <w:jc w:val="center"/>
              <w:rPr>
                <w:rFonts w:ascii="Arial" w:hAnsi="Arial" w:cs="Arial"/>
                <w:b/>
                <w:bCs/>
                <w:color w:val="353740"/>
                <w:sz w:val="24"/>
                <w:szCs w:val="24"/>
              </w:rPr>
            </w:pPr>
            <w:r>
              <w:rPr>
                <w:rFonts w:ascii="Arial" w:hAnsi="Arial" w:cs="Arial"/>
                <w:b/>
                <w:bCs/>
                <w:color w:val="353740"/>
                <w:sz w:val="24"/>
                <w:szCs w:val="24"/>
              </w:rPr>
              <w:t>AUC for ROC curve</w:t>
            </w:r>
          </w:p>
        </w:tc>
        <w:tc>
          <w:tcPr>
            <w:tcW w:w="3190" w:type="dxa"/>
          </w:tcPr>
          <w:p w14:paraId="0772E11C" w14:textId="28D55010" w:rsidR="006A6C18" w:rsidRPr="006A6C18" w:rsidRDefault="006A6C18" w:rsidP="006A6C18">
            <w:pPr>
              <w:spacing w:before="120"/>
              <w:jc w:val="center"/>
              <w:rPr>
                <w:rFonts w:ascii="Arial" w:hAnsi="Arial" w:cs="Arial"/>
                <w:color w:val="353740"/>
                <w:sz w:val="24"/>
                <w:szCs w:val="24"/>
              </w:rPr>
            </w:pPr>
            <w:r>
              <w:rPr>
                <w:rFonts w:ascii="Arial" w:hAnsi="Arial" w:cs="Arial"/>
                <w:color w:val="353740"/>
                <w:sz w:val="24"/>
                <w:szCs w:val="24"/>
              </w:rPr>
              <w:t>80.9%</w:t>
            </w:r>
          </w:p>
        </w:tc>
        <w:tc>
          <w:tcPr>
            <w:tcW w:w="2861" w:type="dxa"/>
          </w:tcPr>
          <w:p w14:paraId="5D3299E1" w14:textId="2629B36E" w:rsidR="006A6C18" w:rsidRPr="007E4977" w:rsidRDefault="006A6C18" w:rsidP="006A6C18">
            <w:pPr>
              <w:spacing w:before="120"/>
              <w:jc w:val="center"/>
              <w:rPr>
                <w:rFonts w:ascii="Arial" w:hAnsi="Arial" w:cs="Arial"/>
                <w:color w:val="353740"/>
                <w:sz w:val="24"/>
                <w:szCs w:val="24"/>
              </w:rPr>
            </w:pPr>
            <w:r>
              <w:rPr>
                <w:rFonts w:ascii="Arial" w:hAnsi="Arial" w:cs="Arial"/>
                <w:color w:val="353740"/>
                <w:sz w:val="24"/>
                <w:szCs w:val="24"/>
              </w:rPr>
              <w:t>79.5%</w:t>
            </w:r>
          </w:p>
        </w:tc>
      </w:tr>
    </w:tbl>
    <w:p w14:paraId="7DC89705" w14:textId="39189730" w:rsidR="00346475" w:rsidRDefault="00346475" w:rsidP="007E4977">
      <w:pPr>
        <w:spacing w:before="120" w:line="480" w:lineRule="auto"/>
        <w:rPr>
          <w:rFonts w:ascii="Arial" w:hAnsi="Arial" w:cs="Arial"/>
          <w:b/>
          <w:bCs/>
          <w:color w:val="353740"/>
          <w:sz w:val="24"/>
          <w:szCs w:val="24"/>
        </w:rPr>
      </w:pPr>
    </w:p>
    <w:p w14:paraId="7F6CE599" w14:textId="301B31CD" w:rsidR="007E4977" w:rsidRPr="006A6C18" w:rsidRDefault="006A6C18" w:rsidP="007E4977">
      <w:pPr>
        <w:spacing w:before="120" w:line="480" w:lineRule="auto"/>
        <w:rPr>
          <w:rFonts w:ascii="Arial" w:hAnsi="Arial" w:cs="Arial"/>
          <w:sz w:val="24"/>
          <w:szCs w:val="24"/>
        </w:rPr>
      </w:pPr>
      <w:r w:rsidRPr="006A6C18">
        <w:rPr>
          <w:rFonts w:ascii="Arial" w:hAnsi="Arial" w:cs="Arial"/>
          <w:sz w:val="24"/>
          <w:szCs w:val="24"/>
        </w:rPr>
        <w:t xml:space="preserve">Comparing the two models, we see that Logistic Regression model performed the better. This is because it has a greater </w:t>
      </w:r>
      <w:r w:rsidR="00DA77E0">
        <w:rPr>
          <w:rFonts w:ascii="Arial" w:hAnsi="Arial" w:cs="Arial"/>
          <w:sz w:val="24"/>
          <w:szCs w:val="24"/>
        </w:rPr>
        <w:t>AUC</w:t>
      </w:r>
      <w:r w:rsidRPr="006A6C18">
        <w:rPr>
          <w:rFonts w:ascii="Arial" w:hAnsi="Arial" w:cs="Arial"/>
          <w:sz w:val="24"/>
          <w:szCs w:val="24"/>
        </w:rPr>
        <w:t xml:space="preserve"> value than the random classifier. It is also good noting that according to precision, logistic performed better but random forest has a better recall value. </w:t>
      </w:r>
    </w:p>
    <w:p w14:paraId="671AE63F" w14:textId="72EE33ED" w:rsidR="007E4977" w:rsidRPr="00FF5A71" w:rsidRDefault="007E4977" w:rsidP="007E4977">
      <w:pPr>
        <w:autoSpaceDE w:val="0"/>
        <w:autoSpaceDN w:val="0"/>
        <w:adjustRightInd w:val="0"/>
        <w:spacing w:before="0" w:after="0" w:line="240" w:lineRule="auto"/>
        <w:rPr>
          <w:rFonts w:ascii="Arial" w:hAnsi="Arial" w:cs="Arial"/>
          <w:b/>
          <w:bCs/>
          <w:sz w:val="24"/>
          <w:szCs w:val="24"/>
        </w:rPr>
      </w:pPr>
      <w:r w:rsidRPr="00FF5A71">
        <w:rPr>
          <w:rFonts w:ascii="Arial" w:hAnsi="Arial" w:cs="Arial"/>
          <w:b/>
          <w:bCs/>
          <w:sz w:val="24"/>
          <w:szCs w:val="24"/>
        </w:rPr>
        <w:t>Why banks typically use Logistic Regression as their base classifier? What do banks win and</w:t>
      </w:r>
    </w:p>
    <w:p w14:paraId="08C7DE59" w14:textId="0DFFFE7E" w:rsidR="007E4977" w:rsidRPr="00FF5A71" w:rsidRDefault="007E4977" w:rsidP="007E4977">
      <w:pPr>
        <w:spacing w:before="120" w:line="480" w:lineRule="auto"/>
        <w:rPr>
          <w:rFonts w:ascii="Arial" w:hAnsi="Arial" w:cs="Arial"/>
          <w:b/>
          <w:bCs/>
          <w:color w:val="353740"/>
          <w:sz w:val="24"/>
          <w:szCs w:val="24"/>
        </w:rPr>
      </w:pPr>
      <w:r w:rsidRPr="00FF5A71">
        <w:rPr>
          <w:rFonts w:ascii="Arial" w:hAnsi="Arial" w:cs="Arial"/>
          <w:b/>
          <w:bCs/>
          <w:sz w:val="24"/>
          <w:szCs w:val="24"/>
        </w:rPr>
        <w:t>lose by doing this?</w:t>
      </w:r>
    </w:p>
    <w:p w14:paraId="043ED680" w14:textId="582DDC99" w:rsidR="00483ACD" w:rsidRDefault="00FF5A71" w:rsidP="007E4977">
      <w:pPr>
        <w:spacing w:before="120" w:line="480" w:lineRule="auto"/>
        <w:rPr>
          <w:rFonts w:ascii="Arial" w:hAnsi="Arial" w:cs="Arial"/>
          <w:color w:val="353740"/>
          <w:sz w:val="24"/>
          <w:szCs w:val="24"/>
        </w:rPr>
      </w:pPr>
      <w:r w:rsidRPr="00FF5A71">
        <w:rPr>
          <w:rFonts w:ascii="Arial" w:hAnsi="Arial" w:cs="Arial"/>
          <w:color w:val="353740"/>
          <w:sz w:val="24"/>
          <w:szCs w:val="24"/>
        </w:rPr>
        <w:t xml:space="preserve">Banks typically use Logistic Regression as their base classifier because it is a reliable and efficient way to predict </w:t>
      </w:r>
      <w:r>
        <w:rPr>
          <w:rFonts w:ascii="Arial" w:hAnsi="Arial" w:cs="Arial"/>
          <w:color w:val="353740"/>
          <w:sz w:val="24"/>
          <w:szCs w:val="24"/>
        </w:rPr>
        <w:t xml:space="preserve">binary </w:t>
      </w:r>
      <w:r w:rsidRPr="00FF5A71">
        <w:rPr>
          <w:rFonts w:ascii="Arial" w:hAnsi="Arial" w:cs="Arial"/>
          <w:color w:val="353740"/>
          <w:sz w:val="24"/>
          <w:szCs w:val="24"/>
        </w:rPr>
        <w:t xml:space="preserve">outcomes. It is a simple but powerful model that can easily be trained on limited data and can still produce results with high accuracy. Logistic Regression is also easy to interpret and explain, which is important when </w:t>
      </w:r>
      <w:r w:rsidRPr="00FF5A71">
        <w:rPr>
          <w:rFonts w:ascii="Arial" w:hAnsi="Arial" w:cs="Arial"/>
          <w:color w:val="353740"/>
          <w:sz w:val="24"/>
          <w:szCs w:val="24"/>
        </w:rPr>
        <w:lastRenderedPageBreak/>
        <w:t>dealing with complex data sets. The main advantage of using Logistic Regression is its ability to give banks precise results. It is a reliable and relatively simple method of predicting outcomes and can yield accurate results with limited training data. The main disadvantage of using Logistic Regression is that it can be prone to overfitting. If the data set is too large or complex, the model can become too specific to the data and may not generalize well. Additionally, Logistic Regression may not be the best choice for certain types of data or problems, such as image recognition or natural language processing.</w:t>
      </w:r>
    </w:p>
    <w:p w14:paraId="7274B3DE" w14:textId="77777777" w:rsidR="00DA77E0" w:rsidRDefault="00DA77E0" w:rsidP="007E4977">
      <w:pPr>
        <w:spacing w:before="120" w:line="480" w:lineRule="auto"/>
        <w:rPr>
          <w:rFonts w:ascii="Arial" w:hAnsi="Arial" w:cs="Arial"/>
          <w:color w:val="353740"/>
          <w:sz w:val="24"/>
          <w:szCs w:val="24"/>
        </w:rPr>
      </w:pPr>
    </w:p>
    <w:p w14:paraId="6E357B68" w14:textId="15B33478" w:rsidR="00FF5A71" w:rsidRPr="00587112" w:rsidRDefault="00EE2A88" w:rsidP="00587112">
      <w:pPr>
        <w:pStyle w:val="Heading1"/>
        <w:rPr>
          <w:b/>
          <w:bCs/>
        </w:rPr>
      </w:pPr>
      <w:r w:rsidRPr="00587112">
        <w:rPr>
          <w:b/>
          <w:bCs/>
        </w:rPr>
        <w:t>Question Two</w:t>
      </w:r>
    </w:p>
    <w:p w14:paraId="56EAFCE9" w14:textId="77777777" w:rsidR="00EE2A88" w:rsidRPr="00EE2A88" w:rsidRDefault="00EE2A88" w:rsidP="00EE2A88">
      <w:pPr>
        <w:shd w:val="clear" w:color="auto" w:fill="FFFFFF"/>
        <w:spacing w:before="0" w:after="0" w:line="480" w:lineRule="auto"/>
        <w:rPr>
          <w:rFonts w:ascii="Arial" w:eastAsia="Times New Roman" w:hAnsi="Arial" w:cs="Arial"/>
          <w:color w:val="353740"/>
          <w:sz w:val="24"/>
          <w:szCs w:val="24"/>
        </w:rPr>
      </w:pPr>
      <w:r w:rsidRPr="00EE2A88">
        <w:rPr>
          <w:rFonts w:ascii="Arial" w:eastAsia="Times New Roman" w:hAnsi="Arial" w:cs="Arial"/>
          <w:color w:val="353740"/>
          <w:sz w:val="24"/>
          <w:szCs w:val="24"/>
        </w:rPr>
        <w:t xml:space="preserve">Title: "Predicting Credit Risk of Companies Using </w:t>
      </w:r>
      <w:proofErr w:type="spellStart"/>
      <w:r w:rsidRPr="00EE2A88">
        <w:rPr>
          <w:rFonts w:ascii="Arial" w:eastAsia="Times New Roman" w:hAnsi="Arial" w:cs="Arial"/>
          <w:color w:val="353740"/>
          <w:sz w:val="24"/>
          <w:szCs w:val="24"/>
        </w:rPr>
        <w:t>XGBoost</w:t>
      </w:r>
      <w:proofErr w:type="spellEnd"/>
      <w:r w:rsidRPr="00EE2A88">
        <w:rPr>
          <w:rFonts w:ascii="Arial" w:eastAsia="Times New Roman" w:hAnsi="Arial" w:cs="Arial"/>
          <w:color w:val="353740"/>
          <w:sz w:val="24"/>
          <w:szCs w:val="24"/>
        </w:rPr>
        <w:t xml:space="preserve"> and Deep Neural Networks"</w:t>
      </w:r>
    </w:p>
    <w:p w14:paraId="0FF56D7C" w14:textId="77777777" w:rsidR="00EE2A88" w:rsidRPr="00EE2A88" w:rsidRDefault="00EE2A88" w:rsidP="00EE2A88">
      <w:pPr>
        <w:shd w:val="clear" w:color="auto" w:fill="FFFFFF"/>
        <w:spacing w:before="0" w:after="0" w:line="480" w:lineRule="auto"/>
        <w:rPr>
          <w:rFonts w:ascii="Arial" w:eastAsia="Times New Roman" w:hAnsi="Arial" w:cs="Arial"/>
          <w:color w:val="353740"/>
          <w:sz w:val="24"/>
          <w:szCs w:val="24"/>
        </w:rPr>
      </w:pPr>
      <w:r w:rsidRPr="00EE2A88">
        <w:rPr>
          <w:rFonts w:ascii="Arial" w:eastAsia="Times New Roman" w:hAnsi="Arial" w:cs="Arial"/>
          <w:color w:val="353740"/>
          <w:sz w:val="24"/>
          <w:szCs w:val="24"/>
        </w:rPr>
        <w:t>Authors: Ting-Wei Chen, Ching-Hsien Hsu, and Chien-Lun Shih</w:t>
      </w:r>
    </w:p>
    <w:p w14:paraId="5575E4AB" w14:textId="3530B538" w:rsidR="00EE2A88" w:rsidRDefault="00EE2A88" w:rsidP="00EE2A88">
      <w:pPr>
        <w:shd w:val="clear" w:color="auto" w:fill="FFFFFF"/>
        <w:spacing w:before="0" w:after="0" w:line="480" w:lineRule="auto"/>
        <w:rPr>
          <w:rFonts w:ascii="Arial" w:eastAsia="Times New Roman" w:hAnsi="Arial" w:cs="Arial"/>
          <w:color w:val="353740"/>
          <w:sz w:val="24"/>
          <w:szCs w:val="24"/>
        </w:rPr>
      </w:pPr>
      <w:r w:rsidRPr="00EE2A88">
        <w:rPr>
          <w:rFonts w:ascii="Arial" w:eastAsia="Times New Roman" w:hAnsi="Arial" w:cs="Arial"/>
          <w:color w:val="353740"/>
          <w:sz w:val="24"/>
          <w:szCs w:val="24"/>
        </w:rPr>
        <w:t>Citation: INFORMS Journal on Computing, Vol. 32, No. 3, pp. 623-634, 2020</w:t>
      </w:r>
    </w:p>
    <w:p w14:paraId="28A4EB54" w14:textId="77777777" w:rsidR="00EE2A88" w:rsidRPr="00EE2A88" w:rsidRDefault="00EE2A88" w:rsidP="00EE2A88">
      <w:pPr>
        <w:shd w:val="clear" w:color="auto" w:fill="FFFFFF"/>
        <w:spacing w:before="0" w:after="0" w:line="480" w:lineRule="auto"/>
        <w:rPr>
          <w:rFonts w:ascii="Arial" w:eastAsia="Times New Roman" w:hAnsi="Arial" w:cs="Arial"/>
          <w:color w:val="353740"/>
          <w:sz w:val="24"/>
          <w:szCs w:val="24"/>
        </w:rPr>
      </w:pPr>
    </w:p>
    <w:p w14:paraId="26D25DEC" w14:textId="4E65DF34" w:rsidR="00EE2A88" w:rsidRPr="00EE2A88" w:rsidRDefault="00EE2A88" w:rsidP="00EE2A88">
      <w:pPr>
        <w:shd w:val="clear" w:color="auto" w:fill="FFFFFF"/>
        <w:spacing w:before="0" w:after="0" w:line="480" w:lineRule="auto"/>
        <w:rPr>
          <w:rFonts w:ascii="Arial" w:eastAsia="Times New Roman" w:hAnsi="Arial" w:cs="Arial"/>
          <w:b/>
          <w:bCs/>
          <w:color w:val="353740"/>
          <w:sz w:val="24"/>
          <w:szCs w:val="24"/>
        </w:rPr>
      </w:pPr>
      <w:r w:rsidRPr="00EE2A88">
        <w:rPr>
          <w:rFonts w:ascii="Arial" w:eastAsia="Times New Roman" w:hAnsi="Arial" w:cs="Arial"/>
          <w:b/>
          <w:bCs/>
          <w:color w:val="353740"/>
          <w:sz w:val="24"/>
          <w:szCs w:val="24"/>
        </w:rPr>
        <w:t>Data Mining Problem</w:t>
      </w:r>
    </w:p>
    <w:p w14:paraId="4DA27BBC" w14:textId="369C64F6" w:rsidR="00EE2A88" w:rsidRDefault="00EE2A88" w:rsidP="00EE2A88">
      <w:pPr>
        <w:shd w:val="clear" w:color="auto" w:fill="FFFFFF"/>
        <w:spacing w:before="0" w:after="0" w:line="480" w:lineRule="auto"/>
        <w:rPr>
          <w:rFonts w:ascii="Arial" w:eastAsia="Times New Roman" w:hAnsi="Arial" w:cs="Arial"/>
          <w:color w:val="353740"/>
          <w:sz w:val="24"/>
          <w:szCs w:val="24"/>
        </w:rPr>
      </w:pPr>
      <w:r w:rsidRPr="00EE2A88">
        <w:rPr>
          <w:rFonts w:ascii="Arial" w:eastAsia="Times New Roman" w:hAnsi="Arial" w:cs="Arial"/>
          <w:color w:val="353740"/>
          <w:sz w:val="24"/>
          <w:szCs w:val="24"/>
        </w:rPr>
        <w:t xml:space="preserve">The data mining problem considered in the paper </w:t>
      </w:r>
      <w:r w:rsidR="00EE0B8E">
        <w:rPr>
          <w:rFonts w:ascii="Arial" w:eastAsia="Times New Roman" w:hAnsi="Arial" w:cs="Arial"/>
          <w:color w:val="353740"/>
          <w:sz w:val="24"/>
          <w:szCs w:val="24"/>
        </w:rPr>
        <w:t>was</w:t>
      </w:r>
      <w:r w:rsidRPr="00EE2A88">
        <w:rPr>
          <w:rFonts w:ascii="Arial" w:eastAsia="Times New Roman" w:hAnsi="Arial" w:cs="Arial"/>
          <w:color w:val="353740"/>
          <w:sz w:val="24"/>
          <w:szCs w:val="24"/>
        </w:rPr>
        <w:t xml:space="preserve"> credit risk assessment for companies. The authors </w:t>
      </w:r>
      <w:r w:rsidR="001F3114">
        <w:rPr>
          <w:rFonts w:ascii="Arial" w:eastAsia="Times New Roman" w:hAnsi="Arial" w:cs="Arial"/>
          <w:color w:val="353740"/>
          <w:sz w:val="24"/>
          <w:szCs w:val="24"/>
        </w:rPr>
        <w:t>aimed to</w:t>
      </w:r>
      <w:r w:rsidRPr="00EE2A88">
        <w:rPr>
          <w:rFonts w:ascii="Arial" w:eastAsia="Times New Roman" w:hAnsi="Arial" w:cs="Arial"/>
          <w:color w:val="353740"/>
          <w:sz w:val="24"/>
          <w:szCs w:val="24"/>
        </w:rPr>
        <w:t xml:space="preserve"> to develop machine learning models</w:t>
      </w:r>
      <w:r w:rsidR="001F3114">
        <w:rPr>
          <w:rFonts w:ascii="Arial" w:eastAsia="Times New Roman" w:hAnsi="Arial" w:cs="Arial"/>
          <w:color w:val="353740"/>
          <w:sz w:val="24"/>
          <w:szCs w:val="24"/>
        </w:rPr>
        <w:t xml:space="preserve"> that can accurately predict the</w:t>
      </w:r>
      <w:r w:rsidRPr="00EE2A88">
        <w:rPr>
          <w:rFonts w:ascii="Arial" w:eastAsia="Times New Roman" w:hAnsi="Arial" w:cs="Arial"/>
          <w:color w:val="353740"/>
          <w:sz w:val="24"/>
          <w:szCs w:val="24"/>
        </w:rPr>
        <w:t xml:space="preserve"> credit risk of companies</w:t>
      </w:r>
      <w:r w:rsidR="001F3114">
        <w:rPr>
          <w:rFonts w:ascii="Arial" w:eastAsia="Times New Roman" w:hAnsi="Arial" w:cs="Arial"/>
          <w:color w:val="353740"/>
          <w:sz w:val="24"/>
          <w:szCs w:val="24"/>
        </w:rPr>
        <w:t xml:space="preserve">, which is vital for financial institutions that need to make informed lending decisions. </w:t>
      </w:r>
    </w:p>
    <w:p w14:paraId="0A690A37" w14:textId="56C16BEF" w:rsidR="00EE2A88" w:rsidRPr="00EE2A88" w:rsidRDefault="00EE2A88" w:rsidP="00EE2A88">
      <w:pPr>
        <w:shd w:val="clear" w:color="auto" w:fill="FFFFFF"/>
        <w:spacing w:before="0" w:after="0" w:line="480" w:lineRule="auto"/>
        <w:rPr>
          <w:rFonts w:ascii="Arial" w:eastAsia="Times New Roman" w:hAnsi="Arial" w:cs="Arial"/>
          <w:b/>
          <w:bCs/>
          <w:color w:val="353740"/>
          <w:sz w:val="24"/>
          <w:szCs w:val="24"/>
        </w:rPr>
      </w:pPr>
      <w:r w:rsidRPr="00EE2A88">
        <w:rPr>
          <w:rFonts w:ascii="Arial" w:eastAsia="Times New Roman" w:hAnsi="Arial" w:cs="Arial"/>
          <w:b/>
          <w:bCs/>
          <w:color w:val="353740"/>
          <w:sz w:val="24"/>
          <w:szCs w:val="24"/>
        </w:rPr>
        <w:t xml:space="preserve">Data Mining Methodology </w:t>
      </w:r>
    </w:p>
    <w:p w14:paraId="3CFCDFDF" w14:textId="775583FF" w:rsidR="00EE2A88" w:rsidRDefault="00EE2A88" w:rsidP="00EE2A88">
      <w:pPr>
        <w:shd w:val="clear" w:color="auto" w:fill="FFFFFF"/>
        <w:spacing w:before="0" w:after="0" w:line="480" w:lineRule="auto"/>
        <w:rPr>
          <w:rFonts w:ascii="Arial" w:eastAsia="Times New Roman" w:hAnsi="Arial" w:cs="Arial"/>
          <w:color w:val="353740"/>
          <w:sz w:val="24"/>
          <w:szCs w:val="24"/>
        </w:rPr>
      </w:pPr>
      <w:r w:rsidRPr="00EE2A88">
        <w:rPr>
          <w:rFonts w:ascii="Arial" w:eastAsia="Times New Roman" w:hAnsi="Arial" w:cs="Arial"/>
          <w:color w:val="353740"/>
          <w:sz w:val="24"/>
          <w:szCs w:val="24"/>
        </w:rPr>
        <w:t xml:space="preserve">The data mining methodology used in the paper </w:t>
      </w:r>
      <w:r w:rsidR="00EE0B8E">
        <w:rPr>
          <w:rFonts w:ascii="Arial" w:eastAsia="Times New Roman" w:hAnsi="Arial" w:cs="Arial"/>
          <w:color w:val="353740"/>
          <w:sz w:val="24"/>
          <w:szCs w:val="24"/>
        </w:rPr>
        <w:t xml:space="preserve">was </w:t>
      </w:r>
      <w:r w:rsidRPr="00EE2A88">
        <w:rPr>
          <w:rFonts w:ascii="Arial" w:eastAsia="Times New Roman" w:hAnsi="Arial" w:cs="Arial"/>
          <w:color w:val="353740"/>
          <w:sz w:val="24"/>
          <w:szCs w:val="24"/>
        </w:rPr>
        <w:t>supervised learning approach</w:t>
      </w:r>
      <w:r w:rsidR="00EE0B8E">
        <w:rPr>
          <w:rFonts w:ascii="Arial" w:eastAsia="Times New Roman" w:hAnsi="Arial" w:cs="Arial"/>
          <w:color w:val="353740"/>
          <w:sz w:val="24"/>
          <w:szCs w:val="24"/>
        </w:rPr>
        <w:t xml:space="preserve">. </w:t>
      </w:r>
      <w:proofErr w:type="spellStart"/>
      <w:r w:rsidR="00EE0B8E">
        <w:rPr>
          <w:rFonts w:ascii="Arial" w:eastAsia="Times New Roman" w:hAnsi="Arial" w:cs="Arial"/>
          <w:color w:val="353740"/>
          <w:sz w:val="24"/>
          <w:szCs w:val="24"/>
        </w:rPr>
        <w:t>XGBoost</w:t>
      </w:r>
      <w:proofErr w:type="spellEnd"/>
      <w:r w:rsidR="00EE0B8E">
        <w:rPr>
          <w:rFonts w:ascii="Arial" w:eastAsia="Times New Roman" w:hAnsi="Arial" w:cs="Arial"/>
          <w:color w:val="353740"/>
          <w:sz w:val="24"/>
          <w:szCs w:val="24"/>
        </w:rPr>
        <w:t xml:space="preserve"> and deep neural network (DNN) algorithms were adopted in the analysis where the authors preprocessed the data by selecting relevant features and </w:t>
      </w:r>
      <w:r w:rsidR="00EE0B8E">
        <w:rPr>
          <w:rFonts w:ascii="Arial" w:eastAsia="Times New Roman" w:hAnsi="Arial" w:cs="Arial"/>
          <w:color w:val="353740"/>
          <w:sz w:val="24"/>
          <w:szCs w:val="24"/>
        </w:rPr>
        <w:lastRenderedPageBreak/>
        <w:t>standardizing the values. T</w:t>
      </w:r>
      <w:r w:rsidRPr="00EE2A88">
        <w:rPr>
          <w:rFonts w:ascii="Arial" w:eastAsia="Times New Roman" w:hAnsi="Arial" w:cs="Arial"/>
          <w:color w:val="353740"/>
          <w:sz w:val="24"/>
          <w:szCs w:val="24"/>
        </w:rPr>
        <w:t xml:space="preserve">he models </w:t>
      </w:r>
      <w:r w:rsidR="00EE0B8E">
        <w:rPr>
          <w:rFonts w:ascii="Arial" w:eastAsia="Times New Roman" w:hAnsi="Arial" w:cs="Arial"/>
          <w:color w:val="353740"/>
          <w:sz w:val="24"/>
          <w:szCs w:val="24"/>
        </w:rPr>
        <w:t>were</w:t>
      </w:r>
      <w:r w:rsidRPr="00EE2A88">
        <w:rPr>
          <w:rFonts w:ascii="Arial" w:eastAsia="Times New Roman" w:hAnsi="Arial" w:cs="Arial"/>
          <w:color w:val="353740"/>
          <w:sz w:val="24"/>
          <w:szCs w:val="24"/>
        </w:rPr>
        <w:t xml:space="preserve"> </w:t>
      </w:r>
      <w:r w:rsidR="00EE0B8E">
        <w:rPr>
          <w:rFonts w:ascii="Arial" w:eastAsia="Times New Roman" w:hAnsi="Arial" w:cs="Arial"/>
          <w:color w:val="353740"/>
          <w:sz w:val="24"/>
          <w:szCs w:val="24"/>
        </w:rPr>
        <w:t xml:space="preserve">then </w:t>
      </w:r>
      <w:r w:rsidRPr="00EE2A88">
        <w:rPr>
          <w:rFonts w:ascii="Arial" w:eastAsia="Times New Roman" w:hAnsi="Arial" w:cs="Arial"/>
          <w:color w:val="353740"/>
          <w:sz w:val="24"/>
          <w:szCs w:val="24"/>
        </w:rPr>
        <w:t>trained on a labeled dataset of historical credit risk data for companie</w:t>
      </w:r>
      <w:r w:rsidR="00EE0B8E">
        <w:rPr>
          <w:rFonts w:ascii="Arial" w:eastAsia="Times New Roman" w:hAnsi="Arial" w:cs="Arial"/>
          <w:color w:val="353740"/>
          <w:sz w:val="24"/>
          <w:szCs w:val="24"/>
        </w:rPr>
        <w:t>s</w:t>
      </w:r>
      <w:r w:rsidRPr="00EE2A88">
        <w:rPr>
          <w:rFonts w:ascii="Arial" w:eastAsia="Times New Roman" w:hAnsi="Arial" w:cs="Arial"/>
          <w:color w:val="353740"/>
          <w:sz w:val="24"/>
          <w:szCs w:val="24"/>
        </w:rPr>
        <w:t xml:space="preserve">. </w:t>
      </w:r>
    </w:p>
    <w:p w14:paraId="35041491" w14:textId="0C454822" w:rsidR="00523042" w:rsidRPr="00EE2A88" w:rsidRDefault="00523042" w:rsidP="00EE2A88">
      <w:pPr>
        <w:shd w:val="clear" w:color="auto" w:fill="FFFFFF"/>
        <w:spacing w:before="0" w:after="0" w:line="480" w:lineRule="auto"/>
        <w:rPr>
          <w:rFonts w:ascii="Arial" w:eastAsia="Times New Roman" w:hAnsi="Arial" w:cs="Arial"/>
          <w:b/>
          <w:bCs/>
          <w:color w:val="353740"/>
          <w:sz w:val="24"/>
          <w:szCs w:val="24"/>
        </w:rPr>
      </w:pPr>
      <w:r w:rsidRPr="00523042">
        <w:rPr>
          <w:rFonts w:ascii="Arial" w:eastAsia="Times New Roman" w:hAnsi="Arial" w:cs="Arial"/>
          <w:b/>
          <w:bCs/>
          <w:color w:val="353740"/>
          <w:sz w:val="24"/>
          <w:szCs w:val="24"/>
        </w:rPr>
        <w:t>Results</w:t>
      </w:r>
    </w:p>
    <w:p w14:paraId="46898C7E" w14:textId="2C2ABDAC" w:rsidR="006427FE" w:rsidRDefault="006427FE" w:rsidP="00EE2A88">
      <w:pPr>
        <w:shd w:val="clear" w:color="auto" w:fill="FFFFFF"/>
        <w:spacing w:before="0" w:after="0" w:line="480" w:lineRule="auto"/>
        <w:rPr>
          <w:rFonts w:ascii="Arial" w:hAnsi="Arial" w:cs="Arial"/>
          <w:sz w:val="24"/>
          <w:szCs w:val="24"/>
        </w:rPr>
      </w:pPr>
      <w:r w:rsidRPr="006427FE">
        <w:rPr>
          <w:rFonts w:ascii="Arial" w:hAnsi="Arial" w:cs="Arial"/>
          <w:sz w:val="24"/>
          <w:szCs w:val="24"/>
        </w:rPr>
        <w:t xml:space="preserve">The results reported in the paper show that the </w:t>
      </w:r>
      <w:proofErr w:type="spellStart"/>
      <w:r w:rsidRPr="006427FE">
        <w:rPr>
          <w:rFonts w:ascii="Arial" w:hAnsi="Arial" w:cs="Arial"/>
          <w:sz w:val="24"/>
          <w:szCs w:val="24"/>
        </w:rPr>
        <w:t>XGBoost</w:t>
      </w:r>
      <w:proofErr w:type="spellEnd"/>
      <w:r w:rsidRPr="006427FE">
        <w:rPr>
          <w:rFonts w:ascii="Arial" w:hAnsi="Arial" w:cs="Arial"/>
          <w:sz w:val="24"/>
          <w:szCs w:val="24"/>
        </w:rPr>
        <w:t xml:space="preserve"> model outperforms the DNN model in terms of prediction accuracy, with an overall accuracy of 93.7% and a precision of 91.3%. The DNN model has an overall accuracy of 92.1% and a precision of 87.2%. </w:t>
      </w:r>
    </w:p>
    <w:p w14:paraId="7EBB3158" w14:textId="643F0A5D" w:rsidR="004600ED" w:rsidRDefault="004600ED" w:rsidP="00EE2A88">
      <w:pPr>
        <w:shd w:val="clear" w:color="auto" w:fill="FFFFFF"/>
        <w:spacing w:before="0" w:after="0" w:line="480" w:lineRule="auto"/>
        <w:rPr>
          <w:rFonts w:ascii="Arial" w:hAnsi="Arial" w:cs="Arial"/>
          <w:sz w:val="24"/>
          <w:szCs w:val="24"/>
        </w:rPr>
      </w:pPr>
    </w:p>
    <w:p w14:paraId="617D8A45" w14:textId="77777777" w:rsidR="00587112" w:rsidRDefault="00587112" w:rsidP="00EE2A88">
      <w:pPr>
        <w:shd w:val="clear" w:color="auto" w:fill="FFFFFF"/>
        <w:spacing w:before="0" w:after="0" w:line="480" w:lineRule="auto"/>
        <w:rPr>
          <w:rFonts w:ascii="Arial" w:hAnsi="Arial" w:cs="Arial"/>
          <w:sz w:val="24"/>
          <w:szCs w:val="24"/>
        </w:rPr>
      </w:pPr>
    </w:p>
    <w:p w14:paraId="0A2EA0DB" w14:textId="77777777" w:rsidR="004600ED" w:rsidRDefault="004600ED" w:rsidP="00EE2A88">
      <w:pPr>
        <w:shd w:val="clear" w:color="auto" w:fill="FFFFFF"/>
        <w:spacing w:before="0" w:after="0" w:line="480" w:lineRule="auto"/>
        <w:rPr>
          <w:rFonts w:ascii="Segoe UI" w:hAnsi="Segoe UI" w:cs="Segoe UI"/>
          <w:color w:val="374151"/>
          <w:shd w:val="clear" w:color="auto" w:fill="F7F7F8"/>
        </w:rPr>
      </w:pPr>
    </w:p>
    <w:p w14:paraId="40B1C7F2" w14:textId="0961414E" w:rsidR="00EE2A88" w:rsidRPr="00EE2A88" w:rsidRDefault="00EE2A88" w:rsidP="00EE2A88">
      <w:pPr>
        <w:shd w:val="clear" w:color="auto" w:fill="FFFFFF"/>
        <w:spacing w:before="0" w:after="0" w:line="480" w:lineRule="auto"/>
        <w:rPr>
          <w:rFonts w:ascii="Arial" w:eastAsia="Times New Roman" w:hAnsi="Arial" w:cs="Arial"/>
          <w:b/>
          <w:bCs/>
          <w:color w:val="353740"/>
          <w:sz w:val="24"/>
          <w:szCs w:val="24"/>
        </w:rPr>
      </w:pPr>
      <w:r w:rsidRPr="00EE2A88">
        <w:rPr>
          <w:rFonts w:ascii="Arial" w:eastAsia="Times New Roman" w:hAnsi="Arial" w:cs="Arial"/>
          <w:b/>
          <w:bCs/>
          <w:color w:val="353740"/>
          <w:sz w:val="24"/>
          <w:szCs w:val="24"/>
        </w:rPr>
        <w:t>A</w:t>
      </w:r>
      <w:r w:rsidR="004600ED">
        <w:rPr>
          <w:rFonts w:ascii="Arial" w:eastAsia="Times New Roman" w:hAnsi="Arial" w:cs="Arial"/>
          <w:b/>
          <w:bCs/>
          <w:color w:val="353740"/>
          <w:sz w:val="24"/>
          <w:szCs w:val="24"/>
        </w:rPr>
        <w:t xml:space="preserve"> </w:t>
      </w:r>
      <w:r w:rsidRPr="00EE2A88">
        <w:rPr>
          <w:rFonts w:ascii="Arial" w:eastAsia="Times New Roman" w:hAnsi="Arial" w:cs="Arial"/>
          <w:b/>
          <w:bCs/>
          <w:color w:val="353740"/>
          <w:sz w:val="24"/>
          <w:szCs w:val="24"/>
        </w:rPr>
        <w:t xml:space="preserve">critical discussion of the model and results: </w:t>
      </w:r>
    </w:p>
    <w:p w14:paraId="2E18DFBA" w14:textId="506B3E28" w:rsidR="00EE2A88" w:rsidRDefault="00EE2A88" w:rsidP="00EE2A88">
      <w:pPr>
        <w:shd w:val="clear" w:color="auto" w:fill="FFFFFF"/>
        <w:spacing w:before="0" w:after="0" w:line="480" w:lineRule="auto"/>
        <w:rPr>
          <w:rFonts w:ascii="Arial" w:eastAsia="Times New Roman" w:hAnsi="Arial" w:cs="Arial"/>
          <w:color w:val="353740"/>
          <w:sz w:val="24"/>
          <w:szCs w:val="24"/>
        </w:rPr>
      </w:pPr>
      <w:r w:rsidRPr="00EE2A88">
        <w:rPr>
          <w:rFonts w:ascii="Arial" w:eastAsia="Times New Roman" w:hAnsi="Arial" w:cs="Arial"/>
          <w:color w:val="353740"/>
          <w:sz w:val="24"/>
          <w:szCs w:val="24"/>
        </w:rPr>
        <w:t>The authors made the assumption that the historical credit risk data used to train the models is representative of the current credit risk environment. This assumption may not always hold true, as economic conditions and company characteristics can change over time. Additionally, the performance of the models may be affected by the choice of evaluation metrics and the specific hyperparameter values used. It would be useful to further evaluate the robustness and generalizability of the models to different datasets and conditions.</w:t>
      </w:r>
    </w:p>
    <w:p w14:paraId="07897F26" w14:textId="71084105" w:rsidR="006427FE" w:rsidRPr="006427FE" w:rsidRDefault="006427FE" w:rsidP="006427FE">
      <w:pPr>
        <w:shd w:val="clear" w:color="auto" w:fill="FFFFFF"/>
        <w:spacing w:before="0" w:after="0" w:line="480" w:lineRule="auto"/>
        <w:rPr>
          <w:rFonts w:ascii="Arial" w:eastAsia="Times New Roman" w:hAnsi="Arial" w:cs="Arial"/>
          <w:color w:val="353740"/>
          <w:sz w:val="24"/>
          <w:szCs w:val="24"/>
        </w:rPr>
      </w:pPr>
      <w:r w:rsidRPr="006427FE">
        <w:rPr>
          <w:rFonts w:ascii="Arial" w:eastAsia="Times New Roman" w:hAnsi="Arial" w:cs="Arial"/>
          <w:color w:val="353740"/>
          <w:sz w:val="24"/>
          <w:szCs w:val="24"/>
        </w:rPr>
        <w:t>In terms of limitations, the authors note that their model is only applicable to predicting credit risk for Taiwanese companies, as the data used in the study consists of financial information from the Taiwan Stock Exchange. Additionally, the model does not consider company-specific information or macroeconomic factors, which could potentially affect credit risk.</w:t>
      </w:r>
    </w:p>
    <w:p w14:paraId="2846DC75" w14:textId="02254722" w:rsidR="00A520C2" w:rsidRDefault="006427FE" w:rsidP="006427FE">
      <w:pPr>
        <w:shd w:val="clear" w:color="auto" w:fill="FFFFFF"/>
        <w:spacing w:before="0" w:after="0" w:line="480" w:lineRule="auto"/>
        <w:rPr>
          <w:rFonts w:ascii="Arial" w:eastAsia="Times New Roman" w:hAnsi="Arial" w:cs="Arial"/>
          <w:color w:val="353740"/>
          <w:sz w:val="24"/>
          <w:szCs w:val="24"/>
        </w:rPr>
      </w:pPr>
      <w:r w:rsidRPr="006427FE">
        <w:rPr>
          <w:rFonts w:ascii="Arial" w:eastAsia="Times New Roman" w:hAnsi="Arial" w:cs="Arial"/>
          <w:color w:val="353740"/>
          <w:sz w:val="24"/>
          <w:szCs w:val="24"/>
        </w:rPr>
        <w:lastRenderedPageBreak/>
        <w:t xml:space="preserve">Overall, the "Predicting Credit Risk of Companies Using </w:t>
      </w:r>
      <w:proofErr w:type="spellStart"/>
      <w:r w:rsidRPr="006427FE">
        <w:rPr>
          <w:rFonts w:ascii="Arial" w:eastAsia="Times New Roman" w:hAnsi="Arial" w:cs="Arial"/>
          <w:color w:val="353740"/>
          <w:sz w:val="24"/>
          <w:szCs w:val="24"/>
        </w:rPr>
        <w:t>XGBoost</w:t>
      </w:r>
      <w:proofErr w:type="spellEnd"/>
      <w:r w:rsidRPr="006427FE">
        <w:rPr>
          <w:rFonts w:ascii="Arial" w:eastAsia="Times New Roman" w:hAnsi="Arial" w:cs="Arial"/>
          <w:color w:val="353740"/>
          <w:sz w:val="24"/>
          <w:szCs w:val="24"/>
        </w:rPr>
        <w:t xml:space="preserve"> and Deep Neural Networks" paper presents a promising approach for credit risk prediction using machine learning. However, it is important to consider the limitations of the model and the specific context in which it is applied. Further research could potentially explore the incorporation of additional factors or the application of the model to different types of credit risk.</w:t>
      </w:r>
    </w:p>
    <w:p w14:paraId="4FA546D7" w14:textId="129B8831" w:rsidR="00A520C2" w:rsidRPr="00A520C2" w:rsidRDefault="00587112" w:rsidP="00A520C2">
      <w:pPr>
        <w:pStyle w:val="Heading1"/>
        <w:rPr>
          <w:rFonts w:eastAsia="Times New Roman"/>
          <w:b/>
          <w:bCs/>
        </w:rPr>
      </w:pPr>
      <w:r w:rsidRPr="00587112">
        <w:rPr>
          <w:rFonts w:eastAsia="Times New Roman"/>
          <w:b/>
          <w:bCs/>
        </w:rPr>
        <w:t>Question 3</w:t>
      </w:r>
      <w:r w:rsidR="00A520C2">
        <w:rPr>
          <w:rFonts w:eastAsia="Times New Roman"/>
          <w:b/>
          <w:bCs/>
        </w:rPr>
        <w:t xml:space="preserve"> </w:t>
      </w:r>
    </w:p>
    <w:p w14:paraId="0E6EEC4A" w14:textId="11E04341" w:rsidR="00A520C2" w:rsidRDefault="00A520C2" w:rsidP="00A520C2">
      <w:pPr>
        <w:shd w:val="clear" w:color="auto" w:fill="FFFFFF"/>
        <w:spacing w:before="0" w:after="0" w:line="480" w:lineRule="auto"/>
        <w:rPr>
          <w:rFonts w:ascii="Arial" w:eastAsia="Times New Roman" w:hAnsi="Arial" w:cs="Arial"/>
          <w:color w:val="353740"/>
          <w:sz w:val="24"/>
          <w:szCs w:val="24"/>
        </w:rPr>
      </w:pPr>
      <w:r>
        <w:rPr>
          <w:rFonts w:ascii="Arial" w:eastAsia="Times New Roman" w:hAnsi="Arial" w:cs="Arial"/>
          <w:color w:val="353740"/>
          <w:sz w:val="24"/>
          <w:szCs w:val="24"/>
        </w:rPr>
        <w:t xml:space="preserve">The paper I reviewed in question two had two models, the </w:t>
      </w:r>
      <w:proofErr w:type="spellStart"/>
      <w:r>
        <w:rPr>
          <w:rFonts w:ascii="Arial" w:eastAsia="Times New Roman" w:hAnsi="Arial" w:cs="Arial"/>
          <w:color w:val="353740"/>
          <w:sz w:val="24"/>
          <w:szCs w:val="24"/>
        </w:rPr>
        <w:t>XGBoost</w:t>
      </w:r>
      <w:proofErr w:type="spellEnd"/>
      <w:r>
        <w:rPr>
          <w:rFonts w:ascii="Arial" w:eastAsia="Times New Roman" w:hAnsi="Arial" w:cs="Arial"/>
          <w:color w:val="353740"/>
          <w:sz w:val="24"/>
          <w:szCs w:val="24"/>
        </w:rPr>
        <w:t xml:space="preserve"> model and the Deep Neural Network model. I choose to apply the </w:t>
      </w:r>
      <w:proofErr w:type="spellStart"/>
      <w:r>
        <w:rPr>
          <w:rFonts w:ascii="Arial" w:eastAsia="Times New Roman" w:hAnsi="Arial" w:cs="Arial"/>
          <w:color w:val="353740"/>
          <w:sz w:val="24"/>
          <w:szCs w:val="24"/>
        </w:rPr>
        <w:t>XGBoost</w:t>
      </w:r>
      <w:proofErr w:type="spellEnd"/>
      <w:r>
        <w:rPr>
          <w:rFonts w:ascii="Arial" w:eastAsia="Times New Roman" w:hAnsi="Arial" w:cs="Arial"/>
          <w:color w:val="353740"/>
          <w:sz w:val="24"/>
          <w:szCs w:val="24"/>
        </w:rPr>
        <w:t xml:space="preserve"> classifier</w:t>
      </w:r>
      <w:r w:rsidRPr="00A520C2">
        <w:rPr>
          <w:rFonts w:ascii="Arial" w:eastAsia="Times New Roman" w:hAnsi="Arial" w:cs="Arial"/>
          <w:color w:val="353740"/>
          <w:sz w:val="24"/>
          <w:szCs w:val="24"/>
        </w:rPr>
        <w:t xml:space="preserve"> to the credit score dataset.</w:t>
      </w:r>
      <w:r>
        <w:rPr>
          <w:rFonts w:ascii="Arial" w:eastAsia="Times New Roman" w:hAnsi="Arial" w:cs="Arial"/>
          <w:color w:val="353740"/>
          <w:sz w:val="24"/>
          <w:szCs w:val="24"/>
        </w:rPr>
        <w:t xml:space="preserve"> </w:t>
      </w:r>
      <w:proofErr w:type="spellStart"/>
      <w:r w:rsidRPr="00A520C2">
        <w:rPr>
          <w:rFonts w:ascii="Arial" w:eastAsia="Times New Roman" w:hAnsi="Arial" w:cs="Arial"/>
          <w:color w:val="353740"/>
          <w:sz w:val="24"/>
          <w:szCs w:val="24"/>
        </w:rPr>
        <w:t>XGBoost</w:t>
      </w:r>
      <w:proofErr w:type="spellEnd"/>
      <w:r w:rsidRPr="00A520C2">
        <w:rPr>
          <w:rFonts w:ascii="Arial" w:eastAsia="Times New Roman" w:hAnsi="Arial" w:cs="Arial"/>
          <w:color w:val="353740"/>
          <w:sz w:val="24"/>
          <w:szCs w:val="24"/>
        </w:rPr>
        <w:t xml:space="preserve"> is a popular and efficient implementation of the gradient boosting algorithm for decision tree ensembles</w:t>
      </w:r>
      <w:r>
        <w:rPr>
          <w:rFonts w:ascii="Arial" w:eastAsia="Times New Roman" w:hAnsi="Arial" w:cs="Arial"/>
          <w:color w:val="353740"/>
          <w:sz w:val="24"/>
          <w:szCs w:val="24"/>
        </w:rPr>
        <w:t xml:space="preserve">. </w:t>
      </w:r>
    </w:p>
    <w:p w14:paraId="6380E010" w14:textId="7EF3CAD2" w:rsidR="00A153D3" w:rsidRDefault="00A153D3" w:rsidP="00A520C2">
      <w:pPr>
        <w:shd w:val="clear" w:color="auto" w:fill="FFFFFF"/>
        <w:spacing w:before="0" w:after="0" w:line="480" w:lineRule="auto"/>
        <w:rPr>
          <w:rFonts w:ascii="Arial" w:eastAsia="Times New Roman" w:hAnsi="Arial" w:cs="Arial"/>
          <w:b/>
          <w:bCs/>
          <w:color w:val="353740"/>
          <w:sz w:val="24"/>
          <w:szCs w:val="24"/>
        </w:rPr>
      </w:pPr>
      <w:r w:rsidRPr="00A153D3">
        <w:rPr>
          <w:rFonts w:ascii="Arial" w:eastAsia="Times New Roman" w:hAnsi="Arial" w:cs="Arial"/>
          <w:b/>
          <w:bCs/>
          <w:color w:val="353740"/>
          <w:sz w:val="24"/>
          <w:szCs w:val="24"/>
        </w:rPr>
        <w:t xml:space="preserve">Analytic Steps of applying </w:t>
      </w:r>
      <w:proofErr w:type="spellStart"/>
      <w:r w:rsidRPr="00A153D3">
        <w:rPr>
          <w:rFonts w:ascii="Arial" w:eastAsia="Times New Roman" w:hAnsi="Arial" w:cs="Arial"/>
          <w:b/>
          <w:bCs/>
          <w:color w:val="353740"/>
          <w:sz w:val="24"/>
          <w:szCs w:val="24"/>
        </w:rPr>
        <w:t>XGBoost</w:t>
      </w:r>
      <w:proofErr w:type="spellEnd"/>
      <w:r w:rsidRPr="00A153D3">
        <w:rPr>
          <w:rFonts w:ascii="Arial" w:eastAsia="Times New Roman" w:hAnsi="Arial" w:cs="Arial"/>
          <w:b/>
          <w:bCs/>
          <w:color w:val="353740"/>
          <w:sz w:val="24"/>
          <w:szCs w:val="24"/>
        </w:rPr>
        <w:t xml:space="preserve"> Classifier</w:t>
      </w:r>
      <w:r w:rsidR="00177E45">
        <w:rPr>
          <w:rFonts w:ascii="Arial" w:eastAsia="Times New Roman" w:hAnsi="Arial" w:cs="Arial"/>
          <w:b/>
          <w:bCs/>
          <w:color w:val="353740"/>
          <w:sz w:val="24"/>
          <w:szCs w:val="24"/>
        </w:rPr>
        <w:t xml:space="preserve"> to credit dataset</w:t>
      </w:r>
    </w:p>
    <w:p w14:paraId="69B8E5CE" w14:textId="623D8BCB" w:rsidR="00177E45" w:rsidRDefault="00177E45" w:rsidP="00177E45">
      <w:pPr>
        <w:pStyle w:val="ListParagraph"/>
        <w:numPr>
          <w:ilvl w:val="0"/>
          <w:numId w:val="3"/>
        </w:numPr>
        <w:shd w:val="clear" w:color="auto" w:fill="FFFFFF"/>
        <w:spacing w:before="0" w:after="0" w:line="480" w:lineRule="auto"/>
        <w:rPr>
          <w:rFonts w:ascii="Arial" w:eastAsia="Times New Roman" w:hAnsi="Arial" w:cs="Arial"/>
          <w:color w:val="353740"/>
          <w:sz w:val="24"/>
          <w:szCs w:val="24"/>
        </w:rPr>
      </w:pPr>
      <w:r>
        <w:rPr>
          <w:rFonts w:ascii="Arial" w:eastAsia="Times New Roman" w:hAnsi="Arial" w:cs="Arial"/>
          <w:color w:val="353740"/>
          <w:sz w:val="24"/>
          <w:szCs w:val="24"/>
        </w:rPr>
        <w:t>Data cleaning to remove all the anomalies and dealing with the missing observations appropriately</w:t>
      </w:r>
    </w:p>
    <w:p w14:paraId="6E28E03B" w14:textId="5A751B46" w:rsidR="00177E45" w:rsidRDefault="00177E45" w:rsidP="00177E45">
      <w:pPr>
        <w:pStyle w:val="ListParagraph"/>
        <w:numPr>
          <w:ilvl w:val="0"/>
          <w:numId w:val="3"/>
        </w:numPr>
        <w:shd w:val="clear" w:color="auto" w:fill="FFFFFF"/>
        <w:spacing w:before="0" w:after="0" w:line="480" w:lineRule="auto"/>
        <w:rPr>
          <w:rFonts w:ascii="Arial" w:eastAsia="Times New Roman" w:hAnsi="Arial" w:cs="Arial"/>
          <w:color w:val="353740"/>
          <w:sz w:val="24"/>
          <w:szCs w:val="24"/>
        </w:rPr>
      </w:pPr>
      <w:r>
        <w:rPr>
          <w:rFonts w:ascii="Arial" w:eastAsia="Times New Roman" w:hAnsi="Arial" w:cs="Arial"/>
          <w:color w:val="353740"/>
          <w:sz w:val="24"/>
          <w:szCs w:val="24"/>
        </w:rPr>
        <w:t xml:space="preserve">Splitting the dataset into train and test set. This was in the ratio 7:3 with train set being 70% of the original dataset. The splitting was done randomly (data shuffled). </w:t>
      </w:r>
    </w:p>
    <w:p w14:paraId="59A422F8" w14:textId="64727B71" w:rsidR="00177E45" w:rsidRDefault="00177E45" w:rsidP="00177E45">
      <w:pPr>
        <w:pStyle w:val="ListParagraph"/>
        <w:numPr>
          <w:ilvl w:val="0"/>
          <w:numId w:val="3"/>
        </w:numPr>
        <w:shd w:val="clear" w:color="auto" w:fill="FFFFFF"/>
        <w:spacing w:before="0" w:after="0" w:line="480" w:lineRule="auto"/>
        <w:rPr>
          <w:rFonts w:ascii="Arial" w:eastAsia="Times New Roman" w:hAnsi="Arial" w:cs="Arial"/>
          <w:color w:val="353740"/>
          <w:sz w:val="24"/>
          <w:szCs w:val="24"/>
        </w:rPr>
      </w:pPr>
      <w:r>
        <w:rPr>
          <w:rFonts w:ascii="Arial" w:eastAsia="Times New Roman" w:hAnsi="Arial" w:cs="Arial"/>
          <w:color w:val="353740"/>
          <w:sz w:val="24"/>
          <w:szCs w:val="24"/>
        </w:rPr>
        <w:t xml:space="preserve">Having split the dataset, I converted the data into an </w:t>
      </w:r>
      <w:proofErr w:type="spellStart"/>
      <w:r>
        <w:rPr>
          <w:rFonts w:ascii="Arial" w:eastAsia="Times New Roman" w:hAnsi="Arial" w:cs="Arial"/>
          <w:color w:val="353740"/>
          <w:sz w:val="24"/>
          <w:szCs w:val="24"/>
        </w:rPr>
        <w:t>XGBoost</w:t>
      </w:r>
      <w:proofErr w:type="spellEnd"/>
      <w:r>
        <w:rPr>
          <w:rFonts w:ascii="Arial" w:eastAsia="Times New Roman" w:hAnsi="Arial" w:cs="Arial"/>
          <w:color w:val="353740"/>
          <w:sz w:val="24"/>
          <w:szCs w:val="24"/>
        </w:rPr>
        <w:t>-compatible dataset, that is, in the form of an ‘</w:t>
      </w:r>
      <w:proofErr w:type="spellStart"/>
      <w:proofErr w:type="gramStart"/>
      <w:r>
        <w:rPr>
          <w:rFonts w:ascii="Arial" w:eastAsia="Times New Roman" w:hAnsi="Arial" w:cs="Arial"/>
          <w:color w:val="353740"/>
          <w:sz w:val="24"/>
          <w:szCs w:val="24"/>
        </w:rPr>
        <w:t>xgb.DMatrix</w:t>
      </w:r>
      <w:proofErr w:type="spellEnd"/>
      <w:proofErr w:type="gramEnd"/>
      <w:r>
        <w:rPr>
          <w:rFonts w:ascii="Arial" w:eastAsia="Times New Roman" w:hAnsi="Arial" w:cs="Arial"/>
          <w:color w:val="353740"/>
          <w:sz w:val="24"/>
          <w:szCs w:val="24"/>
        </w:rPr>
        <w:t xml:space="preserve">’ which is a special data structure that efficiently stores the data in a wat compatible with </w:t>
      </w:r>
      <w:proofErr w:type="spellStart"/>
      <w:r>
        <w:rPr>
          <w:rFonts w:ascii="Arial" w:eastAsia="Times New Roman" w:hAnsi="Arial" w:cs="Arial"/>
          <w:color w:val="353740"/>
          <w:sz w:val="24"/>
          <w:szCs w:val="24"/>
        </w:rPr>
        <w:t>XGBoost’s</w:t>
      </w:r>
      <w:proofErr w:type="spellEnd"/>
      <w:r>
        <w:rPr>
          <w:rFonts w:ascii="Arial" w:eastAsia="Times New Roman" w:hAnsi="Arial" w:cs="Arial"/>
          <w:color w:val="353740"/>
          <w:sz w:val="24"/>
          <w:szCs w:val="24"/>
        </w:rPr>
        <w:t xml:space="preserve"> implementation. </w:t>
      </w:r>
    </w:p>
    <w:p w14:paraId="60D9AB2B" w14:textId="5F26604C" w:rsidR="006A6C18" w:rsidRPr="00DA77E0" w:rsidRDefault="00177E45" w:rsidP="00D87239">
      <w:pPr>
        <w:pStyle w:val="ListParagraph"/>
        <w:numPr>
          <w:ilvl w:val="0"/>
          <w:numId w:val="3"/>
        </w:numPr>
        <w:shd w:val="clear" w:color="auto" w:fill="FFFFFF"/>
        <w:spacing w:before="0" w:after="0" w:line="480" w:lineRule="auto"/>
        <w:rPr>
          <w:rFonts w:ascii="Arial" w:eastAsia="Times New Roman" w:hAnsi="Arial" w:cs="Arial"/>
          <w:color w:val="353740"/>
          <w:sz w:val="24"/>
          <w:szCs w:val="24"/>
        </w:rPr>
      </w:pPr>
      <w:r w:rsidRPr="00DA77E0">
        <w:rPr>
          <w:rFonts w:ascii="Arial" w:eastAsia="Times New Roman" w:hAnsi="Arial" w:cs="Arial"/>
          <w:color w:val="353740"/>
          <w:sz w:val="24"/>
          <w:szCs w:val="24"/>
        </w:rPr>
        <w:t>I then specified the hyperparameters</w:t>
      </w:r>
      <w:r w:rsidR="00A85D59" w:rsidRPr="00DA77E0">
        <w:rPr>
          <w:rFonts w:ascii="Arial" w:eastAsia="Times New Roman" w:hAnsi="Arial" w:cs="Arial"/>
          <w:color w:val="353740"/>
          <w:sz w:val="24"/>
          <w:szCs w:val="24"/>
        </w:rPr>
        <w:t xml:space="preserve"> of the </w:t>
      </w:r>
      <w:proofErr w:type="spellStart"/>
      <w:r w:rsidR="00A85D59" w:rsidRPr="00DA77E0">
        <w:rPr>
          <w:rFonts w:ascii="Arial" w:eastAsia="Times New Roman" w:hAnsi="Arial" w:cs="Arial"/>
          <w:color w:val="353740"/>
          <w:sz w:val="24"/>
          <w:szCs w:val="24"/>
        </w:rPr>
        <w:t>XGBoost</w:t>
      </w:r>
      <w:proofErr w:type="spellEnd"/>
      <w:r w:rsidR="00A85D59" w:rsidRPr="00DA77E0">
        <w:rPr>
          <w:rFonts w:ascii="Arial" w:eastAsia="Times New Roman" w:hAnsi="Arial" w:cs="Arial"/>
          <w:color w:val="353740"/>
          <w:sz w:val="24"/>
          <w:szCs w:val="24"/>
        </w:rPr>
        <w:t xml:space="preserve"> model then fitted the classifier on the dataset.</w:t>
      </w:r>
    </w:p>
    <w:p w14:paraId="24AA9D09" w14:textId="77777777" w:rsidR="006A6C18" w:rsidRPr="006A6C18" w:rsidRDefault="006A6C18" w:rsidP="006A6C18">
      <w:pPr>
        <w:shd w:val="clear" w:color="auto" w:fill="FFFFFF"/>
        <w:spacing w:before="0" w:after="0" w:line="480" w:lineRule="auto"/>
        <w:rPr>
          <w:rFonts w:ascii="Arial" w:eastAsia="Times New Roman" w:hAnsi="Arial" w:cs="Arial"/>
          <w:color w:val="353740"/>
          <w:sz w:val="24"/>
          <w:szCs w:val="24"/>
        </w:rPr>
      </w:pPr>
    </w:p>
    <w:p w14:paraId="6E2A30D2" w14:textId="5E492AA2" w:rsidR="006A6C18" w:rsidRPr="00DA77E0" w:rsidRDefault="00A85D59" w:rsidP="006427FE">
      <w:pPr>
        <w:shd w:val="clear" w:color="auto" w:fill="FFFFFF"/>
        <w:spacing w:before="0" w:after="0" w:line="480" w:lineRule="auto"/>
        <w:rPr>
          <w:rFonts w:ascii="Arial" w:eastAsia="Times New Roman" w:hAnsi="Arial" w:cs="Arial"/>
          <w:b/>
          <w:bCs/>
          <w:color w:val="353740"/>
          <w:sz w:val="24"/>
          <w:szCs w:val="24"/>
        </w:rPr>
      </w:pPr>
      <w:r w:rsidRPr="00A85D59">
        <w:rPr>
          <w:rFonts w:ascii="Arial" w:eastAsia="Times New Roman" w:hAnsi="Arial" w:cs="Arial"/>
          <w:b/>
          <w:bCs/>
          <w:color w:val="353740"/>
          <w:sz w:val="24"/>
          <w:szCs w:val="24"/>
        </w:rPr>
        <w:t>Performance of the Model</w:t>
      </w:r>
    </w:p>
    <w:p w14:paraId="46D90250" w14:textId="3EF1F439" w:rsidR="00D44269" w:rsidRPr="00A85D59" w:rsidRDefault="00A85D59" w:rsidP="006427FE">
      <w:pPr>
        <w:shd w:val="clear" w:color="auto" w:fill="FFFFFF"/>
        <w:spacing w:before="0" w:after="0" w:line="480" w:lineRule="auto"/>
        <w:rPr>
          <w:rFonts w:ascii="Arial" w:eastAsia="Times New Roman" w:hAnsi="Arial" w:cs="Arial"/>
          <w:b/>
          <w:bCs/>
          <w:i/>
          <w:iCs/>
          <w:color w:val="353740"/>
          <w:sz w:val="24"/>
          <w:szCs w:val="24"/>
        </w:rPr>
      </w:pPr>
      <w:r w:rsidRPr="00A85D59">
        <w:rPr>
          <w:rFonts w:ascii="Arial" w:eastAsia="Times New Roman" w:hAnsi="Arial" w:cs="Arial"/>
          <w:b/>
          <w:bCs/>
          <w:i/>
          <w:iCs/>
          <w:color w:val="353740"/>
          <w:sz w:val="24"/>
          <w:szCs w:val="24"/>
        </w:rPr>
        <w:t xml:space="preserve">Figure9: Confusion Matrix of </w:t>
      </w:r>
      <w:proofErr w:type="spellStart"/>
      <w:r w:rsidRPr="00A85D59">
        <w:rPr>
          <w:rFonts w:ascii="Arial" w:eastAsia="Times New Roman" w:hAnsi="Arial" w:cs="Arial"/>
          <w:b/>
          <w:bCs/>
          <w:i/>
          <w:iCs/>
          <w:color w:val="353740"/>
          <w:sz w:val="24"/>
          <w:szCs w:val="24"/>
        </w:rPr>
        <w:t>XGBoost</w:t>
      </w:r>
      <w:proofErr w:type="spellEnd"/>
      <w:r w:rsidRPr="00A85D59">
        <w:rPr>
          <w:rFonts w:ascii="Arial" w:eastAsia="Times New Roman" w:hAnsi="Arial" w:cs="Arial"/>
          <w:b/>
          <w:bCs/>
          <w:i/>
          <w:iCs/>
          <w:color w:val="353740"/>
          <w:sz w:val="24"/>
          <w:szCs w:val="24"/>
        </w:rPr>
        <w:t xml:space="preserve"> Classifier</w:t>
      </w:r>
    </w:p>
    <w:p w14:paraId="5FC8EB28" w14:textId="7517AA48" w:rsidR="00A85D59" w:rsidRDefault="00DA77E0" w:rsidP="006427FE">
      <w:pPr>
        <w:shd w:val="clear" w:color="auto" w:fill="FFFFFF"/>
        <w:spacing w:before="0" w:after="0" w:line="480" w:lineRule="auto"/>
        <w:rPr>
          <w:rFonts w:ascii="Arial" w:eastAsia="Times New Roman" w:hAnsi="Arial" w:cs="Arial"/>
          <w:color w:val="353740"/>
          <w:sz w:val="24"/>
          <w:szCs w:val="24"/>
        </w:rPr>
      </w:pPr>
      <w:r>
        <w:rPr>
          <w:noProof/>
        </w:rPr>
        <w:drawing>
          <wp:inline distT="0" distB="0" distL="0" distR="0" wp14:anchorId="27EC9188" wp14:editId="3997CE2C">
            <wp:extent cx="3905250" cy="2914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2914650"/>
                    </a:xfrm>
                    <a:prstGeom prst="rect">
                      <a:avLst/>
                    </a:prstGeom>
                  </pic:spPr>
                </pic:pic>
              </a:graphicData>
            </a:graphic>
          </wp:inline>
        </w:drawing>
      </w:r>
    </w:p>
    <w:p w14:paraId="6A2A1AE6" w14:textId="37AD7BA1" w:rsidR="008035D1" w:rsidRDefault="00105E5D" w:rsidP="006427FE">
      <w:pPr>
        <w:shd w:val="clear" w:color="auto" w:fill="FFFFFF"/>
        <w:spacing w:before="0" w:after="0" w:line="480" w:lineRule="auto"/>
        <w:rPr>
          <w:rFonts w:ascii="Arial" w:eastAsia="Times New Roman" w:hAnsi="Arial" w:cs="Arial"/>
          <w:color w:val="353740"/>
          <w:sz w:val="24"/>
          <w:szCs w:val="24"/>
        </w:rPr>
      </w:pPr>
      <w:r>
        <w:rPr>
          <w:rFonts w:ascii="Arial" w:eastAsia="Times New Roman" w:hAnsi="Arial" w:cs="Arial"/>
          <w:color w:val="353740"/>
          <w:sz w:val="24"/>
          <w:szCs w:val="24"/>
        </w:rPr>
        <w:t xml:space="preserve">The </w:t>
      </w:r>
      <w:proofErr w:type="spellStart"/>
      <w:r>
        <w:rPr>
          <w:rFonts w:ascii="Arial" w:eastAsia="Times New Roman" w:hAnsi="Arial" w:cs="Arial"/>
          <w:color w:val="353740"/>
          <w:sz w:val="24"/>
          <w:szCs w:val="24"/>
        </w:rPr>
        <w:t>XGBoost</w:t>
      </w:r>
      <w:proofErr w:type="spellEnd"/>
      <w:r>
        <w:rPr>
          <w:rFonts w:ascii="Arial" w:eastAsia="Times New Roman" w:hAnsi="Arial" w:cs="Arial"/>
          <w:color w:val="353740"/>
          <w:sz w:val="24"/>
          <w:szCs w:val="24"/>
        </w:rPr>
        <w:t xml:space="preserve"> model was able to correctly classify 265</w:t>
      </w:r>
      <w:r w:rsidR="00DA77E0">
        <w:rPr>
          <w:rFonts w:ascii="Arial" w:eastAsia="Times New Roman" w:hAnsi="Arial" w:cs="Arial"/>
          <w:color w:val="353740"/>
          <w:sz w:val="24"/>
          <w:szCs w:val="24"/>
        </w:rPr>
        <w:t>2</w:t>
      </w:r>
      <w:r>
        <w:rPr>
          <w:rFonts w:ascii="Arial" w:eastAsia="Times New Roman" w:hAnsi="Arial" w:cs="Arial"/>
          <w:color w:val="353740"/>
          <w:sz w:val="24"/>
          <w:szCs w:val="24"/>
        </w:rPr>
        <w:t xml:space="preserve"> non defaulters out of 26</w:t>
      </w:r>
      <w:r w:rsidR="00DA77E0">
        <w:rPr>
          <w:rFonts w:ascii="Arial" w:eastAsia="Times New Roman" w:hAnsi="Arial" w:cs="Arial"/>
          <w:color w:val="353740"/>
          <w:sz w:val="24"/>
          <w:szCs w:val="24"/>
        </w:rPr>
        <w:t>56</w:t>
      </w:r>
      <w:r>
        <w:rPr>
          <w:rFonts w:ascii="Arial" w:eastAsia="Times New Roman" w:hAnsi="Arial" w:cs="Arial"/>
          <w:color w:val="353740"/>
          <w:sz w:val="24"/>
          <w:szCs w:val="24"/>
        </w:rPr>
        <w:t xml:space="preserve"> total defaulters. </w:t>
      </w:r>
      <w:r w:rsidR="00DA77E0">
        <w:rPr>
          <w:rFonts w:ascii="Arial" w:eastAsia="Times New Roman" w:hAnsi="Arial" w:cs="Arial"/>
          <w:color w:val="353740"/>
          <w:sz w:val="24"/>
          <w:szCs w:val="24"/>
        </w:rPr>
        <w:t>4</w:t>
      </w:r>
      <w:r>
        <w:rPr>
          <w:rFonts w:ascii="Arial" w:eastAsia="Times New Roman" w:hAnsi="Arial" w:cs="Arial"/>
          <w:color w:val="353740"/>
          <w:sz w:val="24"/>
          <w:szCs w:val="24"/>
        </w:rPr>
        <w:t xml:space="preserve"> non-defaulters were misclassified. Coming to total defaulters, only </w:t>
      </w:r>
      <w:r w:rsidR="00DA77E0">
        <w:rPr>
          <w:rFonts w:ascii="Arial" w:eastAsia="Times New Roman" w:hAnsi="Arial" w:cs="Arial"/>
          <w:color w:val="353740"/>
          <w:sz w:val="24"/>
          <w:szCs w:val="24"/>
        </w:rPr>
        <w:t>9</w:t>
      </w:r>
      <w:r>
        <w:rPr>
          <w:rFonts w:ascii="Arial" w:eastAsia="Times New Roman" w:hAnsi="Arial" w:cs="Arial"/>
          <w:color w:val="353740"/>
          <w:sz w:val="24"/>
          <w:szCs w:val="24"/>
        </w:rPr>
        <w:t xml:space="preserve"> were correctly classified out of 1</w:t>
      </w:r>
      <w:r w:rsidR="00DA77E0">
        <w:rPr>
          <w:rFonts w:ascii="Arial" w:eastAsia="Times New Roman" w:hAnsi="Arial" w:cs="Arial"/>
          <w:color w:val="353740"/>
          <w:sz w:val="24"/>
          <w:szCs w:val="24"/>
        </w:rPr>
        <w:t>57</w:t>
      </w:r>
      <w:r>
        <w:rPr>
          <w:rFonts w:ascii="Arial" w:eastAsia="Times New Roman" w:hAnsi="Arial" w:cs="Arial"/>
          <w:color w:val="353740"/>
          <w:sz w:val="24"/>
          <w:szCs w:val="24"/>
        </w:rPr>
        <w:t xml:space="preserve"> defaulters. </w:t>
      </w:r>
      <w:r w:rsidR="00DA77E0">
        <w:rPr>
          <w:rFonts w:ascii="Arial" w:eastAsia="Times New Roman" w:hAnsi="Arial" w:cs="Arial"/>
          <w:color w:val="353740"/>
          <w:sz w:val="24"/>
          <w:szCs w:val="24"/>
        </w:rPr>
        <w:t xml:space="preserve"> The </w:t>
      </w:r>
      <w:proofErr w:type="spellStart"/>
      <w:r w:rsidR="00DA77E0">
        <w:rPr>
          <w:rFonts w:ascii="Arial" w:eastAsia="Times New Roman" w:hAnsi="Arial" w:cs="Arial"/>
          <w:color w:val="353740"/>
          <w:sz w:val="24"/>
          <w:szCs w:val="24"/>
        </w:rPr>
        <w:t>XGBoost</w:t>
      </w:r>
      <w:proofErr w:type="spellEnd"/>
      <w:r w:rsidR="00DA77E0">
        <w:rPr>
          <w:rFonts w:ascii="Arial" w:eastAsia="Times New Roman" w:hAnsi="Arial" w:cs="Arial"/>
          <w:color w:val="353740"/>
          <w:sz w:val="24"/>
          <w:szCs w:val="24"/>
        </w:rPr>
        <w:t xml:space="preserve"> model had very small values for precision and recall. It did not perform well when it comes to the prediction of loan defaulters.</w:t>
      </w:r>
    </w:p>
    <w:p w14:paraId="156CB3F8" w14:textId="0640FAD4" w:rsidR="00DA77E0" w:rsidRDefault="00DA77E0" w:rsidP="006427FE">
      <w:pPr>
        <w:shd w:val="clear" w:color="auto" w:fill="FFFFFF"/>
        <w:spacing w:before="0" w:after="0" w:line="480" w:lineRule="auto"/>
        <w:rPr>
          <w:rFonts w:ascii="Arial" w:eastAsia="Times New Roman" w:hAnsi="Arial" w:cs="Arial"/>
          <w:color w:val="353740"/>
          <w:sz w:val="24"/>
          <w:szCs w:val="24"/>
        </w:rPr>
      </w:pPr>
    </w:p>
    <w:p w14:paraId="05E3404E" w14:textId="7A26A708" w:rsidR="00DA77E0" w:rsidRDefault="00DA77E0" w:rsidP="006427FE">
      <w:pPr>
        <w:shd w:val="clear" w:color="auto" w:fill="FFFFFF"/>
        <w:spacing w:before="0" w:after="0" w:line="480" w:lineRule="auto"/>
        <w:rPr>
          <w:rFonts w:ascii="Arial" w:eastAsia="Times New Roman" w:hAnsi="Arial" w:cs="Arial"/>
          <w:color w:val="353740"/>
          <w:sz w:val="24"/>
          <w:szCs w:val="24"/>
        </w:rPr>
      </w:pPr>
    </w:p>
    <w:p w14:paraId="37E2CEAD" w14:textId="131F8490" w:rsidR="00DA77E0" w:rsidRDefault="00DA77E0" w:rsidP="006427FE">
      <w:pPr>
        <w:shd w:val="clear" w:color="auto" w:fill="FFFFFF"/>
        <w:spacing w:before="0" w:after="0" w:line="480" w:lineRule="auto"/>
        <w:rPr>
          <w:rFonts w:ascii="Arial" w:eastAsia="Times New Roman" w:hAnsi="Arial" w:cs="Arial"/>
          <w:color w:val="353740"/>
          <w:sz w:val="24"/>
          <w:szCs w:val="24"/>
        </w:rPr>
      </w:pPr>
    </w:p>
    <w:p w14:paraId="3B2D4741" w14:textId="53135244" w:rsidR="00DA77E0" w:rsidRDefault="00DA77E0" w:rsidP="006427FE">
      <w:pPr>
        <w:shd w:val="clear" w:color="auto" w:fill="FFFFFF"/>
        <w:spacing w:before="0" w:after="0" w:line="480" w:lineRule="auto"/>
        <w:rPr>
          <w:rFonts w:ascii="Arial" w:eastAsia="Times New Roman" w:hAnsi="Arial" w:cs="Arial"/>
          <w:color w:val="353740"/>
          <w:sz w:val="24"/>
          <w:szCs w:val="24"/>
        </w:rPr>
      </w:pPr>
    </w:p>
    <w:p w14:paraId="2747E9C0" w14:textId="0CDF2592" w:rsidR="00DA77E0" w:rsidRDefault="00DA77E0" w:rsidP="006427FE">
      <w:pPr>
        <w:shd w:val="clear" w:color="auto" w:fill="FFFFFF"/>
        <w:spacing w:before="0" w:after="0" w:line="480" w:lineRule="auto"/>
        <w:rPr>
          <w:rFonts w:ascii="Arial" w:eastAsia="Times New Roman" w:hAnsi="Arial" w:cs="Arial"/>
          <w:color w:val="353740"/>
          <w:sz w:val="24"/>
          <w:szCs w:val="24"/>
        </w:rPr>
      </w:pPr>
    </w:p>
    <w:p w14:paraId="67B11C11" w14:textId="108EA3B3" w:rsidR="00DA77E0" w:rsidRDefault="00DA77E0" w:rsidP="006427FE">
      <w:pPr>
        <w:shd w:val="clear" w:color="auto" w:fill="FFFFFF"/>
        <w:spacing w:before="0" w:after="0" w:line="480" w:lineRule="auto"/>
        <w:rPr>
          <w:rFonts w:ascii="Arial" w:eastAsia="Times New Roman" w:hAnsi="Arial" w:cs="Arial"/>
          <w:color w:val="353740"/>
          <w:sz w:val="24"/>
          <w:szCs w:val="24"/>
        </w:rPr>
      </w:pPr>
    </w:p>
    <w:p w14:paraId="4B2AD69B" w14:textId="77777777" w:rsidR="00DA77E0" w:rsidRDefault="00DA77E0" w:rsidP="006427FE">
      <w:pPr>
        <w:shd w:val="clear" w:color="auto" w:fill="FFFFFF"/>
        <w:spacing w:before="0" w:after="0" w:line="480" w:lineRule="auto"/>
        <w:rPr>
          <w:rFonts w:ascii="Arial" w:eastAsia="Times New Roman" w:hAnsi="Arial" w:cs="Arial"/>
          <w:color w:val="353740"/>
          <w:sz w:val="24"/>
          <w:szCs w:val="24"/>
        </w:rPr>
      </w:pPr>
    </w:p>
    <w:p w14:paraId="39F7DF4A" w14:textId="6C468CDB" w:rsidR="00DA77E0" w:rsidRDefault="00DA77E0" w:rsidP="006427FE">
      <w:pPr>
        <w:shd w:val="clear" w:color="auto" w:fill="FFFFFF"/>
        <w:spacing w:before="0" w:after="0" w:line="480" w:lineRule="auto"/>
        <w:rPr>
          <w:rFonts w:ascii="Arial" w:eastAsia="Times New Roman" w:hAnsi="Arial" w:cs="Arial"/>
          <w:b/>
          <w:bCs/>
          <w:color w:val="353740"/>
          <w:sz w:val="24"/>
          <w:szCs w:val="24"/>
        </w:rPr>
      </w:pPr>
      <w:r w:rsidRPr="00DA77E0">
        <w:rPr>
          <w:rFonts w:ascii="Arial" w:eastAsia="Times New Roman" w:hAnsi="Arial" w:cs="Arial"/>
          <w:b/>
          <w:bCs/>
          <w:color w:val="353740"/>
          <w:sz w:val="24"/>
          <w:szCs w:val="24"/>
        </w:rPr>
        <w:lastRenderedPageBreak/>
        <w:t xml:space="preserve">Comparison of the three Models </w:t>
      </w:r>
      <w:r>
        <w:rPr>
          <w:rFonts w:ascii="Arial" w:eastAsia="Times New Roman" w:hAnsi="Arial" w:cs="Arial"/>
          <w:b/>
          <w:bCs/>
          <w:color w:val="353740"/>
          <w:sz w:val="24"/>
          <w:szCs w:val="24"/>
        </w:rPr>
        <w:t>using ROC curve</w:t>
      </w:r>
    </w:p>
    <w:p w14:paraId="69969C73" w14:textId="0C4F606A" w:rsidR="00DA77E0" w:rsidRPr="00DA77E0" w:rsidRDefault="00DA77E0" w:rsidP="006427FE">
      <w:pPr>
        <w:shd w:val="clear" w:color="auto" w:fill="FFFFFF"/>
        <w:spacing w:before="0" w:after="0" w:line="480" w:lineRule="auto"/>
        <w:rPr>
          <w:rFonts w:ascii="Arial" w:eastAsia="Times New Roman" w:hAnsi="Arial" w:cs="Arial"/>
          <w:b/>
          <w:bCs/>
          <w:color w:val="353740"/>
          <w:sz w:val="24"/>
          <w:szCs w:val="24"/>
        </w:rPr>
      </w:pPr>
      <w:r>
        <w:rPr>
          <w:noProof/>
        </w:rPr>
        <w:drawing>
          <wp:inline distT="0" distB="0" distL="0" distR="0" wp14:anchorId="5C326D37" wp14:editId="1594C55A">
            <wp:extent cx="395287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2638425"/>
                    </a:xfrm>
                    <a:prstGeom prst="rect">
                      <a:avLst/>
                    </a:prstGeom>
                  </pic:spPr>
                </pic:pic>
              </a:graphicData>
            </a:graphic>
          </wp:inline>
        </w:drawing>
      </w:r>
    </w:p>
    <w:p w14:paraId="579362B7" w14:textId="3B7397B8" w:rsidR="00DA77E0" w:rsidRDefault="00DA77E0" w:rsidP="006427FE">
      <w:pPr>
        <w:shd w:val="clear" w:color="auto" w:fill="FFFFFF"/>
        <w:spacing w:before="0" w:after="0" w:line="480" w:lineRule="auto"/>
        <w:rPr>
          <w:rFonts w:ascii="Arial" w:eastAsia="Times New Roman" w:hAnsi="Arial" w:cs="Arial"/>
          <w:color w:val="353740"/>
          <w:sz w:val="24"/>
          <w:szCs w:val="24"/>
        </w:rPr>
      </w:pPr>
      <w:r>
        <w:rPr>
          <w:rFonts w:ascii="Arial" w:eastAsia="Times New Roman" w:hAnsi="Arial" w:cs="Arial"/>
          <w:color w:val="353740"/>
          <w:sz w:val="24"/>
          <w:szCs w:val="24"/>
        </w:rPr>
        <w:t xml:space="preserve">According to the Area Under Curve (AUC), </w:t>
      </w:r>
      <w:proofErr w:type="spellStart"/>
      <w:r>
        <w:rPr>
          <w:rFonts w:ascii="Arial" w:eastAsia="Times New Roman" w:hAnsi="Arial" w:cs="Arial"/>
          <w:color w:val="353740"/>
          <w:sz w:val="24"/>
          <w:szCs w:val="24"/>
        </w:rPr>
        <w:t>XGBoost</w:t>
      </w:r>
      <w:proofErr w:type="spellEnd"/>
      <w:r>
        <w:rPr>
          <w:rFonts w:ascii="Arial" w:eastAsia="Times New Roman" w:hAnsi="Arial" w:cs="Arial"/>
          <w:color w:val="353740"/>
          <w:sz w:val="24"/>
          <w:szCs w:val="24"/>
        </w:rPr>
        <w:t xml:space="preserve"> model </w:t>
      </w:r>
      <w:r w:rsidR="00151A79">
        <w:rPr>
          <w:rFonts w:ascii="Arial" w:eastAsia="Times New Roman" w:hAnsi="Arial" w:cs="Arial"/>
          <w:color w:val="353740"/>
          <w:sz w:val="24"/>
          <w:szCs w:val="24"/>
        </w:rPr>
        <w:t xml:space="preserve">had the </w:t>
      </w:r>
      <w:proofErr w:type="spellStart"/>
      <w:r w:rsidR="00151A79">
        <w:rPr>
          <w:rFonts w:ascii="Arial" w:eastAsia="Times New Roman" w:hAnsi="Arial" w:cs="Arial"/>
          <w:color w:val="353740"/>
          <w:sz w:val="24"/>
          <w:szCs w:val="24"/>
        </w:rPr>
        <w:t>highes</w:t>
      </w:r>
      <w:proofErr w:type="spellEnd"/>
      <w:r w:rsidR="00151A79">
        <w:rPr>
          <w:rFonts w:ascii="Arial" w:eastAsia="Times New Roman" w:hAnsi="Arial" w:cs="Arial"/>
          <w:color w:val="353740"/>
          <w:sz w:val="24"/>
          <w:szCs w:val="24"/>
        </w:rPr>
        <w:t xml:space="preserve"> AUC followed by the logistic regression then the random classifier.</w:t>
      </w:r>
    </w:p>
    <w:p w14:paraId="5C903237" w14:textId="43217688" w:rsidR="00151A79" w:rsidRDefault="00151A79" w:rsidP="006427FE">
      <w:pPr>
        <w:shd w:val="clear" w:color="auto" w:fill="FFFFFF"/>
        <w:spacing w:before="0" w:after="0" w:line="480" w:lineRule="auto"/>
        <w:rPr>
          <w:rFonts w:ascii="Arial" w:eastAsia="Times New Roman" w:hAnsi="Arial" w:cs="Arial"/>
          <w:color w:val="353740"/>
          <w:sz w:val="24"/>
          <w:szCs w:val="24"/>
        </w:rPr>
      </w:pPr>
      <w:r>
        <w:rPr>
          <w:rFonts w:ascii="Arial" w:eastAsia="Times New Roman" w:hAnsi="Arial" w:cs="Arial"/>
          <w:color w:val="353740"/>
          <w:sz w:val="24"/>
          <w:szCs w:val="24"/>
        </w:rPr>
        <w:t xml:space="preserve">We can say from this metric that </w:t>
      </w:r>
      <w:proofErr w:type="spellStart"/>
      <w:r>
        <w:rPr>
          <w:rFonts w:ascii="Arial" w:eastAsia="Times New Roman" w:hAnsi="Arial" w:cs="Arial"/>
          <w:color w:val="353740"/>
          <w:sz w:val="24"/>
          <w:szCs w:val="24"/>
        </w:rPr>
        <w:t>XGBoost</w:t>
      </w:r>
      <w:proofErr w:type="spellEnd"/>
      <w:r>
        <w:rPr>
          <w:rFonts w:ascii="Arial" w:eastAsia="Times New Roman" w:hAnsi="Arial" w:cs="Arial"/>
          <w:color w:val="353740"/>
          <w:sz w:val="24"/>
          <w:szCs w:val="24"/>
        </w:rPr>
        <w:t xml:space="preserve"> model performed the best.</w:t>
      </w:r>
    </w:p>
    <w:p w14:paraId="673A9C46" w14:textId="470D6779" w:rsidR="008035D1" w:rsidRDefault="00151A79" w:rsidP="006427FE">
      <w:pPr>
        <w:shd w:val="clear" w:color="auto" w:fill="FFFFFF"/>
        <w:spacing w:before="0" w:after="0" w:line="480" w:lineRule="auto"/>
        <w:rPr>
          <w:rFonts w:ascii="Arial" w:eastAsia="Times New Roman" w:hAnsi="Arial" w:cs="Arial"/>
          <w:color w:val="353740"/>
          <w:sz w:val="24"/>
          <w:szCs w:val="24"/>
        </w:rPr>
      </w:pPr>
      <w:r>
        <w:rPr>
          <w:rFonts w:ascii="Arial" w:eastAsia="Times New Roman" w:hAnsi="Arial" w:cs="Arial"/>
          <w:color w:val="353740"/>
          <w:sz w:val="24"/>
          <w:szCs w:val="24"/>
        </w:rPr>
        <w:t xml:space="preserve">But when it comes to predicting defaulters, logistic regression is found to have the highest precision and thus the better model. </w:t>
      </w:r>
    </w:p>
    <w:p w14:paraId="215B6C57" w14:textId="52D56798" w:rsidR="008035D1" w:rsidRPr="006427FE" w:rsidRDefault="008035D1" w:rsidP="006427FE">
      <w:pPr>
        <w:shd w:val="clear" w:color="auto" w:fill="FFFFFF"/>
        <w:spacing w:before="0" w:after="0" w:line="480" w:lineRule="auto"/>
        <w:rPr>
          <w:rFonts w:ascii="Arial" w:eastAsia="Times New Roman" w:hAnsi="Arial" w:cs="Arial"/>
          <w:b/>
          <w:bCs/>
          <w:color w:val="353740"/>
          <w:sz w:val="24"/>
          <w:szCs w:val="24"/>
        </w:rPr>
      </w:pPr>
      <w:r w:rsidRPr="008035D1">
        <w:rPr>
          <w:rFonts w:ascii="Arial" w:eastAsia="Times New Roman" w:hAnsi="Arial" w:cs="Arial"/>
          <w:b/>
          <w:bCs/>
          <w:color w:val="353740"/>
          <w:sz w:val="24"/>
          <w:szCs w:val="24"/>
        </w:rPr>
        <w:t xml:space="preserve">Business Implication of using </w:t>
      </w:r>
      <w:proofErr w:type="spellStart"/>
      <w:r w:rsidRPr="008035D1">
        <w:rPr>
          <w:rFonts w:ascii="Arial" w:eastAsia="Times New Roman" w:hAnsi="Arial" w:cs="Arial"/>
          <w:b/>
          <w:bCs/>
          <w:color w:val="353740"/>
          <w:sz w:val="24"/>
          <w:szCs w:val="24"/>
        </w:rPr>
        <w:t>XGBoost</w:t>
      </w:r>
      <w:proofErr w:type="spellEnd"/>
      <w:r w:rsidRPr="008035D1">
        <w:rPr>
          <w:rFonts w:ascii="Arial" w:eastAsia="Times New Roman" w:hAnsi="Arial" w:cs="Arial"/>
          <w:b/>
          <w:bCs/>
          <w:color w:val="353740"/>
          <w:sz w:val="24"/>
          <w:szCs w:val="24"/>
        </w:rPr>
        <w:t xml:space="preserve"> model on credit data</w:t>
      </w:r>
    </w:p>
    <w:p w14:paraId="16DB808D" w14:textId="2F4CE356" w:rsidR="008035D1" w:rsidRPr="008035D1" w:rsidRDefault="008035D1" w:rsidP="008035D1">
      <w:pPr>
        <w:pStyle w:val="ListParagraph"/>
        <w:numPr>
          <w:ilvl w:val="0"/>
          <w:numId w:val="4"/>
        </w:numPr>
        <w:shd w:val="clear" w:color="auto" w:fill="FFFFFF"/>
        <w:spacing w:before="0" w:after="0" w:line="480" w:lineRule="auto"/>
        <w:rPr>
          <w:rFonts w:ascii="Arial" w:eastAsia="Times New Roman" w:hAnsi="Arial" w:cs="Arial"/>
          <w:color w:val="353740"/>
          <w:sz w:val="24"/>
          <w:szCs w:val="24"/>
        </w:rPr>
      </w:pPr>
      <w:r w:rsidRPr="008035D1">
        <w:rPr>
          <w:rFonts w:ascii="Arial" w:eastAsia="Times New Roman" w:hAnsi="Arial" w:cs="Arial"/>
          <w:color w:val="353740"/>
          <w:sz w:val="24"/>
          <w:szCs w:val="24"/>
        </w:rPr>
        <w:t xml:space="preserve">Improved risk assessment: By training an </w:t>
      </w:r>
      <w:proofErr w:type="spellStart"/>
      <w:r w:rsidRPr="008035D1">
        <w:rPr>
          <w:rFonts w:ascii="Arial" w:eastAsia="Times New Roman" w:hAnsi="Arial" w:cs="Arial"/>
          <w:color w:val="353740"/>
          <w:sz w:val="24"/>
          <w:szCs w:val="24"/>
        </w:rPr>
        <w:t>XGBoost</w:t>
      </w:r>
      <w:proofErr w:type="spellEnd"/>
      <w:r w:rsidRPr="008035D1">
        <w:rPr>
          <w:rFonts w:ascii="Arial" w:eastAsia="Times New Roman" w:hAnsi="Arial" w:cs="Arial"/>
          <w:color w:val="353740"/>
          <w:sz w:val="24"/>
          <w:szCs w:val="24"/>
        </w:rPr>
        <w:t xml:space="preserve"> model on credit data, you can improve the accuracy and efficiency of risk assessment, which can help you make more informed decisions about lending and credit risk management.</w:t>
      </w:r>
    </w:p>
    <w:p w14:paraId="7FB21B4D" w14:textId="34C7CEF1" w:rsidR="008035D1" w:rsidRPr="008035D1" w:rsidRDefault="008035D1" w:rsidP="008035D1">
      <w:pPr>
        <w:pStyle w:val="ListParagraph"/>
        <w:numPr>
          <w:ilvl w:val="0"/>
          <w:numId w:val="4"/>
        </w:numPr>
        <w:shd w:val="clear" w:color="auto" w:fill="FFFFFF"/>
        <w:spacing w:before="0" w:after="0" w:line="480" w:lineRule="auto"/>
        <w:rPr>
          <w:rFonts w:ascii="Arial" w:eastAsia="Times New Roman" w:hAnsi="Arial" w:cs="Arial"/>
          <w:color w:val="353740"/>
          <w:sz w:val="24"/>
          <w:szCs w:val="24"/>
        </w:rPr>
      </w:pPr>
      <w:r w:rsidRPr="008035D1">
        <w:rPr>
          <w:rFonts w:ascii="Arial" w:eastAsia="Times New Roman" w:hAnsi="Arial" w:cs="Arial"/>
          <w:color w:val="353740"/>
          <w:sz w:val="24"/>
          <w:szCs w:val="24"/>
        </w:rPr>
        <w:t xml:space="preserve">Enhanced customer segmentation: You can use an </w:t>
      </w:r>
      <w:proofErr w:type="spellStart"/>
      <w:r w:rsidRPr="008035D1">
        <w:rPr>
          <w:rFonts w:ascii="Arial" w:eastAsia="Times New Roman" w:hAnsi="Arial" w:cs="Arial"/>
          <w:color w:val="353740"/>
          <w:sz w:val="24"/>
          <w:szCs w:val="24"/>
        </w:rPr>
        <w:t>XGBoost</w:t>
      </w:r>
      <w:proofErr w:type="spellEnd"/>
      <w:r w:rsidRPr="008035D1">
        <w:rPr>
          <w:rFonts w:ascii="Arial" w:eastAsia="Times New Roman" w:hAnsi="Arial" w:cs="Arial"/>
          <w:color w:val="353740"/>
          <w:sz w:val="24"/>
          <w:szCs w:val="24"/>
        </w:rPr>
        <w:t xml:space="preserve"> model to identify patterns and trends in credit data that can help you segment customers into different risk categories, which can inform marketing and credit strategies.</w:t>
      </w:r>
    </w:p>
    <w:p w14:paraId="7EE39236" w14:textId="77FBD9CA" w:rsidR="008035D1" w:rsidRPr="008035D1" w:rsidRDefault="008035D1" w:rsidP="008035D1">
      <w:pPr>
        <w:pStyle w:val="ListParagraph"/>
        <w:numPr>
          <w:ilvl w:val="0"/>
          <w:numId w:val="4"/>
        </w:numPr>
        <w:shd w:val="clear" w:color="auto" w:fill="FFFFFF"/>
        <w:spacing w:before="0" w:after="0" w:line="480" w:lineRule="auto"/>
        <w:rPr>
          <w:rFonts w:ascii="Arial" w:eastAsia="Times New Roman" w:hAnsi="Arial" w:cs="Arial"/>
          <w:color w:val="353740"/>
          <w:sz w:val="24"/>
          <w:szCs w:val="24"/>
        </w:rPr>
      </w:pPr>
      <w:r w:rsidRPr="008035D1">
        <w:rPr>
          <w:rFonts w:ascii="Arial" w:eastAsia="Times New Roman" w:hAnsi="Arial" w:cs="Arial"/>
          <w:color w:val="353740"/>
          <w:sz w:val="24"/>
          <w:szCs w:val="24"/>
        </w:rPr>
        <w:t xml:space="preserve">Increased loan approval rate: By using an </w:t>
      </w:r>
      <w:proofErr w:type="spellStart"/>
      <w:r w:rsidRPr="008035D1">
        <w:rPr>
          <w:rFonts w:ascii="Arial" w:eastAsia="Times New Roman" w:hAnsi="Arial" w:cs="Arial"/>
          <w:color w:val="353740"/>
          <w:sz w:val="24"/>
          <w:szCs w:val="24"/>
        </w:rPr>
        <w:t>XGBoost</w:t>
      </w:r>
      <w:proofErr w:type="spellEnd"/>
      <w:r w:rsidRPr="008035D1">
        <w:rPr>
          <w:rFonts w:ascii="Arial" w:eastAsia="Times New Roman" w:hAnsi="Arial" w:cs="Arial"/>
          <w:color w:val="353740"/>
          <w:sz w:val="24"/>
          <w:szCs w:val="24"/>
        </w:rPr>
        <w:t xml:space="preserve"> model to predict the likelihood of loan repayment, you can potentially increase the approval rate for </w:t>
      </w:r>
      <w:r w:rsidRPr="008035D1">
        <w:rPr>
          <w:rFonts w:ascii="Arial" w:eastAsia="Times New Roman" w:hAnsi="Arial" w:cs="Arial"/>
          <w:color w:val="353740"/>
          <w:sz w:val="24"/>
          <w:szCs w:val="24"/>
        </w:rPr>
        <w:lastRenderedPageBreak/>
        <w:t>loan applications, which can help you expand your customer base and increase revenues.</w:t>
      </w:r>
    </w:p>
    <w:p w14:paraId="21C628EC" w14:textId="39E0D450" w:rsidR="008035D1" w:rsidRPr="008035D1" w:rsidRDefault="008035D1" w:rsidP="008035D1">
      <w:pPr>
        <w:pStyle w:val="ListParagraph"/>
        <w:numPr>
          <w:ilvl w:val="0"/>
          <w:numId w:val="4"/>
        </w:numPr>
        <w:shd w:val="clear" w:color="auto" w:fill="FFFFFF"/>
        <w:spacing w:before="0" w:after="0" w:line="480" w:lineRule="auto"/>
        <w:rPr>
          <w:rFonts w:ascii="Arial" w:eastAsia="Times New Roman" w:hAnsi="Arial" w:cs="Arial"/>
          <w:color w:val="353740"/>
          <w:sz w:val="24"/>
          <w:szCs w:val="24"/>
        </w:rPr>
      </w:pPr>
      <w:r w:rsidRPr="008035D1">
        <w:rPr>
          <w:rFonts w:ascii="Arial" w:eastAsia="Times New Roman" w:hAnsi="Arial" w:cs="Arial"/>
          <w:color w:val="353740"/>
          <w:sz w:val="24"/>
          <w:szCs w:val="24"/>
        </w:rPr>
        <w:t>Reduced default rates: By accurately predicting the risk of default for each loan, you can reduce the default rate and improve the overall performance of your loan portfolio.</w:t>
      </w:r>
      <w:r w:rsidRPr="008035D1">
        <w:rPr>
          <w:rFonts w:ascii="Arial" w:eastAsia="Times New Roman" w:hAnsi="Arial" w:cs="Arial"/>
          <w:color w:val="353740"/>
          <w:sz w:val="24"/>
          <w:szCs w:val="24"/>
        </w:rPr>
        <w:br/>
      </w:r>
    </w:p>
    <w:p w14:paraId="4A1CA559" w14:textId="2EE26124" w:rsidR="008035D1" w:rsidRDefault="008035D1" w:rsidP="008035D1">
      <w:pPr>
        <w:shd w:val="clear" w:color="auto" w:fill="FFFFFF"/>
        <w:spacing w:before="0" w:after="0" w:line="480" w:lineRule="auto"/>
        <w:rPr>
          <w:rFonts w:ascii="Arial" w:eastAsia="Times New Roman" w:hAnsi="Arial" w:cs="Arial"/>
          <w:color w:val="353740"/>
          <w:sz w:val="24"/>
          <w:szCs w:val="24"/>
        </w:rPr>
      </w:pPr>
      <w:r w:rsidRPr="008035D1">
        <w:rPr>
          <w:rFonts w:ascii="Arial" w:eastAsia="Times New Roman" w:hAnsi="Arial" w:cs="Arial"/>
          <w:color w:val="353740"/>
          <w:sz w:val="24"/>
          <w:szCs w:val="24"/>
        </w:rPr>
        <w:t xml:space="preserve">It is however good to note that the specific business implications of using an </w:t>
      </w:r>
      <w:proofErr w:type="spellStart"/>
      <w:r w:rsidRPr="008035D1">
        <w:rPr>
          <w:rFonts w:ascii="Arial" w:eastAsia="Times New Roman" w:hAnsi="Arial" w:cs="Arial"/>
          <w:color w:val="353740"/>
          <w:sz w:val="24"/>
          <w:szCs w:val="24"/>
        </w:rPr>
        <w:t>XGBoost</w:t>
      </w:r>
      <w:proofErr w:type="spellEnd"/>
      <w:r w:rsidRPr="008035D1">
        <w:rPr>
          <w:rFonts w:ascii="Arial" w:eastAsia="Times New Roman" w:hAnsi="Arial" w:cs="Arial"/>
          <w:color w:val="353740"/>
          <w:sz w:val="24"/>
          <w:szCs w:val="24"/>
        </w:rPr>
        <w:t xml:space="preserve"> model on credit data will depend on the quality and characteristics of the data, as well as the specific goals and objectives of the analysis.</w:t>
      </w:r>
    </w:p>
    <w:p w14:paraId="3DB56B95" w14:textId="73ED143C" w:rsidR="00E94EAA" w:rsidRDefault="00E94EAA" w:rsidP="008035D1">
      <w:pPr>
        <w:shd w:val="clear" w:color="auto" w:fill="FFFFFF"/>
        <w:spacing w:before="0" w:after="0" w:line="480" w:lineRule="auto"/>
        <w:rPr>
          <w:rFonts w:ascii="Arial" w:eastAsia="Times New Roman" w:hAnsi="Arial" w:cs="Arial"/>
          <w:color w:val="353740"/>
          <w:sz w:val="24"/>
          <w:szCs w:val="24"/>
        </w:rPr>
      </w:pPr>
    </w:p>
    <w:p w14:paraId="692E2B38" w14:textId="2B3CF310" w:rsidR="00E94EAA" w:rsidRDefault="00E94EAA" w:rsidP="008035D1">
      <w:pPr>
        <w:shd w:val="clear" w:color="auto" w:fill="FFFFFF"/>
        <w:spacing w:before="0" w:after="0" w:line="480" w:lineRule="auto"/>
        <w:rPr>
          <w:rFonts w:ascii="Arial" w:eastAsia="Times New Roman" w:hAnsi="Arial" w:cs="Arial"/>
          <w:color w:val="353740"/>
          <w:sz w:val="24"/>
          <w:szCs w:val="24"/>
        </w:rPr>
      </w:pPr>
    </w:p>
    <w:p w14:paraId="5C457FFB" w14:textId="714BB1D9" w:rsidR="00E94EAA" w:rsidRDefault="00E94EAA" w:rsidP="008035D1">
      <w:pPr>
        <w:shd w:val="clear" w:color="auto" w:fill="FFFFFF"/>
        <w:spacing w:before="0" w:after="0" w:line="480" w:lineRule="auto"/>
        <w:rPr>
          <w:rFonts w:ascii="Arial" w:eastAsia="Times New Roman" w:hAnsi="Arial" w:cs="Arial"/>
          <w:color w:val="353740"/>
          <w:sz w:val="24"/>
          <w:szCs w:val="24"/>
        </w:rPr>
      </w:pPr>
    </w:p>
    <w:p w14:paraId="7FF2C0B9" w14:textId="1ED872D1" w:rsidR="00E94EAA" w:rsidRDefault="00E94EAA" w:rsidP="008035D1">
      <w:pPr>
        <w:shd w:val="clear" w:color="auto" w:fill="FFFFFF"/>
        <w:spacing w:before="0" w:after="0" w:line="480" w:lineRule="auto"/>
        <w:rPr>
          <w:rFonts w:ascii="Arial" w:eastAsia="Times New Roman" w:hAnsi="Arial" w:cs="Arial"/>
          <w:color w:val="353740"/>
          <w:sz w:val="24"/>
          <w:szCs w:val="24"/>
        </w:rPr>
      </w:pPr>
    </w:p>
    <w:p w14:paraId="70B98E45" w14:textId="1993DECF" w:rsidR="00E94EAA" w:rsidRDefault="00E94EAA">
      <w:pPr>
        <w:rPr>
          <w:rFonts w:ascii="Arial" w:eastAsia="Times New Roman" w:hAnsi="Arial" w:cs="Arial"/>
          <w:color w:val="353740"/>
          <w:sz w:val="24"/>
          <w:szCs w:val="24"/>
        </w:rPr>
      </w:pPr>
      <w:r>
        <w:rPr>
          <w:rFonts w:ascii="Arial" w:eastAsia="Times New Roman" w:hAnsi="Arial" w:cs="Arial"/>
          <w:color w:val="353740"/>
          <w:sz w:val="24"/>
          <w:szCs w:val="24"/>
        </w:rPr>
        <w:br w:type="page"/>
      </w:r>
    </w:p>
    <w:p w14:paraId="58D77AD9" w14:textId="68B11C5C" w:rsidR="00E94EAA" w:rsidRPr="00E94EAA" w:rsidRDefault="00E94EAA" w:rsidP="00E94EAA">
      <w:pPr>
        <w:pStyle w:val="Heading1"/>
        <w:rPr>
          <w:rFonts w:eastAsia="Times New Roman"/>
          <w:b/>
          <w:bCs/>
        </w:rPr>
      </w:pPr>
      <w:r w:rsidRPr="00E94EAA">
        <w:rPr>
          <w:rFonts w:eastAsia="Times New Roman"/>
          <w:b/>
          <w:bCs/>
        </w:rPr>
        <w:lastRenderedPageBreak/>
        <w:t xml:space="preserve">References </w:t>
      </w:r>
    </w:p>
    <w:p w14:paraId="1690D190" w14:textId="77777777" w:rsidR="0098652F" w:rsidRPr="0098652F" w:rsidRDefault="0098652F" w:rsidP="0098652F">
      <w:pPr>
        <w:pStyle w:val="Bibliography"/>
        <w:spacing w:line="480" w:lineRule="auto"/>
        <w:rPr>
          <w:rFonts w:ascii="Arial" w:hAnsi="Arial" w:cs="Arial"/>
          <w:sz w:val="24"/>
          <w:szCs w:val="24"/>
        </w:rPr>
      </w:pPr>
      <w:r w:rsidRPr="0098652F">
        <w:rPr>
          <w:rFonts w:ascii="Arial" w:eastAsia="Times New Roman" w:hAnsi="Arial" w:cs="Arial"/>
          <w:color w:val="353740"/>
          <w:sz w:val="24"/>
          <w:szCs w:val="24"/>
        </w:rPr>
        <w:fldChar w:fldCharType="begin"/>
      </w:r>
      <w:r w:rsidRPr="0098652F">
        <w:rPr>
          <w:rFonts w:ascii="Arial" w:eastAsia="Times New Roman" w:hAnsi="Arial" w:cs="Arial"/>
          <w:color w:val="353740"/>
          <w:sz w:val="24"/>
          <w:szCs w:val="24"/>
        </w:rPr>
        <w:instrText xml:space="preserve"> ADDIN ZOTERO_BIBL {"uncited":[],"omitted":[],"custom":[]} CSL_BIBLIOGRAPHY </w:instrText>
      </w:r>
      <w:r w:rsidRPr="0098652F">
        <w:rPr>
          <w:rFonts w:ascii="Arial" w:eastAsia="Times New Roman" w:hAnsi="Arial" w:cs="Arial"/>
          <w:color w:val="353740"/>
          <w:sz w:val="24"/>
          <w:szCs w:val="24"/>
        </w:rPr>
        <w:fldChar w:fldCharType="separate"/>
      </w:r>
      <w:r w:rsidRPr="0098652F">
        <w:rPr>
          <w:rFonts w:ascii="Arial" w:hAnsi="Arial" w:cs="Arial"/>
          <w:sz w:val="24"/>
          <w:szCs w:val="24"/>
        </w:rPr>
        <w:t>Hussin Adam Khatir, A.A., Bee, M., 2022. Machine Learning Models and Data-Balancing Techniques for Credit Scoring: What Is the Best Combination? Risks 10, 169. https://doi.org/10.3390/risks10090169</w:t>
      </w:r>
    </w:p>
    <w:p w14:paraId="4CC42CEC" w14:textId="77777777" w:rsidR="0098652F" w:rsidRPr="0098652F" w:rsidRDefault="0098652F" w:rsidP="0098652F">
      <w:pPr>
        <w:pStyle w:val="Bibliography"/>
        <w:spacing w:before="240" w:line="480" w:lineRule="auto"/>
        <w:rPr>
          <w:rFonts w:ascii="Arial" w:hAnsi="Arial" w:cs="Arial"/>
          <w:sz w:val="24"/>
          <w:szCs w:val="24"/>
        </w:rPr>
      </w:pPr>
      <w:r w:rsidRPr="0098652F">
        <w:rPr>
          <w:rFonts w:ascii="Arial" w:hAnsi="Arial" w:cs="Arial"/>
          <w:sz w:val="24"/>
          <w:szCs w:val="24"/>
        </w:rPr>
        <w:t>Mishra, P., Biancolillo, A., Roger, J.M., Marini, F., Rutledge, D.N., 2020. New data preprocessing trends based on ensemble of multiple preprocessing techniques. TrAC Trends Anal. Chem. 132, 116045. https://doi.org/10.1016/j.trac.2020.116045</w:t>
      </w:r>
    </w:p>
    <w:p w14:paraId="1CFC28A3" w14:textId="77777777" w:rsidR="0098652F" w:rsidRPr="0098652F" w:rsidRDefault="0098652F" w:rsidP="0098652F">
      <w:pPr>
        <w:pStyle w:val="Bibliography"/>
        <w:spacing w:before="120" w:line="480" w:lineRule="auto"/>
        <w:rPr>
          <w:rFonts w:ascii="Arial" w:hAnsi="Arial" w:cs="Arial"/>
          <w:sz w:val="24"/>
          <w:szCs w:val="24"/>
        </w:rPr>
      </w:pPr>
      <w:r w:rsidRPr="0098652F">
        <w:rPr>
          <w:rFonts w:ascii="Arial" w:hAnsi="Arial" w:cs="Arial"/>
          <w:sz w:val="24"/>
          <w:szCs w:val="24"/>
        </w:rPr>
        <w:t>Novakovic, J.D., Veljovic, A., Ilic, S.S., 2017. Evaluation of Classiﬁcation Models in Machine Learning.</w:t>
      </w:r>
    </w:p>
    <w:p w14:paraId="10AFB2F5" w14:textId="77777777" w:rsidR="0098652F" w:rsidRPr="0098652F" w:rsidRDefault="0098652F" w:rsidP="0098652F">
      <w:pPr>
        <w:pStyle w:val="Bibliography"/>
        <w:spacing w:before="120" w:line="480" w:lineRule="auto"/>
        <w:rPr>
          <w:rFonts w:ascii="Arial" w:hAnsi="Arial" w:cs="Arial"/>
          <w:sz w:val="24"/>
          <w:szCs w:val="24"/>
        </w:rPr>
      </w:pPr>
      <w:r w:rsidRPr="0098652F">
        <w:rPr>
          <w:rFonts w:ascii="Arial" w:hAnsi="Arial" w:cs="Arial"/>
          <w:sz w:val="24"/>
          <w:szCs w:val="24"/>
        </w:rPr>
        <w:t>Sainani, K.L., 2015. Dealing With Missing Data. PM&amp;R 7, 990–994. https://doi.org/10.1016/j.pmrj.2015.07.011</w:t>
      </w:r>
    </w:p>
    <w:p w14:paraId="3F712E41" w14:textId="77777777" w:rsidR="0098652F" w:rsidRPr="0098652F" w:rsidRDefault="0098652F" w:rsidP="0098652F">
      <w:pPr>
        <w:pStyle w:val="Bibliography"/>
        <w:spacing w:before="120" w:line="480" w:lineRule="auto"/>
        <w:rPr>
          <w:rFonts w:ascii="Arial" w:hAnsi="Arial" w:cs="Arial"/>
          <w:sz w:val="24"/>
          <w:szCs w:val="24"/>
        </w:rPr>
      </w:pPr>
      <w:r w:rsidRPr="0098652F">
        <w:rPr>
          <w:rFonts w:ascii="Arial" w:hAnsi="Arial" w:cs="Arial"/>
          <w:sz w:val="24"/>
          <w:szCs w:val="24"/>
        </w:rPr>
        <w:t>Wang, H., Bah, M.J., Hammad, M., 2019. Progress in Outlier Detection Techniques: A Survey. IEEE Access 7, 107964–108000. https://doi.org/10.1109/ACCESS.2019.2932769</w:t>
      </w:r>
    </w:p>
    <w:p w14:paraId="3A8E4EE2" w14:textId="7F4F7FD3" w:rsidR="0098652F" w:rsidRPr="008035D1" w:rsidRDefault="0098652F" w:rsidP="0098652F">
      <w:pPr>
        <w:shd w:val="clear" w:color="auto" w:fill="FFFFFF"/>
        <w:spacing w:before="0" w:after="0" w:line="480" w:lineRule="auto"/>
        <w:rPr>
          <w:rFonts w:ascii="Arial" w:eastAsia="Times New Roman" w:hAnsi="Arial" w:cs="Arial"/>
          <w:color w:val="353740"/>
          <w:sz w:val="24"/>
          <w:szCs w:val="24"/>
        </w:rPr>
      </w:pPr>
      <w:r w:rsidRPr="0098652F">
        <w:rPr>
          <w:rFonts w:ascii="Arial" w:eastAsia="Times New Roman" w:hAnsi="Arial" w:cs="Arial"/>
          <w:color w:val="353740"/>
          <w:sz w:val="24"/>
          <w:szCs w:val="24"/>
        </w:rPr>
        <w:fldChar w:fldCharType="end"/>
      </w:r>
    </w:p>
    <w:p w14:paraId="4799B1C0" w14:textId="77777777" w:rsidR="00D44269" w:rsidRDefault="00D44269" w:rsidP="00EE2A88">
      <w:pPr>
        <w:shd w:val="clear" w:color="auto" w:fill="FFFFFF"/>
        <w:spacing w:before="0" w:after="0" w:line="480" w:lineRule="auto"/>
        <w:rPr>
          <w:rFonts w:ascii="Arial" w:eastAsia="Times New Roman" w:hAnsi="Arial" w:cs="Arial"/>
          <w:color w:val="353740"/>
          <w:sz w:val="24"/>
          <w:szCs w:val="24"/>
        </w:rPr>
      </w:pPr>
    </w:p>
    <w:p w14:paraId="0C7F3FF4" w14:textId="08C53129" w:rsidR="001F3114" w:rsidRDefault="001F3114" w:rsidP="00EE2A88">
      <w:pPr>
        <w:shd w:val="clear" w:color="auto" w:fill="FFFFFF"/>
        <w:spacing w:before="0" w:after="0" w:line="480" w:lineRule="auto"/>
        <w:rPr>
          <w:rFonts w:ascii="Arial" w:eastAsia="Times New Roman" w:hAnsi="Arial" w:cs="Arial"/>
          <w:color w:val="353740"/>
          <w:sz w:val="24"/>
          <w:szCs w:val="24"/>
        </w:rPr>
      </w:pPr>
    </w:p>
    <w:p w14:paraId="0FFBAA3E" w14:textId="77777777" w:rsidR="001F3114" w:rsidRPr="00EE2A88" w:rsidRDefault="001F3114" w:rsidP="00EE2A88">
      <w:pPr>
        <w:shd w:val="clear" w:color="auto" w:fill="FFFFFF"/>
        <w:spacing w:before="0" w:after="0" w:line="480" w:lineRule="auto"/>
        <w:rPr>
          <w:rFonts w:ascii="Arial" w:eastAsia="Times New Roman" w:hAnsi="Arial" w:cs="Arial"/>
          <w:color w:val="353740"/>
          <w:sz w:val="24"/>
          <w:szCs w:val="24"/>
        </w:rPr>
      </w:pPr>
    </w:p>
    <w:p w14:paraId="16F0AB6D" w14:textId="29ED212F" w:rsidR="00EE2A88" w:rsidRDefault="00EE2A88" w:rsidP="007E4977">
      <w:pPr>
        <w:spacing w:before="120" w:line="480" w:lineRule="auto"/>
        <w:rPr>
          <w:rFonts w:ascii="Arial" w:hAnsi="Arial" w:cs="Arial"/>
          <w:b/>
          <w:bCs/>
          <w:color w:val="353740"/>
          <w:sz w:val="24"/>
          <w:szCs w:val="24"/>
        </w:rPr>
      </w:pPr>
    </w:p>
    <w:p w14:paraId="091EBE7A" w14:textId="77777777" w:rsidR="00EE2A88" w:rsidRPr="00EE2A88" w:rsidRDefault="00EE2A88" w:rsidP="007E4977">
      <w:pPr>
        <w:spacing w:before="120" w:line="480" w:lineRule="auto"/>
        <w:rPr>
          <w:rFonts w:ascii="Arial" w:hAnsi="Arial" w:cs="Arial"/>
          <w:b/>
          <w:bCs/>
          <w:color w:val="353740"/>
          <w:sz w:val="24"/>
          <w:szCs w:val="24"/>
        </w:rPr>
      </w:pPr>
    </w:p>
    <w:sectPr w:rsidR="00EE2A88" w:rsidRPr="00EE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9387F"/>
    <w:multiLevelType w:val="hybridMultilevel"/>
    <w:tmpl w:val="2F2E3C7E"/>
    <w:lvl w:ilvl="0" w:tplc="2736CA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3358B"/>
    <w:multiLevelType w:val="hybridMultilevel"/>
    <w:tmpl w:val="EC8C5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D11FC"/>
    <w:multiLevelType w:val="hybridMultilevel"/>
    <w:tmpl w:val="F9F8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E446E"/>
    <w:multiLevelType w:val="hybridMultilevel"/>
    <w:tmpl w:val="6DEC9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838020">
    <w:abstractNumId w:val="0"/>
  </w:num>
  <w:num w:numId="2" w16cid:durableId="1864899775">
    <w:abstractNumId w:val="2"/>
  </w:num>
  <w:num w:numId="3" w16cid:durableId="320473803">
    <w:abstractNumId w:val="3"/>
  </w:num>
  <w:num w:numId="4" w16cid:durableId="228350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80"/>
    <w:rsid w:val="00015AD6"/>
    <w:rsid w:val="00061ACF"/>
    <w:rsid w:val="0010371C"/>
    <w:rsid w:val="00105E5D"/>
    <w:rsid w:val="00124972"/>
    <w:rsid w:val="00151A79"/>
    <w:rsid w:val="00177E45"/>
    <w:rsid w:val="00180107"/>
    <w:rsid w:val="00194059"/>
    <w:rsid w:val="001F3114"/>
    <w:rsid w:val="0026598A"/>
    <w:rsid w:val="002A4CAD"/>
    <w:rsid w:val="002C5E1B"/>
    <w:rsid w:val="003241BC"/>
    <w:rsid w:val="00346475"/>
    <w:rsid w:val="0034737C"/>
    <w:rsid w:val="00371C14"/>
    <w:rsid w:val="003C00D5"/>
    <w:rsid w:val="003D602E"/>
    <w:rsid w:val="00401574"/>
    <w:rsid w:val="004114A8"/>
    <w:rsid w:val="0042781A"/>
    <w:rsid w:val="004600ED"/>
    <w:rsid w:val="00467315"/>
    <w:rsid w:val="00483ACD"/>
    <w:rsid w:val="004C02E0"/>
    <w:rsid w:val="00523042"/>
    <w:rsid w:val="00587112"/>
    <w:rsid w:val="005C1E57"/>
    <w:rsid w:val="006427FE"/>
    <w:rsid w:val="006A0F0E"/>
    <w:rsid w:val="006A6C18"/>
    <w:rsid w:val="006D4D2A"/>
    <w:rsid w:val="00704FC9"/>
    <w:rsid w:val="00713C5F"/>
    <w:rsid w:val="00741FE2"/>
    <w:rsid w:val="0074219F"/>
    <w:rsid w:val="00772746"/>
    <w:rsid w:val="00796B18"/>
    <w:rsid w:val="007E4977"/>
    <w:rsid w:val="008035D1"/>
    <w:rsid w:val="00821DE4"/>
    <w:rsid w:val="00854F55"/>
    <w:rsid w:val="0095537F"/>
    <w:rsid w:val="0096291A"/>
    <w:rsid w:val="0098652F"/>
    <w:rsid w:val="009A741D"/>
    <w:rsid w:val="009B29F5"/>
    <w:rsid w:val="009C0401"/>
    <w:rsid w:val="00A153D3"/>
    <w:rsid w:val="00A23916"/>
    <w:rsid w:val="00A357CF"/>
    <w:rsid w:val="00A520C2"/>
    <w:rsid w:val="00A578C9"/>
    <w:rsid w:val="00A85D59"/>
    <w:rsid w:val="00A87DF0"/>
    <w:rsid w:val="00A9096E"/>
    <w:rsid w:val="00AD50EA"/>
    <w:rsid w:val="00B261E4"/>
    <w:rsid w:val="00B50215"/>
    <w:rsid w:val="00BD0A80"/>
    <w:rsid w:val="00BD38B4"/>
    <w:rsid w:val="00BF31F7"/>
    <w:rsid w:val="00C05845"/>
    <w:rsid w:val="00C150DC"/>
    <w:rsid w:val="00C35F47"/>
    <w:rsid w:val="00C402CB"/>
    <w:rsid w:val="00C62E21"/>
    <w:rsid w:val="00CA071A"/>
    <w:rsid w:val="00CC08EC"/>
    <w:rsid w:val="00D14EA7"/>
    <w:rsid w:val="00D42488"/>
    <w:rsid w:val="00D44269"/>
    <w:rsid w:val="00DA77E0"/>
    <w:rsid w:val="00E7786F"/>
    <w:rsid w:val="00E94EAA"/>
    <w:rsid w:val="00E97E17"/>
    <w:rsid w:val="00EB07A9"/>
    <w:rsid w:val="00EC07DC"/>
    <w:rsid w:val="00EE0B8E"/>
    <w:rsid w:val="00EE2A88"/>
    <w:rsid w:val="00F45BCB"/>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BEC6"/>
  <w15:chartTrackingRefBased/>
  <w15:docId w15:val="{B44D5B97-0B46-4B5C-BF79-C768C089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3C5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C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73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02E"/>
    <w:pPr>
      <w:ind w:left="720"/>
      <w:contextualSpacing/>
    </w:pPr>
  </w:style>
  <w:style w:type="character" w:customStyle="1" w:styleId="Heading2Char">
    <w:name w:val="Heading 2 Char"/>
    <w:basedOn w:val="DefaultParagraphFont"/>
    <w:link w:val="Heading2"/>
    <w:uiPriority w:val="9"/>
    <w:rsid w:val="003D602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C5E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8652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3435">
      <w:bodyDiv w:val="1"/>
      <w:marLeft w:val="0"/>
      <w:marRight w:val="0"/>
      <w:marTop w:val="0"/>
      <w:marBottom w:val="0"/>
      <w:divBdr>
        <w:top w:val="none" w:sz="0" w:space="0" w:color="auto"/>
        <w:left w:val="none" w:sz="0" w:space="0" w:color="auto"/>
        <w:bottom w:val="none" w:sz="0" w:space="0" w:color="auto"/>
        <w:right w:val="none" w:sz="0" w:space="0" w:color="auto"/>
      </w:divBdr>
      <w:divsChild>
        <w:div w:id="941843074">
          <w:marLeft w:val="0"/>
          <w:marRight w:val="0"/>
          <w:marTop w:val="0"/>
          <w:marBottom w:val="0"/>
          <w:divBdr>
            <w:top w:val="none" w:sz="0" w:space="0" w:color="auto"/>
            <w:left w:val="none" w:sz="0" w:space="0" w:color="auto"/>
            <w:bottom w:val="none" w:sz="0" w:space="0" w:color="auto"/>
            <w:right w:val="none" w:sz="0" w:space="0" w:color="auto"/>
          </w:divBdr>
        </w:div>
        <w:div w:id="787748001">
          <w:marLeft w:val="0"/>
          <w:marRight w:val="0"/>
          <w:marTop w:val="0"/>
          <w:marBottom w:val="0"/>
          <w:divBdr>
            <w:top w:val="none" w:sz="0" w:space="0" w:color="auto"/>
            <w:left w:val="none" w:sz="0" w:space="0" w:color="auto"/>
            <w:bottom w:val="none" w:sz="0" w:space="0" w:color="auto"/>
            <w:right w:val="none" w:sz="0" w:space="0" w:color="auto"/>
          </w:divBdr>
        </w:div>
        <w:div w:id="1614288330">
          <w:marLeft w:val="0"/>
          <w:marRight w:val="0"/>
          <w:marTop w:val="0"/>
          <w:marBottom w:val="0"/>
          <w:divBdr>
            <w:top w:val="none" w:sz="0" w:space="0" w:color="auto"/>
            <w:left w:val="none" w:sz="0" w:space="0" w:color="auto"/>
            <w:bottom w:val="none" w:sz="0" w:space="0" w:color="auto"/>
            <w:right w:val="none" w:sz="0" w:space="0" w:color="auto"/>
          </w:divBdr>
        </w:div>
        <w:div w:id="1975870927">
          <w:marLeft w:val="0"/>
          <w:marRight w:val="0"/>
          <w:marTop w:val="0"/>
          <w:marBottom w:val="0"/>
          <w:divBdr>
            <w:top w:val="none" w:sz="0" w:space="0" w:color="auto"/>
            <w:left w:val="none" w:sz="0" w:space="0" w:color="auto"/>
            <w:bottom w:val="none" w:sz="0" w:space="0" w:color="auto"/>
            <w:right w:val="none" w:sz="0" w:space="0" w:color="auto"/>
          </w:divBdr>
        </w:div>
        <w:div w:id="1760061807">
          <w:marLeft w:val="0"/>
          <w:marRight w:val="0"/>
          <w:marTop w:val="0"/>
          <w:marBottom w:val="0"/>
          <w:divBdr>
            <w:top w:val="none" w:sz="0" w:space="0" w:color="auto"/>
            <w:left w:val="none" w:sz="0" w:space="0" w:color="auto"/>
            <w:bottom w:val="none" w:sz="0" w:space="0" w:color="auto"/>
            <w:right w:val="none" w:sz="0" w:space="0" w:color="auto"/>
          </w:divBdr>
        </w:div>
        <w:div w:id="1657681766">
          <w:marLeft w:val="0"/>
          <w:marRight w:val="0"/>
          <w:marTop w:val="0"/>
          <w:marBottom w:val="0"/>
          <w:divBdr>
            <w:top w:val="none" w:sz="0" w:space="0" w:color="auto"/>
            <w:left w:val="none" w:sz="0" w:space="0" w:color="auto"/>
            <w:bottom w:val="none" w:sz="0" w:space="0" w:color="auto"/>
            <w:right w:val="none" w:sz="0" w:space="0" w:color="auto"/>
          </w:divBdr>
        </w:div>
        <w:div w:id="1534880343">
          <w:marLeft w:val="0"/>
          <w:marRight w:val="0"/>
          <w:marTop w:val="0"/>
          <w:marBottom w:val="0"/>
          <w:divBdr>
            <w:top w:val="none" w:sz="0" w:space="0" w:color="auto"/>
            <w:left w:val="none" w:sz="0" w:space="0" w:color="auto"/>
            <w:bottom w:val="none" w:sz="0" w:space="0" w:color="auto"/>
            <w:right w:val="none" w:sz="0" w:space="0" w:color="auto"/>
          </w:divBdr>
        </w:div>
        <w:div w:id="754742495">
          <w:marLeft w:val="0"/>
          <w:marRight w:val="0"/>
          <w:marTop w:val="0"/>
          <w:marBottom w:val="0"/>
          <w:divBdr>
            <w:top w:val="none" w:sz="0" w:space="0" w:color="auto"/>
            <w:left w:val="none" w:sz="0" w:space="0" w:color="auto"/>
            <w:bottom w:val="none" w:sz="0" w:space="0" w:color="auto"/>
            <w:right w:val="none" w:sz="0" w:space="0" w:color="auto"/>
          </w:divBdr>
        </w:div>
        <w:div w:id="1071394324">
          <w:marLeft w:val="0"/>
          <w:marRight w:val="0"/>
          <w:marTop w:val="0"/>
          <w:marBottom w:val="0"/>
          <w:divBdr>
            <w:top w:val="none" w:sz="0" w:space="0" w:color="auto"/>
            <w:left w:val="none" w:sz="0" w:space="0" w:color="auto"/>
            <w:bottom w:val="none" w:sz="0" w:space="0" w:color="auto"/>
            <w:right w:val="none" w:sz="0" w:space="0" w:color="auto"/>
          </w:divBdr>
        </w:div>
        <w:div w:id="1369993666">
          <w:marLeft w:val="0"/>
          <w:marRight w:val="0"/>
          <w:marTop w:val="0"/>
          <w:marBottom w:val="0"/>
          <w:divBdr>
            <w:top w:val="none" w:sz="0" w:space="0" w:color="auto"/>
            <w:left w:val="none" w:sz="0" w:space="0" w:color="auto"/>
            <w:bottom w:val="none" w:sz="0" w:space="0" w:color="auto"/>
            <w:right w:val="none" w:sz="0" w:space="0" w:color="auto"/>
          </w:divBdr>
        </w:div>
        <w:div w:id="976494080">
          <w:marLeft w:val="0"/>
          <w:marRight w:val="0"/>
          <w:marTop w:val="0"/>
          <w:marBottom w:val="0"/>
          <w:divBdr>
            <w:top w:val="none" w:sz="0" w:space="0" w:color="auto"/>
            <w:left w:val="none" w:sz="0" w:space="0" w:color="auto"/>
            <w:bottom w:val="none" w:sz="0" w:space="0" w:color="auto"/>
            <w:right w:val="none" w:sz="0" w:space="0" w:color="auto"/>
          </w:divBdr>
        </w:div>
      </w:divsChild>
    </w:div>
    <w:div w:id="110129111">
      <w:bodyDiv w:val="1"/>
      <w:marLeft w:val="0"/>
      <w:marRight w:val="0"/>
      <w:marTop w:val="0"/>
      <w:marBottom w:val="0"/>
      <w:divBdr>
        <w:top w:val="none" w:sz="0" w:space="0" w:color="auto"/>
        <w:left w:val="none" w:sz="0" w:space="0" w:color="auto"/>
        <w:bottom w:val="none" w:sz="0" w:space="0" w:color="auto"/>
        <w:right w:val="none" w:sz="0" w:space="0" w:color="auto"/>
      </w:divBdr>
      <w:divsChild>
        <w:div w:id="1458986630">
          <w:marLeft w:val="0"/>
          <w:marRight w:val="0"/>
          <w:marTop w:val="0"/>
          <w:marBottom w:val="0"/>
          <w:divBdr>
            <w:top w:val="none" w:sz="0" w:space="0" w:color="auto"/>
            <w:left w:val="none" w:sz="0" w:space="0" w:color="auto"/>
            <w:bottom w:val="none" w:sz="0" w:space="0" w:color="auto"/>
            <w:right w:val="none" w:sz="0" w:space="0" w:color="auto"/>
          </w:divBdr>
        </w:div>
        <w:div w:id="1582174308">
          <w:marLeft w:val="0"/>
          <w:marRight w:val="0"/>
          <w:marTop w:val="0"/>
          <w:marBottom w:val="0"/>
          <w:divBdr>
            <w:top w:val="none" w:sz="0" w:space="0" w:color="auto"/>
            <w:left w:val="none" w:sz="0" w:space="0" w:color="auto"/>
            <w:bottom w:val="none" w:sz="0" w:space="0" w:color="auto"/>
            <w:right w:val="none" w:sz="0" w:space="0" w:color="auto"/>
          </w:divBdr>
        </w:div>
        <w:div w:id="1192721779">
          <w:marLeft w:val="0"/>
          <w:marRight w:val="0"/>
          <w:marTop w:val="0"/>
          <w:marBottom w:val="0"/>
          <w:divBdr>
            <w:top w:val="none" w:sz="0" w:space="0" w:color="auto"/>
            <w:left w:val="none" w:sz="0" w:space="0" w:color="auto"/>
            <w:bottom w:val="none" w:sz="0" w:space="0" w:color="auto"/>
            <w:right w:val="none" w:sz="0" w:space="0" w:color="auto"/>
          </w:divBdr>
        </w:div>
        <w:div w:id="1246844485">
          <w:marLeft w:val="0"/>
          <w:marRight w:val="0"/>
          <w:marTop w:val="0"/>
          <w:marBottom w:val="0"/>
          <w:divBdr>
            <w:top w:val="none" w:sz="0" w:space="0" w:color="auto"/>
            <w:left w:val="none" w:sz="0" w:space="0" w:color="auto"/>
            <w:bottom w:val="none" w:sz="0" w:space="0" w:color="auto"/>
            <w:right w:val="none" w:sz="0" w:space="0" w:color="auto"/>
          </w:divBdr>
        </w:div>
        <w:div w:id="740057263">
          <w:marLeft w:val="0"/>
          <w:marRight w:val="0"/>
          <w:marTop w:val="0"/>
          <w:marBottom w:val="0"/>
          <w:divBdr>
            <w:top w:val="none" w:sz="0" w:space="0" w:color="auto"/>
            <w:left w:val="none" w:sz="0" w:space="0" w:color="auto"/>
            <w:bottom w:val="none" w:sz="0" w:space="0" w:color="auto"/>
            <w:right w:val="none" w:sz="0" w:space="0" w:color="auto"/>
          </w:divBdr>
        </w:div>
        <w:div w:id="1239091162">
          <w:marLeft w:val="0"/>
          <w:marRight w:val="0"/>
          <w:marTop w:val="0"/>
          <w:marBottom w:val="0"/>
          <w:divBdr>
            <w:top w:val="none" w:sz="0" w:space="0" w:color="auto"/>
            <w:left w:val="none" w:sz="0" w:space="0" w:color="auto"/>
            <w:bottom w:val="none" w:sz="0" w:space="0" w:color="auto"/>
            <w:right w:val="none" w:sz="0" w:space="0" w:color="auto"/>
          </w:divBdr>
        </w:div>
        <w:div w:id="1171681279">
          <w:marLeft w:val="0"/>
          <w:marRight w:val="0"/>
          <w:marTop w:val="0"/>
          <w:marBottom w:val="0"/>
          <w:divBdr>
            <w:top w:val="none" w:sz="0" w:space="0" w:color="auto"/>
            <w:left w:val="none" w:sz="0" w:space="0" w:color="auto"/>
            <w:bottom w:val="none" w:sz="0" w:space="0" w:color="auto"/>
            <w:right w:val="none" w:sz="0" w:space="0" w:color="auto"/>
          </w:divBdr>
        </w:div>
        <w:div w:id="1009019756">
          <w:marLeft w:val="0"/>
          <w:marRight w:val="0"/>
          <w:marTop w:val="0"/>
          <w:marBottom w:val="0"/>
          <w:divBdr>
            <w:top w:val="none" w:sz="0" w:space="0" w:color="auto"/>
            <w:left w:val="none" w:sz="0" w:space="0" w:color="auto"/>
            <w:bottom w:val="none" w:sz="0" w:space="0" w:color="auto"/>
            <w:right w:val="none" w:sz="0" w:space="0" w:color="auto"/>
          </w:divBdr>
        </w:div>
        <w:div w:id="1145703003">
          <w:marLeft w:val="0"/>
          <w:marRight w:val="0"/>
          <w:marTop w:val="0"/>
          <w:marBottom w:val="0"/>
          <w:divBdr>
            <w:top w:val="none" w:sz="0" w:space="0" w:color="auto"/>
            <w:left w:val="none" w:sz="0" w:space="0" w:color="auto"/>
            <w:bottom w:val="none" w:sz="0" w:space="0" w:color="auto"/>
            <w:right w:val="none" w:sz="0" w:space="0" w:color="auto"/>
          </w:divBdr>
        </w:div>
        <w:div w:id="1158225479">
          <w:marLeft w:val="0"/>
          <w:marRight w:val="0"/>
          <w:marTop w:val="0"/>
          <w:marBottom w:val="0"/>
          <w:divBdr>
            <w:top w:val="none" w:sz="0" w:space="0" w:color="auto"/>
            <w:left w:val="none" w:sz="0" w:space="0" w:color="auto"/>
            <w:bottom w:val="none" w:sz="0" w:space="0" w:color="auto"/>
            <w:right w:val="none" w:sz="0" w:space="0" w:color="auto"/>
          </w:divBdr>
        </w:div>
        <w:div w:id="610747590">
          <w:marLeft w:val="0"/>
          <w:marRight w:val="0"/>
          <w:marTop w:val="0"/>
          <w:marBottom w:val="0"/>
          <w:divBdr>
            <w:top w:val="none" w:sz="0" w:space="0" w:color="auto"/>
            <w:left w:val="none" w:sz="0" w:space="0" w:color="auto"/>
            <w:bottom w:val="none" w:sz="0" w:space="0" w:color="auto"/>
            <w:right w:val="none" w:sz="0" w:space="0" w:color="auto"/>
          </w:divBdr>
        </w:div>
      </w:divsChild>
    </w:div>
    <w:div w:id="538279885">
      <w:bodyDiv w:val="1"/>
      <w:marLeft w:val="0"/>
      <w:marRight w:val="0"/>
      <w:marTop w:val="0"/>
      <w:marBottom w:val="0"/>
      <w:divBdr>
        <w:top w:val="none" w:sz="0" w:space="0" w:color="auto"/>
        <w:left w:val="none" w:sz="0" w:space="0" w:color="auto"/>
        <w:bottom w:val="none" w:sz="0" w:space="0" w:color="auto"/>
        <w:right w:val="none" w:sz="0" w:space="0" w:color="auto"/>
      </w:divBdr>
      <w:divsChild>
        <w:div w:id="1513255430">
          <w:marLeft w:val="0"/>
          <w:marRight w:val="0"/>
          <w:marTop w:val="0"/>
          <w:marBottom w:val="0"/>
          <w:divBdr>
            <w:top w:val="none" w:sz="0" w:space="0" w:color="auto"/>
            <w:left w:val="none" w:sz="0" w:space="0" w:color="auto"/>
            <w:bottom w:val="none" w:sz="0" w:space="0" w:color="auto"/>
            <w:right w:val="none" w:sz="0" w:space="0" w:color="auto"/>
          </w:divBdr>
        </w:div>
        <w:div w:id="1915971912">
          <w:marLeft w:val="0"/>
          <w:marRight w:val="0"/>
          <w:marTop w:val="0"/>
          <w:marBottom w:val="0"/>
          <w:divBdr>
            <w:top w:val="none" w:sz="0" w:space="0" w:color="auto"/>
            <w:left w:val="none" w:sz="0" w:space="0" w:color="auto"/>
            <w:bottom w:val="none" w:sz="0" w:space="0" w:color="auto"/>
            <w:right w:val="none" w:sz="0" w:space="0" w:color="auto"/>
          </w:divBdr>
        </w:div>
        <w:div w:id="699890793">
          <w:marLeft w:val="0"/>
          <w:marRight w:val="0"/>
          <w:marTop w:val="0"/>
          <w:marBottom w:val="0"/>
          <w:divBdr>
            <w:top w:val="none" w:sz="0" w:space="0" w:color="auto"/>
            <w:left w:val="none" w:sz="0" w:space="0" w:color="auto"/>
            <w:bottom w:val="none" w:sz="0" w:space="0" w:color="auto"/>
            <w:right w:val="none" w:sz="0" w:space="0" w:color="auto"/>
          </w:divBdr>
        </w:div>
        <w:div w:id="1838039713">
          <w:marLeft w:val="0"/>
          <w:marRight w:val="0"/>
          <w:marTop w:val="0"/>
          <w:marBottom w:val="0"/>
          <w:divBdr>
            <w:top w:val="none" w:sz="0" w:space="0" w:color="auto"/>
            <w:left w:val="none" w:sz="0" w:space="0" w:color="auto"/>
            <w:bottom w:val="none" w:sz="0" w:space="0" w:color="auto"/>
            <w:right w:val="none" w:sz="0" w:space="0" w:color="auto"/>
          </w:divBdr>
        </w:div>
        <w:div w:id="949432365">
          <w:marLeft w:val="0"/>
          <w:marRight w:val="0"/>
          <w:marTop w:val="0"/>
          <w:marBottom w:val="0"/>
          <w:divBdr>
            <w:top w:val="none" w:sz="0" w:space="0" w:color="auto"/>
            <w:left w:val="none" w:sz="0" w:space="0" w:color="auto"/>
            <w:bottom w:val="none" w:sz="0" w:space="0" w:color="auto"/>
            <w:right w:val="none" w:sz="0" w:space="0" w:color="auto"/>
          </w:divBdr>
        </w:div>
        <w:div w:id="1449281281">
          <w:marLeft w:val="0"/>
          <w:marRight w:val="0"/>
          <w:marTop w:val="0"/>
          <w:marBottom w:val="0"/>
          <w:divBdr>
            <w:top w:val="none" w:sz="0" w:space="0" w:color="auto"/>
            <w:left w:val="none" w:sz="0" w:space="0" w:color="auto"/>
            <w:bottom w:val="none" w:sz="0" w:space="0" w:color="auto"/>
            <w:right w:val="none" w:sz="0" w:space="0" w:color="auto"/>
          </w:divBdr>
        </w:div>
        <w:div w:id="432944920">
          <w:marLeft w:val="0"/>
          <w:marRight w:val="0"/>
          <w:marTop w:val="0"/>
          <w:marBottom w:val="0"/>
          <w:divBdr>
            <w:top w:val="none" w:sz="0" w:space="0" w:color="auto"/>
            <w:left w:val="none" w:sz="0" w:space="0" w:color="auto"/>
            <w:bottom w:val="none" w:sz="0" w:space="0" w:color="auto"/>
            <w:right w:val="none" w:sz="0" w:space="0" w:color="auto"/>
          </w:divBdr>
        </w:div>
        <w:div w:id="522091154">
          <w:marLeft w:val="0"/>
          <w:marRight w:val="0"/>
          <w:marTop w:val="0"/>
          <w:marBottom w:val="0"/>
          <w:divBdr>
            <w:top w:val="none" w:sz="0" w:space="0" w:color="auto"/>
            <w:left w:val="none" w:sz="0" w:space="0" w:color="auto"/>
            <w:bottom w:val="none" w:sz="0" w:space="0" w:color="auto"/>
            <w:right w:val="none" w:sz="0" w:space="0" w:color="auto"/>
          </w:divBdr>
        </w:div>
        <w:div w:id="1691952001">
          <w:marLeft w:val="0"/>
          <w:marRight w:val="0"/>
          <w:marTop w:val="0"/>
          <w:marBottom w:val="0"/>
          <w:divBdr>
            <w:top w:val="none" w:sz="0" w:space="0" w:color="auto"/>
            <w:left w:val="none" w:sz="0" w:space="0" w:color="auto"/>
            <w:bottom w:val="none" w:sz="0" w:space="0" w:color="auto"/>
            <w:right w:val="none" w:sz="0" w:space="0" w:color="auto"/>
          </w:divBdr>
        </w:div>
      </w:divsChild>
    </w:div>
    <w:div w:id="557935275">
      <w:bodyDiv w:val="1"/>
      <w:marLeft w:val="0"/>
      <w:marRight w:val="0"/>
      <w:marTop w:val="0"/>
      <w:marBottom w:val="0"/>
      <w:divBdr>
        <w:top w:val="none" w:sz="0" w:space="0" w:color="auto"/>
        <w:left w:val="none" w:sz="0" w:space="0" w:color="auto"/>
        <w:bottom w:val="none" w:sz="0" w:space="0" w:color="auto"/>
        <w:right w:val="none" w:sz="0" w:space="0" w:color="auto"/>
      </w:divBdr>
    </w:div>
    <w:div w:id="588127029">
      <w:bodyDiv w:val="1"/>
      <w:marLeft w:val="0"/>
      <w:marRight w:val="0"/>
      <w:marTop w:val="0"/>
      <w:marBottom w:val="0"/>
      <w:divBdr>
        <w:top w:val="none" w:sz="0" w:space="0" w:color="auto"/>
        <w:left w:val="none" w:sz="0" w:space="0" w:color="auto"/>
        <w:bottom w:val="none" w:sz="0" w:space="0" w:color="auto"/>
        <w:right w:val="none" w:sz="0" w:space="0" w:color="auto"/>
      </w:divBdr>
      <w:divsChild>
        <w:div w:id="1258488734">
          <w:marLeft w:val="0"/>
          <w:marRight w:val="0"/>
          <w:marTop w:val="0"/>
          <w:marBottom w:val="0"/>
          <w:divBdr>
            <w:top w:val="none" w:sz="0" w:space="0" w:color="auto"/>
            <w:left w:val="none" w:sz="0" w:space="0" w:color="auto"/>
            <w:bottom w:val="none" w:sz="0" w:space="0" w:color="auto"/>
            <w:right w:val="none" w:sz="0" w:space="0" w:color="auto"/>
          </w:divBdr>
        </w:div>
        <w:div w:id="1128353131">
          <w:marLeft w:val="0"/>
          <w:marRight w:val="0"/>
          <w:marTop w:val="0"/>
          <w:marBottom w:val="0"/>
          <w:divBdr>
            <w:top w:val="none" w:sz="0" w:space="0" w:color="auto"/>
            <w:left w:val="none" w:sz="0" w:space="0" w:color="auto"/>
            <w:bottom w:val="none" w:sz="0" w:space="0" w:color="auto"/>
            <w:right w:val="none" w:sz="0" w:space="0" w:color="auto"/>
          </w:divBdr>
        </w:div>
        <w:div w:id="651521232">
          <w:marLeft w:val="0"/>
          <w:marRight w:val="0"/>
          <w:marTop w:val="0"/>
          <w:marBottom w:val="0"/>
          <w:divBdr>
            <w:top w:val="none" w:sz="0" w:space="0" w:color="auto"/>
            <w:left w:val="none" w:sz="0" w:space="0" w:color="auto"/>
            <w:bottom w:val="none" w:sz="0" w:space="0" w:color="auto"/>
            <w:right w:val="none" w:sz="0" w:space="0" w:color="auto"/>
          </w:divBdr>
        </w:div>
        <w:div w:id="150489962">
          <w:marLeft w:val="0"/>
          <w:marRight w:val="0"/>
          <w:marTop w:val="0"/>
          <w:marBottom w:val="0"/>
          <w:divBdr>
            <w:top w:val="none" w:sz="0" w:space="0" w:color="auto"/>
            <w:left w:val="none" w:sz="0" w:space="0" w:color="auto"/>
            <w:bottom w:val="none" w:sz="0" w:space="0" w:color="auto"/>
            <w:right w:val="none" w:sz="0" w:space="0" w:color="auto"/>
          </w:divBdr>
        </w:div>
        <w:div w:id="1213465496">
          <w:marLeft w:val="0"/>
          <w:marRight w:val="0"/>
          <w:marTop w:val="0"/>
          <w:marBottom w:val="0"/>
          <w:divBdr>
            <w:top w:val="none" w:sz="0" w:space="0" w:color="auto"/>
            <w:left w:val="none" w:sz="0" w:space="0" w:color="auto"/>
            <w:bottom w:val="none" w:sz="0" w:space="0" w:color="auto"/>
            <w:right w:val="none" w:sz="0" w:space="0" w:color="auto"/>
          </w:divBdr>
        </w:div>
        <w:div w:id="1824159637">
          <w:marLeft w:val="0"/>
          <w:marRight w:val="0"/>
          <w:marTop w:val="0"/>
          <w:marBottom w:val="0"/>
          <w:divBdr>
            <w:top w:val="none" w:sz="0" w:space="0" w:color="auto"/>
            <w:left w:val="none" w:sz="0" w:space="0" w:color="auto"/>
            <w:bottom w:val="none" w:sz="0" w:space="0" w:color="auto"/>
            <w:right w:val="none" w:sz="0" w:space="0" w:color="auto"/>
          </w:divBdr>
        </w:div>
        <w:div w:id="698775243">
          <w:marLeft w:val="0"/>
          <w:marRight w:val="0"/>
          <w:marTop w:val="0"/>
          <w:marBottom w:val="0"/>
          <w:divBdr>
            <w:top w:val="none" w:sz="0" w:space="0" w:color="auto"/>
            <w:left w:val="none" w:sz="0" w:space="0" w:color="auto"/>
            <w:bottom w:val="none" w:sz="0" w:space="0" w:color="auto"/>
            <w:right w:val="none" w:sz="0" w:space="0" w:color="auto"/>
          </w:divBdr>
        </w:div>
        <w:div w:id="1748308322">
          <w:marLeft w:val="0"/>
          <w:marRight w:val="0"/>
          <w:marTop w:val="0"/>
          <w:marBottom w:val="0"/>
          <w:divBdr>
            <w:top w:val="none" w:sz="0" w:space="0" w:color="auto"/>
            <w:left w:val="none" w:sz="0" w:space="0" w:color="auto"/>
            <w:bottom w:val="none" w:sz="0" w:space="0" w:color="auto"/>
            <w:right w:val="none" w:sz="0" w:space="0" w:color="auto"/>
          </w:divBdr>
        </w:div>
        <w:div w:id="1972662743">
          <w:marLeft w:val="0"/>
          <w:marRight w:val="0"/>
          <w:marTop w:val="0"/>
          <w:marBottom w:val="0"/>
          <w:divBdr>
            <w:top w:val="none" w:sz="0" w:space="0" w:color="auto"/>
            <w:left w:val="none" w:sz="0" w:space="0" w:color="auto"/>
            <w:bottom w:val="none" w:sz="0" w:space="0" w:color="auto"/>
            <w:right w:val="none" w:sz="0" w:space="0" w:color="auto"/>
          </w:divBdr>
        </w:div>
        <w:div w:id="1575042813">
          <w:marLeft w:val="0"/>
          <w:marRight w:val="0"/>
          <w:marTop w:val="0"/>
          <w:marBottom w:val="0"/>
          <w:divBdr>
            <w:top w:val="none" w:sz="0" w:space="0" w:color="auto"/>
            <w:left w:val="none" w:sz="0" w:space="0" w:color="auto"/>
            <w:bottom w:val="none" w:sz="0" w:space="0" w:color="auto"/>
            <w:right w:val="none" w:sz="0" w:space="0" w:color="auto"/>
          </w:divBdr>
        </w:div>
        <w:div w:id="2031949686">
          <w:marLeft w:val="0"/>
          <w:marRight w:val="0"/>
          <w:marTop w:val="0"/>
          <w:marBottom w:val="0"/>
          <w:divBdr>
            <w:top w:val="none" w:sz="0" w:space="0" w:color="auto"/>
            <w:left w:val="none" w:sz="0" w:space="0" w:color="auto"/>
            <w:bottom w:val="none" w:sz="0" w:space="0" w:color="auto"/>
            <w:right w:val="none" w:sz="0" w:space="0" w:color="auto"/>
          </w:divBdr>
        </w:div>
      </w:divsChild>
    </w:div>
    <w:div w:id="595215491">
      <w:bodyDiv w:val="1"/>
      <w:marLeft w:val="0"/>
      <w:marRight w:val="0"/>
      <w:marTop w:val="0"/>
      <w:marBottom w:val="0"/>
      <w:divBdr>
        <w:top w:val="none" w:sz="0" w:space="0" w:color="auto"/>
        <w:left w:val="none" w:sz="0" w:space="0" w:color="auto"/>
        <w:bottom w:val="none" w:sz="0" w:space="0" w:color="auto"/>
        <w:right w:val="none" w:sz="0" w:space="0" w:color="auto"/>
      </w:divBdr>
      <w:divsChild>
        <w:div w:id="53891922">
          <w:marLeft w:val="0"/>
          <w:marRight w:val="0"/>
          <w:marTop w:val="0"/>
          <w:marBottom w:val="0"/>
          <w:divBdr>
            <w:top w:val="none" w:sz="0" w:space="0" w:color="auto"/>
            <w:left w:val="none" w:sz="0" w:space="0" w:color="auto"/>
            <w:bottom w:val="none" w:sz="0" w:space="0" w:color="auto"/>
            <w:right w:val="none" w:sz="0" w:space="0" w:color="auto"/>
          </w:divBdr>
        </w:div>
        <w:div w:id="504367053">
          <w:marLeft w:val="0"/>
          <w:marRight w:val="0"/>
          <w:marTop w:val="0"/>
          <w:marBottom w:val="0"/>
          <w:divBdr>
            <w:top w:val="none" w:sz="0" w:space="0" w:color="auto"/>
            <w:left w:val="none" w:sz="0" w:space="0" w:color="auto"/>
            <w:bottom w:val="none" w:sz="0" w:space="0" w:color="auto"/>
            <w:right w:val="none" w:sz="0" w:space="0" w:color="auto"/>
          </w:divBdr>
        </w:div>
      </w:divsChild>
    </w:div>
    <w:div w:id="645210814">
      <w:bodyDiv w:val="1"/>
      <w:marLeft w:val="0"/>
      <w:marRight w:val="0"/>
      <w:marTop w:val="0"/>
      <w:marBottom w:val="0"/>
      <w:divBdr>
        <w:top w:val="none" w:sz="0" w:space="0" w:color="auto"/>
        <w:left w:val="none" w:sz="0" w:space="0" w:color="auto"/>
        <w:bottom w:val="none" w:sz="0" w:space="0" w:color="auto"/>
        <w:right w:val="none" w:sz="0" w:space="0" w:color="auto"/>
      </w:divBdr>
      <w:divsChild>
        <w:div w:id="303972005">
          <w:marLeft w:val="0"/>
          <w:marRight w:val="0"/>
          <w:marTop w:val="0"/>
          <w:marBottom w:val="0"/>
          <w:divBdr>
            <w:top w:val="none" w:sz="0" w:space="0" w:color="auto"/>
            <w:left w:val="none" w:sz="0" w:space="0" w:color="auto"/>
            <w:bottom w:val="none" w:sz="0" w:space="0" w:color="auto"/>
            <w:right w:val="none" w:sz="0" w:space="0" w:color="auto"/>
          </w:divBdr>
        </w:div>
        <w:div w:id="1809661881">
          <w:marLeft w:val="0"/>
          <w:marRight w:val="0"/>
          <w:marTop w:val="0"/>
          <w:marBottom w:val="0"/>
          <w:divBdr>
            <w:top w:val="none" w:sz="0" w:space="0" w:color="auto"/>
            <w:left w:val="none" w:sz="0" w:space="0" w:color="auto"/>
            <w:bottom w:val="none" w:sz="0" w:space="0" w:color="auto"/>
            <w:right w:val="none" w:sz="0" w:space="0" w:color="auto"/>
          </w:divBdr>
        </w:div>
        <w:div w:id="938024289">
          <w:marLeft w:val="0"/>
          <w:marRight w:val="0"/>
          <w:marTop w:val="0"/>
          <w:marBottom w:val="0"/>
          <w:divBdr>
            <w:top w:val="none" w:sz="0" w:space="0" w:color="auto"/>
            <w:left w:val="none" w:sz="0" w:space="0" w:color="auto"/>
            <w:bottom w:val="none" w:sz="0" w:space="0" w:color="auto"/>
            <w:right w:val="none" w:sz="0" w:space="0" w:color="auto"/>
          </w:divBdr>
        </w:div>
        <w:div w:id="490291471">
          <w:marLeft w:val="0"/>
          <w:marRight w:val="0"/>
          <w:marTop w:val="0"/>
          <w:marBottom w:val="0"/>
          <w:divBdr>
            <w:top w:val="none" w:sz="0" w:space="0" w:color="auto"/>
            <w:left w:val="none" w:sz="0" w:space="0" w:color="auto"/>
            <w:bottom w:val="none" w:sz="0" w:space="0" w:color="auto"/>
            <w:right w:val="none" w:sz="0" w:space="0" w:color="auto"/>
          </w:divBdr>
        </w:div>
        <w:div w:id="2042314792">
          <w:marLeft w:val="0"/>
          <w:marRight w:val="0"/>
          <w:marTop w:val="0"/>
          <w:marBottom w:val="0"/>
          <w:divBdr>
            <w:top w:val="none" w:sz="0" w:space="0" w:color="auto"/>
            <w:left w:val="none" w:sz="0" w:space="0" w:color="auto"/>
            <w:bottom w:val="none" w:sz="0" w:space="0" w:color="auto"/>
            <w:right w:val="none" w:sz="0" w:space="0" w:color="auto"/>
          </w:divBdr>
        </w:div>
        <w:div w:id="1613705258">
          <w:marLeft w:val="0"/>
          <w:marRight w:val="0"/>
          <w:marTop w:val="0"/>
          <w:marBottom w:val="0"/>
          <w:divBdr>
            <w:top w:val="none" w:sz="0" w:space="0" w:color="auto"/>
            <w:left w:val="none" w:sz="0" w:space="0" w:color="auto"/>
            <w:bottom w:val="none" w:sz="0" w:space="0" w:color="auto"/>
            <w:right w:val="none" w:sz="0" w:space="0" w:color="auto"/>
          </w:divBdr>
        </w:div>
        <w:div w:id="1634211621">
          <w:marLeft w:val="0"/>
          <w:marRight w:val="0"/>
          <w:marTop w:val="0"/>
          <w:marBottom w:val="0"/>
          <w:divBdr>
            <w:top w:val="none" w:sz="0" w:space="0" w:color="auto"/>
            <w:left w:val="none" w:sz="0" w:space="0" w:color="auto"/>
            <w:bottom w:val="none" w:sz="0" w:space="0" w:color="auto"/>
            <w:right w:val="none" w:sz="0" w:space="0" w:color="auto"/>
          </w:divBdr>
        </w:div>
        <w:div w:id="1819493633">
          <w:marLeft w:val="0"/>
          <w:marRight w:val="0"/>
          <w:marTop w:val="0"/>
          <w:marBottom w:val="0"/>
          <w:divBdr>
            <w:top w:val="none" w:sz="0" w:space="0" w:color="auto"/>
            <w:left w:val="none" w:sz="0" w:space="0" w:color="auto"/>
            <w:bottom w:val="none" w:sz="0" w:space="0" w:color="auto"/>
            <w:right w:val="none" w:sz="0" w:space="0" w:color="auto"/>
          </w:divBdr>
        </w:div>
        <w:div w:id="1570653250">
          <w:marLeft w:val="0"/>
          <w:marRight w:val="0"/>
          <w:marTop w:val="0"/>
          <w:marBottom w:val="0"/>
          <w:divBdr>
            <w:top w:val="none" w:sz="0" w:space="0" w:color="auto"/>
            <w:left w:val="none" w:sz="0" w:space="0" w:color="auto"/>
            <w:bottom w:val="none" w:sz="0" w:space="0" w:color="auto"/>
            <w:right w:val="none" w:sz="0" w:space="0" w:color="auto"/>
          </w:divBdr>
        </w:div>
      </w:divsChild>
    </w:div>
    <w:div w:id="895050893">
      <w:bodyDiv w:val="1"/>
      <w:marLeft w:val="0"/>
      <w:marRight w:val="0"/>
      <w:marTop w:val="0"/>
      <w:marBottom w:val="0"/>
      <w:divBdr>
        <w:top w:val="none" w:sz="0" w:space="0" w:color="auto"/>
        <w:left w:val="none" w:sz="0" w:space="0" w:color="auto"/>
        <w:bottom w:val="none" w:sz="0" w:space="0" w:color="auto"/>
        <w:right w:val="none" w:sz="0" w:space="0" w:color="auto"/>
      </w:divBdr>
    </w:div>
    <w:div w:id="1251965011">
      <w:bodyDiv w:val="1"/>
      <w:marLeft w:val="0"/>
      <w:marRight w:val="0"/>
      <w:marTop w:val="0"/>
      <w:marBottom w:val="0"/>
      <w:divBdr>
        <w:top w:val="none" w:sz="0" w:space="0" w:color="auto"/>
        <w:left w:val="none" w:sz="0" w:space="0" w:color="auto"/>
        <w:bottom w:val="none" w:sz="0" w:space="0" w:color="auto"/>
        <w:right w:val="none" w:sz="0" w:space="0" w:color="auto"/>
      </w:divBdr>
    </w:div>
    <w:div w:id="1596785809">
      <w:bodyDiv w:val="1"/>
      <w:marLeft w:val="0"/>
      <w:marRight w:val="0"/>
      <w:marTop w:val="0"/>
      <w:marBottom w:val="0"/>
      <w:divBdr>
        <w:top w:val="none" w:sz="0" w:space="0" w:color="auto"/>
        <w:left w:val="none" w:sz="0" w:space="0" w:color="auto"/>
        <w:bottom w:val="none" w:sz="0" w:space="0" w:color="auto"/>
        <w:right w:val="none" w:sz="0" w:space="0" w:color="auto"/>
      </w:divBdr>
      <w:divsChild>
        <w:div w:id="520358233">
          <w:marLeft w:val="0"/>
          <w:marRight w:val="0"/>
          <w:marTop w:val="0"/>
          <w:marBottom w:val="0"/>
          <w:divBdr>
            <w:top w:val="none" w:sz="0" w:space="0" w:color="auto"/>
            <w:left w:val="none" w:sz="0" w:space="0" w:color="auto"/>
            <w:bottom w:val="none" w:sz="0" w:space="0" w:color="auto"/>
            <w:right w:val="none" w:sz="0" w:space="0" w:color="auto"/>
          </w:divBdr>
        </w:div>
        <w:div w:id="741368908">
          <w:marLeft w:val="0"/>
          <w:marRight w:val="0"/>
          <w:marTop w:val="0"/>
          <w:marBottom w:val="0"/>
          <w:divBdr>
            <w:top w:val="none" w:sz="0" w:space="0" w:color="auto"/>
            <w:left w:val="none" w:sz="0" w:space="0" w:color="auto"/>
            <w:bottom w:val="none" w:sz="0" w:space="0" w:color="auto"/>
            <w:right w:val="none" w:sz="0" w:space="0" w:color="auto"/>
          </w:divBdr>
        </w:div>
        <w:div w:id="1280261927">
          <w:marLeft w:val="0"/>
          <w:marRight w:val="0"/>
          <w:marTop w:val="0"/>
          <w:marBottom w:val="0"/>
          <w:divBdr>
            <w:top w:val="none" w:sz="0" w:space="0" w:color="auto"/>
            <w:left w:val="none" w:sz="0" w:space="0" w:color="auto"/>
            <w:bottom w:val="none" w:sz="0" w:space="0" w:color="auto"/>
            <w:right w:val="none" w:sz="0" w:space="0" w:color="auto"/>
          </w:divBdr>
        </w:div>
      </w:divsChild>
    </w:div>
    <w:div w:id="1635674835">
      <w:bodyDiv w:val="1"/>
      <w:marLeft w:val="0"/>
      <w:marRight w:val="0"/>
      <w:marTop w:val="0"/>
      <w:marBottom w:val="0"/>
      <w:divBdr>
        <w:top w:val="none" w:sz="0" w:space="0" w:color="auto"/>
        <w:left w:val="none" w:sz="0" w:space="0" w:color="auto"/>
        <w:bottom w:val="none" w:sz="0" w:space="0" w:color="auto"/>
        <w:right w:val="none" w:sz="0" w:space="0" w:color="auto"/>
      </w:divBdr>
      <w:divsChild>
        <w:div w:id="1716271487">
          <w:marLeft w:val="0"/>
          <w:marRight w:val="0"/>
          <w:marTop w:val="0"/>
          <w:marBottom w:val="0"/>
          <w:divBdr>
            <w:top w:val="none" w:sz="0" w:space="0" w:color="auto"/>
            <w:left w:val="none" w:sz="0" w:space="0" w:color="auto"/>
            <w:bottom w:val="none" w:sz="0" w:space="0" w:color="auto"/>
            <w:right w:val="none" w:sz="0" w:space="0" w:color="auto"/>
          </w:divBdr>
        </w:div>
        <w:div w:id="1672176130">
          <w:marLeft w:val="0"/>
          <w:marRight w:val="0"/>
          <w:marTop w:val="0"/>
          <w:marBottom w:val="0"/>
          <w:divBdr>
            <w:top w:val="none" w:sz="0" w:space="0" w:color="auto"/>
            <w:left w:val="none" w:sz="0" w:space="0" w:color="auto"/>
            <w:bottom w:val="none" w:sz="0" w:space="0" w:color="auto"/>
            <w:right w:val="none" w:sz="0" w:space="0" w:color="auto"/>
          </w:divBdr>
        </w:div>
        <w:div w:id="36517663">
          <w:marLeft w:val="0"/>
          <w:marRight w:val="0"/>
          <w:marTop w:val="0"/>
          <w:marBottom w:val="0"/>
          <w:divBdr>
            <w:top w:val="none" w:sz="0" w:space="0" w:color="auto"/>
            <w:left w:val="none" w:sz="0" w:space="0" w:color="auto"/>
            <w:bottom w:val="none" w:sz="0" w:space="0" w:color="auto"/>
            <w:right w:val="none" w:sz="0" w:space="0" w:color="auto"/>
          </w:divBdr>
        </w:div>
        <w:div w:id="965548821">
          <w:marLeft w:val="0"/>
          <w:marRight w:val="0"/>
          <w:marTop w:val="0"/>
          <w:marBottom w:val="0"/>
          <w:divBdr>
            <w:top w:val="none" w:sz="0" w:space="0" w:color="auto"/>
            <w:left w:val="none" w:sz="0" w:space="0" w:color="auto"/>
            <w:bottom w:val="none" w:sz="0" w:space="0" w:color="auto"/>
            <w:right w:val="none" w:sz="0" w:space="0" w:color="auto"/>
          </w:divBdr>
        </w:div>
        <w:div w:id="260258525">
          <w:marLeft w:val="0"/>
          <w:marRight w:val="0"/>
          <w:marTop w:val="0"/>
          <w:marBottom w:val="0"/>
          <w:divBdr>
            <w:top w:val="none" w:sz="0" w:space="0" w:color="auto"/>
            <w:left w:val="none" w:sz="0" w:space="0" w:color="auto"/>
            <w:bottom w:val="none" w:sz="0" w:space="0" w:color="auto"/>
            <w:right w:val="none" w:sz="0" w:space="0" w:color="auto"/>
          </w:divBdr>
        </w:div>
        <w:div w:id="1232228073">
          <w:marLeft w:val="0"/>
          <w:marRight w:val="0"/>
          <w:marTop w:val="0"/>
          <w:marBottom w:val="0"/>
          <w:divBdr>
            <w:top w:val="none" w:sz="0" w:space="0" w:color="auto"/>
            <w:left w:val="none" w:sz="0" w:space="0" w:color="auto"/>
            <w:bottom w:val="none" w:sz="0" w:space="0" w:color="auto"/>
            <w:right w:val="none" w:sz="0" w:space="0" w:color="auto"/>
          </w:divBdr>
        </w:div>
        <w:div w:id="1682975019">
          <w:marLeft w:val="0"/>
          <w:marRight w:val="0"/>
          <w:marTop w:val="0"/>
          <w:marBottom w:val="0"/>
          <w:divBdr>
            <w:top w:val="none" w:sz="0" w:space="0" w:color="auto"/>
            <w:left w:val="none" w:sz="0" w:space="0" w:color="auto"/>
            <w:bottom w:val="none" w:sz="0" w:space="0" w:color="auto"/>
            <w:right w:val="none" w:sz="0" w:space="0" w:color="auto"/>
          </w:divBdr>
        </w:div>
        <w:div w:id="1550073199">
          <w:marLeft w:val="0"/>
          <w:marRight w:val="0"/>
          <w:marTop w:val="0"/>
          <w:marBottom w:val="0"/>
          <w:divBdr>
            <w:top w:val="none" w:sz="0" w:space="0" w:color="auto"/>
            <w:left w:val="none" w:sz="0" w:space="0" w:color="auto"/>
            <w:bottom w:val="none" w:sz="0" w:space="0" w:color="auto"/>
            <w:right w:val="none" w:sz="0" w:space="0" w:color="auto"/>
          </w:divBdr>
        </w:div>
        <w:div w:id="178083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69CB484-6DE6-4ACC-86D0-3E029BEF7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4121</Words>
  <Characters>23494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molenje</dc:creator>
  <cp:keywords/>
  <dc:description/>
  <cp:lastModifiedBy>fidel molenje</cp:lastModifiedBy>
  <cp:revision>2</cp:revision>
  <cp:lastPrinted>2022-12-30T19:24:00Z</cp:lastPrinted>
  <dcterms:created xsi:type="dcterms:W3CDTF">2023-01-09T12:44:00Z</dcterms:created>
  <dcterms:modified xsi:type="dcterms:W3CDTF">2023-01-09T12:44:00Z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id="ln8z7u0a"/&gt;&lt;style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