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136D3" w14:textId="17EB7E53" w:rsidR="00342C65" w:rsidRPr="00342C65" w:rsidRDefault="00342C65" w:rsidP="00342C65">
      <w:pPr>
        <w:numPr>
          <w:ilvl w:val="0"/>
          <w:numId w:val="1"/>
        </w:numPr>
        <w:spacing w:after="240"/>
        <w:ind w:firstLine="0"/>
        <w:rPr>
          <w:rFonts w:ascii="Lucida Grande" w:eastAsia="Times New Roman" w:hAnsi="Lucida Grande" w:cs="Lucida Grande"/>
          <w:color w:val="000000"/>
        </w:rPr>
      </w:pPr>
      <w:r w:rsidRPr="00342C65">
        <w:rPr>
          <w:rFonts w:ascii="Lucida Grande" w:eastAsia="Times New Roman" w:hAnsi="Lucida Grande" w:cs="Lucida Grande"/>
          <w:color w:val="000000"/>
        </w:rPr>
        <w:fldChar w:fldCharType="begin"/>
      </w:r>
      <w:r w:rsidRPr="00342C65">
        <w:rPr>
          <w:rFonts w:ascii="Lucida Grande" w:eastAsia="Times New Roman" w:hAnsi="Lucida Grande" w:cs="Lucida Grande"/>
          <w:color w:val="000000"/>
        </w:rPr>
        <w:instrText xml:space="preserve"> INCLUDEPICTURE "/var/folders/qh/tc3shhxx7hl0_c8b9hlsq5vm0000gn/T/com.microsoft.Word/WebArchiveCopyPasteTempFiles/xid-170754856_1" \* MERGEFORMATINET </w:instrText>
      </w:r>
      <w:r w:rsidRPr="00342C65">
        <w:rPr>
          <w:rFonts w:ascii="Lucida Grande" w:eastAsia="Times New Roman" w:hAnsi="Lucida Grande" w:cs="Lucida Grande"/>
          <w:color w:val="000000"/>
        </w:rPr>
        <w:fldChar w:fldCharType="separate"/>
      </w:r>
      <w:r w:rsidRPr="00342C65">
        <w:rPr>
          <w:rFonts w:ascii="Lucida Grande" w:eastAsia="Times New Roman" w:hAnsi="Lucida Grande" w:cs="Lucida Grande"/>
          <w:noProof/>
          <w:color w:val="000000"/>
        </w:rPr>
        <w:drawing>
          <wp:inline distT="0" distB="0" distL="0" distR="0" wp14:anchorId="7E3F93AC" wp14:editId="10EE1014">
            <wp:extent cx="3289300" cy="2463800"/>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9300" cy="2463800"/>
                    </a:xfrm>
                    <a:prstGeom prst="rect">
                      <a:avLst/>
                    </a:prstGeom>
                    <a:noFill/>
                    <a:ln>
                      <a:noFill/>
                    </a:ln>
                  </pic:spPr>
                </pic:pic>
              </a:graphicData>
            </a:graphic>
          </wp:inline>
        </w:drawing>
      </w:r>
      <w:r w:rsidRPr="00342C65">
        <w:rPr>
          <w:rFonts w:ascii="Lucida Grande" w:eastAsia="Times New Roman" w:hAnsi="Lucida Grande" w:cs="Lucida Grande"/>
          <w:color w:val="000000"/>
        </w:rPr>
        <w:fldChar w:fldCharType="end"/>
      </w:r>
    </w:p>
    <w:p w14:paraId="77713AE7" w14:textId="77777777" w:rsidR="00342C65" w:rsidRPr="00342C65" w:rsidRDefault="00342C65" w:rsidP="00342C65">
      <w:pPr>
        <w:ind w:left="720"/>
        <w:outlineLvl w:val="3"/>
        <w:rPr>
          <w:rFonts w:ascii="Lucida Grande" w:eastAsia="Times New Roman" w:hAnsi="Lucida Grande" w:cs="Lucida Grande"/>
          <w:b/>
          <w:bCs/>
          <w:color w:val="000000"/>
        </w:rPr>
      </w:pPr>
      <w:r w:rsidRPr="00342C65">
        <w:rPr>
          <w:rFonts w:ascii="Arial" w:eastAsia="Times New Roman" w:hAnsi="Arial" w:cs="Arial"/>
          <w:b/>
          <w:bCs/>
          <w:color w:val="993300"/>
          <w:sz w:val="27"/>
          <w:szCs w:val="27"/>
          <w:bdr w:val="none" w:sz="0" w:space="0" w:color="auto" w:frame="1"/>
        </w:rPr>
        <w:t>Complete "Solve This" Project Chapter 5: "Mobile Operating Systems: Changing Market Share"</w:t>
      </w:r>
    </w:p>
    <w:p w14:paraId="4DEDB298" w14:textId="77777777" w:rsidR="00342C65" w:rsidRPr="00342C65" w:rsidRDefault="00342C65" w:rsidP="00342C65">
      <w:pPr>
        <w:spacing w:line="480" w:lineRule="atLeast"/>
        <w:ind w:left="720" w:hanging="360"/>
        <w:rPr>
          <w:rFonts w:ascii="Arial" w:eastAsia="Times New Roman" w:hAnsi="Arial" w:cs="Arial"/>
          <w:color w:val="000000"/>
        </w:rPr>
      </w:pPr>
      <w:r w:rsidRPr="00342C65">
        <w:rPr>
          <w:rFonts w:ascii="Times New Roman" w:eastAsia="Times New Roman" w:hAnsi="Times New Roman" w:cs="Times New Roman"/>
          <w:b/>
          <w:bCs/>
          <w:bdr w:val="none" w:sz="0" w:space="0" w:color="auto" w:frame="1"/>
        </w:rPr>
        <w:t>Solve This</w:t>
      </w:r>
    </w:p>
    <w:p w14:paraId="32E942AB" w14:textId="77777777" w:rsidR="00342C65" w:rsidRPr="00342C65" w:rsidRDefault="00342C65" w:rsidP="00342C65">
      <w:pPr>
        <w:spacing w:before="240" w:after="240"/>
        <w:ind w:left="720" w:hanging="360"/>
        <w:outlineLvl w:val="0"/>
        <w:rPr>
          <w:rFonts w:ascii="Arial" w:eastAsia="Times New Roman" w:hAnsi="Arial" w:cs="Arial"/>
          <w:b/>
          <w:bCs/>
          <w:color w:val="000000"/>
          <w:kern w:val="36"/>
          <w:sz w:val="36"/>
          <w:szCs w:val="36"/>
        </w:rPr>
      </w:pPr>
      <w:r w:rsidRPr="00342C65">
        <w:rPr>
          <w:rFonts w:ascii="Arial" w:eastAsia="Times New Roman" w:hAnsi="Arial" w:cs="Arial"/>
          <w:b/>
          <w:bCs/>
          <w:color w:val="000000"/>
          <w:kern w:val="36"/>
          <w:sz w:val="36"/>
          <w:szCs w:val="36"/>
        </w:rPr>
        <w:t>Operating Systems: Analyzing Market Share</w:t>
      </w:r>
    </w:p>
    <w:p w14:paraId="39AF5E9B" w14:textId="77777777" w:rsidR="00342C65" w:rsidRPr="00342C65" w:rsidRDefault="00342C65" w:rsidP="00342C65">
      <w:pPr>
        <w:spacing w:line="480" w:lineRule="atLeast"/>
        <w:ind w:left="720" w:hanging="360"/>
        <w:rPr>
          <w:rFonts w:ascii="Arial" w:eastAsia="Times New Roman" w:hAnsi="Arial" w:cs="Arial"/>
          <w:color w:val="000000"/>
        </w:rPr>
      </w:pPr>
      <w:r w:rsidRPr="00342C65">
        <w:rPr>
          <w:rFonts w:ascii="Times New Roman" w:eastAsia="Times New Roman" w:hAnsi="Times New Roman" w:cs="Times New Roman"/>
          <w:bdr w:val="none" w:sz="0" w:space="0" w:color="auto" w:frame="1"/>
        </w:rPr>
        <w:t>As a sector analyst for one of the regional banks, you are responsible for reviewing and analyzing data to determine trends. Your analyses are used by bankers to inform prospective and current clients of possible investment opportunities. Currently, you are looking at the market trends of operating systems and have obtained historical market share data for mobile/tablet operating systems in the U.S., global market share data for desktop and table operating systems, and market share data for all operating systems for select countries around the world. You will chart the data to determine trends. </w:t>
      </w:r>
    </w:p>
    <w:tbl>
      <w:tblPr>
        <w:tblW w:w="0" w:type="auto"/>
        <w:tblInd w:w="720" w:type="dxa"/>
        <w:tblCellMar>
          <w:left w:w="0" w:type="dxa"/>
          <w:right w:w="0" w:type="dxa"/>
        </w:tblCellMar>
        <w:tblLook w:val="04A0" w:firstRow="1" w:lastRow="0" w:firstColumn="1" w:lastColumn="0" w:noHBand="0" w:noVBand="1"/>
      </w:tblPr>
      <w:tblGrid>
        <w:gridCol w:w="4334"/>
        <w:gridCol w:w="4286"/>
      </w:tblGrid>
      <w:tr w:rsidR="00342C65" w:rsidRPr="00342C65" w14:paraId="3759542F" w14:textId="77777777" w:rsidTr="00342C65">
        <w:tc>
          <w:tcPr>
            <w:tcW w:w="935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7CD3AE6" w14:textId="77777777" w:rsidR="00342C65" w:rsidRPr="00342C65" w:rsidRDefault="00342C65" w:rsidP="00342C65">
            <w:pPr>
              <w:spacing w:line="480" w:lineRule="atLeast"/>
              <w:rPr>
                <w:rFonts w:ascii="Arial" w:eastAsia="Times New Roman" w:hAnsi="Arial" w:cs="Arial"/>
              </w:rPr>
            </w:pPr>
            <w:r w:rsidRPr="00342C65">
              <w:rPr>
                <w:rFonts w:ascii="Times New Roman" w:eastAsia="Times New Roman" w:hAnsi="Times New Roman" w:cs="Times New Roman"/>
                <w:bdr w:val="none" w:sz="0" w:space="0" w:color="auto" w:frame="1"/>
              </w:rPr>
              <w:t>You will use the following skills as you complete this activity:</w:t>
            </w:r>
          </w:p>
        </w:tc>
      </w:tr>
      <w:tr w:rsidR="00342C65" w:rsidRPr="00342C65" w14:paraId="4B4E7B90" w14:textId="77777777" w:rsidTr="00342C65">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FF659D" w14:textId="77777777" w:rsidR="00342C65" w:rsidRPr="00342C65" w:rsidRDefault="00342C65" w:rsidP="00342C65">
            <w:pPr>
              <w:numPr>
                <w:ilvl w:val="1"/>
                <w:numId w:val="1"/>
              </w:numPr>
              <w:rPr>
                <w:rFonts w:ascii="Arial" w:eastAsia="Times New Roman" w:hAnsi="Arial" w:cs="Arial"/>
              </w:rPr>
            </w:pPr>
            <w:r w:rsidRPr="00342C65">
              <w:rPr>
                <w:rFonts w:ascii="Times New Roman" w:eastAsia="Times New Roman" w:hAnsi="Times New Roman" w:cs="Times New Roman"/>
                <w:bdr w:val="none" w:sz="0" w:space="0" w:color="auto" w:frame="1"/>
              </w:rPr>
              <w:t>Create an Area Chart</w:t>
            </w:r>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14:paraId="78EA305E" w14:textId="77777777" w:rsidR="00342C65" w:rsidRPr="00342C65" w:rsidRDefault="00342C65" w:rsidP="00342C65">
            <w:pPr>
              <w:numPr>
                <w:ilvl w:val="1"/>
                <w:numId w:val="1"/>
              </w:numPr>
              <w:rPr>
                <w:rFonts w:ascii="Arial" w:eastAsia="Times New Roman" w:hAnsi="Arial" w:cs="Arial"/>
              </w:rPr>
            </w:pPr>
            <w:r w:rsidRPr="00342C65">
              <w:rPr>
                <w:rFonts w:ascii="Times New Roman" w:eastAsia="Times New Roman" w:hAnsi="Times New Roman" w:cs="Times New Roman"/>
                <w:bdr w:val="none" w:sz="0" w:space="0" w:color="auto" w:frame="1"/>
              </w:rPr>
              <w:t>Add a Shape to a Chart</w:t>
            </w:r>
          </w:p>
        </w:tc>
      </w:tr>
      <w:tr w:rsidR="00342C65" w:rsidRPr="00342C65" w14:paraId="2F33780D" w14:textId="77777777" w:rsidTr="00342C65">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E70F11" w14:textId="77777777" w:rsidR="00342C65" w:rsidRPr="00342C65" w:rsidRDefault="00342C65" w:rsidP="00342C65">
            <w:pPr>
              <w:numPr>
                <w:ilvl w:val="1"/>
                <w:numId w:val="1"/>
              </w:numPr>
              <w:rPr>
                <w:rFonts w:ascii="Arial" w:eastAsia="Times New Roman" w:hAnsi="Arial" w:cs="Arial"/>
              </w:rPr>
            </w:pPr>
            <w:r w:rsidRPr="00342C65">
              <w:rPr>
                <w:rFonts w:ascii="Times New Roman" w:eastAsia="Times New Roman" w:hAnsi="Times New Roman" w:cs="Times New Roman"/>
                <w:bdr w:val="none" w:sz="0" w:space="0" w:color="auto" w:frame="1"/>
              </w:rPr>
              <w:t>Create a Map Chart</w:t>
            </w:r>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14:paraId="6739CB27" w14:textId="77777777" w:rsidR="00342C65" w:rsidRPr="00342C65" w:rsidRDefault="00342C65" w:rsidP="00342C65">
            <w:pPr>
              <w:numPr>
                <w:ilvl w:val="1"/>
                <w:numId w:val="1"/>
              </w:numPr>
              <w:rPr>
                <w:rFonts w:ascii="Arial" w:eastAsia="Times New Roman" w:hAnsi="Arial" w:cs="Arial"/>
              </w:rPr>
            </w:pPr>
            <w:r w:rsidRPr="00342C65">
              <w:rPr>
                <w:rFonts w:ascii="Times New Roman" w:eastAsia="Times New Roman" w:hAnsi="Times New Roman" w:cs="Times New Roman"/>
                <w:bdr w:val="none" w:sz="0" w:space="0" w:color="auto" w:frame="1"/>
              </w:rPr>
              <w:t>Create a 2-D Pie Chart</w:t>
            </w:r>
          </w:p>
        </w:tc>
      </w:tr>
      <w:tr w:rsidR="00342C65" w:rsidRPr="00342C65" w14:paraId="652373B3" w14:textId="77777777" w:rsidTr="00342C65">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915F3D" w14:textId="77777777" w:rsidR="00342C65" w:rsidRPr="00342C65" w:rsidRDefault="00342C65" w:rsidP="00342C65">
            <w:pPr>
              <w:numPr>
                <w:ilvl w:val="1"/>
                <w:numId w:val="1"/>
              </w:numPr>
              <w:rPr>
                <w:rFonts w:ascii="Arial" w:eastAsia="Times New Roman" w:hAnsi="Arial" w:cs="Arial"/>
              </w:rPr>
            </w:pPr>
            <w:r w:rsidRPr="00342C65">
              <w:rPr>
                <w:rFonts w:ascii="Times New Roman" w:eastAsia="Times New Roman" w:hAnsi="Times New Roman" w:cs="Times New Roman"/>
                <w:bdr w:val="none" w:sz="0" w:space="0" w:color="auto" w:frame="1"/>
              </w:rPr>
              <w:t>Create Sparklines</w:t>
            </w:r>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14:paraId="37FFA32B" w14:textId="77777777" w:rsidR="00342C65" w:rsidRPr="00342C65" w:rsidRDefault="00342C65" w:rsidP="00342C65">
            <w:pPr>
              <w:numPr>
                <w:ilvl w:val="1"/>
                <w:numId w:val="1"/>
              </w:numPr>
              <w:rPr>
                <w:rFonts w:ascii="Arial" w:eastAsia="Times New Roman" w:hAnsi="Arial" w:cs="Arial"/>
              </w:rPr>
            </w:pPr>
            <w:r w:rsidRPr="00342C65">
              <w:rPr>
                <w:rFonts w:ascii="Times New Roman" w:eastAsia="Times New Roman" w:hAnsi="Times New Roman" w:cs="Times New Roman"/>
                <w:bdr w:val="none" w:sz="0" w:space="0" w:color="auto" w:frame="1"/>
              </w:rPr>
              <w:t>Apply formats and filters to charts</w:t>
            </w:r>
          </w:p>
        </w:tc>
      </w:tr>
    </w:tbl>
    <w:p w14:paraId="1C1A7405" w14:textId="77777777" w:rsidR="00342C65" w:rsidRPr="00342C65" w:rsidRDefault="00342C65" w:rsidP="00342C65">
      <w:pPr>
        <w:spacing w:line="480" w:lineRule="atLeast"/>
        <w:ind w:left="720" w:hanging="360"/>
        <w:rPr>
          <w:rFonts w:ascii="Arial" w:eastAsia="Times New Roman" w:hAnsi="Arial" w:cs="Arial"/>
          <w:color w:val="000000"/>
        </w:rPr>
      </w:pPr>
      <w:r w:rsidRPr="00342C65">
        <w:rPr>
          <w:rFonts w:ascii="Times New Roman" w:eastAsia="Times New Roman" w:hAnsi="Times New Roman" w:cs="Times New Roman"/>
          <w:bdr w:val="none" w:sz="0" w:space="0" w:color="auto" w:frame="1"/>
        </w:rPr>
        <w:t> </w:t>
      </w:r>
    </w:p>
    <w:p w14:paraId="3DE19D10" w14:textId="77777777" w:rsidR="00342C65" w:rsidRPr="00342C65" w:rsidRDefault="00342C65" w:rsidP="00342C65">
      <w:pPr>
        <w:spacing w:before="240" w:after="240"/>
        <w:ind w:left="720" w:hanging="360"/>
        <w:outlineLvl w:val="0"/>
        <w:rPr>
          <w:rFonts w:ascii="Arial" w:eastAsia="Times New Roman" w:hAnsi="Arial" w:cs="Arial"/>
          <w:b/>
          <w:bCs/>
          <w:color w:val="000000"/>
          <w:kern w:val="36"/>
          <w:sz w:val="36"/>
          <w:szCs w:val="36"/>
        </w:rPr>
      </w:pPr>
      <w:r w:rsidRPr="00342C65">
        <w:rPr>
          <w:rFonts w:ascii="Arial" w:eastAsia="Times New Roman" w:hAnsi="Arial" w:cs="Arial"/>
          <w:b/>
          <w:bCs/>
          <w:color w:val="000000"/>
          <w:kern w:val="36"/>
          <w:sz w:val="36"/>
          <w:szCs w:val="36"/>
        </w:rPr>
        <w:t>Instructions</w:t>
      </w:r>
    </w:p>
    <w:p w14:paraId="13533FF7" w14:textId="77777777" w:rsidR="00342C65" w:rsidRPr="00342C65" w:rsidRDefault="00342C65" w:rsidP="00342C65">
      <w:pPr>
        <w:numPr>
          <w:ilvl w:val="1"/>
          <w:numId w:val="2"/>
        </w:numPr>
        <w:ind w:left="2520" w:hanging="360"/>
        <w:rPr>
          <w:rFonts w:ascii="Arial" w:eastAsia="Times New Roman" w:hAnsi="Arial" w:cs="Arial"/>
          <w:color w:val="000000"/>
        </w:rPr>
      </w:pPr>
      <w:r w:rsidRPr="00342C65">
        <w:rPr>
          <w:rFonts w:ascii="Times New Roman" w:eastAsia="Times New Roman" w:hAnsi="Times New Roman" w:cs="Times New Roman"/>
          <w:bdr w:val="none" w:sz="0" w:space="0" w:color="auto" w:frame="1"/>
        </w:rPr>
        <w:t>Open </w:t>
      </w:r>
      <w:hyperlink r:id="rId6" w:history="1">
        <w:r w:rsidRPr="00342C65">
          <w:rPr>
            <w:rFonts w:ascii="Arial" w:eastAsia="Times New Roman" w:hAnsi="Arial" w:cs="Arial"/>
            <w:u w:val="single"/>
            <w:bdr w:val="none" w:sz="0" w:space="0" w:color="auto" w:frame="1"/>
          </w:rPr>
          <w:t>TIA_Ch5_Start</w:t>
        </w:r>
      </w:hyperlink>
      <w:r w:rsidRPr="00342C65">
        <w:rPr>
          <w:rFonts w:ascii="Times New Roman" w:eastAsia="Times New Roman" w:hAnsi="Times New Roman" w:cs="Times New Roman"/>
          <w:bdr w:val="none" w:sz="0" w:space="0" w:color="auto" w:frame="1"/>
        </w:rPr>
        <w:t> and save as </w:t>
      </w:r>
      <w:r w:rsidRPr="00342C65">
        <w:rPr>
          <w:rFonts w:ascii="Arial" w:eastAsia="Times New Roman" w:hAnsi="Arial" w:cs="Arial"/>
          <w:bdr w:val="none" w:sz="0" w:space="0" w:color="auto" w:frame="1"/>
        </w:rPr>
        <w:t>TIA_Ch5_LastFirst</w:t>
      </w:r>
      <w:r w:rsidRPr="00342C65">
        <w:rPr>
          <w:rFonts w:ascii="Times New Roman" w:eastAsia="Times New Roman" w:hAnsi="Times New Roman" w:cs="Times New Roman"/>
          <w:bdr w:val="none" w:sz="0" w:space="0" w:color="auto" w:frame="1"/>
        </w:rPr>
        <w:t>.</w:t>
      </w:r>
    </w:p>
    <w:p w14:paraId="7BC98F57" w14:textId="77777777" w:rsidR="00342C65" w:rsidRPr="00342C65" w:rsidRDefault="00342C65" w:rsidP="00342C65">
      <w:pPr>
        <w:numPr>
          <w:ilvl w:val="1"/>
          <w:numId w:val="2"/>
        </w:numPr>
        <w:ind w:left="2520" w:hanging="360"/>
        <w:rPr>
          <w:rFonts w:ascii="Arial" w:eastAsia="Times New Roman" w:hAnsi="Arial" w:cs="Arial"/>
          <w:color w:val="000000"/>
        </w:rPr>
      </w:pPr>
      <w:r w:rsidRPr="00342C65">
        <w:rPr>
          <w:rFonts w:ascii="Times New Roman" w:eastAsia="Times New Roman" w:hAnsi="Times New Roman" w:cs="Times New Roman"/>
          <w:bdr w:val="none" w:sz="0" w:space="0" w:color="auto" w:frame="1"/>
        </w:rPr>
        <w:lastRenderedPageBreak/>
        <w:t>Create a 2-D Area chart using data in the range A3:G7. </w:t>
      </w:r>
    </w:p>
    <w:p w14:paraId="7E8CE7AD" w14:textId="77777777" w:rsidR="00342C65" w:rsidRPr="00342C65" w:rsidRDefault="00342C65" w:rsidP="00342C65">
      <w:pPr>
        <w:spacing w:line="480" w:lineRule="atLeast"/>
        <w:ind w:left="1800"/>
        <w:rPr>
          <w:rFonts w:ascii="Arial" w:eastAsia="Times New Roman" w:hAnsi="Arial" w:cs="Arial"/>
          <w:color w:val="000000"/>
        </w:rPr>
      </w:pPr>
      <w:r w:rsidRPr="00342C65">
        <w:rPr>
          <w:rFonts w:ascii="Times New Roman" w:eastAsia="Times New Roman" w:hAnsi="Times New Roman" w:cs="Times New Roman"/>
          <w:bdr w:val="none" w:sz="0" w:space="0" w:color="auto" w:frame="1"/>
        </w:rPr>
        <w:t>Hint: Charts are on the Insert tab in the Chart group. Click Insert Line or Area Chart. </w:t>
      </w:r>
    </w:p>
    <w:p w14:paraId="7EA0C76A" w14:textId="77777777" w:rsidR="00342C65" w:rsidRPr="00342C65" w:rsidRDefault="00342C65" w:rsidP="00342C65">
      <w:pPr>
        <w:numPr>
          <w:ilvl w:val="1"/>
          <w:numId w:val="3"/>
        </w:numPr>
        <w:ind w:left="2520"/>
        <w:rPr>
          <w:rFonts w:ascii="Arial" w:eastAsia="Times New Roman" w:hAnsi="Arial" w:cs="Arial"/>
          <w:color w:val="000000"/>
        </w:rPr>
      </w:pPr>
      <w:r w:rsidRPr="00342C65">
        <w:rPr>
          <w:rFonts w:ascii="Times New Roman" w:eastAsia="Times New Roman" w:hAnsi="Times New Roman" w:cs="Times New Roman"/>
          <w:bdr w:val="none" w:sz="0" w:space="0" w:color="auto" w:frame="1"/>
        </w:rPr>
        <w:t>Modify the chart as follows:</w:t>
      </w:r>
    </w:p>
    <w:p w14:paraId="790F192D" w14:textId="77777777" w:rsidR="00342C65" w:rsidRPr="00342C65" w:rsidRDefault="00342C65" w:rsidP="00342C65">
      <w:pPr>
        <w:numPr>
          <w:ilvl w:val="2"/>
          <w:numId w:val="3"/>
        </w:numPr>
        <w:ind w:left="5040"/>
        <w:rPr>
          <w:rFonts w:ascii="Arial" w:eastAsia="Times New Roman" w:hAnsi="Arial" w:cs="Arial"/>
          <w:color w:val="000000"/>
        </w:rPr>
      </w:pPr>
      <w:r w:rsidRPr="00342C65">
        <w:rPr>
          <w:rFonts w:ascii="Times New Roman" w:eastAsia="Times New Roman" w:hAnsi="Times New Roman" w:cs="Times New Roman"/>
          <w:bdr w:val="none" w:sz="0" w:space="0" w:color="auto" w:frame="1"/>
        </w:rPr>
        <w:t>Position the chart so it fills cells </w:t>
      </w:r>
      <w:r w:rsidRPr="00342C65">
        <w:rPr>
          <w:rFonts w:ascii="Arial" w:eastAsia="Times New Roman" w:hAnsi="Arial" w:cs="Arial"/>
          <w:b/>
          <w:bCs/>
          <w:bdr w:val="none" w:sz="0" w:space="0" w:color="auto" w:frame="1"/>
        </w:rPr>
        <w:t>J2:S19</w:t>
      </w:r>
    </w:p>
    <w:p w14:paraId="5345D44C" w14:textId="77777777" w:rsidR="00342C65" w:rsidRPr="00342C65" w:rsidRDefault="00342C65" w:rsidP="00342C65">
      <w:pPr>
        <w:numPr>
          <w:ilvl w:val="2"/>
          <w:numId w:val="3"/>
        </w:numPr>
        <w:ind w:left="5040"/>
        <w:rPr>
          <w:rFonts w:ascii="Arial" w:eastAsia="Times New Roman" w:hAnsi="Arial" w:cs="Arial"/>
          <w:color w:val="000000"/>
        </w:rPr>
      </w:pPr>
      <w:r w:rsidRPr="00342C65">
        <w:rPr>
          <w:rFonts w:ascii="Times New Roman" w:eastAsia="Times New Roman" w:hAnsi="Times New Roman" w:cs="Times New Roman"/>
          <w:bdr w:val="none" w:sz="0" w:space="0" w:color="auto" w:frame="1"/>
        </w:rPr>
        <w:t>Add a title: </w:t>
      </w:r>
      <w:r w:rsidRPr="00342C65">
        <w:rPr>
          <w:rFonts w:ascii="Arial" w:eastAsia="Times New Roman" w:hAnsi="Arial" w:cs="Arial"/>
          <w:b/>
          <w:bCs/>
          <w:bdr w:val="none" w:sz="0" w:space="0" w:color="auto" w:frame="1"/>
        </w:rPr>
        <w:t>Change in Mobile OS Market Share 2013-2018</w:t>
      </w:r>
      <w:r w:rsidRPr="00342C65">
        <w:rPr>
          <w:rFonts w:ascii="Times New Roman" w:eastAsia="Times New Roman" w:hAnsi="Times New Roman" w:cs="Times New Roman"/>
          <w:bdr w:val="none" w:sz="0" w:space="0" w:color="auto" w:frame="1"/>
        </w:rPr>
        <w:t>. Place 2013-2018 on a separate line. </w:t>
      </w:r>
    </w:p>
    <w:p w14:paraId="38EE58AD" w14:textId="77777777" w:rsidR="00342C65" w:rsidRPr="00342C65" w:rsidRDefault="00342C65" w:rsidP="00342C65">
      <w:pPr>
        <w:spacing w:line="480" w:lineRule="atLeast"/>
        <w:ind w:left="2520"/>
        <w:rPr>
          <w:rFonts w:ascii="Arial" w:eastAsia="Times New Roman" w:hAnsi="Arial" w:cs="Arial"/>
          <w:color w:val="000000"/>
        </w:rPr>
      </w:pPr>
      <w:r w:rsidRPr="00342C65">
        <w:rPr>
          <w:rFonts w:ascii="Times New Roman" w:eastAsia="Times New Roman" w:hAnsi="Times New Roman" w:cs="Times New Roman"/>
          <w:bdr w:val="none" w:sz="0" w:space="0" w:color="auto" w:frame="1"/>
        </w:rPr>
        <w:t>Hint: Place insertion point before 2013 and press Shift + Enter to place dates on separate line. </w:t>
      </w:r>
    </w:p>
    <w:p w14:paraId="2ACCC25C" w14:textId="77777777" w:rsidR="00342C65" w:rsidRPr="00342C65" w:rsidRDefault="00342C65" w:rsidP="00342C65">
      <w:pPr>
        <w:numPr>
          <w:ilvl w:val="1"/>
          <w:numId w:val="4"/>
        </w:numPr>
        <w:spacing w:after="90"/>
        <w:rPr>
          <w:rFonts w:ascii="Arial" w:eastAsia="Times New Roman" w:hAnsi="Arial" w:cs="Arial"/>
          <w:color w:val="000000"/>
        </w:rPr>
      </w:pPr>
    </w:p>
    <w:p w14:paraId="0C491147" w14:textId="77777777" w:rsidR="00342C65" w:rsidRPr="00342C65" w:rsidRDefault="00342C65" w:rsidP="00342C65">
      <w:pPr>
        <w:numPr>
          <w:ilvl w:val="2"/>
          <w:numId w:val="4"/>
        </w:numPr>
        <w:ind w:left="3960"/>
        <w:rPr>
          <w:rFonts w:ascii="Arial" w:eastAsia="Times New Roman" w:hAnsi="Arial" w:cs="Arial"/>
          <w:color w:val="000000"/>
        </w:rPr>
      </w:pPr>
      <w:r w:rsidRPr="00342C65">
        <w:rPr>
          <w:rFonts w:ascii="Times New Roman" w:eastAsia="Times New Roman" w:hAnsi="Times New Roman" w:cs="Times New Roman"/>
          <w:bdr w:val="none" w:sz="0" w:space="0" w:color="auto" w:frame="1"/>
        </w:rPr>
        <w:t>Change the font size of 2013-2018 to </w:t>
      </w:r>
      <w:r w:rsidRPr="00342C65">
        <w:rPr>
          <w:rFonts w:ascii="Arial" w:eastAsia="Times New Roman" w:hAnsi="Arial" w:cs="Arial"/>
          <w:b/>
          <w:bCs/>
          <w:bdr w:val="none" w:sz="0" w:space="0" w:color="auto" w:frame="1"/>
        </w:rPr>
        <w:t>10</w:t>
      </w:r>
      <w:r w:rsidRPr="00342C65">
        <w:rPr>
          <w:rFonts w:ascii="Times New Roman" w:eastAsia="Times New Roman" w:hAnsi="Times New Roman" w:cs="Times New Roman"/>
          <w:bdr w:val="none" w:sz="0" w:space="0" w:color="auto" w:frame="1"/>
        </w:rPr>
        <w:t>.</w:t>
      </w:r>
    </w:p>
    <w:p w14:paraId="6A2879B4" w14:textId="77777777" w:rsidR="00342C65" w:rsidRPr="00342C65" w:rsidRDefault="00342C65" w:rsidP="00342C65">
      <w:pPr>
        <w:numPr>
          <w:ilvl w:val="2"/>
          <w:numId w:val="4"/>
        </w:numPr>
        <w:ind w:left="3960"/>
        <w:rPr>
          <w:rFonts w:ascii="Arial" w:eastAsia="Times New Roman" w:hAnsi="Arial" w:cs="Arial"/>
          <w:color w:val="000000"/>
        </w:rPr>
      </w:pPr>
      <w:r w:rsidRPr="00342C65">
        <w:rPr>
          <w:rFonts w:ascii="Times New Roman" w:eastAsia="Times New Roman" w:hAnsi="Times New Roman" w:cs="Times New Roman"/>
          <w:bdr w:val="none" w:sz="0" w:space="0" w:color="auto" w:frame="1"/>
        </w:rPr>
        <w:t>Filter out the </w:t>
      </w:r>
      <w:r w:rsidRPr="00342C65">
        <w:rPr>
          <w:rFonts w:ascii="Arial" w:eastAsia="Times New Roman" w:hAnsi="Arial" w:cs="Arial"/>
          <w:b/>
          <w:bCs/>
          <w:bdr w:val="none" w:sz="0" w:space="0" w:color="auto" w:frame="1"/>
        </w:rPr>
        <w:t>Others</w:t>
      </w:r>
      <w:r w:rsidRPr="00342C65">
        <w:rPr>
          <w:rFonts w:ascii="Arial" w:eastAsia="Times New Roman" w:hAnsi="Arial" w:cs="Arial"/>
          <w:i/>
          <w:iCs/>
          <w:bdr w:val="none" w:sz="0" w:space="0" w:color="auto" w:frame="1"/>
        </w:rPr>
        <w:t> </w:t>
      </w:r>
      <w:r w:rsidRPr="00342C65">
        <w:rPr>
          <w:rFonts w:ascii="Times New Roman" w:eastAsia="Times New Roman" w:hAnsi="Times New Roman" w:cs="Times New Roman"/>
          <w:bdr w:val="none" w:sz="0" w:space="0" w:color="auto" w:frame="1"/>
        </w:rPr>
        <w:t>and</w:t>
      </w:r>
      <w:r w:rsidRPr="00342C65">
        <w:rPr>
          <w:rFonts w:ascii="Arial" w:eastAsia="Times New Roman" w:hAnsi="Arial" w:cs="Arial"/>
          <w:i/>
          <w:iCs/>
          <w:bdr w:val="none" w:sz="0" w:space="0" w:color="auto" w:frame="1"/>
        </w:rPr>
        <w:t> </w:t>
      </w:r>
      <w:r w:rsidRPr="00342C65">
        <w:rPr>
          <w:rFonts w:ascii="Arial" w:eastAsia="Times New Roman" w:hAnsi="Arial" w:cs="Arial"/>
          <w:b/>
          <w:bCs/>
          <w:bdr w:val="none" w:sz="0" w:space="0" w:color="auto" w:frame="1"/>
        </w:rPr>
        <w:t>Windows</w:t>
      </w:r>
      <w:r w:rsidRPr="00342C65">
        <w:rPr>
          <w:rFonts w:ascii="Times New Roman" w:eastAsia="Times New Roman" w:hAnsi="Times New Roman" w:cs="Times New Roman"/>
          <w:bdr w:val="none" w:sz="0" w:space="0" w:color="auto" w:frame="1"/>
        </w:rPr>
        <w:t> data so only Android</w:t>
      </w:r>
      <w:r w:rsidRPr="00342C65">
        <w:rPr>
          <w:rFonts w:ascii="Arial" w:eastAsia="Times New Roman" w:hAnsi="Arial" w:cs="Arial"/>
          <w:i/>
          <w:iCs/>
          <w:bdr w:val="none" w:sz="0" w:space="0" w:color="auto" w:frame="1"/>
        </w:rPr>
        <w:t> </w:t>
      </w:r>
      <w:proofErr w:type="spellStart"/>
      <w:r w:rsidRPr="00342C65">
        <w:rPr>
          <w:rFonts w:ascii="Times New Roman" w:eastAsia="Times New Roman" w:hAnsi="Times New Roman" w:cs="Times New Roman"/>
          <w:bdr w:val="none" w:sz="0" w:space="0" w:color="auto" w:frame="1"/>
        </w:rPr>
        <w:t>andiOS</w:t>
      </w:r>
      <w:proofErr w:type="spellEnd"/>
      <w:r w:rsidRPr="00342C65">
        <w:rPr>
          <w:rFonts w:ascii="Times New Roman" w:eastAsia="Times New Roman" w:hAnsi="Times New Roman" w:cs="Times New Roman"/>
          <w:bdr w:val="none" w:sz="0" w:space="0" w:color="auto" w:frame="1"/>
        </w:rPr>
        <w:t xml:space="preserve"> data displays.</w:t>
      </w:r>
    </w:p>
    <w:p w14:paraId="2DD1CEFA" w14:textId="77777777" w:rsidR="00342C65" w:rsidRPr="00342C65" w:rsidRDefault="00342C65" w:rsidP="00342C65">
      <w:pPr>
        <w:spacing w:line="480" w:lineRule="atLeast"/>
        <w:ind w:left="2520"/>
        <w:rPr>
          <w:rFonts w:ascii="Arial" w:eastAsia="Times New Roman" w:hAnsi="Arial" w:cs="Arial"/>
          <w:color w:val="000000"/>
        </w:rPr>
      </w:pPr>
      <w:r w:rsidRPr="00342C65">
        <w:rPr>
          <w:rFonts w:ascii="Times New Roman" w:eastAsia="Times New Roman" w:hAnsi="Times New Roman" w:cs="Times New Roman"/>
          <w:bdr w:val="none" w:sz="0" w:space="0" w:color="auto" w:frame="1"/>
        </w:rPr>
        <w:t>Hint: Use the Chart Filters icon (the Funnel) on the right of the chart. Uncheck Windows and Others. Click Apply. </w:t>
      </w:r>
    </w:p>
    <w:p w14:paraId="64FE0577" w14:textId="77777777" w:rsidR="00342C65" w:rsidRPr="00342C65" w:rsidRDefault="00342C65" w:rsidP="00342C65">
      <w:pPr>
        <w:numPr>
          <w:ilvl w:val="1"/>
          <w:numId w:val="5"/>
        </w:numPr>
        <w:ind w:left="2520"/>
        <w:rPr>
          <w:rFonts w:ascii="Arial" w:eastAsia="Times New Roman" w:hAnsi="Arial" w:cs="Arial"/>
          <w:color w:val="000000"/>
        </w:rPr>
      </w:pPr>
      <w:r w:rsidRPr="00342C65">
        <w:rPr>
          <w:rFonts w:ascii="Times New Roman" w:eastAsia="Times New Roman" w:hAnsi="Times New Roman" w:cs="Times New Roman"/>
          <w:bdr w:val="none" w:sz="0" w:space="0" w:color="auto" w:frame="1"/>
        </w:rPr>
        <w:t>Add a </w:t>
      </w:r>
      <w:r w:rsidRPr="00342C65">
        <w:rPr>
          <w:rFonts w:ascii="Arial" w:eastAsia="Times New Roman" w:hAnsi="Arial" w:cs="Arial"/>
          <w:b/>
          <w:bCs/>
          <w:bdr w:val="none" w:sz="0" w:space="0" w:color="auto" w:frame="1"/>
        </w:rPr>
        <w:t>Callout: Line shape</w:t>
      </w:r>
      <w:r w:rsidRPr="00342C65">
        <w:rPr>
          <w:rFonts w:ascii="Times New Roman" w:eastAsia="Times New Roman" w:hAnsi="Times New Roman" w:cs="Times New Roman"/>
          <w:bdr w:val="none" w:sz="0" w:space="0" w:color="auto" w:frame="1"/>
        </w:rPr>
        <w:t> to the chart with the line pointing at the top of the orange area between 2014 and 2015. </w:t>
      </w:r>
    </w:p>
    <w:p w14:paraId="00248C5D" w14:textId="77777777" w:rsidR="00342C65" w:rsidRPr="00342C65" w:rsidRDefault="00342C65" w:rsidP="00342C65">
      <w:pPr>
        <w:spacing w:line="480" w:lineRule="atLeast"/>
        <w:ind w:left="1800"/>
        <w:rPr>
          <w:rFonts w:ascii="Arial" w:eastAsia="Times New Roman" w:hAnsi="Arial" w:cs="Arial"/>
          <w:color w:val="000000"/>
        </w:rPr>
      </w:pPr>
      <w:r w:rsidRPr="00342C65">
        <w:rPr>
          <w:rFonts w:ascii="Times New Roman" w:eastAsia="Times New Roman" w:hAnsi="Times New Roman" w:cs="Times New Roman"/>
          <w:bdr w:val="none" w:sz="0" w:space="0" w:color="auto" w:frame="1"/>
        </w:rPr>
        <w:t>Hint: Callout: Line is in the Callouts section in the Insert Shape group on the Format Chart Tools tab.</w:t>
      </w:r>
    </w:p>
    <w:p w14:paraId="15296F01" w14:textId="77777777" w:rsidR="00342C65" w:rsidRPr="00342C65" w:rsidRDefault="00342C65" w:rsidP="00342C65">
      <w:pPr>
        <w:numPr>
          <w:ilvl w:val="1"/>
          <w:numId w:val="6"/>
        </w:numPr>
        <w:ind w:left="2520"/>
        <w:rPr>
          <w:rFonts w:ascii="Arial" w:eastAsia="Times New Roman" w:hAnsi="Arial" w:cs="Arial"/>
          <w:color w:val="000000"/>
        </w:rPr>
      </w:pPr>
      <w:r w:rsidRPr="00342C65">
        <w:rPr>
          <w:rFonts w:ascii="Times New Roman" w:eastAsia="Times New Roman" w:hAnsi="Times New Roman" w:cs="Times New Roman"/>
          <w:bdr w:val="none" w:sz="0" w:space="0" w:color="auto" w:frame="1"/>
        </w:rPr>
        <w:t>Add text to the callout: </w:t>
      </w:r>
      <w:r w:rsidRPr="00342C65">
        <w:rPr>
          <w:rFonts w:ascii="Arial" w:eastAsia="Times New Roman" w:hAnsi="Arial" w:cs="Arial"/>
          <w:b/>
          <w:bCs/>
          <w:bdr w:val="none" w:sz="0" w:space="0" w:color="auto" w:frame="1"/>
        </w:rPr>
        <w:t>Android Market Share Takes Off!</w:t>
      </w:r>
    </w:p>
    <w:p w14:paraId="71943B13" w14:textId="77777777" w:rsidR="00342C65" w:rsidRPr="00342C65" w:rsidRDefault="00342C65" w:rsidP="00342C65">
      <w:pPr>
        <w:numPr>
          <w:ilvl w:val="1"/>
          <w:numId w:val="6"/>
        </w:numPr>
        <w:ind w:left="2520"/>
        <w:rPr>
          <w:rFonts w:ascii="Arial" w:eastAsia="Times New Roman" w:hAnsi="Arial" w:cs="Arial"/>
          <w:color w:val="000000"/>
        </w:rPr>
      </w:pPr>
      <w:r w:rsidRPr="00342C65">
        <w:rPr>
          <w:rFonts w:ascii="Times New Roman" w:eastAsia="Times New Roman" w:hAnsi="Times New Roman" w:cs="Times New Roman"/>
          <w:bdr w:val="none" w:sz="0" w:space="0" w:color="auto" w:frame="1"/>
        </w:rPr>
        <w:t>Format the callout with </w:t>
      </w:r>
      <w:r w:rsidRPr="00342C65">
        <w:rPr>
          <w:rFonts w:ascii="Arial" w:eastAsia="Times New Roman" w:hAnsi="Arial" w:cs="Arial"/>
          <w:b/>
          <w:bCs/>
          <w:bdr w:val="none" w:sz="0" w:space="0" w:color="auto" w:frame="1"/>
        </w:rPr>
        <w:t>Subtle Effect - Gold, Accent 4 Shape Style. </w:t>
      </w:r>
    </w:p>
    <w:p w14:paraId="5EAB3B92" w14:textId="77777777" w:rsidR="00342C65" w:rsidRPr="00342C65" w:rsidRDefault="00342C65" w:rsidP="00342C65">
      <w:pPr>
        <w:numPr>
          <w:ilvl w:val="1"/>
          <w:numId w:val="6"/>
        </w:numPr>
        <w:ind w:left="2520"/>
        <w:rPr>
          <w:rFonts w:ascii="Arial" w:eastAsia="Times New Roman" w:hAnsi="Arial" w:cs="Arial"/>
          <w:color w:val="000000"/>
        </w:rPr>
      </w:pPr>
      <w:r w:rsidRPr="00342C65">
        <w:rPr>
          <w:rFonts w:ascii="Times New Roman" w:eastAsia="Times New Roman" w:hAnsi="Times New Roman" w:cs="Times New Roman"/>
          <w:bdr w:val="none" w:sz="0" w:space="0" w:color="auto" w:frame="1"/>
        </w:rPr>
        <w:t>Create a </w:t>
      </w:r>
      <w:r w:rsidRPr="00342C65">
        <w:rPr>
          <w:rFonts w:ascii="Arial" w:eastAsia="Times New Roman" w:hAnsi="Arial" w:cs="Arial"/>
          <w:b/>
          <w:bCs/>
          <w:bdr w:val="none" w:sz="0" w:space="0" w:color="auto" w:frame="1"/>
        </w:rPr>
        <w:t>2-D Pie chart</w:t>
      </w:r>
      <w:r w:rsidRPr="00342C65">
        <w:rPr>
          <w:rFonts w:ascii="Times New Roman" w:eastAsia="Times New Roman" w:hAnsi="Times New Roman" w:cs="Times New Roman"/>
          <w:bdr w:val="none" w:sz="0" w:space="0" w:color="auto" w:frame="1"/>
        </w:rPr>
        <w:t> using the ranges </w:t>
      </w:r>
      <w:r w:rsidRPr="00342C65">
        <w:rPr>
          <w:rFonts w:ascii="Arial" w:eastAsia="Times New Roman" w:hAnsi="Arial" w:cs="Arial"/>
          <w:b/>
          <w:bCs/>
          <w:bdr w:val="none" w:sz="0" w:space="0" w:color="auto" w:frame="1"/>
        </w:rPr>
        <w:t>A15:A21</w:t>
      </w:r>
      <w:r w:rsidRPr="00342C65">
        <w:rPr>
          <w:rFonts w:ascii="Times New Roman" w:eastAsia="Times New Roman" w:hAnsi="Times New Roman" w:cs="Times New Roman"/>
          <w:bdr w:val="none" w:sz="0" w:space="0" w:color="auto" w:frame="1"/>
        </w:rPr>
        <w:t> and </w:t>
      </w:r>
      <w:r w:rsidRPr="00342C65">
        <w:rPr>
          <w:rFonts w:ascii="Arial" w:eastAsia="Times New Roman" w:hAnsi="Arial" w:cs="Arial"/>
          <w:b/>
          <w:bCs/>
          <w:bdr w:val="none" w:sz="0" w:space="0" w:color="auto" w:frame="1"/>
        </w:rPr>
        <w:t>G15:G21</w:t>
      </w:r>
      <w:r w:rsidRPr="00342C65">
        <w:rPr>
          <w:rFonts w:ascii="Times New Roman" w:eastAsia="Times New Roman" w:hAnsi="Times New Roman" w:cs="Times New Roman"/>
          <w:bdr w:val="none" w:sz="0" w:space="0" w:color="auto" w:frame="1"/>
        </w:rPr>
        <w:t>.</w:t>
      </w:r>
    </w:p>
    <w:p w14:paraId="6A194334" w14:textId="77777777" w:rsidR="00342C65" w:rsidRPr="00342C65" w:rsidRDefault="00342C65" w:rsidP="00342C65">
      <w:pPr>
        <w:spacing w:line="480" w:lineRule="atLeast"/>
        <w:ind w:left="1800"/>
        <w:rPr>
          <w:rFonts w:ascii="Arial" w:eastAsia="Times New Roman" w:hAnsi="Arial" w:cs="Arial"/>
          <w:color w:val="000000"/>
        </w:rPr>
      </w:pPr>
      <w:r w:rsidRPr="00342C65">
        <w:rPr>
          <w:rFonts w:ascii="Times New Roman" w:eastAsia="Times New Roman" w:hAnsi="Times New Roman" w:cs="Times New Roman"/>
          <w:bdr w:val="none" w:sz="0" w:space="0" w:color="auto" w:frame="1"/>
        </w:rPr>
        <w:t>Hint: Select A15:A21, then press the </w:t>
      </w:r>
      <w:r w:rsidRPr="00342C65">
        <w:rPr>
          <w:rFonts w:ascii="Arial" w:eastAsia="Times New Roman" w:hAnsi="Arial" w:cs="Arial"/>
          <w:b/>
          <w:bCs/>
          <w:bdr w:val="none" w:sz="0" w:space="0" w:color="auto" w:frame="1"/>
        </w:rPr>
        <w:t>Ctrl key</w:t>
      </w:r>
      <w:r w:rsidRPr="00342C65">
        <w:rPr>
          <w:rFonts w:ascii="Times New Roman" w:eastAsia="Times New Roman" w:hAnsi="Times New Roman" w:cs="Times New Roman"/>
          <w:bdr w:val="none" w:sz="0" w:space="0" w:color="auto" w:frame="1"/>
        </w:rPr>
        <w:t> while selecting G15:G21. </w:t>
      </w:r>
    </w:p>
    <w:p w14:paraId="663402B2" w14:textId="77777777" w:rsidR="00342C65" w:rsidRPr="00342C65" w:rsidRDefault="00342C65" w:rsidP="00342C65">
      <w:pPr>
        <w:numPr>
          <w:ilvl w:val="1"/>
          <w:numId w:val="7"/>
        </w:numPr>
        <w:ind w:left="2520"/>
        <w:rPr>
          <w:rFonts w:ascii="Arial" w:eastAsia="Times New Roman" w:hAnsi="Arial" w:cs="Arial"/>
          <w:color w:val="000000"/>
        </w:rPr>
      </w:pPr>
      <w:r w:rsidRPr="00342C65">
        <w:rPr>
          <w:rFonts w:ascii="Times New Roman" w:eastAsia="Times New Roman" w:hAnsi="Times New Roman" w:cs="Times New Roman"/>
          <w:bdr w:val="none" w:sz="0" w:space="0" w:color="auto" w:frame="1"/>
        </w:rPr>
        <w:t>Modify the chart as follows:</w:t>
      </w:r>
    </w:p>
    <w:p w14:paraId="74585A93" w14:textId="77777777" w:rsidR="00342C65" w:rsidRPr="00342C65" w:rsidRDefault="00342C65" w:rsidP="00342C65">
      <w:pPr>
        <w:numPr>
          <w:ilvl w:val="2"/>
          <w:numId w:val="7"/>
        </w:numPr>
        <w:ind w:left="5040"/>
        <w:rPr>
          <w:rFonts w:ascii="Arial" w:eastAsia="Times New Roman" w:hAnsi="Arial" w:cs="Arial"/>
          <w:color w:val="000000"/>
        </w:rPr>
      </w:pPr>
      <w:r w:rsidRPr="00342C65">
        <w:rPr>
          <w:rFonts w:ascii="Times New Roman" w:eastAsia="Times New Roman" w:hAnsi="Times New Roman" w:cs="Times New Roman"/>
          <w:bdr w:val="none" w:sz="0" w:space="0" w:color="auto" w:frame="1"/>
        </w:rPr>
        <w:t>Add a title: </w:t>
      </w:r>
      <w:r w:rsidRPr="00342C65">
        <w:rPr>
          <w:rFonts w:ascii="Arial" w:eastAsia="Times New Roman" w:hAnsi="Arial" w:cs="Arial"/>
          <w:bdr w:val="none" w:sz="0" w:space="0" w:color="auto" w:frame="1"/>
        </w:rPr>
        <w:t>Operating System 2018 Global Market Share</w:t>
      </w:r>
    </w:p>
    <w:p w14:paraId="7C97B987" w14:textId="77777777" w:rsidR="00342C65" w:rsidRPr="00342C65" w:rsidRDefault="00342C65" w:rsidP="00342C65">
      <w:pPr>
        <w:numPr>
          <w:ilvl w:val="2"/>
          <w:numId w:val="7"/>
        </w:numPr>
        <w:ind w:left="5040"/>
        <w:rPr>
          <w:rFonts w:ascii="Arial" w:eastAsia="Times New Roman" w:hAnsi="Arial" w:cs="Arial"/>
          <w:color w:val="000000"/>
        </w:rPr>
      </w:pPr>
      <w:r w:rsidRPr="00342C65">
        <w:rPr>
          <w:rFonts w:ascii="Times New Roman" w:eastAsia="Times New Roman" w:hAnsi="Times New Roman" w:cs="Times New Roman"/>
          <w:bdr w:val="none" w:sz="0" w:space="0" w:color="auto" w:frame="1"/>
        </w:rPr>
        <w:t>Use </w:t>
      </w:r>
      <w:r w:rsidRPr="00342C65">
        <w:rPr>
          <w:rFonts w:ascii="Arial" w:eastAsia="Times New Roman" w:hAnsi="Arial" w:cs="Arial"/>
          <w:b/>
          <w:bCs/>
          <w:bdr w:val="none" w:sz="0" w:space="0" w:color="auto" w:frame="1"/>
        </w:rPr>
        <w:t>Quick Layout 1</w:t>
      </w:r>
      <w:r w:rsidRPr="00342C65">
        <w:rPr>
          <w:rFonts w:ascii="Times New Roman" w:eastAsia="Times New Roman" w:hAnsi="Times New Roman" w:cs="Times New Roman"/>
          <w:bdr w:val="none" w:sz="0" w:space="0" w:color="auto" w:frame="1"/>
        </w:rPr>
        <w:t> to add data % and Series data labels to each data point. </w:t>
      </w:r>
    </w:p>
    <w:p w14:paraId="63B56142" w14:textId="77777777" w:rsidR="00342C65" w:rsidRPr="00342C65" w:rsidRDefault="00342C65" w:rsidP="00342C65">
      <w:pPr>
        <w:spacing w:line="480" w:lineRule="atLeast"/>
        <w:ind w:left="2520"/>
        <w:rPr>
          <w:rFonts w:ascii="Arial" w:eastAsia="Times New Roman" w:hAnsi="Arial" w:cs="Arial"/>
          <w:color w:val="000000"/>
        </w:rPr>
      </w:pPr>
      <w:r w:rsidRPr="00342C65">
        <w:rPr>
          <w:rFonts w:ascii="Times New Roman" w:eastAsia="Times New Roman" w:hAnsi="Times New Roman" w:cs="Times New Roman"/>
          <w:bdr w:val="none" w:sz="0" w:space="0" w:color="auto" w:frame="1"/>
        </w:rPr>
        <w:t>Hint: Quick Layouts are on the Chart Tools Design tab in the Chart Layouts group.  </w:t>
      </w:r>
    </w:p>
    <w:p w14:paraId="40610C80" w14:textId="77777777" w:rsidR="00342C65" w:rsidRPr="00342C65" w:rsidRDefault="00342C65" w:rsidP="00342C65">
      <w:pPr>
        <w:spacing w:line="480" w:lineRule="atLeast"/>
        <w:ind w:left="2520" w:hanging="360"/>
        <w:rPr>
          <w:rFonts w:ascii="Arial" w:eastAsia="Times New Roman" w:hAnsi="Arial" w:cs="Arial"/>
          <w:color w:val="000000"/>
        </w:rPr>
      </w:pPr>
      <w:r w:rsidRPr="00342C65">
        <w:rPr>
          <w:rFonts w:ascii="Times New Roman" w:eastAsia="Times New Roman" w:hAnsi="Times New Roman" w:cs="Times New Roman"/>
          <w:b/>
          <w:bCs/>
          <w:bdr w:val="none" w:sz="0" w:space="0" w:color="auto" w:frame="1"/>
        </w:rPr>
        <w:t>c.</w:t>
      </w:r>
      <w:r w:rsidRPr="00342C65">
        <w:rPr>
          <w:rFonts w:ascii="Times New Roman" w:eastAsia="Times New Roman" w:hAnsi="Times New Roman" w:cs="Times New Roman"/>
          <w:sz w:val="14"/>
          <w:szCs w:val="14"/>
          <w:bdr w:val="none" w:sz="0" w:space="0" w:color="auto" w:frame="1"/>
        </w:rPr>
        <w:t>      </w:t>
      </w:r>
      <w:r w:rsidRPr="00342C65">
        <w:rPr>
          <w:rFonts w:ascii="Times New Roman" w:eastAsia="Times New Roman" w:hAnsi="Times New Roman" w:cs="Times New Roman"/>
          <w:bdr w:val="none" w:sz="0" w:space="0" w:color="auto" w:frame="1"/>
        </w:rPr>
        <w:t>Move the chart so it is on its own worksheet. Label the worksheet </w:t>
      </w:r>
      <w:r w:rsidRPr="00342C65">
        <w:rPr>
          <w:rFonts w:ascii="Arial" w:eastAsia="Times New Roman" w:hAnsi="Arial" w:cs="Arial"/>
          <w:b/>
          <w:bCs/>
          <w:bdr w:val="none" w:sz="0" w:space="0" w:color="auto" w:frame="1"/>
        </w:rPr>
        <w:t>Global OS. </w:t>
      </w:r>
    </w:p>
    <w:p w14:paraId="66295713" w14:textId="77777777" w:rsidR="00342C65" w:rsidRPr="00342C65" w:rsidRDefault="00342C65" w:rsidP="00342C65">
      <w:pPr>
        <w:spacing w:line="480" w:lineRule="atLeast"/>
        <w:ind w:left="2880" w:hanging="360"/>
        <w:rPr>
          <w:rFonts w:ascii="Arial" w:eastAsia="Times New Roman" w:hAnsi="Arial" w:cs="Arial"/>
          <w:color w:val="000000"/>
        </w:rPr>
      </w:pPr>
      <w:r w:rsidRPr="00342C65">
        <w:rPr>
          <w:rFonts w:ascii="Times New Roman" w:eastAsia="Times New Roman" w:hAnsi="Times New Roman" w:cs="Times New Roman"/>
          <w:bdr w:val="none" w:sz="0" w:space="0" w:color="auto" w:frame="1"/>
        </w:rPr>
        <w:lastRenderedPageBreak/>
        <w:t>Hint: Use Move Chart on the Chart Tools Design Tab. Do not copy and paste. </w:t>
      </w:r>
    </w:p>
    <w:p w14:paraId="5AFE662B" w14:textId="77777777" w:rsidR="00342C65" w:rsidRPr="00342C65" w:rsidRDefault="00342C65" w:rsidP="00342C65">
      <w:pPr>
        <w:numPr>
          <w:ilvl w:val="1"/>
          <w:numId w:val="8"/>
        </w:numPr>
        <w:ind w:left="2520"/>
        <w:rPr>
          <w:rFonts w:ascii="Arial" w:eastAsia="Times New Roman" w:hAnsi="Arial" w:cs="Arial"/>
          <w:color w:val="000000"/>
        </w:rPr>
      </w:pPr>
      <w:r w:rsidRPr="00342C65">
        <w:rPr>
          <w:rFonts w:ascii="Times New Roman" w:eastAsia="Times New Roman" w:hAnsi="Times New Roman" w:cs="Times New Roman"/>
          <w:bdr w:val="none" w:sz="0" w:space="0" w:color="auto" w:frame="1"/>
        </w:rPr>
        <w:t>On the Data worksheet, add a </w:t>
      </w:r>
      <w:r w:rsidRPr="00342C65">
        <w:rPr>
          <w:rFonts w:ascii="Arial" w:eastAsia="Times New Roman" w:hAnsi="Arial" w:cs="Arial"/>
          <w:bdr w:val="none" w:sz="0" w:space="0" w:color="auto" w:frame="1"/>
        </w:rPr>
        <w:t>Column Sparkline</w:t>
      </w:r>
      <w:r w:rsidRPr="00342C65">
        <w:rPr>
          <w:rFonts w:ascii="Times New Roman" w:eastAsia="Times New Roman" w:hAnsi="Times New Roman" w:cs="Times New Roman"/>
          <w:bdr w:val="none" w:sz="0" w:space="0" w:color="auto" w:frame="1"/>
        </w:rPr>
        <w:t> to cell range </w:t>
      </w:r>
      <w:r w:rsidRPr="00342C65">
        <w:rPr>
          <w:rFonts w:ascii="Arial" w:eastAsia="Times New Roman" w:hAnsi="Arial" w:cs="Arial"/>
          <w:b/>
          <w:bCs/>
          <w:bdr w:val="none" w:sz="0" w:space="0" w:color="auto" w:frame="1"/>
        </w:rPr>
        <w:t>H16:H21</w:t>
      </w:r>
      <w:r w:rsidRPr="00342C65">
        <w:rPr>
          <w:rFonts w:ascii="Times New Roman" w:eastAsia="Times New Roman" w:hAnsi="Times New Roman" w:cs="Times New Roman"/>
          <w:bdr w:val="none" w:sz="0" w:space="0" w:color="auto" w:frame="1"/>
        </w:rPr>
        <w:t>using the data in range </w:t>
      </w:r>
      <w:r w:rsidRPr="00342C65">
        <w:rPr>
          <w:rFonts w:ascii="Arial" w:eastAsia="Times New Roman" w:hAnsi="Arial" w:cs="Arial"/>
          <w:b/>
          <w:bCs/>
          <w:bdr w:val="none" w:sz="0" w:space="0" w:color="auto" w:frame="1"/>
        </w:rPr>
        <w:t>B16:G21</w:t>
      </w:r>
      <w:r w:rsidRPr="00342C65">
        <w:rPr>
          <w:rFonts w:ascii="Times New Roman" w:eastAsia="Times New Roman" w:hAnsi="Times New Roman" w:cs="Times New Roman"/>
          <w:bdr w:val="none" w:sz="0" w:space="0" w:color="auto" w:frame="1"/>
        </w:rPr>
        <w:t>. Increase the width of column H to </w:t>
      </w:r>
      <w:r w:rsidRPr="00342C65">
        <w:rPr>
          <w:rFonts w:ascii="Arial" w:eastAsia="Times New Roman" w:hAnsi="Arial" w:cs="Arial"/>
          <w:b/>
          <w:bCs/>
          <w:bdr w:val="none" w:sz="0" w:space="0" w:color="auto" w:frame="1"/>
        </w:rPr>
        <w:t>12</w:t>
      </w:r>
      <w:r w:rsidRPr="00342C65">
        <w:rPr>
          <w:rFonts w:ascii="Times New Roman" w:eastAsia="Times New Roman" w:hAnsi="Times New Roman" w:cs="Times New Roman"/>
          <w:bdr w:val="none" w:sz="0" w:space="0" w:color="auto" w:frame="1"/>
        </w:rPr>
        <w:t>.</w:t>
      </w:r>
    </w:p>
    <w:p w14:paraId="6CA25988" w14:textId="77777777" w:rsidR="00342C65" w:rsidRPr="00342C65" w:rsidRDefault="00342C65" w:rsidP="00342C65">
      <w:pPr>
        <w:numPr>
          <w:ilvl w:val="1"/>
          <w:numId w:val="8"/>
        </w:numPr>
        <w:ind w:left="2520"/>
        <w:rPr>
          <w:rFonts w:ascii="Arial" w:eastAsia="Times New Roman" w:hAnsi="Arial" w:cs="Arial"/>
          <w:color w:val="000000"/>
        </w:rPr>
      </w:pPr>
      <w:r w:rsidRPr="00342C65">
        <w:rPr>
          <w:rFonts w:ascii="Times New Roman" w:eastAsia="Times New Roman" w:hAnsi="Times New Roman" w:cs="Times New Roman"/>
          <w:bdr w:val="none" w:sz="0" w:space="0" w:color="auto" w:frame="1"/>
        </w:rPr>
        <w:t>Create a Filled Map Chart from the data in ranges </w:t>
      </w:r>
      <w:r w:rsidRPr="00342C65">
        <w:rPr>
          <w:rFonts w:ascii="Arial" w:eastAsia="Times New Roman" w:hAnsi="Arial" w:cs="Arial"/>
          <w:b/>
          <w:bCs/>
          <w:bdr w:val="none" w:sz="0" w:space="0" w:color="auto" w:frame="1"/>
        </w:rPr>
        <w:t>A26:A39</w:t>
      </w:r>
      <w:r w:rsidRPr="00342C65">
        <w:rPr>
          <w:rFonts w:ascii="Times New Roman" w:eastAsia="Times New Roman" w:hAnsi="Times New Roman" w:cs="Times New Roman"/>
          <w:bdr w:val="none" w:sz="0" w:space="0" w:color="auto" w:frame="1"/>
        </w:rPr>
        <w:t> and </w:t>
      </w:r>
      <w:r w:rsidRPr="00342C65">
        <w:rPr>
          <w:rFonts w:ascii="Arial" w:eastAsia="Times New Roman" w:hAnsi="Arial" w:cs="Arial"/>
          <w:b/>
          <w:bCs/>
          <w:bdr w:val="none" w:sz="0" w:space="0" w:color="auto" w:frame="1"/>
        </w:rPr>
        <w:t>D26:D39</w:t>
      </w:r>
      <w:r w:rsidRPr="00342C65">
        <w:rPr>
          <w:rFonts w:ascii="Times New Roman" w:eastAsia="Times New Roman" w:hAnsi="Times New Roman" w:cs="Times New Roman"/>
          <w:bdr w:val="none" w:sz="0" w:space="0" w:color="auto" w:frame="1"/>
        </w:rPr>
        <w:t>. Place the chart to fill the range </w:t>
      </w:r>
      <w:r w:rsidRPr="00342C65">
        <w:rPr>
          <w:rFonts w:ascii="Arial" w:eastAsia="Times New Roman" w:hAnsi="Arial" w:cs="Arial"/>
          <w:b/>
          <w:bCs/>
          <w:bdr w:val="none" w:sz="0" w:space="0" w:color="auto" w:frame="1"/>
        </w:rPr>
        <w:t>I26:S45</w:t>
      </w:r>
      <w:r w:rsidRPr="00342C65">
        <w:rPr>
          <w:rFonts w:ascii="Times New Roman" w:eastAsia="Times New Roman" w:hAnsi="Times New Roman" w:cs="Times New Roman"/>
          <w:bdr w:val="none" w:sz="0" w:space="0" w:color="auto" w:frame="1"/>
        </w:rPr>
        <w:t>. Add a title: </w:t>
      </w:r>
      <w:r w:rsidRPr="00342C65">
        <w:rPr>
          <w:rFonts w:ascii="Arial" w:eastAsia="Times New Roman" w:hAnsi="Arial" w:cs="Arial"/>
          <w:b/>
          <w:bCs/>
          <w:bdr w:val="none" w:sz="0" w:space="0" w:color="auto" w:frame="1"/>
        </w:rPr>
        <w:t>2018 Android Market Share by Country</w:t>
      </w:r>
    </w:p>
    <w:p w14:paraId="2B51B569" w14:textId="77777777" w:rsidR="00342C65" w:rsidRPr="00342C65" w:rsidRDefault="00342C65" w:rsidP="00342C65">
      <w:pPr>
        <w:numPr>
          <w:ilvl w:val="2"/>
          <w:numId w:val="8"/>
        </w:numPr>
        <w:ind w:left="5040"/>
        <w:rPr>
          <w:rFonts w:ascii="Arial" w:eastAsia="Times New Roman" w:hAnsi="Arial" w:cs="Arial"/>
          <w:color w:val="000000"/>
        </w:rPr>
      </w:pPr>
      <w:r w:rsidRPr="00342C65">
        <w:rPr>
          <w:rFonts w:ascii="Times New Roman" w:eastAsia="Times New Roman" w:hAnsi="Times New Roman" w:cs="Times New Roman"/>
          <w:bdr w:val="none" w:sz="0" w:space="0" w:color="auto" w:frame="1"/>
        </w:rPr>
        <w:t>Click </w:t>
      </w:r>
      <w:r w:rsidRPr="00342C65">
        <w:rPr>
          <w:rFonts w:ascii="Arial" w:eastAsia="Times New Roman" w:hAnsi="Arial" w:cs="Arial"/>
          <w:b/>
          <w:bCs/>
          <w:bdr w:val="none" w:sz="0" w:space="0" w:color="auto" w:frame="1"/>
        </w:rPr>
        <w:t>Chart Elements</w:t>
      </w:r>
      <w:r w:rsidRPr="00342C65">
        <w:rPr>
          <w:rFonts w:ascii="Times New Roman" w:eastAsia="Times New Roman" w:hAnsi="Times New Roman" w:cs="Times New Roman"/>
          <w:bdr w:val="none" w:sz="0" w:space="0" w:color="auto" w:frame="1"/>
        </w:rPr>
        <w:t> and add </w:t>
      </w:r>
      <w:r w:rsidRPr="00342C65">
        <w:rPr>
          <w:rFonts w:ascii="Arial" w:eastAsia="Times New Roman" w:hAnsi="Arial" w:cs="Arial"/>
          <w:b/>
          <w:bCs/>
          <w:bdr w:val="none" w:sz="0" w:space="0" w:color="auto" w:frame="1"/>
        </w:rPr>
        <w:t>Data Labels</w:t>
      </w:r>
    </w:p>
    <w:p w14:paraId="78A9527C" w14:textId="77777777" w:rsidR="00342C65" w:rsidRPr="00342C65" w:rsidRDefault="00342C65" w:rsidP="00342C65">
      <w:pPr>
        <w:numPr>
          <w:ilvl w:val="1"/>
          <w:numId w:val="8"/>
        </w:numPr>
        <w:ind w:left="2520"/>
        <w:rPr>
          <w:rFonts w:ascii="Arial" w:eastAsia="Times New Roman" w:hAnsi="Arial" w:cs="Arial"/>
          <w:color w:val="000000"/>
        </w:rPr>
      </w:pPr>
      <w:r w:rsidRPr="00342C65">
        <w:rPr>
          <w:rFonts w:ascii="Times New Roman" w:eastAsia="Times New Roman" w:hAnsi="Times New Roman" w:cs="Times New Roman"/>
          <w:color w:val="000000"/>
          <w:bdr w:val="none" w:sz="0" w:space="0" w:color="auto" w:frame="1"/>
        </w:rPr>
        <w:t>Save the document and submit based on your instructor’s directions.</w:t>
      </w:r>
    </w:p>
    <w:p w14:paraId="697AE4DD" w14:textId="77777777" w:rsidR="00342C65" w:rsidRDefault="00342C65"/>
    <w:sectPr w:rsidR="00342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036EE"/>
    <w:multiLevelType w:val="multilevel"/>
    <w:tmpl w:val="E8BE65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C7570E"/>
    <w:multiLevelType w:val="hybridMultilevel"/>
    <w:tmpl w:val="0D1A1A62"/>
    <w:lvl w:ilvl="0" w:tplc="A9F6AF56">
      <w:start w:val="1"/>
      <w:numFmt w:val="decimal"/>
      <w:lvlText w:val="%1."/>
      <w:lvlJc w:val="left"/>
      <w:pPr>
        <w:tabs>
          <w:tab w:val="num" w:pos="720"/>
        </w:tabs>
        <w:ind w:left="720" w:hanging="360"/>
      </w:pPr>
    </w:lvl>
    <w:lvl w:ilvl="1" w:tplc="0290A1CE">
      <w:start w:val="1"/>
      <w:numFmt w:val="decimal"/>
      <w:lvlText w:val="%2."/>
      <w:lvlJc w:val="left"/>
      <w:pPr>
        <w:tabs>
          <w:tab w:val="num" w:pos="1440"/>
        </w:tabs>
        <w:ind w:left="1440" w:hanging="360"/>
      </w:pPr>
    </w:lvl>
    <w:lvl w:ilvl="2" w:tplc="FAD427F0">
      <w:start w:val="1"/>
      <w:numFmt w:val="lowerLetter"/>
      <w:lvlText w:val="%3."/>
      <w:lvlJc w:val="left"/>
      <w:pPr>
        <w:tabs>
          <w:tab w:val="num" w:pos="2160"/>
        </w:tabs>
        <w:ind w:left="2160" w:hanging="360"/>
      </w:pPr>
    </w:lvl>
    <w:lvl w:ilvl="3" w:tplc="8A44B27C" w:tentative="1">
      <w:start w:val="1"/>
      <w:numFmt w:val="decimal"/>
      <w:lvlText w:val="%4."/>
      <w:lvlJc w:val="left"/>
      <w:pPr>
        <w:tabs>
          <w:tab w:val="num" w:pos="2880"/>
        </w:tabs>
        <w:ind w:left="2880" w:hanging="360"/>
      </w:pPr>
    </w:lvl>
    <w:lvl w:ilvl="4" w:tplc="AD645B08" w:tentative="1">
      <w:start w:val="1"/>
      <w:numFmt w:val="decimal"/>
      <w:lvlText w:val="%5."/>
      <w:lvlJc w:val="left"/>
      <w:pPr>
        <w:tabs>
          <w:tab w:val="num" w:pos="3600"/>
        </w:tabs>
        <w:ind w:left="3600" w:hanging="360"/>
      </w:pPr>
    </w:lvl>
    <w:lvl w:ilvl="5" w:tplc="954C2716" w:tentative="1">
      <w:start w:val="1"/>
      <w:numFmt w:val="decimal"/>
      <w:lvlText w:val="%6."/>
      <w:lvlJc w:val="left"/>
      <w:pPr>
        <w:tabs>
          <w:tab w:val="num" w:pos="4320"/>
        </w:tabs>
        <w:ind w:left="4320" w:hanging="360"/>
      </w:pPr>
    </w:lvl>
    <w:lvl w:ilvl="6" w:tplc="BA02967E" w:tentative="1">
      <w:start w:val="1"/>
      <w:numFmt w:val="decimal"/>
      <w:lvlText w:val="%7."/>
      <w:lvlJc w:val="left"/>
      <w:pPr>
        <w:tabs>
          <w:tab w:val="num" w:pos="5040"/>
        </w:tabs>
        <w:ind w:left="5040" w:hanging="360"/>
      </w:pPr>
    </w:lvl>
    <w:lvl w:ilvl="7" w:tplc="EC3A127C" w:tentative="1">
      <w:start w:val="1"/>
      <w:numFmt w:val="decimal"/>
      <w:lvlText w:val="%8."/>
      <w:lvlJc w:val="left"/>
      <w:pPr>
        <w:tabs>
          <w:tab w:val="num" w:pos="5760"/>
        </w:tabs>
        <w:ind w:left="5760" w:hanging="360"/>
      </w:pPr>
    </w:lvl>
    <w:lvl w:ilvl="8" w:tplc="9CB086DE"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0"/>
    <w:lvlOverride w:ilvl="1">
      <w:startOverride w:val="3"/>
    </w:lvlOverride>
  </w:num>
  <w:num w:numId="4">
    <w:abstractNumId w:val="1"/>
  </w:num>
  <w:num w:numId="5">
    <w:abstractNumId w:val="1"/>
    <w:lvlOverride w:ilvl="1">
      <w:startOverride w:val="4"/>
    </w:lvlOverride>
  </w:num>
  <w:num w:numId="6">
    <w:abstractNumId w:val="1"/>
    <w:lvlOverride w:ilvl="1">
      <w:startOverride w:val="5"/>
    </w:lvlOverride>
  </w:num>
  <w:num w:numId="7">
    <w:abstractNumId w:val="1"/>
    <w:lvlOverride w:ilvl="1">
      <w:startOverride w:val="8"/>
    </w:lvlOverride>
  </w:num>
  <w:num w:numId="8">
    <w:abstractNumId w:val="1"/>
    <w:lvlOverride w:ilvl="1">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65"/>
    <w:rsid w:val="00342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9BA8CC"/>
  <w15:chartTrackingRefBased/>
  <w15:docId w15:val="{B6D2A8F4-00A8-7949-806B-B10D11C1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2C6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342C6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C6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342C65"/>
    <w:rPr>
      <w:rFonts w:ascii="Times New Roman" w:eastAsia="Times New Roman" w:hAnsi="Times New Roman" w:cs="Times New Roman"/>
      <w:b/>
      <w:bCs/>
    </w:rPr>
  </w:style>
  <w:style w:type="paragraph" w:styleId="NormalWeb">
    <w:name w:val="Normal (Web)"/>
    <w:basedOn w:val="Normal"/>
    <w:uiPriority w:val="99"/>
    <w:semiHidden/>
    <w:unhideWhenUsed/>
    <w:rsid w:val="00342C65"/>
    <w:pPr>
      <w:spacing w:before="100" w:beforeAutospacing="1" w:after="100" w:afterAutospacing="1"/>
    </w:pPr>
    <w:rPr>
      <w:rFonts w:ascii="Times New Roman" w:eastAsia="Times New Roman" w:hAnsi="Times New Roman" w:cs="Times New Roman"/>
    </w:rPr>
  </w:style>
  <w:style w:type="paragraph" w:customStyle="1" w:styleId="chapbackpracpracdivtitle">
    <w:name w:val="chapbackpracpracdivtitle"/>
    <w:basedOn w:val="Normal"/>
    <w:rsid w:val="00342C6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42C65"/>
  </w:style>
  <w:style w:type="character" w:customStyle="1" w:styleId="chapbacki">
    <w:name w:val="chapbacki"/>
    <w:basedOn w:val="DefaultParagraphFont"/>
    <w:rsid w:val="00342C65"/>
  </w:style>
  <w:style w:type="character" w:customStyle="1" w:styleId="b">
    <w:name w:val="b"/>
    <w:basedOn w:val="DefaultParagraphFont"/>
    <w:rsid w:val="00342C65"/>
  </w:style>
  <w:style w:type="character" w:customStyle="1" w:styleId="x">
    <w:name w:val="x"/>
    <w:basedOn w:val="DefaultParagraphFont"/>
    <w:rsid w:val="00342C65"/>
  </w:style>
  <w:style w:type="paragraph" w:customStyle="1" w:styleId="chapbackpracollip">
    <w:name w:val="chapbackpracollip"/>
    <w:basedOn w:val="Normal"/>
    <w:rsid w:val="00342C65"/>
    <w:pPr>
      <w:spacing w:before="100" w:beforeAutospacing="1" w:after="100" w:afterAutospacing="1"/>
    </w:pPr>
    <w:rPr>
      <w:rFonts w:ascii="Times New Roman" w:eastAsia="Times New Roman" w:hAnsi="Times New Roman" w:cs="Times New Roman"/>
    </w:rPr>
  </w:style>
  <w:style w:type="paragraph" w:customStyle="1" w:styleId="chapbackpracpraclistmultchoiceprobchoicesollowallifirstp">
    <w:name w:val="chapbackpracpraclistmultchoiceprobchoicesollowallifirstp"/>
    <w:basedOn w:val="Normal"/>
    <w:rsid w:val="00342C6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039463">
      <w:bodyDiv w:val="1"/>
      <w:marLeft w:val="0"/>
      <w:marRight w:val="0"/>
      <w:marTop w:val="0"/>
      <w:marBottom w:val="0"/>
      <w:divBdr>
        <w:top w:val="none" w:sz="0" w:space="0" w:color="auto"/>
        <w:left w:val="none" w:sz="0" w:space="0" w:color="auto"/>
        <w:bottom w:val="none" w:sz="0" w:space="0" w:color="auto"/>
        <w:right w:val="none" w:sz="0" w:space="0" w:color="auto"/>
      </w:divBdr>
      <w:divsChild>
        <w:div w:id="2023390730">
          <w:marLeft w:val="0"/>
          <w:marRight w:val="0"/>
          <w:marTop w:val="0"/>
          <w:marBottom w:val="45"/>
          <w:divBdr>
            <w:top w:val="none" w:sz="0" w:space="0" w:color="auto"/>
            <w:left w:val="none" w:sz="0" w:space="0" w:color="auto"/>
            <w:bottom w:val="none" w:sz="0" w:space="0" w:color="auto"/>
            <w:right w:val="none" w:sz="0" w:space="0" w:color="auto"/>
          </w:divBdr>
          <w:divsChild>
            <w:div w:id="10660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b-montgomerycollege.blackboard.com/bbcswebdav/pid-8632404-dt-content-rid-170754857_1/xid-170754857_1"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Metzger</dc:creator>
  <cp:keywords/>
  <dc:description/>
  <cp:lastModifiedBy>Alma Metzger</cp:lastModifiedBy>
  <cp:revision>2</cp:revision>
  <dcterms:created xsi:type="dcterms:W3CDTF">2023-02-23T17:17:00Z</dcterms:created>
  <dcterms:modified xsi:type="dcterms:W3CDTF">2023-02-23T17:17:00Z</dcterms:modified>
</cp:coreProperties>
</file>