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3344"/>
        <w:gridCol w:w="1459"/>
        <w:gridCol w:w="1813"/>
        <w:gridCol w:w="2008"/>
      </w:tblGrid>
      <w:tr w:rsidR="00007D42" w14:paraId="0F2E60DA" w14:textId="77777777" w:rsidTr="006C347B">
        <w:tc>
          <w:tcPr>
            <w:tcW w:w="0" w:type="auto"/>
            <w:tcBorders>
              <w:top w:val="outset" w:sz="6" w:space="0" w:color="auto"/>
              <w:left w:val="outset" w:sz="6" w:space="0" w:color="auto"/>
              <w:bottom w:val="outset" w:sz="6" w:space="0" w:color="auto"/>
              <w:right w:val="outset" w:sz="6" w:space="0" w:color="auto"/>
            </w:tcBorders>
          </w:tcPr>
          <w:p w14:paraId="129DC076" w14:textId="77777777" w:rsidR="005329E3" w:rsidRDefault="005329E3" w:rsidP="006C347B">
            <w:pPr>
              <w:rPr>
                <w:szCs w:val="24"/>
              </w:rPr>
            </w:pPr>
            <w:r>
              <w:rPr>
                <w:b/>
                <w:bCs/>
              </w:rPr>
              <w:t>Course:COMP1611</w:t>
            </w:r>
            <w:r>
              <w:rPr>
                <w:b/>
                <w:bCs/>
              </w:rPr>
              <w:br/>
              <w:t>Project Management</w:t>
            </w:r>
          </w:p>
        </w:tc>
        <w:tc>
          <w:tcPr>
            <w:tcW w:w="0" w:type="auto"/>
            <w:tcBorders>
              <w:top w:val="outset" w:sz="6" w:space="0" w:color="auto"/>
              <w:left w:val="outset" w:sz="6" w:space="0" w:color="auto"/>
              <w:bottom w:val="outset" w:sz="6" w:space="0" w:color="auto"/>
              <w:right w:val="outset" w:sz="6" w:space="0" w:color="auto"/>
            </w:tcBorders>
          </w:tcPr>
          <w:p w14:paraId="48ED25DD" w14:textId="0FDC71EE" w:rsidR="005329E3" w:rsidRDefault="005329E3" w:rsidP="00F9357D">
            <w:pPr>
              <w:rPr>
                <w:szCs w:val="24"/>
              </w:rPr>
            </w:pPr>
            <w:r>
              <w:rPr>
                <w:b/>
                <w:bCs/>
              </w:rPr>
              <w:t>20</w:t>
            </w:r>
            <w:r w:rsidR="00C32B99">
              <w:rPr>
                <w:b/>
                <w:bCs/>
              </w:rPr>
              <w:t>2</w:t>
            </w:r>
            <w:r w:rsidR="00985700">
              <w:rPr>
                <w:b/>
                <w:bCs/>
              </w:rPr>
              <w:t>2</w:t>
            </w:r>
            <w:r>
              <w:rPr>
                <w:b/>
                <w:bCs/>
              </w:rPr>
              <w:t>/</w:t>
            </w:r>
            <w:r w:rsidR="0019764B">
              <w:rPr>
                <w:b/>
                <w:bCs/>
              </w:rPr>
              <w:t>2</w:t>
            </w:r>
            <w:r w:rsidR="00985700">
              <w:rPr>
                <w:b/>
                <w:bCs/>
              </w:rPr>
              <w:t>3</w:t>
            </w:r>
          </w:p>
        </w:tc>
        <w:tc>
          <w:tcPr>
            <w:tcW w:w="0" w:type="auto"/>
            <w:tcBorders>
              <w:top w:val="outset" w:sz="6" w:space="0" w:color="auto"/>
              <w:left w:val="outset" w:sz="6" w:space="0" w:color="auto"/>
              <w:bottom w:val="outset" w:sz="6" w:space="0" w:color="auto"/>
              <w:right w:val="outset" w:sz="6" w:space="0" w:color="auto"/>
            </w:tcBorders>
          </w:tcPr>
          <w:p w14:paraId="4CD27590" w14:textId="035839A3" w:rsidR="005329E3" w:rsidRDefault="005329E3" w:rsidP="005329E3">
            <w:pPr>
              <w:rPr>
                <w:szCs w:val="24"/>
              </w:rPr>
            </w:pPr>
            <w:r>
              <w:rPr>
                <w:b/>
                <w:bCs/>
              </w:rPr>
              <w:t>Coursework ID:</w:t>
            </w:r>
            <w:r>
              <w:rPr>
                <w:b/>
                <w:bCs/>
              </w:rPr>
              <w:br/>
            </w:r>
            <w:r>
              <w:rPr>
                <w:rFonts w:ascii="Verdana" w:hAnsi="Verdana"/>
                <w:color w:val="000000"/>
                <w:sz w:val="19"/>
                <w:szCs w:val="19"/>
                <w:shd w:val="clear" w:color="auto" w:fill="FFFACD"/>
              </w:rPr>
              <w:t xml:space="preserve"> </w:t>
            </w:r>
          </w:p>
        </w:tc>
        <w:tc>
          <w:tcPr>
            <w:tcW w:w="0" w:type="auto"/>
            <w:tcBorders>
              <w:top w:val="outset" w:sz="6" w:space="0" w:color="auto"/>
              <w:left w:val="outset" w:sz="6" w:space="0" w:color="auto"/>
              <w:bottom w:val="outset" w:sz="6" w:space="0" w:color="auto"/>
              <w:right w:val="outset" w:sz="6" w:space="0" w:color="auto"/>
            </w:tcBorders>
          </w:tcPr>
          <w:p w14:paraId="40F4ECD4" w14:textId="77777777" w:rsidR="005329E3" w:rsidRDefault="005329E3" w:rsidP="006C347B">
            <w:pPr>
              <w:rPr>
                <w:szCs w:val="24"/>
              </w:rPr>
            </w:pPr>
            <w:r>
              <w:rPr>
                <w:b/>
                <w:bCs/>
              </w:rPr>
              <w:t xml:space="preserve">Contribution: </w:t>
            </w:r>
            <w:r>
              <w:rPr>
                <w:b/>
                <w:bCs/>
              </w:rPr>
              <w:br/>
              <w:t>70% of course</w:t>
            </w:r>
            <w:r>
              <w:t xml:space="preserve"> </w:t>
            </w:r>
          </w:p>
        </w:tc>
      </w:tr>
      <w:tr w:rsidR="00007D42" w14:paraId="65C6CC3C" w14:textId="77777777" w:rsidTr="006C347B">
        <w:tc>
          <w:tcPr>
            <w:tcW w:w="0" w:type="auto"/>
            <w:tcBorders>
              <w:top w:val="outset" w:sz="6" w:space="0" w:color="auto"/>
              <w:left w:val="outset" w:sz="6" w:space="0" w:color="auto"/>
              <w:bottom w:val="outset" w:sz="6" w:space="0" w:color="auto"/>
              <w:right w:val="outset" w:sz="6" w:space="0" w:color="auto"/>
            </w:tcBorders>
          </w:tcPr>
          <w:p w14:paraId="01464AE3" w14:textId="77777777" w:rsidR="005329E3" w:rsidRDefault="005329E3" w:rsidP="006C347B">
            <w:pPr>
              <w:rPr>
                <w:szCs w:val="24"/>
              </w:rPr>
            </w:pPr>
            <w:r>
              <w:rPr>
                <w:b/>
                <w:bCs/>
              </w:rPr>
              <w:t xml:space="preserve">Coordinator: Mr Richard Johnson </w:t>
            </w:r>
          </w:p>
        </w:tc>
        <w:tc>
          <w:tcPr>
            <w:tcW w:w="0" w:type="auto"/>
            <w:tcBorders>
              <w:top w:val="outset" w:sz="6" w:space="0" w:color="auto"/>
              <w:left w:val="outset" w:sz="6" w:space="0" w:color="auto"/>
              <w:bottom w:val="outset" w:sz="6" w:space="0" w:color="auto"/>
              <w:right w:val="outset" w:sz="6" w:space="0" w:color="auto"/>
            </w:tcBorders>
          </w:tcPr>
          <w:p w14:paraId="5B9A8304" w14:textId="77777777" w:rsidR="001738D9" w:rsidRDefault="005329E3" w:rsidP="00F9357D">
            <w:pPr>
              <w:rPr>
                <w:b/>
                <w:bCs/>
              </w:rPr>
            </w:pPr>
            <w:r>
              <w:rPr>
                <w:b/>
                <w:bCs/>
              </w:rPr>
              <w:t>Release Date:</w:t>
            </w:r>
            <w:r>
              <w:rPr>
                <w:b/>
                <w:bCs/>
              </w:rPr>
              <w:br/>
              <w:t>Monday</w:t>
            </w:r>
          </w:p>
          <w:p w14:paraId="05C81222" w14:textId="57215B0F" w:rsidR="005329E3" w:rsidRDefault="00B45C20" w:rsidP="00F9357D">
            <w:pPr>
              <w:rPr>
                <w:b/>
                <w:bCs/>
              </w:rPr>
            </w:pPr>
            <w:r>
              <w:rPr>
                <w:b/>
                <w:bCs/>
              </w:rPr>
              <w:t>23</w:t>
            </w:r>
            <w:r w:rsidR="001738D9">
              <w:rPr>
                <w:b/>
                <w:bCs/>
              </w:rPr>
              <w:t>/</w:t>
            </w:r>
            <w:r>
              <w:rPr>
                <w:b/>
                <w:bCs/>
              </w:rPr>
              <w:t>1</w:t>
            </w:r>
            <w:r w:rsidR="001738D9">
              <w:rPr>
                <w:b/>
                <w:bCs/>
              </w:rPr>
              <w:t>/202</w:t>
            </w:r>
            <w:r>
              <w:rPr>
                <w:b/>
                <w:bCs/>
              </w:rPr>
              <w:t>3</w:t>
            </w:r>
            <w:r w:rsidR="005329E3">
              <w:rPr>
                <w:b/>
                <w:bCs/>
              </w:rPr>
              <w:br/>
            </w:r>
          </w:p>
          <w:p w14:paraId="00B3A915" w14:textId="441F7493" w:rsidR="0019764B" w:rsidRDefault="0019764B" w:rsidP="00F9357D">
            <w:pPr>
              <w:rPr>
                <w:szCs w:val="24"/>
              </w:rPr>
            </w:pPr>
          </w:p>
        </w:tc>
        <w:tc>
          <w:tcPr>
            <w:tcW w:w="0" w:type="auto"/>
            <w:tcBorders>
              <w:top w:val="outset" w:sz="6" w:space="0" w:color="auto"/>
              <w:left w:val="outset" w:sz="6" w:space="0" w:color="auto"/>
              <w:bottom w:val="outset" w:sz="6" w:space="0" w:color="auto"/>
              <w:right w:val="outset" w:sz="6" w:space="0" w:color="auto"/>
            </w:tcBorders>
          </w:tcPr>
          <w:p w14:paraId="288DA8B0" w14:textId="1ABEDEC9" w:rsidR="005329E3" w:rsidRDefault="005329E3" w:rsidP="003C548A">
            <w:pPr>
              <w:rPr>
                <w:b/>
                <w:bCs/>
              </w:rPr>
            </w:pPr>
            <w:r>
              <w:rPr>
                <w:b/>
                <w:bCs/>
              </w:rPr>
              <w:t xml:space="preserve">Deadline Date: </w:t>
            </w:r>
            <w:r>
              <w:rPr>
                <w:b/>
                <w:bCs/>
              </w:rPr>
              <w:br/>
            </w:r>
            <w:r w:rsidR="00C32B99">
              <w:rPr>
                <w:b/>
                <w:bCs/>
              </w:rPr>
              <w:t>Fri</w:t>
            </w:r>
            <w:r>
              <w:rPr>
                <w:b/>
                <w:bCs/>
              </w:rPr>
              <w:t>day</w:t>
            </w:r>
            <w:r w:rsidR="001738D9">
              <w:rPr>
                <w:b/>
                <w:bCs/>
              </w:rPr>
              <w:t xml:space="preserve"> </w:t>
            </w:r>
            <w:r w:rsidR="00841975">
              <w:rPr>
                <w:b/>
                <w:bCs/>
              </w:rPr>
              <w:t>24</w:t>
            </w:r>
            <w:r w:rsidR="001738D9">
              <w:rPr>
                <w:b/>
                <w:bCs/>
              </w:rPr>
              <w:t>/</w:t>
            </w:r>
            <w:r w:rsidR="00841975">
              <w:rPr>
                <w:b/>
                <w:bCs/>
              </w:rPr>
              <w:t>3</w:t>
            </w:r>
            <w:r w:rsidR="001738D9">
              <w:rPr>
                <w:b/>
                <w:bCs/>
              </w:rPr>
              <w:t>/202</w:t>
            </w:r>
            <w:r w:rsidR="00841975">
              <w:rPr>
                <w:b/>
                <w:bCs/>
              </w:rPr>
              <w:t>3</w:t>
            </w:r>
            <w:r>
              <w:rPr>
                <w:b/>
                <w:bCs/>
              </w:rPr>
              <w:br/>
            </w:r>
          </w:p>
          <w:p w14:paraId="076A2A1B" w14:textId="425095BF" w:rsidR="0019764B" w:rsidRDefault="0019764B" w:rsidP="003C548A">
            <w:pPr>
              <w:rPr>
                <w:szCs w:val="24"/>
              </w:rPr>
            </w:pPr>
          </w:p>
        </w:tc>
        <w:tc>
          <w:tcPr>
            <w:tcW w:w="0" w:type="auto"/>
            <w:tcBorders>
              <w:top w:val="outset" w:sz="6" w:space="0" w:color="auto"/>
              <w:left w:val="outset" w:sz="6" w:space="0" w:color="auto"/>
              <w:bottom w:val="outset" w:sz="6" w:space="0" w:color="auto"/>
              <w:right w:val="outset" w:sz="6" w:space="0" w:color="auto"/>
            </w:tcBorders>
          </w:tcPr>
          <w:p w14:paraId="0EDDF183" w14:textId="77777777" w:rsidR="005329E3" w:rsidRDefault="005329E3" w:rsidP="006C347B">
            <w:pPr>
              <w:rPr>
                <w:b/>
                <w:bCs/>
              </w:rPr>
            </w:pPr>
            <w:r>
              <w:rPr>
                <w:b/>
                <w:bCs/>
              </w:rPr>
              <w:t xml:space="preserve">Return Date: </w:t>
            </w:r>
          </w:p>
          <w:p w14:paraId="7386F36B" w14:textId="6C803FFB" w:rsidR="005329E3" w:rsidRDefault="00007D42" w:rsidP="006C347B">
            <w:pPr>
              <w:rPr>
                <w:b/>
                <w:bCs/>
              </w:rPr>
            </w:pPr>
            <w:r>
              <w:rPr>
                <w:b/>
                <w:bCs/>
              </w:rPr>
              <w:t>Tues</w:t>
            </w:r>
            <w:r w:rsidR="005329E3">
              <w:rPr>
                <w:b/>
                <w:bCs/>
              </w:rPr>
              <w:t>day</w:t>
            </w:r>
            <w:r w:rsidR="001738D9">
              <w:rPr>
                <w:b/>
                <w:bCs/>
              </w:rPr>
              <w:t xml:space="preserve"> </w:t>
            </w:r>
            <w:r>
              <w:rPr>
                <w:b/>
                <w:bCs/>
              </w:rPr>
              <w:t>18</w:t>
            </w:r>
            <w:r w:rsidR="001738D9">
              <w:rPr>
                <w:b/>
                <w:bCs/>
              </w:rPr>
              <w:t>/</w:t>
            </w:r>
            <w:r>
              <w:rPr>
                <w:b/>
                <w:bCs/>
              </w:rPr>
              <w:t>4</w:t>
            </w:r>
            <w:r w:rsidR="001738D9">
              <w:rPr>
                <w:b/>
                <w:bCs/>
              </w:rPr>
              <w:t>/202</w:t>
            </w:r>
            <w:r>
              <w:rPr>
                <w:b/>
                <w:bCs/>
              </w:rPr>
              <w:t>3</w:t>
            </w:r>
          </w:p>
          <w:p w14:paraId="13C505DF" w14:textId="77777777" w:rsidR="0019764B" w:rsidRDefault="0019764B" w:rsidP="00F9357D">
            <w:pPr>
              <w:rPr>
                <w:b/>
                <w:bCs/>
              </w:rPr>
            </w:pPr>
          </w:p>
          <w:p w14:paraId="1B3545E3" w14:textId="0E3B4B50" w:rsidR="005329E3" w:rsidRDefault="005329E3" w:rsidP="00F9357D">
            <w:pPr>
              <w:rPr>
                <w:szCs w:val="24"/>
              </w:rPr>
            </w:pPr>
            <w:r>
              <w:rPr>
                <w:b/>
                <w:bCs/>
              </w:rPr>
              <w:br/>
            </w:r>
          </w:p>
        </w:tc>
      </w:tr>
      <w:tr w:rsidR="005329E3" w14:paraId="162B724A" w14:textId="77777777" w:rsidTr="006C347B">
        <w:tc>
          <w:tcPr>
            <w:tcW w:w="0" w:type="auto"/>
            <w:gridSpan w:val="4"/>
            <w:tcBorders>
              <w:top w:val="outset" w:sz="6" w:space="0" w:color="auto"/>
              <w:left w:val="outset" w:sz="6" w:space="0" w:color="auto"/>
              <w:bottom w:val="outset" w:sz="6" w:space="0" w:color="auto"/>
              <w:right w:val="outset" w:sz="6" w:space="0" w:color="auto"/>
            </w:tcBorders>
          </w:tcPr>
          <w:p w14:paraId="16961189" w14:textId="77777777" w:rsidR="005329E3" w:rsidRPr="002B1AAF" w:rsidRDefault="005329E3" w:rsidP="006C347B">
            <w:pPr>
              <w:jc w:val="center"/>
            </w:pPr>
            <w:r w:rsidRPr="002B1AAF">
              <w:rPr>
                <w:b/>
                <w:bCs/>
              </w:rPr>
              <w:t xml:space="preserve">This coursework should take an average student who is up-to-date with tutorial work approximately </w:t>
            </w:r>
            <w:r>
              <w:rPr>
                <w:b/>
                <w:bCs/>
              </w:rPr>
              <w:t>35</w:t>
            </w:r>
            <w:r w:rsidRPr="002B1AAF">
              <w:rPr>
                <w:b/>
                <w:bCs/>
              </w:rPr>
              <w:t xml:space="preserve"> hours</w:t>
            </w:r>
          </w:p>
        </w:tc>
      </w:tr>
      <w:tr w:rsidR="005329E3" w14:paraId="0372C0CC" w14:textId="77777777" w:rsidTr="006C347B">
        <w:tc>
          <w:tcPr>
            <w:tcW w:w="0" w:type="auto"/>
            <w:gridSpan w:val="4"/>
            <w:tcBorders>
              <w:top w:val="outset" w:sz="6" w:space="0" w:color="auto"/>
              <w:left w:val="outset" w:sz="6" w:space="0" w:color="auto"/>
              <w:bottom w:val="outset" w:sz="6" w:space="0" w:color="auto"/>
              <w:right w:val="outset" w:sz="6" w:space="0" w:color="auto"/>
            </w:tcBorders>
          </w:tcPr>
          <w:p w14:paraId="1BCC393B" w14:textId="77777777" w:rsidR="005329E3" w:rsidRDefault="005329E3" w:rsidP="006C347B">
            <w:pPr>
              <w:rPr>
                <w:b/>
                <w:bCs/>
              </w:rPr>
            </w:pPr>
            <w:r>
              <w:rPr>
                <w:b/>
                <w:bCs/>
              </w:rPr>
              <w:t xml:space="preserve">Learning Outcomes: </w:t>
            </w:r>
          </w:p>
          <w:p w14:paraId="04BC56B1" w14:textId="77777777" w:rsidR="005329E3" w:rsidRDefault="005329E3" w:rsidP="006C347B">
            <w:pPr>
              <w:rPr>
                <w:rFonts w:ascii="Arial" w:hAnsi="Arial" w:cs="Arial"/>
                <w:color w:val="000000"/>
                <w:shd w:val="clear" w:color="auto" w:fill="FFFFFF"/>
              </w:rPr>
            </w:pPr>
            <w:r>
              <w:rPr>
                <w:rFonts w:ascii="Arial" w:hAnsi="Arial" w:cs="Arial"/>
                <w:color w:val="000000"/>
                <w:shd w:val="clear" w:color="auto" w:fill="FFFFFF"/>
              </w:rPr>
              <w:t>Have an understanding of the prime objectives of project management</w:t>
            </w:r>
            <w:r>
              <w:rPr>
                <w:rFonts w:ascii="Arial" w:hAnsi="Arial" w:cs="Arial"/>
                <w:color w:val="000000"/>
              </w:rPr>
              <w:br/>
            </w:r>
            <w:r>
              <w:rPr>
                <w:rFonts w:ascii="Arial" w:hAnsi="Arial" w:cs="Arial"/>
                <w:color w:val="000000"/>
                <w:shd w:val="clear" w:color="auto" w:fill="FFFFFF"/>
              </w:rPr>
              <w:t>Ability to plan and implement an information system project</w:t>
            </w:r>
            <w:r>
              <w:rPr>
                <w:rFonts w:ascii="Arial" w:hAnsi="Arial" w:cs="Arial"/>
                <w:color w:val="000000"/>
              </w:rPr>
              <w:br/>
            </w:r>
            <w:r>
              <w:rPr>
                <w:rFonts w:ascii="Arial" w:hAnsi="Arial" w:cs="Arial"/>
                <w:color w:val="000000"/>
                <w:shd w:val="clear" w:color="auto" w:fill="FFFFFF"/>
              </w:rPr>
              <w:t xml:space="preserve">Critically assess ways in which Stakeholders can be identified and managed to maximise the chances of a successful outcome </w:t>
            </w:r>
          </w:p>
          <w:p w14:paraId="48567800" w14:textId="77777777" w:rsidR="005329E3" w:rsidRDefault="005329E3" w:rsidP="006C347B">
            <w:pPr>
              <w:rPr>
                <w:rFonts w:ascii="Arial" w:hAnsi="Arial" w:cs="Arial"/>
                <w:color w:val="000000"/>
                <w:shd w:val="clear" w:color="auto" w:fill="FFFFFF"/>
              </w:rPr>
            </w:pPr>
            <w:r>
              <w:rPr>
                <w:rFonts w:ascii="Arial" w:hAnsi="Arial" w:cs="Arial"/>
                <w:color w:val="000000"/>
                <w:shd w:val="clear" w:color="auto" w:fill="FFFFFF"/>
              </w:rPr>
              <w:t>Determine how projects can be linked to relevant business objectives</w:t>
            </w:r>
          </w:p>
          <w:p w14:paraId="38467E94" w14:textId="77777777" w:rsidR="005329E3" w:rsidRDefault="005329E3" w:rsidP="006C347B">
            <w:pPr>
              <w:rPr>
                <w:szCs w:val="24"/>
              </w:rPr>
            </w:pPr>
            <w:r>
              <w:rPr>
                <w:rFonts w:ascii="Arial" w:hAnsi="Arial" w:cs="Arial"/>
                <w:color w:val="000000"/>
                <w:shd w:val="clear" w:color="auto" w:fill="FFFFFF"/>
              </w:rPr>
              <w:t>Examine different communication channels and how they help with successful project delivery</w:t>
            </w:r>
          </w:p>
        </w:tc>
      </w:tr>
    </w:tbl>
    <w:p w14:paraId="645AFB18" w14:textId="77777777" w:rsidR="005329E3" w:rsidRDefault="005329E3" w:rsidP="005329E3">
      <w:pPr>
        <w:pStyle w:val="Heading1"/>
        <w:jc w:val="center"/>
        <w:rPr>
          <w:sz w:val="36"/>
          <w:szCs w:val="36"/>
        </w:rPr>
      </w:pPr>
    </w:p>
    <w:p w14:paraId="115FAF46" w14:textId="77777777" w:rsidR="005329E3" w:rsidRDefault="005329E3" w:rsidP="005329E3"/>
    <w:p w14:paraId="1ED3C4F5" w14:textId="77777777" w:rsidR="005329E3" w:rsidRDefault="005329E3" w:rsidP="005329E3"/>
    <w:p w14:paraId="3D37AB25" w14:textId="77777777" w:rsidR="005329E3" w:rsidRPr="002B1AAF" w:rsidRDefault="005329E3" w:rsidP="005329E3"/>
    <w:p w14:paraId="1BAD7080" w14:textId="77777777" w:rsidR="005329E3" w:rsidRDefault="005329E3" w:rsidP="003D6278">
      <w:pPr>
        <w:pStyle w:val="Heading1"/>
        <w:jc w:val="center"/>
        <w:rPr>
          <w:sz w:val="30"/>
        </w:rPr>
      </w:pPr>
    </w:p>
    <w:p w14:paraId="67C1B1F8" w14:textId="77777777" w:rsidR="005329E3" w:rsidRDefault="005329E3" w:rsidP="003D6278">
      <w:pPr>
        <w:pStyle w:val="Heading1"/>
        <w:jc w:val="center"/>
        <w:rPr>
          <w:sz w:val="30"/>
        </w:rPr>
      </w:pPr>
    </w:p>
    <w:p w14:paraId="0CD55E46" w14:textId="77777777" w:rsidR="002F0D15" w:rsidRDefault="002F0D15" w:rsidP="003D6278">
      <w:pPr>
        <w:pStyle w:val="Heading1"/>
        <w:jc w:val="center"/>
        <w:rPr>
          <w:sz w:val="30"/>
        </w:rPr>
      </w:pPr>
      <w:r w:rsidRPr="003B4300">
        <w:rPr>
          <w:sz w:val="30"/>
        </w:rPr>
        <w:t xml:space="preserve">Scenario -- </w:t>
      </w:r>
      <w:r w:rsidR="00E9019C">
        <w:rPr>
          <w:sz w:val="30"/>
        </w:rPr>
        <w:t>Diamond Business Offices</w:t>
      </w:r>
    </w:p>
    <w:p w14:paraId="708E5B79" w14:textId="77777777" w:rsidR="00AB793B" w:rsidRPr="00A767A2" w:rsidRDefault="00AB793B" w:rsidP="00AB793B">
      <w:pPr>
        <w:tabs>
          <w:tab w:val="left" w:pos="5977"/>
        </w:tabs>
        <w:autoSpaceDE w:val="0"/>
        <w:autoSpaceDN w:val="0"/>
        <w:adjustRightInd w:val="0"/>
        <w:spacing w:before="120"/>
        <w:ind w:right="-7" w:firstLine="425"/>
        <w:rPr>
          <w:rFonts w:ascii="Times New Roman" w:hAnsi="Times New Roman"/>
          <w:color w:val="000000"/>
          <w:sz w:val="24"/>
          <w:szCs w:val="24"/>
        </w:rPr>
      </w:pPr>
      <w:r w:rsidRPr="00A767A2">
        <w:rPr>
          <w:rFonts w:ascii="Times New Roman" w:hAnsi="Times New Roman"/>
          <w:color w:val="000000"/>
          <w:sz w:val="24"/>
          <w:szCs w:val="24"/>
        </w:rPr>
        <w:t xml:space="preserve">The following information was gained from an interview with </w:t>
      </w:r>
      <w:r w:rsidR="00E9019C">
        <w:rPr>
          <w:rFonts w:ascii="Times New Roman" w:hAnsi="Times New Roman"/>
          <w:color w:val="000000"/>
          <w:sz w:val="24"/>
          <w:szCs w:val="24"/>
        </w:rPr>
        <w:t>the</w:t>
      </w:r>
      <w:r w:rsidRPr="00A767A2">
        <w:rPr>
          <w:rFonts w:ascii="Times New Roman" w:hAnsi="Times New Roman"/>
          <w:color w:val="000000"/>
          <w:sz w:val="24"/>
          <w:szCs w:val="24"/>
        </w:rPr>
        <w:t xml:space="preserve"> Managing Director </w:t>
      </w:r>
      <w:r w:rsidR="0016250D">
        <w:rPr>
          <w:rFonts w:ascii="Times New Roman" w:hAnsi="Times New Roman"/>
          <w:color w:val="000000"/>
          <w:sz w:val="24"/>
          <w:szCs w:val="24"/>
        </w:rPr>
        <w:t xml:space="preserve">(MD) </w:t>
      </w:r>
      <w:r w:rsidRPr="00A767A2">
        <w:rPr>
          <w:rFonts w:ascii="Times New Roman" w:hAnsi="Times New Roman"/>
          <w:color w:val="000000"/>
          <w:sz w:val="24"/>
          <w:szCs w:val="24"/>
        </w:rPr>
        <w:t xml:space="preserve">of </w:t>
      </w:r>
      <w:r w:rsidR="00E9019C">
        <w:rPr>
          <w:rFonts w:ascii="Times New Roman" w:hAnsi="Times New Roman"/>
          <w:color w:val="000000"/>
          <w:sz w:val="24"/>
          <w:szCs w:val="24"/>
        </w:rPr>
        <w:t>Diamond Business Offices</w:t>
      </w:r>
      <w:r w:rsidRPr="00A767A2">
        <w:rPr>
          <w:rFonts w:ascii="Times New Roman" w:hAnsi="Times New Roman"/>
          <w:color w:val="000000"/>
          <w:sz w:val="24"/>
          <w:szCs w:val="24"/>
        </w:rPr>
        <w:t xml:space="preserve">. They provide complete office solutions for businesses which has become a fast growing sector in the last five years: </w:t>
      </w:r>
      <w:r w:rsidR="00E9019C">
        <w:rPr>
          <w:rFonts w:ascii="Times New Roman" w:hAnsi="Times New Roman"/>
          <w:color w:val="000000"/>
          <w:sz w:val="24"/>
          <w:szCs w:val="24"/>
        </w:rPr>
        <w:t xml:space="preserve">Diamond </w:t>
      </w:r>
      <w:r w:rsidRPr="00A767A2">
        <w:rPr>
          <w:rFonts w:ascii="Times New Roman" w:hAnsi="Times New Roman"/>
          <w:color w:val="000000"/>
          <w:sz w:val="24"/>
          <w:szCs w:val="24"/>
        </w:rPr>
        <w:t>has 120 centres in 15 countries, employing 850 staff. However</w:t>
      </w:r>
      <w:r w:rsidR="00AF7334">
        <w:rPr>
          <w:rFonts w:ascii="Times New Roman" w:hAnsi="Times New Roman"/>
          <w:color w:val="000000"/>
          <w:sz w:val="24"/>
          <w:szCs w:val="24"/>
        </w:rPr>
        <w:t>,</w:t>
      </w:r>
      <w:r w:rsidRPr="00A767A2">
        <w:rPr>
          <w:rFonts w:ascii="Times New Roman" w:hAnsi="Times New Roman"/>
          <w:color w:val="000000"/>
          <w:sz w:val="24"/>
          <w:szCs w:val="24"/>
        </w:rPr>
        <w:t xml:space="preserve"> the competition is diverse: </w:t>
      </w:r>
      <w:r w:rsidR="00AF7334">
        <w:rPr>
          <w:rFonts w:ascii="Times New Roman" w:hAnsi="Times New Roman"/>
          <w:color w:val="000000"/>
          <w:sz w:val="24"/>
          <w:szCs w:val="24"/>
        </w:rPr>
        <w:t>there are</w:t>
      </w:r>
      <w:r w:rsidRPr="00A767A2">
        <w:rPr>
          <w:rFonts w:ascii="Times New Roman" w:hAnsi="Times New Roman"/>
          <w:color w:val="000000"/>
          <w:sz w:val="24"/>
          <w:szCs w:val="24"/>
        </w:rPr>
        <w:t xml:space="preserve"> similar companies to </w:t>
      </w:r>
      <w:r w:rsidR="00E9019C">
        <w:rPr>
          <w:rFonts w:ascii="Times New Roman" w:hAnsi="Times New Roman"/>
          <w:color w:val="000000"/>
          <w:sz w:val="24"/>
          <w:szCs w:val="24"/>
        </w:rPr>
        <w:t>Diamond</w:t>
      </w:r>
      <w:r w:rsidRPr="00A767A2">
        <w:rPr>
          <w:rFonts w:ascii="Times New Roman" w:hAnsi="Times New Roman"/>
          <w:color w:val="000000"/>
          <w:sz w:val="24"/>
          <w:szCs w:val="24"/>
        </w:rPr>
        <w:t>, small companies running suites of offices, and hotels offering training, conference facilities and</w:t>
      </w:r>
      <w:r w:rsidR="00AF7334">
        <w:rPr>
          <w:rFonts w:ascii="Times New Roman" w:hAnsi="Times New Roman"/>
          <w:color w:val="000000"/>
          <w:sz w:val="24"/>
          <w:szCs w:val="24"/>
        </w:rPr>
        <w:t>,</w:t>
      </w:r>
      <w:r w:rsidRPr="00A767A2">
        <w:rPr>
          <w:rFonts w:ascii="Times New Roman" w:hAnsi="Times New Roman"/>
          <w:color w:val="000000"/>
          <w:sz w:val="24"/>
          <w:szCs w:val="24"/>
        </w:rPr>
        <w:t xml:space="preserve"> increasingly</w:t>
      </w:r>
      <w:r w:rsidR="00AF7334">
        <w:rPr>
          <w:rFonts w:ascii="Times New Roman" w:hAnsi="Times New Roman"/>
          <w:color w:val="000000"/>
          <w:sz w:val="24"/>
          <w:szCs w:val="24"/>
        </w:rPr>
        <w:t>,</w:t>
      </w:r>
      <w:r w:rsidRPr="00A767A2">
        <w:rPr>
          <w:rFonts w:ascii="Times New Roman" w:hAnsi="Times New Roman"/>
          <w:color w:val="000000"/>
          <w:sz w:val="24"/>
          <w:szCs w:val="24"/>
        </w:rPr>
        <w:t xml:space="preserve"> office facilities. </w:t>
      </w:r>
    </w:p>
    <w:p w14:paraId="20582C11" w14:textId="77777777" w:rsidR="00AB793B" w:rsidRPr="00A767A2" w:rsidRDefault="00AB793B" w:rsidP="00AB793B">
      <w:pPr>
        <w:tabs>
          <w:tab w:val="left" w:pos="5977"/>
        </w:tabs>
        <w:autoSpaceDE w:val="0"/>
        <w:autoSpaceDN w:val="0"/>
        <w:adjustRightInd w:val="0"/>
        <w:spacing w:before="120"/>
        <w:ind w:right="-7" w:firstLine="425"/>
        <w:rPr>
          <w:rFonts w:ascii="Times New Roman" w:hAnsi="Times New Roman"/>
          <w:color w:val="000000"/>
          <w:sz w:val="24"/>
          <w:szCs w:val="24"/>
        </w:rPr>
      </w:pPr>
      <w:r w:rsidRPr="00A767A2">
        <w:rPr>
          <w:rFonts w:ascii="Times New Roman" w:hAnsi="Times New Roman"/>
          <w:color w:val="000000"/>
          <w:sz w:val="24"/>
          <w:szCs w:val="24"/>
        </w:rPr>
        <w:t xml:space="preserve">You are a member of a team performing a study for </w:t>
      </w:r>
      <w:r w:rsidR="00E9019C">
        <w:rPr>
          <w:rFonts w:ascii="Times New Roman" w:hAnsi="Times New Roman"/>
          <w:color w:val="000000"/>
          <w:sz w:val="24"/>
          <w:szCs w:val="24"/>
        </w:rPr>
        <w:t xml:space="preserve">Diamond </w:t>
      </w:r>
      <w:r w:rsidRPr="00A767A2">
        <w:rPr>
          <w:rFonts w:ascii="Times New Roman" w:hAnsi="Times New Roman"/>
          <w:color w:val="000000"/>
          <w:sz w:val="24"/>
          <w:szCs w:val="24"/>
        </w:rPr>
        <w:t xml:space="preserve">with a view to improving its overall customer service provision. </w:t>
      </w:r>
    </w:p>
    <w:p w14:paraId="719F4C6F" w14:textId="77777777" w:rsidR="00AB793B" w:rsidRPr="00A767A2" w:rsidRDefault="00E9019C" w:rsidP="00AB793B">
      <w:pPr>
        <w:tabs>
          <w:tab w:val="left" w:pos="5977"/>
        </w:tabs>
        <w:autoSpaceDE w:val="0"/>
        <w:autoSpaceDN w:val="0"/>
        <w:adjustRightInd w:val="0"/>
        <w:spacing w:before="120"/>
        <w:ind w:right="-7" w:firstLine="425"/>
        <w:rPr>
          <w:rFonts w:ascii="Times New Roman" w:hAnsi="Times New Roman"/>
          <w:color w:val="000000"/>
          <w:sz w:val="24"/>
          <w:szCs w:val="24"/>
        </w:rPr>
      </w:pPr>
      <w:r>
        <w:rPr>
          <w:rFonts w:ascii="Times New Roman" w:hAnsi="Times New Roman"/>
          <w:color w:val="000000"/>
          <w:sz w:val="24"/>
          <w:szCs w:val="24"/>
        </w:rPr>
        <w:t xml:space="preserve">Diamond </w:t>
      </w:r>
      <w:r w:rsidR="00AB793B" w:rsidRPr="00A767A2">
        <w:rPr>
          <w:rFonts w:ascii="Times New Roman" w:hAnsi="Times New Roman"/>
          <w:color w:val="000000"/>
          <w:sz w:val="24"/>
          <w:szCs w:val="24"/>
        </w:rPr>
        <w:t xml:space="preserve">leases its properties over long periods and makes its money by providing added value services to businesses. As the company expands choosing the right locations is critical – local transport and infrastructure can have a big impact. Also important are good communications (including good mobile network coverage) and secure modern IT – high-speed internet is a must as customers expect to work from any base. Understanding the tax position of companies, commercial and employment law, data protection law, and health and safety law in every location is most important. </w:t>
      </w:r>
      <w:r>
        <w:rPr>
          <w:rFonts w:ascii="Times New Roman" w:hAnsi="Times New Roman"/>
          <w:color w:val="000000"/>
          <w:sz w:val="24"/>
          <w:szCs w:val="24"/>
        </w:rPr>
        <w:t xml:space="preserve">Diamond </w:t>
      </w:r>
      <w:r w:rsidR="00AB793B" w:rsidRPr="00A767A2">
        <w:rPr>
          <w:rFonts w:ascii="Times New Roman" w:hAnsi="Times New Roman"/>
          <w:color w:val="000000"/>
          <w:sz w:val="24"/>
          <w:szCs w:val="24"/>
        </w:rPr>
        <w:t>is affected by both economic recessions and growth at local and international levels – currency exchange rate fluctuations</w:t>
      </w:r>
      <w:r w:rsidR="00AB793B">
        <w:rPr>
          <w:rFonts w:ascii="Times New Roman" w:hAnsi="Times New Roman"/>
          <w:color w:val="000000"/>
          <w:sz w:val="24"/>
          <w:szCs w:val="24"/>
        </w:rPr>
        <w:t xml:space="preserve"> and</w:t>
      </w:r>
      <w:r w:rsidR="00AB793B" w:rsidRPr="00A767A2">
        <w:rPr>
          <w:rFonts w:ascii="Times New Roman" w:hAnsi="Times New Roman"/>
          <w:color w:val="000000"/>
          <w:sz w:val="24"/>
          <w:szCs w:val="24"/>
        </w:rPr>
        <w:t xml:space="preserve"> tax</w:t>
      </w:r>
      <w:r w:rsidR="00AB793B">
        <w:rPr>
          <w:rFonts w:ascii="Times New Roman" w:hAnsi="Times New Roman"/>
          <w:color w:val="000000"/>
          <w:sz w:val="24"/>
          <w:szCs w:val="24"/>
        </w:rPr>
        <w:t>ation</w:t>
      </w:r>
      <w:r w:rsidR="00AB793B" w:rsidRPr="00A767A2">
        <w:rPr>
          <w:rFonts w:ascii="Times New Roman" w:hAnsi="Times New Roman"/>
          <w:color w:val="000000"/>
          <w:sz w:val="24"/>
          <w:szCs w:val="24"/>
        </w:rPr>
        <w:t xml:space="preserve"> laws </w:t>
      </w:r>
      <w:r w:rsidR="00AB793B">
        <w:rPr>
          <w:rFonts w:ascii="Times New Roman" w:hAnsi="Times New Roman"/>
          <w:color w:val="000000"/>
          <w:sz w:val="24"/>
          <w:szCs w:val="24"/>
        </w:rPr>
        <w:t>i</w:t>
      </w:r>
      <w:r w:rsidR="00AB793B" w:rsidRPr="00A767A2">
        <w:rPr>
          <w:rFonts w:ascii="Times New Roman" w:hAnsi="Times New Roman"/>
          <w:color w:val="000000"/>
          <w:sz w:val="24"/>
          <w:szCs w:val="24"/>
        </w:rPr>
        <w:t xml:space="preserve">mpact both </w:t>
      </w:r>
      <w:r>
        <w:rPr>
          <w:rFonts w:ascii="Times New Roman" w:hAnsi="Times New Roman"/>
          <w:color w:val="000000"/>
          <w:sz w:val="24"/>
          <w:szCs w:val="24"/>
        </w:rPr>
        <w:t xml:space="preserve">Diamond </w:t>
      </w:r>
      <w:r w:rsidR="00AB793B" w:rsidRPr="00A767A2">
        <w:rPr>
          <w:rFonts w:ascii="Times New Roman" w:hAnsi="Times New Roman"/>
          <w:color w:val="000000"/>
          <w:sz w:val="24"/>
          <w:szCs w:val="24"/>
        </w:rPr>
        <w:t xml:space="preserve">and its customers. It is also important to keep an eye on the political situation as impending legal changes can impact customers’ choice of location and the services that </w:t>
      </w:r>
      <w:r>
        <w:rPr>
          <w:rFonts w:ascii="Times New Roman" w:hAnsi="Times New Roman"/>
          <w:color w:val="000000"/>
          <w:sz w:val="24"/>
          <w:szCs w:val="24"/>
        </w:rPr>
        <w:t xml:space="preserve">Diamond </w:t>
      </w:r>
      <w:r w:rsidR="00AB793B" w:rsidRPr="00A767A2">
        <w:rPr>
          <w:rFonts w:ascii="Times New Roman" w:hAnsi="Times New Roman"/>
          <w:color w:val="000000"/>
          <w:sz w:val="24"/>
          <w:szCs w:val="24"/>
        </w:rPr>
        <w:t xml:space="preserve">can provide. </w:t>
      </w:r>
    </w:p>
    <w:p w14:paraId="07442A60" w14:textId="77777777" w:rsidR="00AB793B" w:rsidRDefault="00AB793B" w:rsidP="00AB793B">
      <w:pPr>
        <w:spacing w:before="80"/>
        <w:ind w:right="-7" w:firstLine="284"/>
        <w:rPr>
          <w:rFonts w:ascii="Times New Roman" w:hAnsi="Times New Roman"/>
          <w:snapToGrid w:val="0"/>
          <w:sz w:val="24"/>
          <w:szCs w:val="24"/>
          <w:lang w:eastAsia="en-US"/>
        </w:rPr>
      </w:pPr>
      <w:r>
        <w:rPr>
          <w:rFonts w:ascii="Times New Roman" w:hAnsi="Times New Roman"/>
          <w:snapToGrid w:val="0"/>
          <w:sz w:val="24"/>
          <w:szCs w:val="24"/>
          <w:lang w:eastAsia="en-US"/>
        </w:rPr>
        <w:t xml:space="preserve">Apart from offices, customers are offered many added-value items. These can include staff such as secretaries, interpreters, receptionists and technical support; or facilities such as audio-visual equipment, video-conferencing, catering and high-quality printing. Customers, with an increasing choice of suppliers, are becoming ever more demanding in the additional services that they </w:t>
      </w:r>
      <w:r w:rsidR="009D79C9">
        <w:rPr>
          <w:rFonts w:ascii="Times New Roman" w:hAnsi="Times New Roman"/>
          <w:snapToGrid w:val="0"/>
          <w:sz w:val="24"/>
          <w:szCs w:val="24"/>
          <w:lang w:eastAsia="en-US"/>
        </w:rPr>
        <w:t>require</w:t>
      </w:r>
      <w:r>
        <w:rPr>
          <w:rFonts w:ascii="Times New Roman" w:hAnsi="Times New Roman"/>
          <w:snapToGrid w:val="0"/>
          <w:sz w:val="24"/>
          <w:szCs w:val="24"/>
          <w:lang w:eastAsia="en-US"/>
        </w:rPr>
        <w:t>; this can be a key factor in securing business for a business centre.</w:t>
      </w:r>
    </w:p>
    <w:p w14:paraId="5D1A55A7" w14:textId="77777777" w:rsidR="00AB793B" w:rsidRPr="00A767A2" w:rsidRDefault="00E9019C" w:rsidP="00AB793B">
      <w:pPr>
        <w:tabs>
          <w:tab w:val="left" w:pos="5977"/>
        </w:tabs>
        <w:autoSpaceDE w:val="0"/>
        <w:autoSpaceDN w:val="0"/>
        <w:adjustRightInd w:val="0"/>
        <w:spacing w:before="120"/>
        <w:ind w:right="-7" w:firstLine="425"/>
        <w:rPr>
          <w:rFonts w:ascii="Times New Roman" w:hAnsi="Times New Roman"/>
          <w:sz w:val="24"/>
          <w:szCs w:val="24"/>
        </w:rPr>
      </w:pPr>
      <w:r>
        <w:rPr>
          <w:rFonts w:ascii="Times New Roman" w:hAnsi="Times New Roman"/>
          <w:color w:val="000000"/>
          <w:sz w:val="24"/>
          <w:szCs w:val="24"/>
        </w:rPr>
        <w:t>Diamond</w:t>
      </w:r>
      <w:r w:rsidR="00AB793B" w:rsidRPr="00A767A2">
        <w:rPr>
          <w:rFonts w:ascii="Times New Roman" w:hAnsi="Times New Roman"/>
          <w:color w:val="000000"/>
          <w:sz w:val="24"/>
          <w:szCs w:val="24"/>
        </w:rPr>
        <w:t xml:space="preserve"> spends significant time and resources recruiting and training staff so that customers can walk in off the street and find a fully functioning office. However </w:t>
      </w:r>
      <w:r>
        <w:rPr>
          <w:rFonts w:ascii="Times New Roman" w:hAnsi="Times New Roman"/>
          <w:color w:val="000000"/>
          <w:sz w:val="24"/>
          <w:szCs w:val="24"/>
        </w:rPr>
        <w:t xml:space="preserve">Diamond </w:t>
      </w:r>
      <w:r w:rsidR="00AB793B" w:rsidRPr="00A767A2">
        <w:rPr>
          <w:rFonts w:ascii="Times New Roman" w:hAnsi="Times New Roman"/>
          <w:color w:val="000000"/>
          <w:sz w:val="24"/>
          <w:szCs w:val="24"/>
        </w:rPr>
        <w:t xml:space="preserve">is experiencing skill shortages in particular locations, but in some areas there is demand for flexible work to suit women with families returning to work. As many customers are not local, language skills are particularly important and many of their UK staff (and potential recruits) only speak English well. </w:t>
      </w:r>
      <w:r w:rsidR="009D79C9">
        <w:rPr>
          <w:rFonts w:ascii="Times New Roman" w:hAnsi="Times New Roman"/>
          <w:color w:val="000000"/>
          <w:sz w:val="24"/>
          <w:szCs w:val="24"/>
        </w:rPr>
        <w:t>The MD</w:t>
      </w:r>
      <w:r w:rsidR="00AB793B" w:rsidRPr="00A767A2">
        <w:rPr>
          <w:rFonts w:ascii="Times New Roman" w:hAnsi="Times New Roman"/>
          <w:color w:val="000000"/>
          <w:sz w:val="24"/>
          <w:szCs w:val="24"/>
        </w:rPr>
        <w:t xml:space="preserve"> is encouraging staff to take </w:t>
      </w:r>
      <w:r w:rsidR="00AB793B" w:rsidRPr="00A767A2">
        <w:rPr>
          <w:rFonts w:ascii="Times New Roman" w:hAnsi="Times New Roman"/>
          <w:sz w:val="24"/>
          <w:szCs w:val="24"/>
        </w:rPr>
        <w:t xml:space="preserve">recognised language qualifications through free training sessions; indeed she wants to have 40% of staff speaking a foreign language within the next 2 years. </w:t>
      </w:r>
    </w:p>
    <w:p w14:paraId="5654CB06" w14:textId="77777777" w:rsidR="00AB793B" w:rsidRPr="00A767A2" w:rsidRDefault="00AB793B" w:rsidP="00AB793B">
      <w:pPr>
        <w:tabs>
          <w:tab w:val="left" w:pos="5977"/>
        </w:tabs>
        <w:autoSpaceDE w:val="0"/>
        <w:autoSpaceDN w:val="0"/>
        <w:adjustRightInd w:val="0"/>
        <w:spacing w:before="120"/>
        <w:ind w:right="-7" w:firstLine="425"/>
        <w:rPr>
          <w:rFonts w:ascii="Times New Roman" w:hAnsi="Times New Roman"/>
          <w:sz w:val="24"/>
          <w:szCs w:val="24"/>
        </w:rPr>
      </w:pPr>
      <w:r w:rsidRPr="00A767A2">
        <w:rPr>
          <w:rFonts w:ascii="Times New Roman" w:hAnsi="Times New Roman"/>
          <w:sz w:val="24"/>
          <w:szCs w:val="24"/>
        </w:rPr>
        <w:t xml:space="preserve">Room bookings are handled by individual centres each using an Access database application. As the organisation has become increasingly internationalised, local variations have developed resulting in inconsistency of information. The lack of interface with the accounting software (managed centrally for each country) requires re-entry of data leading to data errors, often resulting in delays in dealing with customers. </w:t>
      </w:r>
    </w:p>
    <w:p w14:paraId="0DFD797A" w14:textId="77777777" w:rsidR="00AB793B" w:rsidRDefault="009D79C9" w:rsidP="00AB793B">
      <w:pPr>
        <w:tabs>
          <w:tab w:val="left" w:pos="5977"/>
        </w:tabs>
        <w:autoSpaceDE w:val="0"/>
        <w:autoSpaceDN w:val="0"/>
        <w:adjustRightInd w:val="0"/>
        <w:spacing w:before="120"/>
        <w:ind w:right="-7" w:firstLine="425"/>
        <w:rPr>
          <w:rFonts w:ascii="Times New Roman" w:hAnsi="Times New Roman"/>
          <w:sz w:val="24"/>
          <w:szCs w:val="24"/>
        </w:rPr>
      </w:pPr>
      <w:r>
        <w:rPr>
          <w:rFonts w:ascii="Times New Roman" w:hAnsi="Times New Roman"/>
          <w:color w:val="000000"/>
          <w:sz w:val="24"/>
          <w:szCs w:val="24"/>
        </w:rPr>
        <w:t>The MD</w:t>
      </w:r>
      <w:r w:rsidR="00AB793B" w:rsidRPr="00A767A2">
        <w:rPr>
          <w:rFonts w:ascii="Times New Roman" w:hAnsi="Times New Roman"/>
          <w:sz w:val="24"/>
          <w:szCs w:val="24"/>
        </w:rPr>
        <w:t xml:space="preserve"> is concerned that these issues are impacting her business. </w:t>
      </w:r>
      <w:r>
        <w:rPr>
          <w:rFonts w:ascii="Times New Roman" w:hAnsi="Times New Roman"/>
          <w:color w:val="000000"/>
          <w:sz w:val="24"/>
          <w:szCs w:val="24"/>
        </w:rPr>
        <w:t>The MD</w:t>
      </w:r>
      <w:r w:rsidR="00AB793B" w:rsidRPr="00A767A2">
        <w:rPr>
          <w:rFonts w:ascii="Times New Roman" w:hAnsi="Times New Roman"/>
          <w:sz w:val="24"/>
          <w:szCs w:val="24"/>
        </w:rPr>
        <w:t xml:space="preserve">’s ultimate vision is </w:t>
      </w:r>
      <w:r w:rsidR="00AB793B">
        <w:rPr>
          <w:rFonts w:ascii="Times New Roman" w:hAnsi="Times New Roman"/>
          <w:sz w:val="24"/>
          <w:szCs w:val="24"/>
        </w:rPr>
        <w:t>to improve capabilities of staff</w:t>
      </w:r>
      <w:r w:rsidR="00E31E68">
        <w:rPr>
          <w:rFonts w:ascii="Times New Roman" w:hAnsi="Times New Roman"/>
          <w:sz w:val="24"/>
          <w:szCs w:val="24"/>
        </w:rPr>
        <w:t>; ensure that</w:t>
      </w:r>
      <w:r w:rsidR="00AB793B">
        <w:rPr>
          <w:rFonts w:ascii="Times New Roman" w:hAnsi="Times New Roman"/>
          <w:sz w:val="24"/>
          <w:szCs w:val="24"/>
        </w:rPr>
        <w:t xml:space="preserve"> the accounting process runs smoothly, </w:t>
      </w:r>
      <w:r w:rsidR="00E31E68">
        <w:rPr>
          <w:rFonts w:ascii="Times New Roman" w:hAnsi="Times New Roman"/>
          <w:sz w:val="24"/>
          <w:szCs w:val="24"/>
        </w:rPr>
        <w:t xml:space="preserve">ensure that staff are in a position to </w:t>
      </w:r>
      <w:r w:rsidR="00AB793B">
        <w:rPr>
          <w:rFonts w:ascii="Times New Roman" w:hAnsi="Times New Roman"/>
          <w:sz w:val="24"/>
          <w:szCs w:val="24"/>
        </w:rPr>
        <w:t xml:space="preserve">continually update and improve the services offered, and ensure </w:t>
      </w:r>
      <w:r w:rsidR="00AB793B" w:rsidRPr="00A767A2">
        <w:rPr>
          <w:rFonts w:ascii="Times New Roman" w:hAnsi="Times New Roman"/>
          <w:sz w:val="24"/>
          <w:szCs w:val="24"/>
        </w:rPr>
        <w:t xml:space="preserve">that a customer can enquire, book, and pay for rooms, staff and </w:t>
      </w:r>
      <w:r w:rsidR="00AB793B">
        <w:rPr>
          <w:rFonts w:ascii="Times New Roman" w:hAnsi="Times New Roman"/>
          <w:sz w:val="24"/>
          <w:szCs w:val="24"/>
        </w:rPr>
        <w:t>services</w:t>
      </w:r>
      <w:r w:rsidR="00AB793B" w:rsidRPr="00A767A2">
        <w:rPr>
          <w:rFonts w:ascii="Times New Roman" w:hAnsi="Times New Roman"/>
          <w:sz w:val="24"/>
          <w:szCs w:val="24"/>
        </w:rPr>
        <w:t xml:space="preserve"> in 10 minutes anywhere in Europe, 24 hours a day, and 7 days a week – and she has let it be known that within the next 18 months this should be true for 90% of all bookings. </w:t>
      </w:r>
      <w:r>
        <w:rPr>
          <w:rFonts w:ascii="Times New Roman" w:hAnsi="Times New Roman"/>
          <w:color w:val="000000"/>
          <w:sz w:val="24"/>
          <w:szCs w:val="24"/>
        </w:rPr>
        <w:t>The MD</w:t>
      </w:r>
      <w:r w:rsidR="00AB793B" w:rsidRPr="00A767A2">
        <w:rPr>
          <w:rFonts w:ascii="Times New Roman" w:hAnsi="Times New Roman"/>
          <w:sz w:val="24"/>
          <w:szCs w:val="24"/>
        </w:rPr>
        <w:t xml:space="preserve"> feels that this vision will reduce the amount of time any property remains unoccupied, and in the long-term increase the number of bookings. The current </w:t>
      </w:r>
      <w:r w:rsidR="00E9019C">
        <w:rPr>
          <w:rFonts w:ascii="Times New Roman" w:hAnsi="Times New Roman"/>
          <w:sz w:val="24"/>
          <w:szCs w:val="24"/>
        </w:rPr>
        <w:t>Diamond Business Offices</w:t>
      </w:r>
      <w:r w:rsidR="00AB793B" w:rsidRPr="00A767A2">
        <w:rPr>
          <w:rFonts w:ascii="Times New Roman" w:hAnsi="Times New Roman"/>
          <w:sz w:val="24"/>
          <w:szCs w:val="24"/>
        </w:rPr>
        <w:t xml:space="preserve"> website is limited to information provision only</w:t>
      </w:r>
      <w:r w:rsidR="00EA2E57">
        <w:rPr>
          <w:rFonts w:ascii="Times New Roman" w:hAnsi="Times New Roman"/>
          <w:sz w:val="24"/>
          <w:szCs w:val="24"/>
        </w:rPr>
        <w:t xml:space="preserve"> – the MD has always felt that the personal touch has been vital to the success of the business and the problem with online booking is that you cannot possibly cope with all the idiosyncratic needs that any particular customer may have,</w:t>
      </w:r>
      <w:r w:rsidR="00AB793B" w:rsidRPr="00A767A2">
        <w:rPr>
          <w:rFonts w:ascii="Times New Roman" w:hAnsi="Times New Roman"/>
          <w:sz w:val="24"/>
          <w:szCs w:val="24"/>
        </w:rPr>
        <w:t xml:space="preserve"> however several large customers</w:t>
      </w:r>
      <w:r w:rsidR="00AB793B">
        <w:rPr>
          <w:rFonts w:ascii="Times New Roman" w:hAnsi="Times New Roman"/>
          <w:sz w:val="24"/>
          <w:szCs w:val="24"/>
        </w:rPr>
        <w:t>, who are seeking to reduce their own costs and drive down paper usage,</w:t>
      </w:r>
      <w:r w:rsidR="00AB793B" w:rsidRPr="00A767A2">
        <w:rPr>
          <w:rFonts w:ascii="Times New Roman" w:hAnsi="Times New Roman"/>
          <w:sz w:val="24"/>
          <w:szCs w:val="24"/>
        </w:rPr>
        <w:t xml:space="preserve"> </w:t>
      </w:r>
      <w:r w:rsidR="00EA2E57">
        <w:rPr>
          <w:rFonts w:ascii="Times New Roman" w:hAnsi="Times New Roman"/>
          <w:sz w:val="24"/>
          <w:szCs w:val="24"/>
        </w:rPr>
        <w:t xml:space="preserve">are now demanding </w:t>
      </w:r>
      <w:r w:rsidR="00AB793B" w:rsidRPr="00A767A2">
        <w:rPr>
          <w:rFonts w:ascii="Times New Roman" w:hAnsi="Times New Roman"/>
          <w:sz w:val="24"/>
          <w:szCs w:val="24"/>
        </w:rPr>
        <w:t xml:space="preserve">internet booking of rooms and </w:t>
      </w:r>
      <w:r w:rsidR="00AB793B">
        <w:rPr>
          <w:rFonts w:ascii="Times New Roman" w:hAnsi="Times New Roman"/>
          <w:sz w:val="24"/>
          <w:szCs w:val="24"/>
        </w:rPr>
        <w:t>services</w:t>
      </w:r>
      <w:r w:rsidR="00AB793B" w:rsidRPr="00A767A2">
        <w:rPr>
          <w:rFonts w:ascii="Times New Roman" w:hAnsi="Times New Roman"/>
          <w:sz w:val="24"/>
          <w:szCs w:val="24"/>
        </w:rPr>
        <w:t xml:space="preserve">. </w:t>
      </w:r>
    </w:p>
    <w:p w14:paraId="5029FE0F" w14:textId="77777777" w:rsidR="00AB793B" w:rsidRPr="00A767A2" w:rsidRDefault="00AB793B" w:rsidP="00AB793B">
      <w:pPr>
        <w:tabs>
          <w:tab w:val="left" w:pos="5977"/>
        </w:tabs>
        <w:autoSpaceDE w:val="0"/>
        <w:autoSpaceDN w:val="0"/>
        <w:adjustRightInd w:val="0"/>
        <w:spacing w:before="120"/>
        <w:ind w:right="-7" w:firstLine="425"/>
        <w:rPr>
          <w:rFonts w:ascii="Times New Roman" w:hAnsi="Times New Roman"/>
          <w:sz w:val="24"/>
          <w:szCs w:val="24"/>
        </w:rPr>
      </w:pPr>
      <w:r w:rsidRPr="00A767A2">
        <w:rPr>
          <w:rFonts w:ascii="Times New Roman" w:hAnsi="Times New Roman"/>
          <w:sz w:val="24"/>
          <w:szCs w:val="24"/>
        </w:rPr>
        <w:t xml:space="preserve">Each of the 120 Business Centres has a manager and at least 2 booking staff who handle all room and </w:t>
      </w:r>
      <w:r>
        <w:rPr>
          <w:rFonts w:ascii="Times New Roman" w:hAnsi="Times New Roman"/>
          <w:sz w:val="24"/>
          <w:szCs w:val="24"/>
        </w:rPr>
        <w:t>service</w:t>
      </w:r>
      <w:r w:rsidRPr="00A767A2">
        <w:rPr>
          <w:rFonts w:ascii="Times New Roman" w:hAnsi="Times New Roman"/>
          <w:sz w:val="24"/>
          <w:szCs w:val="24"/>
        </w:rPr>
        <w:t xml:space="preserve"> bookings through their customised Access database. In the smaller centres, these staff may take-on several other roles such as sales, customer liaison and support; in larger centres, they may be specialists. Most booking staff feel pressurised by their high workload but are concerned that the MD’s plans threaten their jobs. </w:t>
      </w:r>
    </w:p>
    <w:p w14:paraId="76045CE3" w14:textId="77777777" w:rsidR="00AB793B" w:rsidRDefault="00AB793B" w:rsidP="00AB793B">
      <w:pPr>
        <w:tabs>
          <w:tab w:val="left" w:pos="5977"/>
        </w:tabs>
        <w:autoSpaceDE w:val="0"/>
        <w:autoSpaceDN w:val="0"/>
        <w:adjustRightInd w:val="0"/>
        <w:spacing w:before="120"/>
        <w:ind w:right="-7" w:firstLine="425"/>
        <w:rPr>
          <w:rFonts w:ascii="Times New Roman" w:hAnsi="Times New Roman"/>
          <w:sz w:val="24"/>
          <w:szCs w:val="24"/>
        </w:rPr>
      </w:pPr>
      <w:r w:rsidRPr="00A767A2">
        <w:rPr>
          <w:rFonts w:ascii="Times New Roman" w:hAnsi="Times New Roman"/>
          <w:sz w:val="24"/>
          <w:szCs w:val="24"/>
        </w:rPr>
        <w:t xml:space="preserve">Each country has its own Head Office with a country manager to whom all the Business Centre managers’ report. Each Head Office has a finance manager who is in charge of the accounting for that country – depending on the size of the </w:t>
      </w:r>
      <w:r w:rsidR="00E9019C">
        <w:rPr>
          <w:rFonts w:ascii="Times New Roman" w:hAnsi="Times New Roman"/>
          <w:sz w:val="24"/>
          <w:szCs w:val="24"/>
        </w:rPr>
        <w:t xml:space="preserve">Diamond </w:t>
      </w:r>
      <w:r w:rsidRPr="00A767A2">
        <w:rPr>
          <w:rFonts w:ascii="Times New Roman" w:hAnsi="Times New Roman"/>
          <w:sz w:val="24"/>
          <w:szCs w:val="24"/>
        </w:rPr>
        <w:t xml:space="preserve">operation in that country they could have between 2 and 20 accounts staff responsible for re-entering booking and purchase data. Generally the senior accounting staff welcome the changes proposed though junior staff are concerned about the change in their role. </w:t>
      </w:r>
    </w:p>
    <w:p w14:paraId="206C6FB2" w14:textId="77777777" w:rsidR="00AB793B" w:rsidRDefault="00AB793B" w:rsidP="00AB793B">
      <w:pPr>
        <w:tabs>
          <w:tab w:val="left" w:pos="5977"/>
        </w:tabs>
        <w:autoSpaceDE w:val="0"/>
        <w:autoSpaceDN w:val="0"/>
        <w:adjustRightInd w:val="0"/>
        <w:spacing w:before="120"/>
        <w:ind w:right="-7" w:firstLine="425"/>
        <w:rPr>
          <w:rFonts w:ascii="Times New Roman" w:hAnsi="Times New Roman"/>
          <w:sz w:val="24"/>
          <w:szCs w:val="24"/>
        </w:rPr>
      </w:pPr>
    </w:p>
    <w:p w14:paraId="7B05C39F" w14:textId="77777777" w:rsidR="0016250D" w:rsidRPr="00532959" w:rsidRDefault="0016250D" w:rsidP="0016250D">
      <w:pPr>
        <w:jc w:val="both"/>
        <w:rPr>
          <w:sz w:val="22"/>
          <w:szCs w:val="22"/>
        </w:rPr>
      </w:pPr>
      <w:r w:rsidRPr="00C6050C">
        <w:rPr>
          <w:b/>
          <w:szCs w:val="24"/>
        </w:rPr>
        <w:t>Pr</w:t>
      </w:r>
      <w:r>
        <w:rPr>
          <w:b/>
          <w:szCs w:val="24"/>
        </w:rPr>
        <w:t>oject Managemen</w:t>
      </w:r>
      <w:r w:rsidRPr="00C6050C">
        <w:rPr>
          <w:b/>
          <w:szCs w:val="24"/>
        </w:rPr>
        <w:t xml:space="preserve">t </w:t>
      </w:r>
      <w:r>
        <w:rPr>
          <w:b/>
          <w:szCs w:val="24"/>
        </w:rPr>
        <w:t xml:space="preserve">Questions </w:t>
      </w:r>
      <w:r w:rsidRPr="00C6050C">
        <w:rPr>
          <w:b/>
          <w:color w:val="FF0000"/>
          <w:szCs w:val="24"/>
        </w:rPr>
        <w:tab/>
      </w:r>
      <w:r w:rsidRPr="00C6050C">
        <w:rPr>
          <w:b/>
          <w:color w:val="FF0000"/>
          <w:szCs w:val="24"/>
        </w:rPr>
        <w:tab/>
      </w:r>
      <w:r w:rsidRPr="00C6050C">
        <w:rPr>
          <w:b/>
          <w:color w:val="FF0000"/>
          <w:szCs w:val="24"/>
        </w:rPr>
        <w:tab/>
      </w:r>
      <w:r w:rsidRPr="00C6050C">
        <w:rPr>
          <w:b/>
          <w:color w:val="FF0000"/>
          <w:szCs w:val="24"/>
        </w:rPr>
        <w:tab/>
      </w:r>
      <w:r w:rsidRPr="00C6050C">
        <w:rPr>
          <w:b/>
          <w:color w:val="FF0000"/>
          <w:szCs w:val="24"/>
        </w:rPr>
        <w:tab/>
      </w:r>
      <w:r w:rsidRPr="00C6050C">
        <w:rPr>
          <w:b/>
          <w:color w:val="FF0000"/>
          <w:szCs w:val="24"/>
        </w:rPr>
        <w:tab/>
      </w:r>
      <w:r w:rsidRPr="00C6050C">
        <w:rPr>
          <w:b/>
          <w:color w:val="FF0000"/>
          <w:szCs w:val="24"/>
        </w:rPr>
        <w:tab/>
      </w:r>
      <w:r w:rsidRPr="00C6050C">
        <w:rPr>
          <w:b/>
          <w:color w:val="FF0000"/>
          <w:szCs w:val="24"/>
        </w:rPr>
        <w:tab/>
      </w:r>
      <w:r w:rsidRPr="00C6050C">
        <w:rPr>
          <w:b/>
          <w:szCs w:val="24"/>
        </w:rPr>
        <w:br/>
      </w:r>
    </w:p>
    <w:p w14:paraId="272EA14D" w14:textId="77777777" w:rsidR="006967CE" w:rsidRDefault="006967CE" w:rsidP="006967CE">
      <w:pPr>
        <w:numPr>
          <w:ilvl w:val="0"/>
          <w:numId w:val="2"/>
        </w:numPr>
        <w:rPr>
          <w:sz w:val="22"/>
        </w:rPr>
      </w:pPr>
      <w:r>
        <w:rPr>
          <w:sz w:val="22"/>
        </w:rPr>
        <w:t xml:space="preserve">At this moment the nature of the project is somewhat undefined – describe what you believe will be the key features of the project and why you believe them to be so.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(12 marks)</w:t>
      </w:r>
    </w:p>
    <w:p w14:paraId="42EEC83C" w14:textId="77777777" w:rsidR="006967CE" w:rsidRDefault="006967CE" w:rsidP="006967CE">
      <w:pPr>
        <w:rPr>
          <w:sz w:val="22"/>
        </w:rPr>
      </w:pPr>
    </w:p>
    <w:p w14:paraId="5D8487A7" w14:textId="2B2D0AEF" w:rsidR="0016250D" w:rsidRDefault="0016750A" w:rsidP="0016250D">
      <w:pPr>
        <w:numPr>
          <w:ilvl w:val="0"/>
          <w:numId w:val="2"/>
        </w:numPr>
        <w:rPr>
          <w:sz w:val="22"/>
          <w:szCs w:val="22"/>
        </w:rPr>
      </w:pPr>
      <w:r>
        <w:rPr>
          <w:sz w:val="22"/>
          <w:szCs w:val="22"/>
        </w:rPr>
        <w:t>Who are the major stakeholders impacted by the MD’s vision? Using the stakeholder quadrant given in lecture 3 consider where all of the major stakeholders should be out in the quadrant. For 3 of these stakeholders, determine their likely attitude and then de</w:t>
      </w:r>
      <w:r w:rsidRPr="00532959">
        <w:rPr>
          <w:sz w:val="22"/>
          <w:szCs w:val="22"/>
        </w:rPr>
        <w:t xml:space="preserve">cide on a set of appropriate </w:t>
      </w:r>
      <w:r>
        <w:rPr>
          <w:sz w:val="22"/>
          <w:szCs w:val="22"/>
        </w:rPr>
        <w:t>actions</w:t>
      </w:r>
      <w:r w:rsidRPr="00532959">
        <w:rPr>
          <w:sz w:val="22"/>
          <w:szCs w:val="22"/>
        </w:rPr>
        <w:t xml:space="preserve"> (</w:t>
      </w:r>
      <w:r>
        <w:rPr>
          <w:sz w:val="22"/>
          <w:szCs w:val="22"/>
        </w:rPr>
        <w:t>2 per stakeholder</w:t>
      </w:r>
      <w:r w:rsidRPr="00532959">
        <w:rPr>
          <w:sz w:val="22"/>
          <w:szCs w:val="22"/>
        </w:rPr>
        <w:t xml:space="preserve">) </w:t>
      </w:r>
      <w:r>
        <w:rPr>
          <w:sz w:val="22"/>
          <w:szCs w:val="22"/>
        </w:rPr>
        <w:t>that you can take to maximise the chances of those stakeholders actively participating in your project.</w:t>
      </w:r>
      <w:r>
        <w:rPr>
          <w:sz w:val="22"/>
          <w:szCs w:val="22"/>
        </w:rPr>
        <w:tab/>
      </w:r>
      <w:r>
        <w:rPr>
          <w:sz w:val="22"/>
          <w:szCs w:val="22"/>
        </w:rPr>
        <w:tab/>
      </w:r>
      <w:r>
        <w:rPr>
          <w:sz w:val="22"/>
          <w:szCs w:val="22"/>
        </w:rPr>
        <w:tab/>
      </w:r>
      <w:r w:rsidR="0016250D">
        <w:rPr>
          <w:sz w:val="22"/>
          <w:szCs w:val="22"/>
        </w:rPr>
        <w:tab/>
      </w:r>
      <w:r w:rsidR="0016250D">
        <w:rPr>
          <w:sz w:val="22"/>
          <w:szCs w:val="22"/>
        </w:rPr>
        <w:tab/>
      </w:r>
      <w:r w:rsidR="0016250D">
        <w:rPr>
          <w:sz w:val="22"/>
          <w:szCs w:val="22"/>
        </w:rPr>
        <w:tab/>
      </w:r>
      <w:r w:rsidR="0016250D">
        <w:rPr>
          <w:sz w:val="22"/>
          <w:szCs w:val="22"/>
        </w:rPr>
        <w:tab/>
      </w:r>
      <w:r w:rsidR="0016250D">
        <w:rPr>
          <w:sz w:val="22"/>
          <w:szCs w:val="22"/>
        </w:rPr>
        <w:tab/>
      </w:r>
      <w:r w:rsidR="0016250D">
        <w:rPr>
          <w:sz w:val="22"/>
          <w:szCs w:val="22"/>
        </w:rPr>
        <w:tab/>
      </w:r>
      <w:r w:rsidR="0016250D">
        <w:rPr>
          <w:sz w:val="22"/>
          <w:szCs w:val="22"/>
        </w:rPr>
        <w:tab/>
      </w:r>
      <w:r w:rsidR="0016250D">
        <w:rPr>
          <w:sz w:val="22"/>
          <w:szCs w:val="22"/>
        </w:rPr>
        <w:tab/>
      </w:r>
      <w:r w:rsidR="0016250D">
        <w:rPr>
          <w:sz w:val="22"/>
          <w:szCs w:val="22"/>
        </w:rPr>
        <w:tab/>
      </w:r>
      <w:r w:rsidR="0016250D">
        <w:rPr>
          <w:sz w:val="22"/>
          <w:szCs w:val="22"/>
        </w:rPr>
        <w:tab/>
      </w:r>
      <w:r w:rsidR="0016250D">
        <w:rPr>
          <w:sz w:val="22"/>
          <w:szCs w:val="22"/>
        </w:rPr>
        <w:tab/>
      </w:r>
      <w:r w:rsidR="0016250D">
        <w:rPr>
          <w:sz w:val="22"/>
          <w:szCs w:val="22"/>
        </w:rPr>
        <w:tab/>
        <w:t>(12 marks)</w:t>
      </w:r>
    </w:p>
    <w:p w14:paraId="4054F40D" w14:textId="77777777" w:rsidR="0016250D" w:rsidRDefault="0016250D" w:rsidP="0016250D">
      <w:pPr>
        <w:ind w:left="360"/>
        <w:rPr>
          <w:sz w:val="22"/>
          <w:szCs w:val="22"/>
        </w:rPr>
      </w:pPr>
    </w:p>
    <w:p w14:paraId="16235D28" w14:textId="77777777" w:rsidR="0016250D" w:rsidRPr="00977543" w:rsidRDefault="0016250D" w:rsidP="0016250D">
      <w:pPr>
        <w:numPr>
          <w:ilvl w:val="0"/>
          <w:numId w:val="2"/>
        </w:numPr>
        <w:rPr>
          <w:sz w:val="22"/>
          <w:szCs w:val="22"/>
        </w:rPr>
      </w:pPr>
      <w:r>
        <w:rPr>
          <w:sz w:val="22"/>
          <w:szCs w:val="22"/>
        </w:rPr>
        <w:t xml:space="preserve">Testing will be a major issue with the project – who needs to be involved in this and why?  </w:t>
      </w:r>
      <w:r w:rsidRPr="00977543">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977543">
        <w:rPr>
          <w:sz w:val="22"/>
          <w:szCs w:val="22"/>
        </w:rPr>
        <w:t>(</w:t>
      </w:r>
      <w:r w:rsidR="006967CE">
        <w:rPr>
          <w:sz w:val="22"/>
          <w:szCs w:val="22"/>
        </w:rPr>
        <w:t xml:space="preserve">8 </w:t>
      </w:r>
      <w:r w:rsidRPr="00977543">
        <w:rPr>
          <w:sz w:val="22"/>
          <w:szCs w:val="22"/>
        </w:rPr>
        <w:t>marks)</w:t>
      </w:r>
    </w:p>
    <w:p w14:paraId="65B9977A" w14:textId="77777777" w:rsidR="0016250D" w:rsidRPr="0022516B" w:rsidRDefault="006967CE" w:rsidP="0016250D">
      <w:pPr>
        <w:ind w:left="8640"/>
        <w:rPr>
          <w:sz w:val="22"/>
        </w:rPr>
      </w:pPr>
      <w:r>
        <w:rPr>
          <w:sz w:val="22"/>
        </w:rPr>
        <w:t xml:space="preserve"> </w:t>
      </w:r>
    </w:p>
    <w:p w14:paraId="1BF51C42" w14:textId="77777777" w:rsidR="0016250D" w:rsidRDefault="0016250D" w:rsidP="0016250D">
      <w:pPr>
        <w:numPr>
          <w:ilvl w:val="0"/>
          <w:numId w:val="2"/>
        </w:numPr>
        <w:rPr>
          <w:sz w:val="22"/>
        </w:rPr>
      </w:pPr>
      <w:r>
        <w:rPr>
          <w:sz w:val="22"/>
        </w:rPr>
        <w:t xml:space="preserve">List out 5 critical risks associated with </w:t>
      </w:r>
      <w:r>
        <w:rPr>
          <w:sz w:val="22"/>
          <w:szCs w:val="22"/>
        </w:rPr>
        <w:t xml:space="preserve">the </w:t>
      </w:r>
      <w:r>
        <w:rPr>
          <w:sz w:val="22"/>
        </w:rPr>
        <w:t xml:space="preserve">project and recommend what actions that you should take to minimise their impact. These risks should relate to the case study – avoid generic risks that may apply to any project (e.g. software may not work as required). </w:t>
      </w:r>
      <w:r>
        <w:rPr>
          <w:sz w:val="22"/>
        </w:rPr>
        <w:tab/>
      </w:r>
      <w:r>
        <w:rPr>
          <w:sz w:val="22"/>
        </w:rPr>
        <w:tab/>
      </w:r>
      <w:r>
        <w:rPr>
          <w:sz w:val="22"/>
        </w:rPr>
        <w:tab/>
      </w:r>
      <w:r>
        <w:rPr>
          <w:sz w:val="22"/>
        </w:rPr>
        <w:tab/>
      </w:r>
      <w:r>
        <w:rPr>
          <w:sz w:val="22"/>
        </w:rPr>
        <w:tab/>
      </w:r>
      <w:r w:rsidR="006967CE">
        <w:rPr>
          <w:sz w:val="22"/>
        </w:rPr>
        <w:tab/>
      </w:r>
      <w:r w:rsidR="006967CE">
        <w:rPr>
          <w:sz w:val="22"/>
        </w:rPr>
        <w:tab/>
      </w:r>
      <w:r w:rsidR="006967CE">
        <w:rPr>
          <w:sz w:val="22"/>
        </w:rPr>
        <w:tab/>
      </w:r>
      <w:r w:rsidR="006967CE">
        <w:rPr>
          <w:sz w:val="22"/>
        </w:rPr>
        <w:tab/>
      </w:r>
      <w:r w:rsidR="006967CE">
        <w:rPr>
          <w:sz w:val="22"/>
        </w:rPr>
        <w:tab/>
      </w:r>
      <w:r w:rsidR="006967CE">
        <w:rPr>
          <w:sz w:val="22"/>
        </w:rPr>
        <w:tab/>
      </w:r>
      <w:r>
        <w:rPr>
          <w:sz w:val="22"/>
        </w:rPr>
        <w:t>(10 marks)</w:t>
      </w:r>
    </w:p>
    <w:p w14:paraId="2549C9E6" w14:textId="77777777" w:rsidR="0016250D" w:rsidRDefault="0016250D" w:rsidP="0016250D">
      <w:pPr>
        <w:rPr>
          <w:sz w:val="22"/>
        </w:rPr>
      </w:pPr>
    </w:p>
    <w:p w14:paraId="1AD33FB1" w14:textId="77777777" w:rsidR="0016250D" w:rsidRDefault="0016250D" w:rsidP="0016250D">
      <w:pPr>
        <w:numPr>
          <w:ilvl w:val="0"/>
          <w:numId w:val="2"/>
        </w:numPr>
        <w:rPr>
          <w:sz w:val="22"/>
        </w:rPr>
      </w:pPr>
      <w:r>
        <w:rPr>
          <w:sz w:val="22"/>
        </w:rPr>
        <w:t xml:space="preserve">Communication is another very important aspect of project management. What steps would you take to ensure that all stakeholders received the right level of communication during </w:t>
      </w:r>
      <w:r>
        <w:rPr>
          <w:sz w:val="22"/>
          <w:szCs w:val="22"/>
        </w:rPr>
        <w:t xml:space="preserve">the </w:t>
      </w:r>
      <w:r>
        <w:rPr>
          <w:sz w:val="22"/>
        </w:rPr>
        <w:t>project and what form should that communication take?</w:t>
      </w:r>
      <w:r>
        <w:rPr>
          <w:sz w:val="22"/>
        </w:rPr>
        <w:tab/>
      </w:r>
      <w:r>
        <w:rPr>
          <w:sz w:val="22"/>
        </w:rPr>
        <w:tab/>
      </w:r>
      <w:r>
        <w:rPr>
          <w:sz w:val="22"/>
        </w:rPr>
        <w:tab/>
      </w:r>
      <w:r>
        <w:rPr>
          <w:sz w:val="22"/>
        </w:rPr>
        <w:tab/>
      </w:r>
      <w:r>
        <w:rPr>
          <w:sz w:val="22"/>
        </w:rPr>
        <w:tab/>
      </w:r>
      <w:r>
        <w:rPr>
          <w:sz w:val="22"/>
        </w:rPr>
        <w:tab/>
      </w:r>
      <w:r>
        <w:rPr>
          <w:sz w:val="22"/>
        </w:rPr>
        <w:tab/>
      </w:r>
      <w:r w:rsidR="006967CE">
        <w:rPr>
          <w:sz w:val="22"/>
        </w:rPr>
        <w:tab/>
      </w:r>
      <w:r w:rsidR="006967CE">
        <w:rPr>
          <w:sz w:val="22"/>
        </w:rPr>
        <w:tab/>
      </w:r>
      <w:r w:rsidR="006967CE">
        <w:rPr>
          <w:sz w:val="22"/>
        </w:rPr>
        <w:tab/>
      </w:r>
      <w:r w:rsidR="006967CE">
        <w:rPr>
          <w:sz w:val="22"/>
        </w:rPr>
        <w:tab/>
      </w:r>
      <w:r w:rsidR="006967CE">
        <w:rPr>
          <w:sz w:val="22"/>
        </w:rPr>
        <w:tab/>
      </w:r>
      <w:r w:rsidR="006967CE">
        <w:rPr>
          <w:sz w:val="22"/>
        </w:rPr>
        <w:tab/>
      </w:r>
      <w:r w:rsidR="006967CE">
        <w:rPr>
          <w:sz w:val="22"/>
        </w:rPr>
        <w:tab/>
      </w:r>
      <w:r>
        <w:rPr>
          <w:sz w:val="22"/>
        </w:rPr>
        <w:t>(</w:t>
      </w:r>
      <w:r w:rsidR="006967CE">
        <w:rPr>
          <w:sz w:val="22"/>
        </w:rPr>
        <w:t>8</w:t>
      </w:r>
      <w:r>
        <w:rPr>
          <w:sz w:val="22"/>
        </w:rPr>
        <w:t xml:space="preserve"> marks)</w:t>
      </w:r>
    </w:p>
    <w:p w14:paraId="353F398D" w14:textId="77777777" w:rsidR="00AB793B" w:rsidRPr="00A767A2" w:rsidRDefault="00AB793B" w:rsidP="00AB793B">
      <w:pPr>
        <w:tabs>
          <w:tab w:val="left" w:pos="5977"/>
        </w:tabs>
        <w:autoSpaceDE w:val="0"/>
        <w:autoSpaceDN w:val="0"/>
        <w:adjustRightInd w:val="0"/>
        <w:spacing w:before="120"/>
        <w:ind w:right="-7" w:firstLine="425"/>
        <w:rPr>
          <w:rFonts w:ascii="Times New Roman" w:hAnsi="Times New Roman"/>
          <w:sz w:val="24"/>
          <w:szCs w:val="24"/>
        </w:rPr>
      </w:pPr>
    </w:p>
    <w:sectPr w:rsidR="00AB793B" w:rsidRPr="00A767A2" w:rsidSect="00A32531">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54A74" w14:textId="77777777" w:rsidR="008638BB" w:rsidRDefault="008638BB">
      <w:r>
        <w:separator/>
      </w:r>
    </w:p>
  </w:endnote>
  <w:endnote w:type="continuationSeparator" w:id="0">
    <w:p w14:paraId="4E5611D5" w14:textId="77777777" w:rsidR="008638BB" w:rsidRDefault="0086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Sylfaen"/>
    <w:charset w:val="00"/>
    <w:family w:val="roman"/>
    <w:pitch w:val="variable"/>
    <w:sig w:usb0="E0002EFF" w:usb1="C000785B" w:usb2="00000009" w:usb3="00000000" w:csb0="000001FF" w:csb1="00000000"/>
  </w:font>
  <w:font w:name="Palatino">
    <w:altName w:val="Book Antiqua"/>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786B0" w14:textId="77777777" w:rsidR="008D00A5" w:rsidRPr="0060031E" w:rsidRDefault="008D00A5">
    <w:pPr>
      <w:pStyle w:val="Footer"/>
      <w:rPr>
        <w:sz w:val="16"/>
      </w:rPr>
    </w:pPr>
    <w:r w:rsidRPr="0060031E">
      <w:rPr>
        <w:rFonts w:ascii="Times New Roman" w:hAnsi="Times New Roman"/>
        <w:sz w:val="16"/>
      </w:rPr>
      <w:t>BAP Exam MET/BAP/001/ver</w:t>
    </w:r>
    <w:r w:rsidR="0009549E">
      <w:rPr>
        <w:rFonts w:ascii="Times New Roman" w:hAnsi="Times New Roman"/>
        <w:sz w:val="16"/>
      </w:rPr>
      <w:t>8</w:t>
    </w:r>
    <w:r w:rsidR="0064504D">
      <w:rPr>
        <w:rFonts w:ascii="Times New Roman" w:hAnsi="Times New Roman"/>
        <w:sz w:val="16"/>
      </w:rPr>
      <w:t>.0</w:t>
    </w:r>
    <w:r w:rsidR="0009549E">
      <w:rPr>
        <w:rFonts w:ascii="Times New Roman" w:hAnsi="Times New Roman"/>
        <w:sz w:val="16"/>
      </w:rPr>
      <w:t>Oc</w:t>
    </w:r>
    <w:r w:rsidR="0054562F">
      <w:rPr>
        <w:rFonts w:ascii="Times New Roman" w:hAnsi="Times New Roman"/>
        <w:sz w:val="16"/>
      </w:rPr>
      <w:t>t</w:t>
    </w:r>
    <w:r w:rsidR="0009549E">
      <w:rPr>
        <w:rFonts w:ascii="Times New Roman" w:hAnsi="Times New Roman"/>
        <w:sz w:val="16"/>
      </w:rPr>
      <w:t>ober</w:t>
    </w:r>
    <w:r w:rsidRPr="0060031E">
      <w:rPr>
        <w:rFonts w:ascii="Times New Roman" w:hAnsi="Times New Roman"/>
        <w:sz w:val="16"/>
      </w:rPr>
      <w:t>201</w:t>
    </w:r>
    <w:r w:rsidR="0064504D">
      <w:rPr>
        <w:rFonts w:ascii="Times New Roman" w:hAnsi="Times New Roman"/>
        <w:sz w:val="16"/>
      </w:rPr>
      <w:t>3</w:t>
    </w:r>
    <w:r w:rsidRPr="0060031E">
      <w:rPr>
        <w:sz w:val="16"/>
      </w:rPr>
      <w:tab/>
      <w:t>Marking Scheme</w:t>
    </w:r>
    <w:r w:rsidRPr="0060031E">
      <w:rPr>
        <w:sz w:val="16"/>
      </w:rPr>
      <w:tab/>
      <w:t xml:space="preserve">Page </w:t>
    </w:r>
    <w:r w:rsidR="00643457" w:rsidRPr="0060031E">
      <w:rPr>
        <w:rStyle w:val="PageNumber"/>
        <w:sz w:val="16"/>
      </w:rPr>
      <w:fldChar w:fldCharType="begin"/>
    </w:r>
    <w:r w:rsidRPr="0060031E">
      <w:rPr>
        <w:rStyle w:val="PageNumber"/>
        <w:sz w:val="16"/>
      </w:rPr>
      <w:instrText xml:space="preserve"> PAGE </w:instrText>
    </w:r>
    <w:r w:rsidR="00643457" w:rsidRPr="0060031E">
      <w:rPr>
        <w:rStyle w:val="PageNumber"/>
        <w:sz w:val="16"/>
      </w:rPr>
      <w:fldChar w:fldCharType="separate"/>
    </w:r>
    <w:r w:rsidR="001738D9">
      <w:rPr>
        <w:rStyle w:val="PageNumber"/>
        <w:noProof/>
        <w:sz w:val="16"/>
      </w:rPr>
      <w:t>1</w:t>
    </w:r>
    <w:r w:rsidR="00643457" w:rsidRPr="0060031E">
      <w:rPr>
        <w:rStyle w:val="PageNumber"/>
        <w:sz w:val="16"/>
      </w:rPr>
      <w:fldChar w:fldCharType="end"/>
    </w:r>
    <w:r w:rsidRPr="0060031E">
      <w:rPr>
        <w:rStyle w:val="PageNumber"/>
        <w:sz w:val="16"/>
      </w:rPr>
      <w:t xml:space="preserve"> of </w:t>
    </w:r>
    <w:r w:rsidR="00643457" w:rsidRPr="0060031E">
      <w:rPr>
        <w:rStyle w:val="PageNumber"/>
        <w:sz w:val="16"/>
      </w:rPr>
      <w:fldChar w:fldCharType="begin"/>
    </w:r>
    <w:r w:rsidRPr="0060031E">
      <w:rPr>
        <w:rStyle w:val="PageNumber"/>
        <w:sz w:val="16"/>
      </w:rPr>
      <w:instrText xml:space="preserve"> NUMPAGES </w:instrText>
    </w:r>
    <w:r w:rsidR="00643457" w:rsidRPr="0060031E">
      <w:rPr>
        <w:rStyle w:val="PageNumber"/>
        <w:sz w:val="16"/>
      </w:rPr>
      <w:fldChar w:fldCharType="separate"/>
    </w:r>
    <w:r w:rsidR="001738D9">
      <w:rPr>
        <w:rStyle w:val="PageNumber"/>
        <w:noProof/>
        <w:sz w:val="16"/>
      </w:rPr>
      <w:t>3</w:t>
    </w:r>
    <w:r w:rsidR="00643457" w:rsidRPr="0060031E">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A4DF1" w14:textId="77777777" w:rsidR="008638BB" w:rsidRDefault="008638BB">
      <w:r>
        <w:separator/>
      </w:r>
    </w:p>
  </w:footnote>
  <w:footnote w:type="continuationSeparator" w:id="0">
    <w:p w14:paraId="59C12754" w14:textId="77777777" w:rsidR="008638BB" w:rsidRDefault="00863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6C0338E"/>
    <w:multiLevelType w:val="multilevel"/>
    <w:tmpl w:val="2B1EA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1730C"/>
    <w:multiLevelType w:val="hybridMultilevel"/>
    <w:tmpl w:val="6CC65D90"/>
    <w:lvl w:ilvl="0" w:tplc="F326833E">
      <w:start w:val="1"/>
      <w:numFmt w:val="decimal"/>
      <w:lvlText w:val="%1"/>
      <w:lvlJc w:val="left"/>
      <w:pPr>
        <w:ind w:left="1080" w:hanging="720"/>
      </w:pPr>
      <w:rPr>
        <w:rFonts w:ascii="Times New Roman" w:hAnsi="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F164D5"/>
    <w:multiLevelType w:val="hybridMultilevel"/>
    <w:tmpl w:val="3C46A858"/>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64D21318"/>
    <w:multiLevelType w:val="multilevel"/>
    <w:tmpl w:val="5F9C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344422">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16cid:durableId="1681347449">
    <w:abstractNumId w:val="3"/>
  </w:num>
  <w:num w:numId="3" w16cid:durableId="1604530289">
    <w:abstractNumId w:val="2"/>
  </w:num>
  <w:num w:numId="4" w16cid:durableId="2104034239">
    <w:abstractNumId w:val="4"/>
  </w:num>
  <w:num w:numId="5" w16cid:durableId="2067217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76E6FC3-8AA7-431E-AF89-3FF4A70EC270}"/>
    <w:docVar w:name="dgnword-eventsink" w:val="94666200"/>
  </w:docVars>
  <w:rsids>
    <w:rsidRoot w:val="00DC345D"/>
    <w:rsid w:val="00002114"/>
    <w:rsid w:val="00007D42"/>
    <w:rsid w:val="0002028B"/>
    <w:rsid w:val="0009149F"/>
    <w:rsid w:val="0009251A"/>
    <w:rsid w:val="0009549E"/>
    <w:rsid w:val="00097802"/>
    <w:rsid w:val="000A46FF"/>
    <w:rsid w:val="000B0B3E"/>
    <w:rsid w:val="000B14BF"/>
    <w:rsid w:val="000C0693"/>
    <w:rsid w:val="000E60F2"/>
    <w:rsid w:val="000F3537"/>
    <w:rsid w:val="00111F6D"/>
    <w:rsid w:val="00121A38"/>
    <w:rsid w:val="00144DE2"/>
    <w:rsid w:val="0014530D"/>
    <w:rsid w:val="0016250D"/>
    <w:rsid w:val="001670DA"/>
    <w:rsid w:val="0016750A"/>
    <w:rsid w:val="001738D9"/>
    <w:rsid w:val="00190E37"/>
    <w:rsid w:val="0019764B"/>
    <w:rsid w:val="00197A49"/>
    <w:rsid w:val="001B1DFE"/>
    <w:rsid w:val="001E4082"/>
    <w:rsid w:val="001F4A7A"/>
    <w:rsid w:val="00206522"/>
    <w:rsid w:val="00222631"/>
    <w:rsid w:val="00226E26"/>
    <w:rsid w:val="0023625E"/>
    <w:rsid w:val="00260581"/>
    <w:rsid w:val="00264E4D"/>
    <w:rsid w:val="0028704E"/>
    <w:rsid w:val="002A54B7"/>
    <w:rsid w:val="002A5861"/>
    <w:rsid w:val="002B79FF"/>
    <w:rsid w:val="002C0616"/>
    <w:rsid w:val="002C5A9E"/>
    <w:rsid w:val="002D0DEC"/>
    <w:rsid w:val="002E0E63"/>
    <w:rsid w:val="002F0D15"/>
    <w:rsid w:val="002F2076"/>
    <w:rsid w:val="00300E1B"/>
    <w:rsid w:val="00313C3C"/>
    <w:rsid w:val="00314EEE"/>
    <w:rsid w:val="00316510"/>
    <w:rsid w:val="00321927"/>
    <w:rsid w:val="00321EDB"/>
    <w:rsid w:val="00333F95"/>
    <w:rsid w:val="003424AB"/>
    <w:rsid w:val="00353530"/>
    <w:rsid w:val="00361041"/>
    <w:rsid w:val="00364A98"/>
    <w:rsid w:val="00365CEC"/>
    <w:rsid w:val="003679B3"/>
    <w:rsid w:val="003974A9"/>
    <w:rsid w:val="003A3FC6"/>
    <w:rsid w:val="003B4300"/>
    <w:rsid w:val="003C548A"/>
    <w:rsid w:val="003C5E82"/>
    <w:rsid w:val="003C707A"/>
    <w:rsid w:val="003D3C21"/>
    <w:rsid w:val="003D6278"/>
    <w:rsid w:val="003F3DDF"/>
    <w:rsid w:val="003F7127"/>
    <w:rsid w:val="0041254D"/>
    <w:rsid w:val="00435F22"/>
    <w:rsid w:val="00440482"/>
    <w:rsid w:val="00441B49"/>
    <w:rsid w:val="0044305A"/>
    <w:rsid w:val="00453124"/>
    <w:rsid w:val="00460204"/>
    <w:rsid w:val="004714F2"/>
    <w:rsid w:val="004740F7"/>
    <w:rsid w:val="0047723B"/>
    <w:rsid w:val="004A0B53"/>
    <w:rsid w:val="004B281F"/>
    <w:rsid w:val="004B5B22"/>
    <w:rsid w:val="004D09D8"/>
    <w:rsid w:val="004D0C9D"/>
    <w:rsid w:val="004E496D"/>
    <w:rsid w:val="004F7D79"/>
    <w:rsid w:val="005006F6"/>
    <w:rsid w:val="00507AFA"/>
    <w:rsid w:val="00522DC7"/>
    <w:rsid w:val="0053184C"/>
    <w:rsid w:val="005329E3"/>
    <w:rsid w:val="0054562F"/>
    <w:rsid w:val="0055679E"/>
    <w:rsid w:val="005615CE"/>
    <w:rsid w:val="00565D2F"/>
    <w:rsid w:val="0056646B"/>
    <w:rsid w:val="00566F64"/>
    <w:rsid w:val="005724E5"/>
    <w:rsid w:val="00590C40"/>
    <w:rsid w:val="005929BD"/>
    <w:rsid w:val="005936F8"/>
    <w:rsid w:val="005A2C4A"/>
    <w:rsid w:val="005C06A4"/>
    <w:rsid w:val="005C0BB7"/>
    <w:rsid w:val="005F40A6"/>
    <w:rsid w:val="005F5930"/>
    <w:rsid w:val="0060031E"/>
    <w:rsid w:val="006113B1"/>
    <w:rsid w:val="006139E1"/>
    <w:rsid w:val="006159B4"/>
    <w:rsid w:val="00636F99"/>
    <w:rsid w:val="00643457"/>
    <w:rsid w:val="0064504D"/>
    <w:rsid w:val="00653909"/>
    <w:rsid w:val="00674AEF"/>
    <w:rsid w:val="00686B92"/>
    <w:rsid w:val="00694AB8"/>
    <w:rsid w:val="006967CE"/>
    <w:rsid w:val="006A1E42"/>
    <w:rsid w:val="006A3EF2"/>
    <w:rsid w:val="006A7763"/>
    <w:rsid w:val="006F36AF"/>
    <w:rsid w:val="00703D5E"/>
    <w:rsid w:val="007126B6"/>
    <w:rsid w:val="0071378A"/>
    <w:rsid w:val="0072410F"/>
    <w:rsid w:val="007405B9"/>
    <w:rsid w:val="007406C2"/>
    <w:rsid w:val="00743DC0"/>
    <w:rsid w:val="00751A44"/>
    <w:rsid w:val="0075356F"/>
    <w:rsid w:val="00753579"/>
    <w:rsid w:val="00775000"/>
    <w:rsid w:val="00783FD8"/>
    <w:rsid w:val="0079240F"/>
    <w:rsid w:val="007B2DCB"/>
    <w:rsid w:val="007B3CD0"/>
    <w:rsid w:val="007B4999"/>
    <w:rsid w:val="007C07B8"/>
    <w:rsid w:val="007C4122"/>
    <w:rsid w:val="007D358C"/>
    <w:rsid w:val="007E0511"/>
    <w:rsid w:val="00825A6A"/>
    <w:rsid w:val="00841975"/>
    <w:rsid w:val="00844F52"/>
    <w:rsid w:val="00860B5C"/>
    <w:rsid w:val="008638BB"/>
    <w:rsid w:val="00864C2E"/>
    <w:rsid w:val="00876811"/>
    <w:rsid w:val="00885A70"/>
    <w:rsid w:val="00886E80"/>
    <w:rsid w:val="00892694"/>
    <w:rsid w:val="008A004E"/>
    <w:rsid w:val="008D00A5"/>
    <w:rsid w:val="008F65B2"/>
    <w:rsid w:val="00901FF2"/>
    <w:rsid w:val="0090350C"/>
    <w:rsid w:val="009166F8"/>
    <w:rsid w:val="00920961"/>
    <w:rsid w:val="00953333"/>
    <w:rsid w:val="00956F82"/>
    <w:rsid w:val="00967738"/>
    <w:rsid w:val="00974CDD"/>
    <w:rsid w:val="00985700"/>
    <w:rsid w:val="009860AB"/>
    <w:rsid w:val="00992E4A"/>
    <w:rsid w:val="009C5138"/>
    <w:rsid w:val="009D79C9"/>
    <w:rsid w:val="009E61DD"/>
    <w:rsid w:val="009F11C8"/>
    <w:rsid w:val="00A121FE"/>
    <w:rsid w:val="00A24F79"/>
    <w:rsid w:val="00A32531"/>
    <w:rsid w:val="00A335F1"/>
    <w:rsid w:val="00A423DE"/>
    <w:rsid w:val="00A4560B"/>
    <w:rsid w:val="00A64802"/>
    <w:rsid w:val="00A73C9E"/>
    <w:rsid w:val="00AA4D18"/>
    <w:rsid w:val="00AB4ACB"/>
    <w:rsid w:val="00AB56BB"/>
    <w:rsid w:val="00AB793B"/>
    <w:rsid w:val="00AC4464"/>
    <w:rsid w:val="00AF7334"/>
    <w:rsid w:val="00B11039"/>
    <w:rsid w:val="00B15840"/>
    <w:rsid w:val="00B20CE9"/>
    <w:rsid w:val="00B45C20"/>
    <w:rsid w:val="00B608DD"/>
    <w:rsid w:val="00B832F8"/>
    <w:rsid w:val="00B83DD9"/>
    <w:rsid w:val="00BA50D7"/>
    <w:rsid w:val="00BB1D4D"/>
    <w:rsid w:val="00BF43C0"/>
    <w:rsid w:val="00C03677"/>
    <w:rsid w:val="00C03D3C"/>
    <w:rsid w:val="00C0720C"/>
    <w:rsid w:val="00C1555F"/>
    <w:rsid w:val="00C175FE"/>
    <w:rsid w:val="00C32B99"/>
    <w:rsid w:val="00C35129"/>
    <w:rsid w:val="00C4598D"/>
    <w:rsid w:val="00C548C2"/>
    <w:rsid w:val="00C67BB3"/>
    <w:rsid w:val="00C91F72"/>
    <w:rsid w:val="00CB0AF4"/>
    <w:rsid w:val="00CC0BC9"/>
    <w:rsid w:val="00CC7232"/>
    <w:rsid w:val="00CE18C7"/>
    <w:rsid w:val="00CE4915"/>
    <w:rsid w:val="00CE4CAF"/>
    <w:rsid w:val="00CF78F2"/>
    <w:rsid w:val="00D03E3D"/>
    <w:rsid w:val="00D0797D"/>
    <w:rsid w:val="00D1532E"/>
    <w:rsid w:val="00D34FB9"/>
    <w:rsid w:val="00D46B72"/>
    <w:rsid w:val="00D53FB6"/>
    <w:rsid w:val="00D61262"/>
    <w:rsid w:val="00D71A60"/>
    <w:rsid w:val="00D751AC"/>
    <w:rsid w:val="00D77905"/>
    <w:rsid w:val="00D8356C"/>
    <w:rsid w:val="00D919D7"/>
    <w:rsid w:val="00D9720C"/>
    <w:rsid w:val="00DA602A"/>
    <w:rsid w:val="00DB6C13"/>
    <w:rsid w:val="00DC2B3A"/>
    <w:rsid w:val="00DC345D"/>
    <w:rsid w:val="00DC5178"/>
    <w:rsid w:val="00DD2F50"/>
    <w:rsid w:val="00DF4158"/>
    <w:rsid w:val="00E1366B"/>
    <w:rsid w:val="00E23F7D"/>
    <w:rsid w:val="00E31E68"/>
    <w:rsid w:val="00E546C7"/>
    <w:rsid w:val="00E6193E"/>
    <w:rsid w:val="00E7086D"/>
    <w:rsid w:val="00E9019C"/>
    <w:rsid w:val="00E91BD8"/>
    <w:rsid w:val="00EA2271"/>
    <w:rsid w:val="00EA28E4"/>
    <w:rsid w:val="00EA2E57"/>
    <w:rsid w:val="00EA41AC"/>
    <w:rsid w:val="00EC6D51"/>
    <w:rsid w:val="00EF6CF1"/>
    <w:rsid w:val="00F7277B"/>
    <w:rsid w:val="00F7331D"/>
    <w:rsid w:val="00F7540D"/>
    <w:rsid w:val="00F77040"/>
    <w:rsid w:val="00F84716"/>
    <w:rsid w:val="00F84D73"/>
    <w:rsid w:val="00F9357D"/>
    <w:rsid w:val="00FA3D59"/>
    <w:rsid w:val="00FB75F1"/>
    <w:rsid w:val="00FE2B5D"/>
    <w:rsid w:val="00FE534C"/>
    <w:rsid w:val="00FE66D2"/>
    <w:rsid w:val="00FF6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D9445"/>
  <w15:docId w15:val="{D58D5DB4-8BDB-455A-884B-9275A2DC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345D"/>
    <w:rPr>
      <w:rFonts w:ascii="Times" w:hAnsi="Times"/>
      <w:lang w:eastAsia="zh-CN"/>
    </w:rPr>
  </w:style>
  <w:style w:type="paragraph" w:styleId="Heading1">
    <w:name w:val="heading 1"/>
    <w:basedOn w:val="Normal"/>
    <w:next w:val="Normal"/>
    <w:link w:val="Heading1Char"/>
    <w:qFormat/>
    <w:rsid w:val="00DC345D"/>
    <w:pPr>
      <w:keepNext/>
      <w:outlineLvl w:val="0"/>
    </w:pPr>
    <w:rPr>
      <w:rFonts w:ascii="Palatino" w:hAnsi="Palatino"/>
      <w:sz w:val="32"/>
    </w:rPr>
  </w:style>
  <w:style w:type="paragraph" w:styleId="Heading2">
    <w:name w:val="heading 2"/>
    <w:basedOn w:val="Normal"/>
    <w:next w:val="Normal"/>
    <w:link w:val="Heading2Char"/>
    <w:qFormat/>
    <w:rsid w:val="00DC345D"/>
    <w:pPr>
      <w:keepNext/>
      <w:outlineLvl w:val="1"/>
    </w:pPr>
    <w:rPr>
      <w:b/>
      <w:sz w:val="24"/>
    </w:rPr>
  </w:style>
  <w:style w:type="paragraph" w:styleId="Heading4">
    <w:name w:val="heading 4"/>
    <w:basedOn w:val="Normal"/>
    <w:next w:val="Normal"/>
    <w:link w:val="Heading4Char"/>
    <w:qFormat/>
    <w:locked/>
    <w:rsid w:val="005329E3"/>
    <w:pPr>
      <w:keepNext/>
      <w:spacing w:before="240" w:after="60"/>
      <w:outlineLvl w:val="3"/>
    </w:pPr>
    <w:rPr>
      <w:rFonts w:ascii="Calibri" w:hAnsi="Calibri"/>
      <w:b/>
      <w:bCs/>
      <w:sz w:val="28"/>
      <w:szCs w:val="28"/>
      <w:lang w:eastAsia="en-GB"/>
    </w:rPr>
  </w:style>
  <w:style w:type="paragraph" w:styleId="Heading5">
    <w:name w:val="heading 5"/>
    <w:basedOn w:val="Normal"/>
    <w:next w:val="Normal"/>
    <w:link w:val="Heading5Char"/>
    <w:qFormat/>
    <w:rsid w:val="00DC345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643457"/>
    <w:rPr>
      <w:rFonts w:ascii="Cambria" w:hAnsi="Cambria" w:cs="Times New Roman"/>
      <w:b/>
      <w:bCs/>
      <w:kern w:val="32"/>
      <w:sz w:val="32"/>
      <w:szCs w:val="32"/>
      <w:lang w:eastAsia="zh-CN"/>
    </w:rPr>
  </w:style>
  <w:style w:type="character" w:customStyle="1" w:styleId="Heading2Char">
    <w:name w:val="Heading 2 Char"/>
    <w:basedOn w:val="DefaultParagraphFont"/>
    <w:link w:val="Heading2"/>
    <w:semiHidden/>
    <w:locked/>
    <w:rsid w:val="00643457"/>
    <w:rPr>
      <w:rFonts w:ascii="Cambria" w:hAnsi="Cambria" w:cs="Times New Roman"/>
      <w:b/>
      <w:bCs/>
      <w:i/>
      <w:iCs/>
      <w:sz w:val="28"/>
      <w:szCs w:val="28"/>
      <w:lang w:eastAsia="zh-CN"/>
    </w:rPr>
  </w:style>
  <w:style w:type="character" w:customStyle="1" w:styleId="Heading5Char">
    <w:name w:val="Heading 5 Char"/>
    <w:basedOn w:val="DefaultParagraphFont"/>
    <w:link w:val="Heading5"/>
    <w:semiHidden/>
    <w:locked/>
    <w:rsid w:val="00643457"/>
    <w:rPr>
      <w:rFonts w:ascii="Calibri" w:hAnsi="Calibri" w:cs="Times New Roman"/>
      <w:b/>
      <w:bCs/>
      <w:i/>
      <w:iCs/>
      <w:sz w:val="26"/>
      <w:szCs w:val="26"/>
      <w:lang w:eastAsia="zh-CN"/>
    </w:rPr>
  </w:style>
  <w:style w:type="paragraph" w:styleId="BlockText">
    <w:name w:val="Block Text"/>
    <w:basedOn w:val="Normal"/>
    <w:rsid w:val="00DC345D"/>
    <w:pPr>
      <w:ind w:left="851" w:right="-1054" w:hanging="851"/>
    </w:pPr>
    <w:rPr>
      <w:rFonts w:ascii="Arial" w:hAnsi="Arial"/>
      <w:sz w:val="24"/>
      <w:lang w:eastAsia="en-US"/>
    </w:rPr>
  </w:style>
  <w:style w:type="paragraph" w:styleId="Title">
    <w:name w:val="Title"/>
    <w:basedOn w:val="Normal"/>
    <w:link w:val="TitleChar"/>
    <w:qFormat/>
    <w:rsid w:val="00DC345D"/>
    <w:pPr>
      <w:jc w:val="center"/>
    </w:pPr>
    <w:rPr>
      <w:rFonts w:ascii="Arial" w:hAnsi="Arial"/>
      <w:sz w:val="32"/>
      <w:lang w:eastAsia="en-US"/>
    </w:rPr>
  </w:style>
  <w:style w:type="character" w:customStyle="1" w:styleId="TitleChar">
    <w:name w:val="Title Char"/>
    <w:basedOn w:val="DefaultParagraphFont"/>
    <w:link w:val="Title"/>
    <w:locked/>
    <w:rsid w:val="00643457"/>
    <w:rPr>
      <w:rFonts w:ascii="Cambria" w:hAnsi="Cambria" w:cs="Times New Roman"/>
      <w:b/>
      <w:bCs/>
      <w:kern w:val="28"/>
      <w:sz w:val="32"/>
      <w:szCs w:val="32"/>
      <w:lang w:eastAsia="zh-CN"/>
    </w:rPr>
  </w:style>
  <w:style w:type="paragraph" w:styleId="Header">
    <w:name w:val="header"/>
    <w:basedOn w:val="Normal"/>
    <w:link w:val="HeaderChar"/>
    <w:rsid w:val="00DC345D"/>
    <w:pPr>
      <w:tabs>
        <w:tab w:val="center" w:pos="4320"/>
        <w:tab w:val="right" w:pos="8640"/>
      </w:tabs>
    </w:pPr>
  </w:style>
  <w:style w:type="character" w:customStyle="1" w:styleId="HeaderChar">
    <w:name w:val="Header Char"/>
    <w:basedOn w:val="DefaultParagraphFont"/>
    <w:link w:val="Header"/>
    <w:semiHidden/>
    <w:locked/>
    <w:rsid w:val="00643457"/>
    <w:rPr>
      <w:rFonts w:ascii="Times" w:hAnsi="Times" w:cs="Times New Roman"/>
      <w:sz w:val="20"/>
      <w:szCs w:val="20"/>
      <w:lang w:eastAsia="zh-CN"/>
    </w:rPr>
  </w:style>
  <w:style w:type="paragraph" w:styleId="Footer">
    <w:name w:val="footer"/>
    <w:basedOn w:val="Normal"/>
    <w:link w:val="FooterChar"/>
    <w:rsid w:val="00DC345D"/>
    <w:pPr>
      <w:tabs>
        <w:tab w:val="center" w:pos="4320"/>
        <w:tab w:val="right" w:pos="8640"/>
      </w:tabs>
    </w:pPr>
  </w:style>
  <w:style w:type="character" w:customStyle="1" w:styleId="FooterChar">
    <w:name w:val="Footer Char"/>
    <w:basedOn w:val="DefaultParagraphFont"/>
    <w:link w:val="Footer"/>
    <w:semiHidden/>
    <w:locked/>
    <w:rsid w:val="00643457"/>
    <w:rPr>
      <w:rFonts w:ascii="Times" w:hAnsi="Times" w:cs="Times New Roman"/>
      <w:sz w:val="20"/>
      <w:szCs w:val="20"/>
      <w:lang w:eastAsia="zh-CN"/>
    </w:rPr>
  </w:style>
  <w:style w:type="character" w:styleId="PageNumber">
    <w:name w:val="page number"/>
    <w:basedOn w:val="DefaultParagraphFont"/>
    <w:rsid w:val="00DC345D"/>
    <w:rPr>
      <w:rFonts w:cs="Times New Roman"/>
    </w:rPr>
  </w:style>
  <w:style w:type="paragraph" w:styleId="BalloonText">
    <w:name w:val="Balloon Text"/>
    <w:basedOn w:val="Normal"/>
    <w:link w:val="BalloonTextChar"/>
    <w:rsid w:val="009166F8"/>
    <w:rPr>
      <w:rFonts w:ascii="Tahoma" w:hAnsi="Tahoma"/>
      <w:sz w:val="16"/>
      <w:szCs w:val="16"/>
    </w:rPr>
  </w:style>
  <w:style w:type="character" w:customStyle="1" w:styleId="BalloonTextChar">
    <w:name w:val="Balloon Text Char"/>
    <w:basedOn w:val="DefaultParagraphFont"/>
    <w:link w:val="BalloonText"/>
    <w:locked/>
    <w:rsid w:val="009166F8"/>
    <w:rPr>
      <w:rFonts w:ascii="Tahoma" w:hAnsi="Tahoma" w:cs="Times New Roman"/>
      <w:sz w:val="16"/>
      <w:lang w:eastAsia="zh-CN"/>
    </w:rPr>
  </w:style>
  <w:style w:type="paragraph" w:styleId="ListParagraph">
    <w:name w:val="List Paragraph"/>
    <w:basedOn w:val="Normal"/>
    <w:uiPriority w:val="34"/>
    <w:qFormat/>
    <w:rsid w:val="0054562F"/>
    <w:pPr>
      <w:ind w:left="720"/>
      <w:contextualSpacing/>
    </w:pPr>
  </w:style>
  <w:style w:type="character" w:customStyle="1" w:styleId="Heading4Char">
    <w:name w:val="Heading 4 Char"/>
    <w:basedOn w:val="DefaultParagraphFont"/>
    <w:link w:val="Heading4"/>
    <w:rsid w:val="005329E3"/>
    <w:rPr>
      <w:rFonts w:ascii="Calibri" w:hAnsi="Calibri"/>
      <w:b/>
      <w:bCs/>
      <w:sz w:val="28"/>
      <w:szCs w:val="28"/>
    </w:rPr>
  </w:style>
  <w:style w:type="character" w:styleId="Hyperlink">
    <w:name w:val="Hyperlink"/>
    <w:rsid w:val="005329E3"/>
    <w:rPr>
      <w:color w:val="0000FF"/>
      <w:u w:val="single"/>
    </w:rPr>
  </w:style>
  <w:style w:type="paragraph" w:styleId="NormalWeb">
    <w:name w:val="Normal (Web)"/>
    <w:basedOn w:val="Normal"/>
    <w:uiPriority w:val="99"/>
    <w:rsid w:val="005329E3"/>
    <w:pPr>
      <w:spacing w:before="100" w:beforeAutospacing="1" w:after="100" w:afterAutospacing="1"/>
    </w:pPr>
    <w:rPr>
      <w:rFonts w:ascii="Arial"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1145</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ISEB Certificate in</vt:lpstr>
    </vt:vector>
  </TitlesOfParts>
  <Company>University of Greenwich</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ISEB Certificate in</dc:title>
  <dc:creator>Mike</dc:creator>
  <cp:lastModifiedBy>maroapeter820@gmail.com</cp:lastModifiedBy>
  <cp:revision>2</cp:revision>
  <cp:lastPrinted>2013-10-07T15:08:00Z</cp:lastPrinted>
  <dcterms:created xsi:type="dcterms:W3CDTF">2023-02-12T14:11:00Z</dcterms:created>
  <dcterms:modified xsi:type="dcterms:W3CDTF">2023-02-12T14:11:00Z</dcterms:modified>
</cp:coreProperties>
</file>