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8F4C" w14:textId="326C1CBB" w:rsidR="007841E7" w:rsidRPr="00D4360D" w:rsidRDefault="001128AB" w:rsidP="007D3017">
      <w:pPr>
        <w:pStyle w:val="Heading1"/>
        <w:spacing w:before="0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</w:t>
      </w:r>
      <w:r w:rsidR="007D3017">
        <w:rPr>
          <w:lang w:val="en-US"/>
        </w:rPr>
        <w:t>Assignment</w:t>
      </w:r>
      <w:r>
        <w:rPr>
          <w:lang w:val="en-US"/>
        </w:rPr>
        <w:t xml:space="preserve"> – Part 2</w:t>
      </w:r>
      <w:r w:rsidR="00D17AE2" w:rsidRPr="00D4360D">
        <w:rPr>
          <w:lang w:val="en-US"/>
        </w:rPr>
        <w:t xml:space="preserve"> </w:t>
      </w:r>
      <w:r w:rsidR="0019777D">
        <w:rPr>
          <w:lang w:val="en-US"/>
        </w:rPr>
        <w:t>–</w:t>
      </w:r>
      <w:r>
        <w:rPr>
          <w:lang w:val="en-US"/>
        </w:rPr>
        <w:t xml:space="preserve"> </w:t>
      </w:r>
      <w:r w:rsidR="007D3017">
        <w:rPr>
          <w:lang w:val="en-US"/>
        </w:rPr>
        <w:t xml:space="preserve">Task 2: </w:t>
      </w:r>
      <w:r w:rsidR="0019777D">
        <w:rPr>
          <w:lang w:val="en-US"/>
        </w:rPr>
        <w:t>C</w:t>
      </w:r>
      <w:r w:rsidR="007D3017">
        <w:rPr>
          <w:lang w:val="en-US"/>
        </w:rPr>
        <w:t>hi-</w:t>
      </w:r>
      <w:r w:rsidR="0019777D">
        <w:rPr>
          <w:lang w:val="en-US"/>
        </w:rPr>
        <w:t>Squared</w:t>
      </w:r>
      <w:r w:rsidR="007D3017">
        <w:rPr>
          <w:lang w:val="en-US"/>
        </w:rPr>
        <w:t xml:space="preserve"> Analysis</w:t>
      </w:r>
    </w:p>
    <w:p w14:paraId="48DBF9D3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3A0BFBBA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EFC7B44" w:rsidR="00247253" w:rsidRPr="00E14E7B" w:rsidRDefault="00C34FE1" w:rsidP="00EE2B8F">
            <w:pPr>
              <w:contextualSpacing/>
              <w:rPr>
                <w:sz w:val="24"/>
                <w:szCs w:val="24"/>
              </w:rPr>
            </w:pPr>
            <w:r w:rsidRPr="00C34FE1">
              <w:rPr>
                <w:sz w:val="24"/>
                <w:szCs w:val="24"/>
              </w:rPr>
              <w:t>There is no significant association between the two selected categorical variables.</w:t>
            </w: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595F9DD6" w:rsidR="00247253" w:rsidRPr="00E14E7B" w:rsidRDefault="00C34FE1" w:rsidP="00EE2B8F">
            <w:pPr>
              <w:contextualSpacing/>
              <w:rPr>
                <w:sz w:val="24"/>
                <w:szCs w:val="24"/>
              </w:rPr>
            </w:pPr>
            <w:r w:rsidRPr="00C34FE1">
              <w:rPr>
                <w:sz w:val="24"/>
                <w:szCs w:val="24"/>
              </w:rPr>
              <w:t>There is a significant association between the two selected categorical variables.</w:t>
            </w: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3A7F0F61" w14:textId="77777777" w:rsidR="00C34FE1" w:rsidRDefault="00C34FE1" w:rsidP="00C34FE1">
            <w:pPr>
              <w:contextualSpacing/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 xml:space="preserve">For this analysis, </w:t>
            </w:r>
            <w:r>
              <w:rPr>
                <w:bCs/>
                <w:sz w:val="24"/>
                <w:szCs w:val="24"/>
                <w:lang w:val="en-US"/>
              </w:rPr>
              <w:t>I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select</w:t>
            </w:r>
            <w:r>
              <w:rPr>
                <w:bCs/>
                <w:sz w:val="24"/>
                <w:szCs w:val="24"/>
                <w:lang w:val="en-US"/>
              </w:rPr>
              <w:t>ed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</w:t>
            </w:r>
          </w:p>
          <w:p w14:paraId="377DBD6D" w14:textId="77777777" w:rsidR="00C34FE1" w:rsidRDefault="00C34FE1" w:rsidP="00C34FE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>categorical variable "</w:t>
            </w:r>
            <w:proofErr w:type="spellStart"/>
            <w:r w:rsidRPr="00F521F8">
              <w:rPr>
                <w:bCs/>
                <w:sz w:val="24"/>
                <w:szCs w:val="24"/>
                <w:lang w:val="en-US"/>
              </w:rPr>
              <w:t>T_qual</w:t>
            </w:r>
            <w:proofErr w:type="spellEnd"/>
            <w:r w:rsidRPr="00F521F8">
              <w:rPr>
                <w:bCs/>
                <w:sz w:val="24"/>
                <w:szCs w:val="24"/>
                <w:lang w:val="en-US"/>
              </w:rPr>
              <w:t xml:space="preserve">" (Temperature Quality) </w:t>
            </w:r>
          </w:p>
          <w:p w14:paraId="6DD8D97C" w14:textId="3165CB1B" w:rsidR="00C34FE1" w:rsidRPr="00F521F8" w:rsidRDefault="00C34FE1" w:rsidP="00C34FE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 xml:space="preserve">categorical variable </w:t>
            </w:r>
            <w:r w:rsidRPr="00C34FE1">
              <w:rPr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4FE1">
              <w:rPr>
                <w:bCs/>
                <w:sz w:val="24"/>
                <w:szCs w:val="24"/>
                <w:lang w:val="en-US"/>
              </w:rPr>
              <w:t>S_qual</w:t>
            </w:r>
            <w:proofErr w:type="spellEnd"/>
            <w:r w:rsidRPr="00C34FE1">
              <w:rPr>
                <w:bCs/>
                <w:sz w:val="24"/>
                <w:szCs w:val="24"/>
                <w:lang w:val="en-US"/>
              </w:rPr>
              <w:t>" (Salinity Quality)</w:t>
            </w:r>
          </w:p>
          <w:p w14:paraId="2F0EEE33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AD4E5E7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44B397A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</w:t>
            </w:r>
            <w:r w:rsidR="0019777D">
              <w:rPr>
                <w:b/>
                <w:sz w:val="24"/>
                <w:szCs w:val="24"/>
                <w:lang w:val="en-US"/>
              </w:rPr>
              <w:t>Chi Squared</w:t>
            </w:r>
            <w:r w:rsidRPr="00082835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43662E3E" w14:textId="2ABEC22A" w:rsidR="00247253" w:rsidRP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8C2865">
              <w:rPr>
                <w:sz w:val="24"/>
                <w:szCs w:val="24"/>
                <w:lang w:val="en-US"/>
              </w:rPr>
              <w:t xml:space="preserve">observed </w:t>
            </w:r>
            <w:r>
              <w:rPr>
                <w:sz w:val="24"/>
                <w:szCs w:val="24"/>
                <w:lang w:val="en-US"/>
              </w:rPr>
              <w:t>numbers)</w:t>
            </w:r>
          </w:p>
          <w:p w14:paraId="6E758929" w14:textId="77777777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71A0FD8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Cross Tab (observed numbers):</w:t>
            </w:r>
          </w:p>
          <w:p w14:paraId="482BDDC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4.0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5.0    6.0    8.0    9.0    10.0   11.0   12.0   13.0   14.0   \</w:t>
            </w:r>
          </w:p>
          <w:p w14:paraId="55E7966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       </w:t>
            </w:r>
          </w:p>
          <w:p w14:paraId="30828E7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0.0         1      1      1      0      0      2      1      3     10      7   </w:t>
            </w:r>
          </w:p>
          <w:p w14:paraId="1BA148C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1.0         0      0      0      0      0      0      0      0      0      0   </w:t>
            </w:r>
          </w:p>
          <w:p w14:paraId="157194F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2.0         0      0      0      0      0      0      0      0      0      0   </w:t>
            </w:r>
          </w:p>
          <w:p w14:paraId="416CBB0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3.0         0      0      0      0      0      0      0      0      0      0   </w:t>
            </w:r>
          </w:p>
          <w:p w14:paraId="035083B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4.0         0      0      0      0      0      0      0      0      0      0   </w:t>
            </w:r>
          </w:p>
          <w:p w14:paraId="42DAD55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5.0         0      0      0      0      0      0      0      0      0      0   </w:t>
            </w:r>
          </w:p>
          <w:p w14:paraId="6036F86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6.0         0 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0  11585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  0      0      0      0      0      0      0   </w:t>
            </w:r>
          </w:p>
          <w:p w14:paraId="37E4155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7.0         0      0      0      0      0      0      0      0      0      0   </w:t>
            </w:r>
          </w:p>
          <w:p w14:paraId="441415A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8.0         0      0      0    190     18      0      0      0      0      0   </w:t>
            </w:r>
          </w:p>
          <w:p w14:paraId="518FA07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9.0         0      0      0     37   7702      0      0      0      0      0   </w:t>
            </w:r>
          </w:p>
          <w:p w14:paraId="0E0B547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63B50AC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...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285.0  287.0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290.0  291.0  298.0  307.0  311.0  312.0  323.0  \</w:t>
            </w:r>
          </w:p>
          <w:p w14:paraId="336BB6E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...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</w:p>
          <w:p w14:paraId="4653CB3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0.0     ...      0      0      0      0      0      0      0      0      0   </w:t>
            </w:r>
          </w:p>
          <w:p w14:paraId="17A842B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1.0     ...      0      0      0      0      0      0      0      0      0   </w:t>
            </w:r>
          </w:p>
          <w:p w14:paraId="2D144DB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2.0     ...      0      0      0      0      0      0      0      0      0   </w:t>
            </w:r>
          </w:p>
          <w:p w14:paraId="7EF6E44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3.0     ...      0      0      0      0      0      0      0      0      0   </w:t>
            </w:r>
          </w:p>
          <w:p w14:paraId="60A1A1A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4.0     ...      0      0      0      0      0      0      0      0      0   </w:t>
            </w:r>
          </w:p>
          <w:p w14:paraId="33C4A17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5.0     ...      0      0      0      0      0      0      0      0      0   </w:t>
            </w:r>
          </w:p>
          <w:p w14:paraId="197466B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6.0     ...      1      2      2      1      2      0      0      0      0   </w:t>
            </w:r>
          </w:p>
          <w:p w14:paraId="2194812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7.0     ...      0      0      0      0      0      2      1      2      1   </w:t>
            </w:r>
          </w:p>
          <w:p w14:paraId="592C4BE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 xml:space="preserve">8.0     ...      0      0      0      0      0      0      0      0      0   </w:t>
            </w:r>
          </w:p>
          <w:p w14:paraId="1368AB5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9.0     ...      0      0      0      0      0      0      0      0      0   </w:t>
            </w:r>
          </w:p>
          <w:p w14:paraId="318315C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0CE865D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344.0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</w:t>
            </w:r>
          </w:p>
          <w:p w14:paraId="4A96BE9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</w:t>
            </w:r>
          </w:p>
          <w:p w14:paraId="1419B0F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0.0         0  </w:t>
            </w:r>
          </w:p>
          <w:p w14:paraId="38A7E4D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1.0         0  </w:t>
            </w:r>
          </w:p>
          <w:p w14:paraId="1C0269B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2.0         0  </w:t>
            </w:r>
          </w:p>
          <w:p w14:paraId="239E5D0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3.0         0  </w:t>
            </w:r>
          </w:p>
          <w:p w14:paraId="0D62F32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4.0         0  </w:t>
            </w:r>
          </w:p>
          <w:p w14:paraId="2817592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5.0         0  </w:t>
            </w:r>
          </w:p>
          <w:p w14:paraId="22C38D7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6.0         0  </w:t>
            </w:r>
          </w:p>
          <w:p w14:paraId="43173B2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7.0         1  </w:t>
            </w:r>
          </w:p>
          <w:p w14:paraId="6D459CC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8.0         0  </w:t>
            </w:r>
          </w:p>
          <w:p w14:paraId="229CC5C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9.0         0  </w:t>
            </w:r>
          </w:p>
          <w:p w14:paraId="735B44F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E5E24EE" w14:textId="0F71BF5B" w:rsidR="007D2004" w:rsidRDefault="005B6CFE" w:rsidP="005B6CF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[10 rows x 253 columns]</w:t>
            </w:r>
          </w:p>
          <w:p w14:paraId="4208CFDF" w14:textId="2E1BDF9C" w:rsidR="007D2004" w:rsidRPr="0019777D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7033D233" w14:textId="77777777" w:rsidTr="00C34FE1">
        <w:trPr>
          <w:trHeight w:val="1376"/>
        </w:trPr>
        <w:tc>
          <w:tcPr>
            <w:tcW w:w="9016" w:type="dxa"/>
          </w:tcPr>
          <w:p w14:paraId="6CE63089" w14:textId="791CAD1F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lastRenderedPageBreak/>
              <w:t>Cross Tab</w:t>
            </w:r>
            <w:r>
              <w:rPr>
                <w:sz w:val="24"/>
                <w:szCs w:val="24"/>
                <w:lang w:val="en-US"/>
              </w:rPr>
              <w:t xml:space="preserve"> (Percentages)</w:t>
            </w:r>
          </w:p>
          <w:p w14:paraId="1338896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4.0       5.0        6.0        8.0        9.0       10.0   \</w:t>
            </w:r>
          </w:p>
          <w:p w14:paraId="7AFB5A6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</w:p>
          <w:p w14:paraId="17C9020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0.588235  0.588235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0.588235   0.000000   0.000000  1.176471   </w:t>
            </w:r>
          </w:p>
          <w:p w14:paraId="155FBF4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1538EBF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43C23EC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0DEF010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250848B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49DB152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98.578965   0.000000   0.000000  0.000000   </w:t>
            </w:r>
          </w:p>
          <w:p w14:paraId="74C8917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4D80DFC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0.000000  91.346154   8.653846  0.000000   </w:t>
            </w:r>
          </w:p>
          <w:p w14:paraId="641526C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0.000000   0.478098  99.521902  0.000000   </w:t>
            </w:r>
          </w:p>
          <w:p w14:paraId="1A7CE86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44EC579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11.0      12.0      13.0      14.0   ...     285.0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287.0  \</w:t>
            </w:r>
            <w:proofErr w:type="gramEnd"/>
          </w:p>
          <w:p w14:paraId="39E8063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...                       </w:t>
            </w:r>
          </w:p>
          <w:p w14:paraId="1543D3E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0.588235  1.764706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5.882353  4.117647  ...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662465C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1D60A97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051A92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7D2E0C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005570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17E89EC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0.008509  0.017018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521F2BA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10DA81D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9B38BE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680A768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472FF6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290.0     291.0     298.0      307.0      311.0 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312.0  \</w:t>
            </w:r>
            <w:proofErr w:type="gramEnd"/>
          </w:p>
          <w:p w14:paraId="7ABDCA4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</w:p>
          <w:p w14:paraId="5E05929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16D6208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2FAB655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5D5B833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1AC588D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271F218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7056233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0.017018  0.008509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0.017018   0.000000   0.000000   0.000000   </w:t>
            </w:r>
          </w:p>
          <w:p w14:paraId="3390DEE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0.000000  28.571429  14.285714  28.571429   </w:t>
            </w:r>
          </w:p>
          <w:p w14:paraId="57C3FE2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14F963B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3E73965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35B2AD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323.0      344.0  </w:t>
            </w:r>
          </w:p>
          <w:p w14:paraId="0B86A25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14:paraId="470FAF2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0.0      0.000000   0.000000  </w:t>
            </w:r>
          </w:p>
          <w:p w14:paraId="3FBFAEE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1.0      0.000000   0.000000  </w:t>
            </w:r>
          </w:p>
          <w:p w14:paraId="37A4D8A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2.0      0.000000   0.000000  </w:t>
            </w:r>
          </w:p>
          <w:p w14:paraId="4A18ACF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3.0      0.000000   0.000000  </w:t>
            </w:r>
          </w:p>
          <w:p w14:paraId="2FAFD32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4.0      0.000000   0.000000  </w:t>
            </w:r>
          </w:p>
          <w:p w14:paraId="07442FB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5.0      0.000000   0.000000  </w:t>
            </w:r>
          </w:p>
          <w:p w14:paraId="5DE79AA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6.0      0.000000   0.000000  </w:t>
            </w:r>
          </w:p>
          <w:p w14:paraId="1924FFB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14.285714  14.285714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</w:t>
            </w:r>
          </w:p>
          <w:p w14:paraId="3B71E8E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8.0      0.000000   0.000000  </w:t>
            </w:r>
          </w:p>
          <w:p w14:paraId="1C013B0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9.0      0.000000   0.000000  </w:t>
            </w:r>
          </w:p>
          <w:p w14:paraId="7641D26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13DD4B08" w14:textId="5631C456" w:rsidR="00247253" w:rsidRDefault="005B6CFE" w:rsidP="005B6CF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[10 rows x 253 columns]</w:t>
            </w:r>
          </w:p>
          <w:p w14:paraId="4AC1E3BE" w14:textId="77777777" w:rsidR="007D2004" w:rsidRPr="0019777D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2B9437F7" w14:textId="77777777" w:rsidR="00247253" w:rsidRPr="0019777D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5CE9C36B" w14:textId="77777777" w:rsidTr="00E14E7B">
        <w:tc>
          <w:tcPr>
            <w:tcW w:w="9016" w:type="dxa"/>
          </w:tcPr>
          <w:p w14:paraId="5C2A837C" w14:textId="7650D9A3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lastRenderedPageBreak/>
              <w:t>Cross Tab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8C2865">
              <w:rPr>
                <w:sz w:val="24"/>
                <w:szCs w:val="24"/>
                <w:lang w:val="en-US"/>
              </w:rPr>
              <w:t xml:space="preserve">expected </w:t>
            </w:r>
            <w:r>
              <w:rPr>
                <w:sz w:val="24"/>
                <w:szCs w:val="24"/>
                <w:lang w:val="en-US"/>
              </w:rPr>
              <w:t>numbers)</w:t>
            </w:r>
          </w:p>
          <w:p w14:paraId="0A0A020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4.0       5.0          6.0         8.0          9.0       10.0   \</w:t>
            </w:r>
          </w:p>
          <w:p w14:paraId="3CFB7B4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     </w:t>
            </w:r>
          </w:p>
          <w:p w14:paraId="16B49B3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0.008327  0.008327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96.479060    1.890277    64.286064  0.016654   </w:t>
            </w:r>
          </w:p>
          <w:p w14:paraId="29B2AF8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0.005780  0.005780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66.967818    1.312074    44.622092  0.011560   </w:t>
            </w:r>
          </w:p>
          <w:p w14:paraId="4705544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0.006613  0.006613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76.615724    1.501102    51.050698  0.013226   </w:t>
            </w:r>
          </w:p>
          <w:p w14:paraId="327F913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0.005094  0.005094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59.022483    1.156405    39.327945  0.010189   </w:t>
            </w:r>
          </w:p>
          <w:p w14:paraId="62F1FDB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0.002596  0.002596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30.078766    0.589322    20.042126  0.005192   </w:t>
            </w:r>
          </w:p>
          <w:p w14:paraId="789FF59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0.006319  0.006319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73.210580    1.434386    48.781778  0.012638   </w:t>
            </w:r>
          </w:p>
          <w:p w14:paraId="2B9D184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0.575655  0.575655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6669.540632  130.673720  4444.057801  1.151310   </w:t>
            </w:r>
          </w:p>
          <w:p w14:paraId="44B8B8F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0.000343  0.000343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 3.972667    0.077835     2.647073  0.000686   </w:t>
            </w:r>
          </w:p>
          <w:p w14:paraId="7D9C30B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0.010189  0.010189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118.044967    2.312809    78.655890  0.020377   </w:t>
            </w:r>
          </w:p>
          <w:p w14:paraId="6C05F90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0.379084  0.379084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4392.067303   86.052070  2926.528533  0.758168   </w:t>
            </w:r>
          </w:p>
          <w:p w14:paraId="3C2E867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5FE83FE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11.0      12.0      13.0      14.0   ...     285.0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287.0  \</w:t>
            </w:r>
            <w:proofErr w:type="gramEnd"/>
          </w:p>
          <w:p w14:paraId="6BE7F96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...                       </w:t>
            </w:r>
          </w:p>
          <w:p w14:paraId="3D589E2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0.008327  0.024982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0.083272  0.058290  ...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0.008327  0.016654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0BB7B94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0.005780  0.017340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0.057801  0.040460  ...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0.005780  0.011560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24C79D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0.006613  0.019838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0.066128  0.046289  ...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0.006613  0.013226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6AEC0AA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0.005094  0.015283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0.050943  0.035660  ...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0.005094  0.010189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C61435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0.002596  0.007788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0.025961  0.018173  ...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0.002596  0.005192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3A6153E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0.006319  0.018957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0.063189  0.044232  ...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0.006319  0.012638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42DD4D3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0.575655  1.726965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5.756552  4.029586  ...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0.575655  1.151310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3EE71D1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0.000343  0.001029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0.003429  0.002400  ...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0.000343  0.000686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43535EA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0.010189  0.030566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0.101886  0.071320  ...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0.010189  0.020377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0633D6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0.379084  1.137252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3.790840  2.653588  ...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0.379084  0.758168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A387C1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53FDD4E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290.0     291.0     298.0     307.0     311.0     312.0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323.0  \</w:t>
            </w:r>
            <w:proofErr w:type="gramEnd"/>
          </w:p>
          <w:p w14:paraId="4BDC70A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       </w:t>
            </w:r>
          </w:p>
          <w:p w14:paraId="62DA003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0.016654  0.008327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0.016654  0.016654  0.008327  0.016654  0.008327   </w:t>
            </w:r>
          </w:p>
          <w:p w14:paraId="604655F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0.011560  0.005780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0.011560  0.011560  0.005780  0.011560  0.005780   </w:t>
            </w:r>
          </w:p>
          <w:p w14:paraId="055D538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0.013226  0.006613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0.013226  0.013226  0.006613  0.013226  0.006613   </w:t>
            </w:r>
          </w:p>
          <w:p w14:paraId="685A379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0.010189  0.005094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0.010189  0.010189  0.005094  0.010189  0.005094   </w:t>
            </w:r>
          </w:p>
          <w:p w14:paraId="6814462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0.005192  0.002596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0.005192  0.005192  0.002596  0.005192  0.002596   </w:t>
            </w:r>
          </w:p>
          <w:p w14:paraId="6CD3D78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0.012638  0.006319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0.012638  0.012638  0.006319  0.012638  0.006319   </w:t>
            </w:r>
          </w:p>
          <w:p w14:paraId="16011B7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1.151310  0.575655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1.151310  1.151310  0.575655  1.151310  0.575655   </w:t>
            </w:r>
          </w:p>
          <w:p w14:paraId="43872C3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0.000686  0.000343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0.000686  0.000686  0.000343  0.000686  0.000343   </w:t>
            </w:r>
          </w:p>
          <w:p w14:paraId="33B9577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0.020377  0.010189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0.020377  0.020377  0.010189  0.020377  0.010189   </w:t>
            </w:r>
          </w:p>
          <w:p w14:paraId="685C226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0.758168  0.379084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0.758168  0.758168  0.379084  0.758168  0.379084   </w:t>
            </w:r>
          </w:p>
          <w:p w14:paraId="31A0A48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AD4CA7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344.0  </w:t>
            </w:r>
          </w:p>
          <w:p w14:paraId="50677DD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2D534F7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0.0     0.008327  </w:t>
            </w:r>
          </w:p>
          <w:p w14:paraId="701D329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1.0     0.005780  </w:t>
            </w:r>
          </w:p>
          <w:p w14:paraId="2B2AD64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2.0     0.006613  </w:t>
            </w:r>
          </w:p>
          <w:p w14:paraId="256BFCC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3.0     0.005094  </w:t>
            </w:r>
          </w:p>
          <w:p w14:paraId="3ACDFA1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4.0     0.002596  </w:t>
            </w:r>
          </w:p>
          <w:p w14:paraId="0B01533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5.0     0.006319  </w:t>
            </w:r>
          </w:p>
          <w:p w14:paraId="4CE1A07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6.0     0.575655  </w:t>
            </w:r>
          </w:p>
          <w:p w14:paraId="06D7013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7.0     0.000343  </w:t>
            </w:r>
          </w:p>
          <w:p w14:paraId="0156E6C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8.0     0.010189  </w:t>
            </w:r>
          </w:p>
          <w:p w14:paraId="7DE0894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9.0     0.379084  </w:t>
            </w:r>
          </w:p>
          <w:p w14:paraId="29FE737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06FA38E1" w14:textId="21A023A7" w:rsidR="007A731E" w:rsidRPr="0019777D" w:rsidRDefault="005B6CFE" w:rsidP="005B6CF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[10 rows x 253 columns]</w:t>
            </w:r>
          </w:p>
          <w:p w14:paraId="44209F15" w14:textId="77777777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4864C516" w14:textId="3072EDFC" w:rsidR="00901E3A" w:rsidRPr="0019777D" w:rsidRDefault="00901E3A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002872B6" w14:textId="77777777" w:rsidR="005B6CFE" w:rsidRPr="005B6CFE" w:rsidRDefault="005B6CFE" w:rsidP="005B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>Chi Squared value: 177900.07488813816</w:t>
            </w:r>
          </w:p>
          <w:p w14:paraId="1537D7D4" w14:textId="2AC56FCF" w:rsidR="005B6CFE" w:rsidRPr="007D3017" w:rsidRDefault="005B6CFE" w:rsidP="005B6CF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p-value: 0.0</w:t>
            </w: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516CA665" w:rsidR="007A731E" w:rsidRPr="009D30EC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>Step 4: Draw Conclusion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2EA74D8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The Chi-Squared Test resulted in a highly significant Chi Squared value (Chi Squared = 177900.07, p &lt; 0.05), indicating a significant association between the quality of temperature (</w:t>
            </w: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>) and the quality of salinity (</w:t>
            </w: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>). The observed and expected numbers in the cross-tabulation table demonstrate a significant deviation from what would be expected under the assumption of independence.</w:t>
            </w:r>
          </w:p>
          <w:p w14:paraId="6355FEB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625162F5" w14:textId="751AC2E5" w:rsidR="007A731E" w:rsidRDefault="005B6CFE" w:rsidP="005B6CFE">
            <w:pPr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Conclusion: We reject the null hypothesis. There is a significant association between the quality of temperature and the quality of salinity.</w:t>
            </w:r>
          </w:p>
          <w:p w14:paraId="674E466A" w14:textId="1C35A2A1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0ACB3A8" w14:textId="77777777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901E3A">
        <w:tc>
          <w:tcPr>
            <w:tcW w:w="9016" w:type="dxa"/>
            <w:shd w:val="clear" w:color="auto" w:fill="auto"/>
          </w:tcPr>
          <w:p w14:paraId="7897C8D4" w14:textId="5E55CA10" w:rsidR="00DD7D3F" w:rsidRPr="00901E3A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lastRenderedPageBreak/>
              <w:t>Post-hoc test (if any)</w:t>
            </w:r>
          </w:p>
        </w:tc>
      </w:tr>
      <w:tr w:rsidR="00DD7D3F" w14:paraId="6A3AA713" w14:textId="77777777" w:rsidTr="00E14E7B">
        <w:tc>
          <w:tcPr>
            <w:tcW w:w="9016" w:type="dxa"/>
          </w:tcPr>
          <w:p w14:paraId="4865CE82" w14:textId="4B86B723" w:rsidR="000D5687" w:rsidRDefault="00FF4969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Hint : Compute the new p-value</w:t>
            </w:r>
          </w:p>
          <w:p w14:paraId="04B019E9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2DEBA76" w14:textId="0EA52518" w:rsidR="000D5687" w:rsidRDefault="005B6CFE" w:rsidP="00DD7D3F">
            <w:pPr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Since the p-value is already extremely low (p &lt; 0.05), indicating a highly significant result, there is no need for a post-hoc test in this case.</w:t>
            </w:r>
          </w:p>
          <w:p w14:paraId="67029C7F" w14:textId="516BBB88" w:rsidR="007D3017" w:rsidRDefault="007D301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901E3A" w:rsidRPr="00901E3A" w14:paraId="716CD10A" w14:textId="77777777" w:rsidTr="00E14E7B">
        <w:tc>
          <w:tcPr>
            <w:tcW w:w="9016" w:type="dxa"/>
          </w:tcPr>
          <w:p w14:paraId="49021F05" w14:textId="14F101D4" w:rsidR="00901E3A" w:rsidRPr="00901E3A" w:rsidRDefault="00901E3A" w:rsidP="00DD7D3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t>Plot/Chart</w:t>
            </w:r>
            <w:r>
              <w:rPr>
                <w:b/>
                <w:sz w:val="24"/>
                <w:szCs w:val="24"/>
                <w:lang w:val="en-US"/>
              </w:rPr>
              <w:t>(s)</w:t>
            </w:r>
          </w:p>
        </w:tc>
      </w:tr>
      <w:tr w:rsidR="00901E3A" w14:paraId="70BCFF22" w14:textId="77777777" w:rsidTr="00E14E7B">
        <w:tc>
          <w:tcPr>
            <w:tcW w:w="9016" w:type="dxa"/>
          </w:tcPr>
          <w:p w14:paraId="3432268A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1DAE11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142430" w14:textId="180D19DB" w:rsidR="00901E3A" w:rsidRDefault="008A61E8" w:rsidP="007D3017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9A5A7D2" wp14:editId="42BE5AD0">
                  <wp:extent cx="5731510" cy="3820795"/>
                  <wp:effectExtent l="0" t="0" r="2540" b="8255"/>
                  <wp:docPr id="1569212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212785" name="Picture 15692127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762A" w14:textId="77777777" w:rsidR="00DD7D3F" w:rsidRDefault="00DD7D3F" w:rsidP="002A2F62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27D8"/>
    <w:multiLevelType w:val="hybridMultilevel"/>
    <w:tmpl w:val="97982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303F1"/>
    <w:multiLevelType w:val="hybridMultilevel"/>
    <w:tmpl w:val="DDB8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42619">
    <w:abstractNumId w:val="2"/>
  </w:num>
  <w:num w:numId="2" w16cid:durableId="1786998342">
    <w:abstractNumId w:val="0"/>
  </w:num>
  <w:num w:numId="3" w16cid:durableId="786654273">
    <w:abstractNumId w:val="4"/>
  </w:num>
  <w:num w:numId="4" w16cid:durableId="1540585884">
    <w:abstractNumId w:val="3"/>
  </w:num>
  <w:num w:numId="5" w16cid:durableId="1366714728">
    <w:abstractNumId w:val="1"/>
  </w:num>
  <w:num w:numId="6" w16cid:durableId="2124837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D5687"/>
    <w:rsid w:val="001128AB"/>
    <w:rsid w:val="0016062C"/>
    <w:rsid w:val="0019777D"/>
    <w:rsid w:val="001F58B4"/>
    <w:rsid w:val="00202945"/>
    <w:rsid w:val="00247253"/>
    <w:rsid w:val="00272D87"/>
    <w:rsid w:val="002A2F62"/>
    <w:rsid w:val="00353574"/>
    <w:rsid w:val="00360BF1"/>
    <w:rsid w:val="003926CA"/>
    <w:rsid w:val="003B0B01"/>
    <w:rsid w:val="004D54C7"/>
    <w:rsid w:val="005B6CFE"/>
    <w:rsid w:val="006D37C4"/>
    <w:rsid w:val="007841E7"/>
    <w:rsid w:val="00792FD5"/>
    <w:rsid w:val="007A177C"/>
    <w:rsid w:val="007A731E"/>
    <w:rsid w:val="007C2A7E"/>
    <w:rsid w:val="007D2004"/>
    <w:rsid w:val="007D3017"/>
    <w:rsid w:val="00852071"/>
    <w:rsid w:val="008A4B5B"/>
    <w:rsid w:val="008A61E8"/>
    <w:rsid w:val="008B7FD0"/>
    <w:rsid w:val="008C2865"/>
    <w:rsid w:val="00901E3A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34FE1"/>
    <w:rsid w:val="00C73908"/>
    <w:rsid w:val="00C80FF1"/>
    <w:rsid w:val="00CA22C3"/>
    <w:rsid w:val="00CA391B"/>
    <w:rsid w:val="00CD5F97"/>
    <w:rsid w:val="00CE1F12"/>
    <w:rsid w:val="00D17AE2"/>
    <w:rsid w:val="00D4360D"/>
    <w:rsid w:val="00D64511"/>
    <w:rsid w:val="00D82E81"/>
    <w:rsid w:val="00DD7D3F"/>
    <w:rsid w:val="00E14E7B"/>
    <w:rsid w:val="00E1555E"/>
    <w:rsid w:val="00E433C5"/>
    <w:rsid w:val="00E9010A"/>
    <w:rsid w:val="00ED5536"/>
    <w:rsid w:val="00EE2B8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CD4A95-6CE0-452F-898C-57ED2F2E2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C7C69-AC2D-4031-AB76-57EA55C07EA3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customXml/itemProps3.xml><?xml version="1.0" encoding="utf-8"?>
<ds:datastoreItem xmlns:ds="http://schemas.openxmlformats.org/officeDocument/2006/customXml" ds:itemID="{8F16103F-7168-4172-8EE4-7F4B8A953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benedict.omusi</cp:lastModifiedBy>
  <cp:revision>19</cp:revision>
  <dcterms:created xsi:type="dcterms:W3CDTF">2018-03-16T05:58:00Z</dcterms:created>
  <dcterms:modified xsi:type="dcterms:W3CDTF">2024-01-12T18:05:00Z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