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w:eastAsia="TH Sarabun New"/>
          <w:b/>
          <w:color w:val="24449A"/>
          <w:sz w:val="40"/>
        </w:rPr>
        <w:t>แบบสอบถามความสำคัญของปัจจัยในการเลือกทริป</w:t>
      </w:r>
    </w:p>
    <w:p>
      <w:pPr>
        <w:jc w:val="center"/>
      </w:pPr>
      <w:r>
        <w:rPr>
          <w:rFonts w:ascii="TH Sarabun New" w:hAnsi="TH Sarabun New" w:eastAsia="TH Sarabun New"/>
          <w:b/>
          <w:sz w:val="32"/>
        </w:rPr>
        <w:t>สำหรับกำหนดน้ำหนักระบบ Smart Matching ของแอปพลิเคชัน GoWithUs</w:t>
      </w:r>
    </w:p>
    <w:p>
      <w:pPr>
        <w:spacing w:before="160" w:after="80"/>
      </w:pPr>
      <w:r>
        <w:rPr>
          <w:rFonts w:ascii="TH Sarabun New" w:hAnsi="TH Sarabun New" w:eastAsia="TH Sarabun New"/>
          <w:b/>
          <w:color w:val="24449A"/>
          <w:sz w:val="34"/>
        </w:rPr>
        <w:t>คำชี้แจง</w:t>
      </w:r>
    </w:p>
    <w:p>
      <w:r>
        <w:t>แบบสอบถามนี้มีวัตถุประสงค์เพื่อศึกษาความสำคัญของปัจจัยที่ผู้ใช้พิจารณาเมื่อตัดสินใจเลือกทริป คำตอบจะนำไปคำนวณค่าน้ำหนักด้วยกระบวนการ Analytic Hierarchy Process (AHP) การตอบเป็นความสมัครใจ ไม่มีคำตอบถูกหรือผิด และรายงานผลในภาพรวมโดยไม่ระบุตัวตน</w:t>
      </w:r>
    </w:p>
    <w:p>
      <w:pPr>
        <w:spacing w:before="160" w:after="80"/>
      </w:pPr>
      <w:r>
        <w:rPr>
          <w:rFonts w:ascii="TH Sarabun New" w:hAnsi="TH Sarabun New" w:eastAsia="TH Sarabun New"/>
          <w:b/>
          <w:color w:val="24449A"/>
          <w:sz w:val="34"/>
        </w:rPr>
        <w:t>ความยินยอมและคุณสมบัติผู้ตอบ</w:t>
      </w:r>
    </w:p>
    <w:p>
      <w:r>
        <w:t>1. ท่านยินยอมเข้าร่วมตอบแบบสอบถามโดยสมัครใจหรือไม่?</w:t>
      </w:r>
    </w:p>
    <w:p>
      <w:r>
        <w:t>☐ ยินยอม     ☐ ไม่ยินยอม (ยุติการตอบแบบสอบถาม)</w:t>
      </w:r>
    </w:p>
    <w:p>
      <w:r>
        <w:t>2. ท่านเคยท่องเที่ยวร่วมกับผู้อื่น หรือสนใจใช้แอปพลิเคชันหาเพื่อนร่วมทริปหรือไม่?</w:t>
      </w:r>
    </w:p>
    <w:p>
      <w:r>
        <w:t>☐ เคยหรือสนใจ     ☐ ไม่เคยและไม่สนใจ (ยุติการตอบแบบสอบถาม)</w:t>
      </w:r>
    </w:p>
    <w:p>
      <w:pPr>
        <w:spacing w:before="160" w:after="80"/>
      </w:pPr>
      <w:r>
        <w:rPr>
          <w:rFonts w:ascii="TH Sarabun New" w:hAnsi="TH Sarabun New" w:eastAsia="TH Sarabun New"/>
          <w:b/>
          <w:color w:val="24449A"/>
          <w:sz w:val="34"/>
        </w:rPr>
        <w:t>ความหมายของปัจจัย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24449A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ปัจจัย</w:t>
            </w:r>
          </w:p>
        </w:tc>
        <w:tc>
          <w:tcPr>
            <w:tcW w:type="dxa" w:w="5100"/>
            <w:vAlign w:val="center"/>
            <w:shd w:fill="24449A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ความหมาย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ความสนใจ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ประเภทการท่องเที่ยวตรงกับสิ่งที่ชอบ เช่น ทะเล ภูเขา คาเฟ่ หรือไหว้พระ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งบประมาณ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ค่าใช้จ่ายเฉลี่ยต่อคนของทริปอยู่ในระดับที่สามารถจ่ายได้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จำนวนกิจกรรมต่อวัน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ความหนาแน่นของตารางกิจกรรมตรงกับรูปแบบการเที่ยวที่ต้องการ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ช่วงเวลา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ช่วงเช้า กลางวัน เย็น หรือกลางคืนตรงกับช่วงที่สะดวกหรือชอบทำกิจกรรม</w:t>
            </w:r>
          </w:p>
        </w:tc>
      </w:tr>
    </w:tbl>
    <w:p>
      <w:pPr>
        <w:spacing w:before="160" w:after="80"/>
      </w:pPr>
      <w:r>
        <w:rPr>
          <w:rFonts w:ascii="TH Sarabun New" w:hAnsi="TH Sarabun New" w:eastAsia="TH Sarabun New"/>
          <w:b/>
          <w:color w:val="24449A"/>
          <w:sz w:val="34"/>
        </w:rPr>
        <w:t>วิธีตอบ</w:t>
      </w:r>
    </w:p>
    <w:p>
      <w:r>
        <w:t>แต่ละข้อให้เปรียบเทียบปัจจัย 2 ด้าน แล้วเลือกเพียงหนึ่งคำตอบ เลข 1–9 คือระดับความสำคัญ ไม่ใช่เปอร์เซ็นต์: 1 = สำคัญเท่ากัน, 3 = สำคัญกว่าปานกลาง, 5 = สำคัญกว่ามาก, 7 = สำคัญกว่าอย่างชัดเจน และ 9 = สำคัญกว่าอย่างยิ่ง ส่วน 2, 4, 6 และ 8 เป็นค่าระหว่างระดับ</w:t>
      </w:r>
    </w:p>
    <w:p>
      <w:pPr>
        <w:spacing w:before="160" w:after="80"/>
      </w:pPr>
      <w:r>
        <w:rPr>
          <w:rFonts w:ascii="TH Sarabun New" w:hAnsi="TH Sarabun New" w:eastAsia="TH Sarabun New"/>
          <w:b/>
          <w:color w:val="24449A"/>
          <w:sz w:val="34"/>
        </w:rPr>
        <w:t>คำถามเปรียบเทียบปัจจัย</w:t>
      </w:r>
    </w:p>
    <w:p>
      <w:pPr>
        <w:spacing w:before="140"/>
      </w:pPr>
      <w:r>
        <w:rPr>
          <w:rFonts w:ascii="TH Sarabun New" w:hAnsi="TH Sarabun New" w:eastAsia="TH Sarabun New"/>
          <w:b/>
          <w:sz w:val="28"/>
        </w:rPr>
        <w:t>ข้อ 1 ระหว่าง “งบประมาณ” กับ “จำนวนกิจกรรมต่อวัน” ปัจจัยใดสำคัญกว่าต่อการเลือกทริปของท่าน?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งบประมาณ สำคัญกว่า จำนวนกิจกรรมต่อวัน ระดับ 9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งบประมาณ สำคัญกว่า จำนวนกิจกรรมต่อวัน ระดับ 8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งบประมาณ สำคัญกว่า จำนวนกิจกรรมต่อวัน ระดับ 7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งบประมาณ สำคัญกว่า จำนวนกิจกรรมต่อวัน ระดับ 6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งบประมาณ สำคัญกว่า จำนวนกิจกรรมต่อวัน ระดับ 5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งบประมาณ สำคัญกว่า จำนวนกิจกรรมต่อวัน ระดับ 4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งบประมาณ สำคัญกว่า จำนวนกิจกรรมต่อวัน ระดับ 3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งบประมาณ สำคัญกว่า จำนวนกิจกรรมต่อวัน ระดับ 2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ทั้งสองปัจจัยสำคัญเท่ากัน (ระดับ 1)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จำนวนกิจกรรมต่อวัน สำคัญกว่า งบประมาณ ระดับ 2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จำนวนกิจกรรมต่อวัน สำคัญกว่า งบประมาณ ระดับ 3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จำนวนกิจกรรมต่อวัน สำคัญกว่า งบประมาณ ระดับ 4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จำนวนกิจกรรมต่อวัน สำคัญกว่า งบประมาณ ระดับ 5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จำนวนกิจกรรมต่อวัน สำคัญกว่า งบประมาณ ระดับ 6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จำนวนกิจกรรมต่อวัน สำคัญกว่า งบประมาณ ระดับ 7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จำนวนกิจกรรมต่อวัน สำคัญกว่า งบประมาณ ระดับ 8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จำนวนกิจกรรมต่อวัน สำคัญกว่า งบประมาณ ระดับ 9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</w:r>
          </w:p>
        </w:tc>
      </w:tr>
    </w:tbl>
    <w:p>
      <w:pPr>
        <w:spacing w:before="140"/>
      </w:pPr>
      <w:r>
        <w:rPr>
          <w:rFonts w:ascii="TH Sarabun New" w:hAnsi="TH Sarabun New" w:eastAsia="TH Sarabun New"/>
          <w:b/>
          <w:sz w:val="28"/>
        </w:rPr>
        <w:t>ข้อ 2 ระหว่าง “งบประมาณ” กับ “ความสนใจ” ปัจจัยใดสำคัญกว่าต่อการเลือกทริปของท่าน?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งบประมาณ สำคัญกว่า ความสนใจ ระดับ 9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งบประมาณ สำคัญกว่า ความสนใจ ระดับ 8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งบประมาณ สำคัญกว่า ความสนใจ ระดับ 7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งบประมาณ สำคัญกว่า ความสนใจ ระดับ 6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งบประมาณ สำคัญกว่า ความสนใจ ระดับ 5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งบประมาณ สำคัญกว่า ความสนใจ ระดับ 4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งบประมาณ สำคัญกว่า ความสนใจ ระดับ 3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งบประมาณ สำคัญกว่า ความสนใจ ระดับ 2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ทั้งสองปัจจัยสำคัญเท่ากัน (ระดับ 1)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ความสนใจ สำคัญกว่า งบประมาณ ระดับ 2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ความสนใจ สำคัญกว่า งบประมาณ ระดับ 3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ความสนใจ สำคัญกว่า งบประมาณ ระดับ 4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ความสนใจ สำคัญกว่า งบประมาณ ระดับ 5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ความสนใจ สำคัญกว่า งบประมาณ ระดับ 6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ความสนใจ สำคัญกว่า งบประมาณ ระดับ 7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ความสนใจ สำคัญกว่า งบประมาณ ระดับ 8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ความสนใจ สำคัญกว่า งบประมาณ ระดับ 9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</w:r>
          </w:p>
        </w:tc>
      </w:tr>
    </w:tbl>
    <w:p>
      <w:pPr>
        <w:spacing w:before="140"/>
      </w:pPr>
      <w:r>
        <w:rPr>
          <w:rFonts w:ascii="TH Sarabun New" w:hAnsi="TH Sarabun New" w:eastAsia="TH Sarabun New"/>
          <w:b/>
          <w:sz w:val="28"/>
        </w:rPr>
        <w:t>ข้อ 3 ระหว่าง “งบประมาณ” กับ “ช่วงเวลา” ปัจจัยใดสำคัญกว่าต่อการเลือกทริปของท่าน?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งบประมาณ สำคัญกว่า ช่วงเวลา ระดับ 9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งบประมาณ สำคัญกว่า ช่วงเวลา ระดับ 8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งบประมาณ สำคัญกว่า ช่วงเวลา ระดับ 7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งบประมาณ สำคัญกว่า ช่วงเวลา ระดับ 6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งบประมาณ สำคัญกว่า ช่วงเวลา ระดับ 5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งบประมาณ สำคัญกว่า ช่วงเวลา ระดับ 4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งบประมาณ สำคัญกว่า ช่วงเวลา ระดับ 3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งบประมาณ สำคัญกว่า ช่วงเวลา ระดับ 2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ทั้งสองปัจจัยสำคัญเท่ากัน (ระดับ 1)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ช่วงเวลา สำคัญกว่า งบประมาณ ระดับ 2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ช่วงเวลา สำคัญกว่า งบประมาณ ระดับ 3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ช่วงเวลา สำคัญกว่า งบประมาณ ระดับ 4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ช่วงเวลา สำคัญกว่า งบประมาณ ระดับ 5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ช่วงเวลา สำคัญกว่า งบประมาณ ระดับ 6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ช่วงเวลา สำคัญกว่า งบประมาณ ระดับ 7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ช่วงเวลา สำคัญกว่า งบประมาณ ระดับ 8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ช่วงเวลา สำคัญกว่า งบประมาณ ระดับ 9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</w:r>
          </w:p>
        </w:tc>
      </w:tr>
    </w:tbl>
    <w:p>
      <w:pPr>
        <w:spacing w:before="140"/>
      </w:pPr>
      <w:r>
        <w:rPr>
          <w:rFonts w:ascii="TH Sarabun New" w:hAnsi="TH Sarabun New" w:eastAsia="TH Sarabun New"/>
          <w:b/>
          <w:sz w:val="28"/>
        </w:rPr>
        <w:t>ข้อ 4 ระหว่าง “จำนวนกิจกรรมต่อวัน” กับ “ความสนใจ” ปัจจัยใดสำคัญกว่าต่อการเลือกทริปของท่าน?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จำนวนกิจกรรมต่อวัน สำคัญกว่า ความสนใจ ระดับ 9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จำนวนกิจกรรมต่อวัน สำคัญกว่า ความสนใจ ระดับ 8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จำนวนกิจกรรมต่อวัน สำคัญกว่า ความสนใจ ระดับ 7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จำนวนกิจกรรมต่อวัน สำคัญกว่า ความสนใจ ระดับ 6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จำนวนกิจกรรมต่อวัน สำคัญกว่า ความสนใจ ระดับ 5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จำนวนกิจกรรมต่อวัน สำคัญกว่า ความสนใจ ระดับ 4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จำนวนกิจกรรมต่อวัน สำคัญกว่า ความสนใจ ระดับ 3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จำนวนกิจกรรมต่อวัน สำคัญกว่า ความสนใจ ระดับ 2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ทั้งสองปัจจัยสำคัญเท่ากัน (ระดับ 1)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ความสนใจ สำคัญกว่า จำนวนกิจกรรมต่อวัน ระดับ 2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ความสนใจ สำคัญกว่า จำนวนกิจกรรมต่อวัน ระดับ 3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ความสนใจ สำคัญกว่า จำนวนกิจกรรมต่อวัน ระดับ 4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ความสนใจ สำคัญกว่า จำนวนกิจกรรมต่อวัน ระดับ 5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ความสนใจ สำคัญกว่า จำนวนกิจกรรมต่อวัน ระดับ 6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ความสนใจ สำคัญกว่า จำนวนกิจกรรมต่อวัน ระดับ 7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ความสนใจ สำคัญกว่า จำนวนกิจกรรมต่อวัน ระดับ 8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ความสนใจ สำคัญกว่า จำนวนกิจกรรมต่อวัน ระดับ 9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</w:r>
          </w:p>
        </w:tc>
      </w:tr>
    </w:tbl>
    <w:p>
      <w:pPr>
        <w:spacing w:before="140"/>
      </w:pPr>
      <w:r>
        <w:rPr>
          <w:rFonts w:ascii="TH Sarabun New" w:hAnsi="TH Sarabun New" w:eastAsia="TH Sarabun New"/>
          <w:b/>
          <w:sz w:val="28"/>
        </w:rPr>
        <w:t>ข้อ 5 ระหว่าง “จำนวนกิจกรรมต่อวัน” กับ “ช่วงเวลา” ปัจจัยใดสำคัญกว่าต่อการเลือกทริปของท่าน?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จำนวนกิจกรรมต่อวัน สำคัญกว่า ช่วงเวลา ระดับ 9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จำนวนกิจกรรมต่อวัน สำคัญกว่า ช่วงเวลา ระดับ 8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จำนวนกิจกรรมต่อวัน สำคัญกว่า ช่วงเวลา ระดับ 7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จำนวนกิจกรรมต่อวัน สำคัญกว่า ช่วงเวลา ระดับ 6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จำนวนกิจกรรมต่อวัน สำคัญกว่า ช่วงเวลา ระดับ 5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จำนวนกิจกรรมต่อวัน สำคัญกว่า ช่วงเวลา ระดับ 4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จำนวนกิจกรรมต่อวัน สำคัญกว่า ช่วงเวลา ระดับ 3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จำนวนกิจกรรมต่อวัน สำคัญกว่า ช่วงเวลา ระดับ 2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ทั้งสองปัจจัยสำคัญเท่ากัน (ระดับ 1)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ช่วงเวลา สำคัญกว่า จำนวนกิจกรรมต่อวัน ระดับ 2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ช่วงเวลา สำคัญกว่า จำนวนกิจกรรมต่อวัน ระดับ 3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ช่วงเวลา สำคัญกว่า จำนวนกิจกรรมต่อวัน ระดับ 4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ช่วงเวลา สำคัญกว่า จำนวนกิจกรรมต่อวัน ระดับ 5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ช่วงเวลา สำคัญกว่า จำนวนกิจกรรมต่อวัน ระดับ 6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ช่วงเวลา สำคัญกว่า จำนวนกิจกรรมต่อวัน ระดับ 7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ช่วงเวลา สำคัญกว่า จำนวนกิจกรรมต่อวัน ระดับ 8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ช่วงเวลา สำคัญกว่า จำนวนกิจกรรมต่อวัน ระดับ 9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</w:r>
          </w:p>
        </w:tc>
      </w:tr>
    </w:tbl>
    <w:p>
      <w:pPr>
        <w:spacing w:before="140"/>
      </w:pPr>
      <w:r>
        <w:rPr>
          <w:rFonts w:ascii="TH Sarabun New" w:hAnsi="TH Sarabun New" w:eastAsia="TH Sarabun New"/>
          <w:b/>
          <w:sz w:val="28"/>
        </w:rPr>
        <w:t>ข้อ 6 ระหว่าง “ความสนใจ” กับ “ช่วงเวลา” ปัจจัยใดสำคัญกว่าต่อการเลือกทริปของท่าน?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ความสนใจ สำคัญกว่า ช่วงเวลา ระดับ 9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ความสนใจ สำคัญกว่า ช่วงเวลา ระดับ 8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ความสนใจ สำคัญกว่า ช่วงเวลา ระดับ 7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ความสนใจ สำคัญกว่า ช่วงเวลา ระดับ 6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ความสนใจ สำคัญกว่า ช่วงเวลา ระดับ 5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ความสนใจ สำคัญกว่า ช่วงเวลา ระดับ 4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ความสนใจ สำคัญกว่า ช่วงเวลา ระดับ 3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ความสนใจ สำคัญกว่า ช่วงเวลา ระดับ 2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ทั้งสองปัจจัยสำคัญเท่ากัน (ระดับ 1)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ช่วงเวลา สำคัญกว่า ความสนใจ ระดับ 2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ช่วงเวลา สำคัญกว่า ความสนใจ ระดับ 3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ช่วงเวลา สำคัญกว่า ความสนใจ ระดับ 4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ช่วงเวลา สำคัญกว่า ความสนใจ ระดับ 5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ช่วงเวลา สำคัญกว่า ความสนใจ ระดับ 6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ช่วงเวลา สำคัญกว่า ความสนใจ ระดับ 7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ช่วงเวลา สำคัญกว่า ความสนใจ ระดับ 8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☐ ช่วงเวลา สำคัญกว่า ความสนใจ ระดับ 9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</w:r>
          </w:p>
        </w:tc>
      </w:tr>
    </w:tbl>
    <w:p>
      <w:pPr>
        <w:spacing w:before="160" w:after="80"/>
      </w:pPr>
      <w:r>
        <w:rPr>
          <w:rFonts w:ascii="TH Sarabun New" w:hAnsi="TH Sarabun New" w:eastAsia="TH Sarabun New"/>
          <w:b/>
          <w:color w:val="24449A"/>
          <w:sz w:val="34"/>
        </w:rPr>
        <w:t>ข้อเสนอแนะเพิ่มเติม (ไม่บังคับ)</w:t>
      </w:r>
    </w:p>
    <w:p>
      <w:r>
        <w:t>มีปัจจัยอื่นที่สำคัญต่อการเลือกทริป หรือมีข้อใดที่เข้าใจยากหรือไม่?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pPr>
        <w:spacing w:before="160" w:after="80"/>
      </w:pPr>
      <w:r>
        <w:rPr>
          <w:rFonts w:ascii="TH Sarabun New" w:hAnsi="TH Sarabun New" w:eastAsia="TH Sarabun New"/>
          <w:b/>
          <w:color w:val="24449A"/>
          <w:sz w:val="34"/>
        </w:rPr>
        <w:t>หมายเหตุสำหรับผู้วิจัย (ไม่นำไปแสดงแก่ผู้ตอบ)</w:t>
      </w:r>
    </w:p>
    <w:p>
      <w:r>
        <w:t>แบบสอบถามนี้มีคำถามเปรียบเทียบครบ 6 คู่สำหรับปัจจัย 4 ด้าน ห้ามแสดงน้ำหนักเดิม 35/30/20/15 แก่ผู้ตอบ และห้ามปรับคำตอบเพื่อให้ได้ผลตามน้ำหนักเดิม หลังเก็บข้อมูลให้คำนวณ AHP พร้อมตรวจ Consistency Ratio และรายงานจำนวนผู้ตอบ วิธีคัดเลือกกลุ่มตัวอย่าง และวิธีรวมคำตอบอย่างชัดเจน</w:t>
      </w:r>
    </w:p>
    <w:p>
      <w:r>
        <w:t>อ้างอิงวิธีการ: Saaty, T. L. (2008). Decision making with the analytic hierarchy process. International Journal of Services Sciences, 1(1), 83–98. https://doi.org/10.1504/IJSSCI.2008.017590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