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250573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345958AC" w14:textId="67E3223E" w:rsidR="009414B3" w:rsidRDefault="009414B3">
          <w:pPr>
            <w:pStyle w:val="TOCHeading"/>
          </w:pPr>
          <w:r>
            <w:t>Table of Contents</w:t>
          </w:r>
        </w:p>
        <w:p w14:paraId="4D008CAD" w14:textId="7F3191A3" w:rsidR="006A6334" w:rsidRDefault="009414B3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134295" w:history="1">
            <w:r w:rsidR="006A6334" w:rsidRPr="001D01B7">
              <w:rPr>
                <w:rStyle w:val="Hyperlink"/>
                <w:noProof/>
              </w:rPr>
              <w:t>Section 14. Operator Overloading</w:t>
            </w:r>
            <w:r w:rsidR="006A6334">
              <w:rPr>
                <w:noProof/>
                <w:webHidden/>
              </w:rPr>
              <w:tab/>
            </w:r>
            <w:r w:rsidR="006A6334">
              <w:rPr>
                <w:noProof/>
                <w:webHidden/>
              </w:rPr>
              <w:fldChar w:fldCharType="begin"/>
            </w:r>
            <w:r w:rsidR="006A6334">
              <w:rPr>
                <w:noProof/>
                <w:webHidden/>
              </w:rPr>
              <w:instrText xml:space="preserve"> PAGEREF _Toc149134295 \h </w:instrText>
            </w:r>
            <w:r w:rsidR="006A6334">
              <w:rPr>
                <w:noProof/>
                <w:webHidden/>
              </w:rPr>
            </w:r>
            <w:r w:rsidR="006A6334">
              <w:rPr>
                <w:noProof/>
                <w:webHidden/>
              </w:rPr>
              <w:fldChar w:fldCharType="separate"/>
            </w:r>
            <w:r w:rsidR="006A6334">
              <w:rPr>
                <w:noProof/>
                <w:webHidden/>
              </w:rPr>
              <w:t>2</w:t>
            </w:r>
            <w:r w:rsidR="006A6334">
              <w:rPr>
                <w:noProof/>
                <w:webHidden/>
              </w:rPr>
              <w:fldChar w:fldCharType="end"/>
            </w:r>
          </w:hyperlink>
        </w:p>
        <w:p w14:paraId="2921962D" w14:textId="0953C118" w:rsidR="006A6334" w:rsidRDefault="006A6334">
          <w:pPr>
            <w:pStyle w:val="TOC3"/>
            <w:tabs>
              <w:tab w:val="right" w:leader="dot" w:pos="10338"/>
            </w:tabs>
            <w:rPr>
              <w:rFonts w:eastAsiaTheme="minorEastAsia"/>
              <w:noProof/>
              <w:lang w:eastAsia="en-IN"/>
            </w:rPr>
          </w:pPr>
          <w:hyperlink w:anchor="_Toc149134296" w:history="1">
            <w:r w:rsidRPr="001D01B7">
              <w:rPr>
                <w:rStyle w:val="Hyperlink"/>
                <w:noProof/>
              </w:rPr>
              <w:t>158. Section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_Toc149134296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B0136" w14:textId="5E817EF8" w:rsidR="006A6334" w:rsidRDefault="006A6334">
          <w:pPr>
            <w:pStyle w:val="TOC3"/>
            <w:tabs>
              <w:tab w:val="right" w:leader="dot" w:pos="10338"/>
            </w:tabs>
            <w:rPr>
              <w:rFonts w:eastAsiaTheme="minorEastAsia"/>
              <w:noProof/>
              <w:lang w:eastAsia="en-IN"/>
            </w:rPr>
          </w:pPr>
          <w:hyperlink w:anchor="_Toc149134297" w:history="1">
            <w:r w:rsidRPr="001D01B7">
              <w:rPr>
                <w:rStyle w:val="Hyperlink"/>
                <w:noProof/>
              </w:rPr>
              <w:t>159. What is operator overloading?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_Toc149134297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A2552" w14:textId="1F558D97" w:rsidR="006A6334" w:rsidRDefault="006A6334">
          <w:pPr>
            <w:pStyle w:val="TOC3"/>
            <w:tabs>
              <w:tab w:val="right" w:leader="dot" w:pos="10338"/>
            </w:tabs>
            <w:rPr>
              <w:rFonts w:eastAsiaTheme="minorEastAsia"/>
              <w:noProof/>
              <w:lang w:eastAsia="en-IN"/>
            </w:rPr>
          </w:pPr>
          <w:hyperlink w:anchor="_Toc149134298" w:history="1">
            <w:r w:rsidRPr="001D01B7">
              <w:rPr>
                <w:rStyle w:val="Hyperlink"/>
                <w:noProof/>
              </w:rPr>
              <w:t>160. Overloading the assignment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_Toc149134298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B7B8D" w14:textId="1B36972E" w:rsidR="009414B3" w:rsidRDefault="009414B3">
          <w:r>
            <w:rPr>
              <w:b/>
              <w:bCs/>
              <w:noProof/>
            </w:rPr>
            <w:fldChar w:fldCharType="end"/>
          </w:r>
        </w:p>
      </w:sdtContent>
    </w:sdt>
    <w:p w14:paraId="7708468E" w14:textId="77777777" w:rsidR="009414B3" w:rsidRDefault="009414B3">
      <w:pPr>
        <w:rPr>
          <w:rFonts w:ascii="Comic Sans MS" w:hAnsi="Comic Sans MS"/>
        </w:rPr>
      </w:pPr>
    </w:p>
    <w:p w14:paraId="75B51EE7" w14:textId="77777777" w:rsidR="009414B3" w:rsidRDefault="009414B3">
      <w:pPr>
        <w:rPr>
          <w:rFonts w:ascii="Comic Sans MS" w:hAnsi="Comic Sans MS"/>
        </w:rPr>
      </w:pPr>
    </w:p>
    <w:p w14:paraId="0DE510C6" w14:textId="77777777" w:rsidR="009414B3" w:rsidRDefault="009414B3">
      <w:pPr>
        <w:rPr>
          <w:rFonts w:ascii="Comic Sans MS" w:hAnsi="Comic Sans MS"/>
        </w:rPr>
      </w:pPr>
    </w:p>
    <w:p w14:paraId="3C5AF6E4" w14:textId="77777777" w:rsidR="009414B3" w:rsidRDefault="009414B3">
      <w:pPr>
        <w:rPr>
          <w:rFonts w:ascii="Comic Sans MS" w:hAnsi="Comic Sans MS"/>
        </w:rPr>
      </w:pPr>
    </w:p>
    <w:p w14:paraId="3F58FF24" w14:textId="77777777" w:rsidR="009414B3" w:rsidRDefault="009414B3">
      <w:pPr>
        <w:rPr>
          <w:rFonts w:ascii="Comic Sans MS" w:hAnsi="Comic Sans MS"/>
        </w:rPr>
      </w:pPr>
    </w:p>
    <w:p w14:paraId="57FF87DA" w14:textId="77777777" w:rsidR="009414B3" w:rsidRDefault="009414B3">
      <w:pPr>
        <w:rPr>
          <w:rFonts w:ascii="Comic Sans MS" w:hAnsi="Comic Sans MS"/>
        </w:rPr>
      </w:pPr>
    </w:p>
    <w:p w14:paraId="46781256" w14:textId="77777777" w:rsidR="009414B3" w:rsidRDefault="009414B3">
      <w:pPr>
        <w:rPr>
          <w:rFonts w:ascii="Comic Sans MS" w:hAnsi="Comic Sans MS"/>
        </w:rPr>
      </w:pPr>
    </w:p>
    <w:p w14:paraId="5064B539" w14:textId="77777777" w:rsidR="009414B3" w:rsidRDefault="009414B3">
      <w:pPr>
        <w:rPr>
          <w:rFonts w:ascii="Comic Sans MS" w:hAnsi="Comic Sans MS"/>
        </w:rPr>
      </w:pPr>
    </w:p>
    <w:p w14:paraId="7EB922AB" w14:textId="77777777" w:rsidR="009414B3" w:rsidRDefault="009414B3">
      <w:pPr>
        <w:rPr>
          <w:rFonts w:ascii="Comic Sans MS" w:hAnsi="Comic Sans MS"/>
        </w:rPr>
      </w:pPr>
    </w:p>
    <w:p w14:paraId="155DECA9" w14:textId="77777777" w:rsidR="009414B3" w:rsidRDefault="009414B3">
      <w:pPr>
        <w:rPr>
          <w:rFonts w:ascii="Comic Sans MS" w:hAnsi="Comic Sans MS"/>
        </w:rPr>
      </w:pPr>
    </w:p>
    <w:p w14:paraId="442DD64A" w14:textId="77777777" w:rsidR="009414B3" w:rsidRDefault="009414B3">
      <w:pPr>
        <w:rPr>
          <w:rFonts w:ascii="Comic Sans MS" w:hAnsi="Comic Sans MS"/>
        </w:rPr>
      </w:pPr>
    </w:p>
    <w:p w14:paraId="01819DCA" w14:textId="77777777" w:rsidR="009414B3" w:rsidRDefault="009414B3">
      <w:pPr>
        <w:rPr>
          <w:rFonts w:ascii="Comic Sans MS" w:hAnsi="Comic Sans MS"/>
        </w:rPr>
      </w:pPr>
    </w:p>
    <w:p w14:paraId="764DB2B6" w14:textId="77777777" w:rsidR="009414B3" w:rsidRDefault="009414B3">
      <w:pPr>
        <w:rPr>
          <w:rFonts w:ascii="Comic Sans MS" w:hAnsi="Comic Sans MS"/>
        </w:rPr>
      </w:pPr>
    </w:p>
    <w:p w14:paraId="4DE24A0B" w14:textId="77777777" w:rsidR="009414B3" w:rsidRDefault="009414B3">
      <w:pPr>
        <w:rPr>
          <w:rFonts w:ascii="Comic Sans MS" w:hAnsi="Comic Sans MS"/>
        </w:rPr>
      </w:pPr>
    </w:p>
    <w:p w14:paraId="73863BF7" w14:textId="77777777" w:rsidR="009414B3" w:rsidRDefault="009414B3">
      <w:pPr>
        <w:rPr>
          <w:rFonts w:ascii="Comic Sans MS" w:hAnsi="Comic Sans MS"/>
        </w:rPr>
      </w:pPr>
    </w:p>
    <w:p w14:paraId="4F0E78C9" w14:textId="77777777" w:rsidR="009414B3" w:rsidRDefault="009414B3">
      <w:pPr>
        <w:rPr>
          <w:rFonts w:ascii="Comic Sans MS" w:hAnsi="Comic Sans MS"/>
        </w:rPr>
      </w:pPr>
    </w:p>
    <w:p w14:paraId="4174904E" w14:textId="77777777" w:rsidR="009414B3" w:rsidRDefault="009414B3">
      <w:pPr>
        <w:rPr>
          <w:rFonts w:ascii="Comic Sans MS" w:hAnsi="Comic Sans MS"/>
        </w:rPr>
      </w:pPr>
    </w:p>
    <w:p w14:paraId="4353EDC8" w14:textId="77777777" w:rsidR="009414B3" w:rsidRDefault="009414B3">
      <w:pPr>
        <w:rPr>
          <w:rFonts w:ascii="Comic Sans MS" w:hAnsi="Comic Sans MS"/>
        </w:rPr>
      </w:pPr>
    </w:p>
    <w:p w14:paraId="7261AB25" w14:textId="77777777" w:rsidR="009414B3" w:rsidRDefault="009414B3">
      <w:pPr>
        <w:rPr>
          <w:rFonts w:ascii="Comic Sans MS" w:hAnsi="Comic Sans MS"/>
        </w:rPr>
      </w:pPr>
    </w:p>
    <w:p w14:paraId="6C575A56" w14:textId="77777777" w:rsidR="009414B3" w:rsidRDefault="009414B3">
      <w:pPr>
        <w:rPr>
          <w:rFonts w:ascii="Comic Sans MS" w:hAnsi="Comic Sans MS"/>
        </w:rPr>
      </w:pPr>
    </w:p>
    <w:p w14:paraId="3E955031" w14:textId="77777777" w:rsidR="009414B3" w:rsidRPr="009414B3" w:rsidRDefault="009414B3">
      <w:pPr>
        <w:rPr>
          <w:rFonts w:ascii="Comic Sans MS" w:hAnsi="Comic Sans MS"/>
        </w:rPr>
      </w:pPr>
    </w:p>
    <w:p w14:paraId="7C3FA0FD" w14:textId="77777777" w:rsidR="009414B3" w:rsidRPr="006A6334" w:rsidRDefault="009414B3" w:rsidP="009414B3">
      <w:pPr>
        <w:pStyle w:val="Heading2"/>
        <w:rPr>
          <w:color w:val="FF0000"/>
        </w:rPr>
      </w:pPr>
      <w:bookmarkStart w:id="0" w:name="_Toc149134295"/>
      <w:r w:rsidRPr="006A6334">
        <w:rPr>
          <w:color w:val="FF0000"/>
        </w:rPr>
        <w:t>Section 14. Operator Overloading</w:t>
      </w:r>
      <w:bookmarkEnd w:id="0"/>
    </w:p>
    <w:p w14:paraId="1C53F324" w14:textId="30100911" w:rsidR="009414B3" w:rsidRPr="006A6334" w:rsidRDefault="009414B3" w:rsidP="009414B3">
      <w:pPr>
        <w:pStyle w:val="Heading3"/>
        <w:rPr>
          <w:color w:val="FF0000"/>
        </w:rPr>
      </w:pPr>
      <w:bookmarkStart w:id="1" w:name="_Toc149134296"/>
      <w:r w:rsidRPr="006A6334">
        <w:rPr>
          <w:color w:val="FF0000"/>
        </w:rPr>
        <w:t>158. Section Overview</w:t>
      </w:r>
      <w:bookmarkEnd w:id="1"/>
    </w:p>
    <w:p w14:paraId="13211298" w14:textId="62CE3855" w:rsidR="009414B3" w:rsidRPr="009414B3" w:rsidRDefault="009414B3">
      <w:pPr>
        <w:rPr>
          <w:rFonts w:ascii="Comic Sans MS" w:hAnsi="Comic Sans MS"/>
        </w:rPr>
      </w:pPr>
      <w:r w:rsidRPr="009414B3">
        <w:rPr>
          <w:rFonts w:ascii="Comic Sans MS" w:hAnsi="Comic Sans MS"/>
        </w:rPr>
        <w:drawing>
          <wp:inline distT="0" distB="0" distL="0" distR="0" wp14:anchorId="2B2E3337" wp14:editId="56CB97CA">
            <wp:extent cx="4496764" cy="2788930"/>
            <wp:effectExtent l="0" t="0" r="0" b="0"/>
            <wp:docPr id="1657213705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13705" name="Picture 1" descr="A screenshot of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752" cy="281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3D18" w14:textId="174DB182" w:rsidR="009414B3" w:rsidRPr="006A6334" w:rsidRDefault="009414B3" w:rsidP="009414B3">
      <w:pPr>
        <w:pStyle w:val="Heading3"/>
        <w:rPr>
          <w:color w:val="FF0000"/>
        </w:rPr>
      </w:pPr>
      <w:bookmarkStart w:id="2" w:name="_Toc149134297"/>
      <w:r w:rsidRPr="006A6334">
        <w:rPr>
          <w:color w:val="FF0000"/>
        </w:rPr>
        <w:t>159. What is operator overloading?</w:t>
      </w:r>
      <w:bookmarkEnd w:id="2"/>
    </w:p>
    <w:p w14:paraId="7837025B" w14:textId="64A9BCC1" w:rsidR="009414B3" w:rsidRDefault="009414B3">
      <w:pPr>
        <w:rPr>
          <w:rFonts w:ascii="Comic Sans MS" w:hAnsi="Comic Sans MS"/>
        </w:rPr>
      </w:pPr>
      <w:r w:rsidRPr="009414B3">
        <w:rPr>
          <w:rFonts w:ascii="Comic Sans MS" w:hAnsi="Comic Sans MS"/>
        </w:rPr>
        <w:drawing>
          <wp:inline distT="0" distB="0" distL="0" distR="0" wp14:anchorId="5EBB1FF6" wp14:editId="0E78FB10">
            <wp:extent cx="4652645" cy="2033621"/>
            <wp:effectExtent l="0" t="0" r="0" b="5080"/>
            <wp:docPr id="1100386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862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3085" cy="20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5568" w14:textId="33B0EF41" w:rsidR="009414B3" w:rsidRDefault="009414B3">
      <w:pPr>
        <w:rPr>
          <w:rFonts w:ascii="Comic Sans MS" w:hAnsi="Comic Sans MS"/>
        </w:rPr>
      </w:pPr>
      <w:r w:rsidRPr="009414B3">
        <w:rPr>
          <w:rFonts w:ascii="Comic Sans MS" w:hAnsi="Comic Sans MS"/>
        </w:rPr>
        <w:drawing>
          <wp:inline distT="0" distB="0" distL="0" distR="0" wp14:anchorId="25D7685B" wp14:editId="77A39082">
            <wp:extent cx="4653023" cy="2469952"/>
            <wp:effectExtent l="0" t="0" r="0" b="6985"/>
            <wp:docPr id="51984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47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2314" cy="247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0891" w14:textId="608514AF" w:rsidR="009414B3" w:rsidRDefault="009414B3">
      <w:pPr>
        <w:rPr>
          <w:rFonts w:ascii="Comic Sans MS" w:hAnsi="Comic Sans MS"/>
        </w:rPr>
      </w:pPr>
      <w:r w:rsidRPr="009414B3">
        <w:rPr>
          <w:rFonts w:ascii="Comic Sans MS" w:hAnsi="Comic Sans MS"/>
        </w:rPr>
        <w:drawing>
          <wp:inline distT="0" distB="0" distL="0" distR="0" wp14:anchorId="6C77747C" wp14:editId="09828778">
            <wp:extent cx="4699321" cy="2125322"/>
            <wp:effectExtent l="0" t="0" r="6350" b="8890"/>
            <wp:docPr id="418395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959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120" cy="21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9C44" w14:textId="61052512" w:rsidR="009414B3" w:rsidRDefault="009414B3">
      <w:pPr>
        <w:rPr>
          <w:rFonts w:ascii="Comic Sans MS" w:hAnsi="Comic Sans MS"/>
        </w:rPr>
      </w:pPr>
      <w:r w:rsidRPr="009414B3">
        <w:rPr>
          <w:rFonts w:ascii="Comic Sans MS" w:hAnsi="Comic Sans MS"/>
        </w:rPr>
        <w:drawing>
          <wp:inline distT="0" distB="0" distL="0" distR="0" wp14:anchorId="1D6C1DE6" wp14:editId="0D64597E">
            <wp:extent cx="4534827" cy="2274425"/>
            <wp:effectExtent l="0" t="0" r="0" b="0"/>
            <wp:docPr id="10424289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2897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5492" cy="228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F350" w14:textId="7C75D341" w:rsidR="009414B3" w:rsidRDefault="009414B3">
      <w:pPr>
        <w:rPr>
          <w:rFonts w:ascii="Comic Sans MS" w:hAnsi="Comic Sans MS"/>
        </w:rPr>
      </w:pPr>
      <w:r w:rsidRPr="009414B3">
        <w:rPr>
          <w:rFonts w:ascii="Comic Sans MS" w:hAnsi="Comic Sans MS"/>
        </w:rPr>
        <w:drawing>
          <wp:inline distT="0" distB="0" distL="0" distR="0" wp14:anchorId="4F364CD7" wp14:editId="7A53C045">
            <wp:extent cx="4532450" cy="2309149"/>
            <wp:effectExtent l="0" t="0" r="1905" b="0"/>
            <wp:docPr id="1933462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625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254" cy="23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572" w14:textId="51C86D8A" w:rsidR="009414B3" w:rsidRDefault="004E548C">
      <w:pPr>
        <w:rPr>
          <w:rFonts w:ascii="Comic Sans MS" w:hAnsi="Comic Sans MS"/>
        </w:rPr>
      </w:pPr>
      <w:r w:rsidRPr="004E548C">
        <w:rPr>
          <w:rFonts w:ascii="Comic Sans MS" w:hAnsi="Comic Sans MS"/>
        </w:rPr>
        <w:drawing>
          <wp:inline distT="0" distB="0" distL="0" distR="0" wp14:anchorId="111F36A1" wp14:editId="13A5975A">
            <wp:extent cx="4091650" cy="2547989"/>
            <wp:effectExtent l="0" t="0" r="4445" b="5080"/>
            <wp:docPr id="10187542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5424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508" cy="25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9F36" w14:textId="1E8C9AAD" w:rsidR="009414B3" w:rsidRDefault="0082020D">
      <w:pPr>
        <w:rPr>
          <w:rFonts w:ascii="Comic Sans MS" w:hAnsi="Comic Sans MS"/>
        </w:rPr>
      </w:pPr>
      <w:r w:rsidRPr="0082020D">
        <w:rPr>
          <w:rFonts w:ascii="Comic Sans MS" w:hAnsi="Comic Sans MS"/>
        </w:rPr>
        <w:drawing>
          <wp:inline distT="0" distB="0" distL="0" distR="0" wp14:anchorId="113BFE76" wp14:editId="5F9AAF18">
            <wp:extent cx="4589362" cy="3185234"/>
            <wp:effectExtent l="0" t="0" r="1905" b="0"/>
            <wp:docPr id="1513060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6022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700" cy="31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95">
        <w:rPr>
          <w:rFonts w:ascii="Comic Sans MS" w:hAnsi="Comic Sans MS"/>
        </w:rPr>
        <w:t>\</w:t>
      </w:r>
    </w:p>
    <w:p w14:paraId="63E42CBA" w14:textId="77777777" w:rsidR="00F03A95" w:rsidRDefault="00F03A95">
      <w:pPr>
        <w:rPr>
          <w:rFonts w:ascii="Comic Sans MS" w:hAnsi="Comic Sans MS"/>
        </w:rPr>
      </w:pPr>
    </w:p>
    <w:p w14:paraId="6ED377DF" w14:textId="3F983D24" w:rsidR="00F03A95" w:rsidRPr="006A6334" w:rsidRDefault="00F03A95" w:rsidP="00F03A95">
      <w:pPr>
        <w:pStyle w:val="Heading3"/>
        <w:rPr>
          <w:rFonts w:ascii="Comic Sans MS" w:hAnsi="Comic Sans MS"/>
          <w:color w:val="FF0000"/>
        </w:rPr>
      </w:pPr>
      <w:bookmarkStart w:id="3" w:name="_Toc149134298"/>
      <w:r w:rsidRPr="006A6334">
        <w:rPr>
          <w:color w:val="FF0000"/>
        </w:rPr>
        <w:t>1</w:t>
      </w:r>
      <w:r w:rsidRPr="006A6334">
        <w:rPr>
          <w:color w:val="FF0000"/>
        </w:rPr>
        <w:t>60</w:t>
      </w:r>
      <w:r w:rsidRPr="006A6334">
        <w:rPr>
          <w:color w:val="FF0000"/>
        </w:rPr>
        <w:t xml:space="preserve">. </w:t>
      </w:r>
      <w:r w:rsidRPr="006A6334">
        <w:rPr>
          <w:color w:val="FF0000"/>
        </w:rPr>
        <w:t>Overloading the assignment operator</w:t>
      </w:r>
      <w:bookmarkEnd w:id="3"/>
      <w:r w:rsidR="00B65030">
        <w:rPr>
          <w:color w:val="FF0000"/>
        </w:rPr>
        <w:t xml:space="preserve"> (Copy)</w:t>
      </w:r>
    </w:p>
    <w:p w14:paraId="390989F4" w14:textId="1BB7FD4A" w:rsidR="0082020D" w:rsidRDefault="00BA7A61">
      <w:pPr>
        <w:rPr>
          <w:rFonts w:ascii="Comic Sans MS" w:hAnsi="Comic Sans MS"/>
        </w:rPr>
      </w:pPr>
      <w:r w:rsidRPr="00BA7A61">
        <w:rPr>
          <w:rFonts w:ascii="Comic Sans MS" w:hAnsi="Comic Sans MS"/>
        </w:rPr>
        <w:drawing>
          <wp:inline distT="0" distB="0" distL="0" distR="0" wp14:anchorId="7C7CB6CD" wp14:editId="77B8791D">
            <wp:extent cx="4832430" cy="2487198"/>
            <wp:effectExtent l="0" t="0" r="6350" b="8890"/>
            <wp:docPr id="1791781285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81285" name="Picture 1" descr="A screen 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1832" cy="24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23C9" w14:textId="2F6911B2" w:rsidR="00F03A95" w:rsidRDefault="00F03A95">
      <w:pPr>
        <w:rPr>
          <w:rFonts w:ascii="Comic Sans MS" w:hAnsi="Comic Sans MS"/>
        </w:rPr>
      </w:pPr>
      <w:r w:rsidRPr="00F03A95">
        <w:rPr>
          <w:rFonts w:ascii="Comic Sans MS" w:hAnsi="Comic Sans MS"/>
        </w:rPr>
        <w:drawing>
          <wp:inline distT="0" distB="0" distL="0" distR="0" wp14:anchorId="6CD8A6EA" wp14:editId="2FA66C11">
            <wp:extent cx="4978079" cy="2297575"/>
            <wp:effectExtent l="0" t="0" r="0" b="7620"/>
            <wp:docPr id="1406492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928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893" cy="230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1D4A" w14:textId="25EB3553" w:rsidR="00170CFD" w:rsidRPr="009414B3" w:rsidRDefault="00170CFD">
      <w:pPr>
        <w:rPr>
          <w:rFonts w:ascii="Comic Sans MS" w:hAnsi="Comic Sans MS"/>
        </w:rPr>
      </w:pPr>
      <w:r w:rsidRPr="00170CFD">
        <w:rPr>
          <w:rFonts w:ascii="Comic Sans MS" w:hAnsi="Comic Sans MS"/>
        </w:rPr>
        <w:drawing>
          <wp:inline distT="0" distB="0" distL="0" distR="0" wp14:anchorId="4B6974F6" wp14:editId="500985F7">
            <wp:extent cx="5040774" cy="2663602"/>
            <wp:effectExtent l="0" t="0" r="7620" b="3810"/>
            <wp:docPr id="2821451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4511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0921" cy="26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F153" w14:textId="47035552" w:rsidR="00B65030" w:rsidRPr="006A6334" w:rsidRDefault="00B65030" w:rsidP="00B65030">
      <w:pPr>
        <w:pStyle w:val="Heading3"/>
        <w:rPr>
          <w:rFonts w:ascii="Comic Sans MS" w:hAnsi="Comic Sans MS"/>
          <w:color w:val="FF0000"/>
        </w:rPr>
      </w:pPr>
      <w:r w:rsidRPr="006A6334">
        <w:rPr>
          <w:color w:val="FF0000"/>
        </w:rPr>
        <w:t>16</w:t>
      </w:r>
      <w:r>
        <w:rPr>
          <w:color w:val="FF0000"/>
        </w:rPr>
        <w:t>1</w:t>
      </w:r>
      <w:r w:rsidRPr="006A6334">
        <w:rPr>
          <w:color w:val="FF0000"/>
        </w:rPr>
        <w:t>. Overloading the assignment operator</w:t>
      </w:r>
      <w:r>
        <w:rPr>
          <w:color w:val="FF0000"/>
        </w:rPr>
        <w:t xml:space="preserve"> (Move)</w:t>
      </w:r>
    </w:p>
    <w:p w14:paraId="09723C07" w14:textId="77777777" w:rsidR="009414B3" w:rsidRPr="009414B3" w:rsidRDefault="009414B3">
      <w:pPr>
        <w:rPr>
          <w:rFonts w:ascii="Comic Sans MS" w:hAnsi="Comic Sans MS"/>
        </w:rPr>
      </w:pPr>
    </w:p>
    <w:sectPr w:rsidR="009414B3" w:rsidRPr="009414B3" w:rsidSect="004E548C">
      <w:pgSz w:w="11906" w:h="16838"/>
      <w:pgMar w:top="851" w:right="707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4B3"/>
    <w:rsid w:val="00170CFD"/>
    <w:rsid w:val="004E548C"/>
    <w:rsid w:val="006A6334"/>
    <w:rsid w:val="0082020D"/>
    <w:rsid w:val="009414B3"/>
    <w:rsid w:val="00B65030"/>
    <w:rsid w:val="00BA7A61"/>
    <w:rsid w:val="00F0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356DD"/>
  <w15:chartTrackingRefBased/>
  <w15:docId w15:val="{69FB81C6-FD2C-4523-B8A9-D64B21C25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4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14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4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414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14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414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414B3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414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414B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414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32E1F-6492-4A1B-8D85-F910E0FAA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5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MAHAJAN</dc:creator>
  <cp:keywords/>
  <dc:description/>
  <cp:lastModifiedBy>ONKAR MAHAJAN</cp:lastModifiedBy>
  <cp:revision>1</cp:revision>
  <dcterms:created xsi:type="dcterms:W3CDTF">2023-10-24T18:05:00Z</dcterms:created>
  <dcterms:modified xsi:type="dcterms:W3CDTF">2023-10-26T00:26:00Z</dcterms:modified>
</cp:coreProperties>
</file>