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45AF" w:rsidRPr="001C3F89" w:rsidRDefault="002045AF" w:rsidP="002045AF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2568" w:hanging="1933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1C3F8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Тема. Воздействие транспорта на окружающую среду</w:t>
      </w:r>
    </w:p>
    <w:p w:rsidR="002045AF" w:rsidRDefault="001C3F89" w:rsidP="002045AF">
      <w:pPr>
        <w:widowControl w:val="0"/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t xml:space="preserve">                                        </w:t>
      </w:r>
      <w:r w:rsidR="0084632C" w:rsidRPr="008A22D7">
        <w:rPr>
          <w:noProof/>
          <w:lang w:eastAsia="ru-RU"/>
        </w:rPr>
        <w:drawing>
          <wp:inline distT="0" distB="0" distL="0" distR="0" wp14:anchorId="4F7CF63A" wp14:editId="07FEF3B4">
            <wp:extent cx="5940425" cy="4202267"/>
            <wp:effectExtent l="0" t="0" r="3175" b="8255"/>
            <wp:docPr id="13" name="Рисунок 13" descr="C:\мое\Рабочий стол\инфографика экология\transport-i-ekologi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мое\Рабочий стол\инфографика экология\transport-i-ekologiy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F89" w:rsidRDefault="001C3F89" w:rsidP="002045A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97B7F" w:rsidRDefault="00897B7F" w:rsidP="00897B7F">
      <w:pPr>
        <w:spacing w:after="0" w:line="240" w:lineRule="auto"/>
        <w:ind w:firstLine="63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Транспортный комплекс</w:t>
      </w:r>
      <w:r w:rsidR="00373A6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включает:</w:t>
      </w:r>
      <w:r w:rsidRPr="00897B7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авт</w:t>
      </w:r>
      <w:r w:rsidR="00373A6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омобильный, морской, </w:t>
      </w:r>
      <w:r w:rsidRPr="00897B7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водный, </w:t>
      </w:r>
      <w:r w:rsidR="00373A6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трубопроводный,</w:t>
      </w:r>
      <w:r w:rsidR="00373A6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897B7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железнодорожны</w:t>
      </w:r>
      <w:r w:rsidR="00373A6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й и авиационный виды транспорта</w:t>
      </w:r>
      <w:r w:rsidRPr="00897B7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</w:t>
      </w:r>
    </w:p>
    <w:p w:rsidR="00373A69" w:rsidRDefault="00373A69" w:rsidP="00897B7F">
      <w:pPr>
        <w:spacing w:after="0" w:line="240" w:lineRule="auto"/>
        <w:ind w:firstLine="63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373A69" w:rsidRDefault="0084632C" w:rsidP="00373A6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</w:t>
      </w:r>
      <w:r w:rsidR="00373A69">
        <w:rPr>
          <w:noProof/>
          <w:lang w:eastAsia="ru-RU"/>
        </w:rPr>
        <w:drawing>
          <wp:inline distT="0" distB="0" distL="0" distR="0" wp14:anchorId="5CED98AF" wp14:editId="220747E5">
            <wp:extent cx="5381126" cy="3657600"/>
            <wp:effectExtent l="0" t="0" r="0" b="0"/>
            <wp:docPr id="8" name="Рисунок 8" descr="https://cf.ppt-online.org/files2/slide/2/29LhsZ8xYmFGTdKtAbOoiNUkSvpnJaDlgByreR4cf/slid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f.ppt-online.org/files2/slide/2/29LhsZ8xYmFGTdKtAbOoiNUkSvpnJaDlgByreR4cf/slide-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159" cy="367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A69" w:rsidRDefault="00373A69" w:rsidP="00897B7F">
      <w:pPr>
        <w:spacing w:after="0" w:line="240" w:lineRule="auto"/>
        <w:ind w:firstLine="63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897B7F" w:rsidRDefault="00897B7F" w:rsidP="00897B7F">
      <w:pPr>
        <w:spacing w:after="0" w:line="240" w:lineRule="auto"/>
        <w:ind w:firstLine="63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897B7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К главным источникам загрязнения окружающей среды и потребителям энергоресурсов относятся автомобильный транспорт и инфраструктура автотранспортного комплекса. </w:t>
      </w:r>
    </w:p>
    <w:p w:rsidR="009056AA" w:rsidRDefault="009056AA" w:rsidP="00897B7F">
      <w:pPr>
        <w:spacing w:after="0" w:line="240" w:lineRule="auto"/>
        <w:ind w:firstLine="63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9056AA" w:rsidRDefault="009056AA" w:rsidP="009056A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B219914" wp14:editId="72112AAD">
            <wp:extent cx="6328107" cy="3657600"/>
            <wp:effectExtent l="0" t="0" r="0" b="0"/>
            <wp:docPr id="6" name="Рисунок 6" descr="классификация транспорта по типа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лассификация транспорта по типам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968" cy="366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B7F" w:rsidRDefault="00897B7F" w:rsidP="00897B7F">
      <w:pPr>
        <w:spacing w:after="0" w:line="240" w:lineRule="auto"/>
        <w:ind w:firstLine="63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7B7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Загрязняющие выбросы в атмосферу от автомобилей по объему более чем на порядок превосходят выбросы от железнодорожных тра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нспортных средств. Далее идут (</w:t>
      </w:r>
      <w:r w:rsidRPr="00897B7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 порядке убывания) воздушный транспорт, морской и внутренние водный. Несоответствие транспортных средств экологическим требованиям, продолжающееся увеличение транспортных потоков, неудовлетворительное состояние автомобильных дорог – все это приводит к постоянному ухудшению экологической обстановки.</w:t>
      </w:r>
    </w:p>
    <w:p w:rsidR="00897B7F" w:rsidRPr="00897B7F" w:rsidRDefault="00897B7F" w:rsidP="00897B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7B7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 последнее время, в связи с быстрым развитием автомобильного транспорта существенно обострились проблемы воздействия на окружающую среду.</w:t>
      </w:r>
    </w:p>
    <w:p w:rsidR="00F173F7" w:rsidRPr="00F173F7" w:rsidRDefault="00F173F7" w:rsidP="00F173F7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F173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Большая роль автомобильного транспорта на транспортном рынке страны обусловлена его </w:t>
      </w:r>
      <w:r w:rsidRPr="00F173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специфическими особенностями и преимуществами перед другими видами транспорта</w:t>
      </w:r>
      <w:r w:rsidRPr="00F173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, которые заключаются в следующем:</w:t>
      </w:r>
    </w:p>
    <w:p w:rsidR="00F173F7" w:rsidRPr="00F173F7" w:rsidRDefault="00F173F7" w:rsidP="00F173F7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F173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высокая маневренность и подвиж</w:t>
      </w:r>
      <w:r w:rsidRPr="00F173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ность, позволяющие быстро сосредоточить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транспортные средст</w:t>
      </w:r>
      <w:r w:rsidRPr="00F173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ва в необходи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мом количестве и в нужном месте</w:t>
      </w:r>
    </w:p>
    <w:p w:rsidR="00F173F7" w:rsidRPr="00F173F7" w:rsidRDefault="00F173F7" w:rsidP="00F173F7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F173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- способность обеспечивать доставку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«</w:t>
      </w:r>
      <w:r w:rsidRPr="00F173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 двери до двери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»</w:t>
      </w:r>
      <w:r w:rsidRPr="00F173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без дополнительных перевало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 и пересадок в пути следования</w:t>
      </w:r>
    </w:p>
    <w:p w:rsidR="00F173F7" w:rsidRPr="00F173F7" w:rsidRDefault="00F173F7" w:rsidP="00F173F7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 высокая скорость дос</w:t>
      </w:r>
      <w:r w:rsidRPr="00F173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тавки и обеспечение сохранности грузов, особенно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при перевозках на короткие расстояния</w:t>
      </w:r>
    </w:p>
    <w:p w:rsidR="00F173F7" w:rsidRPr="00F173F7" w:rsidRDefault="00F173F7" w:rsidP="00F173F7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F173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t>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широкая сфера применения по ви</w:t>
      </w:r>
      <w:r w:rsidRPr="00F173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дам грузов, системам со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общения и расстояниям перевозки</w:t>
      </w:r>
    </w:p>
    <w:p w:rsidR="00F173F7" w:rsidRDefault="00F173F7" w:rsidP="00F173F7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 необ</w:t>
      </w:r>
      <w:r w:rsidRPr="00F173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ходимость меньших капитало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вложений в строительство автодо</w:t>
      </w:r>
      <w:r w:rsidRPr="00F173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рог при малых потоках грузов и пассажиров (при крупных они приближаются к стоимости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железнодорожного строительства)</w:t>
      </w:r>
    </w:p>
    <w:p w:rsidR="00F173F7" w:rsidRDefault="00F173F7" w:rsidP="00F173F7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F173F7" w:rsidRPr="00F173F7" w:rsidRDefault="00F173F7" w:rsidP="00F173F7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F173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Относительные недостатки </w:t>
      </w:r>
      <w:r w:rsidRPr="00F173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автомобильного транспорта:</w:t>
      </w:r>
    </w:p>
    <w:p w:rsidR="00F173F7" w:rsidRPr="00F173F7" w:rsidRDefault="00F173F7" w:rsidP="00F173F7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F173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 большая себестоимость; (в десятки раз выше, чем на железнодорожном, во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дном и других видах транспорта)</w:t>
      </w:r>
    </w:p>
    <w:p w:rsidR="00F173F7" w:rsidRPr="00F173F7" w:rsidRDefault="00F173F7" w:rsidP="00F173F7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F173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 большая топливоэнергоемкость, металлоемкост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ь</w:t>
      </w:r>
    </w:p>
    <w:p w:rsidR="00F173F7" w:rsidRPr="00F173F7" w:rsidRDefault="00F173F7" w:rsidP="00F173F7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F173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 низкая производительность единицы подвижного со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става (130-150 тыс. т-км в год)</w:t>
      </w:r>
    </w:p>
    <w:p w:rsidR="00F173F7" w:rsidRPr="00F173F7" w:rsidRDefault="00F173F7" w:rsidP="00F173F7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F173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 наибольшая трудоемкость (на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одно транспортное средство тре</w:t>
      </w:r>
      <w:r w:rsidRPr="00F173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буется не менее одного водителя); (на автотранспорте занято 3/4 всех работающих на транспорте)</w:t>
      </w:r>
    </w:p>
    <w:p w:rsidR="00F173F7" w:rsidRPr="00F173F7" w:rsidRDefault="00F173F7" w:rsidP="00F173F7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F173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 загрязняет ок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ружающую среду</w:t>
      </w:r>
    </w:p>
    <w:p w:rsidR="00DD2557" w:rsidRDefault="00F173F7" w:rsidP="00F173F7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F173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 низкий уровень производительности труда вследствие малой средн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ей грузоподъемности автомобилей</w:t>
      </w:r>
    </w:p>
    <w:p w:rsidR="00DD2557" w:rsidRDefault="00DD2557" w:rsidP="00897B7F">
      <w:pPr>
        <w:spacing w:after="0" w:line="240" w:lineRule="auto"/>
        <w:ind w:firstLine="709"/>
        <w:jc w:val="both"/>
        <w:outlineLvl w:val="1"/>
        <w:rPr>
          <w:noProof/>
          <w:lang w:eastAsia="ru-RU"/>
        </w:rPr>
      </w:pPr>
      <w:r>
        <w:rPr>
          <w:noProof/>
          <w:lang w:eastAsia="ru-RU"/>
        </w:rPr>
        <w:t xml:space="preserve">               </w:t>
      </w:r>
    </w:p>
    <w:p w:rsidR="00DD2557" w:rsidRPr="00DD2557" w:rsidRDefault="00DD2557" w:rsidP="00DD2557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D25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 грузовому автотранспорту отно</w:t>
      </w:r>
      <w:r w:rsidR="0074529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сятся грузовые автомобили, авто</w:t>
      </w:r>
      <w:r w:rsidRPr="00DD25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мобили-тягачи, прицепы и полуприцепы.</w:t>
      </w:r>
    </w:p>
    <w:p w:rsidR="0074529D" w:rsidRDefault="00DD2557" w:rsidP="0074529D">
      <w:pPr>
        <w:spacing w:after="0" w:line="240" w:lineRule="auto"/>
        <w:ind w:firstLine="709"/>
        <w:jc w:val="both"/>
        <w:outlineLvl w:val="1"/>
      </w:pPr>
      <w:r w:rsidRPr="00DD25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 пассажирско</w:t>
      </w:r>
      <w:r w:rsidR="0074529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му автотранспорту относятся:</w:t>
      </w:r>
    </w:p>
    <w:p w:rsidR="0074529D" w:rsidRPr="0074529D" w:rsidRDefault="0074529D" w:rsidP="0074529D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74529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- автомобильный (автобусы, микроавтобусы,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легков</w:t>
      </w:r>
      <w:r w:rsidRPr="0074529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ые автом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обили)</w:t>
      </w:r>
    </w:p>
    <w:p w:rsidR="0074529D" w:rsidRPr="0074529D" w:rsidRDefault="0074529D" w:rsidP="0074529D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74529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 электрический рельсовый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уличный и внеуличный (трамвай)</w:t>
      </w:r>
    </w:p>
    <w:p w:rsidR="0074529D" w:rsidRPr="0074529D" w:rsidRDefault="0074529D" w:rsidP="0074529D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74529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 элект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рический дорожный (троллейбус) </w:t>
      </w:r>
    </w:p>
    <w:p w:rsidR="0074529D" w:rsidRPr="0074529D" w:rsidRDefault="0074529D" w:rsidP="0074529D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 монорельсовый надземный</w:t>
      </w:r>
    </w:p>
    <w:p w:rsidR="0074529D" w:rsidRPr="0074529D" w:rsidRDefault="0074529D" w:rsidP="0074529D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74529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 рель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совый подземный (метрополитен) </w:t>
      </w:r>
    </w:p>
    <w:p w:rsidR="0074529D" w:rsidRPr="0074529D" w:rsidRDefault="0074529D" w:rsidP="0074529D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74529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 рельсовый надземн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ый (электропоезда на эстакаде) </w:t>
      </w:r>
    </w:p>
    <w:p w:rsidR="00DD2557" w:rsidRPr="00DD2557" w:rsidRDefault="0074529D" w:rsidP="0074529D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 водный (речной и морской)</w:t>
      </w:r>
    </w:p>
    <w:p w:rsidR="00DD2557" w:rsidRDefault="00DD2557" w:rsidP="00DD2557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D25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Автомобили вместимостью до восьми человек (включая водителя) относятся к легковым, свыше восьми человек — к автобусам.</w:t>
      </w:r>
    </w:p>
    <w:p w:rsidR="0074529D" w:rsidRPr="0074529D" w:rsidRDefault="0074529D" w:rsidP="0074529D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u w:val="single"/>
          <w:lang w:eastAsia="ru-RU"/>
        </w:rPr>
      </w:pPr>
      <w:r w:rsidRPr="0074529D">
        <w:rPr>
          <w:rFonts w:ascii="Times New Roman" w:eastAsia="Times New Roman" w:hAnsi="Times New Roman" w:cs="Times New Roman"/>
          <w:bCs/>
          <w:color w:val="000000"/>
          <w:sz w:val="28"/>
          <w:szCs w:val="28"/>
          <w:u w:val="single"/>
          <w:lang w:eastAsia="ru-RU"/>
        </w:rPr>
        <w:t>Классификация массового пассажирского транспорта может быть произведена по различным признакам:</w:t>
      </w:r>
    </w:p>
    <w:p w:rsidR="0074529D" w:rsidRPr="0074529D" w:rsidRDefault="0074529D" w:rsidP="0074529D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74529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по расположению транспортных линий относительно городской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улично-дорожной сети</w:t>
      </w:r>
      <w:r w:rsidRPr="0074529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:</w:t>
      </w:r>
    </w:p>
    <w:p w:rsidR="0074529D" w:rsidRPr="0074529D" w:rsidRDefault="0074529D" w:rsidP="0074529D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74529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 уличный (наземный) пассажирский транспорт (автобус, троллейбус, трамвай);</w:t>
      </w:r>
    </w:p>
    <w:p w:rsidR="0074529D" w:rsidRPr="0074529D" w:rsidRDefault="0074529D" w:rsidP="0074529D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74529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 внеуличный транспорт (различные виды метрополитена, глубокие вводы электрифицированных железных дорог, скоростной подземный трамвай, монорельс, вертолеты);</w:t>
      </w:r>
    </w:p>
    <w:p w:rsidR="0074529D" w:rsidRPr="0074529D" w:rsidRDefault="0074529D" w:rsidP="0074529D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74529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 характеру путевых устройств:</w:t>
      </w:r>
    </w:p>
    <w:p w:rsidR="0074529D" w:rsidRPr="0074529D" w:rsidRDefault="0074529D" w:rsidP="0074529D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74529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 рельсовый (различные виды метрополитена, монорельс, городская железная дорога, трамвай);</w:t>
      </w:r>
    </w:p>
    <w:p w:rsidR="0074529D" w:rsidRPr="0074529D" w:rsidRDefault="0074529D" w:rsidP="0074529D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74529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 безрельсовый (автобус, троллейбус);</w:t>
      </w:r>
    </w:p>
    <w:p w:rsidR="0074529D" w:rsidRPr="0074529D" w:rsidRDefault="0074529D" w:rsidP="0074529D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74529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 роду используемой двигательной силы:</w:t>
      </w:r>
    </w:p>
    <w:p w:rsidR="0074529D" w:rsidRPr="0074529D" w:rsidRDefault="0074529D" w:rsidP="0074529D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74529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t>- с электрическим двигателем (метрополитен, глубокие вводы электрифицированных железных дорог, трамвай, троллейбус, монорельсовый транспорт). Внутри этой группы выделяются две подгруппы: с верхним токосъемом (троллейбус, трамвай, городская железная дорога); с нижним токосъемом (различные виды метрополитенов, монорельс);</w:t>
      </w:r>
    </w:p>
    <w:p w:rsidR="0074529D" w:rsidRPr="00DD2557" w:rsidRDefault="0074529D" w:rsidP="0074529D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74529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 с двигателем внутреннего сгорания (автобус, речной трамвай, вертолеты).</w:t>
      </w:r>
    </w:p>
    <w:p w:rsidR="0074529D" w:rsidRPr="0074529D" w:rsidRDefault="0074529D" w:rsidP="0074529D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74529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Специальный транспорт подразделяется на:</w:t>
      </w:r>
    </w:p>
    <w:p w:rsidR="0074529D" w:rsidRPr="0074529D" w:rsidRDefault="0074529D" w:rsidP="0074529D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 санитарно-технический</w:t>
      </w:r>
    </w:p>
    <w:p w:rsidR="0074529D" w:rsidRPr="0074529D" w:rsidRDefault="0074529D" w:rsidP="0074529D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 коммунальный</w:t>
      </w:r>
    </w:p>
    <w:p w:rsidR="0074529D" w:rsidRPr="0074529D" w:rsidRDefault="0074529D" w:rsidP="0074529D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 медицинский</w:t>
      </w:r>
    </w:p>
    <w:p w:rsidR="0074529D" w:rsidRPr="0074529D" w:rsidRDefault="0074529D" w:rsidP="0074529D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 противопожарный</w:t>
      </w:r>
    </w:p>
    <w:p w:rsidR="0074529D" w:rsidRDefault="0074529D" w:rsidP="0074529D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 аварийный технический</w:t>
      </w:r>
      <w:r w:rsidRPr="0074529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</w:p>
    <w:p w:rsidR="00115BCF" w:rsidRDefault="00DD2557" w:rsidP="0084632C">
      <w:pPr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D25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 специальному автотранспорту относятся автомобили, прицепы и полуприцепы для выполнения нетр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анспортных работ, оснащенные со</w:t>
      </w:r>
      <w:r w:rsidRPr="00DD25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ответствующим оборудованием, </w:t>
      </w:r>
      <w:r w:rsidR="0074529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— машины для уборки улиц, пожар</w:t>
      </w:r>
      <w:r w:rsidRPr="00DD25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ные, автокраны и т. п. Использование прицепов позволяет увеличить производительность транспортных работ и снизить себестоимость перевозок. К прицепному автотранспорту относятся прицепы, полуприцепы и прицепы-роспуски.</w:t>
      </w:r>
      <w:r w:rsidR="0084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      </w:t>
      </w:r>
      <w:r w:rsidR="00115BC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  </w:t>
      </w:r>
      <w:r w:rsidR="008463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 </w:t>
      </w:r>
      <w:r w:rsidR="00115BCF" w:rsidRPr="00115BCF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710223" cy="3071180"/>
            <wp:effectExtent l="0" t="0" r="0" b="0"/>
            <wp:docPr id="12" name="Рисунок 12" descr="C:\Users\user\Desktop\картинки для сайта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картинки для сайта\00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797" cy="308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1CE" w:rsidRPr="006F11CE" w:rsidRDefault="006F11CE" w:rsidP="006F11CE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F11C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 воздействию на организм человека компонент</w:t>
      </w:r>
      <w:r w:rsidR="00373A6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ы отработав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ших газов </w:t>
      </w:r>
      <w:r w:rsidRPr="006F11C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подразделяются на:</w:t>
      </w:r>
    </w:p>
    <w:p w:rsidR="006F11CE" w:rsidRPr="006F11CE" w:rsidRDefault="006F11CE" w:rsidP="006F11CE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- </w:t>
      </w:r>
      <w:r w:rsidRPr="006F11C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токсичные — оксид углерода, оксиды азота, оксиды серы, углеводороды, альдегиды, свинцовые соединения;</w:t>
      </w:r>
    </w:p>
    <w:p w:rsidR="006F11CE" w:rsidRPr="006F11CE" w:rsidRDefault="006F11CE" w:rsidP="006F11CE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- </w:t>
      </w:r>
      <w:r w:rsidRPr="006F11C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канцерогенные — бенз(а)пирен;</w:t>
      </w:r>
    </w:p>
    <w:p w:rsidR="006F11CE" w:rsidRPr="006F11CE" w:rsidRDefault="006F11CE" w:rsidP="006F11CE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- </w:t>
      </w:r>
      <w:r w:rsidRPr="006F11C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раздражающего действия — оксиды серы, углеводороды.</w:t>
      </w:r>
    </w:p>
    <w:p w:rsidR="006F11CE" w:rsidRDefault="006F11CE" w:rsidP="0084632C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F11C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Влияние перечисленных компонентов отработанных газов на организм человека зависит от их концентрации в атмосфере и продолжительности воздействия.</w:t>
      </w:r>
    </w:p>
    <w:p w:rsidR="00897B7F" w:rsidRPr="00897B7F" w:rsidRDefault="00897B7F" w:rsidP="0084632C">
      <w:pPr>
        <w:spacing w:after="0" w:line="240" w:lineRule="auto"/>
        <w:ind w:firstLine="709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5AB8AF2" wp14:editId="2152663D">
            <wp:extent cx="3699628" cy="2774722"/>
            <wp:effectExtent l="0" t="0" r="0" b="6985"/>
            <wp:docPr id="1" name="Рисунок 1" descr="https://cf.ppt-online.org/files/slide/r/rVuL75MiXxj9ykKpCHqGnfbPE12QTcwzBYv8s6/slide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f.ppt-online.org/files/slide/r/rVuL75MiXxj9ykKpCHqGnfbPE12QTcwzBYv8s6/slide-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071" cy="2798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B7F" w:rsidRPr="00897B7F" w:rsidRDefault="00897B7F" w:rsidP="00897B7F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97B7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 этой позиции можно сформулировать следующие негативные воздействия автомобилей на окружающую среду.</w:t>
      </w:r>
    </w:p>
    <w:p w:rsidR="00897B7F" w:rsidRPr="00897B7F" w:rsidRDefault="00897B7F" w:rsidP="00897B7F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97B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Первая группа</w:t>
      </w:r>
      <w:r w:rsidRPr="00897B7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связана с производством автомобилей:</w:t>
      </w:r>
    </w:p>
    <w:p w:rsidR="00897B7F" w:rsidRPr="00897B7F" w:rsidRDefault="00897B7F" w:rsidP="00115BCF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97B7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– высокая ресурсно-сырьевая и энергетическая емкость автомобильной промышленности;</w:t>
      </w:r>
    </w:p>
    <w:p w:rsidR="00897B7F" w:rsidRPr="00897B7F" w:rsidRDefault="00897B7F" w:rsidP="00115BCF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97B7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– собственное негативное воздействие на окружающую среду автомобильной промышленности (литейное производство, инструментально-механическое производство, стендовые испытания, лакокрасочное производство, производство шин и др.).</w:t>
      </w:r>
    </w:p>
    <w:p w:rsidR="00897B7F" w:rsidRPr="00897B7F" w:rsidRDefault="00897B7F" w:rsidP="00897B7F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97B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Вторая группа</w:t>
      </w:r>
      <w:r w:rsidRPr="00897B7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обусловлена эксплуатацией автомобилей:</w:t>
      </w:r>
    </w:p>
    <w:p w:rsidR="00897B7F" w:rsidRPr="00897B7F" w:rsidRDefault="00897B7F" w:rsidP="00115BCF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97B7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– потребление топлива и воздуха, выделение вредных выхлопных газов;</w:t>
      </w:r>
    </w:p>
    <w:p w:rsidR="00897B7F" w:rsidRPr="00897B7F" w:rsidRDefault="00897B7F" w:rsidP="00115BCF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97B7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– продукты истирания шин и тормозов;</w:t>
      </w:r>
    </w:p>
    <w:p w:rsidR="00897B7F" w:rsidRPr="00897B7F" w:rsidRDefault="00897B7F" w:rsidP="00115BCF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97B7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– шумовое загрязнение окружающей среды;</w:t>
      </w:r>
    </w:p>
    <w:p w:rsidR="00897B7F" w:rsidRPr="00897B7F" w:rsidRDefault="00897B7F" w:rsidP="00115BCF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97B7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– материальные и человеческие потери в результате транспортных аварий.</w:t>
      </w:r>
    </w:p>
    <w:p w:rsidR="00897B7F" w:rsidRPr="00897B7F" w:rsidRDefault="00897B7F" w:rsidP="00897B7F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97B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Третья группа</w:t>
      </w:r>
      <w:r w:rsidRPr="00897B7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связана с отчуждением земель под транспортные магистрали, гаражи и стоянки:</w:t>
      </w:r>
    </w:p>
    <w:p w:rsidR="00897B7F" w:rsidRPr="00897B7F" w:rsidRDefault="00897B7F" w:rsidP="00115BCF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97B7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– развитие инфраструктуры сервисного обслуживания автомобилей (автозаправочные станции, станции технического обслуживания, мойки автомобилей и др.);</w:t>
      </w:r>
    </w:p>
    <w:p w:rsidR="00897B7F" w:rsidRPr="00897B7F" w:rsidRDefault="00897B7F" w:rsidP="00115BCF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97B7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– поддержание транспортных магистралей в рабочем состоянии (использование соли для таяния снега в зимние периоды).</w:t>
      </w:r>
    </w:p>
    <w:p w:rsidR="00D502EF" w:rsidRPr="00115BCF" w:rsidRDefault="00897B7F" w:rsidP="00115BCF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97B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Четвертая группа</w:t>
      </w:r>
      <w:r w:rsidRPr="00897B7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объединяет проблемы регенерации и утилизации шин, масел и других технологических жидкостей, самих отслуживших автомобилей.</w:t>
      </w:r>
    </w:p>
    <w:p w:rsidR="00115BCF" w:rsidRPr="00115BCF" w:rsidRDefault="00344400" w:rsidP="00115BCF">
      <w:pPr>
        <w:pStyle w:val="a3"/>
        <w:spacing w:before="0" w:beforeAutospacing="0" w:after="0" w:afterAutospacing="0"/>
        <w:ind w:firstLine="635"/>
        <w:jc w:val="both"/>
        <w:rPr>
          <w:sz w:val="28"/>
          <w:szCs w:val="28"/>
        </w:rPr>
      </w:pPr>
      <w:r w:rsidRPr="00576814">
        <w:rPr>
          <w:sz w:val="28"/>
          <w:szCs w:val="28"/>
        </w:rPr>
        <w:t>Влияние автотранспорта на окружающую среду выражается в следующем:</w:t>
      </w:r>
    </w:p>
    <w:p w:rsidR="00576814" w:rsidRPr="00576814" w:rsidRDefault="00576814" w:rsidP="001E15A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576814">
        <w:rPr>
          <w:b/>
          <w:bCs/>
          <w:i/>
          <w:iCs/>
          <w:sz w:val="28"/>
          <w:szCs w:val="28"/>
        </w:rPr>
        <w:t xml:space="preserve">- </w:t>
      </w:r>
      <w:r w:rsidR="00344400" w:rsidRPr="00576814">
        <w:rPr>
          <w:b/>
          <w:bCs/>
          <w:i/>
          <w:iCs/>
          <w:sz w:val="28"/>
          <w:szCs w:val="28"/>
        </w:rPr>
        <w:t>Потребление природных ресурсов</w:t>
      </w:r>
      <w:r w:rsidR="00115BCF">
        <w:rPr>
          <w:sz w:val="28"/>
          <w:szCs w:val="28"/>
        </w:rPr>
        <w:t xml:space="preserve">. </w:t>
      </w:r>
      <w:r w:rsidR="00344400" w:rsidRPr="00576814">
        <w:rPr>
          <w:sz w:val="28"/>
          <w:szCs w:val="28"/>
        </w:rPr>
        <w:t>Автотранспорт потребляет 50-60% энергоресурсов, которые расходуются всеми видами транспорта. При пробеге 150 тыс. км в год автомобиль сжигает 1,5 – 2 т топлива и 25 – 30 т воздуха. Кроме того, автомобильный транспорт потребляет металлы, углеводородное сырье</w:t>
      </w:r>
    </w:p>
    <w:p w:rsidR="00344400" w:rsidRPr="00576814" w:rsidRDefault="00576814" w:rsidP="001E15A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576814">
        <w:rPr>
          <w:b/>
          <w:bCs/>
          <w:i/>
          <w:iCs/>
          <w:sz w:val="28"/>
          <w:szCs w:val="28"/>
        </w:rPr>
        <w:lastRenderedPageBreak/>
        <w:t xml:space="preserve">- </w:t>
      </w:r>
      <w:r w:rsidR="00344400" w:rsidRPr="00576814">
        <w:rPr>
          <w:b/>
          <w:bCs/>
          <w:i/>
          <w:iCs/>
          <w:sz w:val="28"/>
          <w:szCs w:val="28"/>
        </w:rPr>
        <w:t>Химическое загрязнение окружающей среды при эксплуатации автотранспорта</w:t>
      </w:r>
      <w:r w:rsidR="00115BCF">
        <w:rPr>
          <w:sz w:val="28"/>
          <w:szCs w:val="28"/>
        </w:rPr>
        <w:t xml:space="preserve">. </w:t>
      </w:r>
      <w:r w:rsidR="00344400" w:rsidRPr="00576814">
        <w:rPr>
          <w:sz w:val="28"/>
          <w:szCs w:val="28"/>
        </w:rPr>
        <w:t xml:space="preserve">Автотранспорт - один из основных источников загрязнения атмосферы. Отработавшие газы (ОГ) автомобиля содержат более 200 веществ, многие из которых являются вредными. По воздействию на организм человека ОГ подразделяются на </w:t>
      </w:r>
      <w:r w:rsidR="00344400" w:rsidRPr="00576814">
        <w:rPr>
          <w:i/>
          <w:iCs/>
          <w:sz w:val="28"/>
          <w:szCs w:val="28"/>
        </w:rPr>
        <w:t>токсичные</w:t>
      </w:r>
      <w:r w:rsidR="00344400" w:rsidRPr="00576814">
        <w:rPr>
          <w:sz w:val="28"/>
          <w:szCs w:val="28"/>
        </w:rPr>
        <w:t xml:space="preserve"> (оксид углерода, оксиды азота, серы, углеводороды, альдегиды, соединения свинца), </w:t>
      </w:r>
      <w:r w:rsidR="00344400" w:rsidRPr="00576814">
        <w:rPr>
          <w:i/>
          <w:iCs/>
          <w:sz w:val="28"/>
          <w:szCs w:val="28"/>
        </w:rPr>
        <w:t>канцерогенные</w:t>
      </w:r>
      <w:r w:rsidR="00344400" w:rsidRPr="00576814">
        <w:rPr>
          <w:sz w:val="28"/>
          <w:szCs w:val="28"/>
        </w:rPr>
        <w:t xml:space="preserve"> (бензапирен), раздражающего действия (углеводороды). </w:t>
      </w:r>
    </w:p>
    <w:p w:rsidR="00344400" w:rsidRPr="00576814" w:rsidRDefault="00344400" w:rsidP="001E15A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576814">
        <w:rPr>
          <w:b/>
          <w:bCs/>
          <w:i/>
          <w:iCs/>
          <w:sz w:val="28"/>
          <w:szCs w:val="28"/>
        </w:rPr>
        <w:t xml:space="preserve">Оксид углерода (СО) </w:t>
      </w:r>
      <w:r w:rsidRPr="00576814">
        <w:rPr>
          <w:sz w:val="28"/>
          <w:szCs w:val="28"/>
        </w:rPr>
        <w:t>появляется в ОГ из-за неполного сгорания углерода топлива вследствие недостатка кислорода. В организме человека он соединяется с гемоглобином крови, что приводит к кислородной недостаточности, нарушению работы центральной нервной системы, поражению дыхательной системы, снижению зрения.</w:t>
      </w:r>
    </w:p>
    <w:p w:rsidR="00344400" w:rsidRPr="00576814" w:rsidRDefault="00344400" w:rsidP="001E15A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576814">
        <w:rPr>
          <w:b/>
          <w:bCs/>
          <w:i/>
          <w:iCs/>
          <w:sz w:val="28"/>
          <w:szCs w:val="28"/>
        </w:rPr>
        <w:t>Оксиды азота (NO</w:t>
      </w:r>
      <w:r w:rsidRPr="00576814">
        <w:rPr>
          <w:b/>
          <w:bCs/>
          <w:i/>
          <w:iCs/>
          <w:sz w:val="28"/>
          <w:szCs w:val="28"/>
          <w:vertAlign w:val="subscript"/>
        </w:rPr>
        <w:t>2</w:t>
      </w:r>
      <w:r w:rsidR="00576814" w:rsidRPr="00576814">
        <w:rPr>
          <w:b/>
          <w:bCs/>
          <w:i/>
          <w:iCs/>
          <w:sz w:val="28"/>
          <w:szCs w:val="28"/>
          <w:vertAlign w:val="subscript"/>
        </w:rPr>
        <w:t>,</w:t>
      </w:r>
      <w:r w:rsidRPr="00576814">
        <w:rPr>
          <w:b/>
          <w:bCs/>
          <w:i/>
          <w:iCs/>
          <w:sz w:val="28"/>
          <w:szCs w:val="28"/>
        </w:rPr>
        <w:t xml:space="preserve"> N2O</w:t>
      </w:r>
      <w:r w:rsidRPr="00576814">
        <w:rPr>
          <w:b/>
          <w:bCs/>
          <w:i/>
          <w:iCs/>
          <w:sz w:val="28"/>
          <w:szCs w:val="28"/>
          <w:vertAlign w:val="subscript"/>
        </w:rPr>
        <w:t>3</w:t>
      </w:r>
      <w:r w:rsidR="00576814" w:rsidRPr="00576814">
        <w:rPr>
          <w:b/>
          <w:bCs/>
          <w:i/>
          <w:iCs/>
          <w:sz w:val="28"/>
          <w:szCs w:val="28"/>
          <w:vertAlign w:val="subscript"/>
        </w:rPr>
        <w:t>,</w:t>
      </w:r>
      <w:r w:rsidRPr="00576814">
        <w:rPr>
          <w:b/>
          <w:bCs/>
          <w:i/>
          <w:iCs/>
          <w:sz w:val="28"/>
          <w:szCs w:val="28"/>
        </w:rPr>
        <w:t xml:space="preserve"> N</w:t>
      </w:r>
      <w:r w:rsidRPr="00576814">
        <w:rPr>
          <w:b/>
          <w:bCs/>
          <w:i/>
          <w:iCs/>
          <w:sz w:val="28"/>
          <w:szCs w:val="28"/>
          <w:vertAlign w:val="subscript"/>
        </w:rPr>
        <w:t>2</w:t>
      </w:r>
      <w:r w:rsidRPr="00576814">
        <w:rPr>
          <w:b/>
          <w:bCs/>
          <w:i/>
          <w:iCs/>
          <w:sz w:val="28"/>
          <w:szCs w:val="28"/>
        </w:rPr>
        <w:t>O</w:t>
      </w:r>
      <w:r w:rsidRPr="00576814">
        <w:rPr>
          <w:b/>
          <w:bCs/>
          <w:i/>
          <w:iCs/>
          <w:sz w:val="28"/>
          <w:szCs w:val="28"/>
          <w:vertAlign w:val="subscript"/>
        </w:rPr>
        <w:t>4</w:t>
      </w:r>
      <w:r w:rsidRPr="00576814">
        <w:rPr>
          <w:b/>
          <w:bCs/>
          <w:i/>
          <w:iCs/>
          <w:sz w:val="28"/>
          <w:szCs w:val="28"/>
        </w:rPr>
        <w:t>)</w:t>
      </w:r>
      <w:r w:rsidRPr="00576814">
        <w:rPr>
          <w:sz w:val="28"/>
          <w:szCs w:val="28"/>
        </w:rPr>
        <w:t xml:space="preserve"> при попадании в организм человека соединяются с водой, раздражая слизистые оболочки. При содержании в воздухе 0,008% об. оксидов азота развивается отек легких.</w:t>
      </w:r>
    </w:p>
    <w:p w:rsidR="00344400" w:rsidRPr="00576814" w:rsidRDefault="00344400" w:rsidP="001E15A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576814">
        <w:rPr>
          <w:b/>
          <w:bCs/>
          <w:i/>
          <w:iCs/>
          <w:sz w:val="28"/>
          <w:szCs w:val="28"/>
        </w:rPr>
        <w:t>Сернистый ангидрид (SO</w:t>
      </w:r>
      <w:r w:rsidRPr="00576814">
        <w:rPr>
          <w:b/>
          <w:bCs/>
          <w:i/>
          <w:iCs/>
          <w:sz w:val="28"/>
          <w:szCs w:val="28"/>
          <w:vertAlign w:val="subscript"/>
        </w:rPr>
        <w:t>2</w:t>
      </w:r>
      <w:r w:rsidRPr="00576814">
        <w:rPr>
          <w:b/>
          <w:bCs/>
          <w:i/>
          <w:iCs/>
          <w:sz w:val="28"/>
          <w:szCs w:val="28"/>
        </w:rPr>
        <w:t>)</w:t>
      </w:r>
      <w:r w:rsidRPr="00576814">
        <w:rPr>
          <w:sz w:val="28"/>
          <w:szCs w:val="28"/>
        </w:rPr>
        <w:t xml:space="preserve"> способствует возникновению сердечно – сосудистых заболеваний, астмы, бронхитов и других респираторных заболеваний. При концентрации 0,01 % об. отравление наступает через 1 минуту. </w:t>
      </w:r>
    </w:p>
    <w:p w:rsidR="00344400" w:rsidRPr="00576814" w:rsidRDefault="00344400" w:rsidP="001E15A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576814">
        <w:rPr>
          <w:b/>
          <w:bCs/>
          <w:i/>
          <w:iCs/>
          <w:sz w:val="28"/>
          <w:szCs w:val="28"/>
        </w:rPr>
        <w:t>Углеводороды</w:t>
      </w:r>
      <w:r w:rsidRPr="00576814">
        <w:rPr>
          <w:sz w:val="28"/>
          <w:szCs w:val="28"/>
        </w:rPr>
        <w:t xml:space="preserve"> обладают неприятными запахами, при фотохимической реакции с оксидами азота образуется смог.</w:t>
      </w:r>
    </w:p>
    <w:p w:rsidR="00344400" w:rsidRPr="00576814" w:rsidRDefault="00344400" w:rsidP="001E15A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576814">
        <w:rPr>
          <w:b/>
          <w:bCs/>
          <w:i/>
          <w:iCs/>
          <w:sz w:val="28"/>
          <w:szCs w:val="28"/>
        </w:rPr>
        <w:t xml:space="preserve">Бензапирен </w:t>
      </w:r>
      <w:r w:rsidRPr="00576814">
        <w:rPr>
          <w:sz w:val="28"/>
          <w:szCs w:val="28"/>
        </w:rPr>
        <w:t>(C</w:t>
      </w:r>
      <w:r w:rsidRPr="00576814">
        <w:rPr>
          <w:sz w:val="28"/>
          <w:szCs w:val="28"/>
          <w:vertAlign w:val="subscript"/>
        </w:rPr>
        <w:t>20</w:t>
      </w:r>
      <w:r w:rsidRPr="00576814">
        <w:rPr>
          <w:sz w:val="28"/>
          <w:szCs w:val="28"/>
        </w:rPr>
        <w:t>H</w:t>
      </w:r>
      <w:r w:rsidRPr="00576814">
        <w:rPr>
          <w:sz w:val="28"/>
          <w:szCs w:val="28"/>
          <w:vertAlign w:val="subscript"/>
        </w:rPr>
        <w:t>12</w:t>
      </w:r>
      <w:r w:rsidRPr="00576814">
        <w:rPr>
          <w:sz w:val="28"/>
          <w:szCs w:val="28"/>
        </w:rPr>
        <w:t>)–полициклический ароматический углеводород. Он стимулирует развитие злокачественных опухолей, при непосредственном контакте вызывает рак.</w:t>
      </w:r>
    </w:p>
    <w:p w:rsidR="00344400" w:rsidRPr="00576814" w:rsidRDefault="00344400" w:rsidP="001E15A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576814">
        <w:rPr>
          <w:b/>
          <w:bCs/>
          <w:i/>
          <w:iCs/>
          <w:sz w:val="28"/>
          <w:szCs w:val="28"/>
        </w:rPr>
        <w:t>Сажа (С)</w:t>
      </w:r>
      <w:r w:rsidRPr="00576814">
        <w:rPr>
          <w:sz w:val="28"/>
          <w:szCs w:val="28"/>
        </w:rPr>
        <w:t xml:space="preserve"> – твердый фильтрат ОГ. Она придает ощущение загрязненности воздуха; является адсорбентом канцерогенных веществ, способствует усилению действия других токсичных компонентов ОГ (например, сернистого ангидрида).</w:t>
      </w:r>
    </w:p>
    <w:p w:rsidR="00373A69" w:rsidRPr="00576814" w:rsidRDefault="00344400" w:rsidP="001E15A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576814">
        <w:rPr>
          <w:b/>
          <w:bCs/>
          <w:i/>
          <w:iCs/>
          <w:sz w:val="28"/>
          <w:szCs w:val="28"/>
        </w:rPr>
        <w:t>Соединения свинца</w:t>
      </w:r>
      <w:r w:rsidRPr="00576814">
        <w:rPr>
          <w:sz w:val="28"/>
          <w:szCs w:val="28"/>
        </w:rPr>
        <w:t xml:space="preserve"> попадают в окружающую среду при применении тетраэтилсвинца. Вызывают поражение органов пищеварения, центральной нервной системы. Свинец накапливается в организме человека и не выводится из него.</w:t>
      </w:r>
      <w:r w:rsidR="00115BCF">
        <w:rPr>
          <w:sz w:val="28"/>
          <w:szCs w:val="28"/>
        </w:rPr>
        <w:t xml:space="preserve"> </w:t>
      </w:r>
    </w:p>
    <w:p w:rsidR="00344400" w:rsidRPr="00576814" w:rsidRDefault="00576814" w:rsidP="001E15A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- </w:t>
      </w:r>
      <w:r w:rsidR="00344400" w:rsidRPr="00576814">
        <w:rPr>
          <w:b/>
          <w:bCs/>
          <w:i/>
          <w:iCs/>
          <w:sz w:val="28"/>
          <w:szCs w:val="28"/>
        </w:rPr>
        <w:t>Загрязнение пылью воздуха</w:t>
      </w:r>
    </w:p>
    <w:p w:rsidR="00344400" w:rsidRPr="00576814" w:rsidRDefault="00344400" w:rsidP="001E15A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576814">
        <w:rPr>
          <w:sz w:val="28"/>
          <w:szCs w:val="28"/>
        </w:rPr>
        <w:t>За год эксплуатации покрышки одного легкового автомобиля истираются на 1 кг, грузового – еще больше.</w:t>
      </w:r>
    </w:p>
    <w:p w:rsidR="00344400" w:rsidRPr="00576814" w:rsidRDefault="00576814" w:rsidP="001E15A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- </w:t>
      </w:r>
      <w:r w:rsidR="00344400" w:rsidRPr="00576814">
        <w:rPr>
          <w:b/>
          <w:bCs/>
          <w:i/>
          <w:iCs/>
          <w:sz w:val="28"/>
          <w:szCs w:val="28"/>
        </w:rPr>
        <w:t>Согревание окружающего воздуха</w:t>
      </w:r>
    </w:p>
    <w:p w:rsidR="00344400" w:rsidRPr="00576814" w:rsidRDefault="00344400" w:rsidP="001E15A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576814">
        <w:rPr>
          <w:sz w:val="28"/>
          <w:szCs w:val="28"/>
        </w:rPr>
        <w:t>Если в городе одновременно движется 100 тыс. автомобилей, это равносильно эффекту согревания атмосферы, производимому 1 млн. литров горячей воды. Согревание воздуха приводит к изменению климата, кислотным дождям.</w:t>
      </w:r>
    </w:p>
    <w:p w:rsidR="00344400" w:rsidRPr="00576814" w:rsidRDefault="00576814" w:rsidP="001E15A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- </w:t>
      </w:r>
      <w:r w:rsidR="00344400" w:rsidRPr="00576814">
        <w:rPr>
          <w:b/>
          <w:bCs/>
          <w:i/>
          <w:iCs/>
          <w:sz w:val="28"/>
          <w:szCs w:val="28"/>
        </w:rPr>
        <w:t>Шумовое загрязнение окружающей среды</w:t>
      </w:r>
    </w:p>
    <w:p w:rsidR="00344400" w:rsidRPr="00576814" w:rsidRDefault="00344400" w:rsidP="001E15A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576814">
        <w:rPr>
          <w:sz w:val="28"/>
          <w:szCs w:val="28"/>
        </w:rPr>
        <w:t>Шум, производимый автомобилями, воздействует на психику челов</w:t>
      </w:r>
      <w:r w:rsidR="00576814">
        <w:rPr>
          <w:sz w:val="28"/>
          <w:szCs w:val="28"/>
        </w:rPr>
        <w:t>ека, приводя к неврозам и психи</w:t>
      </w:r>
      <w:r w:rsidRPr="00576814">
        <w:rPr>
          <w:sz w:val="28"/>
          <w:szCs w:val="28"/>
        </w:rPr>
        <w:t>ческим расстройствам.</w:t>
      </w:r>
    </w:p>
    <w:p w:rsidR="00344400" w:rsidRPr="00576814" w:rsidRDefault="00576814" w:rsidP="001E15A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- </w:t>
      </w:r>
      <w:r w:rsidR="00344400" w:rsidRPr="00576814">
        <w:rPr>
          <w:b/>
          <w:bCs/>
          <w:i/>
          <w:iCs/>
          <w:sz w:val="28"/>
          <w:szCs w:val="28"/>
        </w:rPr>
        <w:t>Загрязнение окружающей среды при техническом обслуживании и ремонте автотранспорта</w:t>
      </w:r>
    </w:p>
    <w:p w:rsidR="00576814" w:rsidRDefault="00344400" w:rsidP="00D502EF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576814">
        <w:rPr>
          <w:sz w:val="28"/>
          <w:szCs w:val="28"/>
        </w:rPr>
        <w:lastRenderedPageBreak/>
        <w:t>При данных процессах выделяется большое количество загрязняющих веществ: оксиды углерода, углеводороды, пыль металлическая и абразивная, пары кислот и щелочей, нефтепродукты, ацетон, бензол, оксиды хрома, марганца, никеля, аэрозоли красок, пары растворителей. Все эти вещества оказывают негативное воздействие на организм человека и природную среду.</w:t>
      </w:r>
    </w:p>
    <w:p w:rsidR="001C3F89" w:rsidRPr="00D502EF" w:rsidRDefault="001C3F89" w:rsidP="00D502EF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:rsidR="002045AF" w:rsidRDefault="002045AF" w:rsidP="001E15A0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681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Экологическая безопасность автомобиля </w:t>
      </w:r>
      <w:r w:rsidRPr="00576814">
        <w:rPr>
          <w:rFonts w:ascii="Times New Roman" w:eastAsia="Times New Roman" w:hAnsi="Times New Roman" w:cs="Times New Roman"/>
          <w:sz w:val="28"/>
          <w:szCs w:val="28"/>
          <w:lang w:eastAsia="ru-RU"/>
        </w:rPr>
        <w:t>– это свойство автомобиля, позволяющее уменьшать вред, наносимый участникам движения и окружающей среде в процессе его нормальной эксплуатации.</w:t>
      </w:r>
    </w:p>
    <w:p w:rsidR="00D502EF" w:rsidRDefault="00D502EF" w:rsidP="001E15A0">
      <w:pPr>
        <w:widowControl w:val="0"/>
        <w:autoSpaceDE w:val="0"/>
        <w:autoSpaceDN w:val="0"/>
        <w:adjustRightInd w:val="0"/>
        <w:spacing w:after="0" w:line="240" w:lineRule="auto"/>
        <w:ind w:left="259" w:right="259" w:firstLine="449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2045AF" w:rsidRPr="00D502EF" w:rsidRDefault="002045AF" w:rsidP="001E15A0">
      <w:pPr>
        <w:widowControl w:val="0"/>
        <w:autoSpaceDE w:val="0"/>
        <w:autoSpaceDN w:val="0"/>
        <w:adjustRightInd w:val="0"/>
        <w:spacing w:after="0" w:line="240" w:lineRule="auto"/>
        <w:ind w:left="259" w:right="259" w:firstLine="44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502E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Основными загрязняющими веществами при эксплуатации автотранспорта являются:</w:t>
      </w:r>
    </w:p>
    <w:p w:rsidR="002045AF" w:rsidRPr="00576814" w:rsidRDefault="001E15A0" w:rsidP="001E15A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выхлопные газы</w:t>
      </w:r>
    </w:p>
    <w:p w:rsidR="002045AF" w:rsidRPr="00576814" w:rsidRDefault="001E15A0" w:rsidP="001E15A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нефтепродукты при их испарении</w:t>
      </w:r>
    </w:p>
    <w:p w:rsidR="002045AF" w:rsidRPr="00576814" w:rsidRDefault="001E15A0" w:rsidP="001E15A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пыль</w:t>
      </w:r>
    </w:p>
    <w:p w:rsidR="002045AF" w:rsidRPr="00576814" w:rsidRDefault="002045AF" w:rsidP="001E15A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68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продукты истирания шин, тормозных колодок и дисков сцепления, </w:t>
      </w:r>
      <w:r w:rsidR="001E15A0">
        <w:rPr>
          <w:rFonts w:ascii="Times New Roman" w:eastAsia="Times New Roman" w:hAnsi="Times New Roman" w:cs="Times New Roman"/>
          <w:sz w:val="28"/>
          <w:szCs w:val="28"/>
          <w:lang w:eastAsia="ru-RU"/>
        </w:rPr>
        <w:t>асфальтовых и бетонных покрытий</w:t>
      </w:r>
    </w:p>
    <w:p w:rsidR="002045AF" w:rsidRPr="00576814" w:rsidRDefault="002045AF" w:rsidP="001E15A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681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</w:t>
      </w:r>
      <w:r w:rsidR="001E15A0">
        <w:rPr>
          <w:rFonts w:ascii="Times New Roman" w:eastAsia="Times New Roman" w:hAnsi="Times New Roman" w:cs="Times New Roman"/>
          <w:sz w:val="28"/>
          <w:szCs w:val="28"/>
          <w:lang w:eastAsia="ru-RU"/>
        </w:rPr>
        <w:t>ивообледенительные соли и песок</w:t>
      </w:r>
    </w:p>
    <w:p w:rsidR="002045AF" w:rsidRPr="00576814" w:rsidRDefault="0084632C" w:rsidP="0084632C">
      <w:pPr>
        <w:widowControl w:val="0"/>
        <w:autoSpaceDE w:val="0"/>
        <w:autoSpaceDN w:val="0"/>
        <w:adjustRightInd w:val="0"/>
        <w:spacing w:after="0" w:line="240" w:lineRule="auto"/>
        <w:ind w:right="26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</w:t>
      </w:r>
      <w:r w:rsidR="00373A69">
        <w:rPr>
          <w:noProof/>
          <w:lang w:eastAsia="ru-RU"/>
        </w:rPr>
        <w:drawing>
          <wp:inline distT="0" distB="0" distL="0" distR="0" wp14:anchorId="1FF97972" wp14:editId="40B4CEC0">
            <wp:extent cx="4715229" cy="3891517"/>
            <wp:effectExtent l="0" t="0" r="9525" b="0"/>
            <wp:docPr id="9" name="Рисунок 9" descr="https://pandia.ru/text/81/334/images/img1_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andia.ru/text/81/334/images/img1_30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347" cy="394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A69" w:rsidRDefault="00373A69" w:rsidP="00D502EF">
      <w:pPr>
        <w:widowControl w:val="0"/>
        <w:autoSpaceDE w:val="0"/>
        <w:autoSpaceDN w:val="0"/>
        <w:adjustRightInd w:val="0"/>
        <w:spacing w:after="0" w:line="240" w:lineRule="auto"/>
        <w:ind w:left="979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76814" w:rsidRPr="00D502EF" w:rsidRDefault="002045AF" w:rsidP="00D502EF">
      <w:pPr>
        <w:widowControl w:val="0"/>
        <w:autoSpaceDE w:val="0"/>
        <w:autoSpaceDN w:val="0"/>
        <w:adjustRightInd w:val="0"/>
        <w:spacing w:after="0" w:line="240" w:lineRule="auto"/>
        <w:ind w:left="979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502E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Влияние авто</w:t>
      </w:r>
      <w:r w:rsidR="00576814" w:rsidRPr="00D502E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мобилизации на окружающую среду</w:t>
      </w:r>
      <w:r w:rsidRPr="00D502E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2045AF" w:rsidRPr="00576814" w:rsidRDefault="002045AF" w:rsidP="001E15A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681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Pr="00576814">
        <w:rPr>
          <w:rFonts w:ascii="Times New Roman" w:eastAsia="Times New Roman" w:hAnsi="Times New Roman" w:cs="Times New Roman"/>
          <w:sz w:val="28"/>
          <w:szCs w:val="28"/>
          <w:lang w:eastAsia="ru-RU"/>
        </w:rPr>
        <w:t>. Дорожно-транспортные происшествия - наносится материальный ущерб (уничтожение и повреждение грузов, транспортных средств и сооружений) и возможны гибель и ранение людей, загрязнение среды опасными веществами.</w:t>
      </w:r>
    </w:p>
    <w:p w:rsidR="002045AF" w:rsidRPr="00576814" w:rsidRDefault="002045AF" w:rsidP="001E15A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681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</w:t>
      </w:r>
      <w:r w:rsidRPr="0057681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5768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768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Автомобильные дороги и их инфраструктура отняли у человечества свыше 50 миллионов гектаров земли. </w:t>
      </w:r>
    </w:p>
    <w:p w:rsidR="002045AF" w:rsidRPr="002045AF" w:rsidRDefault="002045AF" w:rsidP="001E15A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681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3</w:t>
      </w:r>
      <w:r w:rsidRPr="0057681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5768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24D84" w:rsidRPr="002045AF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Загрязнение почв, поверхностных и поземных вод нефтепродуктами.</w:t>
      </w:r>
      <w:r w:rsidR="00124D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76814"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Источником загрязнения и истощения окружающей среды стала как сама трасса, так и её инженерные сооружения, объекты обслуживания, особенно места хранения нефтепродуктов,</w:t>
      </w:r>
      <w:r w:rsidRPr="002045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автозаправочные станции, станции технического обслуживания, мойки и т.п.</w:t>
      </w:r>
    </w:p>
    <w:p w:rsidR="002045AF" w:rsidRPr="002045AF" w:rsidRDefault="002045AF" w:rsidP="001E15A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45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4</w:t>
      </w:r>
      <w:r w:rsidRPr="002045A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5768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045AF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возрастающее количество людей посещает ранее недоступные для них природные комплексы,</w:t>
      </w:r>
    </w:p>
    <w:p w:rsidR="00DD2557" w:rsidRPr="00DD2557" w:rsidRDefault="002045AF" w:rsidP="00DD255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45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5</w:t>
      </w:r>
      <w:r w:rsidRPr="002045A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1E15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045AF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Автомобиль загрязняет окружающую среду шумом, теплом,</w:t>
      </w:r>
      <w:r w:rsidR="00124D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045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токсичными компонентами отработанных газов, парами топлива, продуктами износа шин, тормозных накладок. В городские водоемы и почву попадают топливо и масло, моющие средства и грязная вода после мойки, сажа. </w:t>
      </w:r>
    </w:p>
    <w:p w:rsidR="002045AF" w:rsidRPr="002045AF" w:rsidRDefault="00124D84" w:rsidP="001E15A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6</w:t>
      </w:r>
      <w:r w:rsidR="002045AF" w:rsidRPr="002045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Замедляет рост растений, сокращает сроки их жизни и приводит к гибели. </w:t>
      </w:r>
    </w:p>
    <w:p w:rsidR="002045AF" w:rsidRPr="00115BCF" w:rsidRDefault="00124D84" w:rsidP="001E15A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7</w:t>
      </w:r>
      <w:r w:rsidR="002045AF" w:rsidRPr="002045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="002045AF" w:rsidRPr="002045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Автомобильный транспорт вносит свой негативный вклад в возникновение смога, погодных аномалий, особенно в крупных городах.</w:t>
      </w:r>
    </w:p>
    <w:p w:rsidR="002045AF" w:rsidRPr="002045AF" w:rsidRDefault="002045AF" w:rsidP="00115BC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045AF" w:rsidRPr="002045AF" w:rsidRDefault="002045AF" w:rsidP="00D502E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2045AF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Комплекс природоохранных мер на автомобильном транспорте:</w:t>
      </w:r>
    </w:p>
    <w:p w:rsidR="002045AF" w:rsidRPr="002045AF" w:rsidRDefault="002045AF" w:rsidP="001E15A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45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1.</w:t>
      </w:r>
      <w:r w:rsidR="001E15A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2045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Организационно-правовые мероприятия</w:t>
      </w:r>
      <w:r w:rsidRPr="002045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разработка и исполнение механизмов экологической политики, природоохранного законодательства на транспорте, экологических стандартов, норм, нормативов и требований к транспортной технике, топливно-смазочным материалам, оборудованию, состоянию транспортных коммуникаций и других.</w:t>
      </w:r>
    </w:p>
    <w:p w:rsidR="002045AF" w:rsidRPr="002045AF" w:rsidRDefault="002045AF" w:rsidP="001E15A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45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2.</w:t>
      </w:r>
      <w:r w:rsidR="001E15A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2045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Архитектурно-планировочные мероприятия -</w:t>
      </w:r>
      <w:r w:rsidRPr="002045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совершенствование планирования всех функциональных зон города (промышленной, селитебной – предназначенной для жилья, транспортной, санитарно-защитной, зоны отдыха и др.) с учетом инфраструктуры транспорта и дорожного движения, разработку решений по рациональному землепользованию и застройке территорий, сохранению природных ландшафтов, озеленению и благоустройству.</w:t>
      </w:r>
    </w:p>
    <w:p w:rsidR="002045AF" w:rsidRPr="002045AF" w:rsidRDefault="002045AF" w:rsidP="001E15A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45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3.</w:t>
      </w:r>
      <w:r w:rsidR="001E15A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2045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Конструкторско-технические</w:t>
      </w:r>
      <w:r w:rsidRPr="002045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045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мероприятия</w:t>
      </w:r>
      <w:r w:rsidRPr="002045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внедрение современных инженерных, санитарно-технических и технологических средств защиты окружающей среды от вредных воздействий на предприятиях и объектах транспорта, технические новшества в конструкции подвижного состава. </w:t>
      </w:r>
    </w:p>
    <w:p w:rsidR="002045AF" w:rsidRPr="002045AF" w:rsidRDefault="002045AF" w:rsidP="001E15A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45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4.</w:t>
      </w:r>
      <w:r w:rsidR="001E15A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2045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Эксплуатационные мероприятия -</w:t>
      </w:r>
      <w:r w:rsidRPr="002045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осуществляются в процессе эксплуатации транспортных средств и направлены на поддержание их состояния на уровне заданных экологических нормативов за счет технического контроля и высококачественного обслуживания.</w:t>
      </w:r>
    </w:p>
    <w:p w:rsidR="002045AF" w:rsidRPr="002045AF" w:rsidRDefault="002045AF" w:rsidP="001E15A0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00141" w:rsidRPr="00700141" w:rsidRDefault="00700141" w:rsidP="0070014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ОБЕСПЕЧЕНИЕ ЭКОЛОГИЧНОСТИ АВТОМОБИЛЬНОГО ТРАНСПОРТА</w:t>
      </w:r>
    </w:p>
    <w:p w:rsidR="00700141" w:rsidRPr="00700141" w:rsidRDefault="00700141" w:rsidP="0070014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00141" w:rsidRPr="00115BCF" w:rsidRDefault="00700141" w:rsidP="00115BCF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1. Экологичная конструкция автомобиля</w:t>
      </w:r>
      <w:r w:rsidR="00115B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 </w:t>
      </w: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Экологичная конструкция автомобиля предполагает, прежде всего, его топливную экономичность (чем меньше топлива потребляет автомобиль, тем меньше наносимый им экологический ущерб).</w:t>
      </w:r>
    </w:p>
    <w:p w:rsidR="00700141" w:rsidRPr="00700141" w:rsidRDefault="00700141" w:rsidP="00115BC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lastRenderedPageBreak/>
        <w:t>Экономия топлива</w:t>
      </w: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достигается за счет комплекса конструктивных и эксплуатационных мероприятий.</w:t>
      </w:r>
    </w:p>
    <w:p w:rsidR="00700141" w:rsidRPr="00700141" w:rsidRDefault="00700141" w:rsidP="00115BC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Применительно к легковым</w:t>
      </w:r>
      <w:r w:rsidRPr="0070014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автомобилям</w:t>
      </w: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влияние на уменьшение расхода топлива оказывает:</w:t>
      </w:r>
    </w:p>
    <w:p w:rsidR="00700141" w:rsidRPr="00700141" w:rsidRDefault="00700141" w:rsidP="00115BCF">
      <w:pPr>
        <w:numPr>
          <w:ilvl w:val="0"/>
          <w:numId w:val="13"/>
        </w:numPr>
        <w:tabs>
          <w:tab w:val="num" w:pos="993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Уменьшение массы и размеров автомобиля (за счет применения высокопрочных сталей и алюминиевых сплавов, пластмасс, стекла и углепластиков)</w:t>
      </w:r>
    </w:p>
    <w:p w:rsidR="00700141" w:rsidRPr="00700141" w:rsidRDefault="00700141" w:rsidP="00115BCF">
      <w:pPr>
        <w:numPr>
          <w:ilvl w:val="0"/>
          <w:numId w:val="13"/>
        </w:numPr>
        <w:tabs>
          <w:tab w:val="num" w:pos="993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Улучшение аэродинамических характеристик</w:t>
      </w:r>
    </w:p>
    <w:p w:rsidR="00700141" w:rsidRPr="00700141" w:rsidRDefault="00700141" w:rsidP="00115BCF">
      <w:pPr>
        <w:numPr>
          <w:ilvl w:val="0"/>
          <w:numId w:val="13"/>
        </w:numPr>
        <w:tabs>
          <w:tab w:val="num" w:pos="993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Снижение сопротивления качению</w:t>
      </w:r>
    </w:p>
    <w:p w:rsidR="00700141" w:rsidRPr="00700141" w:rsidRDefault="00700141" w:rsidP="00115BCF">
      <w:pPr>
        <w:numPr>
          <w:ilvl w:val="0"/>
          <w:numId w:val="13"/>
        </w:numPr>
        <w:tabs>
          <w:tab w:val="num" w:pos="993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Применение компьютеризированных систем контроля и управления двигателем и сокращение всех видов механических потерь</w:t>
      </w:r>
    </w:p>
    <w:p w:rsidR="00700141" w:rsidRPr="00700141" w:rsidRDefault="00700141" w:rsidP="00115BC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00141" w:rsidRPr="00700141" w:rsidRDefault="00700141" w:rsidP="00115BC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конструкции </w:t>
      </w:r>
      <w:r w:rsidRPr="0070014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грузовых автомобилей</w:t>
      </w: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основные источники экономии топлива:</w:t>
      </w:r>
    </w:p>
    <w:p w:rsidR="00700141" w:rsidRPr="00700141" w:rsidRDefault="00700141" w:rsidP="00115BCF">
      <w:pPr>
        <w:numPr>
          <w:ilvl w:val="0"/>
          <w:numId w:val="14"/>
        </w:numPr>
        <w:tabs>
          <w:tab w:val="num" w:pos="993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Перевод на дизельное топливо</w:t>
      </w:r>
    </w:p>
    <w:p w:rsidR="00700141" w:rsidRPr="00700141" w:rsidRDefault="00700141" w:rsidP="00115BCF">
      <w:pPr>
        <w:numPr>
          <w:ilvl w:val="0"/>
          <w:numId w:val="14"/>
        </w:numPr>
        <w:tabs>
          <w:tab w:val="num" w:pos="993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Регулирование скорости вентилятора</w:t>
      </w:r>
    </w:p>
    <w:p w:rsidR="00700141" w:rsidRPr="00700141" w:rsidRDefault="00700141" w:rsidP="00115BCF">
      <w:pPr>
        <w:numPr>
          <w:ilvl w:val="0"/>
          <w:numId w:val="14"/>
        </w:numPr>
        <w:tabs>
          <w:tab w:val="num" w:pos="993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Применение радиальных шин</w:t>
      </w:r>
    </w:p>
    <w:p w:rsidR="00700141" w:rsidRPr="00700141" w:rsidRDefault="00700141" w:rsidP="00115BCF">
      <w:pPr>
        <w:numPr>
          <w:ilvl w:val="0"/>
          <w:numId w:val="14"/>
        </w:numPr>
        <w:tabs>
          <w:tab w:val="num" w:pos="993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Улучшение аэродинамических форм и обтекателей.</w:t>
      </w:r>
    </w:p>
    <w:p w:rsidR="00700141" w:rsidRPr="00700141" w:rsidRDefault="00700141" w:rsidP="00115BC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00141" w:rsidRPr="00700141" w:rsidRDefault="00700141" w:rsidP="00115BCF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2.  Направления совершенствования современного автомобиля с двигателем внутреннего сгорания</w:t>
      </w:r>
    </w:p>
    <w:p w:rsidR="00700141" w:rsidRPr="00700141" w:rsidRDefault="00700141" w:rsidP="00115BCF">
      <w:pPr>
        <w:numPr>
          <w:ilvl w:val="0"/>
          <w:numId w:val="15"/>
        </w:numPr>
        <w:tabs>
          <w:tab w:val="clear" w:pos="720"/>
          <w:tab w:val="left" w:pos="851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Повышение КПД двигателя за счет совершенствования процессов сгорания (турбонаддув, работа на переобедненных смесях, электронное зажигание)</w:t>
      </w:r>
    </w:p>
    <w:p w:rsidR="00700141" w:rsidRPr="00700141" w:rsidRDefault="00700141" w:rsidP="00115BCF">
      <w:pPr>
        <w:numPr>
          <w:ilvl w:val="0"/>
          <w:numId w:val="15"/>
        </w:numPr>
        <w:tabs>
          <w:tab w:val="clear" w:pos="720"/>
          <w:tab w:val="left" w:pos="851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Сокращение потерь на трение (уменьшение поверхности поршней, сокращение опорных поверхностей вкладышей, использование керамических покрытий)</w:t>
      </w:r>
    </w:p>
    <w:p w:rsidR="00700141" w:rsidRPr="00700141" w:rsidRDefault="00700141" w:rsidP="00115BCF">
      <w:pPr>
        <w:numPr>
          <w:ilvl w:val="0"/>
          <w:numId w:val="15"/>
        </w:numPr>
        <w:tabs>
          <w:tab w:val="clear" w:pos="720"/>
          <w:tab w:val="left" w:pos="851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Оптимизация режимов работы двигателя за счет электронных систем управления рабочими процессами двигателя</w:t>
      </w:r>
    </w:p>
    <w:p w:rsidR="00700141" w:rsidRPr="00700141" w:rsidRDefault="00700141" w:rsidP="00115BCF">
      <w:pPr>
        <w:numPr>
          <w:ilvl w:val="0"/>
          <w:numId w:val="15"/>
        </w:numPr>
        <w:tabs>
          <w:tab w:val="clear" w:pos="720"/>
          <w:tab w:val="left" w:pos="851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Применение двухтопливных автомобилей (бензин – газ, дизельное топливо - газ)</w:t>
      </w:r>
    </w:p>
    <w:p w:rsidR="00700141" w:rsidRPr="00700141" w:rsidRDefault="00700141" w:rsidP="00115BCF">
      <w:pPr>
        <w:numPr>
          <w:ilvl w:val="0"/>
          <w:numId w:val="15"/>
        </w:numPr>
        <w:tabs>
          <w:tab w:val="clear" w:pos="720"/>
          <w:tab w:val="left" w:pos="851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Ужесточение норм расхода топлива на 100 км пробега (в США, к примеру, предписано, чтобы средний автомобиль расходовал не более 5,3 л на 100 км пробега).</w:t>
      </w:r>
    </w:p>
    <w:p w:rsidR="00700141" w:rsidRPr="00700141" w:rsidRDefault="00700141" w:rsidP="00115BCF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700141" w:rsidRPr="00115BCF" w:rsidRDefault="00700141" w:rsidP="00115BCF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3.  Уменьшение выбросов вредных веществ за счет применения каталитических нейтрализаторов</w:t>
      </w:r>
      <w:r w:rsidR="00115B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 </w:t>
      </w: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применении каталитических нейтрализаторов весь объем отработавшего газа проходит через нейтрализатор, который выполняет следующие функции:</w:t>
      </w:r>
    </w:p>
    <w:p w:rsidR="00700141" w:rsidRPr="00700141" w:rsidRDefault="00700141" w:rsidP="00115BCF">
      <w:pPr>
        <w:numPr>
          <w:ilvl w:val="0"/>
          <w:numId w:val="16"/>
        </w:numPr>
        <w:tabs>
          <w:tab w:val="num" w:pos="851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Дожигание (уменьшение оксида углерода и углеводородов)</w:t>
      </w:r>
    </w:p>
    <w:p w:rsidR="00700141" w:rsidRPr="00700141" w:rsidRDefault="00700141" w:rsidP="00115BCF">
      <w:pPr>
        <w:numPr>
          <w:ilvl w:val="0"/>
          <w:numId w:val="16"/>
        </w:numPr>
        <w:tabs>
          <w:tab w:val="num" w:pos="851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Каталитическое окисление (катализаторы - платина, палладий, температура 480°С) – превращение вредных примесей в водяной пар и углекислый газ</w:t>
      </w:r>
    </w:p>
    <w:p w:rsidR="00700141" w:rsidRPr="00700141" w:rsidRDefault="00700141" w:rsidP="00115BC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Если катализатор преобразует оксид углерода и углеводороды, то он называется двухступенчатым. </w:t>
      </w:r>
    </w:p>
    <w:p w:rsidR="00700141" w:rsidRPr="00700141" w:rsidRDefault="00700141" w:rsidP="00115BC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дополнительном воздействии на оксиды азота (катализатор на основе родия) происходит разложение оксидов азота до азота и кислорода. Такой катализатор называется трех ступенчатым. При его использовании двигатель выбрасывает практически безвредные отработавшие газы.</w:t>
      </w:r>
    </w:p>
    <w:p w:rsidR="00700141" w:rsidRPr="00700141" w:rsidRDefault="00700141" w:rsidP="00115BC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использовании этилированного бензина каталитические нейтрализаторы быстро выходят из строя. </w:t>
      </w:r>
    </w:p>
    <w:p w:rsidR="00700141" w:rsidRPr="00700141" w:rsidRDefault="00700141" w:rsidP="00115BCF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700141" w:rsidRPr="00700141" w:rsidRDefault="00700141" w:rsidP="00115BCF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4.  Улучшение экологических характеристик карбюраторных двигателей</w:t>
      </w:r>
    </w:p>
    <w:p w:rsidR="00700141" w:rsidRPr="00700141" w:rsidRDefault="00700141" w:rsidP="00115BC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Происходит за счет следующих мер:</w:t>
      </w:r>
    </w:p>
    <w:p w:rsidR="00700141" w:rsidRPr="00700141" w:rsidRDefault="00700141" w:rsidP="00115BCF">
      <w:pPr>
        <w:numPr>
          <w:ilvl w:val="0"/>
          <w:numId w:val="17"/>
        </w:numPr>
        <w:tabs>
          <w:tab w:val="num" w:pos="851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Обеспечение работы двигателей в зоне стехиометрического состава рабочей смеси (14,7 кг воздуха на 1 кг топлива)</w:t>
      </w:r>
    </w:p>
    <w:p w:rsidR="00700141" w:rsidRPr="00700141" w:rsidRDefault="00700141" w:rsidP="00115BCF">
      <w:pPr>
        <w:numPr>
          <w:ilvl w:val="0"/>
          <w:numId w:val="17"/>
        </w:numPr>
        <w:tabs>
          <w:tab w:val="num" w:pos="851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Конструктивное совершенствование двигателей, связанное с возможностью работы на сверхбедных смесях (</w:t>
      </w:r>
      <w:r w:rsidRPr="0070014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= 19 - 21)</w:t>
      </w:r>
    </w:p>
    <w:p w:rsidR="00700141" w:rsidRPr="00700141" w:rsidRDefault="00700141" w:rsidP="00115BCF">
      <w:pPr>
        <w:numPr>
          <w:ilvl w:val="0"/>
          <w:numId w:val="17"/>
        </w:numPr>
        <w:tabs>
          <w:tab w:val="num" w:pos="851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Конструктивные изменения, связанные с исключением испарения топлива, выброса картерных газов и т.д.</w:t>
      </w:r>
    </w:p>
    <w:p w:rsidR="00700141" w:rsidRPr="00700141" w:rsidRDefault="00700141" w:rsidP="00115BCF">
      <w:pPr>
        <w:numPr>
          <w:ilvl w:val="0"/>
          <w:numId w:val="17"/>
        </w:numPr>
        <w:tabs>
          <w:tab w:val="num" w:pos="851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Замкнутая система вентиляции картера</w:t>
      </w:r>
    </w:p>
    <w:p w:rsidR="00700141" w:rsidRPr="00700141" w:rsidRDefault="00700141" w:rsidP="00115BCF">
      <w:pPr>
        <w:numPr>
          <w:ilvl w:val="0"/>
          <w:numId w:val="17"/>
        </w:numPr>
        <w:tabs>
          <w:tab w:val="num" w:pos="851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Подача дополнительного воздуха в выхлопной коллектор с целью дожигания вредных примесей</w:t>
      </w:r>
    </w:p>
    <w:p w:rsidR="00700141" w:rsidRPr="00700141" w:rsidRDefault="00700141" w:rsidP="00115BCF">
      <w:pPr>
        <w:numPr>
          <w:ilvl w:val="0"/>
          <w:numId w:val="17"/>
        </w:numPr>
        <w:tabs>
          <w:tab w:val="num" w:pos="851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Сокращение испаряемости топлива из бака</w:t>
      </w:r>
    </w:p>
    <w:p w:rsidR="00700141" w:rsidRPr="00700141" w:rsidRDefault="00700141" w:rsidP="00115BCF">
      <w:pPr>
        <w:numPr>
          <w:ilvl w:val="0"/>
          <w:numId w:val="17"/>
        </w:numPr>
        <w:tabs>
          <w:tab w:val="num" w:pos="851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Рециркуляция части отработавших газов (часть отработавших газов отправляется на смешивание с рабочей смесью).</w:t>
      </w:r>
    </w:p>
    <w:p w:rsidR="00115BCF" w:rsidRDefault="00115BCF" w:rsidP="00115BCF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700141" w:rsidRPr="00115BCF" w:rsidRDefault="00700141" w:rsidP="00115BCF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5.  Улучшенные виды топлива</w:t>
      </w:r>
      <w:r w:rsidR="00115B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 </w:t>
      </w:r>
      <w:r w:rsidRPr="0070014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Улучшенными</w:t>
      </w: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называют такие </w:t>
      </w:r>
      <w:r w:rsidRPr="0070014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виды топлива</w:t>
      </w: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уменьшают загрязнение окружающей среды. Прежде всего, это бензин без содержания тетраэтилсвинца (ТЭС). ТЭС – очень токсичное соединение, вызывающее свинцовое загрязнение окружающей среды. Кроме того, соединения свинца выводят из строя каталитические нейтрализаторы.</w:t>
      </w:r>
    </w:p>
    <w:p w:rsidR="00700141" w:rsidRPr="00700141" w:rsidRDefault="00700141" w:rsidP="00115BCF">
      <w:pPr>
        <w:tabs>
          <w:tab w:val="left" w:pos="76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качестве улучшающей добавки к бензинам производится </w:t>
      </w:r>
      <w:r w:rsidRPr="0070014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метилтретичнобутиловый эфир </w:t>
      </w: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(МТБЭ). Его применение снижает содержание оксида углерода в отработавших газах на 10 – 2-%, содержание углеводородов на 5 – 10%, других вредных соединений до 15%. При этом существенно повышается октановое число бензина.</w:t>
      </w:r>
    </w:p>
    <w:p w:rsidR="00700141" w:rsidRPr="00700141" w:rsidRDefault="00700141" w:rsidP="00115BCF">
      <w:pPr>
        <w:tabs>
          <w:tab w:val="left" w:pos="76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 улучшенный вид топлива применяется также </w:t>
      </w:r>
      <w:r w:rsidRPr="0070014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дизельное топливо</w:t>
      </w: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пониженным содержанием серы.</w:t>
      </w:r>
    </w:p>
    <w:p w:rsidR="00700141" w:rsidRPr="00700141" w:rsidRDefault="00700141" w:rsidP="00115BCF">
      <w:pPr>
        <w:tabs>
          <w:tab w:val="left" w:pos="765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:rsidR="00700141" w:rsidRPr="00115BCF" w:rsidRDefault="00700141" w:rsidP="00115BCF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6.  Альтернативные виды топлива</w:t>
      </w:r>
      <w:r w:rsidR="00115BC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. </w:t>
      </w:r>
      <w:r w:rsidRPr="0070014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Альтернативные виды топлива</w:t>
      </w: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виды топлива не нефтяного происхождения.  К ним относятся:</w:t>
      </w:r>
    </w:p>
    <w:p w:rsidR="00700141" w:rsidRPr="00700141" w:rsidRDefault="00700141" w:rsidP="00115BCF">
      <w:pPr>
        <w:numPr>
          <w:ilvl w:val="0"/>
          <w:numId w:val="18"/>
        </w:numPr>
        <w:tabs>
          <w:tab w:val="clear" w:pos="720"/>
          <w:tab w:val="left" w:pos="993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Сжиженные нефтяные газы (ГСН).</w:t>
      </w:r>
      <w:r w:rsidRPr="0070014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их состав входят углеводороды пропан, бутан, пентан, этилен, пропилен, бутилен. Получают их при добыче и переработке нефти и попутного газа. Они имеют физико– химические свойства, сходные со свойствами бензина, что позволяет двигателю работать </w:t>
      </w: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 двух видах топлива. При незначительном увеличении  давления переходят в жидкое состояние.</w:t>
      </w:r>
    </w:p>
    <w:p w:rsidR="00700141" w:rsidRPr="00700141" w:rsidRDefault="00700141" w:rsidP="00115BCF">
      <w:pPr>
        <w:numPr>
          <w:ilvl w:val="0"/>
          <w:numId w:val="18"/>
        </w:numPr>
        <w:tabs>
          <w:tab w:val="clear" w:pos="720"/>
          <w:tab w:val="left" w:pos="993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Сжатый природный газ (ГСП)</w:t>
      </w: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применяется в связи с ограниченностью ресурсов ГСН и большой его ценностью как сырья для химической промышленности. Природный газ имеет большие запасы, он относительно дешев. ГСП- это смесь углеводородов метанового ряда и неуглеродных компонентов (азота, углекислого газа, сероводорода и др.). Основным компонентом является метан (95% и более). Достоинства ГСП: высокое октановое число(сгорание без детонации), количество вредных выбросов в 2-3 раза ниже, чем предусмотрено нормами </w:t>
      </w:r>
      <w:r w:rsidRPr="0070014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EURO</w:t>
      </w: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-2; увеличение в полтора раза межремонтного пробега автомобилей; повышение в 2-3 раза срока службы моторного масла. </w:t>
      </w:r>
    </w:p>
    <w:p w:rsidR="00700141" w:rsidRPr="00700141" w:rsidRDefault="00700141" w:rsidP="00115BCF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Недостатки: снижение мощности двигателя на 18- 20%, уменьшение скорости на 5-6%, затруднение эксплуатации автомобиля с прицепом.</w:t>
      </w:r>
    </w:p>
    <w:p w:rsidR="00700141" w:rsidRPr="00700141" w:rsidRDefault="00700141" w:rsidP="00115BCF">
      <w:pPr>
        <w:numPr>
          <w:ilvl w:val="0"/>
          <w:numId w:val="18"/>
        </w:numPr>
        <w:tabs>
          <w:tab w:val="clear" w:pos="720"/>
          <w:tab w:val="left" w:pos="993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Синтетические спирты</w:t>
      </w:r>
      <w:r w:rsidRPr="0070014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получают из различного сырья. Наибольшее практическое применение в качестве топлива находят </w:t>
      </w:r>
      <w:r w:rsidRPr="0070014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метанол </w:t>
      </w: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70014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этанол</w:t>
      </w:r>
      <w:r w:rsidRPr="0070014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Преимущества: высокая детонационная стойкость, высокая топливная экономичность, низкая токсичность отработавших газов.  </w:t>
      </w:r>
    </w:p>
    <w:p w:rsidR="00700141" w:rsidRPr="00700141" w:rsidRDefault="00700141" w:rsidP="00115BCF">
      <w:pPr>
        <w:tabs>
          <w:tab w:val="left" w:pos="76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Недостатки: </w:t>
      </w:r>
    </w:p>
    <w:p w:rsidR="00700141" w:rsidRPr="00700141" w:rsidRDefault="00700141" w:rsidP="00115BCF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метанол </w:t>
      </w: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усиливает коррозию металлов, стоит дороже бензина; ухудшает пусковые качества двигателя; ядовит. </w:t>
      </w:r>
      <w:r w:rsidRPr="0070014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Этанол</w:t>
      </w: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токсичен; реагирует со свинцом, цинком, алюминием. Поэтому спирты не применяют в чистом виде, а добавляют к бензину (от 5 до 30%). Бензин с добавкой 10 – 15 процентов этанола называется </w:t>
      </w:r>
      <w:r w:rsidRPr="0070014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газохолом.</w:t>
      </w:r>
    </w:p>
    <w:p w:rsidR="00700141" w:rsidRPr="00700141" w:rsidRDefault="00700141" w:rsidP="00115BCF">
      <w:pPr>
        <w:numPr>
          <w:ilvl w:val="0"/>
          <w:numId w:val="18"/>
        </w:numPr>
        <w:tabs>
          <w:tab w:val="clear" w:pos="720"/>
          <w:tab w:val="left" w:pos="993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Водород.</w:t>
      </w:r>
      <w:r w:rsidRPr="0070014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 идеальным топливом, так как  имеет высокую теплоту сгорания; хорошо воспламеняется и быстро сгорает; продукты его сгорания практически безвредны в экологическом отношении; запасы водорода в природе практически безграничны. Вместе с тем, водород имеет недостатки, сдерживающие его применение. Он имеет низкую плотность, в связи с чем возникает проблема размещения водородного топлива на автомобиле (большой объем тары). Смесь водорода с кислородом взрывоопасна, поэтому необходима герметичная топливоподающая система. Кроме того, водород значительно дороже бензина.</w:t>
      </w:r>
    </w:p>
    <w:p w:rsidR="00700141" w:rsidRPr="00700141" w:rsidRDefault="00700141" w:rsidP="00115BCF">
      <w:pPr>
        <w:numPr>
          <w:ilvl w:val="0"/>
          <w:numId w:val="18"/>
        </w:numPr>
        <w:tabs>
          <w:tab w:val="clear" w:pos="720"/>
          <w:tab w:val="left" w:pos="993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Топливо растительного происхождения</w:t>
      </w:r>
      <w:r w:rsidRPr="0070014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дизельное топливо, полученное при переработке различных растений. В Европе для этих целей применяют рапсовое масло. Оно незначительно отличается по своим свойствам от дизельного топлива. Основная проблема -  высокая вязкость рапсового масла (в 15 раз больше, чем у ДТ). Это приводит к загрязнению дизеля и ухудшению его работы. Чтобы избежать негативных последствий, проводят химическую реакцию этерификации рапсового масла для получения рапсового метилового эфира (РМЭ). В Германии на таком дизельном топливе, называемом Biodisel, работает большое количество автомобилей. Недостатком РМЭ является его агрессивность по отношению к металлам.</w:t>
      </w:r>
    </w:p>
    <w:p w:rsidR="00700141" w:rsidRPr="00700141" w:rsidRDefault="00700141" w:rsidP="00115BCF">
      <w:pPr>
        <w:tabs>
          <w:tab w:val="left" w:pos="765"/>
        </w:tabs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700141" w:rsidRPr="00700141" w:rsidRDefault="00700141" w:rsidP="00115BC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7.  Повышение экологичности автомобильного транспорта в процессе его эксплуатации</w:t>
      </w:r>
    </w:p>
    <w:p w:rsidR="00700141" w:rsidRPr="00700141" w:rsidRDefault="00700141" w:rsidP="00115BCF">
      <w:pPr>
        <w:tabs>
          <w:tab w:val="left" w:pos="14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Грамотная эксплуатация автомобильного транспорта</w:t>
      </w: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помогает уменьшить экологическую нагрузку автомобилей на окружающую среду. К числу таких эксплуатационных мер относятся следующие:</w:t>
      </w:r>
    </w:p>
    <w:p w:rsidR="00700141" w:rsidRPr="00700141" w:rsidRDefault="00700141" w:rsidP="00115BCF">
      <w:pPr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Совершенствование дорожного движения</w:t>
      </w: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. Необходимо регулировать транспортные потоки на улицах больших городов; дублировать наиболее загруженные улицы; создавать магистрали скоростного движения; ограничивать доступ машин в центр города. Это позволит уменьшить количество автомобильных пробок, а, следовательно, сократить расход бензина, что приведет к уменьшению вредных выбросов в атмосферу.</w:t>
      </w:r>
    </w:p>
    <w:p w:rsidR="00700141" w:rsidRPr="00700141" w:rsidRDefault="00700141" w:rsidP="00115BCF">
      <w:pPr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Оптимизация управления автомобилем.</w:t>
      </w: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режимов управления автомобилем зависит количество токсичных выбросов. Наибольшее количество выбросов автомобиль производит при работе на режимах разгона и торможения. Для уменьшения расхода топлива и массы вредных выбросов в хороших дорожных условиях необходимо использовать самую высокую передачу. При движении за городом оптимальная скорость с учетом расхода топлива и производительности автомобиля составляет 65 км/ч для грузовых автомобилей и 80 – 90 км/ч для легковых автомобилей.</w:t>
      </w:r>
    </w:p>
    <w:p w:rsidR="00700141" w:rsidRPr="00700141" w:rsidRDefault="00700141" w:rsidP="00115BCF">
      <w:pPr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Совершенствование технической эксплуатации автомобилей</w:t>
      </w: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700141" w:rsidRPr="00700141" w:rsidRDefault="00700141" w:rsidP="00115BCF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Влияние технического состояния автомобилей на массу выбросов вредных веществ связано с нарушением состава горючей смеси и ее воспламенения. При появлении неисправностей и отклонений в регулировках систем двигателей значительно изменяется состав отработавших газов.                                                  </w:t>
      </w:r>
    </w:p>
    <w:p w:rsidR="00700141" w:rsidRPr="00700141" w:rsidRDefault="00700141" w:rsidP="00115BCF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Эффективным путем уменьшения загрязнения окружающей среды при эксплуатации автомобилей является внедрение:</w:t>
      </w:r>
    </w:p>
    <w:p w:rsidR="00700141" w:rsidRPr="00700141" w:rsidRDefault="00700141" w:rsidP="00115BCF">
      <w:pPr>
        <w:numPr>
          <w:ilvl w:val="0"/>
          <w:numId w:val="20"/>
        </w:numPr>
        <w:tabs>
          <w:tab w:val="left" w:pos="765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контрольно – регулировочных постов, обеспечивающих токсичность отработавших газов              и расход топлива в пределах норм;</w:t>
      </w:r>
    </w:p>
    <w:p w:rsidR="00700141" w:rsidRPr="00700141" w:rsidRDefault="00700141" w:rsidP="00115BCF">
      <w:pPr>
        <w:numPr>
          <w:ilvl w:val="0"/>
          <w:numId w:val="20"/>
        </w:numPr>
        <w:tabs>
          <w:tab w:val="left" w:pos="765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постов контроля токсичности отработавших газов;</w:t>
      </w:r>
    </w:p>
    <w:p w:rsidR="00700141" w:rsidRPr="00700141" w:rsidRDefault="00700141" w:rsidP="00115BCF">
      <w:pPr>
        <w:numPr>
          <w:ilvl w:val="0"/>
          <w:numId w:val="20"/>
        </w:numPr>
        <w:tabs>
          <w:tab w:val="left" w:pos="765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участков по ТО и регулировке систем питания двигателей;</w:t>
      </w:r>
    </w:p>
    <w:p w:rsidR="00700141" w:rsidRPr="00700141" w:rsidRDefault="00700141" w:rsidP="00115BCF">
      <w:pPr>
        <w:numPr>
          <w:ilvl w:val="0"/>
          <w:numId w:val="20"/>
        </w:numPr>
        <w:tabs>
          <w:tab w:val="left" w:pos="765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постов и линий технического диагностирования. </w:t>
      </w:r>
    </w:p>
    <w:p w:rsidR="00700141" w:rsidRPr="00700141" w:rsidRDefault="00700141" w:rsidP="00115BC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4632C" w:rsidRDefault="00700141" w:rsidP="0084632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8. Альтернативные конструкции автомобилей</w:t>
      </w:r>
      <w:r w:rsidR="0084632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:rsidR="00700141" w:rsidRPr="00115BCF" w:rsidRDefault="00700141" w:rsidP="0084632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1.  Электромобили</w:t>
      </w:r>
      <w:r w:rsidR="00115B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 </w:t>
      </w: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Появились в 19 веке, однако были впоследствии вытеснены автомобилями с двигателем внутреннего сгорания. Из-за ограниченности запасов нефти и возрастающего загрязнения окружающей среды работ ы по их созданию возобновились в настоящее время. </w:t>
      </w:r>
    </w:p>
    <w:p w:rsidR="00D502EF" w:rsidRPr="008A22D7" w:rsidRDefault="00700141" w:rsidP="00115BCF">
      <w:pPr>
        <w:tabs>
          <w:tab w:val="left" w:pos="76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Основные преимущества</w:t>
      </w: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электромобилей: отсутствие выброса отработавших газов, бесшумность работы, небольшие затраты на ремонт, хорошая маневренность и динамичность. Это делает электромобили незаменимыми в городских условиях эксплуатации. Однако нельзя считать электромобиль полностью безопасным, так как он использует электроэнергию, а при ее производстве происходит загрязнение окружающей среды. Электромобиль лишь выносит источник загрязнения за пределы городов. При производстве </w:t>
      </w: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электромобилей конструкторы либо унифицируют электромобиль с агрегатами серийного автомобиля, либо проектируют специфические конструкции. Основные усилия разработчиков направлены на создание новых источников питания, позволяющих увеличить запас хода электромобиля. Для массового внедрения электромобилей потребуется не менее 20 лет. В России производится электромобиль ВАЗ-21078, имеющий запас хода 200-280 км и развивающий скорость до 120 км/ч.</w:t>
      </w:r>
    </w:p>
    <w:p w:rsidR="001C3F89" w:rsidRPr="00115BCF" w:rsidRDefault="00700141" w:rsidP="00115BCF">
      <w:pPr>
        <w:tabs>
          <w:tab w:val="left" w:pos="765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2.  Автомобили с рекуперативными системами</w:t>
      </w:r>
      <w:r w:rsidR="00115BCF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. </w:t>
      </w: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Они имеют обычный двигатель и маховик, подключаемый к трансмиссии автомобиля при разгоне и торможении. Энергия, запасаемая в маховике при торможении, используется при разгоне автомобиля. Двигатель в начале торможения выключается и автоматически включается в конце разгона. Необходимость использования тормозов возникает лишь в экстренных случаях, исключается работа на режимах разгона и холостого хода, что позволяет снижать выделение отработавших газов в атмосферу. Недостатком</w:t>
      </w:r>
      <w:r w:rsidRPr="0070014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подобного автомобиля является то, что для создания компактных и легких маховиков, способных выдерживать огромные скорости, необходимы специальные материалы, значительно удорожающие конструкцию.</w:t>
      </w:r>
    </w:p>
    <w:p w:rsidR="002045AF" w:rsidRPr="0084632C" w:rsidRDefault="00700141" w:rsidP="0084632C">
      <w:pPr>
        <w:tabs>
          <w:tab w:val="left" w:pos="765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70014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3.  Двигатели с керамическими деталями</w:t>
      </w:r>
      <w:r w:rsidR="00115BCF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. </w:t>
      </w:r>
      <w:r w:rsidRPr="00700141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керамических материалов в конструкции поршней, гильз цилиндров, головок цилиндров сокращает потери тепла, что позволяет доводить рабочую температуру стенок камеры сгорания до 700 – 1200°С (вместо 400-500 у обычных двигателей).</w:t>
      </w:r>
    </w:p>
    <w:p w:rsidR="008A22D7" w:rsidRDefault="001C3F89" w:rsidP="001E15A0">
      <w:pPr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     </w:t>
      </w:r>
      <w:r w:rsidR="0084632C">
        <w:rPr>
          <w:noProof/>
          <w:lang w:eastAsia="ru-RU"/>
        </w:rPr>
        <w:t xml:space="preserve">                    </w:t>
      </w:r>
      <w:r>
        <w:rPr>
          <w:noProof/>
          <w:lang w:eastAsia="ru-RU"/>
        </w:rPr>
        <w:t xml:space="preserve">   </w:t>
      </w:r>
      <w:bookmarkStart w:id="0" w:name="_GoBack"/>
      <w:r>
        <w:rPr>
          <w:noProof/>
          <w:lang w:eastAsia="ru-RU"/>
        </w:rPr>
        <w:drawing>
          <wp:inline distT="0" distB="0" distL="0" distR="0" wp14:anchorId="037EEAE4" wp14:editId="2FA98B1D">
            <wp:extent cx="5883345" cy="4412511"/>
            <wp:effectExtent l="0" t="0" r="3175" b="7620"/>
            <wp:docPr id="5" name="Рисунок 5" descr="https://ds02.infourok.ru/uploads/ex/0f02/0005eee9-99380dae/img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s02.infourok.ru/uploads/ex/0f02/0005eee9-99380dae/img2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755" cy="445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A22D7">
      <w:footerReference w:type="default" r:id="rId1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295F" w:rsidRDefault="00D7295F" w:rsidP="001C3F89">
      <w:pPr>
        <w:spacing w:after="0" w:line="240" w:lineRule="auto"/>
      </w:pPr>
      <w:r>
        <w:separator/>
      </w:r>
    </w:p>
  </w:endnote>
  <w:endnote w:type="continuationSeparator" w:id="0">
    <w:p w:rsidR="00D7295F" w:rsidRDefault="00D7295F" w:rsidP="001C3F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67634355"/>
      <w:docPartObj>
        <w:docPartGallery w:val="Page Numbers (Bottom of Page)"/>
        <w:docPartUnique/>
      </w:docPartObj>
    </w:sdtPr>
    <w:sdtEndPr/>
    <w:sdtContent>
      <w:p w:rsidR="001C3F89" w:rsidRDefault="001C3F8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632C">
          <w:rPr>
            <w:noProof/>
          </w:rPr>
          <w:t>13</w:t>
        </w:r>
        <w:r>
          <w:fldChar w:fldCharType="end"/>
        </w:r>
      </w:p>
    </w:sdtContent>
  </w:sdt>
  <w:p w:rsidR="001C3F89" w:rsidRDefault="001C3F8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295F" w:rsidRDefault="00D7295F" w:rsidP="001C3F89">
      <w:pPr>
        <w:spacing w:after="0" w:line="240" w:lineRule="auto"/>
      </w:pPr>
      <w:r>
        <w:separator/>
      </w:r>
    </w:p>
  </w:footnote>
  <w:footnote w:type="continuationSeparator" w:id="0">
    <w:p w:rsidR="00D7295F" w:rsidRDefault="00D7295F" w:rsidP="001C3F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C73AB"/>
    <w:multiLevelType w:val="hybridMultilevel"/>
    <w:tmpl w:val="8600210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D74102"/>
    <w:multiLevelType w:val="hybridMultilevel"/>
    <w:tmpl w:val="3858018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F41CEB"/>
    <w:multiLevelType w:val="multilevel"/>
    <w:tmpl w:val="2F007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304771"/>
    <w:multiLevelType w:val="hybridMultilevel"/>
    <w:tmpl w:val="F59E5296"/>
    <w:lvl w:ilvl="0" w:tplc="04190001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700"/>
        </w:tabs>
        <w:ind w:left="27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4140"/>
        </w:tabs>
        <w:ind w:left="41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860"/>
        </w:tabs>
        <w:ind w:left="48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6300"/>
        </w:tabs>
        <w:ind w:left="63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7020"/>
        </w:tabs>
        <w:ind w:left="70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740"/>
        </w:tabs>
        <w:ind w:left="7740" w:hanging="360"/>
      </w:pPr>
      <w:rPr>
        <w:rFonts w:ascii="Wingdings" w:hAnsi="Wingdings" w:hint="default"/>
      </w:rPr>
    </w:lvl>
  </w:abstractNum>
  <w:abstractNum w:abstractNumId="4" w15:restartNumberingAfterBreak="0">
    <w:nsid w:val="21E15FCB"/>
    <w:multiLevelType w:val="multilevel"/>
    <w:tmpl w:val="7C485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600107"/>
    <w:multiLevelType w:val="hybridMultilevel"/>
    <w:tmpl w:val="534ACD9C"/>
    <w:lvl w:ilvl="0" w:tplc="041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F4B1BFE"/>
    <w:multiLevelType w:val="multilevel"/>
    <w:tmpl w:val="26D40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C13636"/>
    <w:multiLevelType w:val="hybridMultilevel"/>
    <w:tmpl w:val="CCD6E7FE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473304F"/>
    <w:multiLevelType w:val="hybridMultilevel"/>
    <w:tmpl w:val="FB42AD7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85F1F67"/>
    <w:multiLevelType w:val="hybridMultilevel"/>
    <w:tmpl w:val="DD7C7162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D410869"/>
    <w:multiLevelType w:val="hybridMultilevel"/>
    <w:tmpl w:val="95FA4198"/>
    <w:lvl w:ilvl="0" w:tplc="04190001">
      <w:start w:val="1"/>
      <w:numFmt w:val="bullet"/>
      <w:lvlText w:val=""/>
      <w:lvlJc w:val="left"/>
      <w:pPr>
        <w:ind w:left="97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9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1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3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5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7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9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1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39" w:hanging="360"/>
      </w:pPr>
      <w:rPr>
        <w:rFonts w:ascii="Wingdings" w:hAnsi="Wingdings" w:hint="default"/>
      </w:rPr>
    </w:lvl>
  </w:abstractNum>
  <w:abstractNum w:abstractNumId="11" w15:restartNumberingAfterBreak="0">
    <w:nsid w:val="50940081"/>
    <w:multiLevelType w:val="hybridMultilevel"/>
    <w:tmpl w:val="1AC0BE64"/>
    <w:lvl w:ilvl="0" w:tplc="04190001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700"/>
        </w:tabs>
        <w:ind w:left="27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4140"/>
        </w:tabs>
        <w:ind w:left="41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860"/>
        </w:tabs>
        <w:ind w:left="48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6300"/>
        </w:tabs>
        <w:ind w:left="63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7020"/>
        </w:tabs>
        <w:ind w:left="70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740"/>
        </w:tabs>
        <w:ind w:left="7740" w:hanging="360"/>
      </w:pPr>
      <w:rPr>
        <w:rFonts w:ascii="Wingdings" w:hAnsi="Wingdings" w:hint="default"/>
      </w:rPr>
    </w:lvl>
  </w:abstractNum>
  <w:abstractNum w:abstractNumId="12" w15:restartNumberingAfterBreak="0">
    <w:nsid w:val="549A57EE"/>
    <w:multiLevelType w:val="hybridMultilevel"/>
    <w:tmpl w:val="00AC1AEA"/>
    <w:lvl w:ilvl="0" w:tplc="041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9415DB5"/>
    <w:multiLevelType w:val="multilevel"/>
    <w:tmpl w:val="5726A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2F8055E"/>
    <w:multiLevelType w:val="hybridMultilevel"/>
    <w:tmpl w:val="14FAFA90"/>
    <w:lvl w:ilvl="0" w:tplc="0419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5" w15:restartNumberingAfterBreak="0">
    <w:nsid w:val="665F128F"/>
    <w:multiLevelType w:val="hybridMultilevel"/>
    <w:tmpl w:val="5FBC37CA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CE56D19"/>
    <w:multiLevelType w:val="multilevel"/>
    <w:tmpl w:val="3F5AE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F80CBA"/>
    <w:multiLevelType w:val="multilevel"/>
    <w:tmpl w:val="E152A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D8756C"/>
    <w:multiLevelType w:val="hybridMultilevel"/>
    <w:tmpl w:val="157A30FE"/>
    <w:lvl w:ilvl="0" w:tplc="0419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9" w15:restartNumberingAfterBreak="0">
    <w:nsid w:val="7C935A81"/>
    <w:multiLevelType w:val="hybridMultilevel"/>
    <w:tmpl w:val="9F46EA1E"/>
    <w:lvl w:ilvl="0" w:tplc="0419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7"/>
  </w:num>
  <w:num w:numId="3">
    <w:abstractNumId w:val="2"/>
  </w:num>
  <w:num w:numId="4">
    <w:abstractNumId w:val="13"/>
  </w:num>
  <w:num w:numId="5">
    <w:abstractNumId w:val="4"/>
  </w:num>
  <w:num w:numId="6">
    <w:abstractNumId w:val="16"/>
  </w:num>
  <w:num w:numId="7">
    <w:abstractNumId w:val="6"/>
  </w:num>
  <w:num w:numId="8">
    <w:abstractNumId w:val="18"/>
  </w:num>
  <w:num w:numId="9">
    <w:abstractNumId w:val="14"/>
  </w:num>
  <w:num w:numId="10">
    <w:abstractNumId w:val="19"/>
  </w:num>
  <w:num w:numId="11">
    <w:abstractNumId w:val="12"/>
  </w:num>
  <w:num w:numId="12">
    <w:abstractNumId w:val="3"/>
  </w:num>
  <w:num w:numId="13">
    <w:abstractNumId w:val="11"/>
  </w:num>
  <w:num w:numId="14">
    <w:abstractNumId w:val="9"/>
  </w:num>
  <w:num w:numId="15">
    <w:abstractNumId w:val="1"/>
  </w:num>
  <w:num w:numId="16">
    <w:abstractNumId w:val="7"/>
  </w:num>
  <w:num w:numId="17">
    <w:abstractNumId w:val="5"/>
  </w:num>
  <w:num w:numId="18">
    <w:abstractNumId w:val="0"/>
  </w:num>
  <w:num w:numId="19">
    <w:abstractNumId w:val="15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D97"/>
    <w:rsid w:val="00115BCF"/>
    <w:rsid w:val="00124D84"/>
    <w:rsid w:val="001C3F89"/>
    <w:rsid w:val="001E15A0"/>
    <w:rsid w:val="002045AF"/>
    <w:rsid w:val="00344400"/>
    <w:rsid w:val="00373A69"/>
    <w:rsid w:val="00452C7A"/>
    <w:rsid w:val="00576814"/>
    <w:rsid w:val="006F11CE"/>
    <w:rsid w:val="00700141"/>
    <w:rsid w:val="0074529D"/>
    <w:rsid w:val="007E78A9"/>
    <w:rsid w:val="0084632C"/>
    <w:rsid w:val="00897B7F"/>
    <w:rsid w:val="008A22D7"/>
    <w:rsid w:val="009056AA"/>
    <w:rsid w:val="009168F4"/>
    <w:rsid w:val="00987FAA"/>
    <w:rsid w:val="00A22562"/>
    <w:rsid w:val="00C66D97"/>
    <w:rsid w:val="00D502EF"/>
    <w:rsid w:val="00D722C9"/>
    <w:rsid w:val="00D7295F"/>
    <w:rsid w:val="00DD2557"/>
    <w:rsid w:val="00EA5115"/>
    <w:rsid w:val="00F17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851C0"/>
  <w15:chartTrackingRefBased/>
  <w15:docId w15:val="{53A4D1A8-EE6C-4BFA-9305-8A79080B7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444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1C3F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C3F89"/>
  </w:style>
  <w:style w:type="paragraph" w:styleId="a6">
    <w:name w:val="footer"/>
    <w:basedOn w:val="a"/>
    <w:link w:val="a7"/>
    <w:uiPriority w:val="99"/>
    <w:unhideWhenUsed/>
    <w:rsid w:val="001C3F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C3F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7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7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3528</Words>
  <Characters>20115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2020-04-06T00:15:00Z</dcterms:created>
  <dcterms:modified xsi:type="dcterms:W3CDTF">2020-04-06T00:15:00Z</dcterms:modified>
</cp:coreProperties>
</file>