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10E2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 Изучить видеоматериал и материал лекции, кратко законспектировать ее в тетради, ответить (устно) на контрольные вопросы (отсылать не надо, потом проверю).</w:t>
      </w: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</w:r>
    </w:p>
    <w:p w14:paraId="03619342" w14:textId="7274C02F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8A0B75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5570DF3D" wp14:editId="5E796717">
                <wp:extent cx="662940" cy="967740"/>
                <wp:effectExtent l="0" t="0" r="0" b="0"/>
                <wp:docPr id="73207976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29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43BFE" id="Прямоугольник 1" o:spid="_x0000_s1026" style="width:52.2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</w:p>
    <w:p w14:paraId="515B06B2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1. Природные (естественные) ресурсы –</w:t>
      </w:r>
    </w:p>
    <w:p w14:paraId="2C1CAB97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2. Классификация природных ресурсов</w:t>
      </w:r>
    </w:p>
    <w:p w14:paraId="62EF79EC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- По источникам происхождения:</w:t>
      </w:r>
    </w:p>
    <w:p w14:paraId="18254A2C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- По использованию в производстве:</w:t>
      </w:r>
    </w:p>
    <w:p w14:paraId="699B41FD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- По использованию:</w:t>
      </w:r>
    </w:p>
    <w:p w14:paraId="043F761C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- По степени истощаемости:</w:t>
      </w:r>
    </w:p>
    <w:p w14:paraId="11A2B291" w14:textId="77777777" w:rsidR="008A0B75" w:rsidRPr="008A0B75" w:rsidRDefault="008A0B75" w:rsidP="008A0B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3. Ресурсы и последствия их использования (таблица)</w:t>
      </w:r>
    </w:p>
    <w:p w14:paraId="5C533D55" w14:textId="29A92677" w:rsidR="00B3375A" w:rsidRDefault="008A0B75" w:rsidP="008A0B75">
      <w:r w:rsidRPr="008A0B75">
        <w:rPr>
          <w:rFonts w:ascii="Segoe UI" w:eastAsia="Times New Roman" w:hAnsi="Segoe UI" w:cs="Segoe UI"/>
          <w:color w:val="373A3C"/>
          <w:kern w:val="0"/>
          <w:sz w:val="23"/>
          <w:szCs w:val="23"/>
          <w:shd w:val="clear" w:color="auto" w:fill="FFFFFF"/>
          <w:lang w:eastAsia="ru-RU"/>
          <w14:ligatures w14:val="none"/>
        </w:rPr>
        <w:t>4. Природоохранные мероприятия (схема)</w:t>
      </w:r>
    </w:p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96"/>
    <w:rsid w:val="00375942"/>
    <w:rsid w:val="00643696"/>
    <w:rsid w:val="008A0B75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BA641-27C1-4509-81AC-4A8B72B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6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6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6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6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6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36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6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36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36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369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A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2024-05-02T14:33:00Z</dcterms:created>
  <dcterms:modified xsi:type="dcterms:W3CDTF">2024-05-02T14:33:00Z</dcterms:modified>
</cp:coreProperties>
</file>