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FA18F" w14:textId="77777777" w:rsidR="003C7463" w:rsidRPr="003C7463" w:rsidRDefault="003C7463" w:rsidP="003C7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C746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1. Изучить видеоматериал и материал лекции, сделать краткий конспект, ответить (устно) на контрольные вопросы  (отсылать мне не надо, проверю потом)</w:t>
      </w:r>
      <w:r w:rsidRPr="003C746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 </w:t>
      </w:r>
    </w:p>
    <w:p w14:paraId="2025A4B9" w14:textId="00FBFB71" w:rsidR="003C7463" w:rsidRPr="003C7463" w:rsidRDefault="003C7463" w:rsidP="003C7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C746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В тетради ОБЯЗАТЕЛЬНО записать дату, тему урока и конспект по плану:</w:t>
      </w:r>
      <w:r w:rsidRPr="003C7463">
        <w:rPr>
          <w:rFonts w:ascii="Segoe UI" w:eastAsia="Times New Roman" w:hAnsi="Segoe UI" w:cs="Segoe UI"/>
          <w:b/>
          <w:bCs/>
          <w:noProof/>
          <w:color w:val="373A3C"/>
          <w:kern w:val="0"/>
          <w:sz w:val="23"/>
          <w:szCs w:val="23"/>
          <w:lang w:eastAsia="ru-RU"/>
          <w14:ligatures w14:val="none"/>
        </w:rPr>
        <mc:AlternateContent>
          <mc:Choice Requires="wps">
            <w:drawing>
              <wp:inline distT="0" distB="0" distL="0" distR="0" wp14:anchorId="2B77C14E" wp14:editId="5E410F7C">
                <wp:extent cx="617220" cy="906780"/>
                <wp:effectExtent l="0" t="0" r="0" b="0"/>
                <wp:docPr id="371365182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17220" cy="906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CCC686" id="Прямоугольник 1" o:spid="_x0000_s1026" style="width:48.6pt;height: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5F2D0268" w14:textId="77777777" w:rsidR="003C7463" w:rsidRPr="003C7463" w:rsidRDefault="003C7463" w:rsidP="003C74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C746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br/>
      </w:r>
    </w:p>
    <w:p w14:paraId="5CC22845" w14:textId="77777777" w:rsidR="003C7463" w:rsidRPr="003C7463" w:rsidRDefault="003C7463" w:rsidP="003C7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C746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1. Топливно-энергетический комплекс (ТЭК) (схема)</w:t>
      </w:r>
    </w:p>
    <w:p w14:paraId="1F8FCCC4" w14:textId="77777777" w:rsidR="003C7463" w:rsidRPr="003C7463" w:rsidRDefault="003C7463" w:rsidP="003C7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C746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2. Топливная промышленность включает в себя:</w:t>
      </w:r>
    </w:p>
    <w:p w14:paraId="6AAF2BAE" w14:textId="77777777" w:rsidR="003C7463" w:rsidRPr="003C7463" w:rsidRDefault="003C7463" w:rsidP="003C7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C746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3. Топливная промышленность активно развивается в России по нескольким причинам:</w:t>
      </w:r>
    </w:p>
    <w:p w14:paraId="5D2BA00E" w14:textId="77777777" w:rsidR="003C7463" w:rsidRPr="003C7463" w:rsidRDefault="003C7463" w:rsidP="003C7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C746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4. Способы добычи нефти из месторождения:</w:t>
      </w:r>
    </w:p>
    <w:p w14:paraId="6DA81DDD" w14:textId="77777777" w:rsidR="003C7463" w:rsidRPr="003C7463" w:rsidRDefault="003C7463" w:rsidP="003C7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C746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5. Россия в мире по добыче нефти (после Саудовской Аравии) занимает ____ место</w:t>
      </w:r>
    </w:p>
    <w:p w14:paraId="658E8CE3" w14:textId="77777777" w:rsidR="003C7463" w:rsidRPr="003C7463" w:rsidRDefault="003C7463" w:rsidP="003C7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C746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6. Россия в мире по запасам нефти занимает ____ место</w:t>
      </w:r>
    </w:p>
    <w:p w14:paraId="28BFC5FF" w14:textId="77777777" w:rsidR="003C7463" w:rsidRPr="003C7463" w:rsidRDefault="003C7463" w:rsidP="003C7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C746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7. Перечислите характерные особенности нефтегазодобывающего производства:</w:t>
      </w:r>
    </w:p>
    <w:p w14:paraId="601B7FD5" w14:textId="77777777" w:rsidR="003C7463" w:rsidRPr="003C7463" w:rsidRDefault="003C7463" w:rsidP="003C7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C746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8. Основными загрязнителями окружающей среды при технологических процессах нефтедобычи являются:</w:t>
      </w:r>
    </w:p>
    <w:p w14:paraId="1A03F110" w14:textId="77777777" w:rsidR="003C7463" w:rsidRPr="003C7463" w:rsidRDefault="003C7463" w:rsidP="003C7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C746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9. По пространственному признаку источники загрязнения подразделяются на:</w:t>
      </w:r>
    </w:p>
    <w:p w14:paraId="2443AEC2" w14:textId="77777777" w:rsidR="003C7463" w:rsidRPr="003C7463" w:rsidRDefault="003C7463" w:rsidP="003C7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C746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10. Экологические последствия нефтяного загрязнения (схема)</w:t>
      </w:r>
    </w:p>
    <w:p w14:paraId="539407F1" w14:textId="77777777" w:rsidR="003C7463" w:rsidRPr="003C7463" w:rsidRDefault="003C7463" w:rsidP="003C7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C746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11. Боновые заграждения-</w:t>
      </w:r>
    </w:p>
    <w:p w14:paraId="71017C9E" w14:textId="77777777" w:rsidR="003C7463" w:rsidRPr="003C7463" w:rsidRDefault="003C7463" w:rsidP="003C7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C7463"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  <w:t>12. Боновые заграждения делятся на: (схема)</w:t>
      </w:r>
    </w:p>
    <w:p w14:paraId="6116B1F5" w14:textId="77777777" w:rsidR="003C7463" w:rsidRPr="003C7463" w:rsidRDefault="003C7463" w:rsidP="003C7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</w:p>
    <w:p w14:paraId="3EB5E7E2" w14:textId="77777777" w:rsidR="003C7463" w:rsidRPr="003C7463" w:rsidRDefault="003C7463" w:rsidP="003C746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kern w:val="0"/>
          <w:sz w:val="23"/>
          <w:szCs w:val="23"/>
          <w:lang w:eastAsia="ru-RU"/>
          <w14:ligatures w14:val="none"/>
        </w:rPr>
      </w:pPr>
      <w:r w:rsidRPr="003C746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2. Выполнить презентацию (на шаблоне АПТ - смотреть на сайте техникума Меню </w:t>
      </w:r>
      <w:r w:rsidRPr="003C7463">
        <w:rPr>
          <w:rFonts w:ascii="Cambria Math" w:eastAsia="Times New Roman" w:hAnsi="Cambria Math" w:cs="Cambria Math"/>
          <w:b/>
          <w:bCs/>
          <w:color w:val="373A3C"/>
          <w:kern w:val="0"/>
          <w:sz w:val="23"/>
          <w:szCs w:val="23"/>
          <w:lang w:eastAsia="ru-RU"/>
          <w14:ligatures w14:val="none"/>
        </w:rPr>
        <w:t>⇒</w:t>
      </w:r>
      <w:r w:rsidRPr="003C746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 Студенту </w:t>
      </w:r>
      <w:r w:rsidRPr="003C7463">
        <w:rPr>
          <w:rFonts w:ascii="Cambria Math" w:eastAsia="Times New Roman" w:hAnsi="Cambria Math" w:cs="Cambria Math"/>
          <w:b/>
          <w:bCs/>
          <w:color w:val="373A3C"/>
          <w:kern w:val="0"/>
          <w:sz w:val="23"/>
          <w:szCs w:val="23"/>
          <w:lang w:eastAsia="ru-RU"/>
          <w14:ligatures w14:val="none"/>
        </w:rPr>
        <w:t>⇒</w:t>
      </w:r>
      <w:r w:rsidRPr="003C7463">
        <w:rPr>
          <w:rFonts w:ascii="Segoe UI" w:eastAsia="Times New Roman" w:hAnsi="Segoe UI" w:cs="Segoe UI"/>
          <w:b/>
          <w:bCs/>
          <w:color w:val="373A3C"/>
          <w:kern w:val="0"/>
          <w:sz w:val="23"/>
          <w:szCs w:val="23"/>
          <w:lang w:eastAsia="ru-RU"/>
          <w14:ligatures w14:val="none"/>
        </w:rPr>
        <w:t> Очное отделение). Максимальный размер для файла: 10 Мбайт. (ФАЙЛ ПОДПИСЫВАЕТЕ КАК ПОЛОЖЕНО, СОБЛЮДАЕТЕ ТРЕБОВАНИЯ К ОФОРМЛЕНИЮ), отправить преподавателю</w:t>
      </w:r>
    </w:p>
    <w:p w14:paraId="76297C70" w14:textId="77777777" w:rsidR="00B3375A" w:rsidRPr="003C7463" w:rsidRDefault="00B3375A">
      <w:pPr>
        <w:rPr>
          <w:b/>
          <w:bCs/>
        </w:rPr>
      </w:pPr>
    </w:p>
    <w:sectPr w:rsidR="00B3375A" w:rsidRPr="003C74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35"/>
    <w:rsid w:val="00375942"/>
    <w:rsid w:val="003C7463"/>
    <w:rsid w:val="00974C35"/>
    <w:rsid w:val="00B3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D2F2A-335D-4622-97F4-7880DD86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4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4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4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4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4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4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4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4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4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4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4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4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4C3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4C3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4C3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4C3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4C3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4C3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4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4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4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74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4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74C3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4C3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74C3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4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74C3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74C3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3C7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4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Тютюгина</dc:creator>
  <cp:keywords/>
  <dc:description/>
  <cp:lastModifiedBy>Ангелина Тютюгина</cp:lastModifiedBy>
  <cp:revision>2</cp:revision>
  <dcterms:created xsi:type="dcterms:W3CDTF">2024-05-02T15:12:00Z</dcterms:created>
  <dcterms:modified xsi:type="dcterms:W3CDTF">2024-05-02T15:12:00Z</dcterms:modified>
</cp:coreProperties>
</file>