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03B5" w:rsidRPr="00FD4D9F" w:rsidRDefault="00FD4D9F">
      <w:pPr>
        <w:rPr>
          <w:b/>
          <w:sz w:val="28"/>
          <w:u w:val="single"/>
        </w:rPr>
      </w:pPr>
      <w:r w:rsidRPr="00FD4D9F">
        <w:rPr>
          <w:b/>
          <w:sz w:val="28"/>
          <w:u w:val="single"/>
        </w:rPr>
        <w:t>DAY1 – TRYHACKME – BLUE ROOM – NMAP + METASPLOIT</w:t>
      </w:r>
    </w:p>
    <w:p w:rsidR="00FD4D9F" w:rsidRPr="00374712" w:rsidRDefault="00FD4D9F">
      <w:pPr>
        <w:rPr>
          <w:b/>
        </w:rPr>
      </w:pPr>
      <w:r>
        <w:t>5 PHASES:</w:t>
      </w:r>
      <w:r>
        <w:br/>
      </w:r>
      <w:r>
        <w:br/>
      </w:r>
      <w:r w:rsidRPr="00374712">
        <w:rPr>
          <w:b/>
        </w:rPr>
        <w:t>1. RECONNAISSANCE</w:t>
      </w:r>
    </w:p>
    <w:p w:rsidR="00FD4D9F" w:rsidRPr="00374712" w:rsidRDefault="00FD4D9F">
      <w:pPr>
        <w:rPr>
          <w:b/>
        </w:rPr>
      </w:pPr>
      <w:r w:rsidRPr="00374712">
        <w:rPr>
          <w:b/>
        </w:rPr>
        <w:t>2. SCANNING</w:t>
      </w:r>
    </w:p>
    <w:p w:rsidR="00FD4D9F" w:rsidRPr="00374712" w:rsidRDefault="00FD4D9F">
      <w:pPr>
        <w:rPr>
          <w:b/>
        </w:rPr>
      </w:pPr>
      <w:r w:rsidRPr="00374712">
        <w:rPr>
          <w:b/>
        </w:rPr>
        <w:t>3. EXPLOIT</w:t>
      </w:r>
    </w:p>
    <w:p w:rsidR="00FD4D9F" w:rsidRPr="00374712" w:rsidRDefault="00FD4D9F">
      <w:pPr>
        <w:rPr>
          <w:b/>
        </w:rPr>
      </w:pPr>
      <w:r w:rsidRPr="00374712">
        <w:rPr>
          <w:b/>
        </w:rPr>
        <w:t>4. GAINING &amp; MAINTAINING ACCESS</w:t>
      </w:r>
    </w:p>
    <w:p w:rsidR="00FD4D9F" w:rsidRPr="00374712" w:rsidRDefault="00FD4D9F">
      <w:pPr>
        <w:rPr>
          <w:b/>
        </w:rPr>
      </w:pPr>
      <w:r w:rsidRPr="00374712">
        <w:rPr>
          <w:b/>
        </w:rPr>
        <w:t>5. COVERING TRACKS &amp; DOCUMENTATION</w:t>
      </w:r>
      <w:r w:rsidRPr="00374712">
        <w:rPr>
          <w:b/>
        </w:rPr>
        <w:br/>
      </w:r>
    </w:p>
    <w:p w:rsidR="00A14C78" w:rsidRPr="00374712" w:rsidRDefault="00A14C78">
      <w:pPr>
        <w:rPr>
          <w:b/>
        </w:rPr>
      </w:pPr>
      <w:r w:rsidRPr="00374712">
        <w:rPr>
          <w:b/>
        </w:rPr>
        <w:t>ATTACKER IP: 10.49.134.195</w:t>
      </w:r>
    </w:p>
    <w:p w:rsidR="00A14C78" w:rsidRPr="00374712" w:rsidRDefault="00A14C78">
      <w:pPr>
        <w:rPr>
          <w:b/>
        </w:rPr>
      </w:pPr>
      <w:r w:rsidRPr="00374712">
        <w:rPr>
          <w:b/>
        </w:rPr>
        <w:t>VICTIM IP: 10.49.134.8</w:t>
      </w:r>
    </w:p>
    <w:p w:rsidR="00A14C78" w:rsidRDefault="00784941">
      <w:r>
        <w:rPr>
          <w:rStyle w:val="Strong"/>
        </w:rPr>
        <w:t>EternalBlue is an exploit targeting a vulnerability in Windows SMBv1 that can allow remote code execution on vulnerable systems.</w:t>
      </w:r>
      <w:r>
        <w:t xml:space="preserve"> It was associated with </w:t>
      </w:r>
      <w:r>
        <w:rPr>
          <w:rStyle w:val="Strong"/>
        </w:rPr>
        <w:t>MS17-010 / CVE-2017-0144</w:t>
      </w:r>
      <w:r>
        <w:t>.</w:t>
      </w:r>
      <w:r>
        <w:t xml:space="preserve"> </w:t>
      </w:r>
      <w:r>
        <w:rPr>
          <w:rStyle w:val="Strong"/>
        </w:rPr>
        <w:t>MS17-010 is Microsoft's security bulletin for several SMBv1 vulnerabilities, including the vulnerability exploited by EternalBlue.</w:t>
      </w:r>
      <w:r>
        <w:t xml:space="preserve"> It is commonly associated with </w:t>
      </w:r>
      <w:r>
        <w:rPr>
          <w:rStyle w:val="Strong"/>
        </w:rPr>
        <w:t>CVE-2017-0144</w:t>
      </w:r>
      <w:r>
        <w:t xml:space="preserve"> and is the vulnerability being checked/exploited in this room.</w:t>
      </w:r>
    </w:p>
    <w:p w:rsidR="00784941" w:rsidRDefault="00784941">
      <w:r>
        <w:rPr>
          <w:rStyle w:val="Strong"/>
        </w:rPr>
        <w:t>SMB (Server Message Block)</w:t>
      </w:r>
      <w:r>
        <w:t xml:space="preserve"> is a Windows network protocol used for file/printer sharing and other network communication. </w:t>
      </w:r>
      <w:r>
        <w:rPr>
          <w:rStyle w:val="Strong"/>
        </w:rPr>
        <w:t>TCP port 445 is commonly used for SMB</w:t>
      </w:r>
      <w:r>
        <w:t>, which is why the open 445 port made SMB the relevant attack surface in this room.</w:t>
      </w:r>
    </w:p>
    <w:p w:rsidR="00784941" w:rsidRDefault="00784941">
      <w:r>
        <w:rPr>
          <w:rStyle w:val="Strong"/>
        </w:rPr>
        <w:t xml:space="preserve">In this vulnerable configuration, EternalBlue exploits the SMB service in a privileged Windows context, so the resulting Meterpreter session can run as </w:t>
      </w:r>
      <w:r>
        <w:rPr>
          <w:rStyle w:val="HTMLCode"/>
          <w:rFonts w:eastAsiaTheme="minorHAnsi"/>
          <w:b/>
          <w:bCs/>
        </w:rPr>
        <w:t>SYSTEM</w:t>
      </w:r>
      <w:r>
        <w:rPr>
          <w:rStyle w:val="Strong"/>
        </w:rPr>
        <w:t>.</w:t>
      </w:r>
      <w:r>
        <w:t xml:space="preserve"> </w:t>
      </w:r>
      <w:r>
        <w:rPr>
          <w:rStyle w:val="HTMLCode"/>
          <w:rFonts w:eastAsiaTheme="minorHAnsi"/>
        </w:rPr>
        <w:t>SYSTEM</w:t>
      </w:r>
      <w:r>
        <w:t xml:space="preserve"> is a highly privileged Windows account, above ordinary users and administrators.</w:t>
      </w:r>
    </w:p>
    <w:p w:rsidR="00A14C78" w:rsidRDefault="00A14C78">
      <w:r>
        <w:t>IN ATTACKER:</w:t>
      </w:r>
    </w:p>
    <w:p w:rsidR="00A14C78" w:rsidRDefault="00A14C78">
      <w:r>
        <w:t>IN COMMAND PROMPT:</w:t>
      </w:r>
    </w:p>
    <w:p w:rsidR="00A14C78" w:rsidRDefault="00A14C78">
      <w:r>
        <w:t>whoami     &gt; root</w:t>
      </w:r>
    </w:p>
    <w:p w:rsidR="00A14C78" w:rsidRPr="00374712" w:rsidRDefault="00A14C78" w:rsidP="00A14C78">
      <w:pPr>
        <w:pStyle w:val="ListParagraph"/>
        <w:numPr>
          <w:ilvl w:val="0"/>
          <w:numId w:val="1"/>
        </w:numPr>
        <w:rPr>
          <w:b/>
          <w:sz w:val="28"/>
        </w:rPr>
      </w:pPr>
      <w:r w:rsidRPr="00374712">
        <w:rPr>
          <w:b/>
          <w:sz w:val="28"/>
        </w:rPr>
        <w:t>RECON:</w:t>
      </w:r>
    </w:p>
    <w:p w:rsidR="00A14C78" w:rsidRDefault="00A14C78" w:rsidP="00A14C78">
      <w:pPr>
        <w:pStyle w:val="ListParagraph"/>
      </w:pPr>
      <w:r>
        <w:t>VICTIM IP: 10.49.134.8</w:t>
      </w:r>
      <w:r>
        <w:t xml:space="preserve">   (GIVEN!)</w:t>
      </w:r>
    </w:p>
    <w:p w:rsidR="00A14C78" w:rsidRPr="00374712" w:rsidRDefault="00A14C78" w:rsidP="00A14C78">
      <w:pPr>
        <w:pStyle w:val="ListParagraph"/>
        <w:numPr>
          <w:ilvl w:val="0"/>
          <w:numId w:val="1"/>
        </w:numPr>
        <w:rPr>
          <w:b/>
          <w:sz w:val="28"/>
        </w:rPr>
      </w:pPr>
      <w:r w:rsidRPr="00374712">
        <w:rPr>
          <w:b/>
          <w:sz w:val="28"/>
        </w:rPr>
        <w:t>SCANNING</w:t>
      </w:r>
    </w:p>
    <w:p w:rsidR="00A14C78" w:rsidRDefault="00A14C78" w:rsidP="00A14C78">
      <w:pPr>
        <w:pStyle w:val="ListParagraph"/>
      </w:pPr>
      <w:r>
        <w:t>Nmap (already on attack box) – checks ports if they are open/close</w:t>
      </w:r>
    </w:p>
    <w:p w:rsidR="00A14C78" w:rsidRDefault="00A14C78" w:rsidP="00A14C78">
      <w:pPr>
        <w:pStyle w:val="ListParagraph"/>
      </w:pPr>
    </w:p>
    <w:p w:rsidR="00784941" w:rsidRPr="00784941" w:rsidRDefault="00784941" w:rsidP="00784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4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84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78494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nmap &lt;IP&gt;</w:t>
      </w:r>
      <w:r w:rsidRPr="00784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scans the target for open ports and basic services. </w:t>
      </w:r>
    </w:p>
    <w:p w:rsidR="00784941" w:rsidRPr="00784941" w:rsidRDefault="00784941" w:rsidP="00784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4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84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78494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-sV</w:t>
      </w:r>
      <w:r w:rsidRPr="00784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identifies the </w:t>
      </w:r>
      <w:r w:rsidRPr="007849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and version</w:t>
      </w:r>
      <w:r w:rsidRPr="00784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running on open ports. </w:t>
      </w:r>
    </w:p>
    <w:p w:rsidR="00784941" w:rsidRDefault="00784941" w:rsidP="0078494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4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84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78494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-sC</w:t>
      </w:r>
      <w:r w:rsidRPr="00784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runs Nmap's </w:t>
      </w:r>
      <w:r w:rsidRPr="007849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 scripts</w:t>
      </w:r>
      <w:r w:rsidRPr="00784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gather more information and detect common issues.</w:t>
      </w:r>
    </w:p>
    <w:p w:rsidR="00784941" w:rsidRDefault="00784941" w:rsidP="0078494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84941" w:rsidRDefault="00784941" w:rsidP="00784941">
      <w:r>
        <w:t xml:space="preserve">Nmap's </w:t>
      </w:r>
      <w:r>
        <w:rPr>
          <w:rStyle w:val="Strong"/>
        </w:rPr>
        <w:t>NSE vulnerability scripts send specific probes to the target and analyze the responses for signs of known vulnerabilities.</w:t>
      </w:r>
      <w:r>
        <w:t xml:space="preserve"> In this room, the scan identifies the target as vulnerable to the relevant SMB vulnerability.</w:t>
      </w:r>
    </w:p>
    <w:p w:rsidR="00A14C78" w:rsidRDefault="00A14C78" w:rsidP="00A14C78">
      <w:pPr>
        <w:pStyle w:val="ListParagraph"/>
      </w:pPr>
      <w:r w:rsidRPr="00A14C78">
        <w:lastRenderedPageBreak/>
        <w:drawing>
          <wp:inline distT="0" distB="0" distL="0" distR="0" wp14:anchorId="715909B5" wp14:editId="4E4CCC31">
            <wp:extent cx="5731510" cy="34391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C78" w:rsidRDefault="00415352" w:rsidP="00A14C78">
      <w:pPr>
        <w:pStyle w:val="ListParagraph"/>
      </w:pPr>
      <w:r>
        <w:t>SMB – Server Message Block</w:t>
      </w:r>
    </w:p>
    <w:p w:rsidR="00415352" w:rsidRDefault="00415352" w:rsidP="00A14C78">
      <w:pPr>
        <w:pStyle w:val="ListParagraph"/>
      </w:pPr>
    </w:p>
    <w:p w:rsidR="00415352" w:rsidRDefault="00415352" w:rsidP="00A14C78">
      <w:pPr>
        <w:pStyle w:val="ListParagraph"/>
      </w:pPr>
      <w:r w:rsidRPr="00415352">
        <w:drawing>
          <wp:inline distT="0" distB="0" distL="0" distR="0" wp14:anchorId="0DF19478" wp14:editId="43C25588">
            <wp:extent cx="5731510" cy="33572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352" w:rsidRDefault="00415352" w:rsidP="00A14C78">
      <w:pPr>
        <w:pStyle w:val="ListParagraph"/>
      </w:pPr>
    </w:p>
    <w:p w:rsidR="00415352" w:rsidRDefault="00415352" w:rsidP="00A14C78">
      <w:pPr>
        <w:pStyle w:val="ListParagraph"/>
      </w:pPr>
      <w:r>
        <w:t>PORT 445 !!! IS OPEN AND ACTING AS SMB</w:t>
      </w:r>
    </w:p>
    <w:p w:rsidR="00415352" w:rsidRDefault="00415352" w:rsidP="00A14C78">
      <w:pPr>
        <w:pStyle w:val="ListParagraph"/>
      </w:pPr>
      <w:r>
        <w:t>-sV : Version Info in addition to State Service</w:t>
      </w:r>
    </w:p>
    <w:p w:rsidR="00415352" w:rsidRDefault="00415352" w:rsidP="00A14C78">
      <w:pPr>
        <w:pStyle w:val="ListParagraph"/>
      </w:pPr>
      <w:r>
        <w:t xml:space="preserve"> -sC : scripting : finds common problems that could exist on the ports</w:t>
      </w:r>
    </w:p>
    <w:p w:rsidR="00784941" w:rsidRDefault="00784941" w:rsidP="00A14C78">
      <w:pPr>
        <w:pStyle w:val="ListParagraph"/>
      </w:pPr>
    </w:p>
    <w:p w:rsidR="00784941" w:rsidRPr="00784941" w:rsidRDefault="00784941" w:rsidP="00A14C78">
      <w:pPr>
        <w:pStyle w:val="ListParagraph"/>
        <w:rPr>
          <w:b/>
        </w:rPr>
      </w:pPr>
      <w:r w:rsidRPr="00784941">
        <w:rPr>
          <w:b/>
        </w:rPr>
        <w:t xml:space="preserve">TCP 445 was identified as </w:t>
      </w:r>
      <w:r w:rsidRPr="00784941">
        <w:rPr>
          <w:rStyle w:val="HTMLCode"/>
          <w:rFonts w:eastAsiaTheme="minorHAnsi"/>
          <w:b/>
        </w:rPr>
        <w:t>microsoft-ds</w:t>
      </w:r>
      <w:r w:rsidRPr="00784941">
        <w:rPr>
          <w:b/>
        </w:rPr>
        <w:t>, Nmap's service label for SMB over TCP. Since SMB commonly operates on port 445, it was identified as the relevant attack surface for investigating MS17-010/EternalBlue.</w:t>
      </w:r>
    </w:p>
    <w:p w:rsidR="00415352" w:rsidRDefault="00415352" w:rsidP="00A14C78">
      <w:pPr>
        <w:pStyle w:val="ListParagraph"/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26162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8-12 22021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4765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8-12 22023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D9F" w:rsidRDefault="00FD4D9F"/>
    <w:p w:rsidR="00B6267C" w:rsidRDefault="00415352">
      <w:r w:rsidRPr="00415352">
        <w:drawing>
          <wp:inline distT="0" distB="0" distL="0" distR="0" wp14:anchorId="172505D0" wp14:editId="1127CDF4">
            <wp:extent cx="5731510" cy="25463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267C">
        <w:t xml:space="preserve"> </w:t>
      </w:r>
    </w:p>
    <w:p w:rsidR="00141BA7" w:rsidRDefault="00141BA7">
      <w:r>
        <w:t>STATE : VULNERABLE!!</w:t>
      </w:r>
    </w:p>
    <w:p w:rsidR="00141BA7" w:rsidRDefault="00141BA7"/>
    <w:p w:rsidR="00141BA7" w:rsidRPr="00374712" w:rsidRDefault="00141BA7" w:rsidP="00141BA7">
      <w:pPr>
        <w:pStyle w:val="ListParagraph"/>
        <w:numPr>
          <w:ilvl w:val="0"/>
          <w:numId w:val="1"/>
        </w:numPr>
        <w:rPr>
          <w:b/>
          <w:sz w:val="28"/>
        </w:rPr>
      </w:pPr>
      <w:r w:rsidRPr="00374712">
        <w:rPr>
          <w:b/>
          <w:sz w:val="28"/>
        </w:rPr>
        <w:lastRenderedPageBreak/>
        <w:t>EXPLOITATION</w:t>
      </w:r>
    </w:p>
    <w:p w:rsidR="00141BA7" w:rsidRDefault="00141BA7" w:rsidP="00141BA7">
      <w:pPr>
        <w:pStyle w:val="ListParagraph"/>
      </w:pPr>
      <w:r>
        <w:t>METASPLOIT -</w:t>
      </w:r>
      <w:r>
        <w:sym w:font="Wingdings" w:char="F0E0"/>
      </w:r>
      <w:r>
        <w:t xml:space="preserve"> TO OPEN : MSFCONSOLE</w:t>
      </w:r>
    </w:p>
    <w:p w:rsidR="00141BA7" w:rsidRDefault="00141BA7" w:rsidP="00141BA7">
      <w:pPr>
        <w:pStyle w:val="ListParagraph"/>
      </w:pPr>
      <w:r>
        <w:t>POINTER CHANGES TO MSF</w:t>
      </w:r>
    </w:p>
    <w:p w:rsidR="00141BA7" w:rsidRDefault="00141BA7" w:rsidP="00141BA7">
      <w:pPr>
        <w:pStyle w:val="ListParagraph"/>
      </w:pPr>
    </w:p>
    <w:p w:rsidR="00141BA7" w:rsidRDefault="00141BA7" w:rsidP="00141BA7">
      <w:pPr>
        <w:pStyle w:val="ListParagraph"/>
      </w:pPr>
      <w:r>
        <w:t>TYPE search eternalblue</w:t>
      </w:r>
    </w:p>
    <w:p w:rsidR="00141BA7" w:rsidRDefault="00141BA7" w:rsidP="00141BA7">
      <w:pPr>
        <w:pStyle w:val="ListParagraph"/>
      </w:pPr>
      <w:r>
        <w:t>Select the attack that is the main exploit</w:t>
      </w:r>
    </w:p>
    <w:p w:rsidR="00141BA7" w:rsidRDefault="00141BA7" w:rsidP="00141BA7">
      <w:pPr>
        <w:pStyle w:val="ListParagraph"/>
      </w:pPr>
    </w:p>
    <w:p w:rsidR="00784941" w:rsidRDefault="00784941" w:rsidP="00141BA7">
      <w:pPr>
        <w:pStyle w:val="ListParagraph"/>
      </w:pPr>
    </w:p>
    <w:p w:rsidR="00784941" w:rsidRDefault="00784941" w:rsidP="00141BA7">
      <w:pPr>
        <w:pStyle w:val="ListParagraph"/>
      </w:pPr>
      <w:r>
        <w:rPr>
          <w:rStyle w:val="Strong"/>
        </w:rPr>
        <w:t>Metasploit is a penetration-testing framework that provides ready-made exploits, payloads and tools for testing vulnerable systems.</w:t>
      </w:r>
      <w:r>
        <w:t xml:space="preserve"> Here, it is used to select and execute the EternalBlue exploit against the target.</w:t>
      </w:r>
    </w:p>
    <w:p w:rsidR="00141BA7" w:rsidRDefault="00141BA7" w:rsidP="00141BA7">
      <w:pPr>
        <w:pStyle w:val="ListParagraph"/>
      </w:pPr>
      <w:r w:rsidRPr="00141BA7">
        <w:drawing>
          <wp:inline distT="0" distB="0" distL="0" distR="0" wp14:anchorId="7FE62E22" wp14:editId="49A1011A">
            <wp:extent cx="5731510" cy="359600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BA7" w:rsidRDefault="00141BA7" w:rsidP="00141BA7">
      <w:pPr>
        <w:pStyle w:val="ListParagraph"/>
      </w:pPr>
      <w:r>
        <w:t>In this case, 0</w:t>
      </w:r>
    </w:p>
    <w:p w:rsidR="00141BA7" w:rsidRDefault="00141BA7" w:rsidP="00141BA7">
      <w:pPr>
        <w:pStyle w:val="ListParagraph"/>
      </w:pPr>
    </w:p>
    <w:p w:rsidR="00141BA7" w:rsidRDefault="00141BA7" w:rsidP="00141BA7">
      <w:pPr>
        <w:pStyle w:val="ListParagraph"/>
      </w:pPr>
      <w:r>
        <w:t>Type use 0 to load that attack onto your attacker system!</w:t>
      </w:r>
    </w:p>
    <w:p w:rsidR="00141BA7" w:rsidRDefault="00141BA7" w:rsidP="00141BA7">
      <w:pPr>
        <w:pStyle w:val="ListParagraph"/>
      </w:pPr>
      <w:r>
        <w:t>Pointer changes</w:t>
      </w:r>
    </w:p>
    <w:p w:rsidR="00141BA7" w:rsidRDefault="00141BA7" w:rsidP="00141BA7">
      <w:pPr>
        <w:pStyle w:val="ListParagraph"/>
      </w:pPr>
      <w:r w:rsidRPr="00141BA7">
        <w:drawing>
          <wp:inline distT="0" distB="0" distL="0" distR="0" wp14:anchorId="67832621" wp14:editId="3E71F386">
            <wp:extent cx="5731510" cy="60642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BA7" w:rsidRDefault="00141BA7" w:rsidP="00141BA7">
      <w:pPr>
        <w:pStyle w:val="ListParagraph"/>
      </w:pPr>
    </w:p>
    <w:p w:rsidR="00141BA7" w:rsidRDefault="00141BA7" w:rsidP="00141BA7">
      <w:pPr>
        <w:pStyle w:val="ListParagraph"/>
      </w:pPr>
      <w:r>
        <w:t>Now we have to tell system what to attack and where to send the results</w:t>
      </w:r>
    </w:p>
    <w:p w:rsidR="00141BA7" w:rsidRDefault="00141BA7" w:rsidP="00141BA7">
      <w:pPr>
        <w:pStyle w:val="ListParagraph"/>
      </w:pPr>
    </w:p>
    <w:p w:rsidR="00141BA7" w:rsidRDefault="00141BA7" w:rsidP="00141BA7">
      <w:pPr>
        <w:pStyle w:val="ListParagraph"/>
      </w:pPr>
      <w:r>
        <w:t>What to attack:</w:t>
      </w:r>
      <w:r>
        <w:br/>
      </w:r>
      <w:r w:rsidRPr="00141BA7">
        <w:drawing>
          <wp:inline distT="0" distB="0" distL="0" distR="0" wp14:anchorId="640C52E2" wp14:editId="4D377EC8">
            <wp:extent cx="5731510" cy="4159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BA7" w:rsidRDefault="00141BA7" w:rsidP="00141BA7">
      <w:pPr>
        <w:pStyle w:val="ListParagraph"/>
      </w:pPr>
    </w:p>
    <w:p w:rsidR="00141BA7" w:rsidRDefault="00141BA7" w:rsidP="00141BA7">
      <w:pPr>
        <w:pStyle w:val="ListParagraph"/>
      </w:pPr>
      <w:r>
        <w:lastRenderedPageBreak/>
        <w:t>Where to send results:</w:t>
      </w:r>
      <w:r>
        <w:br/>
      </w:r>
      <w:r w:rsidRPr="00141BA7">
        <w:drawing>
          <wp:inline distT="0" distB="0" distL="0" distR="0" wp14:anchorId="6EE9067C" wp14:editId="481BA6D6">
            <wp:extent cx="5731510" cy="50101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BA7" w:rsidRDefault="00141BA7" w:rsidP="00141BA7">
      <w:pPr>
        <w:pStyle w:val="ListParagraph"/>
      </w:pPr>
    </w:p>
    <w:p w:rsidR="00141BA7" w:rsidRDefault="00141BA7" w:rsidP="00141BA7">
      <w:pPr>
        <w:pStyle w:val="ListParagraph"/>
      </w:pPr>
      <w:r>
        <w:t>Check</w:t>
      </w:r>
    </w:p>
    <w:p w:rsidR="00141BA7" w:rsidRDefault="00141BA7" w:rsidP="00141BA7">
      <w:pPr>
        <w:pStyle w:val="ListParagraph"/>
      </w:pPr>
      <w:r w:rsidRPr="00141BA7">
        <w:drawing>
          <wp:inline distT="0" distB="0" distL="0" distR="0" wp14:anchorId="3B4AA17C" wp14:editId="0DA92067">
            <wp:extent cx="5731510" cy="12045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BA7" w:rsidRDefault="00141BA7" w:rsidP="00141BA7">
      <w:pPr>
        <w:pStyle w:val="ListParagraph"/>
      </w:pPr>
      <w:r>
        <w:t>Metasplo</w:t>
      </w:r>
      <w:r w:rsidR="00784941">
        <w:t>i</w:t>
      </w:r>
      <w:r>
        <w:t>t reaches out to target, tests it and tells that THE TARGET IS VULNERABLE!!!</w:t>
      </w:r>
    </w:p>
    <w:p w:rsidR="00141BA7" w:rsidRDefault="00141BA7" w:rsidP="00141BA7">
      <w:pPr>
        <w:pStyle w:val="ListParagraph"/>
      </w:pPr>
      <w:r>
        <w:t>EXPLOIT NOW!!!!!!!!</w:t>
      </w:r>
    </w:p>
    <w:p w:rsidR="00141BA7" w:rsidRDefault="004C1667" w:rsidP="00141BA7">
      <w:pPr>
        <w:pStyle w:val="ListParagraph"/>
      </w:pPr>
      <w:r>
        <w:t xml:space="preserve"> exploit</w:t>
      </w:r>
    </w:p>
    <w:p w:rsidR="004C1667" w:rsidRDefault="004C1667" w:rsidP="00141BA7">
      <w:pPr>
        <w:pStyle w:val="ListParagraph"/>
      </w:pPr>
    </w:p>
    <w:p w:rsidR="004C1667" w:rsidRDefault="004C1667" w:rsidP="00141BA7">
      <w:pPr>
        <w:pStyle w:val="ListParagraph"/>
      </w:pPr>
      <w:r>
        <w:t>Metasploit is sending the attack, the exploit, making the connection</w:t>
      </w:r>
    </w:p>
    <w:p w:rsidR="004C1667" w:rsidRDefault="004C1667" w:rsidP="00141BA7">
      <w:pPr>
        <w:pStyle w:val="ListParagraph"/>
      </w:pPr>
      <w:r>
        <w:t>METERPRETER SESSION 1 OPENED!!!   - I AM INSIDE THE TARGET</w:t>
      </w:r>
    </w:p>
    <w:p w:rsidR="00784941" w:rsidRDefault="00784941" w:rsidP="00141BA7">
      <w:pPr>
        <w:pStyle w:val="ListParagraph"/>
      </w:pPr>
      <w:r>
        <w:rPr>
          <w:rStyle w:val="Strong"/>
        </w:rPr>
        <w:t>Meterpreter is a Metasploit payload that provides an interactive session on a compromised machine for post-exploitation tasks.</w:t>
      </w:r>
      <w:r>
        <w:t xml:space="preserve"> It allows commands such as </w:t>
      </w:r>
      <w:r>
        <w:rPr>
          <w:rStyle w:val="HTMLCode"/>
          <w:rFonts w:eastAsiaTheme="minorHAnsi"/>
        </w:rPr>
        <w:t>getuid</w:t>
      </w:r>
      <w:r>
        <w:t xml:space="preserve">, </w:t>
      </w:r>
      <w:r>
        <w:rPr>
          <w:rStyle w:val="HTMLCode"/>
          <w:rFonts w:eastAsiaTheme="minorHAnsi"/>
        </w:rPr>
        <w:t>ps</w:t>
      </w:r>
      <w:r>
        <w:t>, and access to a command shell.</w:t>
      </w:r>
    </w:p>
    <w:p w:rsidR="004C1667" w:rsidRDefault="004C1667" w:rsidP="00141BA7">
      <w:pPr>
        <w:pStyle w:val="ListParagraph"/>
      </w:pPr>
      <w:r w:rsidRPr="004C1667">
        <w:drawing>
          <wp:inline distT="0" distB="0" distL="0" distR="0" wp14:anchorId="680366F6" wp14:editId="3723BC1B">
            <wp:extent cx="5731510" cy="37572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667" w:rsidRDefault="004C1667" w:rsidP="00141BA7">
      <w:pPr>
        <w:pStyle w:val="ListParagraph"/>
      </w:pPr>
    </w:p>
    <w:p w:rsidR="004C1667" w:rsidRDefault="004C1667" w:rsidP="004C1667"/>
    <w:p w:rsidR="004C1667" w:rsidRDefault="004C1667" w:rsidP="00141BA7">
      <w:pPr>
        <w:pStyle w:val="ListParagraph"/>
      </w:pPr>
      <w:r>
        <w:t>PROMPT CHANGES TO METERPRETER&gt;</w:t>
      </w:r>
    </w:p>
    <w:p w:rsidR="004C1667" w:rsidRDefault="004C1667" w:rsidP="00141BA7">
      <w:pPr>
        <w:pStyle w:val="ListParagraph"/>
      </w:pPr>
      <w:r>
        <w:t>LIVE CONNECTION INTO THE COMPROMISED MACHINE!!!!</w:t>
      </w:r>
    </w:p>
    <w:p w:rsidR="004C1667" w:rsidRPr="00374712" w:rsidRDefault="004C1667" w:rsidP="00141BA7">
      <w:pPr>
        <w:pStyle w:val="ListParagraph"/>
        <w:rPr>
          <w:b/>
          <w:sz w:val="28"/>
        </w:rPr>
      </w:pPr>
    </w:p>
    <w:p w:rsidR="004C1667" w:rsidRPr="00374712" w:rsidRDefault="004C1667" w:rsidP="004C1667">
      <w:pPr>
        <w:pStyle w:val="ListParagraph"/>
        <w:numPr>
          <w:ilvl w:val="0"/>
          <w:numId w:val="1"/>
        </w:numPr>
        <w:rPr>
          <w:b/>
          <w:sz w:val="28"/>
        </w:rPr>
      </w:pPr>
      <w:r w:rsidRPr="00374712">
        <w:rPr>
          <w:b/>
          <w:sz w:val="28"/>
        </w:rPr>
        <w:t>GAINING AND MAINTAINING ACCESS</w:t>
      </w:r>
    </w:p>
    <w:p w:rsidR="004C1667" w:rsidRDefault="004C1667" w:rsidP="004C1667">
      <w:pPr>
        <w:pStyle w:val="ListParagraph"/>
      </w:pPr>
      <w:r>
        <w:t>getuid</w:t>
      </w:r>
    </w:p>
    <w:p w:rsidR="004C1667" w:rsidRDefault="004C1667" w:rsidP="004C1667">
      <w:pPr>
        <w:pStyle w:val="ListParagraph"/>
      </w:pPr>
      <w:r w:rsidRPr="004C1667">
        <w:drawing>
          <wp:inline distT="0" distB="0" distL="0" distR="0" wp14:anchorId="3AF5FEDE" wp14:editId="4B0EE3B3">
            <wp:extent cx="5731510" cy="67056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667" w:rsidRDefault="004C1667" w:rsidP="004C1667">
      <w:pPr>
        <w:pStyle w:val="ListParagraph"/>
      </w:pPr>
      <w:r>
        <w:t>HIGH POWER! GREATER THAN USER AND ADMIN!</w:t>
      </w:r>
      <w:r w:rsidR="00B6267C">
        <w:t xml:space="preserve"> </w:t>
      </w:r>
      <w:r w:rsidR="00B6267C">
        <w:rPr>
          <w:rStyle w:val="HTMLCode"/>
          <w:rFonts w:eastAsiaTheme="minorHAnsi"/>
        </w:rPr>
        <w:t>SYSTEM</w:t>
      </w:r>
      <w:r w:rsidR="00B6267C">
        <w:t xml:space="preserve"> is a highly privileged Windows account used by the operating system and services; it generally has greater local privileges than a normal Administrator account.</w:t>
      </w:r>
    </w:p>
    <w:p w:rsidR="004C1667" w:rsidRDefault="004C1667" w:rsidP="004C1667">
      <w:pPr>
        <w:pStyle w:val="ListParagraph"/>
      </w:pPr>
    </w:p>
    <w:p w:rsidR="004C1667" w:rsidRDefault="004C1667" w:rsidP="004C1667">
      <w:pPr>
        <w:pStyle w:val="ListParagraph"/>
      </w:pPr>
      <w:r>
        <w:t>(privilege escalation skipped)</w:t>
      </w:r>
    </w:p>
    <w:p w:rsidR="004C1667" w:rsidRDefault="004C1667" w:rsidP="004C1667">
      <w:pPr>
        <w:pStyle w:val="ListParagraph"/>
      </w:pPr>
    </w:p>
    <w:p w:rsidR="004C1667" w:rsidRDefault="004C1667" w:rsidP="004C1667">
      <w:pPr>
        <w:pStyle w:val="ListParagraph"/>
      </w:pPr>
      <w:r>
        <w:t xml:space="preserve">Being system is not the same as having a stable system – type ps to get an idea of stable state </w:t>
      </w:r>
    </w:p>
    <w:p w:rsidR="004C1667" w:rsidRDefault="004C1667" w:rsidP="004C1667">
      <w:pPr>
        <w:pStyle w:val="ListParagraph"/>
      </w:pPr>
      <w:r>
        <w:t>Reliable one is one running on Windows Internals (like services.exe)</w:t>
      </w:r>
    </w:p>
    <w:p w:rsidR="004C1667" w:rsidRDefault="00B6267C" w:rsidP="004C1667">
      <w:pPr>
        <w:pStyle w:val="ListParagraph"/>
      </w:pPr>
      <w:r>
        <w:t>Having SYSTEM privileges does not guarantee a stable session; migrating to a stable process can imp</w:t>
      </w:r>
      <w:r>
        <w:t>rove session reliability.</w:t>
      </w:r>
    </w:p>
    <w:p w:rsidR="004C1667" w:rsidRDefault="004C1667" w:rsidP="004C1667">
      <w:pPr>
        <w:pStyle w:val="ListParagraph"/>
      </w:pPr>
    </w:p>
    <w:p w:rsidR="004C1667" w:rsidRDefault="004C1667" w:rsidP="00141BA7">
      <w:pPr>
        <w:pStyle w:val="ListParagraph"/>
      </w:pPr>
      <w:r w:rsidRPr="004C1667">
        <w:drawing>
          <wp:inline distT="0" distB="0" distL="0" distR="0" wp14:anchorId="703CF744" wp14:editId="1C10F927">
            <wp:extent cx="5731510" cy="79502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667" w:rsidRDefault="00784941" w:rsidP="00141BA7">
      <w:pPr>
        <w:pStyle w:val="ListParagraph"/>
      </w:pPr>
      <w:r>
        <w:rPr>
          <w:rStyle w:val="HTMLCode"/>
          <w:rFonts w:eastAsiaTheme="minorHAnsi"/>
          <w:b/>
          <w:bCs/>
        </w:rPr>
        <w:t>migrate</w:t>
      </w:r>
      <w:r>
        <w:rPr>
          <w:rStyle w:val="Strong"/>
        </w:rPr>
        <w:t xml:space="preserve"> moves the Meterpreter session into another running process, preferably a stable long-lived process.</w:t>
      </w:r>
      <w:r>
        <w:t xml:space="preserve"> This can make the session more reliable if the original exploited process terminates, although migration itself does </w:t>
      </w:r>
      <w:r>
        <w:rPr>
          <w:rStyle w:val="Strong"/>
        </w:rPr>
        <w:t>not guarantee</w:t>
      </w:r>
      <w:r>
        <w:t xml:space="preserve"> continued SYSTEM privileges.</w:t>
      </w:r>
    </w:p>
    <w:p w:rsidR="004C1667" w:rsidRDefault="004C1667" w:rsidP="00141BA7">
      <w:pPr>
        <w:pStyle w:val="ListParagraph"/>
      </w:pPr>
    </w:p>
    <w:p w:rsidR="004C1667" w:rsidRDefault="004C1667" w:rsidP="00141BA7">
      <w:pPr>
        <w:pStyle w:val="ListParagraph"/>
      </w:pPr>
      <w:r w:rsidRPr="004C1667">
        <w:drawing>
          <wp:inline distT="0" distB="0" distL="0" distR="0" wp14:anchorId="0828BD93" wp14:editId="3F5A872E">
            <wp:extent cx="5731510" cy="7461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667" w:rsidRDefault="004C1667" w:rsidP="00141BA7">
      <w:pPr>
        <w:pStyle w:val="ListParagraph"/>
      </w:pPr>
    </w:p>
    <w:p w:rsidR="004C1667" w:rsidRDefault="004C1667" w:rsidP="00141BA7">
      <w:pPr>
        <w:pStyle w:val="ListParagraph"/>
      </w:pPr>
    </w:p>
    <w:p w:rsidR="004C1667" w:rsidRDefault="004C1667" w:rsidP="00141BA7">
      <w:pPr>
        <w:pStyle w:val="ListParagraph"/>
      </w:pPr>
      <w:r>
        <w:t>To find flags, go to shell</w:t>
      </w:r>
    </w:p>
    <w:p w:rsidR="004C1667" w:rsidRDefault="004C1667" w:rsidP="00141BA7">
      <w:pPr>
        <w:pStyle w:val="ListParagraph"/>
      </w:pPr>
      <w:r w:rsidRPr="004C1667">
        <w:lastRenderedPageBreak/>
        <w:drawing>
          <wp:inline distT="0" distB="0" distL="0" distR="0" wp14:anchorId="1C451DDD" wp14:editId="1A359F20">
            <wp:extent cx="5731510" cy="2660650"/>
            <wp:effectExtent l="0" t="0" r="254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667" w:rsidRDefault="004C1667" w:rsidP="00141BA7">
      <w:pPr>
        <w:pStyle w:val="ListParagraph"/>
      </w:pPr>
    </w:p>
    <w:p w:rsidR="004C1667" w:rsidRDefault="004C1667" w:rsidP="00141BA7">
      <w:pPr>
        <w:pStyle w:val="ListParagraph"/>
      </w:pPr>
      <w:r>
        <w:t>Get flag2!</w:t>
      </w:r>
    </w:p>
    <w:p w:rsidR="004C1667" w:rsidRDefault="004C1667" w:rsidP="00141BA7">
      <w:pPr>
        <w:pStyle w:val="ListParagraph"/>
      </w:pPr>
      <w:r w:rsidRPr="004C1667">
        <w:drawing>
          <wp:inline distT="0" distB="0" distL="0" distR="0" wp14:anchorId="0B40701A" wp14:editId="12956FF4">
            <wp:extent cx="5731510" cy="3553460"/>
            <wp:effectExtent l="0" t="0" r="254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667" w:rsidRDefault="004C1667" w:rsidP="00141BA7">
      <w:pPr>
        <w:pStyle w:val="ListParagraph"/>
      </w:pPr>
    </w:p>
    <w:p w:rsidR="00030A54" w:rsidRDefault="004C1667" w:rsidP="00141BA7">
      <w:pPr>
        <w:pStyle w:val="ListParagraph"/>
      </w:pPr>
      <w:r>
        <w:t xml:space="preserve">To access the flag </w:t>
      </w:r>
      <w:r w:rsidR="00D238AD">
        <w:t xml:space="preserve">1 </w:t>
      </w:r>
      <w:r>
        <w:t>at the root:</w:t>
      </w:r>
    </w:p>
    <w:p w:rsidR="00030A54" w:rsidRDefault="00030A54" w:rsidP="00141BA7">
      <w:pPr>
        <w:pStyle w:val="ListParagraph"/>
      </w:pPr>
    </w:p>
    <w:p w:rsidR="00D238AD" w:rsidRDefault="00030A54" w:rsidP="00B6267C">
      <w:pPr>
        <w:pStyle w:val="ListParagraph"/>
      </w:pPr>
      <w:r>
        <w:rPr>
          <w:noProof/>
          <w:lang w:eastAsia="en-IN"/>
        </w:rPr>
        <w:lastRenderedPageBreak/>
        <w:drawing>
          <wp:inline distT="0" distB="0" distL="0" distR="0">
            <wp:extent cx="3549650" cy="11811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6-08-12 223809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848" cy="118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1667">
        <w:br/>
      </w:r>
      <w:r w:rsidR="004C1667" w:rsidRPr="004C1667">
        <w:drawing>
          <wp:inline distT="0" distB="0" distL="0" distR="0" wp14:anchorId="4D8461B1" wp14:editId="2EB863A5">
            <wp:extent cx="5731510" cy="3273425"/>
            <wp:effectExtent l="0" t="0" r="254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8AD" w:rsidRDefault="00D238AD" w:rsidP="00141BA7">
      <w:pPr>
        <w:pStyle w:val="ListParagraph"/>
      </w:pPr>
    </w:p>
    <w:p w:rsidR="00D238AD" w:rsidRDefault="00D238AD" w:rsidP="00141BA7">
      <w:pPr>
        <w:pStyle w:val="ListParagraph"/>
      </w:pPr>
    </w:p>
    <w:p w:rsidR="00D238AD" w:rsidRDefault="00D238AD" w:rsidP="00141BA7">
      <w:pPr>
        <w:pStyle w:val="ListParagraph"/>
      </w:pPr>
    </w:p>
    <w:p w:rsidR="00D238AD" w:rsidRDefault="00D238AD" w:rsidP="00141BA7">
      <w:pPr>
        <w:pStyle w:val="ListParagraph"/>
      </w:pPr>
      <w:r>
        <w:t>Flag3 with escalated privileges:</w:t>
      </w:r>
    </w:p>
    <w:p w:rsidR="00374712" w:rsidRDefault="00374712" w:rsidP="00141BA7">
      <w:pPr>
        <w:pStyle w:val="ListParagraph"/>
      </w:pPr>
    </w:p>
    <w:p w:rsidR="00374712" w:rsidRDefault="00374712" w:rsidP="00141BA7">
      <w:pPr>
        <w:pStyle w:val="ListParagraph"/>
      </w:pPr>
      <w:r>
        <w:rPr>
          <w:noProof/>
          <w:lang w:eastAsia="en-IN"/>
        </w:rPr>
        <w:drawing>
          <wp:inline distT="0" distB="0" distL="0" distR="0">
            <wp:extent cx="3568700" cy="11684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8-12 224457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920" cy="116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8AD" w:rsidRDefault="00D238AD" w:rsidP="00141BA7">
      <w:pPr>
        <w:pStyle w:val="ListParagraph"/>
      </w:pPr>
      <w:r>
        <w:t xml:space="preserve">Use whoami </w:t>
      </w:r>
      <w:r>
        <w:sym w:font="Wingdings" w:char="F0E0"/>
      </w:r>
      <w:r>
        <w:t xml:space="preserve"> we know that we are System, </w:t>
      </w:r>
    </w:p>
    <w:p w:rsidR="00D238AD" w:rsidRDefault="00D238AD" w:rsidP="00141BA7">
      <w:pPr>
        <w:pStyle w:val="ListParagraph"/>
      </w:pPr>
      <w:r>
        <w:t xml:space="preserve">Check if we have </w:t>
      </w:r>
    </w:p>
    <w:p w:rsidR="00D238AD" w:rsidRPr="00D238AD" w:rsidRDefault="00D238AD" w:rsidP="00D23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r w:rsidRPr="00D238AD">
        <w:rPr>
          <w:rFonts w:ascii="Courier New" w:eastAsia="Times New Roman" w:hAnsi="Courier New" w:cs="Courier New"/>
          <w:sz w:val="20"/>
          <w:szCs w:val="20"/>
          <w:lang w:eastAsia="en-IN"/>
        </w:rPr>
        <w:t>dir C:\Users\Administrator</w:t>
      </w:r>
    </w:p>
    <w:p w:rsidR="00D238AD" w:rsidRDefault="00D238AD" w:rsidP="00141BA7">
      <w:pPr>
        <w:pStyle w:val="ListParagraph"/>
      </w:pPr>
    </w:p>
    <w:p w:rsidR="00D238AD" w:rsidRDefault="00D238AD" w:rsidP="00141BA7">
      <w:pPr>
        <w:pStyle w:val="ListParagraph"/>
      </w:pPr>
      <w:r>
        <w:t xml:space="preserve">If you get </w:t>
      </w:r>
      <w:r>
        <w:rPr>
          <w:rStyle w:val="Strong"/>
        </w:rPr>
        <w:t>Access is denied</w:t>
      </w:r>
      <w:r>
        <w:t>, you need elevated Command Prompt.</w:t>
      </w:r>
    </w:p>
    <w:p w:rsidR="00D238AD" w:rsidRDefault="00D238AD" w:rsidP="00141BA7">
      <w:pPr>
        <w:pStyle w:val="ListParagraph"/>
      </w:pPr>
    </w:p>
    <w:p w:rsidR="00D238AD" w:rsidRDefault="00D238AD" w:rsidP="00D238AD">
      <w:pPr>
        <w:pStyle w:val="HTMLPreformatted"/>
      </w:pPr>
      <w:r>
        <w:rPr>
          <w:rStyle w:val="HTMLCode"/>
        </w:rPr>
        <w:t>runas /user:Administrator cmd</w:t>
      </w:r>
    </w:p>
    <w:p w:rsidR="00D238AD" w:rsidRDefault="00D238AD" w:rsidP="00D238AD">
      <w:pPr>
        <w:pStyle w:val="NormalWeb"/>
      </w:pPr>
      <w:r>
        <w:t>It will ask for the Administrator password.</w:t>
      </w:r>
    </w:p>
    <w:p w:rsidR="00D238AD" w:rsidRDefault="00D238AD" w:rsidP="00D238AD">
      <w:pPr>
        <w:pStyle w:val="NormalWeb"/>
      </w:pPr>
      <w:r>
        <w:t>Once elevated, search the Administrator's directory for the flag:</w:t>
      </w:r>
    </w:p>
    <w:p w:rsidR="00D238AD" w:rsidRDefault="00D238AD" w:rsidP="00D238AD">
      <w:pPr>
        <w:pStyle w:val="HTMLPreformatted"/>
      </w:pPr>
      <w:r>
        <w:rPr>
          <w:rStyle w:val="HTMLCode"/>
        </w:rPr>
        <w:lastRenderedPageBreak/>
        <w:t>dir C:\Users\Administrator /s /b *flag*</w:t>
      </w:r>
    </w:p>
    <w:p w:rsidR="00D238AD" w:rsidRDefault="00D238AD" w:rsidP="00141BA7">
      <w:pPr>
        <w:pStyle w:val="ListParagraph"/>
      </w:pPr>
    </w:p>
    <w:p w:rsidR="00374712" w:rsidRDefault="00D238AD" w:rsidP="00141BA7">
      <w:pPr>
        <w:pStyle w:val="ListParagraph"/>
      </w:pPr>
      <w:r>
        <w:t>then use type command to read out appropriate flag</w:t>
      </w:r>
    </w:p>
    <w:p w:rsidR="00D238AD" w:rsidRDefault="00D238AD" w:rsidP="00141BA7">
      <w:pPr>
        <w:pStyle w:val="ListParagraph"/>
      </w:pPr>
      <w:r>
        <w:br/>
      </w:r>
      <w:r w:rsidRPr="00D238AD">
        <w:drawing>
          <wp:inline distT="0" distB="0" distL="0" distR="0" wp14:anchorId="2E0B3613" wp14:editId="35292003">
            <wp:extent cx="5731510" cy="169672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712" w:rsidRDefault="00374712" w:rsidP="00141BA7">
      <w:pPr>
        <w:pStyle w:val="ListParagraph"/>
      </w:pPr>
    </w:p>
    <w:p w:rsidR="00030A54" w:rsidRDefault="00030A54" w:rsidP="00030A54">
      <w:pPr>
        <w:pStyle w:val="ListParagraph"/>
        <w:numPr>
          <w:ilvl w:val="0"/>
          <w:numId w:val="1"/>
        </w:numPr>
      </w:pPr>
      <w:r>
        <w:t>DOCUMENTATION</w:t>
      </w:r>
    </w:p>
    <w:p w:rsidR="00B6267C" w:rsidRDefault="00030A54" w:rsidP="00B6267C">
      <w:pPr>
        <w:pStyle w:val="ListParagraph"/>
      </w:pPr>
      <w:r>
        <w:t>Documented entire process above for Eternalblue attack using TryHackMe</w:t>
      </w:r>
      <w:bookmarkStart w:id="0" w:name="_GoBack"/>
      <w:bookmarkEnd w:id="0"/>
    </w:p>
    <w:p w:rsidR="00B6267C" w:rsidRPr="00B6267C" w:rsidRDefault="00B6267C" w:rsidP="00B6267C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B6267C">
        <w:rPr>
          <w:rFonts w:eastAsia="Times New Roman" w:cstheme="minorHAnsi"/>
          <w:b/>
          <w:bCs/>
          <w:sz w:val="24"/>
          <w:szCs w:val="24"/>
          <w:lang w:eastAsia="en-IN"/>
        </w:rPr>
        <w:t>Target information:</w:t>
      </w:r>
    </w:p>
    <w:p w:rsidR="00B6267C" w:rsidRDefault="00B6267C" w:rsidP="00B6267C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267C">
        <w:rPr>
          <w:rFonts w:eastAsia="Times New Roman" w:cstheme="minorHAnsi"/>
          <w:bCs/>
          <w:sz w:val="24"/>
          <w:szCs w:val="24"/>
          <w:lang w:eastAsia="en-IN"/>
        </w:rPr>
        <w:t>Attacker IP:</w:t>
      </w:r>
      <w:r w:rsidRPr="00B6267C">
        <w:rPr>
          <w:rFonts w:eastAsia="Times New Roman" w:cstheme="minorHAnsi"/>
          <w:sz w:val="24"/>
          <w:szCs w:val="24"/>
          <w:lang w:eastAsia="en-IN"/>
        </w:rPr>
        <w:t xml:space="preserve"> 10.49.134.195</w:t>
      </w:r>
      <w:r w:rsidRPr="00B6267C">
        <w:rPr>
          <w:rFonts w:eastAsia="Times New Roman" w:cstheme="minorHAnsi"/>
          <w:sz w:val="24"/>
          <w:szCs w:val="24"/>
          <w:lang w:eastAsia="en-IN"/>
        </w:rPr>
        <w:br/>
      </w:r>
      <w:r w:rsidRPr="00B6267C">
        <w:rPr>
          <w:rFonts w:eastAsia="Times New Roman" w:cstheme="minorHAnsi"/>
          <w:bCs/>
          <w:sz w:val="24"/>
          <w:szCs w:val="24"/>
          <w:lang w:eastAsia="en-IN"/>
        </w:rPr>
        <w:t>Target IP:</w:t>
      </w:r>
      <w:r w:rsidRPr="00B6267C">
        <w:rPr>
          <w:rFonts w:eastAsia="Times New Roman" w:cstheme="minorHAnsi"/>
          <w:sz w:val="24"/>
          <w:szCs w:val="24"/>
          <w:lang w:eastAsia="en-IN"/>
        </w:rPr>
        <w:t xml:space="preserve"> 10.49.134.8</w:t>
      </w:r>
    </w:p>
    <w:p w:rsidR="00B6267C" w:rsidRPr="00B6267C" w:rsidRDefault="00B6267C" w:rsidP="00B6267C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B6267C">
        <w:rPr>
          <w:rFonts w:eastAsia="Times New Roman" w:cstheme="minorHAnsi"/>
          <w:b/>
          <w:bCs/>
          <w:sz w:val="24"/>
          <w:szCs w:val="24"/>
          <w:lang w:eastAsia="en-IN"/>
        </w:rPr>
        <w:t>Attack surface identification</w:t>
      </w:r>
    </w:p>
    <w:p w:rsidR="00B6267C" w:rsidRPr="00B6267C" w:rsidRDefault="00B6267C" w:rsidP="00B6267C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267C">
        <w:rPr>
          <w:rFonts w:eastAsia="Times New Roman" w:cstheme="minorHAnsi"/>
          <w:bCs/>
          <w:sz w:val="24"/>
          <w:szCs w:val="24"/>
          <w:lang w:eastAsia="en-IN"/>
        </w:rPr>
        <w:t>TCP 445 was identified as open and running SMB, making SMB the primary attack surface for further investigation.</w:t>
      </w:r>
    </w:p>
    <w:p w:rsidR="00B6267C" w:rsidRPr="00B6267C" w:rsidRDefault="00B6267C" w:rsidP="00B6267C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B6267C">
        <w:rPr>
          <w:rFonts w:eastAsia="Times New Roman" w:cstheme="minorHAnsi"/>
          <w:b/>
          <w:bCs/>
          <w:sz w:val="24"/>
          <w:szCs w:val="24"/>
          <w:lang w:eastAsia="en-IN"/>
        </w:rPr>
        <w:t>Vulnerability identification</w:t>
      </w:r>
    </w:p>
    <w:p w:rsidR="00B6267C" w:rsidRPr="00B6267C" w:rsidRDefault="00B6267C" w:rsidP="00B6267C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267C">
        <w:rPr>
          <w:rFonts w:eastAsia="Times New Roman" w:cstheme="minorHAnsi"/>
          <w:bCs/>
          <w:sz w:val="24"/>
          <w:szCs w:val="24"/>
          <w:lang w:eastAsia="en-IN"/>
        </w:rPr>
        <w:t>Nmap/SMB enumeration indicated that the target was vulnerable to MS17-010, making it a candidate for the EternalBlue exploit.</w:t>
      </w:r>
    </w:p>
    <w:p w:rsidR="00B6267C" w:rsidRPr="00B6267C" w:rsidRDefault="00B6267C" w:rsidP="00B6267C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B6267C">
        <w:rPr>
          <w:rFonts w:eastAsia="Times New Roman" w:cstheme="minorHAnsi"/>
          <w:b/>
          <w:bCs/>
          <w:sz w:val="24"/>
          <w:szCs w:val="24"/>
          <w:lang w:eastAsia="en-IN"/>
        </w:rPr>
        <w:t>Exploitation result</w:t>
      </w:r>
    </w:p>
    <w:p w:rsidR="00B6267C" w:rsidRPr="00B6267C" w:rsidRDefault="00B6267C" w:rsidP="00B6267C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267C">
        <w:rPr>
          <w:rFonts w:eastAsia="Times New Roman" w:cstheme="minorHAnsi"/>
          <w:bCs/>
          <w:sz w:val="24"/>
          <w:szCs w:val="24"/>
          <w:lang w:eastAsia="en-IN"/>
        </w:rPr>
        <w:t>Metasploit successfully exploited the vulnerable SMB service and established a Meterpreter session on the target.</w:t>
      </w:r>
      <w:r w:rsidRPr="00B6267C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B6267C" w:rsidRPr="00B6267C" w:rsidRDefault="00B6267C" w:rsidP="00B6267C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B6267C">
        <w:rPr>
          <w:rFonts w:eastAsia="Times New Roman" w:cstheme="minorHAnsi"/>
          <w:b/>
          <w:bCs/>
          <w:sz w:val="24"/>
          <w:szCs w:val="24"/>
          <w:lang w:eastAsia="en-IN"/>
        </w:rPr>
        <w:t>Privilege verification</w:t>
      </w:r>
    </w:p>
    <w:p w:rsidR="00B6267C" w:rsidRPr="00B6267C" w:rsidRDefault="00B6267C" w:rsidP="00B6267C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267C">
        <w:rPr>
          <w:rFonts w:eastAsia="Times New Roman" w:cstheme="minorHAnsi"/>
          <w:bCs/>
          <w:sz w:val="20"/>
          <w:szCs w:val="20"/>
          <w:lang w:eastAsia="en-IN"/>
        </w:rPr>
        <w:t>getuid</w:t>
      </w:r>
      <w:r w:rsidRPr="00B6267C">
        <w:rPr>
          <w:rFonts w:eastAsia="Times New Roman" w:cstheme="minorHAnsi"/>
          <w:bCs/>
          <w:sz w:val="24"/>
          <w:szCs w:val="24"/>
          <w:lang w:eastAsia="en-IN"/>
        </w:rPr>
        <w:t xml:space="preserve"> was used to verify the privileges of the Meterpreter session; the session was running as SYSTEM.</w:t>
      </w:r>
      <w:r w:rsidRPr="00B6267C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B6267C" w:rsidRPr="00B6267C" w:rsidRDefault="00B6267C" w:rsidP="00B6267C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B6267C">
        <w:rPr>
          <w:rFonts w:eastAsia="Times New Roman" w:cstheme="minorHAnsi"/>
          <w:b/>
          <w:bCs/>
          <w:sz w:val="24"/>
          <w:szCs w:val="24"/>
          <w:lang w:eastAsia="en-IN"/>
        </w:rPr>
        <w:t>Key takeaway</w:t>
      </w:r>
    </w:p>
    <w:p w:rsidR="00B6267C" w:rsidRPr="00B6267C" w:rsidRDefault="00B6267C" w:rsidP="00B6267C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267C">
        <w:rPr>
          <w:rFonts w:eastAsia="Times New Roman" w:cstheme="minorHAnsi"/>
          <w:bCs/>
          <w:sz w:val="24"/>
          <w:szCs w:val="24"/>
          <w:lang w:eastAsia="en-IN"/>
        </w:rPr>
        <w:t>The attack demonstrates the importance of patching vulnerable SMBv1 systems and restricting unnecessary exposure of SMB services.</w:t>
      </w:r>
    </w:p>
    <w:p w:rsidR="00B6267C" w:rsidRDefault="00B6267C" w:rsidP="00030A54">
      <w:pPr>
        <w:pStyle w:val="ListParagraph"/>
      </w:pPr>
    </w:p>
    <w:sectPr w:rsidR="00B626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81042AC"/>
    <w:multiLevelType w:val="hybridMultilevel"/>
    <w:tmpl w:val="41C0B4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D9F"/>
    <w:rsid w:val="00030A54"/>
    <w:rsid w:val="00141BA7"/>
    <w:rsid w:val="00374712"/>
    <w:rsid w:val="00415352"/>
    <w:rsid w:val="004C1667"/>
    <w:rsid w:val="00784941"/>
    <w:rsid w:val="00A14C78"/>
    <w:rsid w:val="00B6267C"/>
    <w:rsid w:val="00D238AD"/>
    <w:rsid w:val="00FD4D9F"/>
    <w:rsid w:val="00FF0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75E0B6-9072-4A66-B6C5-501CA1758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4C7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38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38A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238A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238A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238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dq2pgselectionanchorcontainer">
    <w:name w:val="pdq2pg_selectionanchorcontainer"/>
    <w:basedOn w:val="Normal"/>
    <w:rsid w:val="00B626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0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4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5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39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99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1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97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950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37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93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7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7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8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13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80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75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7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95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0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41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21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47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02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365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4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901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2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533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93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18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182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66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7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3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9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00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598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700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72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406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03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19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706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779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99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33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9</Pages>
  <Words>821</Words>
  <Characters>4682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nehaandtheworld@gmail.com</dc:creator>
  <cp:keywords/>
  <dc:description/>
  <cp:lastModifiedBy>nehaandtheworld@gmail.com</cp:lastModifiedBy>
  <cp:revision>3</cp:revision>
  <dcterms:created xsi:type="dcterms:W3CDTF">2026-08-12T15:34:00Z</dcterms:created>
  <dcterms:modified xsi:type="dcterms:W3CDTF">2026-08-12T17:54:00Z</dcterms:modified>
</cp:coreProperties>
</file>