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等线" w:hAnsi="等线" w:eastAsia="等线" w:cs="Times New Roman"/>
          <w:sz w:val="36"/>
          <w:szCs w:val="36"/>
          <w:lang w:val="en-US" w:eastAsia="zh-CN"/>
        </w:rPr>
      </w:pPr>
      <w:r>
        <w:rPr>
          <w:rFonts w:hint="eastAsia" w:ascii="等线" w:hAnsi="等线" w:eastAsia="等线" w:cs="Times New Roman"/>
          <w:sz w:val="36"/>
          <w:szCs w:val="36"/>
          <w:lang w:val="en-US" w:eastAsia="zh-CN"/>
        </w:rPr>
        <w:t>需求优先级</w:t>
      </w:r>
    </w:p>
    <w:p>
      <w:pPr>
        <w:spacing w:line="240" w:lineRule="auto"/>
        <w:jc w:val="center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项目名：07 学习平台</w:t>
      </w:r>
    </w:p>
    <w:p>
      <w:pPr>
        <w:spacing w:line="240" w:lineRule="auto"/>
        <w:jc w:val="center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课程名：软件需求分析原理与实践</w:t>
      </w:r>
    </w:p>
    <w:p>
      <w:pPr>
        <w:spacing w:line="240" w:lineRule="auto"/>
        <w:jc w:val="center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小组：G07</w:t>
      </w:r>
    </w:p>
    <w:p>
      <w:pPr>
        <w:spacing w:line="240" w:lineRule="auto"/>
        <w:ind w:left="2520" w:firstLine="42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成员：31901237徐过</w:t>
      </w:r>
    </w:p>
    <w:p>
      <w:pPr>
        <w:spacing w:line="240" w:lineRule="auto"/>
        <w:ind w:left="3360" w:firstLine="42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31901239许罗阳宁</w:t>
      </w:r>
    </w:p>
    <w:p>
      <w:pPr>
        <w:spacing w:line="240" w:lineRule="auto"/>
        <w:ind w:left="3360" w:firstLine="42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31901240余浩凯</w:t>
      </w:r>
    </w:p>
    <w:p>
      <w:pPr>
        <w:spacing w:line="240" w:lineRule="auto"/>
        <w:ind w:left="33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ab/>
      </w:r>
      <w:r>
        <w:rPr>
          <w:rFonts w:hint="eastAsia" w:ascii="等线" w:hAnsi="等线" w:eastAsia="等线" w:cs="Times New Roman"/>
          <w:sz w:val="28"/>
          <w:szCs w:val="28"/>
        </w:rPr>
        <w:t>31901238徐晟</w:t>
      </w:r>
    </w:p>
    <w:p>
      <w:pPr>
        <w:spacing w:line="240" w:lineRule="auto"/>
        <w:ind w:left="33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ab/>
      </w:r>
      <w:r>
        <w:rPr>
          <w:rFonts w:hint="eastAsia" w:ascii="等线" w:hAnsi="等线" w:eastAsia="等线" w:cs="Times New Roman"/>
          <w:sz w:val="28"/>
          <w:szCs w:val="28"/>
        </w:rPr>
        <w:t>31903093邵云飞</w:t>
      </w:r>
    </w:p>
    <w:p>
      <w:pPr>
        <w:spacing w:line="240" w:lineRule="auto"/>
        <w:ind w:left="33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教师：杨枨</w:t>
      </w:r>
    </w:p>
    <w:p>
      <w:pPr>
        <w:spacing w:line="240" w:lineRule="auto"/>
        <w:ind w:firstLine="210" w:firstLineChars="100"/>
        <w:jc w:val="center"/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drawing>
          <wp:inline distT="0" distB="0" distL="0" distR="0">
            <wp:extent cx="2581275" cy="2581275"/>
            <wp:effectExtent l="0" t="0" r="952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ascii="等线" w:hAnsi="等线" w:eastAsia="等线" w:cs="Times New Roman"/>
          <w:sz w:val="28"/>
          <w:szCs w:val="28"/>
        </w:rPr>
      </w:pPr>
    </w:p>
    <w:p>
      <w:pPr>
        <w:spacing w:line="240" w:lineRule="auto"/>
        <w:ind w:right="560"/>
        <w:jc w:val="left"/>
        <w:rPr>
          <w:rFonts w:ascii="等线" w:hAnsi="等线" w:eastAsia="等线" w:cs="Times New Roman"/>
          <w:sz w:val="28"/>
          <w:szCs w:val="28"/>
        </w:rPr>
      </w:pPr>
    </w:p>
    <w:p>
      <w:pPr>
        <w:spacing w:line="240" w:lineRule="auto"/>
        <w:ind w:left="840" w:right="560" w:firstLine="420"/>
        <w:jc w:val="right"/>
        <w:rPr>
          <w:rFonts w:ascii="等线" w:hAnsi="等线" w:eastAsia="等线" w:cs="Times New Roman"/>
          <w:sz w:val="28"/>
          <w:szCs w:val="28"/>
        </w:rPr>
      </w:pPr>
    </w:p>
    <w:p>
      <w:pPr>
        <w:spacing w:line="240" w:lineRule="auto"/>
        <w:ind w:left="840" w:right="560" w:firstLine="420"/>
        <w:jc w:val="right"/>
        <w:rPr>
          <w:rFonts w:hint="eastAsia" w:ascii="等线" w:hAnsi="等线" w:eastAsia="等线" w:cs="Times New Roman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等线" w:hAnsi="等线" w:eastAsia="等线" w:cs="Times New Roman"/>
          <w:sz w:val="28"/>
          <w:szCs w:val="28"/>
        </w:rPr>
        <w:t>2022/</w:t>
      </w:r>
      <w:r>
        <w:rPr>
          <w:rFonts w:hint="eastAsia" w:ascii="等线" w:hAnsi="等线" w:eastAsia="等线" w:cs="Times New Roman"/>
          <w:sz w:val="28"/>
          <w:szCs w:val="28"/>
          <w:lang w:val="en-US" w:eastAsia="zh-CN"/>
        </w:rPr>
        <w:t>2</w:t>
      </w:r>
      <w:r>
        <w:rPr>
          <w:rFonts w:hint="eastAsia" w:ascii="等线" w:hAnsi="等线" w:eastAsia="等线" w:cs="Times New Roman"/>
          <w:sz w:val="28"/>
          <w:szCs w:val="28"/>
        </w:rPr>
        <w:t>/</w:t>
      </w:r>
      <w:r>
        <w:rPr>
          <w:rFonts w:hint="eastAsia" w:ascii="等线" w:hAnsi="等线" w:eastAsia="等线" w:cs="Times New Roman"/>
          <w:sz w:val="28"/>
          <w:szCs w:val="28"/>
          <w:lang w:val="en-US" w:eastAsia="zh-CN"/>
        </w:rPr>
        <w:t>23</w:t>
      </w:r>
    </w:p>
    <w:tbl>
      <w:tblPr>
        <w:tblStyle w:val="4"/>
        <w:tblpPr w:leftFromText="180" w:rightFromText="180" w:vertAnchor="text" w:horzAnchor="margin" w:tblpY="-23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7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bookmarkStart w:id="0" w:name="_Toc235938096"/>
            <w:bookmarkStart w:id="1" w:name="_Toc235845842"/>
            <w:bookmarkStart w:id="2" w:name="_Toc235938485"/>
            <w:r>
              <w:rPr>
                <w:rFonts w:hint="eastAsia" w:ascii="宋体" w:hAnsi="宋体" w:eastAsia="等线" w:cs="Times New Roman"/>
              </w:rPr>
              <w:t>文件状态：</w:t>
            </w:r>
          </w:p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 xml:space="preserve">[  ] </w:t>
            </w:r>
            <w:r>
              <w:rPr>
                <w:rFonts w:hint="eastAsia" w:ascii="宋体" w:hAnsi="宋体" w:eastAsia="等线" w:cs="Times New Roman"/>
              </w:rPr>
              <w:t>草稿</w:t>
            </w:r>
          </w:p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[</w:t>
            </w:r>
            <w:r>
              <w:rPr>
                <w:rFonts w:hint="eastAsia" w:ascii="宋体" w:hAnsi="宋体" w:eastAsia="等线" w:cs="Times New Roman"/>
              </w:rPr>
              <w:t>√</w:t>
            </w:r>
            <w:r>
              <w:rPr>
                <w:rFonts w:ascii="宋体" w:hAnsi="宋体" w:eastAsia="等线" w:cs="Times New Roman"/>
              </w:rPr>
              <w:t xml:space="preserve">] </w:t>
            </w:r>
            <w:r>
              <w:rPr>
                <w:rFonts w:hint="eastAsia" w:ascii="宋体" w:hAnsi="宋体" w:eastAsia="等线" w:cs="Times New Roman"/>
              </w:rPr>
              <w:t>正式发布</w:t>
            </w:r>
          </w:p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[</w:t>
            </w:r>
            <w:r>
              <w:rPr>
                <w:rFonts w:hint="eastAsia" w:ascii="宋体" w:hAnsi="宋体" w:eastAsia="等线" w:cs="Times New Roman"/>
              </w:rPr>
              <w:t xml:space="preserve"> </w:t>
            </w:r>
            <w:r>
              <w:rPr>
                <w:rFonts w:ascii="宋体" w:hAnsi="宋体" w:eastAsia="等线" w:cs="Times New Roman"/>
              </w:rPr>
              <w:t xml:space="preserve"> ] </w:t>
            </w:r>
            <w:r>
              <w:rPr>
                <w:rFonts w:hint="eastAsia" w:ascii="宋体" w:hAnsi="宋体" w:eastAsia="等线" w:cs="Times New Roman"/>
              </w:rPr>
              <w:t>正在修改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文件标识：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SRA202</w:t>
            </w:r>
            <w:r>
              <w:rPr>
                <w:rFonts w:ascii="宋体" w:hAnsi="宋体" w:eastAsia="等线" w:cs="Times New Roman"/>
              </w:rPr>
              <w:t>2-G</w:t>
            </w:r>
            <w:r>
              <w:rPr>
                <w:rFonts w:hint="eastAsia" w:ascii="宋体" w:hAnsi="宋体" w:eastAsia="等线" w:cs="Times New Roman"/>
              </w:rPr>
              <w:t>0</w:t>
            </w:r>
            <w:r>
              <w:rPr>
                <w:rFonts w:ascii="宋体" w:hAnsi="宋体" w:eastAsia="等线" w:cs="Times New Roman"/>
              </w:rPr>
              <w:t>7-</w:t>
            </w:r>
            <w:r>
              <w:rPr>
                <w:rFonts w:hint="eastAsia" w:ascii="宋体" w:hAnsi="宋体" w:eastAsia="等线" w:cs="Times New Roman"/>
              </w:rPr>
              <w:t>软件需求</w:t>
            </w:r>
            <w:r>
              <w:rPr>
                <w:rFonts w:hint="eastAsia" w:ascii="宋体" w:hAnsi="宋体" w:eastAsia="等线" w:cs="Times New Roman"/>
                <w:lang w:val="en-US" w:eastAsia="zh-CN"/>
              </w:rPr>
              <w:t>优先级</w:t>
            </w:r>
            <w:r>
              <w:rPr>
                <w:rFonts w:hint="eastAsia" w:ascii="宋体" w:hAnsi="宋体" w:eastAsia="等线" w:cs="Times New Roman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当前版本：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作者：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徐过、许罗阳宁、余浩凯、徐晟、邵云飞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完成日期：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</w:p>
        </w:tc>
      </w:tr>
      <w:bookmarkEnd w:id="0"/>
      <w:bookmarkEnd w:id="1"/>
      <w:bookmarkEnd w:id="2"/>
    </w:tbl>
    <w:p>
      <w:pPr>
        <w:spacing w:before="240" w:after="60"/>
        <w:jc w:val="center"/>
        <w:outlineLvl w:val="0"/>
        <w:rPr>
          <w:rFonts w:ascii="Cambria" w:hAnsi="Cambria" w:eastAsia="宋体" w:cs="Times New Roman"/>
          <w:b/>
          <w:bCs/>
          <w:sz w:val="32"/>
          <w:szCs w:val="32"/>
        </w:rPr>
      </w:pPr>
      <w:r>
        <w:rPr>
          <w:rFonts w:hint="eastAsia" w:ascii="Cambria" w:hAnsi="Cambria" w:eastAsia="宋体" w:cs="Times New Roman"/>
          <w:b/>
          <w:bCs/>
          <w:sz w:val="32"/>
          <w:szCs w:val="32"/>
        </w:rPr>
        <w:t>软件需求</w:t>
      </w:r>
      <w:r>
        <w:rPr>
          <w:rFonts w:hint="eastAsia" w:ascii="Cambria" w:hAnsi="Cambria" w:eastAsia="宋体" w:cs="Times New Roman"/>
          <w:b/>
          <w:bCs/>
          <w:sz w:val="32"/>
          <w:szCs w:val="32"/>
          <w:lang w:val="en-US" w:eastAsia="zh-CN"/>
        </w:rPr>
        <w:t>优先级</w:t>
      </w:r>
      <w:r>
        <w:rPr>
          <w:rFonts w:hint="eastAsia" w:ascii="Cambria" w:hAnsi="Cambria" w:eastAsia="宋体" w:cs="Times New Roman"/>
          <w:b/>
          <w:bCs/>
          <w:sz w:val="32"/>
          <w:szCs w:val="32"/>
        </w:rPr>
        <w:t>文档</w:t>
      </w:r>
    </w:p>
    <w:p>
      <w:pPr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说明：</w:t>
      </w:r>
    </w:p>
    <w:p>
      <w:pPr>
        <w:tabs>
          <w:tab w:val="right" w:leader="dot" w:pos="8296"/>
        </w:tabs>
        <w:ind w:firstLine="105" w:firstLineChars="50"/>
        <w:jc w:val="left"/>
        <w:rPr>
          <w:rFonts w:hint="default" w:ascii="Calibri" w:hAnsi="Calibri" w:eastAsia="宋体" w:cs="Times New Roman"/>
          <w:lang w:val="en-US" w:eastAsia="zh-CN"/>
        </w:rPr>
      </w:pPr>
      <w:r>
        <w:rPr>
          <w:rFonts w:ascii="Calibri" w:hAnsi="Calibri" w:eastAsia="宋体" w:cs="Times New Roman"/>
        </w:rPr>
        <w:t>所谓使用</w:t>
      </w:r>
      <w:r>
        <w:rPr>
          <w:rFonts w:hint="eastAsia" w:ascii="Calibri" w:hAnsi="Calibri" w:eastAsia="宋体" w:cs="Times New Roman"/>
        </w:rPr>
        <w:t>软件需求</w:t>
      </w:r>
      <w:r>
        <w:rPr>
          <w:rFonts w:hint="eastAsia" w:ascii="Calibri" w:hAnsi="Calibri" w:eastAsia="宋体" w:cs="Times New Roman"/>
          <w:lang w:val="en-US" w:eastAsia="zh-CN"/>
        </w:rPr>
        <w:t>优先级</w:t>
      </w:r>
      <w:r>
        <w:rPr>
          <w:rFonts w:ascii="Calibri" w:hAnsi="Calibri" w:eastAsia="宋体" w:cs="Times New Roman"/>
        </w:rPr>
        <w:t>文档，就是在进行了使用</w:t>
      </w:r>
      <w:r>
        <w:rPr>
          <w:rFonts w:hint="eastAsia" w:ascii="Calibri" w:hAnsi="Calibri" w:eastAsia="宋体" w:cs="Times New Roman"/>
          <w:lang w:val="en-US" w:eastAsia="zh-CN"/>
        </w:rPr>
        <w:t>优先级</w:t>
      </w:r>
      <w:r>
        <w:rPr>
          <w:rFonts w:ascii="Calibri" w:hAnsi="Calibri" w:eastAsia="宋体" w:cs="Times New Roman"/>
        </w:rPr>
        <w:t>分析之后记录分析结果的文档。而</w:t>
      </w:r>
      <w:r>
        <w:rPr>
          <w:rFonts w:hint="eastAsia" w:ascii="Calibri" w:hAnsi="Calibri" w:eastAsia="宋体" w:cs="Times New Roman"/>
        </w:rPr>
        <w:t>需求</w:t>
      </w:r>
      <w:r>
        <w:rPr>
          <w:rFonts w:hint="eastAsia" w:ascii="Calibri" w:hAnsi="Calibri" w:eastAsia="宋体" w:cs="Times New Roman"/>
          <w:lang w:val="en-US" w:eastAsia="zh-CN"/>
        </w:rPr>
        <w:t>优先级</w:t>
      </w:r>
      <w:r>
        <w:rPr>
          <w:rFonts w:ascii="Calibri" w:hAnsi="Calibri" w:eastAsia="宋体" w:cs="Times New Roman"/>
        </w:rPr>
        <w:t>的目的就是要</w:t>
      </w:r>
      <w:r>
        <w:rPr>
          <w:rFonts w:hint="eastAsia" w:ascii="Calibri" w:hAnsi="Calibri" w:eastAsia="宋体" w:cs="Times New Roman"/>
        </w:rPr>
        <w:t>对用户的需求</w:t>
      </w:r>
      <w:r>
        <w:rPr>
          <w:rFonts w:hint="eastAsia" w:ascii="Calibri" w:hAnsi="Calibri" w:eastAsia="宋体" w:cs="Times New Roman"/>
          <w:lang w:val="en-US" w:eastAsia="zh-CN"/>
        </w:rPr>
        <w:t>进行优先级分析</w:t>
      </w:r>
    </w:p>
    <w:p>
      <w:pPr>
        <w:tabs>
          <w:tab w:val="right" w:leader="dot" w:pos="8296"/>
        </w:tabs>
        <w:ind w:firstLine="105" w:firstLineChars="50"/>
        <w:jc w:val="center"/>
        <w:rPr>
          <w:rFonts w:ascii="宋体" w:hAnsi="宋体" w:eastAsia="等线" w:cs="Times New Roman"/>
        </w:rPr>
      </w:pPr>
      <w:r>
        <w:rPr>
          <w:rFonts w:hint="eastAsia" w:ascii="宋体" w:hAnsi="宋体" w:eastAsia="等线" w:cs="Times New Roman"/>
        </w:rPr>
        <w:t>版本记录</w:t>
      </w:r>
    </w:p>
    <w:tbl>
      <w:tblPr>
        <w:tblStyle w:val="4"/>
        <w:tblW w:w="878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333"/>
        <w:gridCol w:w="1022"/>
        <w:gridCol w:w="1701"/>
        <w:gridCol w:w="1417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版本</w:t>
            </w:r>
            <w:r>
              <w:rPr>
                <w:rFonts w:hint="eastAsia" w:ascii="宋体" w:hAnsi="宋体" w:eastAsia="等线" w:cs="Times New Roman"/>
              </w:rPr>
              <w:t>/状态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01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</w:rPr>
              <w:t>202</w:t>
            </w:r>
            <w:r>
              <w:rPr>
                <w:rFonts w:ascii="宋体" w:hAnsi="宋体" w:eastAsia="等线" w:cs="Times New Roman"/>
              </w:rPr>
              <w:t>2/4/</w:t>
            </w:r>
            <w:r>
              <w:rPr>
                <w:rFonts w:hint="eastAsia" w:ascii="宋体" w:hAnsi="宋体" w:eastAsia="等线" w:cs="Times New Roman"/>
                <w:lang w:val="en-US" w:eastAsia="zh-CN"/>
              </w:rPr>
              <w:t>24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0.1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202</w:t>
            </w:r>
            <w:r>
              <w:rPr>
                <w:rFonts w:ascii="宋体" w:hAnsi="宋体" w:eastAsia="等线" w:cs="Times New Roman"/>
              </w:rPr>
              <w:t>2/4/24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软件需求</w:t>
            </w:r>
            <w:r>
              <w:rPr>
                <w:rFonts w:hint="eastAsia" w:ascii="宋体" w:hAnsi="宋体" w:eastAsia="等线" w:cs="Times New Roman"/>
                <w:lang w:val="en-US" w:eastAsia="zh-CN"/>
              </w:rPr>
              <w:t>优先级</w:t>
            </w:r>
            <w:r>
              <w:rPr>
                <w:rFonts w:hint="eastAsia" w:ascii="宋体" w:hAnsi="宋体" w:eastAsia="等线" w:cs="Times New Roman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02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2022/4/29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0.2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2022/4/29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</w:rPr>
              <w:t>软件需求</w:t>
            </w:r>
            <w:r>
              <w:rPr>
                <w:rFonts w:hint="eastAsia" w:ascii="宋体" w:hAnsi="宋体" w:eastAsia="等线" w:cs="Times New Roman"/>
                <w:lang w:val="en-US" w:eastAsia="zh-CN"/>
              </w:rPr>
              <w:t>优先级修订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03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2022/5/8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0.3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2022/5/8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软件需求</w:t>
            </w:r>
            <w:r>
              <w:rPr>
                <w:rFonts w:hint="eastAsia" w:ascii="宋体" w:hAnsi="宋体" w:eastAsia="等线" w:cs="Times New Roman"/>
                <w:lang w:val="en-US" w:eastAsia="zh-CN"/>
              </w:rPr>
              <w:t>优先级修订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04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2022/5/15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0.4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2022/5/15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</w:rPr>
              <w:t>软件需求</w:t>
            </w:r>
            <w:r>
              <w:rPr>
                <w:rFonts w:hint="eastAsia" w:ascii="宋体" w:hAnsi="宋体" w:eastAsia="等线" w:cs="Times New Roman"/>
                <w:lang w:val="en-US" w:eastAsia="zh-CN"/>
              </w:rPr>
              <w:t>优先级修订</w:t>
            </w:r>
          </w:p>
        </w:tc>
      </w:tr>
    </w:tbl>
    <w:p>
      <w:pPr>
        <w:spacing w:line="240" w:lineRule="auto"/>
        <w:ind w:right="560"/>
        <w:jc w:val="both"/>
        <w:rPr>
          <w:rFonts w:hint="eastAsia" w:ascii="等线" w:hAnsi="等线" w:eastAsia="等线" w:cs="Times New Roman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优先级=价值%/（成本%</w:t>
      </w:r>
      <w:r>
        <w:rPr>
          <w:color w:val="FF0000"/>
          <w:sz w:val="24"/>
          <w:szCs w:val="24"/>
        </w:rPr>
        <w:t>+</w:t>
      </w:r>
      <w:r>
        <w:rPr>
          <w:rFonts w:hint="eastAsia"/>
          <w:color w:val="FF0000"/>
          <w:sz w:val="24"/>
          <w:szCs w:val="24"/>
        </w:rPr>
        <w:t>风险%）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价值：1（几乎无法带来价值）</w:t>
      </w:r>
      <w:r>
        <w:rPr>
          <w:color w:val="FF0000"/>
          <w:sz w:val="24"/>
          <w:szCs w:val="24"/>
        </w:rPr>
        <w:sym w:font="Wingdings" w:char="F0E0"/>
      </w:r>
      <w:r>
        <w:rPr>
          <w:color w:val="FF0000"/>
          <w:sz w:val="24"/>
          <w:szCs w:val="24"/>
        </w:rPr>
        <w:t>9</w:t>
      </w:r>
      <w:r>
        <w:rPr>
          <w:rFonts w:hint="eastAsia"/>
          <w:color w:val="FF0000"/>
          <w:sz w:val="24"/>
          <w:szCs w:val="24"/>
        </w:rPr>
        <w:t>（价值超乎预计）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成本：1（成本几乎为0）</w:t>
      </w:r>
      <w:r>
        <w:rPr>
          <w:color w:val="FF0000"/>
          <w:sz w:val="24"/>
          <w:szCs w:val="24"/>
        </w:rPr>
        <w:sym w:font="Wingdings" w:char="F0E0"/>
      </w:r>
      <w:r>
        <w:rPr>
          <w:color w:val="FF0000"/>
          <w:sz w:val="24"/>
          <w:szCs w:val="24"/>
        </w:rPr>
        <w:t>9</w:t>
      </w:r>
      <w:r>
        <w:rPr>
          <w:rFonts w:hint="eastAsia"/>
          <w:color w:val="FF0000"/>
          <w:sz w:val="24"/>
          <w:szCs w:val="24"/>
        </w:rPr>
        <w:t>（成本无法承担）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风险：1（风险几乎为0）</w:t>
      </w:r>
      <w:r>
        <w:rPr>
          <w:color w:val="FF0000"/>
          <w:sz w:val="24"/>
          <w:szCs w:val="24"/>
        </w:rPr>
        <w:sym w:font="Wingdings" w:char="F0E0"/>
      </w:r>
      <w:r>
        <w:rPr>
          <w:color w:val="FF0000"/>
          <w:sz w:val="24"/>
          <w:szCs w:val="24"/>
        </w:rPr>
        <w:t>9</w:t>
      </w:r>
      <w:r>
        <w:rPr>
          <w:rFonts w:hint="eastAsia"/>
          <w:color w:val="FF0000"/>
          <w:sz w:val="24"/>
          <w:szCs w:val="24"/>
        </w:rPr>
        <w:t>（风险无法承担）</w:t>
      </w:r>
    </w:p>
    <w:p>
      <w:pPr>
        <w:rPr>
          <w:rFonts w:hint="default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权重  相对价值：相对损失：成本：风险=1:1:1:1</w:t>
      </w:r>
    </w:p>
    <w:p>
      <w:pPr>
        <w:spacing w:line="240" w:lineRule="auto"/>
        <w:ind w:right="560"/>
        <w:jc w:val="both"/>
        <w:rPr>
          <w:rFonts w:hint="default" w:ascii="等线" w:hAnsi="等线" w:eastAsia="等线" w:cs="Times New Roman"/>
          <w:sz w:val="28"/>
          <w:szCs w:val="28"/>
          <w:lang w:val="en-US" w:eastAsia="zh-CN"/>
        </w:rPr>
      </w:pPr>
      <w:r>
        <w:rPr>
          <w:rFonts w:hint="eastAsia" w:ascii="等线" w:hAnsi="等线" w:eastAsia="等线" w:cs="Times New Roman"/>
          <w:sz w:val="28"/>
          <w:szCs w:val="28"/>
          <w:lang w:val="en-US" w:eastAsia="zh-CN"/>
        </w:rPr>
        <w:t>教师用户优先级</w:t>
      </w:r>
    </w:p>
    <w:tbl>
      <w:tblPr>
        <w:tblStyle w:val="5"/>
        <w:tblW w:w="101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8"/>
        <w:gridCol w:w="768"/>
        <w:gridCol w:w="856"/>
        <w:gridCol w:w="704"/>
        <w:gridCol w:w="988"/>
        <w:gridCol w:w="704"/>
        <w:gridCol w:w="849"/>
        <w:gridCol w:w="705"/>
        <w:gridCol w:w="848"/>
        <w:gridCol w:w="986"/>
        <w:gridCol w:w="1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特性</w:t>
            </w:r>
          </w:p>
        </w:tc>
        <w:tc>
          <w:tcPr>
            <w:tcW w:w="76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相对价值</w:t>
            </w:r>
          </w:p>
        </w:tc>
        <w:tc>
          <w:tcPr>
            <w:tcW w:w="85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价值%</w:t>
            </w: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相对损失</w:t>
            </w:r>
          </w:p>
        </w:tc>
        <w:tc>
          <w:tcPr>
            <w:tcW w:w="988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损失%</w:t>
            </w:r>
          </w:p>
        </w:tc>
        <w:tc>
          <w:tcPr>
            <w:tcW w:w="7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</w:t>
            </w:r>
          </w:p>
        </w:tc>
        <w:tc>
          <w:tcPr>
            <w:tcW w:w="84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成本%</w:t>
            </w:r>
          </w:p>
        </w:tc>
        <w:tc>
          <w:tcPr>
            <w:tcW w:w="70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风险</w:t>
            </w:r>
          </w:p>
        </w:tc>
        <w:tc>
          <w:tcPr>
            <w:tcW w:w="8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风险%</w:t>
            </w:r>
          </w:p>
        </w:tc>
        <w:tc>
          <w:tcPr>
            <w:tcW w:w="98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14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相对优先级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使用论坛功能</w:t>
            </w:r>
          </w:p>
        </w:tc>
        <w:tc>
          <w:tcPr>
            <w:tcW w:w="768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6.32%</w:t>
            </w: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8.42%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使用博客功能</w:t>
            </w:r>
          </w:p>
        </w:tc>
        <w:tc>
          <w:tcPr>
            <w:tcW w:w="76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6.32%</w:t>
            </w: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8.42%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使用问答功能</w:t>
            </w:r>
          </w:p>
        </w:tc>
        <w:tc>
          <w:tcPr>
            <w:tcW w:w="768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7.37%</w:t>
            </w: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8.42%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使用资料上传/下载</w:t>
            </w:r>
          </w:p>
        </w:tc>
        <w:tc>
          <w:tcPr>
            <w:tcW w:w="76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5.26%</w:t>
            </w:r>
          </w:p>
        </w:tc>
        <w:tc>
          <w:tcPr>
            <w:tcW w:w="70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7.37%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318" w:type="dxa"/>
          </w:tcPr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网站式布局</w:t>
            </w:r>
          </w:p>
        </w:tc>
        <w:tc>
          <w:tcPr>
            <w:tcW w:w="76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7.37%</w:t>
            </w:r>
          </w:p>
        </w:tc>
        <w:tc>
          <w:tcPr>
            <w:tcW w:w="705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7.37%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登陆</w:t>
            </w:r>
          </w:p>
        </w:tc>
        <w:tc>
          <w:tcPr>
            <w:tcW w:w="76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6.32%</w:t>
            </w: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5.26%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注册</w:t>
            </w:r>
          </w:p>
        </w:tc>
        <w:tc>
          <w:tcPr>
            <w:tcW w:w="76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4.21%</w:t>
            </w:r>
          </w:p>
        </w:tc>
        <w:tc>
          <w:tcPr>
            <w:tcW w:w="70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3.16%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主页的标题名称一致</w:t>
            </w:r>
          </w:p>
        </w:tc>
        <w:tc>
          <w:tcPr>
            <w:tcW w:w="76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5.26%</w:t>
            </w:r>
          </w:p>
        </w:tc>
        <w:tc>
          <w:tcPr>
            <w:tcW w:w="705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3.16%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主页的布局需要进一步优化</w:t>
            </w:r>
          </w:p>
        </w:tc>
        <w:tc>
          <w:tcPr>
            <w:tcW w:w="76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8.42%</w:t>
            </w:r>
          </w:p>
        </w:tc>
        <w:tc>
          <w:tcPr>
            <w:tcW w:w="705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8.42%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网站的版权信息应注明</w:t>
            </w:r>
          </w:p>
        </w:tc>
        <w:tc>
          <w:tcPr>
            <w:tcW w:w="76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9.47%</w:t>
            </w:r>
          </w:p>
        </w:tc>
        <w:tc>
          <w:tcPr>
            <w:tcW w:w="705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8.42%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主页的内容显示应按照热度顺序</w:t>
            </w:r>
          </w:p>
        </w:tc>
        <w:tc>
          <w:tcPr>
            <w:tcW w:w="76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8.42%</w:t>
            </w:r>
          </w:p>
        </w:tc>
        <w:tc>
          <w:tcPr>
            <w:tcW w:w="705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7.37%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原型展示显示图片视频等多媒体方式</w:t>
            </w:r>
          </w:p>
        </w:tc>
        <w:tc>
          <w:tcPr>
            <w:tcW w:w="76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6.32%</w:t>
            </w:r>
          </w:p>
        </w:tc>
        <w:tc>
          <w:tcPr>
            <w:tcW w:w="705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4.21%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标签化分块</w:t>
            </w:r>
          </w:p>
        </w:tc>
        <w:tc>
          <w:tcPr>
            <w:tcW w:w="76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5.26%</w:t>
            </w:r>
          </w:p>
        </w:tc>
        <w:tc>
          <w:tcPr>
            <w:tcW w:w="705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5.26%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登录应采用弹窗形式</w:t>
            </w:r>
          </w:p>
        </w:tc>
        <w:tc>
          <w:tcPr>
            <w:tcW w:w="76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6.32%</w:t>
            </w:r>
          </w:p>
        </w:tc>
        <w:tc>
          <w:tcPr>
            <w:tcW w:w="705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7.37%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指定某个体回答问题</w:t>
            </w:r>
          </w:p>
        </w:tc>
        <w:tc>
          <w:tcPr>
            <w:tcW w:w="76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7.37%</w:t>
            </w:r>
          </w:p>
        </w:tc>
        <w:tc>
          <w:tcPr>
            <w:tcW w:w="705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6.32%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类比论坛显示课程列表</w:t>
            </w:r>
          </w:p>
        </w:tc>
        <w:tc>
          <w:tcPr>
            <w:tcW w:w="76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704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49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705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48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98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缺少增加课程</w:t>
            </w:r>
          </w:p>
        </w:tc>
        <w:tc>
          <w:tcPr>
            <w:tcW w:w="76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704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49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705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48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98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登录框删除身份</w:t>
            </w:r>
          </w:p>
        </w:tc>
        <w:tc>
          <w:tcPr>
            <w:tcW w:w="76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704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49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705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48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98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推荐词汇修改</w:t>
            </w:r>
          </w:p>
        </w:tc>
        <w:tc>
          <w:tcPr>
            <w:tcW w:w="76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704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49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705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48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98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学生年级标签</w:t>
            </w:r>
          </w:p>
        </w:tc>
        <w:tc>
          <w:tcPr>
            <w:tcW w:w="76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704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49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705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48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98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申请置顶功能</w:t>
            </w:r>
          </w:p>
        </w:tc>
        <w:tc>
          <w:tcPr>
            <w:tcW w:w="76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704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49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705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48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98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举报</w:t>
            </w:r>
          </w:p>
        </w:tc>
        <w:tc>
          <w:tcPr>
            <w:tcW w:w="76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704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49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705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48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98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bookmarkStart w:id="3" w:name="_GoBack"/>
            <w:r>
              <w:rPr>
                <w:rFonts w:hint="eastAsia"/>
                <w:szCs w:val="21"/>
                <w:lang w:val="en-US" w:eastAsia="zh-CN"/>
              </w:rPr>
              <w:t>编辑</w:t>
            </w:r>
            <w:bookmarkEnd w:id="3"/>
          </w:p>
        </w:tc>
        <w:tc>
          <w:tcPr>
            <w:tcW w:w="76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704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49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705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48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98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标识发布不需要审核</w:t>
            </w:r>
          </w:p>
        </w:tc>
        <w:tc>
          <w:tcPr>
            <w:tcW w:w="76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704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49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705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48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98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合计</w:t>
            </w:r>
          </w:p>
        </w:tc>
        <w:tc>
          <w:tcPr>
            <w:tcW w:w="76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95</w:t>
            </w:r>
          </w:p>
        </w:tc>
        <w:tc>
          <w:tcPr>
            <w:tcW w:w="84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00%</w:t>
            </w:r>
          </w:p>
        </w:tc>
        <w:tc>
          <w:tcPr>
            <w:tcW w:w="70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95</w:t>
            </w:r>
          </w:p>
        </w:tc>
        <w:tc>
          <w:tcPr>
            <w:tcW w:w="8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00%</w:t>
            </w:r>
          </w:p>
        </w:tc>
        <w:tc>
          <w:tcPr>
            <w:tcW w:w="98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spacing w:line="240" w:lineRule="auto"/>
        <w:ind w:left="840" w:right="560" w:firstLine="420"/>
        <w:jc w:val="right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</w:p>
    <w:p>
      <w:pPr>
        <w:spacing w:line="240" w:lineRule="auto"/>
        <w:ind w:left="840" w:right="560" w:firstLine="420"/>
        <w:jc w:val="right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</w:p>
    <w:p>
      <w:pPr>
        <w:spacing w:line="240" w:lineRule="auto"/>
        <w:ind w:left="840" w:right="560" w:firstLine="420"/>
        <w:jc w:val="right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</w:p>
    <w:p>
      <w:pPr>
        <w:spacing w:line="240" w:lineRule="auto"/>
        <w:ind w:left="840" w:right="560" w:firstLine="420"/>
        <w:jc w:val="right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</w:p>
    <w:p>
      <w:pPr>
        <w:spacing w:line="240" w:lineRule="auto"/>
        <w:ind w:right="560"/>
        <w:jc w:val="both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</w:p>
    <w:p>
      <w:pPr>
        <w:spacing w:line="240" w:lineRule="auto"/>
        <w:ind w:right="560"/>
        <w:jc w:val="both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  <w:r>
        <w:rPr>
          <w:rFonts w:hint="eastAsia" w:ascii="等线" w:hAnsi="等线" w:eastAsia="等线" w:cs="Times New Roman"/>
          <w:sz w:val="28"/>
          <w:szCs w:val="28"/>
          <w:lang w:val="en-US" w:eastAsia="zh-CN"/>
        </w:rPr>
        <w:t>学生用户优先级</w:t>
      </w:r>
    </w:p>
    <w:tbl>
      <w:tblPr>
        <w:tblStyle w:val="5"/>
        <w:tblW w:w="100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"/>
        <w:gridCol w:w="874"/>
        <w:gridCol w:w="786"/>
        <w:gridCol w:w="987"/>
        <w:gridCol w:w="980"/>
        <w:gridCol w:w="664"/>
        <w:gridCol w:w="934"/>
        <w:gridCol w:w="697"/>
        <w:gridCol w:w="895"/>
        <w:gridCol w:w="983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特性</w:t>
            </w:r>
          </w:p>
        </w:tc>
        <w:tc>
          <w:tcPr>
            <w:tcW w:w="87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价值</w:t>
            </w:r>
          </w:p>
        </w:tc>
        <w:tc>
          <w:tcPr>
            <w:tcW w:w="78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损失</w:t>
            </w:r>
          </w:p>
        </w:tc>
        <w:tc>
          <w:tcPr>
            <w:tcW w:w="987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总价值</w:t>
            </w:r>
          </w:p>
        </w:tc>
        <w:tc>
          <w:tcPr>
            <w:tcW w:w="980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总价值%</w:t>
            </w:r>
          </w:p>
        </w:tc>
        <w:tc>
          <w:tcPr>
            <w:tcW w:w="66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</w:t>
            </w:r>
          </w:p>
        </w:tc>
        <w:tc>
          <w:tcPr>
            <w:tcW w:w="93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成本%</w:t>
            </w:r>
          </w:p>
        </w:tc>
        <w:tc>
          <w:tcPr>
            <w:tcW w:w="69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风险</w:t>
            </w:r>
          </w:p>
        </w:tc>
        <w:tc>
          <w:tcPr>
            <w:tcW w:w="89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风险%</w:t>
            </w:r>
          </w:p>
        </w:tc>
        <w:tc>
          <w:tcPr>
            <w:tcW w:w="98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14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相对优先级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使用论坛功能</w:t>
            </w:r>
          </w:p>
        </w:tc>
        <w:tc>
          <w:tcPr>
            <w:tcW w:w="87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7.5</w:t>
            </w:r>
          </w:p>
        </w:tc>
        <w:tc>
          <w:tcPr>
            <w:tcW w:w="786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5.5</w:t>
            </w: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9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11.40%</w:t>
            </w:r>
          </w:p>
        </w:tc>
        <w:tc>
          <w:tcPr>
            <w:tcW w:w="66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9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13.79%</w:t>
            </w:r>
          </w:p>
        </w:tc>
        <w:tc>
          <w:tcPr>
            <w:tcW w:w="697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14.29%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0.4061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使用博客功能</w:t>
            </w:r>
          </w:p>
        </w:tc>
        <w:tc>
          <w:tcPr>
            <w:tcW w:w="874" w:type="dxa"/>
            <w:vAlign w:val="top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786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9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11.40%</w:t>
            </w:r>
          </w:p>
        </w:tc>
        <w:tc>
          <w:tcPr>
            <w:tcW w:w="66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9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10.34%</w:t>
            </w:r>
          </w:p>
        </w:tc>
        <w:tc>
          <w:tcPr>
            <w:tcW w:w="69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7.14%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0.6524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1.51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使用问答功能</w:t>
            </w:r>
          </w:p>
        </w:tc>
        <w:tc>
          <w:tcPr>
            <w:tcW w:w="87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7.5</w:t>
            </w:r>
          </w:p>
        </w:tc>
        <w:tc>
          <w:tcPr>
            <w:tcW w:w="786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5.5</w:t>
            </w: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9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11.40%</w:t>
            </w:r>
          </w:p>
        </w:tc>
        <w:tc>
          <w:tcPr>
            <w:tcW w:w="66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9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12.07%</w:t>
            </w:r>
          </w:p>
        </w:tc>
        <w:tc>
          <w:tcPr>
            <w:tcW w:w="69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12.50%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0.4641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1.07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8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使用资料上传/下载</w:t>
            </w:r>
          </w:p>
        </w:tc>
        <w:tc>
          <w:tcPr>
            <w:tcW w:w="874" w:type="dxa"/>
            <w:vAlign w:val="top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6.5</w:t>
            </w:r>
          </w:p>
        </w:tc>
        <w:tc>
          <w:tcPr>
            <w:tcW w:w="786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11.5</w:t>
            </w:r>
          </w:p>
        </w:tc>
        <w:tc>
          <w:tcPr>
            <w:tcW w:w="9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10.09%</w:t>
            </w:r>
          </w:p>
        </w:tc>
        <w:tc>
          <w:tcPr>
            <w:tcW w:w="66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9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8.62%</w:t>
            </w:r>
          </w:p>
        </w:tc>
        <w:tc>
          <w:tcPr>
            <w:tcW w:w="69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12.50%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0.4776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1.10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824" w:type="dxa"/>
          </w:tcPr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网站式布局</w:t>
            </w:r>
          </w:p>
        </w:tc>
        <w:tc>
          <w:tcPr>
            <w:tcW w:w="874" w:type="dxa"/>
            <w:vAlign w:val="top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7.5</w:t>
            </w:r>
          </w:p>
        </w:tc>
        <w:tc>
          <w:tcPr>
            <w:tcW w:w="786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5.5</w:t>
            </w: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9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11.40%</w:t>
            </w:r>
          </w:p>
        </w:tc>
        <w:tc>
          <w:tcPr>
            <w:tcW w:w="66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9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12.07%</w:t>
            </w:r>
          </w:p>
        </w:tc>
        <w:tc>
          <w:tcPr>
            <w:tcW w:w="697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14.29%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0.4326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1.00（基准）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登陆</w:t>
            </w:r>
          </w:p>
        </w:tc>
        <w:tc>
          <w:tcPr>
            <w:tcW w:w="874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6.5</w:t>
            </w:r>
          </w:p>
        </w:tc>
        <w:tc>
          <w:tcPr>
            <w:tcW w:w="786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11.5</w:t>
            </w:r>
          </w:p>
        </w:tc>
        <w:tc>
          <w:tcPr>
            <w:tcW w:w="9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10.09%</w:t>
            </w:r>
          </w:p>
        </w:tc>
        <w:tc>
          <w:tcPr>
            <w:tcW w:w="66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9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10.34%</w:t>
            </w:r>
          </w:p>
        </w:tc>
        <w:tc>
          <w:tcPr>
            <w:tcW w:w="697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8.93%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0.5235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1.21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注册</w:t>
            </w:r>
          </w:p>
        </w:tc>
        <w:tc>
          <w:tcPr>
            <w:tcW w:w="874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7.5</w:t>
            </w:r>
          </w:p>
        </w:tc>
        <w:tc>
          <w:tcPr>
            <w:tcW w:w="786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12.5</w:t>
            </w:r>
          </w:p>
        </w:tc>
        <w:tc>
          <w:tcPr>
            <w:tcW w:w="9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10.96%</w:t>
            </w:r>
          </w:p>
        </w:tc>
        <w:tc>
          <w:tcPr>
            <w:tcW w:w="66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9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6.90%</w:t>
            </w:r>
          </w:p>
        </w:tc>
        <w:tc>
          <w:tcPr>
            <w:tcW w:w="697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7.14%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0.7810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界面需要优化视觉表现</w:t>
            </w:r>
          </w:p>
        </w:tc>
        <w:tc>
          <w:tcPr>
            <w:tcW w:w="874" w:type="dxa"/>
            <w:vAlign w:val="top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7.5</w:t>
            </w:r>
          </w:p>
        </w:tc>
        <w:tc>
          <w:tcPr>
            <w:tcW w:w="786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5.5</w:t>
            </w: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9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11.40%</w:t>
            </w:r>
          </w:p>
        </w:tc>
        <w:tc>
          <w:tcPr>
            <w:tcW w:w="66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9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15.52%</w:t>
            </w:r>
          </w:p>
        </w:tc>
        <w:tc>
          <w:tcPr>
            <w:tcW w:w="697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12.50%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0.4070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发帖时显示字数</w:t>
            </w:r>
          </w:p>
        </w:tc>
        <w:tc>
          <w:tcPr>
            <w:tcW w:w="874" w:type="dxa"/>
            <w:vAlign w:val="top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786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4.5</w:t>
            </w: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12.5</w:t>
            </w:r>
          </w:p>
        </w:tc>
        <w:tc>
          <w:tcPr>
            <w:tcW w:w="98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10.96%</w:t>
            </w:r>
          </w:p>
        </w:tc>
        <w:tc>
          <w:tcPr>
            <w:tcW w:w="66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9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10.34%</w:t>
            </w:r>
          </w:p>
        </w:tc>
        <w:tc>
          <w:tcPr>
            <w:tcW w:w="697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10.71%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0.5209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1.20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合计</w:t>
            </w:r>
          </w:p>
        </w:tc>
        <w:tc>
          <w:tcPr>
            <w:tcW w:w="87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66.5</w:t>
            </w:r>
          </w:p>
        </w:tc>
        <w:tc>
          <w:tcPr>
            <w:tcW w:w="7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47.5</w:t>
            </w: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114</w:t>
            </w:r>
          </w:p>
        </w:tc>
        <w:tc>
          <w:tcPr>
            <w:tcW w:w="98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100%</w:t>
            </w:r>
          </w:p>
        </w:tc>
        <w:tc>
          <w:tcPr>
            <w:tcW w:w="66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58</w:t>
            </w:r>
          </w:p>
        </w:tc>
        <w:tc>
          <w:tcPr>
            <w:tcW w:w="93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00%</w:t>
            </w:r>
          </w:p>
        </w:tc>
        <w:tc>
          <w:tcPr>
            <w:tcW w:w="697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56</w:t>
            </w:r>
          </w:p>
        </w:tc>
        <w:tc>
          <w:tcPr>
            <w:tcW w:w="89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00%</w:t>
            </w:r>
          </w:p>
        </w:tc>
        <w:tc>
          <w:tcPr>
            <w:tcW w:w="983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</w:p>
        </w:tc>
      </w:tr>
    </w:tbl>
    <w:p>
      <w:pPr>
        <w:spacing w:line="240" w:lineRule="auto"/>
        <w:ind w:right="560"/>
        <w:jc w:val="both"/>
        <w:rPr>
          <w:rFonts w:hint="default" w:ascii="等线" w:hAnsi="等线" w:eastAsia="等线" w:cs="Times New Roman"/>
          <w:sz w:val="28"/>
          <w:szCs w:val="28"/>
          <w:lang w:val="en-US" w:eastAsia="zh-CN"/>
        </w:rPr>
      </w:pPr>
    </w:p>
    <w:p>
      <w:pPr>
        <w:spacing w:line="240" w:lineRule="auto"/>
        <w:ind w:right="560"/>
        <w:jc w:val="both"/>
        <w:rPr>
          <w:rFonts w:hint="default" w:ascii="等线" w:hAnsi="等线" w:eastAsia="等线" w:cs="Times New Roman"/>
          <w:sz w:val="28"/>
          <w:szCs w:val="28"/>
          <w:lang w:val="en-US" w:eastAsia="zh-CN"/>
        </w:rPr>
      </w:pPr>
    </w:p>
    <w:p>
      <w:pPr>
        <w:spacing w:line="240" w:lineRule="auto"/>
        <w:ind w:right="560"/>
        <w:jc w:val="both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</w:p>
    <w:p>
      <w:pPr>
        <w:spacing w:line="240" w:lineRule="auto"/>
        <w:ind w:right="560"/>
        <w:jc w:val="both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</w:p>
    <w:p>
      <w:pPr>
        <w:spacing w:line="240" w:lineRule="auto"/>
        <w:ind w:right="560"/>
        <w:jc w:val="both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  <w:r>
        <w:rPr>
          <w:rFonts w:hint="eastAsia" w:ascii="等线" w:hAnsi="等线" w:eastAsia="等线" w:cs="Times New Roman"/>
          <w:sz w:val="28"/>
          <w:szCs w:val="28"/>
          <w:lang w:val="en-US" w:eastAsia="zh-CN"/>
        </w:rPr>
        <w:t>管理员用户优先级</w:t>
      </w:r>
    </w:p>
    <w:tbl>
      <w:tblPr>
        <w:tblStyle w:val="5"/>
        <w:tblW w:w="99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741"/>
        <w:gridCol w:w="759"/>
        <w:gridCol w:w="838"/>
        <w:gridCol w:w="904"/>
        <w:gridCol w:w="696"/>
        <w:gridCol w:w="895"/>
        <w:gridCol w:w="697"/>
        <w:gridCol w:w="895"/>
        <w:gridCol w:w="983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特性</w:t>
            </w:r>
          </w:p>
        </w:tc>
        <w:tc>
          <w:tcPr>
            <w:tcW w:w="7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价值</w:t>
            </w:r>
          </w:p>
        </w:tc>
        <w:tc>
          <w:tcPr>
            <w:tcW w:w="759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损失</w:t>
            </w:r>
          </w:p>
        </w:tc>
        <w:tc>
          <w:tcPr>
            <w:tcW w:w="838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总价值</w:t>
            </w:r>
          </w:p>
        </w:tc>
        <w:tc>
          <w:tcPr>
            <w:tcW w:w="9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总价值%</w:t>
            </w:r>
          </w:p>
        </w:tc>
        <w:tc>
          <w:tcPr>
            <w:tcW w:w="6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</w:t>
            </w:r>
          </w:p>
        </w:tc>
        <w:tc>
          <w:tcPr>
            <w:tcW w:w="89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成本%</w:t>
            </w:r>
          </w:p>
        </w:tc>
        <w:tc>
          <w:tcPr>
            <w:tcW w:w="69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风险</w:t>
            </w:r>
          </w:p>
        </w:tc>
        <w:tc>
          <w:tcPr>
            <w:tcW w:w="89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风险%</w:t>
            </w:r>
          </w:p>
        </w:tc>
        <w:tc>
          <w:tcPr>
            <w:tcW w:w="98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14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相对优先级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089" w:type="dxa"/>
          </w:tcPr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网站式布局</w:t>
            </w:r>
          </w:p>
        </w:tc>
        <w:tc>
          <w:tcPr>
            <w:tcW w:w="74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759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83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20.93%</w:t>
            </w:r>
          </w:p>
        </w:tc>
        <w:tc>
          <w:tcPr>
            <w:tcW w:w="69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21.05%</w:t>
            </w:r>
          </w:p>
        </w:tc>
        <w:tc>
          <w:tcPr>
            <w:tcW w:w="697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22.22%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0.4837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0.9358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登陆</w:t>
            </w:r>
          </w:p>
        </w:tc>
        <w:tc>
          <w:tcPr>
            <w:tcW w:w="741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759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83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20.93%</w:t>
            </w:r>
          </w:p>
        </w:tc>
        <w:tc>
          <w:tcPr>
            <w:tcW w:w="69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15.79%</w:t>
            </w:r>
          </w:p>
        </w:tc>
        <w:tc>
          <w:tcPr>
            <w:tcW w:w="697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13.89%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0.7052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1.3645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审核的原因显示</w:t>
            </w:r>
          </w:p>
        </w:tc>
        <w:tc>
          <w:tcPr>
            <w:tcW w:w="74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759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83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20.93%</w:t>
            </w:r>
          </w:p>
        </w:tc>
        <w:tc>
          <w:tcPr>
            <w:tcW w:w="69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21.05%</w:t>
            </w:r>
          </w:p>
        </w:tc>
        <w:tc>
          <w:tcPr>
            <w:tcW w:w="697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19.44%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0.5168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1.00（基准）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审核时添加筛选列表</w:t>
            </w:r>
          </w:p>
        </w:tc>
        <w:tc>
          <w:tcPr>
            <w:tcW w:w="74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759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83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16.28%</w:t>
            </w:r>
          </w:p>
        </w:tc>
        <w:tc>
          <w:tcPr>
            <w:tcW w:w="69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23.68%</w:t>
            </w:r>
          </w:p>
        </w:tc>
        <w:tc>
          <w:tcPr>
            <w:tcW w:w="697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19.44%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0.3775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0.7303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登陆界面增加忘记密码</w:t>
            </w:r>
          </w:p>
        </w:tc>
        <w:tc>
          <w:tcPr>
            <w:tcW w:w="74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759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83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20.93%</w:t>
            </w:r>
          </w:p>
        </w:tc>
        <w:tc>
          <w:tcPr>
            <w:tcW w:w="69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18.42%</w:t>
            </w:r>
          </w:p>
        </w:tc>
        <w:tc>
          <w:tcPr>
            <w:tcW w:w="697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22.22%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0.5150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0.9964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合计</w:t>
            </w:r>
          </w:p>
        </w:tc>
        <w:tc>
          <w:tcPr>
            <w:tcW w:w="74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38</w:t>
            </w:r>
          </w:p>
        </w:tc>
        <w:tc>
          <w:tcPr>
            <w:tcW w:w="759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83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43</w:t>
            </w:r>
          </w:p>
        </w:tc>
        <w:tc>
          <w:tcPr>
            <w:tcW w:w="9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100%</w:t>
            </w:r>
          </w:p>
        </w:tc>
        <w:tc>
          <w:tcPr>
            <w:tcW w:w="69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38</w:t>
            </w:r>
          </w:p>
        </w:tc>
        <w:tc>
          <w:tcPr>
            <w:tcW w:w="89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100%</w:t>
            </w:r>
          </w:p>
        </w:tc>
        <w:tc>
          <w:tcPr>
            <w:tcW w:w="697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36</w:t>
            </w:r>
          </w:p>
        </w:tc>
        <w:tc>
          <w:tcPr>
            <w:tcW w:w="89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100%</w:t>
            </w:r>
          </w:p>
        </w:tc>
        <w:tc>
          <w:tcPr>
            <w:tcW w:w="983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spacing w:line="240" w:lineRule="auto"/>
        <w:ind w:right="560"/>
        <w:jc w:val="both"/>
        <w:rPr>
          <w:rFonts w:hint="default" w:ascii="等线" w:hAnsi="等线" w:eastAsia="等线" w:cs="Times New Roman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QwYzY1ZjhlNjBiYWRjNzJiNTMzMTI1ZDVhODE5NWYifQ=="/>
  </w:docVars>
  <w:rsids>
    <w:rsidRoot w:val="007629E0"/>
    <w:rsid w:val="001F0E99"/>
    <w:rsid w:val="007629E0"/>
    <w:rsid w:val="00E908CF"/>
    <w:rsid w:val="00EC4D2D"/>
    <w:rsid w:val="010441FB"/>
    <w:rsid w:val="03605B9C"/>
    <w:rsid w:val="049E6BA6"/>
    <w:rsid w:val="053464D9"/>
    <w:rsid w:val="056665BA"/>
    <w:rsid w:val="05A41548"/>
    <w:rsid w:val="05A958A0"/>
    <w:rsid w:val="06201DDB"/>
    <w:rsid w:val="06D82B6F"/>
    <w:rsid w:val="06F0766A"/>
    <w:rsid w:val="091008D2"/>
    <w:rsid w:val="09866A95"/>
    <w:rsid w:val="0B9676E3"/>
    <w:rsid w:val="0C36011E"/>
    <w:rsid w:val="0D6F0171"/>
    <w:rsid w:val="0E145CDB"/>
    <w:rsid w:val="0E214EC1"/>
    <w:rsid w:val="0F013CA6"/>
    <w:rsid w:val="0F421593"/>
    <w:rsid w:val="12D326E4"/>
    <w:rsid w:val="14965993"/>
    <w:rsid w:val="152E338A"/>
    <w:rsid w:val="15D03AA4"/>
    <w:rsid w:val="181245E9"/>
    <w:rsid w:val="18330133"/>
    <w:rsid w:val="1C9B680E"/>
    <w:rsid w:val="1E6601DF"/>
    <w:rsid w:val="1FD9110D"/>
    <w:rsid w:val="20573F2B"/>
    <w:rsid w:val="236A6203"/>
    <w:rsid w:val="2457779A"/>
    <w:rsid w:val="24A657DA"/>
    <w:rsid w:val="259D25B2"/>
    <w:rsid w:val="26034B6D"/>
    <w:rsid w:val="2623678B"/>
    <w:rsid w:val="26E0225A"/>
    <w:rsid w:val="27076582"/>
    <w:rsid w:val="27830542"/>
    <w:rsid w:val="2A060BCA"/>
    <w:rsid w:val="2B042389"/>
    <w:rsid w:val="2CED72AB"/>
    <w:rsid w:val="2D357C6E"/>
    <w:rsid w:val="2E356A11"/>
    <w:rsid w:val="2EAA1795"/>
    <w:rsid w:val="30726A16"/>
    <w:rsid w:val="315823C9"/>
    <w:rsid w:val="316A2620"/>
    <w:rsid w:val="31F66987"/>
    <w:rsid w:val="334214A6"/>
    <w:rsid w:val="33797999"/>
    <w:rsid w:val="34395D5D"/>
    <w:rsid w:val="346D0B79"/>
    <w:rsid w:val="35CC4F10"/>
    <w:rsid w:val="36117958"/>
    <w:rsid w:val="371D3CDA"/>
    <w:rsid w:val="37447D31"/>
    <w:rsid w:val="38624B0F"/>
    <w:rsid w:val="38D60AF5"/>
    <w:rsid w:val="39567DA1"/>
    <w:rsid w:val="39BC7F5C"/>
    <w:rsid w:val="3BB6597D"/>
    <w:rsid w:val="3C302635"/>
    <w:rsid w:val="3F7F7C07"/>
    <w:rsid w:val="405E6D4F"/>
    <w:rsid w:val="42335A82"/>
    <w:rsid w:val="42814D9A"/>
    <w:rsid w:val="43B52238"/>
    <w:rsid w:val="443E544F"/>
    <w:rsid w:val="446D69A4"/>
    <w:rsid w:val="456C6CD5"/>
    <w:rsid w:val="484025E6"/>
    <w:rsid w:val="495A5E18"/>
    <w:rsid w:val="49B8497E"/>
    <w:rsid w:val="49C155AD"/>
    <w:rsid w:val="4A791A90"/>
    <w:rsid w:val="4DFF4F30"/>
    <w:rsid w:val="4F766448"/>
    <w:rsid w:val="50E25A58"/>
    <w:rsid w:val="519A5087"/>
    <w:rsid w:val="51BC58D3"/>
    <w:rsid w:val="52490B3F"/>
    <w:rsid w:val="52FC4277"/>
    <w:rsid w:val="551D4605"/>
    <w:rsid w:val="553C096B"/>
    <w:rsid w:val="560767CD"/>
    <w:rsid w:val="56430FC0"/>
    <w:rsid w:val="57575742"/>
    <w:rsid w:val="58DB4C1D"/>
    <w:rsid w:val="590E1874"/>
    <w:rsid w:val="595D1055"/>
    <w:rsid w:val="5A151E24"/>
    <w:rsid w:val="5B4525B5"/>
    <w:rsid w:val="5B496222"/>
    <w:rsid w:val="5C0D5110"/>
    <w:rsid w:val="5D212A6C"/>
    <w:rsid w:val="5F5B3753"/>
    <w:rsid w:val="61FA1BEA"/>
    <w:rsid w:val="643C1170"/>
    <w:rsid w:val="65535630"/>
    <w:rsid w:val="6643609B"/>
    <w:rsid w:val="68C55A0F"/>
    <w:rsid w:val="68FC0779"/>
    <w:rsid w:val="6ACA48D0"/>
    <w:rsid w:val="6B35579B"/>
    <w:rsid w:val="6B3A43C9"/>
    <w:rsid w:val="6B3E1361"/>
    <w:rsid w:val="6DD6679C"/>
    <w:rsid w:val="6DF66FAF"/>
    <w:rsid w:val="6E8A5020"/>
    <w:rsid w:val="6FFD078A"/>
    <w:rsid w:val="70EB25B0"/>
    <w:rsid w:val="70EE6567"/>
    <w:rsid w:val="71EB0D67"/>
    <w:rsid w:val="74D3240B"/>
    <w:rsid w:val="75323A95"/>
    <w:rsid w:val="758022B2"/>
    <w:rsid w:val="79AE1324"/>
    <w:rsid w:val="7B254B99"/>
    <w:rsid w:val="7B60260A"/>
    <w:rsid w:val="7BB65E20"/>
    <w:rsid w:val="7D9E45FE"/>
    <w:rsid w:val="7ED14C86"/>
    <w:rsid w:val="7F9D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954</Words>
  <Characters>1625</Characters>
  <Lines>2</Lines>
  <Paragraphs>1</Paragraphs>
  <TotalTime>27</TotalTime>
  <ScaleCrop>false</ScaleCrop>
  <LinksUpToDate>false</LinksUpToDate>
  <CharactersWithSpaces>1665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2022-04-05T09:33:00Z</dcterms:created>
  <dc:creator>xu guo</dc:creator>
  <cp:lastModifiedBy>ocean ，，</cp:lastModifiedBy>
  <dcterms:modified xsi:type="dcterms:W3CDTF">2022-05-18T03:01:24Z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0D0B72A5444C474D94A50DDEC97EE365</vt:lpwstr>
  </property>
</Properties>
</file>