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访谈纪要</w:t>
      </w:r>
    </w:p>
    <w:p>
      <w:pPr>
        <w:spacing w:line="240" w:lineRule="auto"/>
        <w:rPr>
          <w:rFonts w:ascii="等线" w:hAnsi="等线" w:eastAsia="等线" w:cs="Times New Roman"/>
          <w:sz w:val="36"/>
          <w:szCs w:val="36"/>
        </w:rPr>
      </w:pP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23</w:t>
      </w:r>
    </w:p>
    <w:tbl>
      <w:tblPr>
        <w:tblStyle w:val="3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27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钉钉线上会议</w:t>
            </w:r>
          </w:p>
        </w:tc>
        <w:tc>
          <w:tcPr>
            <w:tcW w:w="1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022/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21：00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教师代表对项目的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需求确认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项目的需求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未向用户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明确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7" w:hRule="atLeast"/>
        </w:trPr>
        <w:tc>
          <w:tcPr>
            <w:tcW w:w="8286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这是我们最新修改的原型，根据您上次对我们提出的需求，我们做出了修改，其中主要有三个大方向的需求。第一个经典问题的列举，我们采用了热度排序的方式。即点赞量和浏览量的加权来确定哪一个帖子排前面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王硕苹：我觉得，这个经典问题可以是固定问题，当然，最好能通过管理员的方式来将其置顶，或者其他算法什么的可以将一些固定的常问问题置顶。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G07:好的，我们会根据你的意见进行一定的修改和完善，然后这是我们的老师和学生标签，在指定问答这里，老师会带有特殊的标签，发起提问也会有同样的标签选定。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王硕苹：好的，可以看看下一个需求的界面。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G07:第三个需求就是课程列表的显示，我们会在上方进行筛选型的显示课程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王硕苹：这个课程可以增加吗，还是不变的？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G07：这个是不变的，但可以根据需要可以设置成可以增加的。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王硕苹：好，那我就这两个需求，希望可以让管理员去增加一下课程的列表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G07:好，等我们修改完原型，会与您再次确认需求。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固定问题需要有定期置顶功能</w:t>
            </w:r>
          </w:p>
          <w:p>
            <w:pPr>
              <w:widowControl/>
              <w:spacing w:line="240" w:lineRule="auto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课程列表可以根据需要进行增加</w:t>
            </w:r>
          </w:p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获取教师需求</w:t>
            </w: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确认教师需求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部分</w:t>
            </w: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对用户的需求的确认，是需求获取的必不可少的一步，但往往这一步需要耗费很多时间和力气，这可能就是28原则吧</w:t>
            </w:r>
          </w:p>
        </w:tc>
      </w:tr>
    </w:tbl>
    <w:p/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YzY1ZjhlNjBiYWRjNzJiNTMzMTI1ZDVhODE5NWYifQ=="/>
  </w:docVars>
  <w:rsids>
    <w:rsidRoot w:val="00000000"/>
    <w:rsid w:val="0186650B"/>
    <w:rsid w:val="1AAC47F0"/>
    <w:rsid w:val="29FF7BB6"/>
    <w:rsid w:val="2D1730A5"/>
    <w:rsid w:val="547E20EE"/>
    <w:rsid w:val="7F3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qFormat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character" w:styleId="5">
    <w:name w:val="page number"/>
    <w:basedOn w:val="4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669</Words>
  <Characters>741</Characters>
  <Lines>0</Lines>
  <Paragraphs>0</Paragraphs>
  <TotalTime>20</TotalTime>
  <ScaleCrop>false</ScaleCrop>
  <LinksUpToDate>false</LinksUpToDate>
  <CharactersWithSpaces>745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2022-05-07T15:24:00Z</dcterms:created>
  <dc:creator>86138</dc:creator>
  <cp:lastModifiedBy>ocean ，，</cp:lastModifiedBy>
  <dcterms:modified xsi:type="dcterms:W3CDTF">2022-05-15T05:16:55Z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B65FF833949544B880991DDDFC111F61</vt:lpwstr>
  </property>
</Properties>
</file>