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ind w:left="122" w:right="0" w:firstLine="0"/>
        <w:rPr>
          <w:rFonts w:ascii="Times New Roman"/>
          <w:sz w:val="20"/>
        </w:rPr>
      </w:pPr>
      <w:r>
        <w:rPr>
          <w:rFonts w:ascii="Times New Roman"/>
          <w:sz w:val="20"/>
        </w:rPr>
        <w:drawing>
          <wp:inline distT="0" distB="0" distL="0" distR="0">
            <wp:extent cx="2546350" cy="74168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546476" cy="742092"/>
                    </a:xfrm>
                    <a:prstGeom prst="rect">
                      <a:avLst/>
                    </a:prstGeom>
                  </pic:spPr>
                </pic:pic>
              </a:graphicData>
            </a:graphic>
          </wp:inline>
        </w:drawing>
      </w:r>
    </w:p>
    <w:p>
      <w:pPr>
        <w:pStyle w:val="5"/>
        <w:rPr>
          <w:rFonts w:ascii="Times New Roman"/>
          <w:sz w:val="52"/>
        </w:rPr>
      </w:pPr>
    </w:p>
    <w:p>
      <w:pPr>
        <w:pStyle w:val="5"/>
        <w:rPr>
          <w:rFonts w:ascii="Times New Roman"/>
          <w:sz w:val="52"/>
        </w:rPr>
      </w:pPr>
    </w:p>
    <w:p>
      <w:pPr>
        <w:pStyle w:val="5"/>
        <w:rPr>
          <w:rFonts w:ascii="Times New Roman"/>
          <w:sz w:val="52"/>
        </w:rPr>
      </w:pPr>
    </w:p>
    <w:p>
      <w:pPr>
        <w:pStyle w:val="5"/>
        <w:rPr>
          <w:rFonts w:ascii="Times New Roman"/>
          <w:sz w:val="52"/>
        </w:rPr>
      </w:pPr>
    </w:p>
    <w:p>
      <w:pPr>
        <w:pStyle w:val="5"/>
        <w:spacing w:before="331"/>
        <w:rPr>
          <w:rFonts w:ascii="Times New Roman"/>
          <w:sz w:val="52"/>
        </w:rPr>
      </w:pPr>
    </w:p>
    <w:p>
      <w:pPr>
        <w:pStyle w:val="6"/>
        <w:spacing w:line="235" w:lineRule="auto"/>
      </w:pPr>
      <w:r>
        <w:rPr>
          <w:color w:val="333333"/>
        </w:rPr>
        <w:t>JavaEE</w:t>
      </w:r>
      <w:r>
        <w:rPr>
          <w:color w:val="333333"/>
          <w:spacing w:val="-7"/>
        </w:rPr>
        <w:t xml:space="preserve"> 软件项目开发</w:t>
      </w:r>
      <w:r>
        <w:rPr>
          <w:color w:val="333333"/>
          <w:spacing w:val="-4"/>
        </w:rPr>
        <w:t>工程实践</w:t>
      </w:r>
    </w:p>
    <w:p>
      <w:pPr>
        <w:pStyle w:val="5"/>
        <w:rPr>
          <w:rFonts w:ascii="微软雅黑"/>
          <w:sz w:val="36"/>
        </w:rPr>
      </w:pPr>
    </w:p>
    <w:p>
      <w:pPr>
        <w:pStyle w:val="5"/>
        <w:rPr>
          <w:rFonts w:ascii="微软雅黑"/>
          <w:sz w:val="36"/>
        </w:rPr>
      </w:pPr>
    </w:p>
    <w:p>
      <w:pPr>
        <w:pStyle w:val="5"/>
        <w:rPr>
          <w:rFonts w:ascii="微软雅黑"/>
          <w:sz w:val="36"/>
        </w:rPr>
      </w:pPr>
    </w:p>
    <w:p>
      <w:pPr>
        <w:pStyle w:val="5"/>
        <w:rPr>
          <w:rFonts w:ascii="微软雅黑"/>
          <w:sz w:val="36"/>
        </w:rPr>
      </w:pPr>
    </w:p>
    <w:p>
      <w:pPr>
        <w:pStyle w:val="5"/>
        <w:rPr>
          <w:rFonts w:ascii="微软雅黑"/>
          <w:sz w:val="36"/>
        </w:rPr>
      </w:pPr>
    </w:p>
    <w:p>
      <w:pPr>
        <w:pStyle w:val="5"/>
        <w:rPr>
          <w:rFonts w:ascii="微软雅黑"/>
          <w:sz w:val="36"/>
        </w:rPr>
      </w:pPr>
    </w:p>
    <w:p>
      <w:pPr>
        <w:pStyle w:val="5"/>
        <w:rPr>
          <w:rFonts w:ascii="微软雅黑"/>
          <w:sz w:val="36"/>
        </w:rPr>
      </w:pPr>
    </w:p>
    <w:p>
      <w:pPr>
        <w:pStyle w:val="5"/>
        <w:spacing w:before="307"/>
        <w:rPr>
          <w:rFonts w:ascii="微软雅黑"/>
          <w:sz w:val="36"/>
        </w:rPr>
      </w:pPr>
    </w:p>
    <w:p>
      <w:pPr>
        <w:pStyle w:val="3"/>
        <w:spacing w:line="225" w:lineRule="auto"/>
        <w:ind w:left="2593" w:right="2904"/>
      </w:pPr>
      <w:r>
        <w:rPr>
          <w:color w:val="001F5F"/>
          <w:spacing w:val="-2"/>
        </w:rPr>
        <w:t>高新区就业创业人才实训基地</w:t>
      </w:r>
      <w:r>
        <w:rPr>
          <w:color w:val="001F5F"/>
        </w:rPr>
        <w:t>中国 IT 互联网教育卓越品牌</w:t>
      </w:r>
    </w:p>
    <w:p>
      <w:pPr>
        <w:pStyle w:val="3"/>
        <w:spacing w:after="0" w:line="225" w:lineRule="auto"/>
        <w:sectPr>
          <w:type w:val="continuous"/>
          <w:pgSz w:w="11910" w:h="16840"/>
          <w:pgMar w:top="1280" w:right="708" w:bottom="280" w:left="1133" w:header="720" w:footer="720" w:gutter="0"/>
          <w:cols w:space="720" w:num="1"/>
        </w:sectPr>
      </w:pPr>
    </w:p>
    <w:p>
      <w:pPr>
        <w:spacing w:before="24"/>
        <w:ind w:left="0" w:right="424" w:firstLine="0"/>
        <w:jc w:val="center"/>
        <w:rPr>
          <w:sz w:val="48"/>
        </w:rPr>
      </w:pPr>
      <w:r>
        <w:rPr>
          <w:rFonts w:ascii="Times New Roman" w:eastAsia="Times New Roman"/>
          <w:color w:val="333333"/>
          <w:spacing w:val="21"/>
          <w:sz w:val="48"/>
        </w:rPr>
        <w:t>JavaEE</w:t>
      </w:r>
      <w:r>
        <w:rPr>
          <w:rFonts w:ascii="Times New Roman" w:eastAsia="Times New Roman"/>
          <w:color w:val="333333"/>
          <w:spacing w:val="31"/>
          <w:sz w:val="48"/>
        </w:rPr>
        <w:t xml:space="preserve"> </w:t>
      </w:r>
      <w:r>
        <w:rPr>
          <w:color w:val="333333"/>
          <w:spacing w:val="-2"/>
          <w:sz w:val="48"/>
        </w:rPr>
        <w:t>开发实训方案</w:t>
      </w:r>
    </w:p>
    <w:p>
      <w:pPr>
        <w:pStyle w:val="2"/>
        <w:numPr>
          <w:ilvl w:val="0"/>
          <w:numId w:val="1"/>
        </w:numPr>
        <w:tabs>
          <w:tab w:val="left" w:pos="1196"/>
        </w:tabs>
        <w:spacing w:before="375" w:after="0" w:line="240" w:lineRule="auto"/>
        <w:ind w:left="1196" w:right="0" w:hanging="912"/>
        <w:jc w:val="left"/>
        <w:rPr>
          <w:color w:val="333333"/>
        </w:rPr>
      </w:pPr>
      <w:bookmarkStart w:id="0" w:name="一、 实训目的"/>
      <w:bookmarkEnd w:id="0"/>
      <w:r>
        <w:rPr>
          <w:color w:val="333333"/>
          <w:spacing w:val="-3"/>
        </w:rPr>
        <w:t>实训目的</w:t>
      </w:r>
    </w:p>
    <w:p>
      <w:pPr>
        <w:pStyle w:val="5"/>
        <w:spacing w:before="440" w:line="364" w:lineRule="auto"/>
        <w:ind w:left="284" w:right="709" w:firstLine="480"/>
        <w:jc w:val="both"/>
      </w:pPr>
      <w:r>
        <w:rPr>
          <w:color w:val="333333"/>
          <w:spacing w:val="-2"/>
        </w:rPr>
        <w:t>针对贵校学生实际情况，结合软件企业用人需求，我们特为贵校实训学生设计了企</w:t>
      </w:r>
      <w:r>
        <w:rPr>
          <w:color w:val="333333"/>
          <w:spacing w:val="-5"/>
        </w:rPr>
        <w:t xml:space="preserve">业需求量大、就业率高，但人才市场紧缺的基于 </w:t>
      </w:r>
      <w:r>
        <w:rPr>
          <w:rFonts w:ascii="Times New Roman" w:eastAsia="Times New Roman"/>
          <w:color w:val="333333"/>
          <w:spacing w:val="-4"/>
        </w:rPr>
        <w:t>JBoss/Tomcat</w:t>
      </w:r>
      <w:r>
        <w:rPr>
          <w:rFonts w:ascii="Times New Roman" w:eastAsia="Times New Roman"/>
          <w:color w:val="333333"/>
          <w:spacing w:val="17"/>
        </w:rPr>
        <w:t xml:space="preserve"> </w:t>
      </w:r>
      <w:r>
        <w:rPr>
          <w:color w:val="333333"/>
          <w:spacing w:val="-4"/>
        </w:rPr>
        <w:t>中间件服务器、面向行业</w:t>
      </w:r>
      <w:r>
        <w:rPr>
          <w:color w:val="333333"/>
          <w:spacing w:val="-15"/>
        </w:rPr>
        <w:t xml:space="preserve">的 </w:t>
      </w:r>
      <w:r>
        <w:rPr>
          <w:rFonts w:ascii="Times New Roman" w:eastAsia="Times New Roman"/>
          <w:color w:val="333333"/>
        </w:rPr>
        <w:t>Java</w:t>
      </w:r>
      <w:r>
        <w:rPr>
          <w:rFonts w:ascii="Times New Roman" w:eastAsia="Times New Roman"/>
          <w:color w:val="333333"/>
          <w:spacing w:val="-15"/>
        </w:rPr>
        <w:t xml:space="preserve"> </w:t>
      </w:r>
      <w:r>
        <w:rPr>
          <w:rFonts w:ascii="Times New Roman" w:eastAsia="Times New Roman"/>
          <w:color w:val="333333"/>
        </w:rPr>
        <w:t>EE</w:t>
      </w:r>
      <w:r>
        <w:rPr>
          <w:rFonts w:ascii="Times New Roman" w:eastAsia="Times New Roman"/>
          <w:color w:val="333333"/>
          <w:spacing w:val="-15"/>
        </w:rPr>
        <w:t xml:space="preserve"> </w:t>
      </w:r>
      <w:r>
        <w:rPr>
          <w:color w:val="333333"/>
        </w:rPr>
        <w:t>架构技术。使学生具有根据设计规范编码，实现软件模块功能的基础知识、</w:t>
      </w:r>
      <w:r>
        <w:rPr>
          <w:color w:val="333333"/>
          <w:spacing w:val="-2"/>
        </w:rPr>
        <w:t>技术与能力，通过完成一个实际项目，掌握一类专业技能。</w:t>
      </w:r>
    </w:p>
    <w:p>
      <w:pPr>
        <w:pStyle w:val="5"/>
        <w:spacing w:before="3" w:line="364" w:lineRule="auto"/>
        <w:ind w:left="284" w:right="709" w:firstLine="480"/>
        <w:jc w:val="both"/>
      </w:pPr>
      <w:r>
        <w:rPr>
          <w:color w:val="333333"/>
          <w:spacing w:val="-2"/>
        </w:rPr>
        <w:t>完成学习并经考核合格的学生将具备大型软件开发经验，可以就职于大型企业使用高端商用软件和中小企业使用开源软件的开发岗位，最终提高大学生的专业技能、团队合作意识，增强学生的就业竞争力，提高学生的就业率。</w:t>
      </w:r>
    </w:p>
    <w:p>
      <w:pPr>
        <w:pStyle w:val="2"/>
        <w:numPr>
          <w:ilvl w:val="0"/>
          <w:numId w:val="1"/>
        </w:numPr>
        <w:tabs>
          <w:tab w:val="left" w:pos="1164"/>
        </w:tabs>
        <w:spacing w:before="291" w:after="0" w:line="240" w:lineRule="auto"/>
        <w:ind w:left="1164" w:right="0" w:hanging="880"/>
        <w:jc w:val="left"/>
        <w:rPr>
          <w:color w:val="333333"/>
          <w:sz w:val="42"/>
        </w:rPr>
      </w:pPr>
      <w:bookmarkStart w:id="1" w:name="二、实训周期"/>
      <w:bookmarkEnd w:id="1"/>
      <w:r>
        <w:rPr>
          <w:color w:val="333333"/>
          <w:spacing w:val="-3"/>
        </w:rPr>
        <w:t>实训周期</w:t>
      </w:r>
    </w:p>
    <w:p>
      <w:pPr>
        <w:pStyle w:val="5"/>
        <w:spacing w:before="133"/>
      </w:pPr>
    </w:p>
    <w:p>
      <w:pPr>
        <w:pStyle w:val="5"/>
        <w:ind w:left="719"/>
      </w:pPr>
      <w:r>
        <w:rPr>
          <w:color w:val="333333"/>
          <w:spacing w:val="-7"/>
        </w:rPr>
        <w:t xml:space="preserve">本方案培训周期为 </w:t>
      </w:r>
      <w:r>
        <w:rPr>
          <w:rFonts w:ascii="Times New Roman" w:eastAsia="Times New Roman"/>
          <w:color w:val="333333"/>
        </w:rPr>
        <w:t xml:space="preserve">4 </w:t>
      </w:r>
      <w:r>
        <w:rPr>
          <w:color w:val="333333"/>
          <w:spacing w:val="-1"/>
        </w:rPr>
        <w:t>周，根据学校需求进行灵活安排。</w:t>
      </w:r>
    </w:p>
    <w:p>
      <w:pPr>
        <w:pStyle w:val="5"/>
        <w:spacing w:before="143"/>
      </w:pPr>
    </w:p>
    <w:p>
      <w:pPr>
        <w:pStyle w:val="2"/>
        <w:numPr>
          <w:ilvl w:val="0"/>
          <w:numId w:val="1"/>
        </w:numPr>
        <w:tabs>
          <w:tab w:val="left" w:pos="1164"/>
        </w:tabs>
        <w:spacing w:before="0" w:after="0" w:line="240" w:lineRule="auto"/>
        <w:ind w:left="1164" w:right="0" w:hanging="880"/>
        <w:jc w:val="left"/>
        <w:rPr>
          <w:color w:val="333333"/>
          <w:sz w:val="42"/>
        </w:rPr>
      </w:pPr>
      <w:bookmarkStart w:id="2" w:name="三、项目总体要求  "/>
      <w:bookmarkEnd w:id="2"/>
      <w:r>
        <w:rPr>
          <w:color w:val="333333"/>
          <w:spacing w:val="-2"/>
        </w:rPr>
        <w:t>项目总体要求</w:t>
      </w:r>
    </w:p>
    <w:p>
      <w:pPr>
        <w:pStyle w:val="5"/>
        <w:spacing w:before="440" w:line="364" w:lineRule="auto"/>
        <w:ind w:left="284" w:right="709" w:firstLine="555"/>
      </w:pPr>
      <w:r>
        <w:rPr>
          <w:color w:val="333333"/>
          <w:spacing w:val="-2"/>
        </w:rPr>
        <w:t>实训学生必须按照企业对员工的要求完成项目训练工作，在项目期间按照软件工程和项目管理要求完成项目规范代码，生成规范文档，实现项目功能。</w:t>
      </w:r>
    </w:p>
    <w:p>
      <w:pPr>
        <w:pStyle w:val="2"/>
        <w:numPr>
          <w:ilvl w:val="0"/>
          <w:numId w:val="1"/>
        </w:numPr>
        <w:tabs>
          <w:tab w:val="left" w:pos="1164"/>
        </w:tabs>
        <w:spacing w:before="291" w:after="0" w:line="240" w:lineRule="auto"/>
        <w:ind w:left="1164" w:right="0" w:hanging="880"/>
        <w:jc w:val="left"/>
        <w:rPr>
          <w:color w:val="333333"/>
          <w:sz w:val="42"/>
        </w:rPr>
      </w:pPr>
      <w:bookmarkStart w:id="3" w:name="四、实训流程和目标"/>
      <w:bookmarkEnd w:id="3"/>
      <w:r>
        <w:rPr>
          <w:color w:val="333333"/>
          <w:spacing w:val="-2"/>
        </w:rPr>
        <w:t>实训流程和目标</w:t>
      </w:r>
    </w:p>
    <w:p>
      <w:pPr>
        <w:pStyle w:val="5"/>
        <w:spacing w:before="56"/>
      </w:pPr>
    </w:p>
    <w:p>
      <w:pPr>
        <w:pStyle w:val="10"/>
        <w:numPr>
          <w:ilvl w:val="1"/>
          <w:numId w:val="1"/>
        </w:numPr>
        <w:tabs>
          <w:tab w:val="left" w:pos="643"/>
        </w:tabs>
        <w:spacing w:before="1" w:after="0" w:line="240" w:lineRule="auto"/>
        <w:ind w:left="643" w:right="0" w:hanging="359"/>
        <w:jc w:val="left"/>
        <w:rPr>
          <w:sz w:val="24"/>
        </w:rPr>
      </w:pPr>
      <w:r>
        <w:rPr>
          <w:color w:val="333333"/>
          <w:spacing w:val="-1"/>
          <w:sz w:val="24"/>
        </w:rPr>
        <w:t>实训生达到的阶段目标：</w:t>
      </w:r>
    </w:p>
    <w:p>
      <w:pPr>
        <w:pStyle w:val="5"/>
        <w:spacing w:before="102" w:line="364" w:lineRule="auto"/>
        <w:ind w:left="884" w:right="1739"/>
      </w:pPr>
      <w:r>
        <w:rPr>
          <w:color w:val="333333"/>
          <w:spacing w:val="-2"/>
        </w:rPr>
        <w:t>了解开发软件的全过程，能读懂需求分析、概要设计、详细设计文本。熟悉使用语言进行程序设计、编码、注释、调试。</w:t>
      </w:r>
    </w:p>
    <w:p>
      <w:pPr>
        <w:pStyle w:val="5"/>
        <w:spacing w:before="1" w:line="364" w:lineRule="auto"/>
        <w:ind w:left="884" w:right="4859"/>
      </w:pPr>
      <w:r>
        <w:rPr>
          <w:color w:val="333333"/>
          <w:spacing w:val="-2"/>
        </w:rPr>
        <w:t>掌握程序设计的基本方法及惯用的技巧。培养代码书写的良好风格。</w:t>
      </w:r>
    </w:p>
    <w:p>
      <w:pPr>
        <w:pStyle w:val="5"/>
        <w:spacing w:before="1"/>
        <w:ind w:left="884"/>
      </w:pPr>
      <w:r>
        <w:rPr>
          <w:color w:val="333333"/>
          <w:spacing w:val="-1"/>
        </w:rPr>
        <w:t>具备程序员要求的团队精神，协作能力。</w:t>
      </w:r>
    </w:p>
    <w:p>
      <w:pPr>
        <w:pStyle w:val="10"/>
        <w:numPr>
          <w:ilvl w:val="1"/>
          <w:numId w:val="1"/>
        </w:numPr>
        <w:tabs>
          <w:tab w:val="left" w:pos="643"/>
        </w:tabs>
        <w:spacing w:before="84" w:after="0" w:line="240" w:lineRule="auto"/>
        <w:ind w:left="643" w:right="0" w:hanging="359"/>
        <w:jc w:val="left"/>
        <w:rPr>
          <w:sz w:val="24"/>
        </w:rPr>
      </w:pPr>
      <w:r>
        <w:rPr>
          <w:color w:val="333333"/>
          <w:sz w:val="24"/>
        </w:rPr>
        <w:t>项目的开发过程综述（需求，概要设计，详细设计，编码，测试，维护</w:t>
      </w:r>
      <w:r>
        <w:rPr>
          <w:color w:val="333333"/>
          <w:spacing w:val="-5"/>
          <w:sz w:val="24"/>
        </w:rPr>
        <w:t>），</w:t>
      </w:r>
    </w:p>
    <w:p>
      <w:pPr>
        <w:pStyle w:val="10"/>
        <w:spacing w:after="0" w:line="240" w:lineRule="auto"/>
        <w:jc w:val="left"/>
        <w:rPr>
          <w:sz w:val="24"/>
        </w:rPr>
        <w:sectPr>
          <w:pgSz w:w="11910" w:h="16840"/>
          <w:pgMar w:top="1380" w:right="708" w:bottom="280" w:left="1133" w:header="720" w:footer="720" w:gutter="0"/>
          <w:cols w:space="720" w:num="1"/>
        </w:sectPr>
      </w:pPr>
    </w:p>
    <w:p>
      <w:pPr>
        <w:pStyle w:val="5"/>
        <w:spacing w:before="40"/>
        <w:ind w:left="644"/>
      </w:pPr>
      <w:r>
        <w:rPr>
          <w:color w:val="333333"/>
          <w:spacing w:val="-1"/>
        </w:rPr>
        <w:t>使实训生了解项目的整个开发过程，并提供指导文本。</w:t>
      </w:r>
    </w:p>
    <w:p>
      <w:pPr>
        <w:pStyle w:val="10"/>
        <w:numPr>
          <w:ilvl w:val="1"/>
          <w:numId w:val="1"/>
        </w:numPr>
        <w:tabs>
          <w:tab w:val="left" w:pos="643"/>
        </w:tabs>
        <w:spacing w:before="84" w:after="0" w:line="240" w:lineRule="auto"/>
        <w:ind w:left="643" w:right="0" w:hanging="359"/>
        <w:jc w:val="left"/>
        <w:rPr>
          <w:sz w:val="24"/>
        </w:rPr>
      </w:pPr>
      <w:r>
        <w:rPr>
          <w:color w:val="333333"/>
          <w:spacing w:val="-2"/>
          <w:sz w:val="24"/>
        </w:rPr>
        <w:t>设计程序界面。</w:t>
      </w:r>
    </w:p>
    <w:p>
      <w:pPr>
        <w:pStyle w:val="10"/>
        <w:numPr>
          <w:ilvl w:val="1"/>
          <w:numId w:val="1"/>
        </w:numPr>
        <w:tabs>
          <w:tab w:val="left" w:pos="643"/>
        </w:tabs>
        <w:spacing w:before="25" w:after="0" w:line="240" w:lineRule="auto"/>
        <w:ind w:left="643" w:right="0" w:hanging="359"/>
        <w:jc w:val="left"/>
        <w:rPr>
          <w:sz w:val="24"/>
        </w:rPr>
      </w:pPr>
      <w:r>
        <w:rPr>
          <w:color w:val="333333"/>
          <w:spacing w:val="-1"/>
          <w:sz w:val="24"/>
        </w:rPr>
        <w:t>按要求编写有良好风格的代码，小组点评，程序员指导穿插其中。</w:t>
      </w:r>
    </w:p>
    <w:p>
      <w:pPr>
        <w:pStyle w:val="10"/>
        <w:numPr>
          <w:ilvl w:val="1"/>
          <w:numId w:val="1"/>
        </w:numPr>
        <w:tabs>
          <w:tab w:val="left" w:pos="643"/>
        </w:tabs>
        <w:spacing w:before="26" w:after="0" w:line="240" w:lineRule="auto"/>
        <w:ind w:left="643" w:right="0" w:hanging="359"/>
        <w:jc w:val="left"/>
        <w:rPr>
          <w:sz w:val="24"/>
        </w:rPr>
      </w:pPr>
      <w:r>
        <w:rPr>
          <w:color w:val="333333"/>
          <w:spacing w:val="-2"/>
          <w:sz w:val="24"/>
        </w:rPr>
        <w:t>调试程序。</w:t>
      </w:r>
    </w:p>
    <w:p>
      <w:pPr>
        <w:pStyle w:val="10"/>
        <w:numPr>
          <w:ilvl w:val="1"/>
          <w:numId w:val="1"/>
        </w:numPr>
        <w:tabs>
          <w:tab w:val="left" w:pos="643"/>
        </w:tabs>
        <w:spacing w:before="26" w:after="0" w:line="240" w:lineRule="auto"/>
        <w:ind w:left="643" w:right="0" w:hanging="359"/>
        <w:jc w:val="left"/>
        <w:rPr>
          <w:sz w:val="24"/>
        </w:rPr>
      </w:pPr>
      <w:r>
        <w:rPr>
          <w:color w:val="333333"/>
          <w:spacing w:val="-1"/>
          <w:sz w:val="24"/>
        </w:rPr>
        <w:t>程序测试、讲评、整合。</w:t>
      </w:r>
    </w:p>
    <w:p>
      <w:pPr>
        <w:pStyle w:val="5"/>
        <w:spacing w:before="84"/>
      </w:pPr>
    </w:p>
    <w:p>
      <w:pPr>
        <w:pStyle w:val="2"/>
        <w:numPr>
          <w:ilvl w:val="0"/>
          <w:numId w:val="1"/>
        </w:numPr>
        <w:tabs>
          <w:tab w:val="left" w:pos="1164"/>
        </w:tabs>
        <w:spacing w:before="0" w:after="0" w:line="240" w:lineRule="auto"/>
        <w:ind w:left="1164" w:right="0" w:hanging="880"/>
        <w:jc w:val="left"/>
        <w:rPr>
          <w:color w:val="333333"/>
          <w:sz w:val="42"/>
        </w:rPr>
      </w:pPr>
      <w:bookmarkStart w:id="4" w:name="五、实训模式"/>
      <w:bookmarkEnd w:id="4"/>
      <w:r>
        <w:rPr>
          <w:color w:val="333333"/>
          <w:spacing w:val="-3"/>
        </w:rPr>
        <w:t>实训模式</w:t>
      </w:r>
    </w:p>
    <w:p>
      <w:pPr>
        <w:pStyle w:val="5"/>
        <w:spacing w:before="441" w:line="364" w:lineRule="auto"/>
        <w:ind w:left="644" w:right="709" w:firstLine="480"/>
        <w:jc w:val="both"/>
      </w:pPr>
      <w:r>
        <w:rPr>
          <w:color w:val="333333"/>
          <w:spacing w:val="-2"/>
        </w:rPr>
        <w:t>北游教育汇聚资深技术专家组成精英师资团队，并率先引进北美技术和实训经</w:t>
      </w:r>
      <w:r>
        <w:rPr>
          <w:color w:val="333333"/>
          <w:spacing w:val="-4"/>
        </w:rPr>
        <w:t>验，结合中国企业的现状，定制培养国际高端技术人才。独创“</w:t>
      </w:r>
      <w:r>
        <w:rPr>
          <w:rFonts w:ascii="Times New Roman" w:hAnsi="Times New Roman" w:eastAsia="Times New Roman"/>
          <w:color w:val="333333"/>
          <w:spacing w:val="-4"/>
        </w:rPr>
        <w:t>EPE</w:t>
      </w:r>
      <w:r>
        <w:rPr>
          <w:color w:val="333333"/>
          <w:spacing w:val="-4"/>
        </w:rPr>
        <w:t>”实训方式，颠</w:t>
      </w:r>
      <w:r>
        <w:rPr>
          <w:color w:val="333333"/>
          <w:spacing w:val="-1"/>
        </w:rPr>
        <w:t>覆了培训行业“填鸭式”的教学模式，产、学、研、创一体化，同时通过多个项目</w:t>
      </w:r>
    </w:p>
    <w:p>
      <w:pPr>
        <w:pStyle w:val="5"/>
        <w:spacing w:before="1" w:line="364" w:lineRule="auto"/>
        <w:ind w:left="644" w:right="709"/>
      </w:pPr>
      <w:r>
        <w:rPr>
          <w:color w:val="333333"/>
          <w:spacing w:val="-4"/>
        </w:rPr>
        <w:t>（</w:t>
      </w:r>
      <w:r>
        <w:rPr>
          <w:rFonts w:ascii="Times New Roman" w:eastAsia="Times New Roman"/>
          <w:color w:val="333333"/>
          <w:spacing w:val="-4"/>
        </w:rPr>
        <w:t>Projects</w:t>
      </w:r>
      <w:r>
        <w:rPr>
          <w:color w:val="333333"/>
          <w:spacing w:val="-4"/>
        </w:rPr>
        <w:t>）设计设计，积累项目实战经验（</w:t>
      </w:r>
      <w:r>
        <w:rPr>
          <w:rFonts w:ascii="Times New Roman" w:eastAsia="Times New Roman"/>
          <w:color w:val="333333"/>
          <w:spacing w:val="-4"/>
        </w:rPr>
        <w:t>Experience</w:t>
      </w:r>
      <w:r>
        <w:rPr>
          <w:color w:val="333333"/>
          <w:spacing w:val="-4"/>
        </w:rPr>
        <w:t>），为以后的工作打下坚实的基础。</w:t>
      </w:r>
    </w:p>
    <w:p>
      <w:pPr>
        <w:pStyle w:val="2"/>
        <w:numPr>
          <w:ilvl w:val="0"/>
          <w:numId w:val="1"/>
        </w:numPr>
        <w:tabs>
          <w:tab w:val="left" w:pos="1164"/>
        </w:tabs>
        <w:spacing w:before="292" w:after="0" w:line="240" w:lineRule="auto"/>
        <w:ind w:left="1164" w:right="0" w:hanging="880"/>
        <w:jc w:val="left"/>
        <w:rPr>
          <w:color w:val="333333"/>
          <w:sz w:val="42"/>
        </w:rPr>
      </w:pPr>
      <w:bookmarkStart w:id="5" w:name="六、实训管理"/>
      <w:bookmarkEnd w:id="5"/>
      <w:r>
        <w:rPr>
          <w:color w:val="333333"/>
          <w:spacing w:val="-3"/>
        </w:rPr>
        <w:t>实训管理</w:t>
      </w:r>
    </w:p>
    <w:p>
      <w:pPr>
        <w:pStyle w:val="5"/>
        <w:spacing w:before="440" w:line="364" w:lineRule="auto"/>
        <w:ind w:left="644" w:right="709" w:firstLine="480"/>
        <w:jc w:val="both"/>
      </w:pPr>
      <w:r>
        <w:rPr>
          <w:color w:val="333333"/>
          <w:spacing w:val="-2"/>
        </w:rPr>
        <w:t>公司内部实训基地实行统一领导和部门级相互监督管理模式，由教学部、职业规划部部、行政部、就业部、创业部共同管理。教学部负责实训统筹协调、实训技术教授和考核，设备管理；职业规划部负责实训质量检查监督等工作；就业部负责联系合作单位、学员的就业安排；创业部负责学员的创业指导，帮助申请相应的场地和基金资金支持；行政部负责设备安全、安排管理人员值班，安全服务。</w:t>
      </w:r>
    </w:p>
    <w:p>
      <w:pPr>
        <w:pStyle w:val="10"/>
        <w:numPr>
          <w:ilvl w:val="0"/>
          <w:numId w:val="2"/>
        </w:numPr>
        <w:tabs>
          <w:tab w:val="left" w:pos="1262"/>
          <w:tab w:val="left" w:pos="1364"/>
        </w:tabs>
        <w:spacing w:before="3" w:after="0" w:line="364" w:lineRule="auto"/>
        <w:ind w:left="1364" w:right="709" w:hanging="480"/>
        <w:jc w:val="left"/>
        <w:rPr>
          <w:sz w:val="24"/>
        </w:rPr>
      </w:pPr>
      <w:r>
        <w:rPr>
          <w:color w:val="333333"/>
          <w:spacing w:val="-4"/>
          <w:sz w:val="24"/>
        </w:rPr>
        <w:t>实训目标管理：教学部负责把最新技术应用到实训中，覆盖合作企业项目所用技术。</w:t>
      </w:r>
    </w:p>
    <w:p>
      <w:pPr>
        <w:pStyle w:val="10"/>
        <w:numPr>
          <w:ilvl w:val="0"/>
          <w:numId w:val="2"/>
        </w:numPr>
        <w:tabs>
          <w:tab w:val="left" w:pos="1261"/>
          <w:tab w:val="left" w:pos="1334"/>
        </w:tabs>
        <w:spacing w:before="1" w:after="0" w:line="364" w:lineRule="auto"/>
        <w:ind w:left="1334" w:right="709" w:hanging="450"/>
        <w:jc w:val="left"/>
        <w:rPr>
          <w:sz w:val="24"/>
        </w:rPr>
      </w:pPr>
      <w:r>
        <w:rPr>
          <w:color w:val="333333"/>
          <w:spacing w:val="-4"/>
          <w:sz w:val="24"/>
        </w:rPr>
        <w:t>日常管理：严格执行指纹考勤制度，必须遵守上下班时间；上班时间不得从事</w:t>
      </w:r>
      <w:r>
        <w:rPr>
          <w:color w:val="333333"/>
          <w:spacing w:val="-2"/>
          <w:sz w:val="24"/>
        </w:rPr>
        <w:t>与项目无关的工作，如看电影电视、玩游戏等；</w:t>
      </w:r>
    </w:p>
    <w:p>
      <w:pPr>
        <w:pStyle w:val="10"/>
        <w:numPr>
          <w:ilvl w:val="0"/>
          <w:numId w:val="2"/>
        </w:numPr>
        <w:tabs>
          <w:tab w:val="left" w:pos="1284"/>
        </w:tabs>
        <w:spacing w:before="1" w:after="0" w:line="240" w:lineRule="auto"/>
        <w:ind w:left="1284" w:right="0" w:hanging="400"/>
        <w:jc w:val="left"/>
        <w:rPr>
          <w:sz w:val="24"/>
        </w:rPr>
      </w:pPr>
      <w:r>
        <w:rPr>
          <w:color w:val="333333"/>
          <w:spacing w:val="-1"/>
          <w:sz w:val="24"/>
        </w:rPr>
        <w:t>实训质量管理：职业规划部负责实训质量 。</w:t>
      </w:r>
    </w:p>
    <w:p>
      <w:pPr>
        <w:pStyle w:val="10"/>
        <w:numPr>
          <w:ilvl w:val="0"/>
          <w:numId w:val="2"/>
        </w:numPr>
        <w:tabs>
          <w:tab w:val="left" w:pos="1271"/>
          <w:tab w:val="left" w:pos="1364"/>
        </w:tabs>
        <w:spacing w:before="161" w:after="0" w:line="364" w:lineRule="auto"/>
        <w:ind w:left="1364" w:right="709" w:hanging="480"/>
        <w:jc w:val="left"/>
        <w:rPr>
          <w:sz w:val="24"/>
        </w:rPr>
      </w:pPr>
      <w:r>
        <w:rPr>
          <w:color w:val="333333"/>
          <w:spacing w:val="-4"/>
          <w:sz w:val="24"/>
        </w:rPr>
        <w:t>学员绩效考核：教学部负责技能和项目考核，职业规划部负责纪律、职位素养考核。</w:t>
      </w:r>
    </w:p>
    <w:p>
      <w:pPr>
        <w:pStyle w:val="10"/>
        <w:numPr>
          <w:ilvl w:val="0"/>
          <w:numId w:val="2"/>
        </w:numPr>
        <w:tabs>
          <w:tab w:val="left" w:pos="1257"/>
          <w:tab w:val="left" w:pos="1364"/>
        </w:tabs>
        <w:spacing w:before="1" w:after="0" w:line="364" w:lineRule="auto"/>
        <w:ind w:left="1364" w:right="709" w:hanging="480"/>
        <w:jc w:val="left"/>
        <w:rPr>
          <w:sz w:val="24"/>
        </w:rPr>
      </w:pPr>
      <w:r>
        <w:rPr>
          <w:color w:val="333333"/>
          <w:spacing w:val="-2"/>
          <w:sz w:val="24"/>
        </w:rPr>
        <w:t>安全服务：行政部负责进行防火、防爆、防毒等检查，消除安全隐患，负责学员生活饮食、住宿、身体安全教育。</w:t>
      </w:r>
    </w:p>
    <w:p>
      <w:pPr>
        <w:pStyle w:val="10"/>
        <w:spacing w:after="0" w:line="364" w:lineRule="auto"/>
        <w:jc w:val="left"/>
        <w:rPr>
          <w:sz w:val="24"/>
        </w:rPr>
        <w:sectPr>
          <w:pgSz w:w="11910" w:h="16840"/>
          <w:pgMar w:top="1440" w:right="708" w:bottom="280" w:left="1133" w:header="720" w:footer="720" w:gutter="0"/>
          <w:cols w:space="720" w:num="1"/>
        </w:sectPr>
      </w:pPr>
    </w:p>
    <w:p>
      <w:pPr>
        <w:pStyle w:val="10"/>
        <w:numPr>
          <w:ilvl w:val="0"/>
          <w:numId w:val="2"/>
        </w:numPr>
        <w:tabs>
          <w:tab w:val="left" w:pos="1257"/>
        </w:tabs>
        <w:spacing w:before="60" w:after="0" w:line="240" w:lineRule="auto"/>
        <w:ind w:left="1257" w:right="0" w:hanging="373"/>
        <w:jc w:val="left"/>
        <w:rPr>
          <w:sz w:val="24"/>
        </w:rPr>
      </w:pPr>
      <w:r>
        <w:rPr>
          <w:color w:val="333333"/>
          <w:spacing w:val="-4"/>
          <w:sz w:val="24"/>
        </w:rPr>
        <w:t xml:space="preserve">就业服务：就业部负责学员对口就业率 </w:t>
      </w:r>
      <w:r>
        <w:rPr>
          <w:rFonts w:ascii="Times New Roman" w:eastAsia="Times New Roman"/>
          <w:color w:val="333333"/>
          <w:sz w:val="24"/>
        </w:rPr>
        <w:t>100</w:t>
      </w:r>
      <w:r>
        <w:rPr>
          <w:color w:val="333333"/>
          <w:spacing w:val="-5"/>
          <w:sz w:val="24"/>
        </w:rPr>
        <w:t>％。</w:t>
      </w:r>
    </w:p>
    <w:p>
      <w:pPr>
        <w:pStyle w:val="10"/>
        <w:numPr>
          <w:ilvl w:val="0"/>
          <w:numId w:val="2"/>
        </w:numPr>
        <w:tabs>
          <w:tab w:val="left" w:pos="1297"/>
        </w:tabs>
        <w:spacing w:before="160" w:after="0" w:line="240" w:lineRule="auto"/>
        <w:ind w:left="1297" w:right="0" w:hanging="413"/>
        <w:jc w:val="left"/>
        <w:rPr>
          <w:sz w:val="24"/>
        </w:rPr>
      </w:pPr>
      <w:r>
        <w:rPr>
          <w:color w:val="333333"/>
          <w:spacing w:val="-1"/>
          <w:sz w:val="24"/>
        </w:rPr>
        <w:t>创业服务：对于合格学员，创业部申请相应的场地和基金资金支持。</w:t>
      </w:r>
    </w:p>
    <w:p>
      <w:pPr>
        <w:pStyle w:val="5"/>
        <w:spacing w:before="143"/>
      </w:pPr>
    </w:p>
    <w:p>
      <w:pPr>
        <w:pStyle w:val="2"/>
        <w:numPr>
          <w:ilvl w:val="0"/>
          <w:numId w:val="1"/>
        </w:numPr>
        <w:tabs>
          <w:tab w:val="left" w:pos="1164"/>
        </w:tabs>
        <w:spacing w:before="0" w:after="0" w:line="240" w:lineRule="auto"/>
        <w:ind w:left="1164" w:right="0" w:hanging="880"/>
        <w:jc w:val="left"/>
        <w:rPr>
          <w:color w:val="333333"/>
          <w:sz w:val="42"/>
        </w:rPr>
      </w:pPr>
      <w:bookmarkStart w:id="6" w:name="七、项目技术要求"/>
      <w:bookmarkEnd w:id="6"/>
      <w:r>
        <w:rPr>
          <w:color w:val="333333"/>
          <w:spacing w:val="-2"/>
        </w:rPr>
        <w:t>项目技术要求</w:t>
      </w:r>
    </w:p>
    <w:p>
      <w:pPr>
        <w:pStyle w:val="5"/>
        <w:spacing w:before="133"/>
      </w:pPr>
    </w:p>
    <w:p>
      <w:pPr>
        <w:spacing w:before="0" w:line="364" w:lineRule="auto"/>
        <w:ind w:left="284" w:right="709" w:firstLine="600"/>
        <w:jc w:val="both"/>
        <w:rPr>
          <w:sz w:val="24"/>
        </w:rPr>
      </w:pPr>
      <w:r>
        <w:rPr>
          <w:color w:val="333333"/>
          <w:spacing w:val="11"/>
          <w:sz w:val="24"/>
        </w:rPr>
        <w:t>项目成员应有相应的知识与技能基础，如</w:t>
      </w:r>
      <w:r>
        <w:rPr>
          <w:rFonts w:ascii="Times New Roman" w:eastAsia="Times New Roman"/>
          <w:color w:val="333333"/>
          <w:sz w:val="24"/>
        </w:rPr>
        <w:t>Html</w:t>
      </w:r>
      <w:r>
        <w:rPr>
          <w:color w:val="333333"/>
          <w:spacing w:val="11"/>
          <w:sz w:val="24"/>
        </w:rPr>
        <w:t>、</w:t>
      </w:r>
      <w:r>
        <w:rPr>
          <w:rFonts w:ascii="Times New Roman" w:eastAsia="Times New Roman"/>
          <w:color w:val="333333"/>
          <w:sz w:val="24"/>
        </w:rPr>
        <w:t>Javascript</w:t>
      </w:r>
      <w:r>
        <w:rPr>
          <w:color w:val="333333"/>
          <w:spacing w:val="11"/>
          <w:sz w:val="24"/>
        </w:rPr>
        <w:t>、</w:t>
      </w:r>
      <w:r>
        <w:rPr>
          <w:rFonts w:ascii="Times New Roman" w:eastAsia="Times New Roman"/>
          <w:color w:val="333333"/>
          <w:sz w:val="24"/>
        </w:rPr>
        <w:t>Vue</w:t>
      </w:r>
      <w:r>
        <w:rPr>
          <w:color w:val="333333"/>
          <w:spacing w:val="11"/>
          <w:sz w:val="24"/>
        </w:rPr>
        <w:t>、</w:t>
      </w:r>
      <w:r>
        <w:rPr>
          <w:rFonts w:ascii="Times New Roman" w:eastAsia="Times New Roman"/>
          <w:color w:val="333333"/>
          <w:sz w:val="24"/>
        </w:rPr>
        <w:t>Java</w:t>
      </w:r>
      <w:r>
        <w:rPr>
          <w:color w:val="333333"/>
          <w:spacing w:val="11"/>
          <w:sz w:val="24"/>
        </w:rPr>
        <w:t>、</w:t>
      </w:r>
      <w:r>
        <w:rPr>
          <w:rFonts w:ascii="Times New Roman" w:eastAsia="Times New Roman"/>
          <w:color w:val="333333"/>
          <w:sz w:val="20"/>
        </w:rPr>
        <w:t>Spring Boot</w:t>
      </w:r>
      <w:r>
        <w:rPr>
          <w:color w:val="333333"/>
          <w:sz w:val="20"/>
        </w:rPr>
        <w:t>、</w:t>
      </w:r>
      <w:r>
        <w:rPr>
          <w:rFonts w:ascii="Times New Roman" w:eastAsia="Times New Roman"/>
          <w:color w:val="333333"/>
          <w:sz w:val="20"/>
        </w:rPr>
        <w:t>Spring Clould</w:t>
      </w:r>
      <w:r>
        <w:rPr>
          <w:color w:val="333333"/>
          <w:sz w:val="20"/>
        </w:rPr>
        <w:t>、</w:t>
      </w:r>
      <w:r>
        <w:rPr>
          <w:rFonts w:ascii="Times New Roman" w:eastAsia="Times New Roman"/>
          <w:color w:val="333333"/>
          <w:sz w:val="20"/>
        </w:rPr>
        <w:t xml:space="preserve">MySql </w:t>
      </w:r>
      <w:r>
        <w:rPr>
          <w:color w:val="333333"/>
          <w:sz w:val="24"/>
        </w:rPr>
        <w:t>的基础知识。有团队意识，纪律观念强烈，积极向上，做事认</w:t>
      </w:r>
      <w:r>
        <w:rPr>
          <w:color w:val="333333"/>
          <w:spacing w:val="-6"/>
          <w:sz w:val="24"/>
        </w:rPr>
        <w:t>真。</w:t>
      </w:r>
    </w:p>
    <w:p>
      <w:pPr>
        <w:pStyle w:val="2"/>
        <w:numPr>
          <w:ilvl w:val="0"/>
          <w:numId w:val="1"/>
        </w:numPr>
        <w:tabs>
          <w:tab w:val="left" w:pos="1164"/>
        </w:tabs>
        <w:spacing w:before="292" w:after="0" w:line="240" w:lineRule="auto"/>
        <w:ind w:left="1164" w:right="0" w:hanging="880"/>
        <w:jc w:val="left"/>
        <w:rPr>
          <w:color w:val="333333"/>
          <w:sz w:val="42"/>
        </w:rPr>
      </w:pPr>
      <w:bookmarkStart w:id="7" w:name="八、项目人员组成"/>
      <w:bookmarkEnd w:id="7"/>
      <w:r>
        <w:rPr>
          <w:color w:val="333333"/>
          <w:spacing w:val="-2"/>
        </w:rPr>
        <w:t>项目人员组成</w:t>
      </w:r>
    </w:p>
    <w:p>
      <w:pPr>
        <w:pStyle w:val="5"/>
        <w:spacing w:before="115"/>
        <w:rPr>
          <w:sz w:val="20"/>
        </w:rPr>
      </w:pPr>
    </w:p>
    <w:tbl>
      <w:tblPr>
        <w:tblStyle w:val="7"/>
        <w:tblW w:w="0" w:type="auto"/>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0"/>
        <w:gridCol w:w="72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1440" w:type="dxa"/>
          </w:tcPr>
          <w:p>
            <w:pPr>
              <w:pStyle w:val="11"/>
              <w:spacing w:before="96"/>
              <w:rPr>
                <w:sz w:val="20"/>
              </w:rPr>
            </w:pPr>
          </w:p>
          <w:p>
            <w:pPr>
              <w:pStyle w:val="11"/>
              <w:ind w:left="106"/>
              <w:rPr>
                <w:sz w:val="20"/>
              </w:rPr>
            </w:pPr>
            <w:r>
              <w:rPr>
                <w:color w:val="333333"/>
                <w:spacing w:val="3"/>
                <w:sz w:val="20"/>
              </w:rPr>
              <w:t>项目组</w:t>
            </w:r>
          </w:p>
        </w:tc>
        <w:tc>
          <w:tcPr>
            <w:tcW w:w="7200" w:type="dxa"/>
          </w:tcPr>
          <w:p>
            <w:pPr>
              <w:pStyle w:val="11"/>
              <w:spacing w:before="119"/>
              <w:ind w:left="106"/>
              <w:rPr>
                <w:sz w:val="20"/>
              </w:rPr>
            </w:pPr>
            <w:r>
              <w:rPr>
                <w:color w:val="333333"/>
                <w:spacing w:val="2"/>
                <w:sz w:val="20"/>
              </w:rPr>
              <w:t xml:space="preserve">一个项目组由 </w:t>
            </w:r>
            <w:r>
              <w:rPr>
                <w:rFonts w:ascii="Times New Roman" w:eastAsia="Times New Roman"/>
                <w:color w:val="333333"/>
                <w:sz w:val="20"/>
              </w:rPr>
              <w:t>5-10</w:t>
            </w:r>
            <w:r>
              <w:rPr>
                <w:rFonts w:ascii="Times New Roman" w:eastAsia="Times New Roman"/>
                <w:color w:val="333333"/>
                <w:spacing w:val="14"/>
                <w:sz w:val="20"/>
              </w:rPr>
              <w:t xml:space="preserve"> </w:t>
            </w:r>
            <w:r>
              <w:rPr>
                <w:color w:val="333333"/>
                <w:spacing w:val="9"/>
                <w:sz w:val="20"/>
              </w:rPr>
              <w:t>名学生组成，在指定时间内完成项目分析、设计、编码、</w:t>
            </w:r>
          </w:p>
          <w:p>
            <w:pPr>
              <w:pStyle w:val="11"/>
              <w:spacing w:before="211"/>
              <w:ind w:left="106"/>
              <w:rPr>
                <w:sz w:val="20"/>
              </w:rPr>
            </w:pPr>
            <w:r>
              <w:rPr>
                <w:color w:val="333333"/>
                <w:spacing w:val="7"/>
                <w:sz w:val="20"/>
              </w:rPr>
              <w:t>测试和部署工作。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440" w:type="dxa"/>
          </w:tcPr>
          <w:p>
            <w:pPr>
              <w:pStyle w:val="11"/>
              <w:spacing w:before="83"/>
              <w:rPr>
                <w:sz w:val="20"/>
              </w:rPr>
            </w:pPr>
          </w:p>
          <w:p>
            <w:pPr>
              <w:pStyle w:val="11"/>
              <w:ind w:left="106"/>
              <w:rPr>
                <w:sz w:val="20"/>
              </w:rPr>
            </w:pPr>
            <w:r>
              <w:rPr>
                <w:color w:val="333333"/>
                <w:spacing w:val="5"/>
                <w:sz w:val="20"/>
              </w:rPr>
              <w:t>项目经理</w:t>
            </w:r>
          </w:p>
        </w:tc>
        <w:tc>
          <w:tcPr>
            <w:tcW w:w="7200" w:type="dxa"/>
          </w:tcPr>
          <w:p>
            <w:pPr>
              <w:pStyle w:val="11"/>
              <w:spacing w:before="106"/>
              <w:ind w:left="106"/>
              <w:rPr>
                <w:sz w:val="20"/>
              </w:rPr>
            </w:pPr>
            <w:r>
              <w:rPr>
                <w:color w:val="333333"/>
                <w:spacing w:val="10"/>
                <w:sz w:val="20"/>
              </w:rPr>
              <w:t>项目经理通过自我推荐，由学生投票选出，负责项目组开发计划制定、资源</w:t>
            </w:r>
          </w:p>
          <w:p>
            <w:pPr>
              <w:pStyle w:val="11"/>
              <w:spacing w:before="211"/>
              <w:ind w:left="106"/>
              <w:rPr>
                <w:sz w:val="20"/>
              </w:rPr>
            </w:pPr>
            <w:r>
              <w:rPr>
                <w:color w:val="333333"/>
                <w:spacing w:val="6"/>
                <w:sz w:val="20"/>
              </w:rPr>
              <w:t>分配工作。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4" w:hRule="atLeast"/>
        </w:trPr>
        <w:tc>
          <w:tcPr>
            <w:tcW w:w="1440" w:type="dxa"/>
          </w:tcPr>
          <w:p>
            <w:pPr>
              <w:pStyle w:val="11"/>
              <w:spacing w:before="215"/>
              <w:ind w:left="106"/>
              <w:rPr>
                <w:sz w:val="20"/>
              </w:rPr>
            </w:pPr>
            <w:r>
              <w:rPr>
                <w:color w:val="333333"/>
                <w:spacing w:val="5"/>
                <w:sz w:val="20"/>
              </w:rPr>
              <w:t>项目成员</w:t>
            </w:r>
          </w:p>
        </w:tc>
        <w:tc>
          <w:tcPr>
            <w:tcW w:w="7200" w:type="dxa"/>
          </w:tcPr>
          <w:p>
            <w:pPr>
              <w:pStyle w:val="11"/>
              <w:spacing w:before="215"/>
              <w:ind w:left="106"/>
              <w:rPr>
                <w:sz w:val="20"/>
              </w:rPr>
            </w:pPr>
            <w:r>
              <w:rPr>
                <w:color w:val="333333"/>
                <w:spacing w:val="3"/>
                <w:sz w:val="20"/>
              </w:rPr>
              <w:t>包括系统架构师、程序开发人员、数据库开发人员、</w:t>
            </w:r>
            <w:r>
              <w:rPr>
                <w:rFonts w:ascii="Times New Roman" w:eastAsia="Times New Roman"/>
                <w:color w:val="333333"/>
                <w:sz w:val="20"/>
              </w:rPr>
              <w:t>UI</w:t>
            </w:r>
            <w:r>
              <w:rPr>
                <w:rFonts w:ascii="Times New Roman" w:eastAsia="Times New Roman"/>
                <w:color w:val="333333"/>
                <w:spacing w:val="30"/>
                <w:sz w:val="20"/>
              </w:rPr>
              <w:t xml:space="preserve"> </w:t>
            </w:r>
            <w:r>
              <w:rPr>
                <w:color w:val="333333"/>
                <w:spacing w:val="4"/>
                <w:sz w:val="20"/>
              </w:rPr>
              <w:t>开发人员和测试人员。</w:t>
            </w:r>
          </w:p>
        </w:tc>
      </w:tr>
    </w:tbl>
    <w:p>
      <w:pPr>
        <w:pStyle w:val="5"/>
        <w:spacing w:before="272"/>
        <w:rPr>
          <w:sz w:val="44"/>
        </w:rPr>
      </w:pPr>
    </w:p>
    <w:p>
      <w:pPr>
        <w:pStyle w:val="2"/>
        <w:numPr>
          <w:ilvl w:val="0"/>
          <w:numId w:val="1"/>
        </w:numPr>
        <w:tabs>
          <w:tab w:val="left" w:pos="924"/>
        </w:tabs>
        <w:spacing w:before="1" w:after="0" w:line="240" w:lineRule="auto"/>
        <w:ind w:left="924" w:right="0" w:hanging="640"/>
        <w:jc w:val="left"/>
        <w:rPr>
          <w:color w:val="333333"/>
          <w:sz w:val="30"/>
        </w:rPr>
      </w:pPr>
      <w:bookmarkStart w:id="8" w:name="九、 实训项目"/>
      <w:bookmarkEnd w:id="8"/>
      <w:r>
        <w:rPr>
          <w:color w:val="333333"/>
          <w:spacing w:val="-3"/>
        </w:rPr>
        <w:t>实训项目</w:t>
      </w:r>
    </w:p>
    <w:p>
      <w:pPr>
        <w:pStyle w:val="3"/>
        <w:spacing w:before="340"/>
        <w:ind w:firstLine="0"/>
      </w:pPr>
      <w:r>
        <w:rPr>
          <w:color w:val="333333"/>
        </w:rPr>
        <w:t>《联智·</w:t>
      </w:r>
      <w:r>
        <w:rPr>
          <w:color w:val="333333"/>
          <w:spacing w:val="-5"/>
        </w:rPr>
        <w:t xml:space="preserve">企业级 </w:t>
      </w:r>
      <w:r>
        <w:rPr>
          <w:color w:val="333333"/>
        </w:rPr>
        <w:t>AI</w:t>
      </w:r>
      <w:r>
        <w:rPr>
          <w:color w:val="333333"/>
          <w:spacing w:val="72"/>
        </w:rPr>
        <w:t xml:space="preserve"> </w:t>
      </w:r>
      <w:r>
        <w:rPr>
          <w:color w:val="333333"/>
        </w:rPr>
        <w:t>Agent</w:t>
      </w:r>
      <w:r>
        <w:rPr>
          <w:color w:val="333333"/>
          <w:spacing w:val="-5"/>
        </w:rPr>
        <w:t xml:space="preserve"> 智能考勤与业务助手》</w:t>
      </w:r>
    </w:p>
    <w:p>
      <w:pPr>
        <w:spacing w:before="424" w:line="405" w:lineRule="auto"/>
        <w:ind w:left="284" w:right="719" w:firstLine="211"/>
        <w:jc w:val="both"/>
        <w:rPr>
          <w:rFonts w:ascii="微软雅黑" w:hAnsi="微软雅黑" w:eastAsia="微软雅黑"/>
          <w:sz w:val="20"/>
        </w:rPr>
      </w:pPr>
      <w:r>
        <w:rPr>
          <w:rFonts w:ascii="微软雅黑" w:hAnsi="微软雅黑" w:eastAsia="微软雅黑"/>
          <w:color w:val="333333"/>
          <w:spacing w:val="7"/>
          <w:sz w:val="20"/>
        </w:rPr>
        <w:t>“联智”是深度契合现代企业数字化管理战略需求，精心打造的一款智能化、一体化、云端协同</w:t>
      </w:r>
      <w:r>
        <w:rPr>
          <w:rFonts w:ascii="微软雅黑" w:hAnsi="微软雅黑" w:eastAsia="微软雅黑"/>
          <w:color w:val="333333"/>
          <w:spacing w:val="8"/>
          <w:sz w:val="20"/>
        </w:rPr>
        <w:t xml:space="preserve">的人事考勤管理系统。该平台全面融合人工智能 </w:t>
      </w:r>
      <w:r>
        <w:rPr>
          <w:rFonts w:ascii="微软雅黑" w:hAnsi="微软雅黑" w:eastAsia="微软雅黑"/>
          <w:color w:val="333333"/>
          <w:sz w:val="20"/>
        </w:rPr>
        <w:t>Agent</w:t>
      </w:r>
      <w:r>
        <w:rPr>
          <w:rFonts w:ascii="微软雅黑" w:hAnsi="微软雅黑" w:eastAsia="微软雅黑"/>
          <w:color w:val="333333"/>
          <w:spacing w:val="9"/>
          <w:sz w:val="20"/>
        </w:rPr>
        <w:t>、高精度人脸识别、多维行为分析、大数据</w:t>
      </w:r>
      <w:r>
        <w:rPr>
          <w:rFonts w:ascii="微软雅黑" w:hAnsi="微软雅黑" w:eastAsia="微软雅黑"/>
          <w:color w:val="333333"/>
          <w:spacing w:val="7"/>
          <w:sz w:val="20"/>
        </w:rPr>
        <w:t>处理与云计算等前沿技术，致力于为各类企业提供高效、精准、安全、合规且具备前瞻性的智慧考勤解决方案，重新定义企业级人事管理新标准。</w:t>
      </w:r>
    </w:p>
    <w:p>
      <w:pPr>
        <w:spacing w:before="4"/>
        <w:ind w:left="708" w:right="0" w:firstLine="0"/>
        <w:jc w:val="left"/>
        <w:rPr>
          <w:rFonts w:ascii="微软雅黑" w:eastAsia="微软雅黑"/>
          <w:sz w:val="20"/>
        </w:rPr>
      </w:pPr>
      <w:r>
        <w:rPr>
          <w:rFonts w:ascii="微软雅黑" w:eastAsia="微软雅黑"/>
          <w:color w:val="333333"/>
          <w:spacing w:val="9"/>
          <w:sz w:val="20"/>
        </w:rPr>
        <w:t>随着企业规模的持续扩大、组织架构的日益复杂以及用工模式的不断多元化，传统的刷卡、指</w:t>
      </w:r>
    </w:p>
    <w:p>
      <w:pPr>
        <w:spacing w:before="255"/>
        <w:ind w:left="284" w:right="0" w:firstLine="0"/>
        <w:jc w:val="left"/>
        <w:rPr>
          <w:rFonts w:ascii="微软雅黑" w:hAnsi="微软雅黑" w:eastAsia="微软雅黑"/>
          <w:sz w:val="20"/>
        </w:rPr>
      </w:pPr>
      <w:r>
        <w:rPr>
          <w:rFonts w:ascii="微软雅黑" w:hAnsi="微软雅黑" w:eastAsia="微软雅黑"/>
          <w:color w:val="333333"/>
          <w:spacing w:val="9"/>
          <w:sz w:val="20"/>
        </w:rPr>
        <w:t>纹等考勤方式已难以满足现代化办公对管理效率、数据准确性与员工体验的高标准要求。“联智”</w:t>
      </w:r>
    </w:p>
    <w:p>
      <w:pPr>
        <w:spacing w:after="0"/>
        <w:jc w:val="left"/>
        <w:rPr>
          <w:rFonts w:ascii="微软雅黑" w:hAnsi="微软雅黑" w:eastAsia="微软雅黑"/>
          <w:sz w:val="20"/>
        </w:rPr>
        <w:sectPr>
          <w:pgSz w:w="11910" w:h="16840"/>
          <w:pgMar w:top="1420" w:right="708" w:bottom="280" w:left="1133" w:header="720" w:footer="720" w:gutter="0"/>
          <w:cols w:space="720" w:num="1"/>
        </w:sectPr>
      </w:pPr>
    </w:p>
    <w:p>
      <w:pPr>
        <w:spacing w:before="31" w:line="405" w:lineRule="auto"/>
        <w:ind w:left="284" w:right="719" w:firstLine="0"/>
        <w:jc w:val="both"/>
        <w:rPr>
          <w:rFonts w:ascii="微软雅黑" w:eastAsia="微软雅黑"/>
          <w:sz w:val="20"/>
        </w:rPr>
      </w:pPr>
      <w:r>
        <w:rPr>
          <w:rFonts w:ascii="微软雅黑" w:eastAsia="微软雅黑"/>
          <w:color w:val="333333"/>
          <w:spacing w:val="5"/>
          <w:sz w:val="20"/>
        </w:rPr>
        <w:t xml:space="preserve">顺应数字化转型趋势应运而生，通过引入新一代 </w:t>
      </w:r>
      <w:r>
        <w:rPr>
          <w:rFonts w:ascii="微软雅黑" w:eastAsia="微软雅黑"/>
          <w:color w:val="333333"/>
          <w:sz w:val="20"/>
        </w:rPr>
        <w:t>AI</w:t>
      </w:r>
      <w:r>
        <w:rPr>
          <w:rFonts w:ascii="微软雅黑" w:eastAsia="微软雅黑"/>
          <w:color w:val="333333"/>
          <w:spacing w:val="3"/>
          <w:sz w:val="20"/>
        </w:rPr>
        <w:t xml:space="preserve"> 生物识别与活体检测技术，彻底替代传统验证手</w:t>
      </w:r>
      <w:r>
        <w:rPr>
          <w:rFonts w:ascii="微软雅黑" w:eastAsia="微软雅黑"/>
          <w:color w:val="333333"/>
          <w:spacing w:val="7"/>
          <w:sz w:val="20"/>
        </w:rPr>
        <w:t>段，在大幅提升员工无感打卡体验、优化通行效率的同时，构建起严密的防作弊安全屏障，从根源上有效防止代打卡、伪造记录、照片欺骗等违规行为的发生，确保每一条考勤数据的真实性、完整性与可追溯性，为企业人事决策提供可靠的数据支撑。</w:t>
      </w:r>
    </w:p>
    <w:p>
      <w:pPr>
        <w:spacing w:before="4" w:line="405" w:lineRule="auto"/>
        <w:ind w:left="284" w:right="719" w:firstLine="423"/>
        <w:jc w:val="left"/>
        <w:rPr>
          <w:rFonts w:ascii="微软雅黑" w:hAnsi="微软雅黑" w:eastAsia="微软雅黑"/>
          <w:sz w:val="20"/>
        </w:rPr>
      </w:pPr>
      <w:r>
        <w:rPr>
          <w:rFonts w:ascii="微软雅黑" w:hAnsi="微软雅黑" w:eastAsia="微软雅黑"/>
          <w:color w:val="333333"/>
          <w:spacing w:val="7"/>
          <w:sz w:val="20"/>
        </w:rPr>
        <w:t>作为企业数字化管理的核心枢纽，“联智”平台不仅支持固定考勤终端、移动智能设备、智能</w:t>
      </w:r>
      <w:r>
        <w:rPr>
          <w:rFonts w:ascii="微软雅黑" w:hAnsi="微软雅黑" w:eastAsia="微软雅黑"/>
          <w:color w:val="333333"/>
          <w:spacing w:val="15"/>
          <w:sz w:val="20"/>
        </w:rPr>
        <w:t>门禁系统等多终端泛在接入，满足不同场景下的打卡需求，还可无缝对接主流人力资源管理系统</w:t>
      </w:r>
    </w:p>
    <w:p>
      <w:pPr>
        <w:spacing w:before="2" w:line="405" w:lineRule="auto"/>
        <w:ind w:left="284" w:right="719" w:hanging="41"/>
        <w:jc w:val="both"/>
        <w:rPr>
          <w:rFonts w:ascii="微软雅黑" w:eastAsia="微软雅黑"/>
          <w:sz w:val="20"/>
        </w:rPr>
      </w:pPr>
      <w:r>
        <w:rPr>
          <w:rFonts w:ascii="微软雅黑" w:eastAsia="微软雅黑"/>
          <w:color w:val="333333"/>
          <w:sz w:val="20"/>
        </w:rPr>
        <w:t>（HRM）</w:t>
      </w:r>
      <w:r>
        <w:rPr>
          <w:rFonts w:ascii="微软雅黑" w:eastAsia="微软雅黑"/>
          <w:color w:val="333333"/>
          <w:spacing w:val="10"/>
          <w:sz w:val="20"/>
        </w:rPr>
        <w:t>、企业资源计划系统</w:t>
      </w:r>
      <w:r>
        <w:rPr>
          <w:rFonts w:ascii="微软雅黑" w:eastAsia="微软雅黑"/>
          <w:color w:val="333333"/>
          <w:sz w:val="20"/>
        </w:rPr>
        <w:t>（ERP）及 OA</w:t>
      </w:r>
      <w:r>
        <w:rPr>
          <w:rFonts w:ascii="微软雅黑" w:eastAsia="微软雅黑"/>
          <w:color w:val="333333"/>
          <w:spacing w:val="6"/>
          <w:sz w:val="20"/>
        </w:rPr>
        <w:t xml:space="preserve"> 办公系统，打破信息孤岛，构建统一、开放、安全的</w:t>
      </w:r>
      <w:r>
        <w:rPr>
          <w:rFonts w:ascii="微软雅黑" w:eastAsia="微软雅黑"/>
          <w:color w:val="333333"/>
          <w:spacing w:val="7"/>
          <w:sz w:val="20"/>
        </w:rPr>
        <w:t>考勤数据中台。依托该数据中台，系统能够实现员工出勤统计、智能排班、请假审批、加班核算、</w:t>
      </w:r>
      <w:r>
        <w:rPr>
          <w:rFonts w:ascii="微软雅黑" w:eastAsia="微软雅黑"/>
          <w:color w:val="333333"/>
          <w:spacing w:val="2"/>
          <w:sz w:val="20"/>
        </w:rPr>
        <w:t xml:space="preserve">调休管理等全流程自动化、闭环式管理，大幅减少人工干预与操作误差，释放 </w:t>
      </w:r>
      <w:r>
        <w:rPr>
          <w:rFonts w:ascii="微软雅黑" w:eastAsia="微软雅黑"/>
          <w:color w:val="333333"/>
          <w:sz w:val="20"/>
        </w:rPr>
        <w:t>HR</w:t>
      </w:r>
      <w:r>
        <w:rPr>
          <w:rFonts w:ascii="微软雅黑" w:eastAsia="微软雅黑"/>
          <w:color w:val="333333"/>
          <w:spacing w:val="1"/>
          <w:sz w:val="20"/>
        </w:rPr>
        <w:t xml:space="preserve"> 与管理者的事务性</w:t>
      </w:r>
      <w:r>
        <w:rPr>
          <w:rFonts w:ascii="微软雅黑" w:eastAsia="微软雅黑"/>
          <w:color w:val="333333"/>
          <w:spacing w:val="7"/>
          <w:sz w:val="20"/>
        </w:rPr>
        <w:t>工作压力，让人事管理更聚焦于战略性价值创造。</w:t>
      </w:r>
    </w:p>
    <w:p>
      <w:pPr>
        <w:spacing w:before="4" w:line="405" w:lineRule="auto"/>
        <w:ind w:left="284" w:right="719" w:firstLine="423"/>
        <w:jc w:val="both"/>
        <w:rPr>
          <w:rFonts w:ascii="微软雅黑" w:hAnsi="微软雅黑" w:eastAsia="微软雅黑"/>
          <w:sz w:val="20"/>
        </w:rPr>
      </w:pPr>
      <w:r>
        <w:rPr>
          <w:rFonts w:ascii="微软雅黑" w:hAnsi="微软雅黑" w:eastAsia="微软雅黑"/>
          <w:color w:val="333333"/>
          <w:spacing w:val="7"/>
          <w:sz w:val="20"/>
        </w:rPr>
        <w:t>此外，“联智”采用先进的分布式云原生架构设计，具备高可用、高并发、弹性扩展的核心能力，能够灵活适应从初创型中小企业到大型跨国集团的多样化部署需求，无论是私有化部署、混合</w:t>
      </w:r>
      <w:r>
        <w:rPr>
          <w:rFonts w:ascii="微软雅黑" w:hAnsi="微软雅黑" w:eastAsia="微软雅黑"/>
          <w:color w:val="333333"/>
          <w:spacing w:val="5"/>
          <w:sz w:val="20"/>
        </w:rPr>
        <w:t xml:space="preserve">云部署还是公有云 </w:t>
      </w:r>
      <w:r>
        <w:rPr>
          <w:rFonts w:ascii="微软雅黑" w:hAnsi="微软雅黑" w:eastAsia="微软雅黑"/>
          <w:color w:val="333333"/>
          <w:sz w:val="20"/>
        </w:rPr>
        <w:t>SaaS</w:t>
      </w:r>
      <w:r>
        <w:rPr>
          <w:rFonts w:ascii="微软雅黑" w:hAnsi="微软雅黑" w:eastAsia="微软雅黑"/>
          <w:color w:val="333333"/>
          <w:spacing w:val="1"/>
          <w:sz w:val="20"/>
        </w:rPr>
        <w:t xml:space="preserve"> 模式，均可快速适配。系统在确保 </w:t>
      </w:r>
      <w:r>
        <w:rPr>
          <w:rFonts w:ascii="微软雅黑" w:hAnsi="微软雅黑" w:eastAsia="微软雅黑"/>
          <w:color w:val="333333"/>
          <w:sz w:val="20"/>
        </w:rPr>
        <w:t>7×24</w:t>
      </w:r>
      <w:r>
        <w:rPr>
          <w:rFonts w:ascii="微软雅黑" w:hAnsi="微软雅黑" w:eastAsia="微软雅黑"/>
          <w:color w:val="333333"/>
          <w:spacing w:val="3"/>
          <w:sz w:val="20"/>
        </w:rPr>
        <w:t xml:space="preserve"> 小时稳定运行、保障数据加密存储</w:t>
      </w:r>
      <w:r>
        <w:rPr>
          <w:rFonts w:ascii="微软雅黑" w:hAnsi="微软雅黑" w:eastAsia="微软雅黑"/>
          <w:color w:val="333333"/>
          <w:spacing w:val="7"/>
          <w:sz w:val="20"/>
        </w:rPr>
        <w:t>与传输安全的同时，兼顾访问便捷性与操作流畅性，为企业提供金融级的数据安全保护与极致的使</w:t>
      </w:r>
    </w:p>
    <w:p>
      <w:pPr>
        <w:spacing w:before="4"/>
        <w:ind w:left="284" w:right="0" w:firstLine="0"/>
        <w:jc w:val="left"/>
        <w:rPr>
          <w:rFonts w:ascii="微软雅黑" w:eastAsia="微软雅黑"/>
          <w:sz w:val="20"/>
        </w:rPr>
      </w:pPr>
      <w:r>
        <w:rPr>
          <w:rFonts w:ascii="微软雅黑" w:eastAsia="微软雅黑"/>
          <w:color w:val="333333"/>
          <w:spacing w:val="5"/>
          <w:sz w:val="20"/>
        </w:rPr>
        <w:t>用体验。</w:t>
      </w:r>
    </w:p>
    <w:p>
      <w:pPr>
        <w:spacing w:before="255" w:line="405" w:lineRule="auto"/>
        <w:ind w:left="284" w:right="719" w:firstLine="423"/>
        <w:jc w:val="both"/>
        <w:rPr>
          <w:rFonts w:ascii="微软雅黑" w:hAnsi="微软雅黑" w:eastAsia="微软雅黑"/>
          <w:sz w:val="20"/>
        </w:rPr>
      </w:pPr>
      <w:r>
        <w:rPr>
          <w:rFonts w:ascii="微软雅黑" w:hAnsi="微软雅黑" w:eastAsia="微软雅黑"/>
          <w:color w:val="333333"/>
          <w:spacing w:val="7"/>
          <w:sz w:val="20"/>
        </w:rPr>
        <w:t>无论是总部集中管控、多地分支机构联动协同，还是远程办公、灵活用工、混合办公等新型工作模式，“联智”都能基于企业实际业务场景，提供模块化、可配置的定制化解决方案。平台不仅助力企业构建科学、规范、高效的考勤管理体系，更能通过数据洞察驱动管理优化，全面提升组织运营效能与人力资本回报率，切实推动企业数字化转型进程迈向新台阶，为企业可持续发展注入强</w:t>
      </w:r>
      <w:r>
        <w:rPr>
          <w:rFonts w:ascii="微软雅黑" w:hAnsi="微软雅黑" w:eastAsia="微软雅黑"/>
          <w:color w:val="333333"/>
          <w:spacing w:val="6"/>
          <w:sz w:val="20"/>
        </w:rPr>
        <w:t>劲的智能动力。</w:t>
      </w:r>
    </w:p>
    <w:p>
      <w:pPr>
        <w:spacing w:after="0" w:line="405" w:lineRule="auto"/>
        <w:jc w:val="both"/>
        <w:rPr>
          <w:rFonts w:ascii="微软雅黑" w:hAnsi="微软雅黑" w:eastAsia="微软雅黑"/>
          <w:sz w:val="20"/>
        </w:rPr>
        <w:sectPr>
          <w:pgSz w:w="11910" w:h="16840"/>
          <w:pgMar w:top="1500" w:right="708" w:bottom="280" w:left="1133" w:header="720" w:footer="720" w:gutter="0"/>
          <w:cols w:space="720" w:num="1"/>
        </w:sectPr>
      </w:pPr>
    </w:p>
    <w:p>
      <w:pPr>
        <w:pStyle w:val="5"/>
        <w:spacing w:before="14"/>
        <w:ind w:left="284"/>
        <w:rPr>
          <w:rFonts w:ascii="微软雅黑" w:eastAsia="微软雅黑"/>
        </w:rPr>
      </w:pPr>
      <w:r>
        <w:rPr>
          <w:rFonts w:ascii="微软雅黑" w:eastAsia="微软雅黑"/>
          <w:color w:val="333333"/>
          <w:spacing w:val="5"/>
        </w:rPr>
        <w:t>核心功能</w:t>
      </w:r>
    </w:p>
    <w:p>
      <w:pPr>
        <w:pStyle w:val="10"/>
        <w:numPr>
          <w:ilvl w:val="0"/>
          <w:numId w:val="3"/>
        </w:numPr>
        <w:tabs>
          <w:tab w:val="left" w:pos="619"/>
        </w:tabs>
        <w:spacing w:before="219" w:after="0" w:line="240" w:lineRule="auto"/>
        <w:ind w:left="619" w:right="0" w:hanging="335"/>
        <w:jc w:val="left"/>
        <w:rPr>
          <w:rFonts w:ascii="微软雅黑" w:hAnsi="微软雅黑" w:eastAsia="微软雅黑"/>
          <w:sz w:val="20"/>
        </w:rPr>
      </w:pPr>
      <w:r>
        <w:rPr>
          <w:rFonts w:ascii="微软雅黑" w:hAnsi="微软雅黑" w:eastAsia="微软雅黑"/>
          <w:sz w:val="20"/>
        </w:rPr>
        <mc:AlternateContent>
          <mc:Choice Requires="wps">
            <w:drawing>
              <wp:anchor distT="0" distB="0" distL="0" distR="0" simplePos="0" relativeHeight="251659264" behindDoc="0" locked="0" layoutInCell="1" allowOverlap="1">
                <wp:simplePos x="0" y="0"/>
                <wp:positionH relativeFrom="page">
                  <wp:posOffset>884555</wp:posOffset>
                </wp:positionH>
                <wp:positionV relativeFrom="paragraph">
                  <wp:posOffset>451485</wp:posOffset>
                </wp:positionV>
                <wp:extent cx="1270" cy="792480"/>
                <wp:effectExtent l="0" t="0" r="0" b="0"/>
                <wp:wrapNone/>
                <wp:docPr id="2" name="Graphic 2"/>
                <wp:cNvGraphicFramePr/>
                <a:graphic xmlns:a="http://schemas.openxmlformats.org/drawingml/2006/main">
                  <a:graphicData uri="http://schemas.microsoft.com/office/word/2010/wordprocessingShape">
                    <wps:wsp>
                      <wps:cNvSpPr/>
                      <wps:spPr>
                        <a:xfrm>
                          <a:off x="0" y="0"/>
                          <a:ext cx="1270" cy="792480"/>
                        </a:xfrm>
                        <a:custGeom>
                          <a:avLst/>
                          <a:gdLst/>
                          <a:ahLst/>
                          <a:cxnLst/>
                          <a:rect l="l" t="t" r="r" b="b"/>
                          <a:pathLst>
                            <a:path h="792480">
                              <a:moveTo>
                                <a:pt x="0" y="0"/>
                              </a:moveTo>
                              <a:lnTo>
                                <a:pt x="0" y="792479"/>
                              </a:lnTo>
                            </a:path>
                          </a:pathLst>
                        </a:custGeom>
                        <a:ln w="19002">
                          <a:solidFill>
                            <a:srgbClr val="1E6EFF"/>
                          </a:solidFill>
                          <a:prstDash val="solid"/>
                        </a:ln>
                      </wps:spPr>
                      <wps:bodyPr wrap="square" lIns="0" tIns="0" rIns="0" bIns="0" rtlCol="0">
                        <a:noAutofit/>
                      </wps:bodyPr>
                    </wps:wsp>
                  </a:graphicData>
                </a:graphic>
              </wp:anchor>
            </w:drawing>
          </mc:Choice>
          <mc:Fallback>
            <w:pict>
              <v:shape id="Graphic 2" o:spid="_x0000_s1026" o:spt="100" style="position:absolute;left:0pt;margin-left:69.65pt;margin-top:35.55pt;height:62.4pt;width:0.1pt;mso-position-horizontal-relative:page;z-index:251659264;mso-width-relative:page;mso-height-relative:page;" filled="f" stroked="t" coordsize="1,792480" o:gfxdata="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x8So39YAAAAKAQAADwAAAAAAAAAB&#10;ACAAAAAiAAAAZHJzL2Rvd25yZXYueG1sUEsBAhQAFAAAAAgAh07iQCyDyoASAgAAeAQAAA4AAAAA&#10;AAAAAQAgAAAAJQEAAGRycy9lMm9Eb2MueG1sUEsFBgAAAAAGAAYAWQEAAKkFAAAAAA==&#10;" path="m0,0l0,792479e">
                <v:fill on="f" focussize="0,0"/>
                <v:stroke weight="1.49622047244094pt" color="#1E6EFF" joinstyle="round"/>
                <v:imagedata o:title=""/>
                <o:lock v:ext="edit" aspectratio="f"/>
                <v:textbox inset="0mm,0mm,0mm,0mm"/>
              </v:shape>
            </w:pict>
          </mc:Fallback>
        </mc:AlternateContent>
      </w:r>
      <w:r>
        <w:rPr>
          <w:rFonts w:ascii="微软雅黑" w:hAnsi="微软雅黑" w:eastAsia="微软雅黑"/>
          <w:color w:val="3F3F3F"/>
          <w:sz w:val="20"/>
        </w:rPr>
        <w:t>AI</w:t>
      </w:r>
      <w:r>
        <w:rPr>
          <w:rFonts w:ascii="微软雅黑" w:hAnsi="微软雅黑" w:eastAsia="微软雅黑"/>
          <w:color w:val="3F3F3F"/>
          <w:spacing w:val="4"/>
          <w:sz w:val="20"/>
        </w:rPr>
        <w:t xml:space="preserve"> 面部识别考勤</w:t>
      </w:r>
    </w:p>
    <w:p>
      <w:pPr>
        <w:spacing w:before="255" w:line="405" w:lineRule="auto"/>
        <w:ind w:left="524" w:right="678" w:firstLine="0"/>
        <w:jc w:val="left"/>
        <w:rPr>
          <w:rFonts w:ascii="微软雅黑" w:eastAsia="微软雅黑"/>
          <w:sz w:val="20"/>
        </w:rPr>
      </w:pPr>
      <w:r>
        <w:rPr>
          <w:rFonts w:ascii="微软雅黑" w:eastAsia="微软雅黑"/>
          <w:color w:val="6C6C6C"/>
          <w:spacing w:val="5"/>
          <w:sz w:val="20"/>
        </w:rPr>
        <w:t xml:space="preserve">采用先进的 </w:t>
      </w:r>
      <w:r>
        <w:rPr>
          <w:rFonts w:ascii="微软雅黑" w:eastAsia="微软雅黑"/>
          <w:color w:val="6C6C6C"/>
          <w:sz w:val="20"/>
        </w:rPr>
        <w:t>AI</w:t>
      </w:r>
      <w:r>
        <w:rPr>
          <w:rFonts w:ascii="微软雅黑" w:eastAsia="微软雅黑"/>
          <w:color w:val="6C6C6C"/>
          <w:spacing w:val="2"/>
          <w:sz w:val="20"/>
        </w:rPr>
        <w:t xml:space="preserve"> 算法进行面部识别，无需接触设备即可完成打卡操作，在提升通行效率的同时有效</w:t>
      </w:r>
      <w:r>
        <w:rPr>
          <w:rFonts w:ascii="微软雅黑" w:eastAsia="微软雅黑"/>
          <w:color w:val="6C6C6C"/>
          <w:spacing w:val="7"/>
          <w:sz w:val="20"/>
        </w:rPr>
        <w:t>保障生物特征数据安全</w:t>
      </w:r>
    </w:p>
    <w:p>
      <w:pPr>
        <w:pStyle w:val="10"/>
        <w:numPr>
          <w:ilvl w:val="0"/>
          <w:numId w:val="3"/>
        </w:numPr>
        <w:tabs>
          <w:tab w:val="left" w:pos="619"/>
        </w:tabs>
        <w:spacing w:before="2" w:after="0" w:line="240" w:lineRule="auto"/>
        <w:ind w:left="619" w:right="0" w:hanging="335"/>
        <w:jc w:val="left"/>
        <w:rPr>
          <w:rFonts w:ascii="微软雅黑" w:hAnsi="微软雅黑" w:eastAsia="微软雅黑"/>
          <w:sz w:val="20"/>
        </w:rPr>
      </w:pPr>
      <w:r>
        <w:rPr>
          <w:rFonts w:ascii="微软雅黑" w:hAnsi="微软雅黑" w:eastAsia="微软雅黑"/>
          <w:sz w:val="20"/>
        </w:rPr>
        <mc:AlternateContent>
          <mc:Choice Requires="wps">
            <w:drawing>
              <wp:anchor distT="0" distB="0" distL="0" distR="0" simplePos="0" relativeHeight="251659264" behindDoc="0" locked="0" layoutInCell="1" allowOverlap="1">
                <wp:simplePos x="0" y="0"/>
                <wp:positionH relativeFrom="page">
                  <wp:posOffset>884555</wp:posOffset>
                </wp:positionH>
                <wp:positionV relativeFrom="paragraph">
                  <wp:posOffset>313690</wp:posOffset>
                </wp:positionV>
                <wp:extent cx="1270" cy="792480"/>
                <wp:effectExtent l="0" t="0" r="0" b="0"/>
                <wp:wrapNone/>
                <wp:docPr id="3" name="Graphic 3"/>
                <wp:cNvGraphicFramePr/>
                <a:graphic xmlns:a="http://schemas.openxmlformats.org/drawingml/2006/main">
                  <a:graphicData uri="http://schemas.microsoft.com/office/word/2010/wordprocessingShape">
                    <wps:wsp>
                      <wps:cNvSpPr/>
                      <wps:spPr>
                        <a:xfrm>
                          <a:off x="0" y="0"/>
                          <a:ext cx="1270" cy="792480"/>
                        </a:xfrm>
                        <a:custGeom>
                          <a:avLst/>
                          <a:gdLst/>
                          <a:ahLst/>
                          <a:cxnLst/>
                          <a:rect l="l" t="t" r="r" b="b"/>
                          <a:pathLst>
                            <a:path h="792480">
                              <a:moveTo>
                                <a:pt x="0" y="0"/>
                              </a:moveTo>
                              <a:lnTo>
                                <a:pt x="0" y="792479"/>
                              </a:lnTo>
                            </a:path>
                          </a:pathLst>
                        </a:custGeom>
                        <a:ln w="19002">
                          <a:solidFill>
                            <a:srgbClr val="1E6EFF"/>
                          </a:solidFill>
                          <a:prstDash val="solid"/>
                        </a:ln>
                      </wps:spPr>
                      <wps:bodyPr wrap="square" lIns="0" tIns="0" rIns="0" bIns="0" rtlCol="0">
                        <a:noAutofit/>
                      </wps:bodyPr>
                    </wps:wsp>
                  </a:graphicData>
                </a:graphic>
              </wp:anchor>
            </w:drawing>
          </mc:Choice>
          <mc:Fallback>
            <w:pict>
              <v:shape id="Graphic 3" o:spid="_x0000_s1026" o:spt="100" style="position:absolute;left:0pt;margin-left:69.65pt;margin-top:24.7pt;height:62.4pt;width:0.1pt;mso-position-horizontal-relative:page;z-index:251659264;mso-width-relative:page;mso-height-relative:page;" filled="f" stroked="t" coordsize="1,792480" o:gfxdata="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DPrknWAAAACgEAAA8AAAAAAAAA&#10;AQAgAAAAIgAAAGRycy9kb3ducmV2LnhtbFBLAQIUABQAAAAIAIdO4kD7G4XcEwIAAHgEAAAOAAAA&#10;AAAAAAEAIAAAACUBAABkcnMvZTJvRG9jLnhtbFBLBQYAAAAABgAGAFkBAACqBQAAAAA=&#10;" path="m0,0l0,792479e">
                <v:fill on="f" focussize="0,0"/>
                <v:stroke weight="1.49622047244094pt" color="#1E6EFF" joinstyle="round"/>
                <v:imagedata o:title=""/>
                <o:lock v:ext="edit" aspectratio="f"/>
                <v:textbox inset="0mm,0mm,0mm,0mm"/>
              </v:shape>
            </w:pict>
          </mc:Fallback>
        </mc:AlternateContent>
      </w:r>
      <w:r>
        <w:rPr>
          <w:rFonts w:ascii="微软雅黑" w:hAnsi="微软雅黑" w:eastAsia="微软雅黑"/>
          <w:color w:val="3F3F3F"/>
          <w:spacing w:val="8"/>
          <w:sz w:val="20"/>
        </w:rPr>
        <w:t>多模态知识解析与入库</w:t>
      </w:r>
    </w:p>
    <w:p>
      <w:pPr>
        <w:spacing w:before="256" w:line="405" w:lineRule="auto"/>
        <w:ind w:left="524" w:right="573" w:firstLine="0"/>
        <w:jc w:val="left"/>
        <w:rPr>
          <w:rFonts w:ascii="微软雅黑" w:eastAsia="微软雅黑"/>
          <w:sz w:val="20"/>
        </w:rPr>
      </w:pPr>
      <w:r>
        <w:rPr>
          <w:rFonts w:ascii="微软雅黑" w:eastAsia="微软雅黑"/>
          <w:color w:val="6C6C6C"/>
          <w:spacing w:val="3"/>
          <w:sz w:val="20"/>
        </w:rPr>
        <w:t xml:space="preserve">支持 </w:t>
      </w:r>
      <w:r>
        <w:rPr>
          <w:rFonts w:ascii="微软雅黑" w:eastAsia="微软雅黑"/>
          <w:color w:val="6C6C6C"/>
          <w:sz w:val="20"/>
        </w:rPr>
        <w:t>PDF、Word、Excel、PPT</w:t>
      </w:r>
      <w:r>
        <w:rPr>
          <w:rFonts w:ascii="微软雅黑" w:eastAsia="微软雅黑"/>
          <w:color w:val="6C6C6C"/>
          <w:spacing w:val="3"/>
          <w:sz w:val="20"/>
        </w:rPr>
        <w:t>、图片、音视频等多种格式文件的自动解析、智能切片与向量化，</w:t>
      </w:r>
      <w:r>
        <w:rPr>
          <w:rFonts w:ascii="微软雅黑" w:eastAsia="微软雅黑"/>
          <w:color w:val="6C6C6C"/>
          <w:spacing w:val="7"/>
          <w:sz w:val="20"/>
        </w:rPr>
        <w:t>构建高质量、可更新的企业专属知识底座。</w:t>
      </w:r>
    </w:p>
    <w:p>
      <w:pPr>
        <w:pStyle w:val="10"/>
        <w:numPr>
          <w:ilvl w:val="0"/>
          <w:numId w:val="3"/>
        </w:numPr>
        <w:tabs>
          <w:tab w:val="left" w:pos="619"/>
        </w:tabs>
        <w:spacing w:before="2" w:after="0" w:line="240" w:lineRule="auto"/>
        <w:ind w:left="619" w:right="0" w:hanging="335"/>
        <w:jc w:val="left"/>
        <w:rPr>
          <w:rFonts w:ascii="微软雅黑" w:hAnsi="微软雅黑" w:eastAsia="微软雅黑"/>
          <w:sz w:val="20"/>
        </w:rPr>
      </w:pPr>
      <w:r>
        <w:rPr>
          <w:rFonts w:ascii="微软雅黑" w:hAnsi="微软雅黑" w:eastAsia="微软雅黑"/>
          <w:sz w:val="20"/>
        </w:rPr>
        <mc:AlternateContent>
          <mc:Choice Requires="wps">
            <w:drawing>
              <wp:anchor distT="0" distB="0" distL="0" distR="0" simplePos="0" relativeHeight="251660288" behindDoc="0" locked="0" layoutInCell="1" allowOverlap="1">
                <wp:simplePos x="0" y="0"/>
                <wp:positionH relativeFrom="page">
                  <wp:posOffset>884555</wp:posOffset>
                </wp:positionH>
                <wp:positionV relativeFrom="paragraph">
                  <wp:posOffset>313690</wp:posOffset>
                </wp:positionV>
                <wp:extent cx="1270" cy="792480"/>
                <wp:effectExtent l="0" t="0" r="0" b="0"/>
                <wp:wrapNone/>
                <wp:docPr id="4" name="Graphic 4"/>
                <wp:cNvGraphicFramePr/>
                <a:graphic xmlns:a="http://schemas.openxmlformats.org/drawingml/2006/main">
                  <a:graphicData uri="http://schemas.microsoft.com/office/word/2010/wordprocessingShape">
                    <wps:wsp>
                      <wps:cNvSpPr/>
                      <wps:spPr>
                        <a:xfrm>
                          <a:off x="0" y="0"/>
                          <a:ext cx="1270" cy="792480"/>
                        </a:xfrm>
                        <a:custGeom>
                          <a:avLst/>
                          <a:gdLst/>
                          <a:ahLst/>
                          <a:cxnLst/>
                          <a:rect l="l" t="t" r="r" b="b"/>
                          <a:pathLst>
                            <a:path h="792480">
                              <a:moveTo>
                                <a:pt x="0" y="0"/>
                              </a:moveTo>
                              <a:lnTo>
                                <a:pt x="0" y="792480"/>
                              </a:lnTo>
                            </a:path>
                          </a:pathLst>
                        </a:custGeom>
                        <a:ln w="19002">
                          <a:solidFill>
                            <a:srgbClr val="1E6EFF"/>
                          </a:solidFill>
                          <a:prstDash val="solid"/>
                        </a:ln>
                      </wps:spPr>
                      <wps:bodyPr wrap="square" lIns="0" tIns="0" rIns="0" bIns="0" rtlCol="0">
                        <a:noAutofit/>
                      </wps:bodyPr>
                    </wps:wsp>
                  </a:graphicData>
                </a:graphic>
              </wp:anchor>
            </w:drawing>
          </mc:Choice>
          <mc:Fallback>
            <w:pict>
              <v:shape id="Graphic 4" o:spid="_x0000_s1026" o:spt="100" style="position:absolute;left:0pt;margin-left:69.65pt;margin-top:24.7pt;height:62.4pt;width:0.1pt;mso-position-horizontal-relative:page;z-index:251660288;mso-width-relative:page;mso-height-relative:page;" filled="f" stroked="t" coordsize="1,792480" o:gfxdata="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Qz65J1gAAAAoBAAAPAAAAAAAAAAEA&#10;IAAAACIAAABkcnMvZG93bnJldi54bWxQSwECFAAUAAAACACHTuJAzPZKuxECAAB4BAAADgAAAAAA&#10;AAABACAAAAAlAQAAZHJzL2Uyb0RvYy54bWxQSwUGAAAAAAYABgBZAQAAqAUAAAAA&#10;" path="m0,0l0,792480e">
                <v:fill on="f" focussize="0,0"/>
                <v:stroke weight="1.49622047244094pt" color="#1E6EFF" joinstyle="round"/>
                <v:imagedata o:title=""/>
                <o:lock v:ext="edit" aspectratio="f"/>
                <v:textbox inset="0mm,0mm,0mm,0mm"/>
              </v:shape>
            </w:pict>
          </mc:Fallback>
        </mc:AlternateContent>
      </w:r>
      <w:r>
        <w:rPr>
          <w:rFonts w:ascii="微软雅黑" w:hAnsi="微软雅黑" w:eastAsia="微软雅黑"/>
          <w:color w:val="3F3F3F"/>
          <w:spacing w:val="7"/>
          <w:sz w:val="20"/>
        </w:rPr>
        <w:t>实时数据分析与报告</w:t>
      </w:r>
    </w:p>
    <w:p>
      <w:pPr>
        <w:spacing w:before="255" w:line="405" w:lineRule="auto"/>
        <w:ind w:left="524" w:right="678" w:firstLine="0"/>
        <w:jc w:val="left"/>
        <w:rPr>
          <w:rFonts w:ascii="微软雅黑" w:eastAsia="微软雅黑"/>
          <w:sz w:val="20"/>
        </w:rPr>
      </w:pPr>
      <w:r>
        <w:rPr>
          <w:rFonts w:ascii="微软雅黑" w:eastAsia="微软雅黑"/>
          <w:color w:val="6C6C6C"/>
          <w:spacing w:val="8"/>
          <w:sz w:val="20"/>
        </w:rPr>
        <w:t>实时追踪员工出勤情况，并自动生成详细的工作时间报告，帮助管理层快速了解团队状态，做出</w:t>
      </w:r>
      <w:r>
        <w:rPr>
          <w:rFonts w:ascii="微软雅黑" w:eastAsia="微软雅黑"/>
          <w:color w:val="6C6C6C"/>
          <w:spacing w:val="4"/>
          <w:sz w:val="20"/>
        </w:rPr>
        <w:t>及时决策。</w:t>
      </w:r>
    </w:p>
    <w:p>
      <w:pPr>
        <w:pStyle w:val="10"/>
        <w:numPr>
          <w:ilvl w:val="0"/>
          <w:numId w:val="3"/>
        </w:numPr>
        <w:tabs>
          <w:tab w:val="left" w:pos="619"/>
        </w:tabs>
        <w:spacing w:before="2" w:after="0" w:line="240" w:lineRule="auto"/>
        <w:ind w:left="619" w:right="0" w:hanging="335"/>
        <w:jc w:val="left"/>
        <w:rPr>
          <w:rFonts w:ascii="微软雅黑" w:hAnsi="微软雅黑" w:eastAsia="微软雅黑"/>
          <w:sz w:val="20"/>
        </w:rPr>
      </w:pPr>
      <w:r>
        <w:rPr>
          <w:rFonts w:ascii="微软雅黑" w:hAnsi="微软雅黑" w:eastAsia="微软雅黑"/>
          <w:sz w:val="20"/>
        </w:rPr>
        <mc:AlternateContent>
          <mc:Choice Requires="wps">
            <w:drawing>
              <wp:anchor distT="0" distB="0" distL="0" distR="0" simplePos="0" relativeHeight="251660288" behindDoc="0" locked="0" layoutInCell="1" allowOverlap="1">
                <wp:simplePos x="0" y="0"/>
                <wp:positionH relativeFrom="page">
                  <wp:posOffset>884555</wp:posOffset>
                </wp:positionH>
                <wp:positionV relativeFrom="paragraph">
                  <wp:posOffset>313690</wp:posOffset>
                </wp:positionV>
                <wp:extent cx="1270" cy="396240"/>
                <wp:effectExtent l="0" t="0" r="0" b="0"/>
                <wp:wrapNone/>
                <wp:docPr id="5" name="Graphic 5"/>
                <wp:cNvGraphicFramePr/>
                <a:graphic xmlns:a="http://schemas.openxmlformats.org/drawingml/2006/main">
                  <a:graphicData uri="http://schemas.microsoft.com/office/word/2010/wordprocessingShape">
                    <wps:wsp>
                      <wps:cNvSpPr/>
                      <wps:spPr>
                        <a:xfrm>
                          <a:off x="0" y="0"/>
                          <a:ext cx="1270" cy="396240"/>
                        </a:xfrm>
                        <a:custGeom>
                          <a:avLst/>
                          <a:gdLst/>
                          <a:ahLst/>
                          <a:cxnLst/>
                          <a:rect l="l" t="t" r="r" b="b"/>
                          <a:pathLst>
                            <a:path h="396240">
                              <a:moveTo>
                                <a:pt x="0" y="0"/>
                              </a:moveTo>
                              <a:lnTo>
                                <a:pt x="0" y="396240"/>
                              </a:lnTo>
                            </a:path>
                          </a:pathLst>
                        </a:custGeom>
                        <a:ln w="19002">
                          <a:solidFill>
                            <a:srgbClr val="1E6EFF"/>
                          </a:solidFill>
                          <a:prstDash val="solid"/>
                        </a:ln>
                      </wps:spPr>
                      <wps:bodyPr wrap="square" lIns="0" tIns="0" rIns="0" bIns="0" rtlCol="0">
                        <a:noAutofit/>
                      </wps:bodyPr>
                    </wps:wsp>
                  </a:graphicData>
                </a:graphic>
              </wp:anchor>
            </w:drawing>
          </mc:Choice>
          <mc:Fallback>
            <w:pict>
              <v:shape id="Graphic 5" o:spid="_x0000_s1026" o:spt="100" style="position:absolute;left:0pt;margin-left:69.65pt;margin-top:24.7pt;height:31.2pt;width:0.1pt;mso-position-horizontal-relative:page;z-index:251660288;mso-width-relative:page;mso-height-relative:page;" filled="f" stroked="t" coordsize="1,396240" o:gfxdata="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ZXjmtkAAAAKAQAADwAAAAAA&#10;AAABACAAAAAiAAAAZHJzL2Rvd25yZXYueG1sUEsBAhQAFAAAAAgAh07iQMs8CL0SAgAAeAQAAA4A&#10;AAAAAAAAAQAgAAAAKAEAAGRycy9lMm9Eb2MueG1sUEsFBgAAAAAGAAYAWQEAAKwFAAAAAA==&#10;" path="m0,0l0,396240e">
                <v:fill on="f" focussize="0,0"/>
                <v:stroke weight="1.49622047244094pt" color="#1E6EFF" joinstyle="round"/>
                <v:imagedata o:title=""/>
                <o:lock v:ext="edit" aspectratio="f"/>
                <v:textbox inset="0mm,0mm,0mm,0mm"/>
              </v:shape>
            </w:pict>
          </mc:Fallback>
        </mc:AlternateContent>
      </w:r>
      <w:r>
        <w:rPr>
          <w:rFonts w:ascii="微软雅黑" w:hAnsi="微软雅黑" w:eastAsia="微软雅黑"/>
          <w:color w:val="3F3F3F"/>
          <w:spacing w:val="6"/>
          <w:sz w:val="20"/>
        </w:rPr>
        <w:t>多场景适配</w:t>
      </w:r>
    </w:p>
    <w:p>
      <w:pPr>
        <w:spacing w:before="255"/>
        <w:ind w:left="524" w:right="0" w:firstLine="0"/>
        <w:jc w:val="left"/>
        <w:rPr>
          <w:rFonts w:ascii="微软雅黑" w:eastAsia="微软雅黑"/>
          <w:sz w:val="20"/>
        </w:rPr>
      </w:pPr>
      <w:r>
        <w:rPr>
          <w:rFonts w:ascii="微软雅黑" w:eastAsia="微软雅黑"/>
          <w:color w:val="6C6C6C"/>
          <w:spacing w:val="3"/>
          <w:sz w:val="20"/>
        </w:rPr>
        <w:t>支持办公室、远程工作、工地等多种场景下的考勤需求，提供灵活的解决方案适应不同业务模式。</w:t>
      </w:r>
    </w:p>
    <w:p>
      <w:pPr>
        <w:pStyle w:val="10"/>
        <w:numPr>
          <w:ilvl w:val="0"/>
          <w:numId w:val="3"/>
        </w:numPr>
        <w:tabs>
          <w:tab w:val="left" w:pos="619"/>
        </w:tabs>
        <w:spacing w:before="256" w:after="0" w:line="240" w:lineRule="auto"/>
        <w:ind w:left="619" w:right="0" w:hanging="335"/>
        <w:jc w:val="left"/>
        <w:rPr>
          <w:rFonts w:ascii="微软雅黑" w:hAnsi="微软雅黑" w:eastAsia="微软雅黑"/>
          <w:sz w:val="20"/>
        </w:rPr>
      </w:pPr>
      <w:r>
        <w:rPr>
          <w:rFonts w:ascii="微软雅黑" w:hAnsi="微软雅黑" w:eastAsia="微软雅黑"/>
          <w:sz w:val="20"/>
        </w:rPr>
        <mc:AlternateContent>
          <mc:Choice Requires="wps">
            <w:drawing>
              <wp:anchor distT="0" distB="0" distL="0" distR="0" simplePos="0" relativeHeight="251661312" behindDoc="0" locked="0" layoutInCell="1" allowOverlap="1">
                <wp:simplePos x="0" y="0"/>
                <wp:positionH relativeFrom="page">
                  <wp:posOffset>884555</wp:posOffset>
                </wp:positionH>
                <wp:positionV relativeFrom="paragraph">
                  <wp:posOffset>474980</wp:posOffset>
                </wp:positionV>
                <wp:extent cx="1270" cy="396240"/>
                <wp:effectExtent l="0" t="0" r="0" b="0"/>
                <wp:wrapNone/>
                <wp:docPr id="6" name="Graphic 6"/>
                <wp:cNvGraphicFramePr/>
                <a:graphic xmlns:a="http://schemas.openxmlformats.org/drawingml/2006/main">
                  <a:graphicData uri="http://schemas.microsoft.com/office/word/2010/wordprocessingShape">
                    <wps:wsp>
                      <wps:cNvSpPr/>
                      <wps:spPr>
                        <a:xfrm>
                          <a:off x="0" y="0"/>
                          <a:ext cx="1270" cy="396240"/>
                        </a:xfrm>
                        <a:custGeom>
                          <a:avLst/>
                          <a:gdLst/>
                          <a:ahLst/>
                          <a:cxnLst/>
                          <a:rect l="l" t="t" r="r" b="b"/>
                          <a:pathLst>
                            <a:path h="396240">
                              <a:moveTo>
                                <a:pt x="0" y="0"/>
                              </a:moveTo>
                              <a:lnTo>
                                <a:pt x="0" y="396239"/>
                              </a:lnTo>
                            </a:path>
                          </a:pathLst>
                        </a:custGeom>
                        <a:ln w="19002">
                          <a:solidFill>
                            <a:srgbClr val="1E6EFF"/>
                          </a:solidFill>
                          <a:prstDash val="solid"/>
                        </a:ln>
                      </wps:spPr>
                      <wps:bodyPr wrap="square" lIns="0" tIns="0" rIns="0" bIns="0" rtlCol="0">
                        <a:noAutofit/>
                      </wps:bodyPr>
                    </wps:wsp>
                  </a:graphicData>
                </a:graphic>
              </wp:anchor>
            </w:drawing>
          </mc:Choice>
          <mc:Fallback>
            <w:pict>
              <v:shape id="Graphic 6" o:spid="_x0000_s1026" o:spt="100" style="position:absolute;left:0pt;margin-left:69.65pt;margin-top:37.4pt;height:31.2pt;width:0.1pt;mso-position-horizontal-relative:page;z-index:251661312;mso-width-relative:page;mso-height-relative:page;" filled="f" stroked="t" coordsize="1,396240" o:gfxdata="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wA8mh9gAAAAKAQAADwAAAAAA&#10;AAABACAAAAAiAAAAZHJzL2Rvd25yZXYueG1sUEsBAhQAFAAAAAgAh07iQBwLdrATAgAAeAQAAA4A&#10;AAAAAAAAAQAgAAAAJwEAAGRycy9lMm9Eb2MueG1sUEsFBgAAAAAGAAYAWQEAAKwFAAAAAA==&#10;" path="m0,0l0,396239e">
                <v:fill on="f" focussize="0,0"/>
                <v:stroke weight="1.49622047244094pt" color="#1E6EFF" joinstyle="round"/>
                <v:imagedata o:title=""/>
                <o:lock v:ext="edit" aspectratio="f"/>
                <v:textbox inset="0mm,0mm,0mm,0mm"/>
              </v:shape>
            </w:pict>
          </mc:Fallback>
        </mc:AlternateContent>
      </w:r>
      <w:r>
        <w:rPr>
          <w:rFonts w:ascii="微软雅黑" w:hAnsi="微软雅黑" w:eastAsia="微软雅黑"/>
          <w:color w:val="3F3F3F"/>
          <w:spacing w:val="7"/>
          <w:sz w:val="20"/>
        </w:rPr>
        <w:t>云端存储与同步</w:t>
      </w:r>
    </w:p>
    <w:p>
      <w:pPr>
        <w:spacing w:before="255"/>
        <w:ind w:left="524" w:right="0" w:firstLine="0"/>
        <w:jc w:val="left"/>
        <w:rPr>
          <w:rFonts w:ascii="微软雅黑" w:eastAsia="微软雅黑"/>
          <w:sz w:val="20"/>
        </w:rPr>
      </w:pPr>
      <w:r>
        <w:rPr>
          <w:rFonts w:ascii="微软雅黑" w:eastAsia="微软雅黑"/>
          <w:color w:val="6C6C6C"/>
          <w:spacing w:val="9"/>
          <w:sz w:val="20"/>
        </w:rPr>
        <w:t>所有数据均通过加密方式上传至云端存储，确保信息安全的同时支持跨地域的数据访问和同步。</w:t>
      </w:r>
    </w:p>
    <w:p>
      <w:pPr>
        <w:pStyle w:val="10"/>
        <w:numPr>
          <w:ilvl w:val="0"/>
          <w:numId w:val="3"/>
        </w:numPr>
        <w:tabs>
          <w:tab w:val="left" w:pos="619"/>
        </w:tabs>
        <w:spacing w:before="255" w:after="0" w:line="240" w:lineRule="auto"/>
        <w:ind w:left="619" w:right="0" w:hanging="335"/>
        <w:jc w:val="left"/>
        <w:rPr>
          <w:rFonts w:ascii="微软雅黑" w:hAnsi="微软雅黑" w:eastAsia="微软雅黑"/>
          <w:sz w:val="20"/>
        </w:rPr>
      </w:pPr>
      <w:r>
        <w:rPr>
          <w:rFonts w:ascii="微软雅黑" w:hAnsi="微软雅黑" w:eastAsia="微软雅黑"/>
          <w:sz w:val="20"/>
        </w:rPr>
        <mc:AlternateContent>
          <mc:Choice Requires="wps">
            <w:drawing>
              <wp:anchor distT="0" distB="0" distL="0" distR="0" simplePos="0" relativeHeight="251661312" behindDoc="0" locked="0" layoutInCell="1" allowOverlap="1">
                <wp:simplePos x="0" y="0"/>
                <wp:positionH relativeFrom="page">
                  <wp:posOffset>884555</wp:posOffset>
                </wp:positionH>
                <wp:positionV relativeFrom="paragraph">
                  <wp:posOffset>474345</wp:posOffset>
                </wp:positionV>
                <wp:extent cx="1270" cy="396240"/>
                <wp:effectExtent l="0" t="0" r="0" b="0"/>
                <wp:wrapNone/>
                <wp:docPr id="7" name="Graphic 7"/>
                <wp:cNvGraphicFramePr/>
                <a:graphic xmlns:a="http://schemas.openxmlformats.org/drawingml/2006/main">
                  <a:graphicData uri="http://schemas.microsoft.com/office/word/2010/wordprocessingShape">
                    <wps:wsp>
                      <wps:cNvSpPr/>
                      <wps:spPr>
                        <a:xfrm>
                          <a:off x="0" y="0"/>
                          <a:ext cx="1270" cy="396240"/>
                        </a:xfrm>
                        <a:custGeom>
                          <a:avLst/>
                          <a:gdLst/>
                          <a:ahLst/>
                          <a:cxnLst/>
                          <a:rect l="l" t="t" r="r" b="b"/>
                          <a:pathLst>
                            <a:path h="396240">
                              <a:moveTo>
                                <a:pt x="0" y="0"/>
                              </a:moveTo>
                              <a:lnTo>
                                <a:pt x="0" y="396240"/>
                              </a:lnTo>
                            </a:path>
                          </a:pathLst>
                        </a:custGeom>
                        <a:ln w="19002">
                          <a:solidFill>
                            <a:srgbClr val="1E6EFF"/>
                          </a:solidFill>
                          <a:prstDash val="solid"/>
                        </a:ln>
                      </wps:spPr>
                      <wps:bodyPr wrap="square" lIns="0" tIns="0" rIns="0" bIns="0" rtlCol="0">
                        <a:noAutofit/>
                      </wps:bodyPr>
                    </wps:wsp>
                  </a:graphicData>
                </a:graphic>
              </wp:anchor>
            </w:drawing>
          </mc:Choice>
          <mc:Fallback>
            <w:pict>
              <v:shape id="Graphic 7" o:spid="_x0000_s1026" o:spt="100" style="position:absolute;left:0pt;margin-left:69.65pt;margin-top:37.35pt;height:31.2pt;width:0.1pt;mso-position-horizontal-relative:page;z-index:251661312;mso-width-relative:page;mso-height-relative:page;" filled="f" stroked="t" coordsize="1,396240" o:gfxdata="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E3kzNkAAAAKAQAADwAAAAAA&#10;AAABACAAAAAiAAAAZHJzL2Rvd25yZXYueG1sUEsBAhQAFAAAAAgAh07iQGUNlwUSAgAAeAQAAA4A&#10;AAAAAAAAAQAgAAAAKAEAAGRycy9lMm9Eb2MueG1sUEsFBgAAAAAGAAYAWQEAAKwFAAAAAA==&#10;" path="m0,0l0,396240e">
                <v:fill on="f" focussize="0,0"/>
                <v:stroke weight="1.49622047244094pt" color="#1E6EFF" joinstyle="round"/>
                <v:imagedata o:title=""/>
                <o:lock v:ext="edit" aspectratio="f"/>
                <v:textbox inset="0mm,0mm,0mm,0mm"/>
              </v:shape>
            </w:pict>
          </mc:Fallback>
        </mc:AlternateContent>
      </w:r>
      <w:r>
        <w:rPr>
          <w:rFonts w:ascii="微软雅黑" w:hAnsi="微软雅黑" w:eastAsia="微软雅黑"/>
          <w:color w:val="3F3F3F"/>
          <w:spacing w:val="7"/>
          <w:sz w:val="20"/>
        </w:rPr>
        <w:t>集成与扩展性强</w:t>
      </w:r>
    </w:p>
    <w:p>
      <w:pPr>
        <w:spacing w:before="256"/>
        <w:ind w:left="524" w:right="0" w:firstLine="0"/>
        <w:jc w:val="left"/>
        <w:rPr>
          <w:rFonts w:ascii="微软雅黑" w:eastAsia="微软雅黑"/>
          <w:sz w:val="20"/>
        </w:rPr>
      </w:pPr>
      <w:r>
        <w:rPr>
          <w:rFonts w:ascii="微软雅黑" w:eastAsia="微软雅黑"/>
          <w:color w:val="6C6C6C"/>
          <w:spacing w:val="8"/>
          <w:sz w:val="20"/>
        </w:rPr>
        <w:t xml:space="preserve">可以轻松与其他 </w:t>
      </w:r>
      <w:r>
        <w:rPr>
          <w:rFonts w:ascii="微软雅黑" w:eastAsia="微软雅黑"/>
          <w:color w:val="6C6C6C"/>
          <w:sz w:val="20"/>
        </w:rPr>
        <w:t>HR</w:t>
      </w:r>
      <w:r>
        <w:rPr>
          <w:rFonts w:ascii="微软雅黑" w:eastAsia="微软雅黑"/>
          <w:color w:val="6C6C6C"/>
          <w:spacing w:val="8"/>
          <w:sz w:val="20"/>
        </w:rPr>
        <w:t xml:space="preserve"> 系统、</w:t>
      </w:r>
      <w:r>
        <w:rPr>
          <w:rFonts w:ascii="微软雅黑" w:eastAsia="微软雅黑"/>
          <w:color w:val="6C6C6C"/>
          <w:sz w:val="20"/>
        </w:rPr>
        <w:t>ERP</w:t>
      </w:r>
      <w:r>
        <w:rPr>
          <w:rFonts w:ascii="微软雅黑" w:eastAsia="微软雅黑"/>
          <w:color w:val="6C6C6C"/>
          <w:spacing w:val="7"/>
          <w:sz w:val="20"/>
        </w:rPr>
        <w:t xml:space="preserve"> 系统对接，形成完整的企业信息化管理体系。</w:t>
      </w:r>
    </w:p>
    <w:p>
      <w:pPr>
        <w:pStyle w:val="10"/>
        <w:numPr>
          <w:ilvl w:val="0"/>
          <w:numId w:val="3"/>
        </w:numPr>
        <w:tabs>
          <w:tab w:val="left" w:pos="619"/>
        </w:tabs>
        <w:spacing w:before="255" w:after="0" w:line="240" w:lineRule="auto"/>
        <w:ind w:left="619" w:right="0" w:hanging="335"/>
        <w:jc w:val="left"/>
        <w:rPr>
          <w:rFonts w:ascii="微软雅黑" w:hAnsi="微软雅黑" w:eastAsia="微软雅黑"/>
          <w:sz w:val="20"/>
        </w:rPr>
      </w:pPr>
      <w:r>
        <w:rPr>
          <w:rFonts w:ascii="微软雅黑" w:hAnsi="微软雅黑" w:eastAsia="微软雅黑"/>
          <w:color w:val="3F3F3F"/>
          <w:spacing w:val="6"/>
          <w:sz w:val="20"/>
        </w:rPr>
        <w:t>移动应用支持</w:t>
      </w:r>
    </w:p>
    <w:p>
      <w:pPr>
        <w:pStyle w:val="5"/>
        <w:spacing w:before="11"/>
        <w:rPr>
          <w:rFonts w:ascii="微软雅黑"/>
          <w:sz w:val="4"/>
        </w:rPr>
      </w:pPr>
      <w:r>
        <w:rPr>
          <w:rFonts w:ascii="微软雅黑"/>
          <w:sz w:val="4"/>
        </w:rPr>
        <mc:AlternateContent>
          <mc:Choice Requires="wpg">
            <w:drawing>
              <wp:anchor distT="0" distB="0" distL="0" distR="0" simplePos="0" relativeHeight="251663360" behindDoc="1" locked="0" layoutInCell="1" allowOverlap="1">
                <wp:simplePos x="0" y="0"/>
                <wp:positionH relativeFrom="page">
                  <wp:posOffset>875030</wp:posOffset>
                </wp:positionH>
                <wp:positionV relativeFrom="paragraph">
                  <wp:posOffset>78105</wp:posOffset>
                </wp:positionV>
                <wp:extent cx="5789930" cy="171767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789930" cy="1717675"/>
                          <a:chOff x="0" y="0"/>
                          <a:chExt cx="5789930" cy="1717675"/>
                        </a:xfrm>
                      </wpg:grpSpPr>
                      <wps:wsp>
                        <wps:cNvPr id="9" name="Graphic 9"/>
                        <wps:cNvSpPr/>
                        <wps:spPr>
                          <a:xfrm>
                            <a:off x="25312" y="592455"/>
                            <a:ext cx="5759450" cy="1120140"/>
                          </a:xfrm>
                          <a:custGeom>
                            <a:avLst/>
                            <a:gdLst/>
                            <a:ahLst/>
                            <a:cxnLst/>
                            <a:rect l="l" t="t" r="r" b="b"/>
                            <a:pathLst>
                              <a:path w="5759450" h="1120140">
                                <a:moveTo>
                                  <a:pt x="0" y="0"/>
                                </a:moveTo>
                                <a:lnTo>
                                  <a:pt x="5759450" y="0"/>
                                </a:lnTo>
                                <a:lnTo>
                                  <a:pt x="5759450" y="1120140"/>
                                </a:lnTo>
                                <a:lnTo>
                                  <a:pt x="0" y="1120140"/>
                                </a:lnTo>
                                <a:lnTo>
                                  <a:pt x="0" y="0"/>
                                </a:lnTo>
                                <a:close/>
                              </a:path>
                            </a:pathLst>
                          </a:custGeom>
                          <a:solidFill>
                            <a:srgbClr val="FEF8E4"/>
                          </a:solidFill>
                        </wps:spPr>
                        <wps:bodyPr wrap="square" lIns="0" tIns="0" rIns="0" bIns="0" rtlCol="0">
                          <a:noAutofit/>
                        </wps:bodyPr>
                      </wps:wsp>
                      <wps:wsp>
                        <wps:cNvPr id="10" name="Graphic 10"/>
                        <wps:cNvSpPr/>
                        <wps:spPr>
                          <a:xfrm>
                            <a:off x="25312" y="592455"/>
                            <a:ext cx="5759450" cy="1120140"/>
                          </a:xfrm>
                          <a:custGeom>
                            <a:avLst/>
                            <a:gdLst/>
                            <a:ahLst/>
                            <a:cxnLst/>
                            <a:rect l="l" t="t" r="r" b="b"/>
                            <a:pathLst>
                              <a:path w="5759450" h="1120140">
                                <a:moveTo>
                                  <a:pt x="38100" y="0"/>
                                </a:moveTo>
                                <a:lnTo>
                                  <a:pt x="5759450" y="0"/>
                                </a:lnTo>
                                <a:lnTo>
                                  <a:pt x="5759450" y="1120139"/>
                                </a:lnTo>
                                <a:lnTo>
                                  <a:pt x="0" y="1120139"/>
                                </a:lnTo>
                                <a:lnTo>
                                  <a:pt x="0" y="0"/>
                                </a:lnTo>
                                <a:lnTo>
                                  <a:pt x="38100" y="0"/>
                                </a:lnTo>
                              </a:path>
                            </a:pathLst>
                          </a:custGeom>
                          <a:ln w="9525">
                            <a:solidFill>
                              <a:srgbClr val="FAEBAD"/>
                            </a:solidFill>
                            <a:prstDash val="solid"/>
                          </a:ln>
                        </wps:spPr>
                        <wps:bodyPr wrap="square" lIns="0" tIns="0" rIns="0" bIns="0" rtlCol="0">
                          <a:noAutofit/>
                        </wps:bodyPr>
                      </wps:wsp>
                      <wps:wsp>
                        <wps:cNvPr id="11" name="Graphic 11"/>
                        <wps:cNvSpPr/>
                        <wps:spPr>
                          <a:xfrm>
                            <a:off x="9501" y="0"/>
                            <a:ext cx="1270" cy="548640"/>
                          </a:xfrm>
                          <a:custGeom>
                            <a:avLst/>
                            <a:gdLst/>
                            <a:ahLst/>
                            <a:cxnLst/>
                            <a:rect l="l" t="t" r="r" b="b"/>
                            <a:pathLst>
                              <a:path h="548640">
                                <a:moveTo>
                                  <a:pt x="0" y="0"/>
                                </a:moveTo>
                                <a:lnTo>
                                  <a:pt x="0" y="548640"/>
                                </a:lnTo>
                              </a:path>
                            </a:pathLst>
                          </a:custGeom>
                          <a:ln w="19002">
                            <a:solidFill>
                              <a:srgbClr val="1E6EFF"/>
                            </a:solidFill>
                            <a:prstDash val="solid"/>
                          </a:ln>
                        </wps:spPr>
                        <wps:bodyPr wrap="square" lIns="0" tIns="0" rIns="0" bIns="0" rtlCol="0">
                          <a:noAutofit/>
                        </wps:bodyPr>
                      </wps:wsp>
                      <wps:wsp>
                        <wps:cNvPr id="12" name="Textbox 12"/>
                        <wps:cNvSpPr txBox="1"/>
                        <wps:spPr>
                          <a:xfrm>
                            <a:off x="0" y="0"/>
                            <a:ext cx="5789930" cy="1717675"/>
                          </a:xfrm>
                          <a:prstGeom prst="rect">
                            <a:avLst/>
                          </a:prstGeom>
                        </wps:spPr>
                        <wps:txbx>
                          <w:txbxContent>
                            <w:p>
                              <w:pPr>
                                <w:spacing w:before="131"/>
                                <w:ind w:left="279" w:right="0" w:firstLine="0"/>
                                <w:jc w:val="left"/>
                                <w:rPr>
                                  <w:rFonts w:ascii="微软雅黑" w:eastAsia="微软雅黑"/>
                                  <w:sz w:val="20"/>
                                </w:rPr>
                              </w:pPr>
                              <w:r>
                                <w:rPr>
                                  <w:rFonts w:ascii="微软雅黑" w:eastAsia="微软雅黑"/>
                                  <w:color w:val="6C6C6C"/>
                                  <w:spacing w:val="9"/>
                                  <w:sz w:val="20"/>
                                </w:rPr>
                                <w:t>提供移动端应用程序，使员工能够随时随地查看自己的考勤记录，申请请假或加班审批。</w:t>
                              </w:r>
                            </w:p>
                          </w:txbxContent>
                        </wps:txbx>
                        <wps:bodyPr wrap="square" lIns="0" tIns="0" rIns="0" bIns="0" rtlCol="0">
                          <a:noAutofit/>
                        </wps:bodyPr>
                      </wps:wsp>
                      <wps:wsp>
                        <wps:cNvPr id="13" name="Textbox 13"/>
                        <wps:cNvSpPr txBox="1"/>
                        <wps:spPr>
                          <a:xfrm>
                            <a:off x="25312" y="597217"/>
                            <a:ext cx="5755005" cy="1110615"/>
                          </a:xfrm>
                          <a:prstGeom prst="rect">
                            <a:avLst/>
                          </a:prstGeom>
                        </wps:spPr>
                        <wps:txbx>
                          <w:txbxContent>
                            <w:p>
                              <w:pPr>
                                <w:spacing w:before="267" w:line="439" w:lineRule="auto"/>
                                <w:ind w:left="180" w:right="180" w:firstLine="0"/>
                                <w:jc w:val="both"/>
                                <w:rPr>
                                  <w:sz w:val="20"/>
                                </w:rPr>
                              </w:pPr>
                              <w:r>
                                <w:rPr>
                                  <w:color w:val="3F3F3F"/>
                                  <w:spacing w:val="9"/>
                                  <w:sz w:val="20"/>
                                </w:rPr>
                                <w:t>该系统包括办公场所码生成、人员信息录入，智能考勤，考勤数据分析等模块，该系统基于真实开发流程，采用企业级敏捷开发平台，分布式微服务架构。从需求梳理，迭代规划，编码实</w:t>
                              </w:r>
                              <w:r>
                                <w:rPr>
                                  <w:color w:val="3F3F3F"/>
                                  <w:spacing w:val="6"/>
                                  <w:sz w:val="20"/>
                                </w:rPr>
                                <w:t>现，压力测试, 代码合并，自动化部署等流程完成实战开发。</w:t>
                              </w:r>
                            </w:p>
                          </w:txbxContent>
                        </wps:txbx>
                        <wps:bodyPr wrap="square" lIns="0" tIns="0" rIns="0" bIns="0" rtlCol="0">
                          <a:noAutofit/>
                        </wps:bodyPr>
                      </wps:wsp>
                    </wpg:wgp>
                  </a:graphicData>
                </a:graphic>
              </wp:anchor>
            </w:drawing>
          </mc:Choice>
          <mc:Fallback>
            <w:pict>
              <v:group id="Group 8" o:spid="_x0000_s1026" o:spt="203" style="position:absolute;left:0pt;margin-left:68.9pt;margin-top:6.15pt;height:135.25pt;width:455.9pt;mso-position-horizontal-relative:page;mso-wrap-distance-bottom:0pt;mso-wrap-distance-top:0pt;z-index:-251653120;mso-width-relative:page;mso-height-relative:page;" coordsize="5789930,1717675" o:gfxdata="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">
                <o:lock v:ext="edit" aspectratio="f"/>
                <v:shape id="Graphic 9" o:spid="_x0000_s1026" o:spt="100" style="position:absolute;left:25312;top:592455;height:1120140;width:5759450;" fillcolor="#FEF8E4" filled="t" stroked="f" coordsize="5759450,1120140" o:gfxdata="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0Vr4A&#10;AADaAAAADwAAAAAAAAABACAAAAAiAAAAZHJzL2Rvd25yZXYueG1sUEsBAhQAFAAAAAgAh07iQDMv&#10;BZ47AAAAOQAAABAAAAAAAAAAAQAgAAAADQEAAGRycy9zaGFwZXhtbC54bWxQSwUGAAAAAAYABgBb&#10;AQAAtwMAAAAA&#10;" path="m0,0l5759450,0,5759450,1120140,0,1120140,0,0xe">
                  <v:fill on="t" focussize="0,0"/>
                  <v:stroke on="f"/>
                  <v:imagedata o:title=""/>
                  <o:lock v:ext="edit" aspectratio="f"/>
                  <v:textbox inset="0mm,0mm,0mm,0mm"/>
                </v:shape>
                <v:shape id="Graphic 10" o:spid="_x0000_s1026" o:spt="100" style="position:absolute;left:25312;top:592455;height:1120140;width:5759450;" filled="f" stroked="t" coordsize="5759450,1120140" o:gfxdata="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Fqr28AAAA&#10;2wAAAA8AAAAAAAAAAQAgAAAAIgAAAGRycy9kb3ducmV2LnhtbFBLAQIUABQAAAAIAIdO4kAzLwWe&#10;OwAAADkAAAAQAAAAAAAAAAEAIAAAAAsBAABkcnMvc2hhcGV4bWwueG1sUEsFBgAAAAAGAAYAWwEA&#10;ALUDAAAAAA==&#10;" path="m38100,0l5759450,0,5759450,1120139,0,1120139,0,0,38100,0e">
                  <v:fill on="f" focussize="0,0"/>
                  <v:stroke color="#FAEBAD" joinstyle="round"/>
                  <v:imagedata o:title=""/>
                  <o:lock v:ext="edit" aspectratio="f"/>
                  <v:textbox inset="0mm,0mm,0mm,0mm"/>
                </v:shape>
                <v:shape id="Graphic 11" o:spid="_x0000_s1026" o:spt="100" style="position:absolute;left:9501;top:0;height:548640;width:1270;" filled="f" stroked="t" coordsize="1,548640" o:gfxdata="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rwt07gAAADbAAAA&#10;DwAAAAAAAAABACAAAAAiAAAAZHJzL2Rvd25yZXYueG1sUEsBAhQAFAAAAAgAh07iQDMvBZ47AAAA&#10;OQAAABAAAAAAAAAAAQAgAAAABwEAAGRycy9zaGFwZXhtbC54bWxQSwUGAAAAAAYABgBbAQAAsQMA&#10;AAAA&#10;" path="m0,0l0,548640e">
                  <v:fill on="f" focussize="0,0"/>
                  <v:stroke weight="1.49622047244094pt" color="#1E6EFF" joinstyle="round"/>
                  <v:imagedata o:title=""/>
                  <o:lock v:ext="edit" aspectratio="f"/>
                  <v:textbox inset="0mm,0mm,0mm,0mm"/>
                </v:shape>
                <v:shape id="Textbox 12" o:spid="_x0000_s1026" o:spt="202" type="#_x0000_t202" style="position:absolute;left:0;top:0;height:1717675;width:5789930;"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131"/>
                          <w:ind w:left="279" w:right="0" w:firstLine="0"/>
                          <w:jc w:val="left"/>
                          <w:rPr>
                            <w:rFonts w:ascii="微软雅黑" w:eastAsia="微软雅黑"/>
                            <w:sz w:val="20"/>
                          </w:rPr>
                        </w:pPr>
                        <w:r>
                          <w:rPr>
                            <w:rFonts w:ascii="微软雅黑" w:eastAsia="微软雅黑"/>
                            <w:color w:val="6C6C6C"/>
                            <w:spacing w:val="9"/>
                            <w:sz w:val="20"/>
                          </w:rPr>
                          <w:t>提供移动端应用程序，使员工能够随时随地查看自己的考勤记录，申请请假或加班审批。</w:t>
                        </w:r>
                      </w:p>
                    </w:txbxContent>
                  </v:textbox>
                </v:shape>
                <v:shape id="Textbox 13" o:spid="_x0000_s1026" o:spt="202" type="#_x0000_t202" style="position:absolute;left:25312;top:597217;height:1110615;width:5755005;"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267" w:line="439" w:lineRule="auto"/>
                          <w:ind w:left="180" w:right="180" w:firstLine="0"/>
                          <w:jc w:val="both"/>
                          <w:rPr>
                            <w:sz w:val="20"/>
                          </w:rPr>
                        </w:pPr>
                        <w:r>
                          <w:rPr>
                            <w:color w:val="3F3F3F"/>
                            <w:spacing w:val="9"/>
                            <w:sz w:val="20"/>
                          </w:rPr>
                          <w:t>该系统包括办公场所码生成、人员信息录入，智能考勤，考勤数据分析等模块，该系统基于真实开发流程，采用企业级敏捷开发平台，分布式微服务架构。从需求梳理，迭代规划，编码实</w:t>
                        </w:r>
                        <w:r>
                          <w:rPr>
                            <w:color w:val="3F3F3F"/>
                            <w:spacing w:val="6"/>
                            <w:sz w:val="20"/>
                          </w:rPr>
                          <w:t>现，压力测试, 代码合并，自动化部署等流程完成实战开发。</w:t>
                        </w:r>
                      </w:p>
                    </w:txbxContent>
                  </v:textbox>
                </v:shape>
                <w10:wrap type="topAndBottom"/>
              </v:group>
            </w:pict>
          </mc:Fallback>
        </mc:AlternateContent>
      </w:r>
    </w:p>
    <w:p>
      <w:pPr>
        <w:pStyle w:val="5"/>
        <w:spacing w:after="0"/>
        <w:rPr>
          <w:rFonts w:ascii="微软雅黑"/>
          <w:sz w:val="4"/>
        </w:rPr>
        <w:sectPr>
          <w:pgSz w:w="11910" w:h="16840"/>
          <w:pgMar w:top="1480" w:right="708" w:bottom="280" w:left="1133" w:header="720" w:footer="720" w:gutter="0"/>
          <w:cols w:space="720" w:num="1"/>
        </w:sectPr>
      </w:pPr>
    </w:p>
    <w:p>
      <w:pPr>
        <w:spacing w:before="13"/>
        <w:ind w:left="284" w:right="0" w:firstLine="0"/>
        <w:jc w:val="left"/>
        <w:rPr>
          <w:rFonts w:ascii="微软雅黑" w:eastAsia="微软雅黑"/>
          <w:sz w:val="22"/>
        </w:rPr>
      </w:pPr>
      <w:r>
        <w:rPr>
          <w:rFonts w:ascii="微软雅黑" w:eastAsia="微软雅黑"/>
          <w:color w:val="333333"/>
          <w:spacing w:val="6"/>
          <w:sz w:val="22"/>
        </w:rPr>
        <w:t>部分功能展示</w:t>
      </w:r>
    </w:p>
    <w:p>
      <w:pPr>
        <w:pStyle w:val="5"/>
        <w:spacing w:before="175"/>
        <w:rPr>
          <w:rFonts w:ascii="微软雅黑"/>
          <w:sz w:val="20"/>
        </w:rPr>
      </w:pPr>
      <w:r>
        <w:rPr>
          <w:rFonts w:ascii="微软雅黑"/>
          <w:sz w:val="20"/>
        </w:rPr>
        <w:drawing>
          <wp:anchor distT="0" distB="0" distL="0" distR="0" simplePos="0" relativeHeight="251664384" behindDoc="1" locked="0" layoutInCell="1" allowOverlap="1">
            <wp:simplePos x="0" y="0"/>
            <wp:positionH relativeFrom="page">
              <wp:posOffset>876300</wp:posOffset>
            </wp:positionH>
            <wp:positionV relativeFrom="paragraph">
              <wp:posOffset>360680</wp:posOffset>
            </wp:positionV>
            <wp:extent cx="5569585" cy="356679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569675" cy="3567112"/>
                    </a:xfrm>
                    <a:prstGeom prst="rect">
                      <a:avLst/>
                    </a:prstGeom>
                  </pic:spPr>
                </pic:pic>
              </a:graphicData>
            </a:graphic>
          </wp:anchor>
        </w:drawing>
      </w:r>
      <w:r>
        <w:rPr>
          <w:rFonts w:ascii="微软雅黑"/>
          <w:sz w:val="20"/>
        </w:rPr>
        <w:drawing>
          <wp:anchor distT="0" distB="0" distL="0" distR="0" simplePos="0" relativeHeight="251665408" behindDoc="1" locked="0" layoutInCell="1" allowOverlap="1">
            <wp:simplePos x="0" y="0"/>
            <wp:positionH relativeFrom="page">
              <wp:posOffset>894715</wp:posOffset>
            </wp:positionH>
            <wp:positionV relativeFrom="paragraph">
              <wp:posOffset>3986530</wp:posOffset>
            </wp:positionV>
            <wp:extent cx="5436870" cy="414464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436610" cy="4144517"/>
                    </a:xfrm>
                    <a:prstGeom prst="rect">
                      <a:avLst/>
                    </a:prstGeom>
                  </pic:spPr>
                </pic:pic>
              </a:graphicData>
            </a:graphic>
          </wp:anchor>
        </w:drawing>
      </w:r>
    </w:p>
    <w:p>
      <w:pPr>
        <w:pStyle w:val="5"/>
        <w:spacing w:before="13"/>
        <w:rPr>
          <w:rFonts w:ascii="微软雅黑"/>
          <w:sz w:val="3"/>
        </w:rPr>
      </w:pPr>
    </w:p>
    <w:p>
      <w:pPr>
        <w:pStyle w:val="5"/>
        <w:spacing w:after="0"/>
        <w:rPr>
          <w:rFonts w:ascii="微软雅黑"/>
          <w:sz w:val="3"/>
        </w:rPr>
        <w:sectPr>
          <w:pgSz w:w="11910" w:h="16840"/>
          <w:pgMar w:top="1500" w:right="708" w:bottom="280" w:left="1133" w:header="720" w:footer="720" w:gutter="0"/>
          <w:cols w:space="720" w:num="1"/>
        </w:sectPr>
      </w:pPr>
    </w:p>
    <w:p>
      <w:pPr>
        <w:spacing w:line="240" w:lineRule="auto"/>
        <w:ind w:left="269" w:right="0" w:firstLine="0"/>
        <w:rPr>
          <w:rFonts w:ascii="微软雅黑"/>
          <w:sz w:val="20"/>
        </w:rPr>
      </w:pPr>
      <w:r>
        <w:rPr>
          <w:rFonts w:ascii="微软雅黑"/>
          <w:sz w:val="20"/>
        </w:rPr>
        <w:drawing>
          <wp:inline distT="0" distB="0" distL="0" distR="0">
            <wp:extent cx="6153785" cy="387159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6153957" cy="3871912"/>
                    </a:xfrm>
                    <a:prstGeom prst="rect">
                      <a:avLst/>
                    </a:prstGeom>
                  </pic:spPr>
                </pic:pic>
              </a:graphicData>
            </a:graphic>
          </wp:inline>
        </w:drawing>
      </w:r>
    </w:p>
    <w:p>
      <w:pPr>
        <w:pStyle w:val="5"/>
        <w:rPr>
          <w:rFonts w:ascii="微软雅黑"/>
          <w:sz w:val="20"/>
        </w:rPr>
      </w:pPr>
    </w:p>
    <w:p>
      <w:pPr>
        <w:pStyle w:val="5"/>
        <w:spacing w:before="236"/>
        <w:rPr>
          <w:rFonts w:ascii="微软雅黑"/>
          <w:sz w:val="20"/>
        </w:rPr>
      </w:pPr>
      <w:r>
        <w:rPr>
          <w:rFonts w:ascii="微软雅黑"/>
          <w:sz w:val="20"/>
        </w:rPr>
        <w:drawing>
          <wp:anchor distT="0" distB="0" distL="0" distR="0" simplePos="0" relativeHeight="251665408" behindDoc="1" locked="0" layoutInCell="1" allowOverlap="1">
            <wp:simplePos x="0" y="0"/>
            <wp:positionH relativeFrom="page">
              <wp:posOffset>892175</wp:posOffset>
            </wp:positionH>
            <wp:positionV relativeFrom="paragraph">
              <wp:posOffset>398780</wp:posOffset>
            </wp:positionV>
            <wp:extent cx="5757545" cy="388302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5757819" cy="3883152"/>
                    </a:xfrm>
                    <a:prstGeom prst="rect">
                      <a:avLst/>
                    </a:prstGeom>
                  </pic:spPr>
                </pic:pic>
              </a:graphicData>
            </a:graphic>
          </wp:anchor>
        </w:drawing>
      </w:r>
    </w:p>
    <w:p>
      <w:pPr>
        <w:pStyle w:val="5"/>
        <w:spacing w:after="0"/>
        <w:rPr>
          <w:rFonts w:ascii="微软雅黑"/>
          <w:sz w:val="20"/>
        </w:rPr>
        <w:sectPr>
          <w:pgSz w:w="11910" w:h="16840"/>
          <w:pgMar w:top="1460" w:right="708" w:bottom="280" w:left="1133" w:header="720" w:footer="720" w:gutter="0"/>
          <w:cols w:space="720" w:num="1"/>
        </w:sectPr>
      </w:pPr>
    </w:p>
    <w:p>
      <w:pPr>
        <w:spacing w:line="240" w:lineRule="auto"/>
        <w:ind w:left="277" w:right="0" w:firstLine="0"/>
        <w:rPr>
          <w:rFonts w:ascii="微软雅黑"/>
          <w:sz w:val="20"/>
        </w:rPr>
      </w:pPr>
      <w:r>
        <w:rPr>
          <w:rFonts w:ascii="微软雅黑"/>
          <w:sz w:val="20"/>
        </w:rPr>
        <mc:AlternateContent>
          <mc:Choice Requires="wps">
            <w:drawing>
              <wp:inline distT="0" distB="0" distL="0" distR="0">
                <wp:extent cx="5759450" cy="624840"/>
                <wp:effectExtent l="9525" t="0" r="3175" b="13334"/>
                <wp:docPr id="18" name="Textbox 18"/>
                <wp:cNvGraphicFramePr/>
                <a:graphic xmlns:a="http://schemas.openxmlformats.org/drawingml/2006/main">
                  <a:graphicData uri="http://schemas.microsoft.com/office/word/2010/wordprocessingShape">
                    <wps:wsp>
                      <wps:cNvSpPr txBox="1"/>
                      <wps:spPr>
                        <a:xfrm>
                          <a:off x="0" y="0"/>
                          <a:ext cx="5759450" cy="624840"/>
                        </a:xfrm>
                        <a:prstGeom prst="rect">
                          <a:avLst/>
                        </a:prstGeom>
                        <a:solidFill>
                          <a:srgbClr val="FEF8E4"/>
                        </a:solidFill>
                        <a:ln w="9525">
                          <a:solidFill>
                            <a:srgbClr val="FAEBAD"/>
                          </a:solidFill>
                          <a:prstDash val="solid"/>
                        </a:ln>
                      </wps:spPr>
                      <wps:txbx>
                        <w:txbxContent>
                          <w:p>
                            <w:pPr>
                              <w:spacing w:before="289"/>
                              <w:ind w:left="172" w:right="0" w:firstLine="0"/>
                              <w:jc w:val="left"/>
                              <w:rPr>
                                <w:rFonts w:ascii="微软雅黑" w:eastAsia="微软雅黑"/>
                                <w:color w:val="000000"/>
                                <w:sz w:val="20"/>
                              </w:rPr>
                            </w:pPr>
                            <w:r>
                              <w:rPr>
                                <w:rFonts w:ascii="微软雅黑" w:eastAsia="微软雅黑"/>
                                <w:color w:val="333333"/>
                                <w:sz w:val="20"/>
                              </w:rPr>
                              <w:t>AI</w:t>
                            </w:r>
                            <w:r>
                              <w:rPr>
                                <w:rFonts w:ascii="微软雅黑" w:eastAsia="微软雅黑"/>
                                <w:color w:val="333333"/>
                                <w:spacing w:val="1"/>
                                <w:sz w:val="20"/>
                              </w:rPr>
                              <w:t xml:space="preserve"> 视觉人脸检测效果图</w:t>
                            </w:r>
                          </w:p>
                        </w:txbxContent>
                      </wps:txbx>
                      <wps:bodyPr wrap="square" lIns="0" tIns="0" rIns="0" bIns="0" rtlCol="0">
                        <a:noAutofit/>
                      </wps:bodyPr>
                    </wps:wsp>
                  </a:graphicData>
                </a:graphic>
              </wp:inline>
            </w:drawing>
          </mc:Choice>
          <mc:Fallback>
            <w:pict>
              <v:shape id="Textbox 18" o:spid="_x0000_s1026" o:spt="202" type="#_x0000_t202" style="height:49.2pt;width:453.5pt;" fillcolor="#FEF8E4" filled="t" stroked="t" coordsize="21600,21600" o:gfxdata="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KZr6dEAAAAEAQAADwAAAAAAAAABACAAAAAiAAAAZHJzL2Rvd25yZXYueG1sUEsBAhQAFAAAAAgA&#10;h07iQKMKm+DzAQAADQQAAA4AAAAAAAAAAQAgAAAAIAEAAGRycy9lMm9Eb2MueG1sUEsFBgAAAAAG&#10;AAYAWQEAAIUFAAAAAA==&#10;">
                <v:fill on="t" focussize="0,0"/>
                <v:stroke color="#FAEBAD" joinstyle="round"/>
                <v:imagedata o:title=""/>
                <o:lock v:ext="edit" aspectratio="f"/>
                <v:textbox inset="0mm,0mm,0mm,0mm">
                  <w:txbxContent>
                    <w:p>
                      <w:pPr>
                        <w:spacing w:before="289"/>
                        <w:ind w:left="172" w:right="0" w:firstLine="0"/>
                        <w:jc w:val="left"/>
                        <w:rPr>
                          <w:rFonts w:ascii="微软雅黑" w:eastAsia="微软雅黑"/>
                          <w:color w:val="000000"/>
                          <w:sz w:val="20"/>
                        </w:rPr>
                      </w:pPr>
                      <w:r>
                        <w:rPr>
                          <w:rFonts w:ascii="微软雅黑" w:eastAsia="微软雅黑"/>
                          <w:color w:val="333333"/>
                          <w:sz w:val="20"/>
                        </w:rPr>
                        <w:t>AI</w:t>
                      </w:r>
                      <w:r>
                        <w:rPr>
                          <w:rFonts w:ascii="微软雅黑" w:eastAsia="微软雅黑"/>
                          <w:color w:val="333333"/>
                          <w:spacing w:val="1"/>
                          <w:sz w:val="20"/>
                        </w:rPr>
                        <w:t xml:space="preserve"> 视觉人脸检测效果图</w:t>
                      </w:r>
                    </w:p>
                  </w:txbxContent>
                </v:textbox>
                <w10:wrap type="none"/>
                <w10:anchorlock/>
              </v:shape>
            </w:pict>
          </mc:Fallback>
        </mc:AlternateContent>
      </w:r>
    </w:p>
    <w:p>
      <w:pPr>
        <w:pStyle w:val="5"/>
        <w:spacing w:before="125"/>
        <w:rPr>
          <w:rFonts w:ascii="微软雅黑"/>
          <w:sz w:val="20"/>
        </w:rPr>
      </w:pPr>
      <w:r>
        <w:rPr>
          <w:rFonts w:ascii="微软雅黑"/>
          <w:sz w:val="20"/>
        </w:rPr>
        <w:drawing>
          <wp:anchor distT="0" distB="0" distL="0" distR="0" simplePos="0" relativeHeight="251666432" behindDoc="1" locked="0" layoutInCell="1" allowOverlap="1">
            <wp:simplePos x="0" y="0"/>
            <wp:positionH relativeFrom="page">
              <wp:posOffset>892175</wp:posOffset>
            </wp:positionH>
            <wp:positionV relativeFrom="paragraph">
              <wp:posOffset>328930</wp:posOffset>
            </wp:positionV>
            <wp:extent cx="5768340" cy="300990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5768048" cy="3009900"/>
                    </a:xfrm>
                    <a:prstGeom prst="rect">
                      <a:avLst/>
                    </a:prstGeom>
                  </pic:spPr>
                </pic:pic>
              </a:graphicData>
            </a:graphic>
          </wp:anchor>
        </w:drawing>
      </w:r>
      <w:r>
        <w:rPr>
          <w:rFonts w:ascii="微软雅黑"/>
          <w:sz w:val="20"/>
        </w:rPr>
        <mc:AlternateContent>
          <mc:Choice Requires="wps">
            <w:drawing>
              <wp:anchor distT="0" distB="0" distL="0" distR="0" simplePos="0" relativeHeight="251667456" behindDoc="1" locked="0" layoutInCell="1" allowOverlap="1">
                <wp:simplePos x="0" y="0"/>
                <wp:positionH relativeFrom="page">
                  <wp:posOffset>899795</wp:posOffset>
                </wp:positionH>
                <wp:positionV relativeFrom="paragraph">
                  <wp:posOffset>3711575</wp:posOffset>
                </wp:positionV>
                <wp:extent cx="5759450" cy="624840"/>
                <wp:effectExtent l="0" t="0" r="0" b="0"/>
                <wp:wrapTopAndBottom/>
                <wp:docPr id="20" name="Textbox 20"/>
                <wp:cNvGraphicFramePr/>
                <a:graphic xmlns:a="http://schemas.openxmlformats.org/drawingml/2006/main">
                  <a:graphicData uri="http://schemas.microsoft.com/office/word/2010/wordprocessingShape">
                    <wps:wsp>
                      <wps:cNvSpPr txBox="1"/>
                      <wps:spPr>
                        <a:xfrm>
                          <a:off x="0" y="0"/>
                          <a:ext cx="5759450" cy="624840"/>
                        </a:xfrm>
                        <a:prstGeom prst="rect">
                          <a:avLst/>
                        </a:prstGeom>
                        <a:solidFill>
                          <a:srgbClr val="FEF8E4"/>
                        </a:solidFill>
                        <a:ln w="9525">
                          <a:solidFill>
                            <a:srgbClr val="FAEBAD"/>
                          </a:solidFill>
                          <a:prstDash val="solid"/>
                        </a:ln>
                      </wps:spPr>
                      <wps:txbx>
                        <w:txbxContent>
                          <w:p>
                            <w:pPr>
                              <w:spacing w:before="289"/>
                              <w:ind w:left="172" w:right="0" w:firstLine="0"/>
                              <w:jc w:val="left"/>
                              <w:rPr>
                                <w:rFonts w:ascii="微软雅黑" w:eastAsia="微软雅黑"/>
                                <w:color w:val="000000"/>
                                <w:sz w:val="20"/>
                              </w:rPr>
                            </w:pPr>
                            <w:r>
                              <w:rPr>
                                <w:rFonts w:ascii="微软雅黑" w:eastAsia="微软雅黑"/>
                                <w:color w:val="333333"/>
                                <w:sz w:val="20"/>
                              </w:rPr>
                              <w:t>AI</w:t>
                            </w:r>
                            <w:r>
                              <w:rPr>
                                <w:rFonts w:ascii="微软雅黑" w:eastAsia="微软雅黑"/>
                                <w:color w:val="333333"/>
                                <w:spacing w:val="5"/>
                                <w:sz w:val="20"/>
                              </w:rPr>
                              <w:t xml:space="preserve"> 向量对比结果效果图</w:t>
                            </w:r>
                          </w:p>
                        </w:txbxContent>
                      </wps:txbx>
                      <wps:bodyPr wrap="square" lIns="0" tIns="0" rIns="0" bIns="0" rtlCol="0">
                        <a:noAutofit/>
                      </wps:bodyPr>
                    </wps:wsp>
                  </a:graphicData>
                </a:graphic>
              </wp:anchor>
            </w:drawing>
          </mc:Choice>
          <mc:Fallback>
            <w:pict>
              <v:shape id="Textbox 20" o:spid="_x0000_s1026" o:spt="202" type="#_x0000_t202" style="position:absolute;left:0pt;margin-left:70.85pt;margin-top:292.25pt;height:49.2pt;width:453.5pt;mso-position-horizontal-relative:page;mso-wrap-distance-bottom:0pt;mso-wrap-distance-top:0pt;z-index:-251649024;mso-width-relative:page;mso-height-relative:page;" fillcolor="#FEF8E4" filled="t" stroked="t" coordsize="21600,21600" o:gfxdata="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F2cdfYAAAADAEAAA8AAAAAAAAAAQAgAAAAIgAAAGRycy9kb3ducmV2LnhtbFBLAQIU&#10;ABQAAAAIAIdO4kDKpGpI8wEAAA0EAAAOAAAAAAAAAAEAIAAAACcBAABkcnMvZTJvRG9jLnhtbFBL&#10;BQYAAAAABgAGAFkBAACMBQAAAAA=&#10;">
                <v:fill on="t" focussize="0,0"/>
                <v:stroke color="#FAEBAD" joinstyle="round"/>
                <v:imagedata o:title=""/>
                <o:lock v:ext="edit" aspectratio="f"/>
                <v:textbox inset="0mm,0mm,0mm,0mm">
                  <w:txbxContent>
                    <w:p>
                      <w:pPr>
                        <w:spacing w:before="289"/>
                        <w:ind w:left="172" w:right="0" w:firstLine="0"/>
                        <w:jc w:val="left"/>
                        <w:rPr>
                          <w:rFonts w:ascii="微软雅黑" w:eastAsia="微软雅黑"/>
                          <w:color w:val="000000"/>
                          <w:sz w:val="20"/>
                        </w:rPr>
                      </w:pPr>
                      <w:r>
                        <w:rPr>
                          <w:rFonts w:ascii="微软雅黑" w:eastAsia="微软雅黑"/>
                          <w:color w:val="333333"/>
                          <w:sz w:val="20"/>
                        </w:rPr>
                        <w:t>AI</w:t>
                      </w:r>
                      <w:r>
                        <w:rPr>
                          <w:rFonts w:ascii="微软雅黑" w:eastAsia="微软雅黑"/>
                          <w:color w:val="333333"/>
                          <w:spacing w:val="5"/>
                          <w:sz w:val="20"/>
                        </w:rPr>
                        <w:t xml:space="preserve"> 向量对比结果效果图</w:t>
                      </w:r>
                    </w:p>
                  </w:txbxContent>
                </v:textbox>
                <w10:wrap type="topAndBottom"/>
              </v:shape>
            </w:pict>
          </mc:Fallback>
        </mc:AlternateContent>
      </w:r>
      <w:r>
        <w:rPr>
          <w:rFonts w:ascii="微软雅黑"/>
          <w:sz w:val="20"/>
        </w:rPr>
        <w:drawing>
          <wp:anchor distT="0" distB="0" distL="0" distR="0" simplePos="0" relativeHeight="251667456" behindDoc="1" locked="0" layoutInCell="1" allowOverlap="1">
            <wp:simplePos x="0" y="0"/>
            <wp:positionH relativeFrom="page">
              <wp:posOffset>892175</wp:posOffset>
            </wp:positionH>
            <wp:positionV relativeFrom="paragraph">
              <wp:posOffset>4702810</wp:posOffset>
            </wp:positionV>
            <wp:extent cx="5652770" cy="291719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5652880" cy="2917031"/>
                    </a:xfrm>
                    <a:prstGeom prst="rect">
                      <a:avLst/>
                    </a:prstGeom>
                  </pic:spPr>
                </pic:pic>
              </a:graphicData>
            </a:graphic>
          </wp:anchor>
        </w:drawing>
      </w:r>
    </w:p>
    <w:p>
      <w:pPr>
        <w:pStyle w:val="5"/>
        <w:spacing w:before="187"/>
        <w:rPr>
          <w:rFonts w:ascii="微软雅黑"/>
          <w:sz w:val="20"/>
        </w:rPr>
      </w:pPr>
    </w:p>
    <w:p>
      <w:pPr>
        <w:pStyle w:val="5"/>
        <w:spacing w:before="184"/>
        <w:rPr>
          <w:rFonts w:ascii="微软雅黑"/>
          <w:sz w:val="20"/>
        </w:rPr>
      </w:pPr>
    </w:p>
    <w:p>
      <w:pPr>
        <w:pStyle w:val="5"/>
        <w:spacing w:after="0"/>
        <w:rPr>
          <w:rFonts w:ascii="微软雅黑"/>
          <w:sz w:val="20"/>
        </w:rPr>
        <w:sectPr>
          <w:pgSz w:w="11910" w:h="16840"/>
          <w:pgMar w:top="1540" w:right="708" w:bottom="280" w:left="1133" w:header="720" w:footer="720" w:gutter="0"/>
          <w:cols w:space="720" w:num="1"/>
        </w:sectPr>
      </w:pPr>
    </w:p>
    <w:p>
      <w:pPr>
        <w:spacing w:line="240" w:lineRule="auto"/>
        <w:ind w:left="272" w:right="0" w:firstLine="0"/>
        <w:rPr>
          <w:rFonts w:ascii="微软雅黑"/>
          <w:sz w:val="20"/>
        </w:rPr>
      </w:pPr>
      <w:r>
        <w:rPr>
          <w:rFonts w:ascii="微软雅黑"/>
          <w:sz w:val="20"/>
        </w:rPr>
        <w:drawing>
          <wp:inline distT="0" distB="0" distL="0" distR="0">
            <wp:extent cx="5956300" cy="377634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5956718" cy="3776662"/>
                    </a:xfrm>
                    <a:prstGeom prst="rect">
                      <a:avLst/>
                    </a:prstGeom>
                  </pic:spPr>
                </pic:pic>
              </a:graphicData>
            </a:graphic>
          </wp:inline>
        </w:drawing>
      </w:r>
    </w:p>
    <w:p>
      <w:pPr>
        <w:pStyle w:val="5"/>
        <w:spacing w:before="164"/>
        <w:rPr>
          <w:rFonts w:ascii="微软雅黑"/>
          <w:sz w:val="20"/>
        </w:rPr>
      </w:pPr>
      <w:r>
        <w:rPr>
          <w:rFonts w:ascii="微软雅黑"/>
          <w:sz w:val="20"/>
        </w:rPr>
        <w:drawing>
          <wp:anchor distT="0" distB="0" distL="0" distR="0" simplePos="0" relativeHeight="251668480" behindDoc="1" locked="0" layoutInCell="1" allowOverlap="1">
            <wp:simplePos x="0" y="0"/>
            <wp:positionH relativeFrom="page">
              <wp:posOffset>892175</wp:posOffset>
            </wp:positionH>
            <wp:positionV relativeFrom="paragraph">
              <wp:posOffset>353060</wp:posOffset>
            </wp:positionV>
            <wp:extent cx="5741035" cy="393890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5741263" cy="3939159"/>
                    </a:xfrm>
                    <a:prstGeom prst="rect">
                      <a:avLst/>
                    </a:prstGeom>
                  </pic:spPr>
                </pic:pic>
              </a:graphicData>
            </a:graphic>
          </wp:anchor>
        </w:drawing>
      </w:r>
    </w:p>
    <w:p>
      <w:pPr>
        <w:pStyle w:val="5"/>
        <w:spacing w:after="0"/>
        <w:rPr>
          <w:rFonts w:ascii="微软雅黑"/>
          <w:sz w:val="20"/>
        </w:rPr>
        <w:sectPr>
          <w:pgSz w:w="11910" w:h="16840"/>
          <w:pgMar w:top="1540" w:right="708" w:bottom="280" w:left="1133" w:header="720" w:footer="720" w:gutter="0"/>
          <w:cols w:space="720" w:num="1"/>
        </w:sectPr>
      </w:pPr>
    </w:p>
    <w:p>
      <w:pPr>
        <w:pStyle w:val="5"/>
        <w:spacing w:before="54"/>
        <w:ind w:left="284"/>
      </w:pPr>
      <w:r>
        <w:rPr>
          <w:color w:val="333333"/>
          <w:spacing w:val="6"/>
        </w:rPr>
        <w:t>核心功能列表</w:t>
      </w:r>
    </w:p>
    <w:p>
      <w:pPr>
        <w:pStyle w:val="5"/>
        <w:spacing w:before="221"/>
        <w:rPr>
          <w:sz w:val="20"/>
        </w:rPr>
      </w:pPr>
    </w:p>
    <w:tbl>
      <w:tblPr>
        <w:tblStyle w:val="7"/>
        <w:tblW w:w="0" w:type="auto"/>
        <w:tblInd w:w="30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90"/>
        <w:gridCol w:w="1725"/>
        <w:gridCol w:w="579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92" w:hRule="atLeast"/>
        </w:trPr>
        <w:tc>
          <w:tcPr>
            <w:tcW w:w="3315" w:type="dxa"/>
            <w:gridSpan w:val="2"/>
          </w:tcPr>
          <w:p>
            <w:pPr>
              <w:pStyle w:val="11"/>
              <w:spacing w:before="285"/>
              <w:ind w:left="932"/>
              <w:rPr>
                <w:sz w:val="24"/>
              </w:rPr>
            </w:pPr>
            <w:r>
              <w:rPr>
                <w:color w:val="333333"/>
                <w:spacing w:val="-2"/>
                <w:sz w:val="24"/>
              </w:rPr>
              <w:t>核心板块功能</w:t>
            </w:r>
          </w:p>
        </w:tc>
        <w:tc>
          <w:tcPr>
            <w:tcW w:w="5790" w:type="dxa"/>
          </w:tcPr>
          <w:p>
            <w:pPr>
              <w:pStyle w:val="11"/>
              <w:spacing w:before="285"/>
              <w:ind w:left="7" w:right="7"/>
              <w:jc w:val="center"/>
              <w:rPr>
                <w:sz w:val="24"/>
              </w:rPr>
            </w:pPr>
            <w:r>
              <w:rPr>
                <w:color w:val="333333"/>
                <w:spacing w:val="-3"/>
                <w:sz w:val="24"/>
              </w:rPr>
              <w:t>功能介绍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5" w:hRule="atLeast"/>
        </w:trPr>
        <w:tc>
          <w:tcPr>
            <w:tcW w:w="1590" w:type="dxa"/>
          </w:tcPr>
          <w:p>
            <w:pPr>
              <w:pStyle w:val="11"/>
              <w:spacing w:before="146"/>
              <w:rPr>
                <w:sz w:val="20"/>
              </w:rPr>
            </w:pPr>
          </w:p>
          <w:p>
            <w:pPr>
              <w:pStyle w:val="11"/>
              <w:ind w:right="2"/>
              <w:jc w:val="center"/>
              <w:rPr>
                <w:sz w:val="20"/>
              </w:rPr>
            </w:pPr>
            <w:r>
              <w:rPr>
                <w:color w:val="333333"/>
                <w:sz w:val="20"/>
              </w:rPr>
              <w:t>概要</w:t>
            </w:r>
          </w:p>
        </w:tc>
        <w:tc>
          <w:tcPr>
            <w:tcW w:w="1725" w:type="dxa"/>
          </w:tcPr>
          <w:p>
            <w:pPr>
              <w:pStyle w:val="11"/>
              <w:spacing w:before="146"/>
              <w:rPr>
                <w:sz w:val="20"/>
              </w:rPr>
            </w:pPr>
          </w:p>
          <w:p>
            <w:pPr>
              <w:pStyle w:val="11"/>
              <w:ind w:left="7" w:right="7"/>
              <w:jc w:val="center"/>
              <w:rPr>
                <w:sz w:val="20"/>
              </w:rPr>
            </w:pPr>
            <w:r>
              <w:rPr>
                <w:color w:val="333333"/>
                <w:sz w:val="20"/>
              </w:rPr>
              <w:t>概要</w:t>
            </w:r>
          </w:p>
        </w:tc>
        <w:tc>
          <w:tcPr>
            <w:tcW w:w="5790" w:type="dxa"/>
          </w:tcPr>
          <w:p>
            <w:pPr>
              <w:pStyle w:val="11"/>
              <w:spacing w:before="146"/>
              <w:rPr>
                <w:sz w:val="20"/>
              </w:rPr>
            </w:pPr>
          </w:p>
          <w:p>
            <w:pPr>
              <w:pStyle w:val="11"/>
              <w:ind w:right="7"/>
              <w:jc w:val="center"/>
              <w:rPr>
                <w:sz w:val="20"/>
              </w:rPr>
            </w:pPr>
            <w:r>
              <w:rPr>
                <w:color w:val="333333"/>
                <w:spacing w:val="9"/>
                <w:sz w:val="20"/>
              </w:rPr>
              <w:t>整体看板，员工考勤实时数据报表，离岗员工数据分布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0" w:hRule="atLeast"/>
        </w:trPr>
        <w:tc>
          <w:tcPr>
            <w:tcW w:w="1590" w:type="dxa"/>
            <w:vMerge w:val="restart"/>
          </w:tcPr>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spacing w:before="211"/>
              <w:rPr>
                <w:sz w:val="20"/>
              </w:rPr>
            </w:pPr>
          </w:p>
          <w:p>
            <w:pPr>
              <w:pStyle w:val="11"/>
              <w:ind w:left="370"/>
              <w:rPr>
                <w:sz w:val="20"/>
              </w:rPr>
            </w:pPr>
            <w:r>
              <w:rPr>
                <w:color w:val="333333"/>
                <w:spacing w:val="5"/>
                <w:sz w:val="20"/>
              </w:rPr>
              <w:t>办公场所</w:t>
            </w:r>
          </w:p>
        </w:tc>
        <w:tc>
          <w:tcPr>
            <w:tcW w:w="1725" w:type="dxa"/>
          </w:tcPr>
          <w:p>
            <w:pPr>
              <w:pStyle w:val="11"/>
              <w:spacing w:before="139"/>
              <w:rPr>
                <w:sz w:val="20"/>
              </w:rPr>
            </w:pPr>
          </w:p>
          <w:p>
            <w:pPr>
              <w:pStyle w:val="11"/>
              <w:ind w:left="7" w:right="7"/>
              <w:jc w:val="center"/>
              <w:rPr>
                <w:sz w:val="20"/>
              </w:rPr>
            </w:pPr>
            <w:r>
              <w:rPr>
                <w:color w:val="333333"/>
                <w:spacing w:val="5"/>
                <w:sz w:val="20"/>
              </w:rPr>
              <w:t>基础数据</w:t>
            </w:r>
          </w:p>
        </w:tc>
        <w:tc>
          <w:tcPr>
            <w:tcW w:w="5790" w:type="dxa"/>
          </w:tcPr>
          <w:p>
            <w:pPr>
              <w:pStyle w:val="11"/>
              <w:spacing w:before="139"/>
              <w:rPr>
                <w:sz w:val="20"/>
              </w:rPr>
            </w:pPr>
          </w:p>
          <w:p>
            <w:pPr>
              <w:pStyle w:val="11"/>
              <w:ind w:right="7"/>
              <w:jc w:val="center"/>
              <w:rPr>
                <w:sz w:val="20"/>
              </w:rPr>
            </w:pPr>
            <w:r>
              <w:rPr>
                <w:color w:val="333333"/>
                <w:spacing w:val="7"/>
                <w:sz w:val="20"/>
              </w:rPr>
              <w:t>基础数据维护等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5" w:hRule="atLeast"/>
        </w:trPr>
        <w:tc>
          <w:tcPr>
            <w:tcW w:w="1590" w:type="dxa"/>
            <w:vMerge w:val="continue"/>
            <w:tcBorders>
              <w:top w:val="nil"/>
            </w:tcBorders>
          </w:tcPr>
          <w:p>
            <w:pPr>
              <w:rPr>
                <w:sz w:val="2"/>
                <w:szCs w:val="2"/>
              </w:rPr>
            </w:pPr>
          </w:p>
        </w:tc>
        <w:tc>
          <w:tcPr>
            <w:tcW w:w="1725" w:type="dxa"/>
          </w:tcPr>
          <w:p>
            <w:pPr>
              <w:pStyle w:val="11"/>
              <w:spacing w:before="147"/>
              <w:rPr>
                <w:sz w:val="20"/>
              </w:rPr>
            </w:pPr>
          </w:p>
          <w:p>
            <w:pPr>
              <w:pStyle w:val="11"/>
              <w:ind w:left="7" w:right="7"/>
              <w:jc w:val="center"/>
              <w:rPr>
                <w:sz w:val="20"/>
              </w:rPr>
            </w:pPr>
            <w:r>
              <w:rPr>
                <w:color w:val="333333"/>
                <w:sz w:val="20"/>
              </w:rPr>
              <w:t>登记</w:t>
            </w:r>
          </w:p>
        </w:tc>
        <w:tc>
          <w:tcPr>
            <w:tcW w:w="5790" w:type="dxa"/>
          </w:tcPr>
          <w:p>
            <w:pPr>
              <w:pStyle w:val="11"/>
              <w:spacing w:before="147"/>
              <w:rPr>
                <w:sz w:val="20"/>
              </w:rPr>
            </w:pPr>
          </w:p>
          <w:p>
            <w:pPr>
              <w:pStyle w:val="11"/>
              <w:ind w:right="7"/>
              <w:jc w:val="center"/>
              <w:rPr>
                <w:sz w:val="20"/>
              </w:rPr>
            </w:pPr>
            <w:r>
              <w:rPr>
                <w:color w:val="333333"/>
                <w:spacing w:val="8"/>
                <w:sz w:val="20"/>
              </w:rPr>
              <w:t>各公司以及子公司等办公场所登记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5" w:hRule="atLeast"/>
        </w:trPr>
        <w:tc>
          <w:tcPr>
            <w:tcW w:w="1590" w:type="dxa"/>
            <w:vMerge w:val="continue"/>
            <w:tcBorders>
              <w:top w:val="nil"/>
            </w:tcBorders>
          </w:tcPr>
          <w:p>
            <w:pPr>
              <w:rPr>
                <w:sz w:val="2"/>
                <w:szCs w:val="2"/>
              </w:rPr>
            </w:pPr>
          </w:p>
        </w:tc>
        <w:tc>
          <w:tcPr>
            <w:tcW w:w="1725" w:type="dxa"/>
          </w:tcPr>
          <w:p>
            <w:pPr>
              <w:pStyle w:val="11"/>
              <w:spacing w:before="140"/>
              <w:rPr>
                <w:sz w:val="20"/>
              </w:rPr>
            </w:pPr>
          </w:p>
          <w:p>
            <w:pPr>
              <w:pStyle w:val="11"/>
              <w:ind w:left="7" w:right="7"/>
              <w:jc w:val="center"/>
              <w:rPr>
                <w:sz w:val="20"/>
              </w:rPr>
            </w:pPr>
            <w:r>
              <w:rPr>
                <w:color w:val="333333"/>
                <w:spacing w:val="5"/>
                <w:sz w:val="20"/>
              </w:rPr>
              <w:t>员工采集</w:t>
            </w:r>
          </w:p>
        </w:tc>
        <w:tc>
          <w:tcPr>
            <w:tcW w:w="5790" w:type="dxa"/>
          </w:tcPr>
          <w:p>
            <w:pPr>
              <w:pStyle w:val="11"/>
              <w:spacing w:before="140"/>
              <w:rPr>
                <w:sz w:val="20"/>
              </w:rPr>
            </w:pPr>
          </w:p>
          <w:p>
            <w:pPr>
              <w:pStyle w:val="11"/>
              <w:ind w:right="7"/>
              <w:jc w:val="center"/>
              <w:rPr>
                <w:sz w:val="20"/>
              </w:rPr>
            </w:pPr>
            <w:r>
              <w:rPr>
                <w:color w:val="333333"/>
                <w:spacing w:val="6"/>
                <w:sz w:val="20"/>
              </w:rPr>
              <w:t>员工信息采集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0" w:hRule="atLeast"/>
        </w:trPr>
        <w:tc>
          <w:tcPr>
            <w:tcW w:w="1590" w:type="dxa"/>
            <w:vMerge w:val="continue"/>
            <w:tcBorders>
              <w:top w:val="nil"/>
            </w:tcBorders>
          </w:tcPr>
          <w:p>
            <w:pPr>
              <w:rPr>
                <w:sz w:val="2"/>
                <w:szCs w:val="2"/>
              </w:rPr>
            </w:pPr>
          </w:p>
        </w:tc>
        <w:tc>
          <w:tcPr>
            <w:tcW w:w="1725" w:type="dxa"/>
          </w:tcPr>
          <w:p>
            <w:pPr>
              <w:pStyle w:val="11"/>
              <w:spacing w:before="133"/>
              <w:rPr>
                <w:sz w:val="20"/>
              </w:rPr>
            </w:pPr>
          </w:p>
          <w:p>
            <w:pPr>
              <w:pStyle w:val="11"/>
              <w:ind w:left="7" w:right="7"/>
              <w:jc w:val="center"/>
              <w:rPr>
                <w:sz w:val="20"/>
              </w:rPr>
            </w:pPr>
            <w:r>
              <w:rPr>
                <w:color w:val="333333"/>
                <w:spacing w:val="5"/>
                <w:sz w:val="20"/>
              </w:rPr>
              <w:t>坐标采集</w:t>
            </w:r>
          </w:p>
        </w:tc>
        <w:tc>
          <w:tcPr>
            <w:tcW w:w="5790" w:type="dxa"/>
          </w:tcPr>
          <w:p>
            <w:pPr>
              <w:pStyle w:val="11"/>
              <w:spacing w:before="133"/>
              <w:rPr>
                <w:sz w:val="20"/>
              </w:rPr>
            </w:pPr>
          </w:p>
          <w:p>
            <w:pPr>
              <w:pStyle w:val="11"/>
              <w:ind w:right="7"/>
              <w:jc w:val="center"/>
              <w:rPr>
                <w:sz w:val="20"/>
              </w:rPr>
            </w:pPr>
            <w:r>
              <w:rPr>
                <w:color w:val="333333"/>
                <w:spacing w:val="7"/>
                <w:sz w:val="20"/>
              </w:rPr>
              <w:t>第三方地图坐标采集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5" w:hRule="atLeast"/>
        </w:trPr>
        <w:tc>
          <w:tcPr>
            <w:tcW w:w="1590" w:type="dxa"/>
            <w:vMerge w:val="restart"/>
          </w:tcPr>
          <w:p>
            <w:pPr>
              <w:pStyle w:val="11"/>
              <w:rPr>
                <w:sz w:val="20"/>
              </w:rPr>
            </w:pPr>
          </w:p>
          <w:p>
            <w:pPr>
              <w:pStyle w:val="11"/>
              <w:rPr>
                <w:sz w:val="20"/>
              </w:rPr>
            </w:pPr>
          </w:p>
          <w:p>
            <w:pPr>
              <w:pStyle w:val="11"/>
              <w:rPr>
                <w:sz w:val="20"/>
              </w:rPr>
            </w:pPr>
          </w:p>
          <w:p>
            <w:pPr>
              <w:pStyle w:val="11"/>
              <w:rPr>
                <w:sz w:val="20"/>
              </w:rPr>
            </w:pPr>
          </w:p>
          <w:p>
            <w:pPr>
              <w:pStyle w:val="11"/>
              <w:spacing w:before="189"/>
              <w:rPr>
                <w:sz w:val="20"/>
              </w:rPr>
            </w:pPr>
          </w:p>
          <w:p>
            <w:pPr>
              <w:pStyle w:val="11"/>
              <w:ind w:left="475"/>
              <w:rPr>
                <w:sz w:val="20"/>
              </w:rPr>
            </w:pPr>
            <w:r>
              <w:rPr>
                <w:color w:val="333333"/>
                <w:spacing w:val="3"/>
                <w:sz w:val="20"/>
              </w:rPr>
              <w:t>二维码</w:t>
            </w:r>
          </w:p>
        </w:tc>
        <w:tc>
          <w:tcPr>
            <w:tcW w:w="1725" w:type="dxa"/>
          </w:tcPr>
          <w:p>
            <w:pPr>
              <w:pStyle w:val="11"/>
              <w:spacing w:before="141"/>
              <w:rPr>
                <w:sz w:val="20"/>
              </w:rPr>
            </w:pPr>
          </w:p>
          <w:p>
            <w:pPr>
              <w:pStyle w:val="11"/>
              <w:ind w:left="7" w:right="7"/>
              <w:jc w:val="center"/>
              <w:rPr>
                <w:sz w:val="20"/>
              </w:rPr>
            </w:pPr>
            <w:r>
              <w:rPr>
                <w:color w:val="333333"/>
                <w:spacing w:val="6"/>
                <w:sz w:val="20"/>
              </w:rPr>
              <w:t>二维码生成</w:t>
            </w:r>
          </w:p>
        </w:tc>
        <w:tc>
          <w:tcPr>
            <w:tcW w:w="5790" w:type="dxa"/>
          </w:tcPr>
          <w:p>
            <w:pPr>
              <w:pStyle w:val="11"/>
              <w:spacing w:before="141"/>
              <w:rPr>
                <w:sz w:val="20"/>
              </w:rPr>
            </w:pPr>
          </w:p>
          <w:p>
            <w:pPr>
              <w:pStyle w:val="11"/>
              <w:ind w:right="7"/>
              <w:jc w:val="center"/>
              <w:rPr>
                <w:sz w:val="20"/>
              </w:rPr>
            </w:pPr>
            <w:r>
              <w:rPr>
                <w:color w:val="333333"/>
                <w:spacing w:val="8"/>
                <w:sz w:val="20"/>
              </w:rPr>
              <w:t>二维码动态生成，携带核心参数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0" w:hRule="atLeast"/>
        </w:trPr>
        <w:tc>
          <w:tcPr>
            <w:tcW w:w="1590" w:type="dxa"/>
            <w:vMerge w:val="continue"/>
            <w:tcBorders>
              <w:top w:val="nil"/>
            </w:tcBorders>
          </w:tcPr>
          <w:p>
            <w:pPr>
              <w:rPr>
                <w:sz w:val="2"/>
                <w:szCs w:val="2"/>
              </w:rPr>
            </w:pPr>
          </w:p>
        </w:tc>
        <w:tc>
          <w:tcPr>
            <w:tcW w:w="1725" w:type="dxa"/>
          </w:tcPr>
          <w:p>
            <w:pPr>
              <w:pStyle w:val="11"/>
              <w:spacing w:before="134"/>
              <w:rPr>
                <w:sz w:val="20"/>
              </w:rPr>
            </w:pPr>
          </w:p>
          <w:p>
            <w:pPr>
              <w:pStyle w:val="11"/>
              <w:ind w:left="7" w:right="7"/>
              <w:jc w:val="center"/>
              <w:rPr>
                <w:sz w:val="20"/>
              </w:rPr>
            </w:pPr>
            <w:r>
              <w:rPr>
                <w:color w:val="333333"/>
                <w:spacing w:val="5"/>
                <w:sz w:val="20"/>
              </w:rPr>
              <w:t>登陆页面</w:t>
            </w:r>
          </w:p>
        </w:tc>
        <w:tc>
          <w:tcPr>
            <w:tcW w:w="5790" w:type="dxa"/>
          </w:tcPr>
          <w:p>
            <w:pPr>
              <w:pStyle w:val="11"/>
              <w:spacing w:before="134"/>
              <w:rPr>
                <w:sz w:val="20"/>
              </w:rPr>
            </w:pPr>
          </w:p>
          <w:p>
            <w:pPr>
              <w:pStyle w:val="11"/>
              <w:ind w:right="7"/>
              <w:jc w:val="center"/>
              <w:rPr>
                <w:sz w:val="20"/>
              </w:rPr>
            </w:pPr>
            <w:r>
              <w:rPr>
                <w:rFonts w:ascii="Times New Roman" w:eastAsia="Times New Roman"/>
                <w:color w:val="333333"/>
                <w:sz w:val="20"/>
              </w:rPr>
              <w:t>H5</w:t>
            </w:r>
            <w:r>
              <w:rPr>
                <w:rFonts w:ascii="Times New Roman" w:eastAsia="Times New Roman"/>
                <w:color w:val="333333"/>
                <w:spacing w:val="14"/>
                <w:sz w:val="20"/>
              </w:rPr>
              <w:t xml:space="preserve"> </w:t>
            </w:r>
            <w:r>
              <w:rPr>
                <w:color w:val="333333"/>
                <w:spacing w:val="8"/>
                <w:sz w:val="20"/>
              </w:rPr>
              <w:t>终端页面，用户扫码一体化信息提交</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5" w:hRule="atLeast"/>
        </w:trPr>
        <w:tc>
          <w:tcPr>
            <w:tcW w:w="1590" w:type="dxa"/>
            <w:vMerge w:val="continue"/>
            <w:tcBorders>
              <w:top w:val="nil"/>
            </w:tcBorders>
          </w:tcPr>
          <w:p>
            <w:pPr>
              <w:rPr>
                <w:sz w:val="2"/>
                <w:szCs w:val="2"/>
              </w:rPr>
            </w:pPr>
          </w:p>
        </w:tc>
        <w:tc>
          <w:tcPr>
            <w:tcW w:w="1725" w:type="dxa"/>
          </w:tcPr>
          <w:p>
            <w:pPr>
              <w:pStyle w:val="11"/>
              <w:spacing w:before="142"/>
              <w:rPr>
                <w:sz w:val="20"/>
              </w:rPr>
            </w:pPr>
          </w:p>
          <w:p>
            <w:pPr>
              <w:pStyle w:val="11"/>
              <w:ind w:left="7" w:right="7"/>
              <w:jc w:val="center"/>
              <w:rPr>
                <w:sz w:val="20"/>
              </w:rPr>
            </w:pPr>
            <w:r>
              <w:rPr>
                <w:color w:val="333333"/>
                <w:spacing w:val="5"/>
                <w:sz w:val="20"/>
              </w:rPr>
              <w:t>打卡签到</w:t>
            </w:r>
          </w:p>
        </w:tc>
        <w:tc>
          <w:tcPr>
            <w:tcW w:w="5790" w:type="dxa"/>
          </w:tcPr>
          <w:p>
            <w:pPr>
              <w:pStyle w:val="11"/>
              <w:spacing w:before="142"/>
              <w:rPr>
                <w:sz w:val="20"/>
              </w:rPr>
            </w:pPr>
          </w:p>
          <w:p>
            <w:pPr>
              <w:pStyle w:val="11"/>
              <w:ind w:right="7"/>
              <w:jc w:val="center"/>
              <w:rPr>
                <w:sz w:val="20"/>
              </w:rPr>
            </w:pPr>
            <w:r>
              <w:rPr>
                <w:color w:val="333333"/>
                <w:spacing w:val="7"/>
                <w:sz w:val="20"/>
              </w:rPr>
              <w:t>打卡签到智能上报。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0" w:hRule="atLeast"/>
        </w:trPr>
        <w:tc>
          <w:tcPr>
            <w:tcW w:w="1590" w:type="dxa"/>
            <w:vMerge w:val="restart"/>
            <w:tcBorders>
              <w:bottom w:val="single" w:color="000000" w:sz="4" w:space="0"/>
            </w:tcBorders>
          </w:tcPr>
          <w:p>
            <w:pPr>
              <w:pStyle w:val="11"/>
              <w:rPr>
                <w:sz w:val="20"/>
              </w:rPr>
            </w:pPr>
          </w:p>
          <w:p>
            <w:pPr>
              <w:pStyle w:val="11"/>
              <w:rPr>
                <w:sz w:val="20"/>
              </w:rPr>
            </w:pPr>
          </w:p>
          <w:p>
            <w:pPr>
              <w:pStyle w:val="11"/>
              <w:rPr>
                <w:sz w:val="20"/>
              </w:rPr>
            </w:pPr>
          </w:p>
          <w:p>
            <w:pPr>
              <w:pStyle w:val="11"/>
              <w:rPr>
                <w:sz w:val="20"/>
              </w:rPr>
            </w:pPr>
          </w:p>
          <w:p>
            <w:pPr>
              <w:pStyle w:val="11"/>
              <w:spacing w:before="183"/>
              <w:rPr>
                <w:sz w:val="20"/>
              </w:rPr>
            </w:pPr>
          </w:p>
          <w:p>
            <w:pPr>
              <w:pStyle w:val="11"/>
              <w:ind w:left="370"/>
              <w:rPr>
                <w:sz w:val="20"/>
              </w:rPr>
            </w:pPr>
            <w:r>
              <w:rPr>
                <w:color w:val="333333"/>
                <w:spacing w:val="5"/>
                <w:sz w:val="20"/>
              </w:rPr>
              <w:t>数据中心</w:t>
            </w:r>
          </w:p>
        </w:tc>
        <w:tc>
          <w:tcPr>
            <w:tcW w:w="1725" w:type="dxa"/>
          </w:tcPr>
          <w:p>
            <w:pPr>
              <w:pStyle w:val="11"/>
              <w:spacing w:before="148"/>
              <w:rPr>
                <w:sz w:val="20"/>
              </w:rPr>
            </w:pPr>
          </w:p>
          <w:p>
            <w:pPr>
              <w:pStyle w:val="11"/>
              <w:ind w:left="7"/>
              <w:jc w:val="center"/>
              <w:rPr>
                <w:rFonts w:ascii="Times New Roman"/>
                <w:sz w:val="20"/>
              </w:rPr>
            </w:pPr>
            <w:r>
              <w:rPr>
                <w:rFonts w:ascii="Times New Roman"/>
                <w:color w:val="333333"/>
                <w:spacing w:val="-2"/>
                <w:sz w:val="20"/>
              </w:rPr>
              <w:t>Nacos</w:t>
            </w:r>
          </w:p>
        </w:tc>
        <w:tc>
          <w:tcPr>
            <w:tcW w:w="5790" w:type="dxa"/>
          </w:tcPr>
          <w:p>
            <w:pPr>
              <w:pStyle w:val="11"/>
              <w:spacing w:before="135"/>
              <w:rPr>
                <w:sz w:val="20"/>
              </w:rPr>
            </w:pPr>
          </w:p>
          <w:p>
            <w:pPr>
              <w:pStyle w:val="11"/>
              <w:ind w:right="7"/>
              <w:jc w:val="center"/>
              <w:rPr>
                <w:sz w:val="20"/>
              </w:rPr>
            </w:pPr>
            <w:r>
              <w:rPr>
                <w:color w:val="333333"/>
                <w:spacing w:val="8"/>
                <w:sz w:val="20"/>
              </w:rPr>
              <w:t>分布式服务注册中心、分布式配置中心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5" w:hRule="atLeast"/>
        </w:trPr>
        <w:tc>
          <w:tcPr>
            <w:tcW w:w="1590" w:type="dxa"/>
            <w:vMerge w:val="continue"/>
            <w:tcBorders>
              <w:top w:val="nil"/>
              <w:bottom w:val="single" w:color="000000" w:sz="4" w:space="0"/>
            </w:tcBorders>
          </w:tcPr>
          <w:p>
            <w:pPr>
              <w:rPr>
                <w:sz w:val="2"/>
                <w:szCs w:val="2"/>
              </w:rPr>
            </w:pPr>
          </w:p>
        </w:tc>
        <w:tc>
          <w:tcPr>
            <w:tcW w:w="1725" w:type="dxa"/>
          </w:tcPr>
          <w:p>
            <w:pPr>
              <w:pStyle w:val="11"/>
              <w:spacing w:before="156"/>
              <w:rPr>
                <w:sz w:val="20"/>
              </w:rPr>
            </w:pPr>
          </w:p>
          <w:p>
            <w:pPr>
              <w:pStyle w:val="11"/>
              <w:ind w:left="7"/>
              <w:jc w:val="center"/>
              <w:rPr>
                <w:rFonts w:ascii="Times New Roman"/>
                <w:sz w:val="20"/>
              </w:rPr>
            </w:pPr>
            <w:r>
              <w:rPr>
                <w:rFonts w:ascii="Times New Roman"/>
                <w:color w:val="333333"/>
                <w:spacing w:val="-2"/>
                <w:sz w:val="20"/>
              </w:rPr>
              <w:t>Redis</w:t>
            </w:r>
          </w:p>
        </w:tc>
        <w:tc>
          <w:tcPr>
            <w:tcW w:w="5790" w:type="dxa"/>
          </w:tcPr>
          <w:p>
            <w:pPr>
              <w:pStyle w:val="11"/>
              <w:spacing w:before="143"/>
              <w:rPr>
                <w:sz w:val="20"/>
              </w:rPr>
            </w:pPr>
          </w:p>
          <w:p>
            <w:pPr>
              <w:pStyle w:val="11"/>
              <w:ind w:right="7"/>
              <w:jc w:val="center"/>
              <w:rPr>
                <w:sz w:val="20"/>
              </w:rPr>
            </w:pPr>
            <w:r>
              <w:rPr>
                <w:color w:val="333333"/>
                <w:spacing w:val="7"/>
                <w:sz w:val="20"/>
              </w:rPr>
              <w:t>人员信息、足迹线路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7" w:hRule="atLeast"/>
        </w:trPr>
        <w:tc>
          <w:tcPr>
            <w:tcW w:w="1590" w:type="dxa"/>
            <w:vMerge w:val="continue"/>
            <w:tcBorders>
              <w:top w:val="nil"/>
              <w:bottom w:val="single" w:color="000000" w:sz="4" w:space="0"/>
            </w:tcBorders>
          </w:tcPr>
          <w:p>
            <w:pPr>
              <w:rPr>
                <w:sz w:val="2"/>
                <w:szCs w:val="2"/>
              </w:rPr>
            </w:pPr>
          </w:p>
        </w:tc>
        <w:tc>
          <w:tcPr>
            <w:tcW w:w="1725" w:type="dxa"/>
          </w:tcPr>
          <w:p>
            <w:pPr>
              <w:pStyle w:val="11"/>
              <w:spacing w:before="149"/>
              <w:rPr>
                <w:sz w:val="20"/>
              </w:rPr>
            </w:pPr>
          </w:p>
          <w:p>
            <w:pPr>
              <w:pStyle w:val="11"/>
              <w:ind w:left="7" w:right="2"/>
              <w:jc w:val="center"/>
              <w:rPr>
                <w:rFonts w:ascii="Times New Roman"/>
                <w:sz w:val="20"/>
              </w:rPr>
            </w:pPr>
            <w:r>
              <w:rPr>
                <w:rFonts w:ascii="Times New Roman"/>
                <w:color w:val="333333"/>
                <w:sz w:val="20"/>
              </w:rPr>
              <w:t>Spring</w:t>
            </w:r>
            <w:r>
              <w:rPr>
                <w:rFonts w:ascii="Times New Roman"/>
                <w:color w:val="333333"/>
                <w:spacing w:val="25"/>
                <w:sz w:val="20"/>
              </w:rPr>
              <w:t xml:space="preserve"> </w:t>
            </w:r>
            <w:r>
              <w:rPr>
                <w:rFonts w:ascii="Times New Roman"/>
                <w:color w:val="333333"/>
                <w:spacing w:val="-4"/>
                <w:sz w:val="20"/>
              </w:rPr>
              <w:t>Task</w:t>
            </w:r>
          </w:p>
        </w:tc>
        <w:tc>
          <w:tcPr>
            <w:tcW w:w="5790" w:type="dxa"/>
          </w:tcPr>
          <w:p>
            <w:pPr>
              <w:pStyle w:val="11"/>
              <w:spacing w:before="136"/>
              <w:rPr>
                <w:sz w:val="20"/>
              </w:rPr>
            </w:pPr>
          </w:p>
          <w:p>
            <w:pPr>
              <w:pStyle w:val="11"/>
              <w:ind w:right="7"/>
              <w:jc w:val="center"/>
              <w:rPr>
                <w:sz w:val="20"/>
              </w:rPr>
            </w:pPr>
            <w:r>
              <w:rPr>
                <w:color w:val="333333"/>
                <w:spacing w:val="8"/>
                <w:sz w:val="20"/>
              </w:rPr>
              <w:t>定时任务，定时采集器</w:t>
            </w:r>
          </w:p>
        </w:tc>
      </w:tr>
    </w:tbl>
    <w:p>
      <w:pPr>
        <w:pStyle w:val="11"/>
        <w:spacing w:after="0"/>
        <w:jc w:val="center"/>
        <w:rPr>
          <w:sz w:val="20"/>
        </w:rPr>
        <w:sectPr>
          <w:pgSz w:w="11910" w:h="16840"/>
          <w:pgMar w:top="1820" w:right="708" w:bottom="918" w:left="1133" w:header="720" w:footer="720" w:gutter="0"/>
          <w:cols w:space="720" w:num="1"/>
        </w:sectPr>
      </w:pPr>
    </w:p>
    <w:tbl>
      <w:tblPr>
        <w:tblStyle w:val="7"/>
        <w:tblW w:w="0" w:type="auto"/>
        <w:tblInd w:w="30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90"/>
        <w:gridCol w:w="1725"/>
        <w:gridCol w:w="579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7" w:hRule="atLeast"/>
        </w:trPr>
        <w:tc>
          <w:tcPr>
            <w:tcW w:w="1590" w:type="dxa"/>
            <w:vMerge w:val="restart"/>
          </w:tcPr>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rPr>
                <w:sz w:val="20"/>
              </w:rPr>
            </w:pPr>
          </w:p>
          <w:p>
            <w:pPr>
              <w:pStyle w:val="11"/>
              <w:spacing w:before="213"/>
              <w:rPr>
                <w:sz w:val="20"/>
              </w:rPr>
            </w:pPr>
          </w:p>
          <w:p>
            <w:pPr>
              <w:pStyle w:val="11"/>
              <w:ind w:left="370"/>
              <w:rPr>
                <w:sz w:val="20"/>
              </w:rPr>
            </w:pPr>
            <w:r>
              <w:rPr>
                <w:color w:val="333333"/>
                <w:spacing w:val="5"/>
                <w:sz w:val="20"/>
              </w:rPr>
              <w:t>数据分析</w:t>
            </w:r>
          </w:p>
        </w:tc>
        <w:tc>
          <w:tcPr>
            <w:tcW w:w="1725" w:type="dxa"/>
          </w:tcPr>
          <w:p>
            <w:pPr>
              <w:pStyle w:val="11"/>
              <w:spacing w:before="141"/>
              <w:rPr>
                <w:sz w:val="20"/>
              </w:rPr>
            </w:pPr>
          </w:p>
          <w:p>
            <w:pPr>
              <w:pStyle w:val="11"/>
              <w:ind w:left="7" w:right="7"/>
              <w:jc w:val="center"/>
              <w:rPr>
                <w:sz w:val="20"/>
              </w:rPr>
            </w:pPr>
            <w:r>
              <w:rPr>
                <w:color w:val="333333"/>
                <w:spacing w:val="6"/>
                <w:sz w:val="20"/>
              </w:rPr>
              <w:t>办公场所分析</w:t>
            </w:r>
          </w:p>
        </w:tc>
        <w:tc>
          <w:tcPr>
            <w:tcW w:w="5790" w:type="dxa"/>
          </w:tcPr>
          <w:p>
            <w:pPr>
              <w:pStyle w:val="11"/>
              <w:spacing w:before="141"/>
              <w:rPr>
                <w:sz w:val="20"/>
              </w:rPr>
            </w:pPr>
          </w:p>
          <w:p>
            <w:pPr>
              <w:pStyle w:val="11"/>
              <w:ind w:right="7"/>
              <w:jc w:val="center"/>
              <w:rPr>
                <w:sz w:val="20"/>
              </w:rPr>
            </w:pPr>
            <w:r>
              <w:rPr>
                <w:color w:val="333333"/>
                <w:spacing w:val="8"/>
                <w:sz w:val="20"/>
              </w:rPr>
              <w:t>分析场所热流趋势，高峰低峰值时区变化</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5" w:hRule="atLeast"/>
        </w:trPr>
        <w:tc>
          <w:tcPr>
            <w:tcW w:w="1590" w:type="dxa"/>
            <w:vMerge w:val="continue"/>
            <w:tcBorders>
              <w:top w:val="nil"/>
            </w:tcBorders>
          </w:tcPr>
          <w:p>
            <w:pPr>
              <w:rPr>
                <w:sz w:val="2"/>
                <w:szCs w:val="2"/>
              </w:rPr>
            </w:pPr>
          </w:p>
        </w:tc>
        <w:tc>
          <w:tcPr>
            <w:tcW w:w="1725" w:type="dxa"/>
          </w:tcPr>
          <w:p>
            <w:pPr>
              <w:pStyle w:val="11"/>
              <w:spacing w:before="141"/>
              <w:rPr>
                <w:sz w:val="20"/>
              </w:rPr>
            </w:pPr>
          </w:p>
          <w:p>
            <w:pPr>
              <w:pStyle w:val="11"/>
              <w:ind w:left="7" w:right="7"/>
              <w:jc w:val="center"/>
              <w:rPr>
                <w:sz w:val="20"/>
              </w:rPr>
            </w:pPr>
            <w:r>
              <w:rPr>
                <w:color w:val="333333"/>
                <w:spacing w:val="6"/>
                <w:sz w:val="20"/>
              </w:rPr>
              <w:t>员工考勤分析</w:t>
            </w:r>
          </w:p>
        </w:tc>
        <w:tc>
          <w:tcPr>
            <w:tcW w:w="5790" w:type="dxa"/>
          </w:tcPr>
          <w:p>
            <w:pPr>
              <w:pStyle w:val="11"/>
              <w:spacing w:before="141"/>
              <w:rPr>
                <w:sz w:val="20"/>
              </w:rPr>
            </w:pPr>
          </w:p>
          <w:p>
            <w:pPr>
              <w:pStyle w:val="11"/>
              <w:ind w:right="7"/>
              <w:jc w:val="center"/>
              <w:rPr>
                <w:sz w:val="20"/>
              </w:rPr>
            </w:pPr>
            <w:r>
              <w:rPr>
                <w:color w:val="333333"/>
                <w:spacing w:val="8"/>
                <w:sz w:val="20"/>
              </w:rPr>
              <w:t>分析员工考勤，员工工时分析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0" w:hRule="atLeast"/>
        </w:trPr>
        <w:tc>
          <w:tcPr>
            <w:tcW w:w="1590" w:type="dxa"/>
            <w:vMerge w:val="continue"/>
            <w:tcBorders>
              <w:top w:val="nil"/>
            </w:tcBorders>
          </w:tcPr>
          <w:p>
            <w:pPr>
              <w:rPr>
                <w:sz w:val="2"/>
                <w:szCs w:val="2"/>
              </w:rPr>
            </w:pPr>
          </w:p>
        </w:tc>
        <w:tc>
          <w:tcPr>
            <w:tcW w:w="1725" w:type="dxa"/>
          </w:tcPr>
          <w:p>
            <w:pPr>
              <w:pStyle w:val="11"/>
              <w:spacing w:before="134"/>
              <w:rPr>
                <w:sz w:val="20"/>
              </w:rPr>
            </w:pPr>
          </w:p>
          <w:p>
            <w:pPr>
              <w:pStyle w:val="11"/>
              <w:ind w:left="7" w:right="7"/>
              <w:jc w:val="center"/>
              <w:rPr>
                <w:sz w:val="20"/>
              </w:rPr>
            </w:pPr>
            <w:r>
              <w:rPr>
                <w:color w:val="333333"/>
                <w:spacing w:val="5"/>
                <w:sz w:val="20"/>
              </w:rPr>
              <w:t>数据预测</w:t>
            </w:r>
          </w:p>
        </w:tc>
        <w:tc>
          <w:tcPr>
            <w:tcW w:w="5790" w:type="dxa"/>
          </w:tcPr>
          <w:p>
            <w:pPr>
              <w:pStyle w:val="11"/>
              <w:spacing w:before="134"/>
              <w:rPr>
                <w:sz w:val="20"/>
              </w:rPr>
            </w:pPr>
          </w:p>
          <w:p>
            <w:pPr>
              <w:pStyle w:val="11"/>
              <w:ind w:right="7"/>
              <w:jc w:val="center"/>
              <w:rPr>
                <w:sz w:val="20"/>
              </w:rPr>
            </w:pPr>
            <w:r>
              <w:rPr>
                <w:color w:val="333333"/>
                <w:spacing w:val="8"/>
                <w:sz w:val="20"/>
              </w:rPr>
              <w:t>预测考勤、缺勤趋势等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5" w:hRule="atLeast"/>
        </w:trPr>
        <w:tc>
          <w:tcPr>
            <w:tcW w:w="1590" w:type="dxa"/>
            <w:vMerge w:val="continue"/>
            <w:tcBorders>
              <w:top w:val="nil"/>
            </w:tcBorders>
          </w:tcPr>
          <w:p>
            <w:pPr>
              <w:rPr>
                <w:sz w:val="2"/>
                <w:szCs w:val="2"/>
              </w:rPr>
            </w:pPr>
          </w:p>
        </w:tc>
        <w:tc>
          <w:tcPr>
            <w:tcW w:w="1725" w:type="dxa"/>
          </w:tcPr>
          <w:p>
            <w:pPr>
              <w:pStyle w:val="11"/>
              <w:spacing w:before="142"/>
              <w:rPr>
                <w:sz w:val="20"/>
              </w:rPr>
            </w:pPr>
          </w:p>
          <w:p>
            <w:pPr>
              <w:pStyle w:val="11"/>
              <w:ind w:left="7" w:right="7"/>
              <w:jc w:val="center"/>
              <w:rPr>
                <w:sz w:val="20"/>
              </w:rPr>
            </w:pPr>
            <w:r>
              <w:rPr>
                <w:color w:val="333333"/>
                <w:spacing w:val="5"/>
                <w:sz w:val="20"/>
              </w:rPr>
              <w:t>局部画像</w:t>
            </w:r>
          </w:p>
        </w:tc>
        <w:tc>
          <w:tcPr>
            <w:tcW w:w="5790" w:type="dxa"/>
          </w:tcPr>
          <w:p>
            <w:pPr>
              <w:pStyle w:val="11"/>
              <w:spacing w:before="142"/>
              <w:rPr>
                <w:sz w:val="20"/>
              </w:rPr>
            </w:pPr>
          </w:p>
          <w:p>
            <w:pPr>
              <w:pStyle w:val="11"/>
              <w:ind w:right="7"/>
              <w:jc w:val="center"/>
              <w:rPr>
                <w:sz w:val="20"/>
              </w:rPr>
            </w:pPr>
            <w:r>
              <w:rPr>
                <w:color w:val="333333"/>
                <w:spacing w:val="8"/>
                <w:sz w:val="20"/>
              </w:rPr>
              <w:t>针对不同办公场所绘制热力图等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0" w:hRule="atLeast"/>
        </w:trPr>
        <w:tc>
          <w:tcPr>
            <w:tcW w:w="1590" w:type="dxa"/>
            <w:vMerge w:val="restart"/>
          </w:tcPr>
          <w:p>
            <w:pPr>
              <w:pStyle w:val="11"/>
              <w:rPr>
                <w:sz w:val="24"/>
              </w:rPr>
            </w:pPr>
          </w:p>
          <w:p>
            <w:pPr>
              <w:pStyle w:val="11"/>
              <w:rPr>
                <w:sz w:val="24"/>
              </w:rPr>
            </w:pPr>
          </w:p>
          <w:p>
            <w:pPr>
              <w:pStyle w:val="11"/>
              <w:rPr>
                <w:sz w:val="24"/>
              </w:rPr>
            </w:pPr>
          </w:p>
          <w:p>
            <w:pPr>
              <w:pStyle w:val="11"/>
              <w:spacing w:before="205"/>
              <w:rPr>
                <w:sz w:val="24"/>
              </w:rPr>
            </w:pPr>
          </w:p>
          <w:p>
            <w:pPr>
              <w:pStyle w:val="11"/>
              <w:ind w:left="495"/>
              <w:rPr>
                <w:sz w:val="24"/>
              </w:rPr>
            </w:pPr>
            <w:r>
              <w:rPr>
                <w:color w:val="333333"/>
                <w:spacing w:val="-2"/>
                <w:sz w:val="24"/>
              </w:rPr>
              <w:t>DevOps</w:t>
            </w:r>
          </w:p>
        </w:tc>
        <w:tc>
          <w:tcPr>
            <w:tcW w:w="1725" w:type="dxa"/>
          </w:tcPr>
          <w:p>
            <w:pPr>
              <w:pStyle w:val="11"/>
              <w:spacing w:before="135"/>
              <w:rPr>
                <w:sz w:val="20"/>
              </w:rPr>
            </w:pPr>
          </w:p>
          <w:p>
            <w:pPr>
              <w:pStyle w:val="11"/>
              <w:ind w:left="7" w:right="7"/>
              <w:jc w:val="center"/>
              <w:rPr>
                <w:sz w:val="20"/>
              </w:rPr>
            </w:pPr>
            <w:r>
              <w:rPr>
                <w:color w:val="333333"/>
                <w:spacing w:val="6"/>
                <w:sz w:val="20"/>
              </w:rPr>
              <w:t>虚拟化部署</w:t>
            </w:r>
          </w:p>
        </w:tc>
        <w:tc>
          <w:tcPr>
            <w:tcW w:w="5790" w:type="dxa"/>
          </w:tcPr>
          <w:p>
            <w:pPr>
              <w:pStyle w:val="11"/>
              <w:spacing w:before="135"/>
              <w:rPr>
                <w:sz w:val="20"/>
              </w:rPr>
            </w:pPr>
          </w:p>
          <w:p>
            <w:pPr>
              <w:pStyle w:val="11"/>
              <w:ind w:right="7"/>
              <w:jc w:val="center"/>
              <w:rPr>
                <w:sz w:val="20"/>
              </w:rPr>
            </w:pPr>
            <w:r>
              <w:rPr>
                <w:color w:val="333333"/>
                <w:spacing w:val="-5"/>
                <w:sz w:val="20"/>
              </w:rPr>
              <w:t xml:space="preserve">基于 </w:t>
            </w:r>
            <w:r>
              <w:rPr>
                <w:rFonts w:ascii="Times New Roman" w:eastAsia="Times New Roman"/>
                <w:color w:val="333333"/>
                <w:sz w:val="20"/>
              </w:rPr>
              <w:t>Docker</w:t>
            </w:r>
            <w:r>
              <w:rPr>
                <w:rFonts w:ascii="Times New Roman" w:eastAsia="Times New Roman"/>
                <w:color w:val="333333"/>
                <w:spacing w:val="17"/>
                <w:sz w:val="20"/>
              </w:rPr>
              <w:t xml:space="preserve"> </w:t>
            </w:r>
            <w:r>
              <w:rPr>
                <w:color w:val="333333"/>
                <w:spacing w:val="7"/>
                <w:sz w:val="20"/>
              </w:rPr>
              <w:t>的虚拟化容器部署</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5" w:hRule="atLeast"/>
        </w:trPr>
        <w:tc>
          <w:tcPr>
            <w:tcW w:w="1590" w:type="dxa"/>
            <w:vMerge w:val="continue"/>
            <w:tcBorders>
              <w:top w:val="nil"/>
            </w:tcBorders>
          </w:tcPr>
          <w:p>
            <w:pPr>
              <w:rPr>
                <w:sz w:val="2"/>
                <w:szCs w:val="2"/>
              </w:rPr>
            </w:pPr>
          </w:p>
        </w:tc>
        <w:tc>
          <w:tcPr>
            <w:tcW w:w="1725" w:type="dxa"/>
          </w:tcPr>
          <w:p>
            <w:pPr>
              <w:pStyle w:val="11"/>
              <w:spacing w:before="143"/>
              <w:rPr>
                <w:sz w:val="20"/>
              </w:rPr>
            </w:pPr>
          </w:p>
          <w:p>
            <w:pPr>
              <w:pStyle w:val="11"/>
              <w:ind w:left="7" w:right="7"/>
              <w:jc w:val="center"/>
              <w:rPr>
                <w:sz w:val="20"/>
              </w:rPr>
            </w:pPr>
            <w:r>
              <w:rPr>
                <w:color w:val="333333"/>
                <w:spacing w:val="5"/>
                <w:sz w:val="20"/>
              </w:rPr>
              <w:t>阿里云效</w:t>
            </w:r>
          </w:p>
        </w:tc>
        <w:tc>
          <w:tcPr>
            <w:tcW w:w="5790" w:type="dxa"/>
          </w:tcPr>
          <w:p>
            <w:pPr>
              <w:pStyle w:val="11"/>
              <w:spacing w:before="143"/>
              <w:rPr>
                <w:sz w:val="20"/>
              </w:rPr>
            </w:pPr>
          </w:p>
          <w:p>
            <w:pPr>
              <w:pStyle w:val="11"/>
              <w:ind w:right="7"/>
              <w:jc w:val="center"/>
              <w:rPr>
                <w:sz w:val="20"/>
              </w:rPr>
            </w:pPr>
            <w:r>
              <w:rPr>
                <w:color w:val="333333"/>
                <w:spacing w:val="2"/>
                <w:sz w:val="20"/>
              </w:rPr>
              <w:t xml:space="preserve">基于云效流水线 </w:t>
            </w:r>
            <w:r>
              <w:rPr>
                <w:rFonts w:ascii="Times New Roman" w:eastAsia="Times New Roman"/>
                <w:color w:val="333333"/>
                <w:sz w:val="20"/>
              </w:rPr>
              <w:t>CI</w:t>
            </w:r>
            <w:r>
              <w:rPr>
                <w:rFonts w:ascii="Times New Roman" w:eastAsia="Times New Roman"/>
                <w:color w:val="333333"/>
                <w:spacing w:val="8"/>
                <w:sz w:val="20"/>
              </w:rPr>
              <w:t xml:space="preserve"> </w:t>
            </w:r>
            <w:r>
              <w:rPr>
                <w:color w:val="333333"/>
                <w:sz w:val="20"/>
              </w:rPr>
              <w:t>工具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7" w:hRule="atLeast"/>
        </w:trPr>
        <w:tc>
          <w:tcPr>
            <w:tcW w:w="1590" w:type="dxa"/>
            <w:vMerge w:val="continue"/>
            <w:tcBorders>
              <w:top w:val="nil"/>
            </w:tcBorders>
          </w:tcPr>
          <w:p>
            <w:pPr>
              <w:rPr>
                <w:sz w:val="2"/>
                <w:szCs w:val="2"/>
              </w:rPr>
            </w:pPr>
          </w:p>
        </w:tc>
        <w:tc>
          <w:tcPr>
            <w:tcW w:w="1725" w:type="dxa"/>
          </w:tcPr>
          <w:p>
            <w:pPr>
              <w:pStyle w:val="11"/>
              <w:spacing w:before="149"/>
              <w:rPr>
                <w:sz w:val="20"/>
              </w:rPr>
            </w:pPr>
          </w:p>
          <w:p>
            <w:pPr>
              <w:pStyle w:val="11"/>
              <w:spacing w:before="1"/>
              <w:ind w:left="7"/>
              <w:jc w:val="center"/>
              <w:rPr>
                <w:rFonts w:ascii="Times New Roman"/>
                <w:sz w:val="20"/>
              </w:rPr>
            </w:pPr>
            <w:r>
              <w:rPr>
                <w:rFonts w:ascii="Times New Roman"/>
                <w:color w:val="333333"/>
                <w:spacing w:val="-2"/>
                <w:sz w:val="20"/>
              </w:rPr>
              <w:t>Kubernetes</w:t>
            </w:r>
          </w:p>
        </w:tc>
        <w:tc>
          <w:tcPr>
            <w:tcW w:w="5790" w:type="dxa"/>
          </w:tcPr>
          <w:p>
            <w:pPr>
              <w:pStyle w:val="11"/>
              <w:spacing w:before="136"/>
              <w:rPr>
                <w:sz w:val="20"/>
              </w:rPr>
            </w:pPr>
          </w:p>
          <w:p>
            <w:pPr>
              <w:pStyle w:val="11"/>
              <w:ind w:right="7"/>
              <w:jc w:val="center"/>
              <w:rPr>
                <w:sz w:val="20"/>
              </w:rPr>
            </w:pPr>
            <w:r>
              <w:rPr>
                <w:color w:val="333333"/>
                <w:spacing w:val="8"/>
                <w:sz w:val="20"/>
              </w:rPr>
              <w:t>自动化容器集群管理方案</w:t>
            </w:r>
          </w:p>
        </w:tc>
      </w:tr>
    </w:tbl>
    <w:p>
      <w:pPr>
        <w:pStyle w:val="2"/>
        <w:numPr>
          <w:ilvl w:val="0"/>
          <w:numId w:val="1"/>
        </w:numPr>
        <w:tabs>
          <w:tab w:val="left" w:pos="1164"/>
        </w:tabs>
        <w:spacing w:before="558" w:after="0" w:line="240" w:lineRule="auto"/>
        <w:ind w:left="1164" w:right="0" w:hanging="880"/>
        <w:jc w:val="left"/>
        <w:rPr>
          <w:color w:val="333333"/>
          <w:sz w:val="42"/>
        </w:rPr>
      </w:pPr>
      <w:bookmarkStart w:id="9" w:name="十、 项目实施详细计划"/>
      <w:bookmarkEnd w:id="9"/>
      <w:r>
        <w:rPr>
          <w:color w:val="333333"/>
          <w:spacing w:val="-2"/>
        </w:rPr>
        <w:t>项目实施详细计划</w:t>
      </w:r>
    </w:p>
    <w:p>
      <w:pPr>
        <w:pStyle w:val="5"/>
        <w:spacing w:before="182"/>
        <w:rPr>
          <w:sz w:val="20"/>
        </w:rPr>
      </w:pPr>
    </w:p>
    <w:tbl>
      <w:tblPr>
        <w:tblStyle w:val="7"/>
        <w:tblW w:w="0" w:type="auto"/>
        <w:tblInd w:w="30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95"/>
        <w:gridCol w:w="2190"/>
        <w:gridCol w:w="4335"/>
        <w:gridCol w:w="11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57" w:hRule="atLeast"/>
        </w:trPr>
        <w:tc>
          <w:tcPr>
            <w:tcW w:w="1395" w:type="dxa"/>
          </w:tcPr>
          <w:p>
            <w:pPr>
              <w:pStyle w:val="11"/>
              <w:spacing w:before="53"/>
              <w:rPr>
                <w:sz w:val="24"/>
              </w:rPr>
            </w:pPr>
          </w:p>
          <w:p>
            <w:pPr>
              <w:pStyle w:val="11"/>
              <w:ind w:left="7" w:right="4"/>
              <w:jc w:val="center"/>
              <w:rPr>
                <w:rFonts w:ascii="Times New Roman" w:eastAsia="Times New Roman"/>
                <w:sz w:val="24"/>
              </w:rPr>
            </w:pPr>
            <w:r>
              <w:rPr>
                <w:color w:val="333333"/>
                <w:sz w:val="24"/>
              </w:rPr>
              <w:t>时间</w:t>
            </w:r>
            <w:r>
              <w:rPr>
                <w:rFonts w:ascii="Times New Roman" w:eastAsia="Times New Roman"/>
                <w:color w:val="333333"/>
                <w:sz w:val="24"/>
              </w:rPr>
              <w:t>(</w:t>
            </w:r>
            <w:r>
              <w:rPr>
                <w:color w:val="333333"/>
                <w:sz w:val="24"/>
              </w:rPr>
              <w:t>天</w:t>
            </w:r>
            <w:r>
              <w:rPr>
                <w:rFonts w:ascii="Times New Roman" w:eastAsia="Times New Roman"/>
                <w:color w:val="333333"/>
                <w:spacing w:val="-10"/>
                <w:sz w:val="24"/>
              </w:rPr>
              <w:t>)</w:t>
            </w:r>
          </w:p>
        </w:tc>
        <w:tc>
          <w:tcPr>
            <w:tcW w:w="2190" w:type="dxa"/>
          </w:tcPr>
          <w:p>
            <w:pPr>
              <w:pStyle w:val="11"/>
              <w:spacing w:before="88"/>
              <w:rPr>
                <w:sz w:val="24"/>
              </w:rPr>
            </w:pPr>
          </w:p>
          <w:p>
            <w:pPr>
              <w:pStyle w:val="11"/>
              <w:ind w:left="498"/>
              <w:rPr>
                <w:sz w:val="24"/>
              </w:rPr>
            </w:pPr>
            <w:r>
              <w:rPr>
                <w:color w:val="333333"/>
                <w:spacing w:val="-3"/>
                <w:sz w:val="24"/>
              </w:rPr>
              <w:t>课程名称</w:t>
            </w:r>
          </w:p>
        </w:tc>
        <w:tc>
          <w:tcPr>
            <w:tcW w:w="4335" w:type="dxa"/>
          </w:tcPr>
          <w:p>
            <w:pPr>
              <w:pStyle w:val="11"/>
              <w:spacing w:before="88"/>
              <w:rPr>
                <w:sz w:val="24"/>
              </w:rPr>
            </w:pPr>
          </w:p>
          <w:p>
            <w:pPr>
              <w:pStyle w:val="11"/>
              <w:ind w:left="1"/>
              <w:jc w:val="center"/>
              <w:rPr>
                <w:sz w:val="24"/>
              </w:rPr>
            </w:pPr>
            <w:r>
              <w:rPr>
                <w:color w:val="333333"/>
                <w:spacing w:val="-3"/>
                <w:sz w:val="24"/>
              </w:rPr>
              <w:t>课程内容</w:t>
            </w:r>
          </w:p>
        </w:tc>
        <w:tc>
          <w:tcPr>
            <w:tcW w:w="1185" w:type="dxa"/>
          </w:tcPr>
          <w:p>
            <w:pPr>
              <w:pStyle w:val="11"/>
              <w:spacing w:before="88"/>
              <w:rPr>
                <w:sz w:val="24"/>
              </w:rPr>
            </w:pPr>
          </w:p>
          <w:p>
            <w:pPr>
              <w:pStyle w:val="11"/>
              <w:ind w:left="198" w:right="6"/>
              <w:jc w:val="center"/>
              <w:rPr>
                <w:sz w:val="24"/>
              </w:rPr>
            </w:pPr>
            <w:r>
              <w:rPr>
                <w:color w:val="333333"/>
                <w:spacing w:val="-5"/>
                <w:sz w:val="24"/>
              </w:rPr>
              <w:t>目标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25" w:hRule="atLeast"/>
        </w:trPr>
        <w:tc>
          <w:tcPr>
            <w:tcW w:w="1395" w:type="dxa"/>
          </w:tcPr>
          <w:p>
            <w:pPr>
              <w:pStyle w:val="11"/>
              <w:rPr>
                <w:sz w:val="20"/>
              </w:rPr>
            </w:pPr>
          </w:p>
          <w:p>
            <w:pPr>
              <w:pStyle w:val="11"/>
              <w:rPr>
                <w:sz w:val="20"/>
              </w:rPr>
            </w:pPr>
          </w:p>
          <w:p>
            <w:pPr>
              <w:pStyle w:val="11"/>
              <w:spacing w:before="132"/>
              <w:rPr>
                <w:sz w:val="20"/>
              </w:rPr>
            </w:pPr>
          </w:p>
          <w:p>
            <w:pPr>
              <w:pStyle w:val="11"/>
              <w:spacing w:before="1"/>
              <w:ind w:left="3" w:right="7"/>
              <w:jc w:val="center"/>
              <w:rPr>
                <w:sz w:val="20"/>
              </w:rPr>
            </w:pPr>
            <w:r>
              <w:rPr>
                <w:color w:val="333333"/>
                <w:spacing w:val="-19"/>
                <w:sz w:val="20"/>
              </w:rPr>
              <w:t xml:space="preserve">第 </w:t>
            </w:r>
            <w:r>
              <w:rPr>
                <w:rFonts w:ascii="Times New Roman" w:eastAsia="Times New Roman"/>
                <w:color w:val="333333"/>
                <w:sz w:val="20"/>
              </w:rPr>
              <w:t>1</w:t>
            </w:r>
            <w:r>
              <w:rPr>
                <w:rFonts w:ascii="Times New Roman" w:eastAsia="Times New Roman"/>
                <w:color w:val="333333"/>
                <w:spacing w:val="7"/>
                <w:sz w:val="20"/>
              </w:rPr>
              <w:t xml:space="preserve"> </w:t>
            </w:r>
            <w:r>
              <w:rPr>
                <w:color w:val="333333"/>
                <w:spacing w:val="-10"/>
                <w:sz w:val="20"/>
              </w:rPr>
              <w:t>天</w:t>
            </w:r>
          </w:p>
        </w:tc>
        <w:tc>
          <w:tcPr>
            <w:tcW w:w="2190" w:type="dxa"/>
          </w:tcPr>
          <w:p>
            <w:pPr>
              <w:pStyle w:val="11"/>
              <w:spacing w:before="180"/>
              <w:rPr>
                <w:sz w:val="20"/>
              </w:rPr>
            </w:pPr>
          </w:p>
          <w:p>
            <w:pPr>
              <w:pStyle w:val="11"/>
              <w:spacing w:before="1"/>
              <w:ind w:left="18"/>
              <w:rPr>
                <w:sz w:val="20"/>
              </w:rPr>
            </w:pPr>
            <w:r>
              <w:rPr>
                <w:color w:val="333333"/>
                <w:spacing w:val="6"/>
                <w:sz w:val="20"/>
              </w:rPr>
              <w:t>项目需求分析</w:t>
            </w:r>
          </w:p>
          <w:p>
            <w:pPr>
              <w:pStyle w:val="11"/>
              <w:spacing w:before="187"/>
              <w:ind w:left="18"/>
              <w:rPr>
                <w:sz w:val="24"/>
              </w:rPr>
            </w:pPr>
            <w:r>
              <w:rPr>
                <w:color w:val="333333"/>
                <w:spacing w:val="-3"/>
                <w:sz w:val="24"/>
              </w:rPr>
              <w:t>模块划分</w:t>
            </w:r>
          </w:p>
        </w:tc>
        <w:tc>
          <w:tcPr>
            <w:tcW w:w="4335" w:type="dxa"/>
          </w:tcPr>
          <w:p>
            <w:pPr>
              <w:pStyle w:val="11"/>
              <w:spacing w:before="110"/>
              <w:rPr>
                <w:sz w:val="20"/>
              </w:rPr>
            </w:pPr>
          </w:p>
          <w:p>
            <w:pPr>
              <w:pStyle w:val="11"/>
              <w:spacing w:line="336" w:lineRule="auto"/>
              <w:ind w:left="10" w:right="3267"/>
              <w:rPr>
                <w:sz w:val="20"/>
              </w:rPr>
            </w:pPr>
            <w:r>
              <w:rPr>
                <w:color w:val="333333"/>
                <w:spacing w:val="4"/>
                <w:sz w:val="20"/>
              </w:rPr>
              <w:t>项目简介</w:t>
            </w:r>
            <w:r>
              <w:rPr>
                <w:color w:val="333333"/>
                <w:sz w:val="20"/>
              </w:rPr>
              <w:t xml:space="preserve"> </w:t>
            </w:r>
            <w:r>
              <w:rPr>
                <w:color w:val="333333"/>
                <w:spacing w:val="4"/>
                <w:sz w:val="20"/>
              </w:rPr>
              <w:t>需求分析</w:t>
            </w:r>
            <w:r>
              <w:rPr>
                <w:color w:val="333333"/>
                <w:sz w:val="20"/>
              </w:rPr>
              <w:t xml:space="preserve"> </w:t>
            </w:r>
            <w:r>
              <w:rPr>
                <w:color w:val="333333"/>
                <w:spacing w:val="4"/>
                <w:sz w:val="20"/>
              </w:rPr>
              <w:t>数据库建模</w:t>
            </w:r>
          </w:p>
        </w:tc>
        <w:tc>
          <w:tcPr>
            <w:tcW w:w="1185" w:type="dxa"/>
          </w:tcPr>
          <w:p>
            <w:pPr>
              <w:pStyle w:val="11"/>
              <w:rPr>
                <w:sz w:val="20"/>
              </w:rPr>
            </w:pPr>
          </w:p>
          <w:p>
            <w:pPr>
              <w:pStyle w:val="11"/>
              <w:rPr>
                <w:sz w:val="20"/>
              </w:rPr>
            </w:pPr>
          </w:p>
          <w:p>
            <w:pPr>
              <w:pStyle w:val="11"/>
              <w:spacing w:before="136"/>
              <w:rPr>
                <w:sz w:val="20"/>
              </w:rPr>
            </w:pPr>
          </w:p>
          <w:p>
            <w:pPr>
              <w:pStyle w:val="11"/>
              <w:ind w:left="192" w:right="70"/>
              <w:jc w:val="center"/>
              <w:rPr>
                <w:sz w:val="20"/>
              </w:rPr>
            </w:pPr>
            <w:r>
              <w:rPr>
                <w:color w:val="333333"/>
                <w:sz w:val="20"/>
              </w:rPr>
              <w:t>了解</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52" w:hRule="atLeast"/>
        </w:trPr>
        <w:tc>
          <w:tcPr>
            <w:tcW w:w="1395" w:type="dxa"/>
          </w:tcPr>
          <w:p>
            <w:pPr>
              <w:pStyle w:val="11"/>
              <w:rPr>
                <w:sz w:val="20"/>
              </w:rPr>
            </w:pPr>
          </w:p>
          <w:p>
            <w:pPr>
              <w:pStyle w:val="11"/>
              <w:spacing w:before="155"/>
              <w:rPr>
                <w:sz w:val="20"/>
              </w:rPr>
            </w:pPr>
          </w:p>
          <w:p>
            <w:pPr>
              <w:pStyle w:val="11"/>
              <w:ind w:left="3" w:right="7"/>
              <w:jc w:val="center"/>
              <w:rPr>
                <w:sz w:val="20"/>
              </w:rPr>
            </w:pPr>
            <w:r>
              <w:rPr>
                <w:color w:val="333333"/>
                <w:spacing w:val="-19"/>
                <w:sz w:val="20"/>
              </w:rPr>
              <w:t xml:space="preserve">第 </w:t>
            </w:r>
            <w:r>
              <w:rPr>
                <w:rFonts w:ascii="Times New Roman" w:eastAsia="Times New Roman"/>
                <w:color w:val="333333"/>
                <w:sz w:val="20"/>
              </w:rPr>
              <w:t>2</w:t>
            </w:r>
            <w:r>
              <w:rPr>
                <w:rFonts w:ascii="Times New Roman" w:eastAsia="Times New Roman"/>
                <w:color w:val="333333"/>
                <w:spacing w:val="7"/>
                <w:sz w:val="20"/>
              </w:rPr>
              <w:t xml:space="preserve"> </w:t>
            </w:r>
            <w:r>
              <w:rPr>
                <w:color w:val="333333"/>
                <w:spacing w:val="-10"/>
                <w:sz w:val="20"/>
              </w:rPr>
              <w:t>天</w:t>
            </w:r>
          </w:p>
        </w:tc>
        <w:tc>
          <w:tcPr>
            <w:tcW w:w="2190" w:type="dxa"/>
          </w:tcPr>
          <w:p>
            <w:pPr>
              <w:pStyle w:val="11"/>
              <w:spacing w:before="181"/>
              <w:rPr>
                <w:sz w:val="20"/>
              </w:rPr>
            </w:pPr>
          </w:p>
          <w:p>
            <w:pPr>
              <w:pStyle w:val="11"/>
              <w:ind w:left="18"/>
              <w:rPr>
                <w:sz w:val="20"/>
              </w:rPr>
            </w:pPr>
            <w:r>
              <w:rPr>
                <w:color w:val="333333"/>
                <w:spacing w:val="6"/>
                <w:sz w:val="20"/>
              </w:rPr>
              <w:t>开发环境搭建</w:t>
            </w:r>
          </w:p>
          <w:p>
            <w:pPr>
              <w:pStyle w:val="11"/>
              <w:spacing w:before="178"/>
              <w:ind w:left="18"/>
              <w:rPr>
                <w:rFonts w:ascii="Times New Roman"/>
                <w:sz w:val="24"/>
              </w:rPr>
            </w:pPr>
            <w:r>
              <w:rPr>
                <w:rFonts w:ascii="Times New Roman"/>
                <w:color w:val="333333"/>
                <w:sz w:val="24"/>
              </w:rPr>
              <w:t xml:space="preserve">Git </w:t>
            </w:r>
            <w:r>
              <w:rPr>
                <w:rFonts w:ascii="Times New Roman"/>
                <w:color w:val="333333"/>
                <w:spacing w:val="-4"/>
                <w:sz w:val="24"/>
              </w:rPr>
              <w:t>Flow</w:t>
            </w:r>
          </w:p>
        </w:tc>
        <w:tc>
          <w:tcPr>
            <w:tcW w:w="4335" w:type="dxa"/>
          </w:tcPr>
          <w:p>
            <w:pPr>
              <w:pStyle w:val="11"/>
              <w:spacing w:before="30"/>
              <w:rPr>
                <w:sz w:val="20"/>
              </w:rPr>
            </w:pPr>
          </w:p>
          <w:p>
            <w:pPr>
              <w:pStyle w:val="11"/>
              <w:spacing w:line="310" w:lineRule="atLeast"/>
              <w:ind w:left="10" w:right="2789"/>
              <w:rPr>
                <w:sz w:val="20"/>
              </w:rPr>
            </w:pPr>
            <w:r>
              <w:rPr>
                <w:rFonts w:ascii="Times New Roman" w:eastAsia="Times New Roman"/>
                <w:color w:val="333333"/>
                <w:sz w:val="20"/>
              </w:rPr>
              <w:t xml:space="preserve">JDK </w:t>
            </w:r>
            <w:r>
              <w:rPr>
                <w:color w:val="333333"/>
                <w:spacing w:val="7"/>
                <w:sz w:val="20"/>
              </w:rPr>
              <w:t>环境配置</w:t>
            </w:r>
            <w:r>
              <w:rPr>
                <w:color w:val="333333"/>
                <w:spacing w:val="10"/>
                <w:sz w:val="20"/>
              </w:rPr>
              <w:t xml:space="preserve"> </w:t>
            </w:r>
            <w:r>
              <w:rPr>
                <w:color w:val="333333"/>
                <w:spacing w:val="1"/>
                <w:sz w:val="20"/>
              </w:rPr>
              <w:t xml:space="preserve">安装 </w:t>
            </w:r>
            <w:r>
              <w:rPr>
                <w:rFonts w:ascii="Times New Roman" w:eastAsia="Times New Roman"/>
                <w:color w:val="333333"/>
                <w:sz w:val="20"/>
              </w:rPr>
              <w:t xml:space="preserve">IDEA </w:t>
            </w:r>
            <w:r>
              <w:rPr>
                <w:color w:val="333333"/>
                <w:spacing w:val="5"/>
                <w:sz w:val="20"/>
              </w:rPr>
              <w:t>工具</w:t>
            </w:r>
            <w:r>
              <w:rPr>
                <w:color w:val="333333"/>
                <w:spacing w:val="-10"/>
                <w:sz w:val="20"/>
              </w:rPr>
              <w:t xml:space="preserve">安装 </w:t>
            </w:r>
            <w:r>
              <w:rPr>
                <w:rFonts w:ascii="Times New Roman" w:eastAsia="Times New Roman"/>
                <w:color w:val="333333"/>
                <w:sz w:val="20"/>
              </w:rPr>
              <w:t>Maven</w:t>
            </w:r>
            <w:r>
              <w:rPr>
                <w:rFonts w:ascii="Times New Roman" w:eastAsia="Times New Roman"/>
                <w:color w:val="333333"/>
                <w:spacing w:val="-7"/>
                <w:sz w:val="20"/>
              </w:rPr>
              <w:t xml:space="preserve"> </w:t>
            </w:r>
            <w:r>
              <w:rPr>
                <w:color w:val="333333"/>
                <w:spacing w:val="5"/>
                <w:sz w:val="20"/>
              </w:rPr>
              <w:t>环境</w:t>
            </w:r>
            <w:r>
              <w:rPr>
                <w:color w:val="333333"/>
                <w:sz w:val="20"/>
              </w:rPr>
              <w:t xml:space="preserve"> </w:t>
            </w:r>
            <w:r>
              <w:rPr>
                <w:rFonts w:ascii="Times New Roman" w:eastAsia="Times New Roman"/>
                <w:color w:val="333333"/>
                <w:sz w:val="20"/>
              </w:rPr>
              <w:t xml:space="preserve">JDK </w:t>
            </w:r>
            <w:r>
              <w:rPr>
                <w:color w:val="333333"/>
                <w:spacing w:val="7"/>
                <w:sz w:val="20"/>
              </w:rPr>
              <w:t>环境配置</w:t>
            </w:r>
          </w:p>
        </w:tc>
        <w:tc>
          <w:tcPr>
            <w:tcW w:w="1185" w:type="dxa"/>
          </w:tcPr>
          <w:p>
            <w:pPr>
              <w:pStyle w:val="11"/>
              <w:rPr>
                <w:sz w:val="20"/>
              </w:rPr>
            </w:pPr>
          </w:p>
          <w:p>
            <w:pPr>
              <w:pStyle w:val="11"/>
              <w:spacing w:before="128"/>
              <w:rPr>
                <w:sz w:val="20"/>
              </w:rPr>
            </w:pPr>
          </w:p>
          <w:p>
            <w:pPr>
              <w:pStyle w:val="11"/>
              <w:ind w:left="192" w:right="70"/>
              <w:jc w:val="center"/>
              <w:rPr>
                <w:sz w:val="20"/>
              </w:rPr>
            </w:pPr>
            <w:r>
              <w:rPr>
                <w:color w:val="333333"/>
                <w:sz w:val="20"/>
              </w:rPr>
              <w:t>掌握</w:t>
            </w:r>
          </w:p>
        </w:tc>
      </w:tr>
    </w:tbl>
    <w:p>
      <w:pPr>
        <w:pStyle w:val="11"/>
        <w:spacing w:after="0"/>
        <w:jc w:val="center"/>
        <w:rPr>
          <w:sz w:val="20"/>
        </w:rPr>
        <w:sectPr>
          <w:type w:val="continuous"/>
          <w:pgSz w:w="11910" w:h="16840"/>
          <w:pgMar w:top="1400" w:right="708" w:bottom="1053" w:left="1133" w:header="720" w:footer="720" w:gutter="0"/>
          <w:cols w:space="720" w:num="1"/>
        </w:sectPr>
      </w:pPr>
    </w:p>
    <w:tbl>
      <w:tblPr>
        <w:tblStyle w:val="7"/>
        <w:tblW w:w="0" w:type="auto"/>
        <w:tblInd w:w="30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95"/>
        <w:gridCol w:w="2190"/>
        <w:gridCol w:w="4335"/>
        <w:gridCol w:w="11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07" w:hRule="atLeast"/>
        </w:trPr>
        <w:tc>
          <w:tcPr>
            <w:tcW w:w="1395" w:type="dxa"/>
          </w:tcPr>
          <w:p>
            <w:pPr>
              <w:pStyle w:val="11"/>
              <w:rPr>
                <w:rFonts w:ascii="Times New Roman"/>
                <w:sz w:val="20"/>
              </w:rPr>
            </w:pPr>
          </w:p>
        </w:tc>
        <w:tc>
          <w:tcPr>
            <w:tcW w:w="2190" w:type="dxa"/>
          </w:tcPr>
          <w:p>
            <w:pPr>
              <w:pStyle w:val="11"/>
              <w:rPr>
                <w:rFonts w:ascii="Times New Roman"/>
                <w:sz w:val="20"/>
              </w:rPr>
            </w:pPr>
          </w:p>
        </w:tc>
        <w:tc>
          <w:tcPr>
            <w:tcW w:w="4335" w:type="dxa"/>
          </w:tcPr>
          <w:p>
            <w:pPr>
              <w:pStyle w:val="11"/>
              <w:spacing w:before="170"/>
              <w:rPr>
                <w:sz w:val="24"/>
              </w:rPr>
            </w:pPr>
          </w:p>
          <w:p>
            <w:pPr>
              <w:pStyle w:val="11"/>
              <w:ind w:left="10"/>
              <w:rPr>
                <w:sz w:val="24"/>
              </w:rPr>
            </w:pPr>
            <w:r>
              <w:rPr>
                <w:rFonts w:ascii="Times New Roman" w:eastAsia="Times New Roman"/>
                <w:color w:val="333333"/>
                <w:sz w:val="24"/>
              </w:rPr>
              <w:t xml:space="preserve">Git </w:t>
            </w:r>
            <w:r>
              <w:rPr>
                <w:color w:val="333333"/>
                <w:spacing w:val="-3"/>
                <w:sz w:val="24"/>
              </w:rPr>
              <w:t>仓库管理</w:t>
            </w:r>
          </w:p>
        </w:tc>
        <w:tc>
          <w:tcPr>
            <w:tcW w:w="1185" w:type="dxa"/>
          </w:tcPr>
          <w:p>
            <w:pPr>
              <w:pStyle w:val="11"/>
              <w:rPr>
                <w:rFonts w:ascii="Times New Roman"/>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845" w:hRule="atLeast"/>
        </w:trPr>
        <w:tc>
          <w:tcPr>
            <w:tcW w:w="1395" w:type="dxa"/>
          </w:tcPr>
          <w:p>
            <w:pPr>
              <w:pStyle w:val="11"/>
              <w:rPr>
                <w:sz w:val="20"/>
              </w:rPr>
            </w:pPr>
          </w:p>
          <w:p>
            <w:pPr>
              <w:pStyle w:val="11"/>
              <w:rPr>
                <w:sz w:val="20"/>
              </w:rPr>
            </w:pPr>
          </w:p>
          <w:p>
            <w:pPr>
              <w:pStyle w:val="11"/>
              <w:spacing w:before="25"/>
              <w:rPr>
                <w:sz w:val="20"/>
              </w:rPr>
            </w:pPr>
          </w:p>
          <w:p>
            <w:pPr>
              <w:pStyle w:val="11"/>
              <w:ind w:left="3" w:right="7"/>
              <w:jc w:val="center"/>
              <w:rPr>
                <w:sz w:val="20"/>
              </w:rPr>
            </w:pPr>
            <w:r>
              <w:rPr>
                <w:color w:val="333333"/>
                <w:spacing w:val="-19"/>
                <w:sz w:val="20"/>
              </w:rPr>
              <w:t xml:space="preserve">第 </w:t>
            </w:r>
            <w:r>
              <w:rPr>
                <w:rFonts w:ascii="Times New Roman" w:eastAsia="Times New Roman"/>
                <w:color w:val="333333"/>
                <w:sz w:val="20"/>
              </w:rPr>
              <w:t>3</w:t>
            </w:r>
            <w:r>
              <w:rPr>
                <w:rFonts w:ascii="Times New Roman" w:eastAsia="Times New Roman"/>
                <w:color w:val="333333"/>
                <w:spacing w:val="7"/>
                <w:sz w:val="20"/>
              </w:rPr>
              <w:t xml:space="preserve"> </w:t>
            </w:r>
            <w:r>
              <w:rPr>
                <w:color w:val="333333"/>
                <w:spacing w:val="-10"/>
                <w:sz w:val="20"/>
              </w:rPr>
              <w:t>天</w:t>
            </w:r>
          </w:p>
        </w:tc>
        <w:tc>
          <w:tcPr>
            <w:tcW w:w="2190" w:type="dxa"/>
          </w:tcPr>
          <w:p>
            <w:pPr>
              <w:pStyle w:val="11"/>
              <w:rPr>
                <w:sz w:val="20"/>
              </w:rPr>
            </w:pPr>
          </w:p>
          <w:p>
            <w:pPr>
              <w:pStyle w:val="11"/>
              <w:spacing w:before="60"/>
              <w:rPr>
                <w:sz w:val="20"/>
              </w:rPr>
            </w:pPr>
          </w:p>
          <w:p>
            <w:pPr>
              <w:pStyle w:val="11"/>
              <w:ind w:left="18"/>
              <w:rPr>
                <w:rFonts w:ascii="Times New Roman"/>
                <w:sz w:val="20"/>
              </w:rPr>
            </w:pPr>
            <w:r>
              <w:rPr>
                <w:rFonts w:ascii="Times New Roman"/>
                <w:color w:val="333333"/>
                <w:spacing w:val="-2"/>
                <w:sz w:val="20"/>
              </w:rPr>
              <w:t>Mysql</w:t>
            </w:r>
          </w:p>
        </w:tc>
        <w:tc>
          <w:tcPr>
            <w:tcW w:w="4335" w:type="dxa"/>
          </w:tcPr>
          <w:p>
            <w:pPr>
              <w:pStyle w:val="11"/>
              <w:spacing w:before="69"/>
              <w:rPr>
                <w:sz w:val="20"/>
              </w:rPr>
            </w:pPr>
          </w:p>
          <w:p>
            <w:pPr>
              <w:pStyle w:val="11"/>
              <w:ind w:left="10"/>
              <w:rPr>
                <w:sz w:val="20"/>
              </w:rPr>
            </w:pPr>
            <w:r>
              <w:rPr>
                <w:rFonts w:ascii="Times New Roman" w:eastAsia="Times New Roman"/>
                <w:color w:val="333333"/>
                <w:sz w:val="20"/>
              </w:rPr>
              <w:t>Mysql</w:t>
            </w:r>
            <w:r>
              <w:rPr>
                <w:rFonts w:ascii="Times New Roman" w:eastAsia="Times New Roman"/>
                <w:color w:val="333333"/>
                <w:spacing w:val="26"/>
                <w:sz w:val="20"/>
              </w:rPr>
              <w:t xml:space="preserve"> </w:t>
            </w:r>
            <w:r>
              <w:rPr>
                <w:color w:val="333333"/>
                <w:sz w:val="20"/>
              </w:rPr>
              <w:t>简介</w:t>
            </w:r>
          </w:p>
          <w:p>
            <w:pPr>
              <w:pStyle w:val="11"/>
              <w:spacing w:before="56"/>
              <w:ind w:left="10"/>
              <w:rPr>
                <w:sz w:val="20"/>
              </w:rPr>
            </w:pPr>
            <w:r>
              <w:rPr>
                <w:rFonts w:ascii="Times New Roman" w:eastAsia="Times New Roman"/>
                <w:color w:val="333333"/>
                <w:sz w:val="20"/>
              </w:rPr>
              <w:t>Mysql</w:t>
            </w:r>
            <w:r>
              <w:rPr>
                <w:rFonts w:ascii="Times New Roman" w:eastAsia="Times New Roman"/>
                <w:color w:val="333333"/>
                <w:spacing w:val="26"/>
                <w:sz w:val="20"/>
              </w:rPr>
              <w:t xml:space="preserve"> </w:t>
            </w:r>
            <w:r>
              <w:rPr>
                <w:color w:val="333333"/>
                <w:sz w:val="20"/>
              </w:rPr>
              <w:t>安装</w:t>
            </w:r>
          </w:p>
          <w:p>
            <w:pPr>
              <w:pStyle w:val="11"/>
              <w:spacing w:before="56"/>
              <w:ind w:left="10"/>
              <w:rPr>
                <w:sz w:val="20"/>
              </w:rPr>
            </w:pPr>
            <w:r>
              <w:rPr>
                <w:rFonts w:ascii="Times New Roman" w:eastAsia="Times New Roman"/>
                <w:color w:val="333333"/>
                <w:sz w:val="20"/>
              </w:rPr>
              <w:t>Mysql</w:t>
            </w:r>
            <w:r>
              <w:rPr>
                <w:rFonts w:ascii="Times New Roman" w:eastAsia="Times New Roman"/>
                <w:color w:val="333333"/>
                <w:spacing w:val="26"/>
                <w:sz w:val="20"/>
              </w:rPr>
              <w:t xml:space="preserve"> </w:t>
            </w:r>
            <w:r>
              <w:rPr>
                <w:color w:val="333333"/>
                <w:spacing w:val="7"/>
                <w:sz w:val="20"/>
              </w:rPr>
              <w:t>的数据库操作命令</w:t>
            </w:r>
          </w:p>
        </w:tc>
        <w:tc>
          <w:tcPr>
            <w:tcW w:w="1185" w:type="dxa"/>
          </w:tcPr>
          <w:p>
            <w:pPr>
              <w:pStyle w:val="11"/>
              <w:rPr>
                <w:sz w:val="20"/>
              </w:rPr>
            </w:pPr>
          </w:p>
          <w:p>
            <w:pPr>
              <w:pStyle w:val="11"/>
              <w:rPr>
                <w:sz w:val="20"/>
              </w:rPr>
            </w:pPr>
          </w:p>
          <w:p>
            <w:pPr>
              <w:pStyle w:val="11"/>
              <w:spacing w:before="25"/>
              <w:rPr>
                <w:sz w:val="20"/>
              </w:rPr>
            </w:pPr>
          </w:p>
          <w:p>
            <w:pPr>
              <w:pStyle w:val="11"/>
              <w:ind w:left="192" w:right="70"/>
              <w:jc w:val="center"/>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30" w:hRule="atLeast"/>
        </w:trPr>
        <w:tc>
          <w:tcPr>
            <w:tcW w:w="1395" w:type="dxa"/>
          </w:tcPr>
          <w:p>
            <w:pPr>
              <w:pStyle w:val="11"/>
              <w:rPr>
                <w:sz w:val="20"/>
              </w:rPr>
            </w:pPr>
          </w:p>
          <w:p>
            <w:pPr>
              <w:pStyle w:val="11"/>
              <w:spacing w:before="118"/>
              <w:rPr>
                <w:sz w:val="20"/>
              </w:rPr>
            </w:pPr>
          </w:p>
          <w:p>
            <w:pPr>
              <w:pStyle w:val="11"/>
              <w:ind w:left="3" w:right="7"/>
              <w:jc w:val="center"/>
              <w:rPr>
                <w:sz w:val="20"/>
              </w:rPr>
            </w:pPr>
            <w:r>
              <w:rPr>
                <w:color w:val="333333"/>
                <w:spacing w:val="-19"/>
                <w:sz w:val="20"/>
              </w:rPr>
              <w:t xml:space="preserve">第 </w:t>
            </w:r>
            <w:r>
              <w:rPr>
                <w:rFonts w:ascii="Times New Roman" w:eastAsia="Times New Roman"/>
                <w:color w:val="333333"/>
                <w:sz w:val="20"/>
              </w:rPr>
              <w:t>4</w:t>
            </w:r>
            <w:r>
              <w:rPr>
                <w:rFonts w:ascii="Times New Roman" w:eastAsia="Times New Roman"/>
                <w:color w:val="333333"/>
                <w:spacing w:val="7"/>
                <w:sz w:val="20"/>
              </w:rPr>
              <w:t xml:space="preserve"> </w:t>
            </w:r>
            <w:r>
              <w:rPr>
                <w:color w:val="333333"/>
                <w:spacing w:val="-10"/>
                <w:sz w:val="20"/>
              </w:rPr>
              <w:t>天</w:t>
            </w:r>
          </w:p>
        </w:tc>
        <w:tc>
          <w:tcPr>
            <w:tcW w:w="2190" w:type="dxa"/>
          </w:tcPr>
          <w:p>
            <w:pPr>
              <w:pStyle w:val="11"/>
              <w:rPr>
                <w:sz w:val="20"/>
              </w:rPr>
            </w:pPr>
          </w:p>
          <w:p>
            <w:pPr>
              <w:pStyle w:val="11"/>
              <w:spacing w:before="131"/>
              <w:rPr>
                <w:sz w:val="20"/>
              </w:rPr>
            </w:pPr>
          </w:p>
          <w:p>
            <w:pPr>
              <w:pStyle w:val="11"/>
              <w:ind w:left="18"/>
              <w:rPr>
                <w:rFonts w:ascii="Times New Roman"/>
                <w:sz w:val="20"/>
              </w:rPr>
            </w:pPr>
            <w:r>
              <w:rPr>
                <w:rFonts w:ascii="Times New Roman"/>
                <w:color w:val="333333"/>
                <w:spacing w:val="-2"/>
                <w:sz w:val="20"/>
              </w:rPr>
              <w:t>MyBatis</w:t>
            </w:r>
          </w:p>
        </w:tc>
        <w:tc>
          <w:tcPr>
            <w:tcW w:w="4335" w:type="dxa"/>
          </w:tcPr>
          <w:p>
            <w:pPr>
              <w:pStyle w:val="11"/>
              <w:spacing w:before="140"/>
              <w:rPr>
                <w:sz w:val="20"/>
              </w:rPr>
            </w:pPr>
          </w:p>
          <w:p>
            <w:pPr>
              <w:pStyle w:val="11"/>
              <w:ind w:left="10"/>
              <w:rPr>
                <w:sz w:val="20"/>
              </w:rPr>
            </w:pPr>
            <w:r>
              <w:rPr>
                <w:rFonts w:ascii="Times New Roman" w:eastAsia="Times New Roman"/>
                <w:color w:val="333333"/>
                <w:sz w:val="20"/>
              </w:rPr>
              <w:t>Alibaba/Druid</w:t>
            </w:r>
            <w:r>
              <w:rPr>
                <w:rFonts w:ascii="Times New Roman" w:eastAsia="Times New Roman"/>
                <w:color w:val="333333"/>
                <w:spacing w:val="55"/>
                <w:sz w:val="20"/>
              </w:rPr>
              <w:t xml:space="preserve"> </w:t>
            </w:r>
            <w:r>
              <w:rPr>
                <w:color w:val="333333"/>
                <w:spacing w:val="3"/>
                <w:sz w:val="20"/>
              </w:rPr>
              <w:t>连接池</w:t>
            </w:r>
          </w:p>
          <w:p>
            <w:pPr>
              <w:pStyle w:val="11"/>
              <w:spacing w:before="212"/>
              <w:ind w:left="10"/>
              <w:rPr>
                <w:sz w:val="20"/>
              </w:rPr>
            </w:pPr>
            <w:r>
              <w:rPr>
                <w:rFonts w:ascii="Times New Roman" w:eastAsia="Times New Roman"/>
                <w:color w:val="333333"/>
                <w:sz w:val="20"/>
              </w:rPr>
              <w:t>MyBatis</w:t>
            </w:r>
            <w:r>
              <w:rPr>
                <w:rFonts w:ascii="Times New Roman" w:eastAsia="Times New Roman"/>
                <w:color w:val="333333"/>
                <w:spacing w:val="31"/>
                <w:sz w:val="20"/>
              </w:rPr>
              <w:t xml:space="preserve"> </w:t>
            </w:r>
            <w:r>
              <w:rPr>
                <w:color w:val="333333"/>
                <w:sz w:val="20"/>
              </w:rPr>
              <w:t>使用</w:t>
            </w:r>
          </w:p>
        </w:tc>
        <w:tc>
          <w:tcPr>
            <w:tcW w:w="1185" w:type="dxa"/>
          </w:tcPr>
          <w:p>
            <w:pPr>
              <w:pStyle w:val="11"/>
              <w:rPr>
                <w:sz w:val="20"/>
              </w:rPr>
            </w:pPr>
          </w:p>
          <w:p>
            <w:pPr>
              <w:pStyle w:val="11"/>
              <w:spacing w:before="118"/>
              <w:rPr>
                <w:sz w:val="20"/>
              </w:rPr>
            </w:pPr>
          </w:p>
          <w:p>
            <w:pPr>
              <w:pStyle w:val="11"/>
              <w:ind w:left="192" w:right="70"/>
              <w:jc w:val="center"/>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60" w:hRule="atLeast"/>
        </w:trPr>
        <w:tc>
          <w:tcPr>
            <w:tcW w:w="1395" w:type="dxa"/>
          </w:tcPr>
          <w:p>
            <w:pPr>
              <w:pStyle w:val="11"/>
              <w:rPr>
                <w:sz w:val="20"/>
              </w:rPr>
            </w:pPr>
          </w:p>
          <w:p>
            <w:pPr>
              <w:pStyle w:val="11"/>
              <w:rPr>
                <w:sz w:val="20"/>
              </w:rPr>
            </w:pPr>
          </w:p>
          <w:p>
            <w:pPr>
              <w:pStyle w:val="11"/>
              <w:rPr>
                <w:sz w:val="20"/>
              </w:rPr>
            </w:pPr>
          </w:p>
          <w:p>
            <w:pPr>
              <w:pStyle w:val="11"/>
              <w:spacing w:before="69"/>
              <w:rPr>
                <w:sz w:val="20"/>
              </w:rPr>
            </w:pPr>
          </w:p>
          <w:p>
            <w:pPr>
              <w:pStyle w:val="11"/>
              <w:spacing w:before="1"/>
              <w:ind w:left="3" w:right="7"/>
              <w:jc w:val="center"/>
              <w:rPr>
                <w:sz w:val="20"/>
              </w:rPr>
            </w:pPr>
            <w:r>
              <w:rPr>
                <w:color w:val="333333"/>
                <w:spacing w:val="-19"/>
                <w:sz w:val="20"/>
              </w:rPr>
              <w:t xml:space="preserve">第 </w:t>
            </w:r>
            <w:r>
              <w:rPr>
                <w:rFonts w:ascii="Times New Roman" w:eastAsia="Times New Roman"/>
                <w:color w:val="333333"/>
                <w:sz w:val="20"/>
              </w:rPr>
              <w:t>5</w:t>
            </w:r>
            <w:r>
              <w:rPr>
                <w:rFonts w:ascii="Times New Roman" w:eastAsia="Times New Roman"/>
                <w:color w:val="333333"/>
                <w:spacing w:val="7"/>
                <w:sz w:val="20"/>
              </w:rPr>
              <w:t xml:space="preserve"> </w:t>
            </w:r>
            <w:r>
              <w:rPr>
                <w:color w:val="333333"/>
                <w:spacing w:val="-10"/>
                <w:sz w:val="20"/>
              </w:rPr>
              <w:t>天</w:t>
            </w:r>
          </w:p>
        </w:tc>
        <w:tc>
          <w:tcPr>
            <w:tcW w:w="2190" w:type="dxa"/>
          </w:tcPr>
          <w:p>
            <w:pPr>
              <w:pStyle w:val="11"/>
              <w:rPr>
                <w:sz w:val="20"/>
              </w:rPr>
            </w:pPr>
          </w:p>
          <w:p>
            <w:pPr>
              <w:pStyle w:val="11"/>
              <w:rPr>
                <w:sz w:val="20"/>
              </w:rPr>
            </w:pPr>
          </w:p>
          <w:p>
            <w:pPr>
              <w:pStyle w:val="11"/>
              <w:spacing w:before="105"/>
              <w:rPr>
                <w:sz w:val="20"/>
              </w:rPr>
            </w:pPr>
          </w:p>
          <w:p>
            <w:pPr>
              <w:pStyle w:val="11"/>
              <w:ind w:left="18"/>
              <w:rPr>
                <w:rFonts w:ascii="Times New Roman"/>
                <w:sz w:val="20"/>
              </w:rPr>
            </w:pPr>
            <w:r>
              <w:rPr>
                <w:rFonts w:ascii="Times New Roman"/>
                <w:color w:val="333333"/>
                <w:spacing w:val="-2"/>
                <w:sz w:val="20"/>
              </w:rPr>
              <w:t>SpringBoot</w:t>
            </w:r>
          </w:p>
        </w:tc>
        <w:tc>
          <w:tcPr>
            <w:tcW w:w="4335" w:type="dxa"/>
          </w:tcPr>
          <w:p>
            <w:pPr>
              <w:pStyle w:val="11"/>
              <w:spacing w:before="136"/>
              <w:rPr>
                <w:sz w:val="20"/>
              </w:rPr>
            </w:pPr>
          </w:p>
          <w:p>
            <w:pPr>
              <w:pStyle w:val="11"/>
              <w:spacing w:line="439" w:lineRule="auto"/>
              <w:ind w:left="10" w:right="2319"/>
              <w:rPr>
                <w:rFonts w:ascii="Times New Roman" w:eastAsia="Times New Roman"/>
                <w:sz w:val="20"/>
              </w:rPr>
            </w:pPr>
            <w:r>
              <w:rPr>
                <w:rFonts w:ascii="Times New Roman" w:eastAsia="Times New Roman"/>
                <w:color w:val="333333"/>
                <w:sz w:val="20"/>
              </w:rPr>
              <w:t xml:space="preserve">SpringBoot </w:t>
            </w:r>
            <w:r>
              <w:rPr>
                <w:color w:val="333333"/>
                <w:spacing w:val="5"/>
                <w:sz w:val="20"/>
              </w:rPr>
              <w:t>简介</w:t>
            </w:r>
            <w:r>
              <w:rPr>
                <w:color w:val="333333"/>
                <w:sz w:val="20"/>
              </w:rPr>
              <w:t xml:space="preserve"> </w:t>
            </w:r>
            <w:r>
              <w:rPr>
                <w:rFonts w:ascii="Times New Roman" w:eastAsia="Times New Roman"/>
                <w:color w:val="333333"/>
                <w:sz w:val="20"/>
              </w:rPr>
              <w:t xml:space="preserve">SpringBoot </w:t>
            </w:r>
            <w:r>
              <w:rPr>
                <w:color w:val="333333"/>
                <w:spacing w:val="7"/>
                <w:sz w:val="20"/>
              </w:rPr>
              <w:t>应用创建</w:t>
            </w:r>
            <w:r>
              <w:rPr>
                <w:color w:val="333333"/>
                <w:sz w:val="20"/>
              </w:rPr>
              <w:t xml:space="preserve"> </w:t>
            </w:r>
            <w:r>
              <w:rPr>
                <w:rFonts w:ascii="Times New Roman" w:eastAsia="Times New Roman"/>
                <w:color w:val="333333"/>
                <w:sz w:val="20"/>
              </w:rPr>
              <w:t xml:space="preserve">SpringBoot </w:t>
            </w:r>
            <w:r>
              <w:rPr>
                <w:color w:val="333333"/>
                <w:spacing w:val="7"/>
                <w:sz w:val="20"/>
              </w:rPr>
              <w:t>请求处理</w:t>
            </w:r>
            <w:r>
              <w:rPr>
                <w:color w:val="333333"/>
                <w:sz w:val="20"/>
              </w:rPr>
              <w:t xml:space="preserve"> </w:t>
            </w:r>
            <w:r>
              <w:rPr>
                <w:rFonts w:ascii="Times New Roman" w:eastAsia="Times New Roman"/>
                <w:color w:val="333333"/>
                <w:sz w:val="20"/>
              </w:rPr>
              <w:t xml:space="preserve">SpringBoot </w:t>
            </w:r>
            <w:r>
              <w:rPr>
                <w:color w:val="333333"/>
                <w:spacing w:val="-6"/>
                <w:sz w:val="20"/>
              </w:rPr>
              <w:t xml:space="preserve">返回 </w:t>
            </w:r>
            <w:r>
              <w:rPr>
                <w:rFonts w:ascii="Times New Roman" w:eastAsia="Times New Roman"/>
                <w:color w:val="333333"/>
                <w:sz w:val="20"/>
              </w:rPr>
              <w:t>JSON</w:t>
            </w:r>
          </w:p>
        </w:tc>
        <w:tc>
          <w:tcPr>
            <w:tcW w:w="1185" w:type="dxa"/>
          </w:tcPr>
          <w:p>
            <w:pPr>
              <w:pStyle w:val="11"/>
              <w:rPr>
                <w:sz w:val="20"/>
              </w:rPr>
            </w:pPr>
          </w:p>
          <w:p>
            <w:pPr>
              <w:pStyle w:val="11"/>
              <w:rPr>
                <w:sz w:val="20"/>
              </w:rPr>
            </w:pPr>
          </w:p>
          <w:p>
            <w:pPr>
              <w:pStyle w:val="11"/>
              <w:rPr>
                <w:sz w:val="20"/>
              </w:rPr>
            </w:pPr>
          </w:p>
          <w:p>
            <w:pPr>
              <w:pStyle w:val="11"/>
              <w:spacing w:before="69"/>
              <w:rPr>
                <w:sz w:val="20"/>
              </w:rPr>
            </w:pPr>
          </w:p>
          <w:p>
            <w:pPr>
              <w:pStyle w:val="11"/>
              <w:spacing w:before="1"/>
              <w:ind w:left="192" w:right="70"/>
              <w:jc w:val="center"/>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30" w:hRule="atLeast"/>
        </w:trPr>
        <w:tc>
          <w:tcPr>
            <w:tcW w:w="1395" w:type="dxa"/>
          </w:tcPr>
          <w:p>
            <w:pPr>
              <w:pStyle w:val="11"/>
              <w:rPr>
                <w:sz w:val="20"/>
              </w:rPr>
            </w:pPr>
          </w:p>
          <w:p>
            <w:pPr>
              <w:pStyle w:val="11"/>
              <w:spacing w:before="116"/>
              <w:rPr>
                <w:sz w:val="20"/>
              </w:rPr>
            </w:pPr>
          </w:p>
          <w:p>
            <w:pPr>
              <w:pStyle w:val="11"/>
              <w:ind w:left="3" w:right="7"/>
              <w:jc w:val="center"/>
              <w:rPr>
                <w:sz w:val="20"/>
              </w:rPr>
            </w:pPr>
            <w:r>
              <w:rPr>
                <w:color w:val="333333"/>
                <w:spacing w:val="-19"/>
                <w:sz w:val="20"/>
              </w:rPr>
              <w:t xml:space="preserve">第 </w:t>
            </w:r>
            <w:r>
              <w:rPr>
                <w:rFonts w:ascii="Times New Roman" w:eastAsia="Times New Roman"/>
                <w:color w:val="333333"/>
                <w:sz w:val="20"/>
              </w:rPr>
              <w:t>6</w:t>
            </w:r>
            <w:r>
              <w:rPr>
                <w:rFonts w:ascii="Times New Roman" w:eastAsia="Times New Roman"/>
                <w:color w:val="333333"/>
                <w:spacing w:val="7"/>
                <w:sz w:val="20"/>
              </w:rPr>
              <w:t xml:space="preserve"> </w:t>
            </w:r>
            <w:r>
              <w:rPr>
                <w:color w:val="333333"/>
                <w:spacing w:val="-10"/>
                <w:sz w:val="20"/>
              </w:rPr>
              <w:t>天</w:t>
            </w:r>
          </w:p>
        </w:tc>
        <w:tc>
          <w:tcPr>
            <w:tcW w:w="2190" w:type="dxa"/>
          </w:tcPr>
          <w:p>
            <w:pPr>
              <w:pStyle w:val="11"/>
              <w:rPr>
                <w:sz w:val="20"/>
              </w:rPr>
            </w:pPr>
          </w:p>
          <w:p>
            <w:pPr>
              <w:pStyle w:val="11"/>
              <w:spacing w:before="116"/>
              <w:rPr>
                <w:sz w:val="20"/>
              </w:rPr>
            </w:pPr>
          </w:p>
          <w:p>
            <w:pPr>
              <w:pStyle w:val="11"/>
              <w:ind w:left="18"/>
              <w:rPr>
                <w:sz w:val="20"/>
              </w:rPr>
            </w:pPr>
            <w:r>
              <w:rPr>
                <w:rFonts w:ascii="Times New Roman" w:eastAsia="Times New Roman"/>
                <w:color w:val="333333"/>
                <w:sz w:val="20"/>
              </w:rPr>
              <w:t>NodeJS</w:t>
            </w:r>
            <w:r>
              <w:rPr>
                <w:rFonts w:ascii="Times New Roman" w:eastAsia="Times New Roman"/>
                <w:color w:val="333333"/>
                <w:spacing w:val="32"/>
                <w:sz w:val="20"/>
              </w:rPr>
              <w:t xml:space="preserve"> </w:t>
            </w:r>
            <w:r>
              <w:rPr>
                <w:color w:val="333333"/>
                <w:sz w:val="20"/>
              </w:rPr>
              <w:t>介绍</w:t>
            </w:r>
          </w:p>
        </w:tc>
        <w:tc>
          <w:tcPr>
            <w:tcW w:w="4335" w:type="dxa"/>
          </w:tcPr>
          <w:p>
            <w:pPr>
              <w:pStyle w:val="11"/>
              <w:spacing w:before="138"/>
              <w:rPr>
                <w:sz w:val="20"/>
              </w:rPr>
            </w:pPr>
          </w:p>
          <w:p>
            <w:pPr>
              <w:pStyle w:val="11"/>
              <w:ind w:left="10"/>
              <w:rPr>
                <w:sz w:val="20"/>
              </w:rPr>
            </w:pPr>
            <w:r>
              <w:rPr>
                <w:rFonts w:ascii="Times New Roman" w:eastAsia="Times New Roman"/>
                <w:color w:val="333333"/>
                <w:sz w:val="20"/>
              </w:rPr>
              <w:t>NodeJS</w:t>
            </w:r>
            <w:r>
              <w:rPr>
                <w:rFonts w:ascii="Times New Roman" w:eastAsia="Times New Roman"/>
                <w:color w:val="333333"/>
                <w:spacing w:val="32"/>
                <w:sz w:val="20"/>
              </w:rPr>
              <w:t xml:space="preserve"> </w:t>
            </w:r>
            <w:r>
              <w:rPr>
                <w:color w:val="333333"/>
                <w:sz w:val="20"/>
              </w:rPr>
              <w:t>安装</w:t>
            </w:r>
          </w:p>
          <w:p>
            <w:pPr>
              <w:pStyle w:val="11"/>
              <w:spacing w:before="199"/>
              <w:ind w:left="10"/>
              <w:rPr>
                <w:rFonts w:ascii="Times New Roman"/>
                <w:sz w:val="24"/>
              </w:rPr>
            </w:pPr>
            <w:r>
              <w:rPr>
                <w:rFonts w:ascii="Times New Roman"/>
                <w:color w:val="333333"/>
                <w:spacing w:val="-2"/>
                <w:sz w:val="24"/>
              </w:rPr>
              <w:t>Html+CSS</w:t>
            </w:r>
          </w:p>
        </w:tc>
        <w:tc>
          <w:tcPr>
            <w:tcW w:w="1185" w:type="dxa"/>
          </w:tcPr>
          <w:p>
            <w:pPr>
              <w:pStyle w:val="11"/>
              <w:rPr>
                <w:sz w:val="20"/>
              </w:rPr>
            </w:pPr>
          </w:p>
          <w:p>
            <w:pPr>
              <w:pStyle w:val="11"/>
              <w:spacing w:before="116"/>
              <w:rPr>
                <w:sz w:val="20"/>
              </w:rPr>
            </w:pPr>
          </w:p>
          <w:p>
            <w:pPr>
              <w:pStyle w:val="11"/>
              <w:ind w:left="192" w:right="70"/>
              <w:jc w:val="center"/>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95" w:hRule="atLeast"/>
        </w:trPr>
        <w:tc>
          <w:tcPr>
            <w:tcW w:w="1395" w:type="dxa"/>
          </w:tcPr>
          <w:p>
            <w:pPr>
              <w:pStyle w:val="11"/>
              <w:rPr>
                <w:sz w:val="20"/>
              </w:rPr>
            </w:pPr>
          </w:p>
          <w:p>
            <w:pPr>
              <w:pStyle w:val="11"/>
              <w:rPr>
                <w:sz w:val="20"/>
              </w:rPr>
            </w:pPr>
          </w:p>
          <w:p>
            <w:pPr>
              <w:pStyle w:val="11"/>
              <w:spacing w:before="90"/>
              <w:rPr>
                <w:sz w:val="20"/>
              </w:rPr>
            </w:pPr>
          </w:p>
          <w:p>
            <w:pPr>
              <w:pStyle w:val="11"/>
              <w:ind w:left="3" w:right="7"/>
              <w:jc w:val="center"/>
              <w:rPr>
                <w:sz w:val="20"/>
              </w:rPr>
            </w:pPr>
            <w:r>
              <w:rPr>
                <w:color w:val="333333"/>
                <w:spacing w:val="-19"/>
                <w:sz w:val="20"/>
              </w:rPr>
              <w:t xml:space="preserve">第 </w:t>
            </w:r>
            <w:r>
              <w:rPr>
                <w:rFonts w:ascii="Times New Roman" w:eastAsia="Times New Roman"/>
                <w:color w:val="333333"/>
                <w:sz w:val="20"/>
              </w:rPr>
              <w:t>7</w:t>
            </w:r>
            <w:r>
              <w:rPr>
                <w:rFonts w:ascii="Times New Roman" w:eastAsia="Times New Roman"/>
                <w:color w:val="333333"/>
                <w:spacing w:val="7"/>
                <w:sz w:val="20"/>
              </w:rPr>
              <w:t xml:space="preserve"> </w:t>
            </w:r>
            <w:r>
              <w:rPr>
                <w:color w:val="333333"/>
                <w:spacing w:val="-10"/>
                <w:sz w:val="20"/>
              </w:rPr>
              <w:t>天</w:t>
            </w:r>
          </w:p>
        </w:tc>
        <w:tc>
          <w:tcPr>
            <w:tcW w:w="2190" w:type="dxa"/>
          </w:tcPr>
          <w:p>
            <w:pPr>
              <w:pStyle w:val="11"/>
              <w:rPr>
                <w:sz w:val="20"/>
              </w:rPr>
            </w:pPr>
          </w:p>
          <w:p>
            <w:pPr>
              <w:pStyle w:val="11"/>
              <w:rPr>
                <w:sz w:val="20"/>
              </w:rPr>
            </w:pPr>
          </w:p>
          <w:p>
            <w:pPr>
              <w:pStyle w:val="11"/>
              <w:spacing w:before="90"/>
              <w:rPr>
                <w:sz w:val="20"/>
              </w:rPr>
            </w:pPr>
          </w:p>
          <w:p>
            <w:pPr>
              <w:pStyle w:val="11"/>
              <w:ind w:left="18"/>
              <w:rPr>
                <w:sz w:val="20"/>
              </w:rPr>
            </w:pPr>
            <w:r>
              <w:rPr>
                <w:rFonts w:ascii="Times New Roman" w:eastAsia="Times New Roman"/>
                <w:color w:val="333333"/>
                <w:sz w:val="20"/>
              </w:rPr>
              <w:t>Vue</w:t>
            </w:r>
            <w:r>
              <w:rPr>
                <w:rFonts w:ascii="Times New Roman" w:eastAsia="Times New Roman"/>
                <w:color w:val="333333"/>
                <w:spacing w:val="18"/>
                <w:sz w:val="20"/>
              </w:rPr>
              <w:t xml:space="preserve"> </w:t>
            </w:r>
            <w:r>
              <w:rPr>
                <w:color w:val="333333"/>
                <w:sz w:val="20"/>
              </w:rPr>
              <w:t>初识</w:t>
            </w:r>
          </w:p>
        </w:tc>
        <w:tc>
          <w:tcPr>
            <w:tcW w:w="4335" w:type="dxa"/>
          </w:tcPr>
          <w:p>
            <w:pPr>
              <w:pStyle w:val="11"/>
              <w:spacing w:before="134"/>
              <w:rPr>
                <w:sz w:val="20"/>
              </w:rPr>
            </w:pPr>
          </w:p>
          <w:p>
            <w:pPr>
              <w:pStyle w:val="11"/>
              <w:ind w:left="10"/>
              <w:rPr>
                <w:sz w:val="20"/>
              </w:rPr>
            </w:pPr>
            <w:r>
              <w:rPr>
                <w:rFonts w:ascii="Times New Roman" w:eastAsia="Times New Roman"/>
                <w:color w:val="333333"/>
                <w:sz w:val="20"/>
              </w:rPr>
              <w:t>Vue</w:t>
            </w:r>
            <w:r>
              <w:rPr>
                <w:rFonts w:ascii="Times New Roman" w:eastAsia="Times New Roman"/>
                <w:color w:val="333333"/>
                <w:spacing w:val="18"/>
                <w:sz w:val="20"/>
              </w:rPr>
              <w:t xml:space="preserve"> </w:t>
            </w:r>
            <w:r>
              <w:rPr>
                <w:color w:val="333333"/>
                <w:sz w:val="20"/>
              </w:rPr>
              <w:t>介绍</w:t>
            </w:r>
          </w:p>
          <w:p>
            <w:pPr>
              <w:pStyle w:val="11"/>
              <w:spacing w:before="212"/>
              <w:ind w:left="10"/>
              <w:rPr>
                <w:sz w:val="20"/>
              </w:rPr>
            </w:pPr>
            <w:r>
              <w:rPr>
                <w:rFonts w:ascii="Times New Roman" w:eastAsia="Times New Roman"/>
                <w:color w:val="333333"/>
                <w:sz w:val="20"/>
              </w:rPr>
              <w:t>Vue</w:t>
            </w:r>
            <w:r>
              <w:rPr>
                <w:rFonts w:ascii="Times New Roman" w:eastAsia="Times New Roman"/>
                <w:color w:val="333333"/>
                <w:spacing w:val="18"/>
                <w:sz w:val="20"/>
              </w:rPr>
              <w:t xml:space="preserve"> </w:t>
            </w:r>
            <w:r>
              <w:rPr>
                <w:color w:val="333333"/>
                <w:spacing w:val="5"/>
                <w:sz w:val="20"/>
              </w:rPr>
              <w:t>常用指令</w:t>
            </w:r>
          </w:p>
          <w:p>
            <w:pPr>
              <w:pStyle w:val="11"/>
              <w:spacing w:before="212"/>
              <w:ind w:left="10"/>
              <w:rPr>
                <w:sz w:val="20"/>
              </w:rPr>
            </w:pPr>
            <w:r>
              <w:rPr>
                <w:rFonts w:ascii="Times New Roman" w:eastAsia="Times New Roman"/>
                <w:color w:val="333333"/>
                <w:sz w:val="20"/>
              </w:rPr>
              <w:t>Vue</w:t>
            </w:r>
            <w:r>
              <w:rPr>
                <w:rFonts w:ascii="Times New Roman" w:eastAsia="Times New Roman"/>
                <w:color w:val="333333"/>
                <w:spacing w:val="18"/>
                <w:sz w:val="20"/>
              </w:rPr>
              <w:t xml:space="preserve"> </w:t>
            </w:r>
            <w:r>
              <w:rPr>
                <w:color w:val="333333"/>
                <w:spacing w:val="6"/>
                <w:sz w:val="20"/>
              </w:rPr>
              <w:t>数据双向绑定</w:t>
            </w:r>
          </w:p>
        </w:tc>
        <w:tc>
          <w:tcPr>
            <w:tcW w:w="1185" w:type="dxa"/>
          </w:tcPr>
          <w:p>
            <w:pPr>
              <w:pStyle w:val="11"/>
              <w:rPr>
                <w:sz w:val="20"/>
              </w:rPr>
            </w:pPr>
          </w:p>
          <w:p>
            <w:pPr>
              <w:pStyle w:val="11"/>
              <w:rPr>
                <w:sz w:val="20"/>
              </w:rPr>
            </w:pPr>
          </w:p>
          <w:p>
            <w:pPr>
              <w:pStyle w:val="11"/>
              <w:spacing w:before="90"/>
              <w:rPr>
                <w:sz w:val="20"/>
              </w:rPr>
            </w:pPr>
          </w:p>
          <w:p>
            <w:pPr>
              <w:pStyle w:val="11"/>
              <w:ind w:left="192" w:right="70"/>
              <w:jc w:val="center"/>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15" w:hRule="atLeast"/>
        </w:trPr>
        <w:tc>
          <w:tcPr>
            <w:tcW w:w="1395" w:type="dxa"/>
          </w:tcPr>
          <w:p>
            <w:pPr>
              <w:pStyle w:val="11"/>
              <w:rPr>
                <w:sz w:val="20"/>
              </w:rPr>
            </w:pPr>
          </w:p>
          <w:p>
            <w:pPr>
              <w:pStyle w:val="11"/>
              <w:spacing w:before="111"/>
              <w:rPr>
                <w:sz w:val="20"/>
              </w:rPr>
            </w:pPr>
          </w:p>
          <w:p>
            <w:pPr>
              <w:pStyle w:val="11"/>
              <w:ind w:left="3" w:right="7"/>
              <w:jc w:val="center"/>
              <w:rPr>
                <w:sz w:val="20"/>
              </w:rPr>
            </w:pPr>
            <w:r>
              <w:rPr>
                <w:color w:val="333333"/>
                <w:spacing w:val="-19"/>
                <w:sz w:val="20"/>
              </w:rPr>
              <w:t xml:space="preserve">第 </w:t>
            </w:r>
            <w:r>
              <w:rPr>
                <w:rFonts w:ascii="Times New Roman" w:eastAsia="Times New Roman"/>
                <w:color w:val="333333"/>
                <w:sz w:val="20"/>
              </w:rPr>
              <w:t>8</w:t>
            </w:r>
            <w:r>
              <w:rPr>
                <w:rFonts w:ascii="Times New Roman" w:eastAsia="Times New Roman"/>
                <w:color w:val="333333"/>
                <w:spacing w:val="7"/>
                <w:sz w:val="20"/>
              </w:rPr>
              <w:t xml:space="preserve"> </w:t>
            </w:r>
            <w:r>
              <w:rPr>
                <w:color w:val="333333"/>
                <w:spacing w:val="-10"/>
                <w:sz w:val="20"/>
              </w:rPr>
              <w:t>天</w:t>
            </w:r>
          </w:p>
        </w:tc>
        <w:tc>
          <w:tcPr>
            <w:tcW w:w="2190" w:type="dxa"/>
          </w:tcPr>
          <w:p>
            <w:pPr>
              <w:pStyle w:val="11"/>
              <w:rPr>
                <w:sz w:val="20"/>
              </w:rPr>
            </w:pPr>
          </w:p>
          <w:p>
            <w:pPr>
              <w:pStyle w:val="11"/>
              <w:spacing w:before="111"/>
              <w:rPr>
                <w:sz w:val="20"/>
              </w:rPr>
            </w:pPr>
          </w:p>
          <w:p>
            <w:pPr>
              <w:pStyle w:val="11"/>
              <w:ind w:left="18"/>
              <w:rPr>
                <w:sz w:val="20"/>
              </w:rPr>
            </w:pPr>
            <w:r>
              <w:rPr>
                <w:rFonts w:ascii="Times New Roman" w:eastAsia="Times New Roman"/>
                <w:color w:val="333333"/>
                <w:sz w:val="20"/>
              </w:rPr>
              <w:t>Vue</w:t>
            </w:r>
            <w:r>
              <w:rPr>
                <w:rFonts w:ascii="Times New Roman" w:eastAsia="Times New Roman"/>
                <w:color w:val="333333"/>
                <w:spacing w:val="18"/>
                <w:sz w:val="20"/>
              </w:rPr>
              <w:t xml:space="preserve"> </w:t>
            </w:r>
            <w:r>
              <w:rPr>
                <w:color w:val="333333"/>
                <w:sz w:val="20"/>
              </w:rPr>
              <w:t>组件</w:t>
            </w:r>
          </w:p>
        </w:tc>
        <w:tc>
          <w:tcPr>
            <w:tcW w:w="4335" w:type="dxa"/>
          </w:tcPr>
          <w:p>
            <w:pPr>
              <w:pStyle w:val="11"/>
              <w:spacing w:before="282"/>
              <w:ind w:left="10"/>
              <w:rPr>
                <w:sz w:val="24"/>
              </w:rPr>
            </w:pPr>
            <w:r>
              <w:rPr>
                <w:rFonts w:ascii="Times New Roman" w:eastAsia="Times New Roman"/>
                <w:color w:val="333333"/>
                <w:sz w:val="24"/>
              </w:rPr>
              <w:t xml:space="preserve">Vue Router </w:t>
            </w:r>
            <w:r>
              <w:rPr>
                <w:color w:val="333333"/>
                <w:spacing w:val="-5"/>
                <w:sz w:val="24"/>
              </w:rPr>
              <w:t>路由</w:t>
            </w:r>
          </w:p>
          <w:p>
            <w:pPr>
              <w:pStyle w:val="11"/>
              <w:spacing w:before="5"/>
              <w:ind w:left="10"/>
              <w:rPr>
                <w:sz w:val="24"/>
              </w:rPr>
            </w:pPr>
            <w:r>
              <w:rPr>
                <w:rFonts w:ascii="Times New Roman" w:eastAsia="Times New Roman"/>
                <w:color w:val="333333"/>
                <w:sz w:val="24"/>
              </w:rPr>
              <w:t xml:space="preserve">Pinia </w:t>
            </w:r>
            <w:r>
              <w:rPr>
                <w:color w:val="333333"/>
                <w:spacing w:val="-4"/>
                <w:sz w:val="24"/>
              </w:rPr>
              <w:t>状态库</w:t>
            </w:r>
          </w:p>
          <w:p>
            <w:pPr>
              <w:pStyle w:val="11"/>
              <w:spacing w:before="4"/>
              <w:ind w:left="10"/>
              <w:rPr>
                <w:sz w:val="24"/>
              </w:rPr>
            </w:pPr>
            <w:r>
              <w:rPr>
                <w:rFonts w:ascii="Times New Roman" w:eastAsia="Times New Roman"/>
                <w:color w:val="333333"/>
                <w:sz w:val="24"/>
              </w:rPr>
              <w:t xml:space="preserve">Axios </w:t>
            </w:r>
            <w:r>
              <w:rPr>
                <w:color w:val="333333"/>
                <w:spacing w:val="-2"/>
                <w:sz w:val="24"/>
              </w:rPr>
              <w:t>异步网络请求库</w:t>
            </w:r>
          </w:p>
        </w:tc>
        <w:tc>
          <w:tcPr>
            <w:tcW w:w="1185" w:type="dxa"/>
          </w:tcPr>
          <w:p>
            <w:pPr>
              <w:pStyle w:val="11"/>
              <w:rPr>
                <w:sz w:val="20"/>
              </w:rPr>
            </w:pPr>
          </w:p>
          <w:p>
            <w:pPr>
              <w:pStyle w:val="11"/>
              <w:spacing w:before="111"/>
              <w:rPr>
                <w:sz w:val="20"/>
              </w:rPr>
            </w:pPr>
          </w:p>
          <w:p>
            <w:pPr>
              <w:pStyle w:val="11"/>
              <w:ind w:left="192" w:right="70"/>
              <w:jc w:val="center"/>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732" w:hRule="atLeast"/>
        </w:trPr>
        <w:tc>
          <w:tcPr>
            <w:tcW w:w="1395" w:type="dxa"/>
          </w:tcPr>
          <w:p>
            <w:pPr>
              <w:pStyle w:val="11"/>
              <w:rPr>
                <w:sz w:val="20"/>
              </w:rPr>
            </w:pPr>
          </w:p>
          <w:p>
            <w:pPr>
              <w:pStyle w:val="11"/>
              <w:spacing w:before="216"/>
              <w:rPr>
                <w:sz w:val="20"/>
              </w:rPr>
            </w:pPr>
          </w:p>
          <w:p>
            <w:pPr>
              <w:pStyle w:val="11"/>
              <w:ind w:left="3" w:right="7"/>
              <w:jc w:val="center"/>
              <w:rPr>
                <w:sz w:val="20"/>
              </w:rPr>
            </w:pPr>
            <w:r>
              <w:rPr>
                <w:color w:val="333333"/>
                <w:spacing w:val="-19"/>
                <w:sz w:val="20"/>
              </w:rPr>
              <w:t xml:space="preserve">第 </w:t>
            </w:r>
            <w:r>
              <w:rPr>
                <w:rFonts w:ascii="Times New Roman" w:eastAsia="Times New Roman"/>
                <w:color w:val="333333"/>
                <w:sz w:val="20"/>
              </w:rPr>
              <w:t>9</w:t>
            </w:r>
            <w:r>
              <w:rPr>
                <w:rFonts w:ascii="Times New Roman" w:eastAsia="Times New Roman"/>
                <w:color w:val="333333"/>
                <w:spacing w:val="7"/>
                <w:sz w:val="20"/>
              </w:rPr>
              <w:t xml:space="preserve"> </w:t>
            </w:r>
            <w:r>
              <w:rPr>
                <w:color w:val="333333"/>
                <w:spacing w:val="-10"/>
                <w:sz w:val="20"/>
              </w:rPr>
              <w:t>天</w:t>
            </w:r>
          </w:p>
        </w:tc>
        <w:tc>
          <w:tcPr>
            <w:tcW w:w="2190" w:type="dxa"/>
          </w:tcPr>
          <w:p>
            <w:pPr>
              <w:pStyle w:val="11"/>
              <w:spacing w:before="158"/>
              <w:rPr>
                <w:sz w:val="24"/>
              </w:rPr>
            </w:pPr>
          </w:p>
          <w:p>
            <w:pPr>
              <w:pStyle w:val="11"/>
              <w:ind w:left="18"/>
              <w:rPr>
                <w:sz w:val="24"/>
              </w:rPr>
            </w:pPr>
            <w:r>
              <w:rPr>
                <w:color w:val="333333"/>
                <w:spacing w:val="-2"/>
                <w:sz w:val="24"/>
              </w:rPr>
              <w:t>办公室登记</w:t>
            </w:r>
          </w:p>
          <w:p>
            <w:pPr>
              <w:pStyle w:val="11"/>
              <w:spacing w:before="160"/>
              <w:ind w:left="18"/>
              <w:rPr>
                <w:sz w:val="24"/>
              </w:rPr>
            </w:pPr>
            <w:r>
              <w:rPr>
                <w:color w:val="333333"/>
                <w:spacing w:val="-20"/>
                <w:sz w:val="24"/>
              </w:rPr>
              <w:t xml:space="preserve">公司 </w:t>
            </w:r>
            <w:r>
              <w:rPr>
                <w:color w:val="333333"/>
                <w:sz w:val="24"/>
              </w:rPr>
              <w:t>ID</w:t>
            </w:r>
            <w:r>
              <w:rPr>
                <w:color w:val="333333"/>
                <w:spacing w:val="-18"/>
                <w:sz w:val="24"/>
              </w:rPr>
              <w:t xml:space="preserve"> 码生成</w:t>
            </w:r>
          </w:p>
        </w:tc>
        <w:tc>
          <w:tcPr>
            <w:tcW w:w="4335" w:type="dxa"/>
          </w:tcPr>
          <w:p>
            <w:pPr>
              <w:pStyle w:val="11"/>
              <w:spacing w:before="197" w:line="460" w:lineRule="atLeast"/>
              <w:ind w:left="10" w:right="3057"/>
              <w:jc w:val="both"/>
              <w:rPr>
                <w:sz w:val="20"/>
              </w:rPr>
            </w:pPr>
            <w:r>
              <w:rPr>
                <w:color w:val="333333"/>
                <w:spacing w:val="6"/>
                <w:sz w:val="20"/>
              </w:rPr>
              <w:t>办公场所收集图库组件开发地图坐标采集</w:t>
            </w:r>
          </w:p>
        </w:tc>
        <w:tc>
          <w:tcPr>
            <w:tcW w:w="1185" w:type="dxa"/>
          </w:tcPr>
          <w:p>
            <w:pPr>
              <w:pStyle w:val="11"/>
              <w:rPr>
                <w:sz w:val="20"/>
              </w:rPr>
            </w:pPr>
          </w:p>
          <w:p>
            <w:pPr>
              <w:pStyle w:val="11"/>
              <w:spacing w:before="216"/>
              <w:rPr>
                <w:sz w:val="20"/>
              </w:rPr>
            </w:pPr>
          </w:p>
          <w:p>
            <w:pPr>
              <w:pStyle w:val="11"/>
              <w:ind w:left="192" w:right="70"/>
              <w:jc w:val="center"/>
              <w:rPr>
                <w:sz w:val="20"/>
              </w:rPr>
            </w:pPr>
            <w:r>
              <w:rPr>
                <w:color w:val="333333"/>
                <w:sz w:val="20"/>
              </w:rPr>
              <w:t>掌握</w:t>
            </w:r>
          </w:p>
        </w:tc>
      </w:tr>
    </w:tbl>
    <w:p>
      <w:pPr>
        <w:pStyle w:val="11"/>
        <w:spacing w:after="0"/>
        <w:jc w:val="center"/>
        <w:rPr>
          <w:sz w:val="20"/>
        </w:rPr>
        <w:sectPr>
          <w:type w:val="continuous"/>
          <w:pgSz w:w="11910" w:h="16840"/>
          <w:pgMar w:top="1400" w:right="708" w:bottom="280" w:left="1133" w:header="720" w:footer="720" w:gutter="0"/>
          <w:cols w:space="720" w:num="1"/>
        </w:sectPr>
      </w:pPr>
    </w:p>
    <w:tbl>
      <w:tblPr>
        <w:tblStyle w:val="7"/>
        <w:tblW w:w="0" w:type="auto"/>
        <w:tblInd w:w="30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95"/>
        <w:gridCol w:w="2190"/>
        <w:gridCol w:w="4335"/>
        <w:gridCol w:w="11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22" w:hRule="atLeast"/>
        </w:trPr>
        <w:tc>
          <w:tcPr>
            <w:tcW w:w="1395" w:type="dxa"/>
          </w:tcPr>
          <w:p>
            <w:pPr>
              <w:pStyle w:val="11"/>
              <w:rPr>
                <w:rFonts w:ascii="Times New Roman"/>
                <w:sz w:val="20"/>
              </w:rPr>
            </w:pPr>
          </w:p>
        </w:tc>
        <w:tc>
          <w:tcPr>
            <w:tcW w:w="2190" w:type="dxa"/>
          </w:tcPr>
          <w:p>
            <w:pPr>
              <w:pStyle w:val="11"/>
              <w:rPr>
                <w:rFonts w:ascii="Times New Roman"/>
                <w:sz w:val="20"/>
              </w:rPr>
            </w:pPr>
          </w:p>
        </w:tc>
        <w:tc>
          <w:tcPr>
            <w:tcW w:w="4335" w:type="dxa"/>
          </w:tcPr>
          <w:p>
            <w:pPr>
              <w:pStyle w:val="11"/>
              <w:spacing w:before="141"/>
              <w:rPr>
                <w:sz w:val="20"/>
              </w:rPr>
            </w:pPr>
          </w:p>
          <w:p>
            <w:pPr>
              <w:pStyle w:val="11"/>
              <w:ind w:left="10"/>
              <w:rPr>
                <w:sz w:val="20"/>
              </w:rPr>
            </w:pPr>
            <w:r>
              <w:rPr>
                <w:color w:val="333333"/>
                <w:spacing w:val="7"/>
                <w:sz w:val="20"/>
              </w:rPr>
              <w:t>二维码动态生成</w:t>
            </w:r>
          </w:p>
          <w:p>
            <w:pPr>
              <w:pStyle w:val="11"/>
              <w:spacing w:before="212"/>
              <w:ind w:left="10"/>
              <w:rPr>
                <w:sz w:val="20"/>
              </w:rPr>
            </w:pPr>
            <w:r>
              <w:rPr>
                <w:color w:val="333333"/>
                <w:spacing w:val="-5"/>
                <w:sz w:val="20"/>
              </w:rPr>
              <w:t xml:space="preserve">移动端 </w:t>
            </w:r>
            <w:r>
              <w:rPr>
                <w:rFonts w:ascii="Times New Roman" w:eastAsia="Times New Roman"/>
                <w:color w:val="333333"/>
                <w:sz w:val="20"/>
              </w:rPr>
              <w:t>H5</w:t>
            </w:r>
            <w:r>
              <w:rPr>
                <w:rFonts w:ascii="Times New Roman" w:eastAsia="Times New Roman"/>
                <w:color w:val="333333"/>
                <w:spacing w:val="11"/>
                <w:sz w:val="20"/>
              </w:rPr>
              <w:t xml:space="preserve"> </w:t>
            </w:r>
            <w:r>
              <w:rPr>
                <w:color w:val="333333"/>
                <w:spacing w:val="5"/>
                <w:sz w:val="20"/>
              </w:rPr>
              <w:t>页面开发</w:t>
            </w:r>
          </w:p>
        </w:tc>
        <w:tc>
          <w:tcPr>
            <w:tcW w:w="1185" w:type="dxa"/>
          </w:tcPr>
          <w:p>
            <w:pPr>
              <w:pStyle w:val="11"/>
              <w:rPr>
                <w:rFonts w:ascii="Times New Roman"/>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95" w:hRule="atLeast"/>
        </w:trPr>
        <w:tc>
          <w:tcPr>
            <w:tcW w:w="1395" w:type="dxa"/>
          </w:tcPr>
          <w:p>
            <w:pPr>
              <w:pStyle w:val="11"/>
              <w:rPr>
                <w:sz w:val="20"/>
              </w:rPr>
            </w:pPr>
          </w:p>
          <w:p>
            <w:pPr>
              <w:pStyle w:val="11"/>
              <w:rPr>
                <w:sz w:val="20"/>
              </w:rPr>
            </w:pPr>
          </w:p>
          <w:p>
            <w:pPr>
              <w:pStyle w:val="11"/>
              <w:spacing w:before="100"/>
              <w:rPr>
                <w:sz w:val="20"/>
              </w:rPr>
            </w:pPr>
          </w:p>
          <w:p>
            <w:pPr>
              <w:pStyle w:val="11"/>
              <w:ind w:left="3" w:right="7"/>
              <w:jc w:val="center"/>
              <w:rPr>
                <w:sz w:val="20"/>
              </w:rPr>
            </w:pPr>
            <w:r>
              <w:rPr>
                <w:color w:val="333333"/>
                <w:spacing w:val="-18"/>
                <w:sz w:val="20"/>
              </w:rPr>
              <w:t xml:space="preserve">第 </w:t>
            </w:r>
            <w:r>
              <w:rPr>
                <w:rFonts w:ascii="Times New Roman" w:eastAsia="Times New Roman"/>
                <w:color w:val="333333"/>
                <w:sz w:val="20"/>
              </w:rPr>
              <w:t>10</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rPr>
                <w:sz w:val="20"/>
              </w:rPr>
            </w:pPr>
          </w:p>
          <w:p>
            <w:pPr>
              <w:pStyle w:val="11"/>
              <w:spacing w:before="122"/>
              <w:rPr>
                <w:sz w:val="20"/>
              </w:rPr>
            </w:pPr>
          </w:p>
          <w:p>
            <w:pPr>
              <w:pStyle w:val="11"/>
              <w:spacing w:line="439" w:lineRule="auto"/>
              <w:ind w:left="18" w:right="1324"/>
              <w:rPr>
                <w:sz w:val="20"/>
              </w:rPr>
            </w:pPr>
            <w:r>
              <w:rPr>
                <w:color w:val="333333"/>
                <w:spacing w:val="4"/>
                <w:sz w:val="20"/>
              </w:rPr>
              <w:t>人脸识别</w:t>
            </w:r>
            <w:r>
              <w:rPr>
                <w:color w:val="333333"/>
                <w:spacing w:val="5"/>
                <w:sz w:val="20"/>
              </w:rPr>
              <w:t>数据上传</w:t>
            </w:r>
          </w:p>
        </w:tc>
        <w:tc>
          <w:tcPr>
            <w:tcW w:w="4335" w:type="dxa"/>
          </w:tcPr>
          <w:p>
            <w:pPr>
              <w:pStyle w:val="11"/>
              <w:spacing w:before="144"/>
              <w:rPr>
                <w:sz w:val="20"/>
              </w:rPr>
            </w:pPr>
          </w:p>
          <w:p>
            <w:pPr>
              <w:pStyle w:val="11"/>
              <w:spacing w:line="439" w:lineRule="auto"/>
              <w:ind w:left="10" w:right="3057"/>
              <w:jc w:val="both"/>
              <w:rPr>
                <w:sz w:val="20"/>
              </w:rPr>
            </w:pPr>
            <w:r>
              <w:rPr>
                <w:color w:val="333333"/>
                <w:spacing w:val="6"/>
                <w:sz w:val="20"/>
              </w:rPr>
              <w:t>员工信息上传打卡记录上报签到数据上传</w:t>
            </w:r>
          </w:p>
        </w:tc>
        <w:tc>
          <w:tcPr>
            <w:tcW w:w="1185" w:type="dxa"/>
          </w:tcPr>
          <w:p>
            <w:pPr>
              <w:pStyle w:val="11"/>
              <w:rPr>
                <w:sz w:val="20"/>
              </w:rPr>
            </w:pPr>
          </w:p>
          <w:p>
            <w:pPr>
              <w:pStyle w:val="11"/>
              <w:rPr>
                <w:sz w:val="20"/>
              </w:rPr>
            </w:pPr>
          </w:p>
          <w:p>
            <w:pPr>
              <w:pStyle w:val="11"/>
              <w:spacing w:before="100"/>
              <w:rPr>
                <w:sz w:val="20"/>
              </w:rPr>
            </w:pPr>
          </w:p>
          <w:p>
            <w:pPr>
              <w:pStyle w:val="11"/>
              <w:ind w:right="316"/>
              <w:jc w:val="right"/>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15" w:hRule="atLeast"/>
        </w:trPr>
        <w:tc>
          <w:tcPr>
            <w:tcW w:w="1395" w:type="dxa"/>
          </w:tcPr>
          <w:p>
            <w:pPr>
              <w:pStyle w:val="11"/>
              <w:spacing w:before="221"/>
              <w:rPr>
                <w:sz w:val="20"/>
              </w:rPr>
            </w:pPr>
          </w:p>
          <w:p>
            <w:pPr>
              <w:pStyle w:val="11"/>
              <w:ind w:left="3" w:right="7"/>
              <w:jc w:val="center"/>
              <w:rPr>
                <w:sz w:val="20"/>
              </w:rPr>
            </w:pPr>
            <w:r>
              <w:rPr>
                <w:color w:val="333333"/>
                <w:spacing w:val="-18"/>
                <w:sz w:val="20"/>
              </w:rPr>
              <w:t xml:space="preserve">第 </w:t>
            </w:r>
            <w:r>
              <w:rPr>
                <w:rFonts w:ascii="Times New Roman" w:eastAsia="Times New Roman"/>
                <w:color w:val="333333"/>
                <w:sz w:val="20"/>
              </w:rPr>
              <w:t>11</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spacing w:before="221"/>
              <w:rPr>
                <w:sz w:val="20"/>
              </w:rPr>
            </w:pPr>
          </w:p>
          <w:p>
            <w:pPr>
              <w:pStyle w:val="11"/>
              <w:ind w:left="18"/>
              <w:rPr>
                <w:sz w:val="20"/>
              </w:rPr>
            </w:pPr>
            <w:r>
              <w:rPr>
                <w:color w:val="333333"/>
                <w:spacing w:val="5"/>
                <w:sz w:val="20"/>
              </w:rPr>
              <w:t>数据采集</w:t>
            </w:r>
          </w:p>
        </w:tc>
        <w:tc>
          <w:tcPr>
            <w:tcW w:w="4335" w:type="dxa"/>
          </w:tcPr>
          <w:p>
            <w:pPr>
              <w:pStyle w:val="11"/>
              <w:spacing w:before="65"/>
              <w:rPr>
                <w:sz w:val="20"/>
              </w:rPr>
            </w:pPr>
          </w:p>
          <w:p>
            <w:pPr>
              <w:pStyle w:val="11"/>
              <w:spacing w:line="292" w:lineRule="auto"/>
              <w:ind w:left="10" w:right="3057"/>
              <w:rPr>
                <w:sz w:val="20"/>
              </w:rPr>
            </w:pPr>
            <w:r>
              <w:rPr>
                <w:color w:val="333333"/>
                <w:spacing w:val="6"/>
                <w:sz w:val="20"/>
              </w:rPr>
              <w:t>员工信息采集办公地点绑定</w:t>
            </w:r>
          </w:p>
        </w:tc>
        <w:tc>
          <w:tcPr>
            <w:tcW w:w="1185" w:type="dxa"/>
          </w:tcPr>
          <w:p>
            <w:pPr>
              <w:pStyle w:val="11"/>
              <w:spacing w:before="221"/>
              <w:rPr>
                <w:sz w:val="20"/>
              </w:rPr>
            </w:pPr>
          </w:p>
          <w:p>
            <w:pPr>
              <w:pStyle w:val="11"/>
              <w:ind w:right="316"/>
              <w:jc w:val="right"/>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95" w:hRule="atLeast"/>
        </w:trPr>
        <w:tc>
          <w:tcPr>
            <w:tcW w:w="1395" w:type="dxa"/>
          </w:tcPr>
          <w:p>
            <w:pPr>
              <w:pStyle w:val="11"/>
              <w:rPr>
                <w:sz w:val="20"/>
              </w:rPr>
            </w:pPr>
          </w:p>
          <w:p>
            <w:pPr>
              <w:pStyle w:val="11"/>
              <w:rPr>
                <w:sz w:val="20"/>
              </w:rPr>
            </w:pPr>
          </w:p>
          <w:p>
            <w:pPr>
              <w:pStyle w:val="11"/>
              <w:spacing w:before="98"/>
              <w:rPr>
                <w:sz w:val="20"/>
              </w:rPr>
            </w:pPr>
          </w:p>
          <w:p>
            <w:pPr>
              <w:pStyle w:val="11"/>
              <w:ind w:left="3" w:right="7"/>
              <w:jc w:val="center"/>
              <w:rPr>
                <w:sz w:val="20"/>
              </w:rPr>
            </w:pPr>
            <w:r>
              <w:rPr>
                <w:color w:val="333333"/>
                <w:spacing w:val="-18"/>
                <w:sz w:val="20"/>
              </w:rPr>
              <w:t xml:space="preserve">第 </w:t>
            </w:r>
            <w:r>
              <w:rPr>
                <w:rFonts w:ascii="Times New Roman" w:eastAsia="Times New Roman"/>
                <w:color w:val="333333"/>
                <w:sz w:val="20"/>
              </w:rPr>
              <w:t>12</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rPr>
                <w:sz w:val="20"/>
              </w:rPr>
            </w:pPr>
          </w:p>
          <w:p>
            <w:pPr>
              <w:pStyle w:val="11"/>
              <w:rPr>
                <w:sz w:val="20"/>
              </w:rPr>
            </w:pPr>
          </w:p>
          <w:p>
            <w:pPr>
              <w:pStyle w:val="11"/>
              <w:spacing w:before="98"/>
              <w:rPr>
                <w:sz w:val="20"/>
              </w:rPr>
            </w:pPr>
          </w:p>
          <w:p>
            <w:pPr>
              <w:pStyle w:val="11"/>
              <w:ind w:left="18"/>
              <w:rPr>
                <w:sz w:val="20"/>
              </w:rPr>
            </w:pPr>
            <w:r>
              <w:rPr>
                <w:rFonts w:ascii="Times New Roman" w:eastAsia="Times New Roman"/>
                <w:color w:val="333333"/>
                <w:sz w:val="20"/>
              </w:rPr>
              <w:t>Redis</w:t>
            </w:r>
            <w:r>
              <w:rPr>
                <w:rFonts w:ascii="Times New Roman" w:eastAsia="Times New Roman"/>
                <w:color w:val="333333"/>
                <w:spacing w:val="23"/>
                <w:sz w:val="20"/>
              </w:rPr>
              <w:t xml:space="preserve"> </w:t>
            </w:r>
            <w:r>
              <w:rPr>
                <w:color w:val="333333"/>
                <w:sz w:val="20"/>
              </w:rPr>
              <w:t>使用</w:t>
            </w:r>
          </w:p>
        </w:tc>
        <w:tc>
          <w:tcPr>
            <w:tcW w:w="4335" w:type="dxa"/>
          </w:tcPr>
          <w:p>
            <w:pPr>
              <w:pStyle w:val="11"/>
              <w:spacing w:before="142"/>
              <w:rPr>
                <w:sz w:val="20"/>
              </w:rPr>
            </w:pPr>
          </w:p>
          <w:p>
            <w:pPr>
              <w:pStyle w:val="11"/>
              <w:ind w:left="10"/>
              <w:rPr>
                <w:sz w:val="20"/>
              </w:rPr>
            </w:pPr>
            <w:r>
              <w:rPr>
                <w:rFonts w:ascii="Times New Roman" w:eastAsia="Times New Roman"/>
                <w:color w:val="333333"/>
                <w:sz w:val="20"/>
              </w:rPr>
              <w:t>Redis</w:t>
            </w:r>
            <w:r>
              <w:rPr>
                <w:rFonts w:ascii="Times New Roman" w:eastAsia="Times New Roman"/>
                <w:color w:val="333333"/>
                <w:spacing w:val="23"/>
                <w:sz w:val="20"/>
              </w:rPr>
              <w:t xml:space="preserve"> </w:t>
            </w:r>
            <w:r>
              <w:rPr>
                <w:color w:val="333333"/>
                <w:sz w:val="20"/>
              </w:rPr>
              <w:t>介绍</w:t>
            </w:r>
          </w:p>
          <w:p>
            <w:pPr>
              <w:pStyle w:val="11"/>
              <w:spacing w:before="183"/>
              <w:ind w:left="10"/>
              <w:rPr>
                <w:sz w:val="24"/>
              </w:rPr>
            </w:pPr>
            <w:r>
              <w:rPr>
                <w:rFonts w:ascii="Times New Roman" w:eastAsia="Times New Roman"/>
                <w:color w:val="333333"/>
                <w:sz w:val="24"/>
              </w:rPr>
              <w:t xml:space="preserve">Redis </w:t>
            </w:r>
            <w:r>
              <w:rPr>
                <w:color w:val="333333"/>
                <w:spacing w:val="-2"/>
                <w:sz w:val="24"/>
              </w:rPr>
              <w:t>常用数据结构</w:t>
            </w:r>
          </w:p>
          <w:p>
            <w:pPr>
              <w:pStyle w:val="11"/>
              <w:spacing w:before="160"/>
              <w:ind w:left="10"/>
              <w:rPr>
                <w:sz w:val="24"/>
              </w:rPr>
            </w:pPr>
            <w:r>
              <w:rPr>
                <w:rFonts w:ascii="Times New Roman" w:eastAsia="Times New Roman"/>
                <w:color w:val="333333"/>
                <w:sz w:val="24"/>
              </w:rPr>
              <w:t xml:space="preserve">Redis </w:t>
            </w:r>
            <w:r>
              <w:rPr>
                <w:color w:val="333333"/>
                <w:spacing w:val="-2"/>
                <w:sz w:val="24"/>
              </w:rPr>
              <w:t>存储热数据</w:t>
            </w:r>
          </w:p>
        </w:tc>
        <w:tc>
          <w:tcPr>
            <w:tcW w:w="1185" w:type="dxa"/>
          </w:tcPr>
          <w:p>
            <w:pPr>
              <w:pStyle w:val="11"/>
              <w:rPr>
                <w:sz w:val="20"/>
              </w:rPr>
            </w:pPr>
          </w:p>
          <w:p>
            <w:pPr>
              <w:pStyle w:val="11"/>
              <w:rPr>
                <w:sz w:val="20"/>
              </w:rPr>
            </w:pPr>
          </w:p>
          <w:p>
            <w:pPr>
              <w:pStyle w:val="11"/>
              <w:spacing w:before="98"/>
              <w:rPr>
                <w:sz w:val="20"/>
              </w:rPr>
            </w:pPr>
          </w:p>
          <w:p>
            <w:pPr>
              <w:pStyle w:val="11"/>
              <w:ind w:right="316"/>
              <w:jc w:val="right"/>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60" w:hRule="atLeast"/>
        </w:trPr>
        <w:tc>
          <w:tcPr>
            <w:tcW w:w="1395" w:type="dxa"/>
          </w:tcPr>
          <w:p>
            <w:pPr>
              <w:pStyle w:val="11"/>
              <w:rPr>
                <w:sz w:val="20"/>
              </w:rPr>
            </w:pPr>
          </w:p>
          <w:p>
            <w:pPr>
              <w:pStyle w:val="11"/>
              <w:rPr>
                <w:sz w:val="20"/>
              </w:rPr>
            </w:pPr>
          </w:p>
          <w:p>
            <w:pPr>
              <w:pStyle w:val="11"/>
              <w:rPr>
                <w:sz w:val="20"/>
              </w:rPr>
            </w:pPr>
          </w:p>
          <w:p>
            <w:pPr>
              <w:pStyle w:val="11"/>
              <w:spacing w:before="74"/>
              <w:rPr>
                <w:sz w:val="20"/>
              </w:rPr>
            </w:pPr>
          </w:p>
          <w:p>
            <w:pPr>
              <w:pStyle w:val="11"/>
              <w:spacing w:before="1"/>
              <w:ind w:left="3" w:right="7"/>
              <w:jc w:val="center"/>
              <w:rPr>
                <w:sz w:val="20"/>
              </w:rPr>
            </w:pPr>
            <w:r>
              <w:rPr>
                <w:color w:val="333333"/>
                <w:spacing w:val="-18"/>
                <w:sz w:val="20"/>
              </w:rPr>
              <w:t xml:space="preserve">第 </w:t>
            </w:r>
            <w:r>
              <w:rPr>
                <w:rFonts w:ascii="Times New Roman" w:eastAsia="Times New Roman"/>
                <w:color w:val="333333"/>
                <w:sz w:val="20"/>
              </w:rPr>
              <w:t>13</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rPr>
                <w:sz w:val="20"/>
              </w:rPr>
            </w:pPr>
          </w:p>
          <w:p>
            <w:pPr>
              <w:pStyle w:val="11"/>
              <w:rPr>
                <w:sz w:val="20"/>
              </w:rPr>
            </w:pPr>
          </w:p>
          <w:p>
            <w:pPr>
              <w:pStyle w:val="11"/>
              <w:rPr>
                <w:sz w:val="20"/>
              </w:rPr>
            </w:pPr>
          </w:p>
          <w:p>
            <w:pPr>
              <w:pStyle w:val="11"/>
              <w:spacing w:before="74"/>
              <w:rPr>
                <w:sz w:val="20"/>
              </w:rPr>
            </w:pPr>
          </w:p>
          <w:p>
            <w:pPr>
              <w:pStyle w:val="11"/>
              <w:spacing w:before="1"/>
              <w:ind w:left="18"/>
              <w:rPr>
                <w:sz w:val="20"/>
              </w:rPr>
            </w:pPr>
            <w:r>
              <w:rPr>
                <w:color w:val="333333"/>
                <w:spacing w:val="5"/>
                <w:sz w:val="20"/>
              </w:rPr>
              <w:t>人脸识别</w:t>
            </w:r>
          </w:p>
        </w:tc>
        <w:tc>
          <w:tcPr>
            <w:tcW w:w="4335" w:type="dxa"/>
          </w:tcPr>
          <w:p>
            <w:pPr>
              <w:pStyle w:val="11"/>
              <w:spacing w:before="141"/>
              <w:rPr>
                <w:sz w:val="20"/>
              </w:rPr>
            </w:pPr>
          </w:p>
          <w:p>
            <w:pPr>
              <w:pStyle w:val="11"/>
              <w:spacing w:line="439" w:lineRule="auto"/>
              <w:ind w:left="10" w:right="3477"/>
              <w:jc w:val="both"/>
              <w:rPr>
                <w:sz w:val="20"/>
              </w:rPr>
            </w:pPr>
            <w:r>
              <w:rPr>
                <w:color w:val="333333"/>
                <w:spacing w:val="4"/>
                <w:sz w:val="20"/>
              </w:rPr>
              <w:t>人脸检测人脸跟踪</w:t>
            </w:r>
            <w:r>
              <w:rPr>
                <w:color w:val="333333"/>
                <w:spacing w:val="5"/>
                <w:sz w:val="20"/>
              </w:rPr>
              <w:t>人脸比对</w:t>
            </w:r>
          </w:p>
        </w:tc>
        <w:tc>
          <w:tcPr>
            <w:tcW w:w="1185" w:type="dxa"/>
          </w:tcPr>
          <w:p>
            <w:pPr>
              <w:pStyle w:val="11"/>
              <w:rPr>
                <w:sz w:val="20"/>
              </w:rPr>
            </w:pPr>
          </w:p>
          <w:p>
            <w:pPr>
              <w:pStyle w:val="11"/>
              <w:spacing w:before="213"/>
              <w:rPr>
                <w:sz w:val="20"/>
              </w:rPr>
            </w:pPr>
          </w:p>
          <w:p>
            <w:pPr>
              <w:pStyle w:val="11"/>
              <w:ind w:left="336"/>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60" w:hRule="atLeast"/>
        </w:trPr>
        <w:tc>
          <w:tcPr>
            <w:tcW w:w="1395" w:type="dxa"/>
          </w:tcPr>
          <w:p>
            <w:pPr>
              <w:pStyle w:val="11"/>
              <w:rPr>
                <w:sz w:val="20"/>
              </w:rPr>
            </w:pPr>
          </w:p>
          <w:p>
            <w:pPr>
              <w:pStyle w:val="11"/>
              <w:rPr>
                <w:sz w:val="20"/>
              </w:rPr>
            </w:pPr>
          </w:p>
          <w:p>
            <w:pPr>
              <w:pStyle w:val="11"/>
              <w:rPr>
                <w:sz w:val="20"/>
              </w:rPr>
            </w:pPr>
          </w:p>
          <w:p>
            <w:pPr>
              <w:pStyle w:val="11"/>
              <w:spacing w:before="76"/>
              <w:rPr>
                <w:sz w:val="20"/>
              </w:rPr>
            </w:pPr>
          </w:p>
          <w:p>
            <w:pPr>
              <w:pStyle w:val="11"/>
              <w:spacing w:before="1"/>
              <w:ind w:left="3" w:right="7"/>
              <w:jc w:val="center"/>
              <w:rPr>
                <w:sz w:val="20"/>
              </w:rPr>
            </w:pPr>
            <w:r>
              <w:rPr>
                <w:color w:val="333333"/>
                <w:spacing w:val="-18"/>
                <w:sz w:val="20"/>
              </w:rPr>
              <w:t xml:space="preserve">第 </w:t>
            </w:r>
            <w:r>
              <w:rPr>
                <w:rFonts w:ascii="Times New Roman" w:eastAsia="Times New Roman"/>
                <w:color w:val="333333"/>
                <w:sz w:val="20"/>
              </w:rPr>
              <w:t>14</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rPr>
                <w:sz w:val="20"/>
              </w:rPr>
            </w:pPr>
          </w:p>
          <w:p>
            <w:pPr>
              <w:pStyle w:val="11"/>
              <w:rPr>
                <w:sz w:val="20"/>
              </w:rPr>
            </w:pPr>
          </w:p>
          <w:p>
            <w:pPr>
              <w:pStyle w:val="11"/>
              <w:rPr>
                <w:sz w:val="20"/>
              </w:rPr>
            </w:pPr>
          </w:p>
          <w:p>
            <w:pPr>
              <w:pStyle w:val="11"/>
              <w:spacing w:before="76"/>
              <w:rPr>
                <w:sz w:val="20"/>
              </w:rPr>
            </w:pPr>
          </w:p>
          <w:p>
            <w:pPr>
              <w:pStyle w:val="11"/>
              <w:spacing w:before="1"/>
              <w:ind w:left="18"/>
              <w:rPr>
                <w:sz w:val="20"/>
              </w:rPr>
            </w:pPr>
            <w:r>
              <w:rPr>
                <w:color w:val="333333"/>
                <w:spacing w:val="-8"/>
                <w:sz w:val="20"/>
              </w:rPr>
              <w:t xml:space="preserve">虹软 </w:t>
            </w:r>
            <w:r>
              <w:rPr>
                <w:rFonts w:ascii="Times New Roman" w:eastAsia="Times New Roman"/>
                <w:color w:val="333333"/>
                <w:sz w:val="20"/>
              </w:rPr>
              <w:t>SDK</w:t>
            </w:r>
            <w:r>
              <w:rPr>
                <w:rFonts w:ascii="Times New Roman" w:eastAsia="Times New Roman"/>
                <w:color w:val="333333"/>
                <w:spacing w:val="15"/>
                <w:sz w:val="20"/>
              </w:rPr>
              <w:t xml:space="preserve"> </w:t>
            </w:r>
            <w:r>
              <w:rPr>
                <w:color w:val="333333"/>
                <w:sz w:val="20"/>
              </w:rPr>
              <w:t>使用</w:t>
            </w:r>
          </w:p>
        </w:tc>
        <w:tc>
          <w:tcPr>
            <w:tcW w:w="4335" w:type="dxa"/>
          </w:tcPr>
          <w:p>
            <w:pPr>
              <w:pStyle w:val="11"/>
              <w:spacing w:before="143"/>
              <w:rPr>
                <w:sz w:val="20"/>
              </w:rPr>
            </w:pPr>
          </w:p>
          <w:p>
            <w:pPr>
              <w:pStyle w:val="11"/>
              <w:spacing w:line="439" w:lineRule="auto"/>
              <w:ind w:left="10" w:right="3477"/>
              <w:jc w:val="both"/>
              <w:rPr>
                <w:sz w:val="20"/>
              </w:rPr>
            </w:pPr>
            <w:r>
              <w:rPr>
                <w:color w:val="333333"/>
                <w:spacing w:val="4"/>
                <w:sz w:val="20"/>
              </w:rPr>
              <w:t>活体检测人证核验</w:t>
            </w:r>
            <w:r>
              <w:rPr>
                <w:color w:val="333333"/>
                <w:spacing w:val="5"/>
                <w:sz w:val="20"/>
              </w:rPr>
              <w:t>人脸属性</w:t>
            </w:r>
          </w:p>
          <w:p>
            <w:pPr>
              <w:pStyle w:val="11"/>
              <w:spacing w:line="253" w:lineRule="exact"/>
              <w:ind w:left="10"/>
              <w:rPr>
                <w:sz w:val="20"/>
              </w:rPr>
            </w:pPr>
            <w:r>
              <w:rPr>
                <w:color w:val="333333"/>
                <w:spacing w:val="6"/>
                <w:sz w:val="20"/>
              </w:rPr>
              <w:t>人脸质量检测</w:t>
            </w:r>
          </w:p>
        </w:tc>
        <w:tc>
          <w:tcPr>
            <w:tcW w:w="1185" w:type="dxa"/>
          </w:tcPr>
          <w:p>
            <w:pPr>
              <w:pStyle w:val="11"/>
              <w:rPr>
                <w:sz w:val="20"/>
              </w:rPr>
            </w:pPr>
          </w:p>
          <w:p>
            <w:pPr>
              <w:pStyle w:val="11"/>
              <w:rPr>
                <w:sz w:val="20"/>
              </w:rPr>
            </w:pPr>
          </w:p>
          <w:p>
            <w:pPr>
              <w:pStyle w:val="11"/>
              <w:rPr>
                <w:sz w:val="20"/>
              </w:rPr>
            </w:pPr>
          </w:p>
          <w:p>
            <w:pPr>
              <w:pStyle w:val="11"/>
              <w:spacing w:before="76"/>
              <w:rPr>
                <w:sz w:val="20"/>
              </w:rPr>
            </w:pPr>
          </w:p>
          <w:p>
            <w:pPr>
              <w:pStyle w:val="11"/>
              <w:spacing w:before="1"/>
              <w:ind w:right="316"/>
              <w:jc w:val="right"/>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197" w:hRule="atLeast"/>
        </w:trPr>
        <w:tc>
          <w:tcPr>
            <w:tcW w:w="1395" w:type="dxa"/>
          </w:tcPr>
          <w:p>
            <w:pPr>
              <w:pStyle w:val="11"/>
              <w:rPr>
                <w:sz w:val="20"/>
              </w:rPr>
            </w:pPr>
          </w:p>
          <w:p>
            <w:pPr>
              <w:pStyle w:val="11"/>
              <w:rPr>
                <w:sz w:val="20"/>
              </w:rPr>
            </w:pPr>
          </w:p>
          <w:p>
            <w:pPr>
              <w:pStyle w:val="11"/>
              <w:spacing w:before="195"/>
              <w:rPr>
                <w:sz w:val="20"/>
              </w:rPr>
            </w:pPr>
          </w:p>
          <w:p>
            <w:pPr>
              <w:pStyle w:val="11"/>
              <w:ind w:left="3" w:right="7"/>
              <w:jc w:val="center"/>
              <w:rPr>
                <w:sz w:val="20"/>
              </w:rPr>
            </w:pPr>
            <w:r>
              <w:rPr>
                <w:color w:val="333333"/>
                <w:spacing w:val="-18"/>
                <w:sz w:val="20"/>
              </w:rPr>
              <w:t xml:space="preserve">第 </w:t>
            </w:r>
            <w:r>
              <w:rPr>
                <w:rFonts w:ascii="Times New Roman" w:eastAsia="Times New Roman"/>
                <w:color w:val="333333"/>
                <w:sz w:val="20"/>
              </w:rPr>
              <w:t>15</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rPr>
                <w:sz w:val="20"/>
              </w:rPr>
            </w:pPr>
          </w:p>
          <w:p>
            <w:pPr>
              <w:pStyle w:val="11"/>
              <w:rPr>
                <w:sz w:val="20"/>
              </w:rPr>
            </w:pPr>
          </w:p>
          <w:p>
            <w:pPr>
              <w:pStyle w:val="11"/>
              <w:spacing w:before="208"/>
              <w:rPr>
                <w:sz w:val="20"/>
              </w:rPr>
            </w:pPr>
          </w:p>
          <w:p>
            <w:pPr>
              <w:pStyle w:val="11"/>
              <w:ind w:left="18"/>
              <w:rPr>
                <w:rFonts w:ascii="Times New Roman"/>
                <w:sz w:val="20"/>
              </w:rPr>
            </w:pPr>
            <w:r>
              <w:rPr>
                <w:rFonts w:ascii="Times New Roman"/>
                <w:color w:val="333333"/>
                <w:sz w:val="20"/>
              </w:rPr>
              <w:t>Face-</w:t>
            </w:r>
            <w:r>
              <w:rPr>
                <w:rFonts w:ascii="Times New Roman"/>
                <w:color w:val="333333"/>
                <w:spacing w:val="-5"/>
                <w:sz w:val="20"/>
              </w:rPr>
              <w:t>Api</w:t>
            </w:r>
          </w:p>
        </w:tc>
        <w:tc>
          <w:tcPr>
            <w:tcW w:w="4335" w:type="dxa"/>
          </w:tcPr>
          <w:p>
            <w:pPr>
              <w:pStyle w:val="11"/>
              <w:rPr>
                <w:sz w:val="24"/>
              </w:rPr>
            </w:pPr>
          </w:p>
          <w:p>
            <w:pPr>
              <w:pStyle w:val="11"/>
              <w:spacing w:before="225"/>
              <w:rPr>
                <w:sz w:val="24"/>
              </w:rPr>
            </w:pPr>
          </w:p>
          <w:p>
            <w:pPr>
              <w:pStyle w:val="11"/>
              <w:ind w:left="10"/>
              <w:rPr>
                <w:sz w:val="24"/>
              </w:rPr>
            </w:pPr>
            <w:r>
              <w:rPr>
                <w:color w:val="333333"/>
                <w:spacing w:val="-2"/>
                <w:sz w:val="24"/>
              </w:rPr>
              <w:t>摄像头采集</w:t>
            </w:r>
          </w:p>
          <w:p>
            <w:pPr>
              <w:pStyle w:val="11"/>
              <w:spacing w:before="16" w:line="468" w:lineRule="exact"/>
              <w:ind w:left="10" w:right="3477"/>
              <w:rPr>
                <w:sz w:val="20"/>
              </w:rPr>
            </w:pPr>
            <w:r>
              <w:rPr>
                <w:color w:val="333333"/>
                <w:spacing w:val="4"/>
                <w:sz w:val="20"/>
              </w:rPr>
              <w:t>人脸检测</w:t>
            </w:r>
            <w:r>
              <w:rPr>
                <w:color w:val="333333"/>
                <w:spacing w:val="5"/>
                <w:sz w:val="20"/>
              </w:rPr>
              <w:t>人脸识别</w:t>
            </w:r>
          </w:p>
        </w:tc>
        <w:tc>
          <w:tcPr>
            <w:tcW w:w="1185" w:type="dxa"/>
          </w:tcPr>
          <w:p>
            <w:pPr>
              <w:pStyle w:val="11"/>
              <w:rPr>
                <w:sz w:val="20"/>
              </w:rPr>
            </w:pPr>
          </w:p>
          <w:p>
            <w:pPr>
              <w:pStyle w:val="11"/>
              <w:spacing w:before="155"/>
              <w:rPr>
                <w:sz w:val="20"/>
              </w:rPr>
            </w:pPr>
          </w:p>
          <w:p>
            <w:pPr>
              <w:pStyle w:val="11"/>
              <w:ind w:right="316"/>
              <w:jc w:val="right"/>
              <w:rPr>
                <w:sz w:val="20"/>
              </w:rPr>
            </w:pPr>
            <w:r>
              <w:rPr>
                <w:color w:val="333333"/>
                <w:sz w:val="20"/>
              </w:rPr>
              <w:t>掌握</w:t>
            </w:r>
          </w:p>
        </w:tc>
      </w:tr>
    </w:tbl>
    <w:p>
      <w:pPr>
        <w:pStyle w:val="11"/>
        <w:spacing w:after="0"/>
        <w:jc w:val="right"/>
        <w:rPr>
          <w:sz w:val="20"/>
        </w:rPr>
        <w:sectPr>
          <w:type w:val="continuous"/>
          <w:pgSz w:w="11910" w:h="16840"/>
          <w:pgMar w:top="1400" w:right="708" w:bottom="280" w:left="1133" w:header="720" w:footer="720" w:gutter="0"/>
          <w:cols w:space="720" w:num="1"/>
        </w:sectPr>
      </w:pPr>
    </w:p>
    <w:tbl>
      <w:tblPr>
        <w:tblStyle w:val="7"/>
        <w:tblW w:w="0" w:type="auto"/>
        <w:tblInd w:w="30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95"/>
        <w:gridCol w:w="2190"/>
        <w:gridCol w:w="4335"/>
        <w:gridCol w:w="11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22" w:hRule="atLeast"/>
        </w:trPr>
        <w:tc>
          <w:tcPr>
            <w:tcW w:w="1395" w:type="dxa"/>
          </w:tcPr>
          <w:p>
            <w:pPr>
              <w:pStyle w:val="11"/>
              <w:rPr>
                <w:rFonts w:ascii="Times New Roman"/>
                <w:sz w:val="22"/>
              </w:rPr>
            </w:pPr>
          </w:p>
        </w:tc>
        <w:tc>
          <w:tcPr>
            <w:tcW w:w="2190" w:type="dxa"/>
          </w:tcPr>
          <w:p>
            <w:pPr>
              <w:pStyle w:val="11"/>
              <w:rPr>
                <w:rFonts w:ascii="Times New Roman"/>
                <w:sz w:val="22"/>
              </w:rPr>
            </w:pPr>
          </w:p>
        </w:tc>
        <w:tc>
          <w:tcPr>
            <w:tcW w:w="4335" w:type="dxa"/>
          </w:tcPr>
          <w:p>
            <w:pPr>
              <w:pStyle w:val="11"/>
              <w:spacing w:before="141"/>
              <w:rPr>
                <w:sz w:val="20"/>
              </w:rPr>
            </w:pPr>
          </w:p>
          <w:p>
            <w:pPr>
              <w:pStyle w:val="11"/>
              <w:ind w:left="10"/>
              <w:rPr>
                <w:sz w:val="20"/>
              </w:rPr>
            </w:pPr>
            <w:r>
              <w:rPr>
                <w:color w:val="333333"/>
                <w:spacing w:val="7"/>
                <w:sz w:val="20"/>
              </w:rPr>
              <w:t>面部特征点检测功能</w:t>
            </w:r>
          </w:p>
        </w:tc>
        <w:tc>
          <w:tcPr>
            <w:tcW w:w="1185" w:type="dxa"/>
          </w:tcPr>
          <w:p>
            <w:pPr>
              <w:pStyle w:val="11"/>
              <w:rPr>
                <w:rFonts w:ascii="Times New Roman"/>
                <w:sz w:val="2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30" w:hRule="atLeast"/>
        </w:trPr>
        <w:tc>
          <w:tcPr>
            <w:tcW w:w="1395" w:type="dxa"/>
          </w:tcPr>
          <w:p>
            <w:pPr>
              <w:pStyle w:val="11"/>
              <w:rPr>
                <w:sz w:val="20"/>
              </w:rPr>
            </w:pPr>
          </w:p>
          <w:p>
            <w:pPr>
              <w:pStyle w:val="11"/>
              <w:spacing w:before="117"/>
              <w:rPr>
                <w:sz w:val="20"/>
              </w:rPr>
            </w:pPr>
          </w:p>
          <w:p>
            <w:pPr>
              <w:pStyle w:val="11"/>
              <w:ind w:left="3" w:right="7"/>
              <w:jc w:val="center"/>
              <w:rPr>
                <w:sz w:val="20"/>
              </w:rPr>
            </w:pPr>
            <w:r>
              <w:rPr>
                <w:color w:val="333333"/>
                <w:spacing w:val="-18"/>
                <w:sz w:val="20"/>
              </w:rPr>
              <w:t xml:space="preserve">第 </w:t>
            </w:r>
            <w:r>
              <w:rPr>
                <w:rFonts w:ascii="Times New Roman" w:eastAsia="Times New Roman"/>
                <w:color w:val="333333"/>
                <w:sz w:val="20"/>
              </w:rPr>
              <w:t>16</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rPr>
                <w:sz w:val="20"/>
              </w:rPr>
            </w:pPr>
          </w:p>
          <w:p>
            <w:pPr>
              <w:pStyle w:val="11"/>
              <w:spacing w:before="117"/>
              <w:rPr>
                <w:sz w:val="20"/>
              </w:rPr>
            </w:pPr>
          </w:p>
          <w:p>
            <w:pPr>
              <w:pStyle w:val="11"/>
              <w:ind w:left="18"/>
              <w:rPr>
                <w:sz w:val="20"/>
              </w:rPr>
            </w:pPr>
            <w:r>
              <w:rPr>
                <w:color w:val="333333"/>
                <w:spacing w:val="5"/>
                <w:sz w:val="20"/>
              </w:rPr>
              <w:t>数据分析</w:t>
            </w:r>
          </w:p>
        </w:tc>
        <w:tc>
          <w:tcPr>
            <w:tcW w:w="4335" w:type="dxa"/>
          </w:tcPr>
          <w:p>
            <w:pPr>
              <w:pStyle w:val="11"/>
              <w:spacing w:before="61"/>
              <w:rPr>
                <w:sz w:val="20"/>
              </w:rPr>
            </w:pPr>
          </w:p>
          <w:p>
            <w:pPr>
              <w:pStyle w:val="11"/>
              <w:spacing w:line="292" w:lineRule="auto"/>
              <w:ind w:left="10" w:right="3057"/>
              <w:rPr>
                <w:sz w:val="20"/>
              </w:rPr>
            </w:pPr>
            <w:r>
              <w:rPr>
                <w:color w:val="333333"/>
                <w:spacing w:val="6"/>
                <w:sz w:val="20"/>
              </w:rPr>
              <w:t>数据采集方案</w:t>
            </w:r>
            <w:r>
              <w:rPr>
                <w:color w:val="333333"/>
                <w:spacing w:val="8"/>
                <w:sz w:val="20"/>
              </w:rPr>
              <w:t>场所热力图</w:t>
            </w:r>
            <w:r>
              <w:rPr>
                <w:rFonts w:ascii="Times New Roman" w:eastAsia="Times New Roman"/>
                <w:color w:val="333333"/>
                <w:sz w:val="20"/>
              </w:rPr>
              <w:t>.</w:t>
            </w:r>
            <w:r>
              <w:rPr>
                <w:color w:val="333333"/>
                <w:spacing w:val="4"/>
                <w:sz w:val="20"/>
              </w:rPr>
              <w:t>近期趋势图</w:t>
            </w:r>
          </w:p>
        </w:tc>
        <w:tc>
          <w:tcPr>
            <w:tcW w:w="1185" w:type="dxa"/>
          </w:tcPr>
          <w:p>
            <w:pPr>
              <w:pStyle w:val="11"/>
              <w:rPr>
                <w:sz w:val="20"/>
              </w:rPr>
            </w:pPr>
          </w:p>
          <w:p>
            <w:pPr>
              <w:pStyle w:val="11"/>
              <w:spacing w:before="117"/>
              <w:rPr>
                <w:sz w:val="20"/>
              </w:rPr>
            </w:pPr>
          </w:p>
          <w:p>
            <w:pPr>
              <w:pStyle w:val="11"/>
              <w:ind w:left="192" w:right="70"/>
              <w:jc w:val="center"/>
              <w:rPr>
                <w:sz w:val="20"/>
              </w:rPr>
            </w:pPr>
            <w:r>
              <w:rPr>
                <w:color w:val="333333"/>
                <w:sz w:val="20"/>
              </w:rPr>
              <w:t>了解</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15" w:hRule="atLeast"/>
        </w:trPr>
        <w:tc>
          <w:tcPr>
            <w:tcW w:w="1395" w:type="dxa"/>
          </w:tcPr>
          <w:p>
            <w:pPr>
              <w:pStyle w:val="11"/>
              <w:rPr>
                <w:sz w:val="20"/>
              </w:rPr>
            </w:pPr>
          </w:p>
          <w:p>
            <w:pPr>
              <w:pStyle w:val="11"/>
              <w:spacing w:before="113"/>
              <w:rPr>
                <w:sz w:val="20"/>
              </w:rPr>
            </w:pPr>
          </w:p>
          <w:p>
            <w:pPr>
              <w:pStyle w:val="11"/>
              <w:ind w:left="3" w:right="7"/>
              <w:jc w:val="center"/>
              <w:rPr>
                <w:sz w:val="20"/>
              </w:rPr>
            </w:pPr>
            <w:r>
              <w:rPr>
                <w:color w:val="333333"/>
                <w:spacing w:val="-18"/>
                <w:sz w:val="20"/>
              </w:rPr>
              <w:t xml:space="preserve">第 </w:t>
            </w:r>
            <w:r>
              <w:rPr>
                <w:rFonts w:ascii="Times New Roman" w:eastAsia="Times New Roman"/>
                <w:color w:val="333333"/>
                <w:sz w:val="20"/>
              </w:rPr>
              <w:t>17</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rPr>
                <w:sz w:val="20"/>
              </w:rPr>
            </w:pPr>
          </w:p>
          <w:p>
            <w:pPr>
              <w:pStyle w:val="11"/>
              <w:spacing w:before="113"/>
              <w:rPr>
                <w:sz w:val="20"/>
              </w:rPr>
            </w:pPr>
          </w:p>
          <w:p>
            <w:pPr>
              <w:pStyle w:val="11"/>
              <w:ind w:left="18"/>
              <w:rPr>
                <w:sz w:val="20"/>
              </w:rPr>
            </w:pPr>
            <w:r>
              <w:rPr>
                <w:color w:val="333333"/>
                <w:spacing w:val="7"/>
                <w:sz w:val="20"/>
              </w:rPr>
              <w:t>微信小程序适配</w:t>
            </w:r>
          </w:p>
        </w:tc>
        <w:tc>
          <w:tcPr>
            <w:tcW w:w="4335" w:type="dxa"/>
          </w:tcPr>
          <w:p>
            <w:pPr>
              <w:pStyle w:val="11"/>
              <w:spacing w:before="57"/>
              <w:rPr>
                <w:sz w:val="20"/>
              </w:rPr>
            </w:pPr>
          </w:p>
          <w:p>
            <w:pPr>
              <w:pStyle w:val="11"/>
              <w:ind w:left="10"/>
              <w:rPr>
                <w:sz w:val="20"/>
              </w:rPr>
            </w:pPr>
            <w:r>
              <w:rPr>
                <w:rFonts w:ascii="Times New Roman" w:eastAsia="Times New Roman"/>
                <w:color w:val="333333"/>
                <w:sz w:val="20"/>
              </w:rPr>
              <w:t>uni-app</w:t>
            </w:r>
            <w:r>
              <w:rPr>
                <w:rFonts w:ascii="Times New Roman" w:eastAsia="Times New Roman"/>
                <w:color w:val="333333"/>
                <w:spacing w:val="31"/>
                <w:sz w:val="20"/>
              </w:rPr>
              <w:t xml:space="preserve"> </w:t>
            </w:r>
            <w:r>
              <w:rPr>
                <w:color w:val="333333"/>
                <w:sz w:val="20"/>
              </w:rPr>
              <w:t>介绍</w:t>
            </w:r>
          </w:p>
          <w:p>
            <w:pPr>
              <w:pStyle w:val="11"/>
              <w:spacing w:before="27"/>
              <w:ind w:left="10"/>
              <w:rPr>
                <w:sz w:val="24"/>
              </w:rPr>
            </w:pPr>
            <w:r>
              <w:rPr>
                <w:rFonts w:ascii="Times New Roman" w:eastAsia="Times New Roman"/>
                <w:color w:val="333333"/>
                <w:sz w:val="24"/>
              </w:rPr>
              <w:t xml:space="preserve">uni-app </w:t>
            </w:r>
            <w:r>
              <w:rPr>
                <w:color w:val="333333"/>
                <w:spacing w:val="-3"/>
                <w:sz w:val="24"/>
              </w:rPr>
              <w:t>相关组件</w:t>
            </w:r>
          </w:p>
          <w:p>
            <w:pPr>
              <w:pStyle w:val="11"/>
              <w:spacing w:before="4"/>
              <w:ind w:left="10"/>
              <w:rPr>
                <w:sz w:val="24"/>
              </w:rPr>
            </w:pPr>
            <w:r>
              <w:rPr>
                <w:rFonts w:ascii="Times New Roman" w:eastAsia="Times New Roman"/>
                <w:color w:val="333333"/>
                <w:sz w:val="24"/>
              </w:rPr>
              <w:t xml:space="preserve">uni-app </w:t>
            </w:r>
            <w:r>
              <w:rPr>
                <w:color w:val="333333"/>
                <w:spacing w:val="-2"/>
                <w:sz w:val="24"/>
              </w:rPr>
              <w:t>跨平台支持</w:t>
            </w:r>
          </w:p>
        </w:tc>
        <w:tc>
          <w:tcPr>
            <w:tcW w:w="1185" w:type="dxa"/>
          </w:tcPr>
          <w:p>
            <w:pPr>
              <w:pStyle w:val="11"/>
              <w:rPr>
                <w:sz w:val="20"/>
              </w:rPr>
            </w:pPr>
          </w:p>
          <w:p>
            <w:pPr>
              <w:pStyle w:val="11"/>
              <w:spacing w:before="113"/>
              <w:rPr>
                <w:sz w:val="20"/>
              </w:rPr>
            </w:pPr>
          </w:p>
          <w:p>
            <w:pPr>
              <w:pStyle w:val="11"/>
              <w:ind w:left="192" w:right="70"/>
              <w:jc w:val="center"/>
              <w:rPr>
                <w:sz w:val="20"/>
              </w:rPr>
            </w:pPr>
            <w:r>
              <w:rPr>
                <w:color w:val="333333"/>
                <w:sz w:val="20"/>
              </w:rPr>
              <w:t>了解</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30" w:hRule="atLeast"/>
        </w:trPr>
        <w:tc>
          <w:tcPr>
            <w:tcW w:w="1395" w:type="dxa"/>
          </w:tcPr>
          <w:p>
            <w:pPr>
              <w:pStyle w:val="11"/>
              <w:rPr>
                <w:sz w:val="20"/>
              </w:rPr>
            </w:pPr>
          </w:p>
          <w:p>
            <w:pPr>
              <w:pStyle w:val="11"/>
              <w:spacing w:before="124"/>
              <w:rPr>
                <w:sz w:val="20"/>
              </w:rPr>
            </w:pPr>
          </w:p>
          <w:p>
            <w:pPr>
              <w:pStyle w:val="11"/>
              <w:ind w:left="3" w:right="7"/>
              <w:jc w:val="center"/>
              <w:rPr>
                <w:sz w:val="20"/>
              </w:rPr>
            </w:pPr>
            <w:r>
              <w:rPr>
                <w:color w:val="333333"/>
                <w:spacing w:val="-18"/>
                <w:sz w:val="20"/>
              </w:rPr>
              <w:t xml:space="preserve">第 </w:t>
            </w:r>
            <w:r>
              <w:rPr>
                <w:rFonts w:ascii="Times New Roman" w:eastAsia="Times New Roman"/>
                <w:color w:val="333333"/>
                <w:sz w:val="20"/>
              </w:rPr>
              <w:t>18</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rPr>
                <w:sz w:val="20"/>
              </w:rPr>
            </w:pPr>
          </w:p>
          <w:p>
            <w:pPr>
              <w:pStyle w:val="11"/>
              <w:spacing w:before="124"/>
              <w:rPr>
                <w:sz w:val="20"/>
              </w:rPr>
            </w:pPr>
          </w:p>
          <w:p>
            <w:pPr>
              <w:pStyle w:val="11"/>
              <w:ind w:left="18"/>
              <w:rPr>
                <w:sz w:val="20"/>
              </w:rPr>
            </w:pPr>
            <w:r>
              <w:rPr>
                <w:rFonts w:ascii="Times New Roman" w:eastAsia="Times New Roman"/>
                <w:color w:val="333333"/>
                <w:sz w:val="20"/>
              </w:rPr>
              <w:t>eCharts</w:t>
            </w:r>
            <w:r>
              <w:rPr>
                <w:rFonts w:ascii="Times New Roman" w:eastAsia="Times New Roman"/>
                <w:color w:val="333333"/>
                <w:spacing w:val="30"/>
                <w:sz w:val="20"/>
              </w:rPr>
              <w:t xml:space="preserve"> </w:t>
            </w:r>
            <w:r>
              <w:rPr>
                <w:color w:val="333333"/>
                <w:spacing w:val="5"/>
                <w:sz w:val="20"/>
              </w:rPr>
              <w:t>数据看板</w:t>
            </w:r>
          </w:p>
        </w:tc>
        <w:tc>
          <w:tcPr>
            <w:tcW w:w="4335" w:type="dxa"/>
          </w:tcPr>
          <w:p>
            <w:pPr>
              <w:pStyle w:val="11"/>
              <w:spacing w:before="68"/>
              <w:rPr>
                <w:sz w:val="20"/>
              </w:rPr>
            </w:pPr>
          </w:p>
          <w:p>
            <w:pPr>
              <w:pStyle w:val="11"/>
              <w:ind w:left="10"/>
              <w:rPr>
                <w:sz w:val="20"/>
              </w:rPr>
            </w:pPr>
            <w:r>
              <w:rPr>
                <w:rFonts w:ascii="Times New Roman" w:eastAsia="Times New Roman"/>
                <w:color w:val="333333"/>
                <w:sz w:val="20"/>
              </w:rPr>
              <w:t>eCharts</w:t>
            </w:r>
            <w:r>
              <w:rPr>
                <w:rFonts w:ascii="Times New Roman" w:eastAsia="Times New Roman"/>
                <w:color w:val="333333"/>
                <w:spacing w:val="30"/>
                <w:sz w:val="20"/>
              </w:rPr>
              <w:t xml:space="preserve"> </w:t>
            </w:r>
            <w:r>
              <w:rPr>
                <w:color w:val="333333"/>
                <w:spacing w:val="6"/>
                <w:sz w:val="20"/>
              </w:rPr>
              <w:t>可视化图表库</w:t>
            </w:r>
          </w:p>
          <w:p>
            <w:pPr>
              <w:pStyle w:val="11"/>
              <w:spacing w:before="27" w:line="242" w:lineRule="auto"/>
              <w:ind w:left="10" w:right="94"/>
              <w:rPr>
                <w:sz w:val="24"/>
              </w:rPr>
            </w:pPr>
            <w:r>
              <w:rPr>
                <w:rFonts w:ascii="Times New Roman" w:eastAsia="Times New Roman"/>
                <w:color w:val="333333"/>
                <w:sz w:val="24"/>
              </w:rPr>
              <w:t>eCharts</w:t>
            </w:r>
            <w:r>
              <w:rPr>
                <w:rFonts w:ascii="Times New Roman" w:eastAsia="Times New Roman"/>
                <w:color w:val="333333"/>
                <w:spacing w:val="22"/>
                <w:sz w:val="24"/>
              </w:rPr>
              <w:t xml:space="preserve"> </w:t>
            </w:r>
            <w:r>
              <w:rPr>
                <w:color w:val="333333"/>
                <w:sz w:val="24"/>
              </w:rPr>
              <w:t>包括折线图、柱状图、散点图、</w:t>
            </w:r>
            <w:r>
              <w:rPr>
                <w:color w:val="333333"/>
                <w:spacing w:val="-2"/>
                <w:sz w:val="24"/>
              </w:rPr>
              <w:t>饼图、地图、热力图</w:t>
            </w:r>
          </w:p>
        </w:tc>
        <w:tc>
          <w:tcPr>
            <w:tcW w:w="1185" w:type="dxa"/>
          </w:tcPr>
          <w:p>
            <w:pPr>
              <w:pStyle w:val="11"/>
              <w:rPr>
                <w:sz w:val="20"/>
              </w:rPr>
            </w:pPr>
          </w:p>
          <w:p>
            <w:pPr>
              <w:pStyle w:val="11"/>
              <w:spacing w:before="124"/>
              <w:rPr>
                <w:sz w:val="20"/>
              </w:rPr>
            </w:pPr>
          </w:p>
          <w:p>
            <w:pPr>
              <w:pStyle w:val="11"/>
              <w:ind w:left="192" w:right="70"/>
              <w:jc w:val="center"/>
              <w:rPr>
                <w:sz w:val="20"/>
              </w:rPr>
            </w:pPr>
            <w:r>
              <w:rPr>
                <w:color w:val="333333"/>
                <w:sz w:val="20"/>
              </w:rPr>
              <w:t>了解</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30" w:hRule="atLeast"/>
        </w:trPr>
        <w:tc>
          <w:tcPr>
            <w:tcW w:w="1395" w:type="dxa"/>
          </w:tcPr>
          <w:p>
            <w:pPr>
              <w:pStyle w:val="11"/>
              <w:rPr>
                <w:sz w:val="20"/>
              </w:rPr>
            </w:pPr>
          </w:p>
          <w:p>
            <w:pPr>
              <w:pStyle w:val="11"/>
              <w:spacing w:before="120"/>
              <w:rPr>
                <w:sz w:val="20"/>
              </w:rPr>
            </w:pPr>
          </w:p>
          <w:p>
            <w:pPr>
              <w:pStyle w:val="11"/>
              <w:ind w:left="3" w:right="7"/>
              <w:jc w:val="center"/>
              <w:rPr>
                <w:sz w:val="20"/>
              </w:rPr>
            </w:pPr>
            <w:r>
              <w:rPr>
                <w:color w:val="333333"/>
                <w:spacing w:val="-18"/>
                <w:sz w:val="20"/>
              </w:rPr>
              <w:t xml:space="preserve">第 </w:t>
            </w:r>
            <w:r>
              <w:rPr>
                <w:rFonts w:ascii="Times New Roman" w:eastAsia="Times New Roman"/>
                <w:color w:val="333333"/>
                <w:sz w:val="20"/>
              </w:rPr>
              <w:t>19</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rPr>
                <w:sz w:val="20"/>
              </w:rPr>
            </w:pPr>
          </w:p>
          <w:p>
            <w:pPr>
              <w:pStyle w:val="11"/>
              <w:spacing w:before="120"/>
              <w:rPr>
                <w:sz w:val="20"/>
              </w:rPr>
            </w:pPr>
          </w:p>
          <w:p>
            <w:pPr>
              <w:pStyle w:val="11"/>
              <w:ind w:left="18"/>
              <w:rPr>
                <w:sz w:val="20"/>
              </w:rPr>
            </w:pPr>
            <w:r>
              <w:rPr>
                <w:color w:val="333333"/>
                <w:spacing w:val="7"/>
                <w:sz w:val="20"/>
              </w:rPr>
              <w:t>项目测试、项目部署</w:t>
            </w:r>
          </w:p>
        </w:tc>
        <w:tc>
          <w:tcPr>
            <w:tcW w:w="4335" w:type="dxa"/>
          </w:tcPr>
          <w:p>
            <w:pPr>
              <w:pStyle w:val="11"/>
              <w:spacing w:before="142"/>
              <w:rPr>
                <w:sz w:val="20"/>
              </w:rPr>
            </w:pPr>
          </w:p>
          <w:p>
            <w:pPr>
              <w:pStyle w:val="11"/>
              <w:spacing w:line="439" w:lineRule="auto"/>
              <w:ind w:left="10" w:right="718"/>
              <w:rPr>
                <w:sz w:val="20"/>
              </w:rPr>
            </w:pPr>
            <w:r>
              <w:rPr>
                <w:color w:val="333333"/>
                <w:spacing w:val="10"/>
                <w:sz w:val="20"/>
              </w:rPr>
              <w:t>项目整合测试</w:t>
            </w:r>
            <w:r>
              <w:rPr>
                <w:rFonts w:ascii="Times New Roman" w:eastAsia="Times New Roman"/>
                <w:color w:val="333333"/>
                <w:sz w:val="20"/>
              </w:rPr>
              <w:t>,CICD</w:t>
            </w:r>
            <w:r>
              <w:rPr>
                <w:rFonts w:ascii="Times New Roman" w:eastAsia="Times New Roman"/>
                <w:color w:val="333333"/>
                <w:spacing w:val="40"/>
                <w:sz w:val="20"/>
              </w:rPr>
              <w:t xml:space="preserve"> </w:t>
            </w:r>
            <w:r>
              <w:rPr>
                <w:color w:val="333333"/>
                <w:spacing w:val="8"/>
                <w:sz w:val="20"/>
              </w:rPr>
              <w:t>流水线自动化部署</w:t>
            </w:r>
            <w:r>
              <w:rPr>
                <w:color w:val="333333"/>
                <w:spacing w:val="6"/>
                <w:sz w:val="20"/>
              </w:rPr>
              <w:t>版本迭代技巧</w:t>
            </w:r>
          </w:p>
        </w:tc>
        <w:tc>
          <w:tcPr>
            <w:tcW w:w="1185" w:type="dxa"/>
          </w:tcPr>
          <w:p>
            <w:pPr>
              <w:pStyle w:val="11"/>
              <w:rPr>
                <w:sz w:val="20"/>
              </w:rPr>
            </w:pPr>
          </w:p>
          <w:p>
            <w:pPr>
              <w:pStyle w:val="11"/>
              <w:spacing w:before="120"/>
              <w:rPr>
                <w:sz w:val="20"/>
              </w:rPr>
            </w:pPr>
          </w:p>
          <w:p>
            <w:pPr>
              <w:pStyle w:val="11"/>
              <w:ind w:left="192" w:right="70"/>
              <w:jc w:val="center"/>
              <w:rPr>
                <w:sz w:val="20"/>
              </w:rPr>
            </w:pPr>
            <w:r>
              <w:rPr>
                <w:color w:val="333333"/>
                <w:sz w:val="20"/>
              </w:rPr>
              <w:t>掌握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87" w:hRule="atLeast"/>
        </w:trPr>
        <w:tc>
          <w:tcPr>
            <w:tcW w:w="1395" w:type="dxa"/>
          </w:tcPr>
          <w:p>
            <w:pPr>
              <w:pStyle w:val="11"/>
              <w:rPr>
                <w:sz w:val="20"/>
              </w:rPr>
            </w:pPr>
          </w:p>
          <w:p>
            <w:pPr>
              <w:pStyle w:val="11"/>
              <w:rPr>
                <w:sz w:val="20"/>
              </w:rPr>
            </w:pPr>
          </w:p>
          <w:p>
            <w:pPr>
              <w:pStyle w:val="11"/>
              <w:spacing w:before="94"/>
              <w:rPr>
                <w:sz w:val="20"/>
              </w:rPr>
            </w:pPr>
          </w:p>
          <w:p>
            <w:pPr>
              <w:pStyle w:val="11"/>
              <w:ind w:left="3" w:right="7"/>
              <w:jc w:val="center"/>
              <w:rPr>
                <w:sz w:val="20"/>
              </w:rPr>
            </w:pPr>
            <w:r>
              <w:rPr>
                <w:color w:val="333333"/>
                <w:spacing w:val="-18"/>
                <w:sz w:val="20"/>
              </w:rPr>
              <w:t xml:space="preserve">第 </w:t>
            </w:r>
            <w:r>
              <w:rPr>
                <w:rFonts w:ascii="Times New Roman" w:eastAsia="Times New Roman"/>
                <w:color w:val="333333"/>
                <w:sz w:val="20"/>
              </w:rPr>
              <w:t>20</w:t>
            </w:r>
            <w:r>
              <w:rPr>
                <w:rFonts w:ascii="Times New Roman" w:eastAsia="Times New Roman"/>
                <w:color w:val="333333"/>
                <w:spacing w:val="10"/>
                <w:sz w:val="20"/>
              </w:rPr>
              <w:t xml:space="preserve"> </w:t>
            </w:r>
            <w:r>
              <w:rPr>
                <w:color w:val="333333"/>
                <w:spacing w:val="-10"/>
                <w:sz w:val="20"/>
              </w:rPr>
              <w:t>天</w:t>
            </w:r>
          </w:p>
        </w:tc>
        <w:tc>
          <w:tcPr>
            <w:tcW w:w="2190" w:type="dxa"/>
          </w:tcPr>
          <w:p>
            <w:pPr>
              <w:pStyle w:val="11"/>
              <w:spacing w:before="138"/>
              <w:rPr>
                <w:sz w:val="20"/>
              </w:rPr>
            </w:pPr>
          </w:p>
          <w:p>
            <w:pPr>
              <w:pStyle w:val="11"/>
              <w:ind w:left="18"/>
              <w:rPr>
                <w:sz w:val="20"/>
              </w:rPr>
            </w:pPr>
            <w:r>
              <w:rPr>
                <w:color w:val="333333"/>
                <w:spacing w:val="6"/>
                <w:sz w:val="20"/>
              </w:rPr>
              <w:t>云发布技能</w:t>
            </w:r>
          </w:p>
          <w:p>
            <w:pPr>
              <w:pStyle w:val="11"/>
              <w:spacing w:before="212" w:line="439" w:lineRule="auto"/>
              <w:ind w:left="18" w:right="64"/>
              <w:rPr>
                <w:sz w:val="20"/>
              </w:rPr>
            </w:pPr>
            <w:r>
              <w:rPr>
                <w:color w:val="333333"/>
                <w:spacing w:val="7"/>
                <w:sz w:val="20"/>
              </w:rPr>
              <w:t>项目验收、实训汇报、</w:t>
            </w:r>
            <w:r>
              <w:rPr>
                <w:color w:val="333333"/>
                <w:sz w:val="20"/>
              </w:rPr>
              <w:t>评审</w:t>
            </w:r>
          </w:p>
        </w:tc>
        <w:tc>
          <w:tcPr>
            <w:tcW w:w="4335" w:type="dxa"/>
          </w:tcPr>
          <w:p>
            <w:pPr>
              <w:pStyle w:val="11"/>
              <w:rPr>
                <w:sz w:val="20"/>
              </w:rPr>
            </w:pPr>
          </w:p>
          <w:p>
            <w:pPr>
              <w:pStyle w:val="11"/>
              <w:spacing w:before="116"/>
              <w:rPr>
                <w:sz w:val="20"/>
              </w:rPr>
            </w:pPr>
          </w:p>
          <w:p>
            <w:pPr>
              <w:pStyle w:val="11"/>
              <w:spacing w:line="439" w:lineRule="auto"/>
              <w:ind w:left="10" w:right="1156"/>
              <w:rPr>
                <w:sz w:val="20"/>
              </w:rPr>
            </w:pPr>
            <w:r>
              <w:rPr>
                <w:color w:val="333333"/>
                <w:spacing w:val="-9"/>
                <w:sz w:val="20"/>
              </w:rPr>
              <w:t xml:space="preserve">基于 </w:t>
            </w:r>
            <w:r>
              <w:rPr>
                <w:rFonts w:ascii="Times New Roman" w:eastAsia="Times New Roman"/>
                <w:color w:val="333333"/>
                <w:sz w:val="20"/>
              </w:rPr>
              <w:t xml:space="preserve">Kubernetes </w:t>
            </w:r>
            <w:r>
              <w:rPr>
                <w:color w:val="333333"/>
                <w:spacing w:val="8"/>
                <w:sz w:val="20"/>
              </w:rPr>
              <w:t>发布的便捷与高效</w:t>
            </w:r>
            <w:r>
              <w:rPr>
                <w:color w:val="333333"/>
                <w:spacing w:val="6"/>
                <w:sz w:val="20"/>
              </w:rPr>
              <w:t>项目验收，评审</w:t>
            </w:r>
          </w:p>
        </w:tc>
        <w:tc>
          <w:tcPr>
            <w:tcW w:w="1185" w:type="dxa"/>
          </w:tcPr>
          <w:p>
            <w:pPr>
              <w:pStyle w:val="11"/>
              <w:rPr>
                <w:sz w:val="20"/>
              </w:rPr>
            </w:pPr>
          </w:p>
          <w:p>
            <w:pPr>
              <w:pStyle w:val="11"/>
              <w:rPr>
                <w:sz w:val="20"/>
              </w:rPr>
            </w:pPr>
          </w:p>
          <w:p>
            <w:pPr>
              <w:pStyle w:val="11"/>
              <w:spacing w:before="94"/>
              <w:rPr>
                <w:sz w:val="20"/>
              </w:rPr>
            </w:pPr>
          </w:p>
          <w:p>
            <w:pPr>
              <w:pStyle w:val="11"/>
              <w:ind w:left="192" w:right="198"/>
              <w:jc w:val="center"/>
              <w:rPr>
                <w:sz w:val="20"/>
              </w:rPr>
            </w:pPr>
            <w:r>
              <w:rPr>
                <w:color w:val="333333"/>
                <w:sz w:val="20"/>
              </w:rPr>
              <w:t>了解</w:t>
            </w:r>
          </w:p>
        </w:tc>
      </w:tr>
    </w:tbl>
    <w:p>
      <w:pPr>
        <w:pStyle w:val="5"/>
      </w:pPr>
    </w:p>
    <w:p>
      <w:pPr>
        <w:pStyle w:val="5"/>
      </w:pPr>
    </w:p>
    <w:p>
      <w:pPr>
        <w:pStyle w:val="5"/>
        <w:spacing w:before="84"/>
      </w:pPr>
    </w:p>
    <w:p>
      <w:pPr>
        <w:pStyle w:val="5"/>
        <w:ind w:left="284"/>
      </w:pPr>
      <w:r>
        <w:rPr>
          <w:color w:val="333333"/>
          <w:spacing w:val="-3"/>
        </w:rPr>
        <w:t>技术选型</w:t>
      </w:r>
    </w:p>
    <w:p>
      <w:pPr>
        <w:pStyle w:val="5"/>
        <w:spacing w:before="5"/>
        <w:rPr>
          <w:sz w:val="16"/>
        </w:rPr>
      </w:pPr>
    </w:p>
    <w:p>
      <w:pPr>
        <w:pStyle w:val="5"/>
        <w:spacing w:after="0"/>
        <w:rPr>
          <w:sz w:val="16"/>
        </w:rPr>
        <w:sectPr>
          <w:type w:val="continuous"/>
          <w:pgSz w:w="11910" w:h="16840"/>
          <w:pgMar w:top="1400" w:right="708" w:bottom="280" w:left="1133" w:header="720" w:footer="720" w:gutter="0"/>
          <w:cols w:space="720" w:num="1"/>
        </w:sectPr>
      </w:pPr>
    </w:p>
    <w:p>
      <w:pPr>
        <w:pStyle w:val="5"/>
        <w:spacing w:before="74"/>
        <w:ind w:left="284"/>
      </w:pPr>
      <w:r>
        <w:rPr>
          <w:color w:val="333333"/>
          <w:spacing w:val="-2"/>
        </w:rPr>
        <w:t>后台框架：</w:t>
      </w:r>
    </w:p>
    <w:p>
      <w:pPr>
        <w:pStyle w:val="5"/>
        <w:spacing w:before="90"/>
        <w:ind w:left="79"/>
        <w:rPr>
          <w:rFonts w:ascii="Times New Roman"/>
        </w:rPr>
      </w:pPr>
      <w:r>
        <w:br w:type="column"/>
      </w:r>
      <w:r>
        <w:rPr>
          <w:rFonts w:ascii="Times New Roman"/>
          <w:color w:val="333333"/>
        </w:rPr>
        <w:t>Spring</w:t>
      </w:r>
      <w:r>
        <w:rPr>
          <w:rFonts w:ascii="Times New Roman"/>
          <w:color w:val="333333"/>
          <w:spacing w:val="-2"/>
        </w:rPr>
        <w:t xml:space="preserve"> </w:t>
      </w:r>
      <w:r>
        <w:rPr>
          <w:rFonts w:ascii="Times New Roman"/>
          <w:color w:val="333333"/>
          <w:spacing w:val="-4"/>
        </w:rPr>
        <w:t>Boot</w:t>
      </w:r>
    </w:p>
    <w:p>
      <w:pPr>
        <w:pStyle w:val="5"/>
        <w:spacing w:before="74"/>
        <w:ind w:left="80"/>
        <w:rPr>
          <w:rFonts w:ascii="Times New Roman" w:eastAsia="Times New Roman"/>
        </w:rPr>
      </w:pPr>
      <w:r>
        <w:br w:type="column"/>
      </w:r>
      <w:r>
        <w:rPr>
          <w:color w:val="333333"/>
        </w:rPr>
        <w:t>、</w:t>
      </w:r>
      <w:r>
        <w:rPr>
          <w:rFonts w:ascii="Times New Roman" w:eastAsia="Times New Roman"/>
          <w:color w:val="333333"/>
          <w:spacing w:val="-2"/>
        </w:rPr>
        <w:t>Spring</w:t>
      </w:r>
    </w:p>
    <w:p>
      <w:pPr>
        <w:pStyle w:val="5"/>
        <w:spacing w:before="74"/>
        <w:ind w:left="79"/>
        <w:rPr>
          <w:rFonts w:ascii="Times New Roman" w:eastAsia="Times New Roman"/>
        </w:rPr>
      </w:pPr>
      <w:r>
        <w:br w:type="column"/>
      </w:r>
      <w:r>
        <w:rPr>
          <w:color w:val="333333"/>
        </w:rPr>
        <w:t>、</w:t>
      </w:r>
      <w:r>
        <w:rPr>
          <w:rFonts w:ascii="Times New Roman" w:eastAsia="Times New Roman"/>
          <w:color w:val="333333"/>
        </w:rPr>
        <w:t>Vue</w:t>
      </w:r>
      <w:r>
        <w:rPr>
          <w:color w:val="333333"/>
        </w:rPr>
        <w:t>、</w:t>
      </w:r>
      <w:r>
        <w:rPr>
          <w:rFonts w:ascii="Times New Roman" w:eastAsia="Times New Roman"/>
          <w:color w:val="333333"/>
          <w:spacing w:val="-2"/>
        </w:rPr>
        <w:t>Echarts</w:t>
      </w:r>
    </w:p>
    <w:p>
      <w:pPr>
        <w:pStyle w:val="5"/>
        <w:spacing w:after="0"/>
        <w:rPr>
          <w:rFonts w:ascii="Times New Roman" w:eastAsia="Times New Roman"/>
        </w:rPr>
        <w:sectPr>
          <w:type w:val="continuous"/>
          <w:pgSz w:w="11910" w:h="16840"/>
          <w:pgMar w:top="1280" w:right="708" w:bottom="280" w:left="1133" w:header="720" w:footer="720" w:gutter="0"/>
          <w:cols w:equalWidth="0" w:num="4">
            <w:col w:w="1485" w:space="40"/>
            <w:col w:w="1247" w:space="39"/>
            <w:col w:w="961" w:space="40"/>
            <w:col w:w="6257"/>
          </w:cols>
        </w:sectPr>
      </w:pPr>
    </w:p>
    <w:p>
      <w:pPr>
        <w:pStyle w:val="5"/>
        <w:spacing w:before="4"/>
        <w:rPr>
          <w:rFonts w:ascii="Times New Roman"/>
          <w:sz w:val="18"/>
        </w:rPr>
      </w:pPr>
    </w:p>
    <w:p>
      <w:pPr>
        <w:pStyle w:val="5"/>
        <w:spacing w:after="0"/>
        <w:rPr>
          <w:rFonts w:ascii="Times New Roman"/>
          <w:sz w:val="18"/>
        </w:rPr>
        <w:sectPr>
          <w:type w:val="continuous"/>
          <w:pgSz w:w="11910" w:h="16840"/>
          <w:pgMar w:top="1280" w:right="708" w:bottom="280" w:left="1133" w:header="720" w:footer="720" w:gutter="0"/>
          <w:cols w:space="720" w:num="1"/>
        </w:sectPr>
      </w:pPr>
    </w:p>
    <w:p>
      <w:pPr>
        <w:pStyle w:val="5"/>
        <w:spacing w:before="74"/>
        <w:ind w:left="284"/>
      </w:pPr>
      <w:r>
        <w:rPr>
          <w:color w:val="333333"/>
          <w:spacing w:val="-2"/>
        </w:rPr>
        <w:t>前端框架：</w:t>
      </w:r>
    </w:p>
    <w:p>
      <w:pPr>
        <w:pStyle w:val="5"/>
        <w:spacing w:before="90"/>
        <w:ind w:left="79"/>
        <w:rPr>
          <w:rFonts w:ascii="Times New Roman"/>
        </w:rPr>
      </w:pPr>
      <w:r>
        <w:br w:type="column"/>
      </w:r>
      <w:r>
        <w:rPr>
          <w:rFonts w:ascii="Times New Roman"/>
          <w:color w:val="333333"/>
        </w:rPr>
        <w:t xml:space="preserve">Vue+ElementUI + </w:t>
      </w:r>
      <w:r>
        <w:rPr>
          <w:rFonts w:ascii="Times New Roman"/>
          <w:color w:val="333333"/>
          <w:spacing w:val="-2"/>
        </w:rPr>
        <w:t>Axios</w:t>
      </w:r>
    </w:p>
    <w:p>
      <w:pPr>
        <w:pStyle w:val="5"/>
        <w:spacing w:after="0"/>
        <w:rPr>
          <w:rFonts w:ascii="Times New Roman"/>
        </w:rPr>
        <w:sectPr>
          <w:type w:val="continuous"/>
          <w:pgSz w:w="11910" w:h="16840"/>
          <w:pgMar w:top="1280" w:right="708" w:bottom="280" w:left="1133" w:header="720" w:footer="720" w:gutter="0"/>
          <w:cols w:equalWidth="0" w:num="2">
            <w:col w:w="1485" w:space="40"/>
            <w:col w:w="8544"/>
          </w:cols>
        </w:sectPr>
      </w:pPr>
    </w:p>
    <w:p>
      <w:pPr>
        <w:pStyle w:val="5"/>
        <w:spacing w:before="62"/>
        <w:rPr>
          <w:rFonts w:ascii="Times New Roman"/>
          <w:sz w:val="20"/>
        </w:rPr>
      </w:pPr>
    </w:p>
    <w:p>
      <w:pPr>
        <w:spacing w:line="240" w:lineRule="auto"/>
        <w:ind w:left="291" w:right="0" w:firstLine="0"/>
        <w:rPr>
          <w:rFonts w:ascii="Times New Roman"/>
          <w:sz w:val="20"/>
        </w:rPr>
      </w:pPr>
      <w:r>
        <w:rPr>
          <w:rFonts w:ascii="Times New Roman"/>
          <w:sz w:val="20"/>
        </w:rPr>
        <mc:AlternateContent>
          <mc:Choice Requires="wps">
            <w:drawing>
              <wp:inline distT="0" distB="0" distL="0" distR="0">
                <wp:extent cx="5781675" cy="781050"/>
                <wp:effectExtent l="9525" t="0" r="0" b="9525"/>
                <wp:docPr id="24" name="Textbox 24"/>
                <wp:cNvGraphicFramePr/>
                <a:graphic xmlns:a="http://schemas.openxmlformats.org/drawingml/2006/main">
                  <a:graphicData uri="http://schemas.microsoft.com/office/word/2010/wordprocessingShape">
                    <wps:wsp>
                      <wps:cNvSpPr txBox="1"/>
                      <wps:spPr>
                        <a:xfrm>
                          <a:off x="0" y="0"/>
                          <a:ext cx="5781675" cy="781050"/>
                        </a:xfrm>
                        <a:prstGeom prst="rect">
                          <a:avLst/>
                        </a:prstGeom>
                        <a:ln w="9501">
                          <a:solidFill>
                            <a:srgbClr val="000000"/>
                          </a:solidFill>
                          <a:prstDash val="solid"/>
                        </a:ln>
                      </wps:spPr>
                      <wps:txbx>
                        <w:txbxContent>
                          <w:p>
                            <w:pPr>
                              <w:spacing w:before="357"/>
                              <w:ind w:left="0" w:right="28" w:firstLine="0"/>
                              <w:jc w:val="center"/>
                              <w:rPr>
                                <w:sz w:val="38"/>
                              </w:rPr>
                            </w:pPr>
                            <w:r>
                              <w:rPr>
                                <w:color w:val="333333"/>
                                <w:spacing w:val="-2"/>
                                <w:sz w:val="38"/>
                              </w:rPr>
                              <w:t>项目所用技术</w:t>
                            </w:r>
                          </w:p>
                        </w:txbxContent>
                      </wps:txbx>
                      <wps:bodyPr wrap="square" lIns="0" tIns="0" rIns="0" bIns="0" rtlCol="0">
                        <a:noAutofit/>
                      </wps:bodyPr>
                    </wps:wsp>
                  </a:graphicData>
                </a:graphic>
              </wp:inline>
            </w:drawing>
          </mc:Choice>
          <mc:Fallback>
            <w:pict>
              <v:shape id="Textbox 24" o:spid="_x0000_s1026" o:spt="202" type="#_x0000_t202" style="height:61.5pt;width:455.25pt;" filled="f" stroked="t" coordsize="21600,21600" o:gfxdata="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BJ+zdMAAAAFAQAADwAA&#10;AAAAAAABACAAAAAiAAAAZHJzL2Rvd25yZXYueG1sUEsBAhQAFAAAAAgAh07iQAFSA4viAQAA2QMA&#10;AA4AAAAAAAAAAQAgAAAAIgEAAGRycy9lMm9Eb2MueG1sUEsFBgAAAAAGAAYAWQEAAHYFAAAAAA==&#10;">
                <v:fill on="f" focussize="0,0"/>
                <v:stroke weight="0.748110236220472pt" color="#000000" joinstyle="round"/>
                <v:imagedata o:title=""/>
                <o:lock v:ext="edit" aspectratio="f"/>
                <v:textbox inset="0mm,0mm,0mm,0mm">
                  <w:txbxContent>
                    <w:p>
                      <w:pPr>
                        <w:spacing w:before="357"/>
                        <w:ind w:left="0" w:right="28" w:firstLine="0"/>
                        <w:jc w:val="center"/>
                        <w:rPr>
                          <w:sz w:val="38"/>
                        </w:rPr>
                      </w:pPr>
                      <w:r>
                        <w:rPr>
                          <w:color w:val="333333"/>
                          <w:spacing w:val="-2"/>
                          <w:sz w:val="38"/>
                        </w:rPr>
                        <w:t>项目所用技术</w:t>
                      </w:r>
                    </w:p>
                  </w:txbxContent>
                </v:textbox>
                <w10:wrap type="none"/>
                <w10:anchorlock/>
              </v:shape>
            </w:pict>
          </mc:Fallback>
        </mc:AlternateContent>
      </w:r>
    </w:p>
    <w:p>
      <w:pPr>
        <w:spacing w:after="0" w:line="240" w:lineRule="auto"/>
        <w:rPr>
          <w:rFonts w:ascii="Times New Roman"/>
          <w:sz w:val="20"/>
        </w:rPr>
        <w:sectPr>
          <w:type w:val="continuous"/>
          <w:pgSz w:w="11910" w:h="16840"/>
          <w:pgMar w:top="1280" w:right="708" w:bottom="280" w:left="1133" w:header="720" w:footer="720" w:gutter="0"/>
          <w:cols w:space="720" w:num="1"/>
        </w:sectPr>
      </w:pPr>
    </w:p>
    <w:p>
      <w:pPr>
        <w:spacing w:line="240" w:lineRule="auto"/>
        <w:ind w:left="291" w:right="0" w:firstLine="0"/>
        <w:rPr>
          <w:rFonts w:ascii="Times New Roman"/>
          <w:sz w:val="20"/>
        </w:rPr>
      </w:pPr>
      <w:r>
        <w:rPr>
          <w:rFonts w:ascii="Times New Roman"/>
          <w:sz w:val="20"/>
        </w:rPr>
        <mc:AlternateContent>
          <mc:Choice Requires="wps">
            <w:drawing>
              <wp:inline distT="0" distB="0" distL="0" distR="0">
                <wp:extent cx="5781675" cy="781050"/>
                <wp:effectExtent l="9525" t="0" r="0" b="9525"/>
                <wp:docPr id="25" name="Textbox 25"/>
                <wp:cNvGraphicFramePr/>
                <a:graphic xmlns:a="http://schemas.openxmlformats.org/drawingml/2006/main">
                  <a:graphicData uri="http://schemas.microsoft.com/office/word/2010/wordprocessingShape">
                    <wps:wsp>
                      <wps:cNvSpPr txBox="1"/>
                      <wps:spPr>
                        <a:xfrm>
                          <a:off x="0" y="0"/>
                          <a:ext cx="5781675" cy="781050"/>
                        </a:xfrm>
                        <a:prstGeom prst="rect">
                          <a:avLst/>
                        </a:prstGeom>
                        <a:ln w="9501">
                          <a:solidFill>
                            <a:srgbClr val="000000"/>
                          </a:solidFill>
                          <a:prstDash val="solid"/>
                        </a:ln>
                      </wps:spPr>
                      <wps:txbx>
                        <w:txbxContent>
                          <w:p>
                            <w:pPr>
                              <w:pStyle w:val="5"/>
                              <w:spacing w:before="14"/>
                              <w:rPr>
                                <w:rFonts w:ascii="Times New Roman"/>
                              </w:rPr>
                            </w:pPr>
                          </w:p>
                          <w:p>
                            <w:pPr>
                              <w:pStyle w:val="5"/>
                              <w:ind w:left="428"/>
                            </w:pPr>
                            <w:r>
                              <w:rPr>
                                <w:rFonts w:ascii="Times New Roman" w:eastAsia="Times New Roman"/>
                                <w:color w:val="333333"/>
                                <w:spacing w:val="-4"/>
                              </w:rPr>
                              <w:t>HTML</w:t>
                            </w:r>
                            <w:r>
                              <w:rPr>
                                <w:color w:val="333333"/>
                                <w:spacing w:val="-4"/>
                              </w:rPr>
                              <w:t>、</w:t>
                            </w:r>
                            <w:r>
                              <w:rPr>
                                <w:rFonts w:ascii="Times New Roman" w:eastAsia="Times New Roman"/>
                                <w:color w:val="333333"/>
                                <w:spacing w:val="-4"/>
                              </w:rPr>
                              <w:t>ElementPlus</w:t>
                            </w:r>
                            <w:r>
                              <w:rPr>
                                <w:color w:val="333333"/>
                                <w:spacing w:val="-4"/>
                              </w:rPr>
                              <w:t>、</w:t>
                            </w:r>
                            <w:r>
                              <w:rPr>
                                <w:rFonts w:ascii="Times New Roman" w:eastAsia="Times New Roman"/>
                                <w:color w:val="333333"/>
                                <w:spacing w:val="-4"/>
                              </w:rPr>
                              <w:t>Vue</w:t>
                            </w:r>
                            <w:r>
                              <w:rPr>
                                <w:color w:val="333333"/>
                                <w:spacing w:val="-14"/>
                              </w:rPr>
                              <w:t xml:space="preserve">、 </w:t>
                            </w:r>
                            <w:r>
                              <w:rPr>
                                <w:rFonts w:ascii="Times New Roman" w:eastAsia="Times New Roman"/>
                                <w:color w:val="333333"/>
                                <w:spacing w:val="-4"/>
                              </w:rPr>
                              <w:t>Axios</w:t>
                            </w:r>
                            <w:r>
                              <w:rPr>
                                <w:color w:val="333333"/>
                                <w:spacing w:val="-14"/>
                              </w:rPr>
                              <w:t xml:space="preserve">、 </w:t>
                            </w:r>
                            <w:r>
                              <w:rPr>
                                <w:rFonts w:ascii="Times New Roman" w:eastAsia="Times New Roman"/>
                                <w:color w:val="333333"/>
                                <w:spacing w:val="-4"/>
                              </w:rPr>
                              <w:t>Node.js</w:t>
                            </w:r>
                            <w:r>
                              <w:rPr>
                                <w:color w:val="333333"/>
                                <w:spacing w:val="-4"/>
                              </w:rPr>
                              <w:t>、</w:t>
                            </w:r>
                            <w:r>
                              <w:rPr>
                                <w:rFonts w:ascii="Times New Roman" w:eastAsia="Times New Roman"/>
                                <w:color w:val="333333"/>
                                <w:spacing w:val="-4"/>
                              </w:rPr>
                              <w:t>Java</w:t>
                            </w:r>
                            <w:r>
                              <w:rPr>
                                <w:color w:val="333333"/>
                                <w:spacing w:val="-4"/>
                              </w:rPr>
                              <w:t>、</w:t>
                            </w:r>
                            <w:r>
                              <w:rPr>
                                <w:rFonts w:ascii="Times New Roman" w:eastAsia="Times New Roman"/>
                                <w:color w:val="333333"/>
                                <w:spacing w:val="-4"/>
                              </w:rPr>
                              <w:t>SpringBoot</w:t>
                            </w:r>
                            <w:r>
                              <w:rPr>
                                <w:rFonts w:ascii="Times New Roman" w:eastAsia="Times New Roman"/>
                                <w:color w:val="333333"/>
                                <w:spacing w:val="28"/>
                              </w:rPr>
                              <w:t xml:space="preserve"> </w:t>
                            </w:r>
                            <w:r>
                              <w:rPr>
                                <w:color w:val="333333"/>
                                <w:spacing w:val="-4"/>
                              </w:rPr>
                              <w:t>、</w:t>
                            </w:r>
                            <w:r>
                              <w:rPr>
                                <w:rFonts w:ascii="Times New Roman" w:eastAsia="Times New Roman"/>
                                <w:color w:val="333333"/>
                                <w:spacing w:val="-4"/>
                              </w:rPr>
                              <w:t>SpringClould</w:t>
                            </w:r>
                            <w:r>
                              <w:rPr>
                                <w:color w:val="333333"/>
                                <w:spacing w:val="-10"/>
                              </w:rPr>
                              <w:t>、</w:t>
                            </w:r>
                          </w:p>
                          <w:p>
                            <w:pPr>
                              <w:pStyle w:val="5"/>
                              <w:spacing w:before="4"/>
                              <w:ind w:left="428"/>
                            </w:pPr>
                            <w:r>
                              <w:rPr>
                                <w:rFonts w:ascii="Times New Roman" w:eastAsia="Times New Roman"/>
                                <w:color w:val="333333"/>
                              </w:rPr>
                              <w:t>Openfeign</w:t>
                            </w:r>
                            <w:r>
                              <w:rPr>
                                <w:color w:val="333333"/>
                              </w:rPr>
                              <w:t>、</w:t>
                            </w:r>
                            <w:r>
                              <w:rPr>
                                <w:rFonts w:ascii="Times New Roman" w:eastAsia="Times New Roman"/>
                                <w:color w:val="333333"/>
                              </w:rPr>
                              <w:t>Nacos</w:t>
                            </w:r>
                            <w:r>
                              <w:rPr>
                                <w:color w:val="333333"/>
                              </w:rPr>
                              <w:t>、</w:t>
                            </w:r>
                            <w:r>
                              <w:rPr>
                                <w:rFonts w:ascii="Times New Roman" w:eastAsia="Times New Roman"/>
                                <w:color w:val="333333"/>
                              </w:rPr>
                              <w:t>Mysql</w:t>
                            </w:r>
                            <w:r>
                              <w:rPr>
                                <w:rFonts w:ascii="Times New Roman" w:eastAsia="Times New Roman"/>
                                <w:color w:val="333333"/>
                                <w:spacing w:val="60"/>
                              </w:rPr>
                              <w:t xml:space="preserve"> </w:t>
                            </w:r>
                            <w:r>
                              <w:rPr>
                                <w:color w:val="333333"/>
                              </w:rPr>
                              <w:t>、</w:t>
                            </w:r>
                            <w:r>
                              <w:rPr>
                                <w:rFonts w:ascii="Times New Roman" w:eastAsia="Times New Roman"/>
                                <w:color w:val="333333"/>
                              </w:rPr>
                              <w:t xml:space="preserve">Redis </w:t>
                            </w:r>
                            <w:r>
                              <w:rPr>
                                <w:color w:val="333333"/>
                                <w:spacing w:val="-10"/>
                              </w:rPr>
                              <w:t>等</w:t>
                            </w:r>
                          </w:p>
                        </w:txbxContent>
                      </wps:txbx>
                      <wps:bodyPr wrap="square" lIns="0" tIns="0" rIns="0" bIns="0" rtlCol="0">
                        <a:noAutofit/>
                      </wps:bodyPr>
                    </wps:wsp>
                  </a:graphicData>
                </a:graphic>
              </wp:inline>
            </w:drawing>
          </mc:Choice>
          <mc:Fallback>
            <w:pict>
              <v:shape id="Textbox 25" o:spid="_x0000_s1026" o:spt="202" type="#_x0000_t202" style="height:61.5pt;width:455.25pt;" filled="f" stroked="t" coordsize="21600,21600" o:gfxdata="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0En7N0wAAAAUBAAAPAAAA&#10;AAAAAAEAIAAAACIAAABkcnMvZG93bnJldi54bWxQSwECFAAUAAAACACHTuJAIV342uEBAADZAwAA&#10;DgAAAAAAAAABACAAAAAiAQAAZHJzL2Uyb0RvYy54bWxQSwUGAAAAAAYABgBZAQAAdQUAAAAA&#10;">
                <v:fill on="f" focussize="0,0"/>
                <v:stroke weight="0.748110236220472pt" color="#000000" joinstyle="round"/>
                <v:imagedata o:title=""/>
                <o:lock v:ext="edit" aspectratio="f"/>
                <v:textbox inset="0mm,0mm,0mm,0mm">
                  <w:txbxContent>
                    <w:p>
                      <w:pPr>
                        <w:pStyle w:val="5"/>
                        <w:spacing w:before="14"/>
                        <w:rPr>
                          <w:rFonts w:ascii="Times New Roman"/>
                        </w:rPr>
                      </w:pPr>
                    </w:p>
                    <w:p>
                      <w:pPr>
                        <w:pStyle w:val="5"/>
                        <w:ind w:left="428"/>
                      </w:pPr>
                      <w:r>
                        <w:rPr>
                          <w:rFonts w:ascii="Times New Roman" w:eastAsia="Times New Roman"/>
                          <w:color w:val="333333"/>
                          <w:spacing w:val="-4"/>
                        </w:rPr>
                        <w:t>HTML</w:t>
                      </w:r>
                      <w:r>
                        <w:rPr>
                          <w:color w:val="333333"/>
                          <w:spacing w:val="-4"/>
                        </w:rPr>
                        <w:t>、</w:t>
                      </w:r>
                      <w:r>
                        <w:rPr>
                          <w:rFonts w:ascii="Times New Roman" w:eastAsia="Times New Roman"/>
                          <w:color w:val="333333"/>
                          <w:spacing w:val="-4"/>
                        </w:rPr>
                        <w:t>ElementPlus</w:t>
                      </w:r>
                      <w:r>
                        <w:rPr>
                          <w:color w:val="333333"/>
                          <w:spacing w:val="-4"/>
                        </w:rPr>
                        <w:t>、</w:t>
                      </w:r>
                      <w:r>
                        <w:rPr>
                          <w:rFonts w:ascii="Times New Roman" w:eastAsia="Times New Roman"/>
                          <w:color w:val="333333"/>
                          <w:spacing w:val="-4"/>
                        </w:rPr>
                        <w:t>Vue</w:t>
                      </w:r>
                      <w:r>
                        <w:rPr>
                          <w:color w:val="333333"/>
                          <w:spacing w:val="-14"/>
                        </w:rPr>
                        <w:t xml:space="preserve">、 </w:t>
                      </w:r>
                      <w:r>
                        <w:rPr>
                          <w:rFonts w:ascii="Times New Roman" w:eastAsia="Times New Roman"/>
                          <w:color w:val="333333"/>
                          <w:spacing w:val="-4"/>
                        </w:rPr>
                        <w:t>Axios</w:t>
                      </w:r>
                      <w:r>
                        <w:rPr>
                          <w:color w:val="333333"/>
                          <w:spacing w:val="-14"/>
                        </w:rPr>
                        <w:t xml:space="preserve">、 </w:t>
                      </w:r>
                      <w:r>
                        <w:rPr>
                          <w:rFonts w:ascii="Times New Roman" w:eastAsia="Times New Roman"/>
                          <w:color w:val="333333"/>
                          <w:spacing w:val="-4"/>
                        </w:rPr>
                        <w:t>Node.js</w:t>
                      </w:r>
                      <w:r>
                        <w:rPr>
                          <w:color w:val="333333"/>
                          <w:spacing w:val="-4"/>
                        </w:rPr>
                        <w:t>、</w:t>
                      </w:r>
                      <w:r>
                        <w:rPr>
                          <w:rFonts w:ascii="Times New Roman" w:eastAsia="Times New Roman"/>
                          <w:color w:val="333333"/>
                          <w:spacing w:val="-4"/>
                        </w:rPr>
                        <w:t>Java</w:t>
                      </w:r>
                      <w:r>
                        <w:rPr>
                          <w:color w:val="333333"/>
                          <w:spacing w:val="-4"/>
                        </w:rPr>
                        <w:t>、</w:t>
                      </w:r>
                      <w:r>
                        <w:rPr>
                          <w:rFonts w:ascii="Times New Roman" w:eastAsia="Times New Roman"/>
                          <w:color w:val="333333"/>
                          <w:spacing w:val="-4"/>
                        </w:rPr>
                        <w:t>SpringBoot</w:t>
                      </w:r>
                      <w:r>
                        <w:rPr>
                          <w:rFonts w:ascii="Times New Roman" w:eastAsia="Times New Roman"/>
                          <w:color w:val="333333"/>
                          <w:spacing w:val="28"/>
                        </w:rPr>
                        <w:t xml:space="preserve"> </w:t>
                      </w:r>
                      <w:r>
                        <w:rPr>
                          <w:color w:val="333333"/>
                          <w:spacing w:val="-4"/>
                        </w:rPr>
                        <w:t>、</w:t>
                      </w:r>
                      <w:r>
                        <w:rPr>
                          <w:rFonts w:ascii="Times New Roman" w:eastAsia="Times New Roman"/>
                          <w:color w:val="333333"/>
                          <w:spacing w:val="-4"/>
                        </w:rPr>
                        <w:t>SpringClould</w:t>
                      </w:r>
                      <w:r>
                        <w:rPr>
                          <w:color w:val="333333"/>
                          <w:spacing w:val="-10"/>
                        </w:rPr>
                        <w:t>、</w:t>
                      </w:r>
                    </w:p>
                    <w:p>
                      <w:pPr>
                        <w:pStyle w:val="5"/>
                        <w:spacing w:before="4"/>
                        <w:ind w:left="428"/>
                      </w:pPr>
                      <w:r>
                        <w:rPr>
                          <w:rFonts w:ascii="Times New Roman" w:eastAsia="Times New Roman"/>
                          <w:color w:val="333333"/>
                        </w:rPr>
                        <w:t>Openfeign</w:t>
                      </w:r>
                      <w:r>
                        <w:rPr>
                          <w:color w:val="333333"/>
                        </w:rPr>
                        <w:t>、</w:t>
                      </w:r>
                      <w:r>
                        <w:rPr>
                          <w:rFonts w:ascii="Times New Roman" w:eastAsia="Times New Roman"/>
                          <w:color w:val="333333"/>
                        </w:rPr>
                        <w:t>Nacos</w:t>
                      </w:r>
                      <w:r>
                        <w:rPr>
                          <w:color w:val="333333"/>
                        </w:rPr>
                        <w:t>、</w:t>
                      </w:r>
                      <w:r>
                        <w:rPr>
                          <w:rFonts w:ascii="Times New Roman" w:eastAsia="Times New Roman"/>
                          <w:color w:val="333333"/>
                        </w:rPr>
                        <w:t>Mysql</w:t>
                      </w:r>
                      <w:r>
                        <w:rPr>
                          <w:rFonts w:ascii="Times New Roman" w:eastAsia="Times New Roman"/>
                          <w:color w:val="333333"/>
                          <w:spacing w:val="60"/>
                        </w:rPr>
                        <w:t xml:space="preserve"> </w:t>
                      </w:r>
                      <w:r>
                        <w:rPr>
                          <w:color w:val="333333"/>
                        </w:rPr>
                        <w:t>、</w:t>
                      </w:r>
                      <w:r>
                        <w:rPr>
                          <w:rFonts w:ascii="Times New Roman" w:eastAsia="Times New Roman"/>
                          <w:color w:val="333333"/>
                        </w:rPr>
                        <w:t xml:space="preserve">Redis </w:t>
                      </w:r>
                      <w:r>
                        <w:rPr>
                          <w:color w:val="333333"/>
                          <w:spacing w:val="-10"/>
                        </w:rPr>
                        <w:t>等</w:t>
                      </w:r>
                    </w:p>
                  </w:txbxContent>
                </v:textbox>
                <w10:wrap type="none"/>
                <w10:anchorlock/>
              </v:shape>
            </w:pict>
          </mc:Fallback>
        </mc:AlternateContent>
      </w:r>
    </w:p>
    <w:p>
      <w:pPr>
        <w:pStyle w:val="2"/>
        <w:numPr>
          <w:ilvl w:val="0"/>
          <w:numId w:val="1"/>
        </w:numPr>
        <w:tabs>
          <w:tab w:val="left" w:pos="1604"/>
        </w:tabs>
        <w:spacing w:before="441" w:after="0" w:line="240" w:lineRule="auto"/>
        <w:ind w:left="1604" w:right="0" w:hanging="1320"/>
        <w:jc w:val="left"/>
        <w:rPr>
          <w:color w:val="333333"/>
          <w:sz w:val="42"/>
        </w:rPr>
      </w:pPr>
      <w:bookmarkStart w:id="10" w:name="十一、考核评估"/>
      <w:bookmarkEnd w:id="10"/>
      <w:r>
        <w:rPr>
          <w:color w:val="333333"/>
          <w:spacing w:val="-3"/>
        </w:rPr>
        <w:t>考核评估</w:t>
      </w:r>
    </w:p>
    <w:p>
      <w:pPr>
        <w:pStyle w:val="5"/>
        <w:spacing w:before="441" w:line="364" w:lineRule="auto"/>
        <w:ind w:left="284" w:right="659"/>
        <w:jc w:val="both"/>
      </w:pPr>
      <w:r>
        <w:rPr>
          <w:rFonts w:ascii="Times New Roman" w:eastAsia="Times New Roman"/>
          <w:color w:val="333333"/>
          <w:spacing w:val="-2"/>
        </w:rPr>
        <w:t>1.</w:t>
      </w:r>
      <w:r>
        <w:rPr>
          <w:color w:val="333333"/>
          <w:spacing w:val="-2"/>
        </w:rPr>
        <w:t>为了考核并应证学生的实训结果，严格按照企业项目开发要求和企业招聘的岗位能力要求，和本次实训针对学生的培养目标，做了考核项的划分，包括学习，技能提升、项</w:t>
      </w:r>
      <w:r>
        <w:rPr>
          <w:color w:val="333333"/>
          <w:spacing w:val="-10"/>
        </w:rPr>
        <w:t xml:space="preserve">目质量总计 </w:t>
      </w:r>
      <w:r>
        <w:rPr>
          <w:rFonts w:ascii="Times New Roman" w:eastAsia="Times New Roman"/>
          <w:color w:val="333333"/>
        </w:rPr>
        <w:t xml:space="preserve">6 </w:t>
      </w:r>
      <w:r>
        <w:rPr>
          <w:color w:val="333333"/>
          <w:spacing w:val="-1"/>
        </w:rPr>
        <w:t>个评价点，并对每个点做了评价方式和评价标准的设定，具体标准如下。</w:t>
      </w:r>
    </w:p>
    <w:p>
      <w:pPr>
        <w:pStyle w:val="5"/>
        <w:spacing w:before="132"/>
        <w:rPr>
          <w:sz w:val="20"/>
        </w:rPr>
      </w:pPr>
    </w:p>
    <w:tbl>
      <w:tblPr>
        <w:tblStyle w:val="7"/>
        <w:tblW w:w="0" w:type="auto"/>
        <w:tblInd w:w="457" w:type="dxa"/>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Layout w:type="fixed"/>
        <w:tblCellMar>
          <w:top w:w="0" w:type="dxa"/>
          <w:left w:w="0" w:type="dxa"/>
          <w:bottom w:w="0" w:type="dxa"/>
          <w:right w:w="0" w:type="dxa"/>
        </w:tblCellMar>
      </w:tblPr>
      <w:tblGrid>
        <w:gridCol w:w="705"/>
        <w:gridCol w:w="855"/>
        <w:gridCol w:w="1125"/>
        <w:gridCol w:w="2640"/>
        <w:gridCol w:w="855"/>
        <w:gridCol w:w="675"/>
        <w:gridCol w:w="2085"/>
      </w:tblGrid>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480" w:hRule="atLeast"/>
        </w:trPr>
        <w:tc>
          <w:tcPr>
            <w:tcW w:w="705" w:type="dxa"/>
            <w:tcBorders>
              <w:bottom w:val="single" w:color="000000" w:sz="6" w:space="0"/>
              <w:right w:val="single" w:color="000000" w:sz="6" w:space="0"/>
            </w:tcBorders>
            <w:shd w:val="clear" w:color="auto" w:fill="D7D7D7"/>
          </w:tcPr>
          <w:p>
            <w:pPr>
              <w:pStyle w:val="11"/>
              <w:spacing w:before="107"/>
              <w:ind w:right="5"/>
              <w:jc w:val="center"/>
              <w:rPr>
                <w:sz w:val="20"/>
              </w:rPr>
            </w:pPr>
            <w:r>
              <w:rPr>
                <w:color w:val="333333"/>
                <w:spacing w:val="-5"/>
                <w:sz w:val="20"/>
              </w:rPr>
              <w:t>序号</w:t>
            </w:r>
          </w:p>
        </w:tc>
        <w:tc>
          <w:tcPr>
            <w:tcW w:w="855" w:type="dxa"/>
            <w:tcBorders>
              <w:left w:val="single" w:color="000000" w:sz="6" w:space="0"/>
              <w:bottom w:val="single" w:color="000000" w:sz="6" w:space="0"/>
              <w:right w:val="single" w:color="000000" w:sz="6" w:space="0"/>
            </w:tcBorders>
            <w:shd w:val="clear" w:color="auto" w:fill="D7D7D7"/>
          </w:tcPr>
          <w:p>
            <w:pPr>
              <w:pStyle w:val="11"/>
              <w:spacing w:before="107"/>
              <w:ind w:right="6"/>
              <w:jc w:val="center"/>
              <w:rPr>
                <w:sz w:val="20"/>
              </w:rPr>
            </w:pPr>
            <w:r>
              <w:rPr>
                <w:color w:val="333333"/>
                <w:spacing w:val="-3"/>
                <w:sz w:val="20"/>
              </w:rPr>
              <w:t>考核维度</w:t>
            </w:r>
          </w:p>
        </w:tc>
        <w:tc>
          <w:tcPr>
            <w:tcW w:w="1125" w:type="dxa"/>
            <w:tcBorders>
              <w:left w:val="single" w:color="000000" w:sz="6" w:space="0"/>
              <w:bottom w:val="single" w:color="000000" w:sz="6" w:space="0"/>
              <w:right w:val="single" w:color="000000" w:sz="6" w:space="0"/>
            </w:tcBorders>
            <w:shd w:val="clear" w:color="auto" w:fill="D7D7D7"/>
          </w:tcPr>
          <w:p>
            <w:pPr>
              <w:pStyle w:val="11"/>
              <w:spacing w:before="107"/>
              <w:ind w:right="2"/>
              <w:jc w:val="center"/>
              <w:rPr>
                <w:sz w:val="20"/>
              </w:rPr>
            </w:pPr>
            <w:r>
              <w:rPr>
                <w:color w:val="333333"/>
                <w:spacing w:val="-4"/>
                <w:sz w:val="20"/>
              </w:rPr>
              <w:t>考核项</w:t>
            </w:r>
          </w:p>
        </w:tc>
        <w:tc>
          <w:tcPr>
            <w:tcW w:w="2640" w:type="dxa"/>
            <w:tcBorders>
              <w:left w:val="single" w:color="000000" w:sz="6" w:space="0"/>
              <w:bottom w:val="single" w:color="000000" w:sz="6" w:space="0"/>
              <w:right w:val="single" w:color="000000" w:sz="6" w:space="0"/>
            </w:tcBorders>
            <w:shd w:val="clear" w:color="auto" w:fill="D7D7D7"/>
          </w:tcPr>
          <w:p>
            <w:pPr>
              <w:pStyle w:val="11"/>
              <w:spacing w:before="107"/>
              <w:ind w:left="1"/>
              <w:jc w:val="center"/>
              <w:rPr>
                <w:sz w:val="20"/>
              </w:rPr>
            </w:pPr>
            <w:r>
              <w:rPr>
                <w:color w:val="333333"/>
                <w:spacing w:val="-3"/>
                <w:sz w:val="20"/>
              </w:rPr>
              <w:t>考核描述</w:t>
            </w:r>
          </w:p>
        </w:tc>
        <w:tc>
          <w:tcPr>
            <w:tcW w:w="855" w:type="dxa"/>
            <w:tcBorders>
              <w:left w:val="single" w:color="000000" w:sz="6" w:space="0"/>
              <w:bottom w:val="single" w:color="000000" w:sz="6" w:space="0"/>
              <w:right w:val="single" w:color="000000" w:sz="6" w:space="0"/>
            </w:tcBorders>
            <w:shd w:val="clear" w:color="auto" w:fill="D7D7D7"/>
          </w:tcPr>
          <w:p>
            <w:pPr>
              <w:pStyle w:val="11"/>
              <w:spacing w:before="107"/>
              <w:ind w:right="1"/>
              <w:jc w:val="center"/>
              <w:rPr>
                <w:sz w:val="20"/>
              </w:rPr>
            </w:pPr>
            <w:r>
              <w:rPr>
                <w:color w:val="333333"/>
                <w:spacing w:val="-3"/>
                <w:sz w:val="20"/>
              </w:rPr>
              <w:t>考核方式</w:t>
            </w:r>
          </w:p>
        </w:tc>
        <w:tc>
          <w:tcPr>
            <w:tcW w:w="675" w:type="dxa"/>
            <w:tcBorders>
              <w:left w:val="single" w:color="000000" w:sz="6" w:space="0"/>
              <w:bottom w:val="single" w:color="000000" w:sz="6" w:space="0"/>
              <w:right w:val="single" w:color="000000" w:sz="6" w:space="0"/>
            </w:tcBorders>
            <w:shd w:val="clear" w:color="auto" w:fill="D7D7D7"/>
          </w:tcPr>
          <w:p>
            <w:pPr>
              <w:pStyle w:val="11"/>
              <w:spacing w:before="107"/>
              <w:ind w:left="3"/>
              <w:jc w:val="center"/>
              <w:rPr>
                <w:sz w:val="20"/>
              </w:rPr>
            </w:pPr>
            <w:r>
              <w:rPr>
                <w:color w:val="333333"/>
                <w:spacing w:val="-5"/>
                <w:sz w:val="20"/>
              </w:rPr>
              <w:t>权重</w:t>
            </w:r>
          </w:p>
        </w:tc>
        <w:tc>
          <w:tcPr>
            <w:tcW w:w="2085" w:type="dxa"/>
            <w:tcBorders>
              <w:left w:val="single" w:color="000000" w:sz="6" w:space="0"/>
              <w:bottom w:val="single" w:color="000000" w:sz="6" w:space="0"/>
            </w:tcBorders>
            <w:shd w:val="clear" w:color="auto" w:fill="D7D7D7"/>
          </w:tcPr>
          <w:p>
            <w:pPr>
              <w:pStyle w:val="11"/>
              <w:spacing w:before="107"/>
              <w:ind w:left="433"/>
              <w:rPr>
                <w:sz w:val="20"/>
              </w:rPr>
            </w:pPr>
            <w:r>
              <w:rPr>
                <w:color w:val="333333"/>
                <w:spacing w:val="-2"/>
                <w:sz w:val="20"/>
              </w:rPr>
              <w:t>评分标准说明</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1562" w:hRule="atLeast"/>
        </w:trPr>
        <w:tc>
          <w:tcPr>
            <w:tcW w:w="705" w:type="dxa"/>
            <w:tcBorders>
              <w:top w:val="single" w:color="000000" w:sz="6" w:space="0"/>
              <w:bottom w:val="nil"/>
              <w:right w:val="single" w:color="000000" w:sz="6" w:space="0"/>
            </w:tcBorders>
          </w:tcPr>
          <w:p>
            <w:pPr>
              <w:pStyle w:val="11"/>
              <w:rPr>
                <w:sz w:val="20"/>
              </w:rPr>
            </w:pPr>
          </w:p>
          <w:p>
            <w:pPr>
              <w:pStyle w:val="11"/>
              <w:spacing w:before="203"/>
              <w:rPr>
                <w:sz w:val="20"/>
              </w:rPr>
            </w:pPr>
          </w:p>
          <w:p>
            <w:pPr>
              <w:pStyle w:val="11"/>
              <w:ind w:left="1" w:right="5"/>
              <w:jc w:val="center"/>
              <w:rPr>
                <w:rFonts w:ascii="微软雅黑"/>
                <w:sz w:val="20"/>
              </w:rPr>
            </w:pPr>
            <w:r>
              <w:rPr>
                <w:rFonts w:ascii="微软雅黑"/>
                <w:color w:val="333333"/>
                <w:spacing w:val="-10"/>
                <w:sz w:val="20"/>
              </w:rPr>
              <w:t>1</w:t>
            </w:r>
          </w:p>
        </w:tc>
        <w:tc>
          <w:tcPr>
            <w:tcW w:w="855" w:type="dxa"/>
            <w:tcBorders>
              <w:top w:val="single" w:color="000000" w:sz="6" w:space="0"/>
              <w:left w:val="single" w:color="000000" w:sz="6" w:space="0"/>
              <w:bottom w:val="nil"/>
              <w:right w:val="single" w:color="000000" w:sz="6" w:space="0"/>
            </w:tcBorders>
          </w:tcPr>
          <w:p>
            <w:pPr>
              <w:pStyle w:val="11"/>
              <w:rPr>
                <w:sz w:val="20"/>
              </w:rPr>
            </w:pPr>
          </w:p>
          <w:p>
            <w:pPr>
              <w:pStyle w:val="11"/>
              <w:rPr>
                <w:sz w:val="20"/>
              </w:rPr>
            </w:pPr>
          </w:p>
          <w:p>
            <w:pPr>
              <w:pStyle w:val="11"/>
              <w:spacing w:before="29"/>
              <w:rPr>
                <w:sz w:val="20"/>
              </w:rPr>
            </w:pPr>
          </w:p>
          <w:p>
            <w:pPr>
              <w:pStyle w:val="11"/>
              <w:ind w:right="6"/>
              <w:jc w:val="center"/>
              <w:rPr>
                <w:sz w:val="20"/>
              </w:rPr>
            </w:pPr>
            <w:r>
              <w:rPr>
                <w:color w:val="333333"/>
                <w:spacing w:val="-5"/>
                <w:sz w:val="20"/>
              </w:rPr>
              <w:t>学习</w:t>
            </w:r>
          </w:p>
        </w:tc>
        <w:tc>
          <w:tcPr>
            <w:tcW w:w="1125" w:type="dxa"/>
            <w:tcBorders>
              <w:top w:val="single" w:color="000000" w:sz="6" w:space="0"/>
              <w:left w:val="single" w:color="000000" w:sz="6" w:space="0"/>
              <w:bottom w:val="nil"/>
              <w:right w:val="single" w:color="000000" w:sz="6" w:space="0"/>
            </w:tcBorders>
          </w:tcPr>
          <w:p>
            <w:pPr>
              <w:pStyle w:val="11"/>
              <w:rPr>
                <w:sz w:val="20"/>
              </w:rPr>
            </w:pPr>
          </w:p>
          <w:p>
            <w:pPr>
              <w:pStyle w:val="11"/>
              <w:rPr>
                <w:sz w:val="20"/>
              </w:rPr>
            </w:pPr>
          </w:p>
          <w:p>
            <w:pPr>
              <w:pStyle w:val="11"/>
              <w:spacing w:before="29"/>
              <w:rPr>
                <w:sz w:val="20"/>
              </w:rPr>
            </w:pPr>
          </w:p>
          <w:p>
            <w:pPr>
              <w:pStyle w:val="11"/>
              <w:ind w:right="2"/>
              <w:jc w:val="center"/>
              <w:rPr>
                <w:sz w:val="20"/>
              </w:rPr>
            </w:pPr>
            <w:r>
              <w:rPr>
                <w:color w:val="333333"/>
                <w:spacing w:val="-5"/>
                <w:sz w:val="20"/>
              </w:rPr>
              <w:t>考勤</w:t>
            </w:r>
          </w:p>
        </w:tc>
        <w:tc>
          <w:tcPr>
            <w:tcW w:w="2640" w:type="dxa"/>
            <w:tcBorders>
              <w:top w:val="single" w:color="000000" w:sz="6" w:space="0"/>
              <w:left w:val="single" w:color="000000" w:sz="6" w:space="0"/>
              <w:bottom w:val="nil"/>
              <w:right w:val="single" w:color="000000" w:sz="6" w:space="0"/>
            </w:tcBorders>
          </w:tcPr>
          <w:p>
            <w:pPr>
              <w:pStyle w:val="11"/>
              <w:spacing w:before="230"/>
              <w:rPr>
                <w:sz w:val="20"/>
              </w:rPr>
            </w:pPr>
          </w:p>
          <w:p>
            <w:pPr>
              <w:pStyle w:val="11"/>
              <w:spacing w:line="292" w:lineRule="auto"/>
              <w:ind w:left="5" w:right="17"/>
              <w:jc w:val="both"/>
              <w:rPr>
                <w:sz w:val="20"/>
              </w:rPr>
            </w:pPr>
            <w:r>
              <w:rPr>
                <w:color w:val="333333"/>
                <w:spacing w:val="-2"/>
                <w:sz w:val="20"/>
              </w:rPr>
              <w:t>为了确保最后的能力提示效果和项目完成质量，需要考核学生出勤听课的质量</w:t>
            </w:r>
          </w:p>
        </w:tc>
        <w:tc>
          <w:tcPr>
            <w:tcW w:w="855" w:type="dxa"/>
            <w:tcBorders>
              <w:top w:val="single" w:color="000000" w:sz="6" w:space="0"/>
              <w:left w:val="single" w:color="000000" w:sz="6" w:space="0"/>
              <w:bottom w:val="nil"/>
              <w:right w:val="single" w:color="000000" w:sz="6" w:space="0"/>
            </w:tcBorders>
          </w:tcPr>
          <w:p>
            <w:pPr>
              <w:pStyle w:val="11"/>
              <w:rPr>
                <w:sz w:val="20"/>
              </w:rPr>
            </w:pPr>
          </w:p>
          <w:p>
            <w:pPr>
              <w:pStyle w:val="11"/>
              <w:rPr>
                <w:sz w:val="20"/>
              </w:rPr>
            </w:pPr>
          </w:p>
          <w:p>
            <w:pPr>
              <w:pStyle w:val="11"/>
              <w:spacing w:before="29"/>
              <w:rPr>
                <w:sz w:val="20"/>
              </w:rPr>
            </w:pPr>
          </w:p>
          <w:p>
            <w:pPr>
              <w:pStyle w:val="11"/>
              <w:jc w:val="center"/>
              <w:rPr>
                <w:sz w:val="20"/>
              </w:rPr>
            </w:pPr>
            <w:r>
              <w:rPr>
                <w:color w:val="333333"/>
                <w:spacing w:val="-5"/>
                <w:sz w:val="20"/>
              </w:rPr>
              <w:t>打卡</w:t>
            </w:r>
          </w:p>
        </w:tc>
        <w:tc>
          <w:tcPr>
            <w:tcW w:w="675" w:type="dxa"/>
            <w:tcBorders>
              <w:top w:val="single" w:color="000000" w:sz="6" w:space="0"/>
              <w:left w:val="single" w:color="000000" w:sz="6" w:space="0"/>
              <w:bottom w:val="nil"/>
              <w:right w:val="single" w:color="000000" w:sz="6" w:space="0"/>
            </w:tcBorders>
          </w:tcPr>
          <w:p>
            <w:pPr>
              <w:pStyle w:val="11"/>
              <w:rPr>
                <w:sz w:val="20"/>
              </w:rPr>
            </w:pPr>
          </w:p>
          <w:p>
            <w:pPr>
              <w:pStyle w:val="11"/>
              <w:spacing w:before="203"/>
              <w:rPr>
                <w:sz w:val="20"/>
              </w:rPr>
            </w:pPr>
          </w:p>
          <w:p>
            <w:pPr>
              <w:pStyle w:val="11"/>
              <w:ind w:left="3"/>
              <w:jc w:val="center"/>
              <w:rPr>
                <w:rFonts w:ascii="微软雅黑"/>
                <w:sz w:val="20"/>
              </w:rPr>
            </w:pPr>
            <w:r>
              <w:rPr>
                <w:rFonts w:ascii="微软雅黑"/>
                <w:color w:val="333333"/>
                <w:spacing w:val="-5"/>
                <w:sz w:val="20"/>
              </w:rPr>
              <w:t>0.1</w:t>
            </w:r>
          </w:p>
        </w:tc>
        <w:tc>
          <w:tcPr>
            <w:tcW w:w="2085" w:type="dxa"/>
            <w:tcBorders>
              <w:top w:val="single" w:color="000000" w:sz="6" w:space="0"/>
              <w:left w:val="single" w:color="000000" w:sz="6" w:space="0"/>
              <w:bottom w:val="nil"/>
            </w:tcBorders>
          </w:tcPr>
          <w:p>
            <w:pPr>
              <w:pStyle w:val="11"/>
              <w:numPr>
                <w:ilvl w:val="0"/>
                <w:numId w:val="4"/>
              </w:numPr>
              <w:tabs>
                <w:tab w:val="left" w:pos="269"/>
              </w:tabs>
              <w:spacing w:before="0" w:after="0" w:line="204" w:lineRule="auto"/>
              <w:ind w:left="5" w:right="7" w:firstLine="0"/>
              <w:jc w:val="both"/>
              <w:rPr>
                <w:sz w:val="20"/>
              </w:rPr>
            </w:pPr>
            <w:r>
              <w:rPr>
                <w:color w:val="333333"/>
                <w:spacing w:val="-2"/>
                <w:sz w:val="20"/>
              </w:rPr>
              <w:t>每缺勤一次，扣除当</w:t>
            </w:r>
            <w:r>
              <w:rPr>
                <w:color w:val="333333"/>
                <w:spacing w:val="-14"/>
                <w:sz w:val="20"/>
              </w:rPr>
              <w:t xml:space="preserve">前考评分数的 </w:t>
            </w:r>
            <w:r>
              <w:rPr>
                <w:rFonts w:ascii="微软雅黑" w:eastAsia="微软雅黑"/>
                <w:color w:val="333333"/>
                <w:spacing w:val="-14"/>
                <w:sz w:val="20"/>
              </w:rPr>
              <w:t>2%</w:t>
            </w:r>
            <w:r>
              <w:rPr>
                <w:color w:val="333333"/>
                <w:spacing w:val="-14"/>
                <w:sz w:val="20"/>
              </w:rPr>
              <w:t xml:space="preserve">，满分 </w:t>
            </w:r>
            <w:r>
              <w:rPr>
                <w:rFonts w:ascii="微软雅黑" w:eastAsia="微软雅黑"/>
                <w:color w:val="333333"/>
                <w:sz w:val="20"/>
              </w:rPr>
              <w:t>10</w:t>
            </w:r>
            <w:r>
              <w:rPr>
                <w:rFonts w:ascii="微软雅黑" w:eastAsia="微软雅黑"/>
                <w:color w:val="333333"/>
                <w:spacing w:val="-2"/>
                <w:sz w:val="20"/>
              </w:rPr>
              <w:t xml:space="preserve"> </w:t>
            </w:r>
            <w:r>
              <w:rPr>
                <w:color w:val="333333"/>
                <w:sz w:val="20"/>
              </w:rPr>
              <w:t>分。</w:t>
            </w:r>
          </w:p>
          <w:p>
            <w:pPr>
              <w:pStyle w:val="11"/>
              <w:numPr>
                <w:ilvl w:val="0"/>
                <w:numId w:val="4"/>
              </w:numPr>
              <w:tabs>
                <w:tab w:val="left" w:pos="269"/>
              </w:tabs>
              <w:spacing w:before="0" w:after="0" w:line="297" w:lineRule="exact"/>
              <w:ind w:left="269" w:right="0" w:hanging="264"/>
              <w:jc w:val="both"/>
              <w:rPr>
                <w:sz w:val="20"/>
              </w:rPr>
            </w:pPr>
            <w:r>
              <w:rPr>
                <w:color w:val="333333"/>
                <w:spacing w:val="-13"/>
                <w:sz w:val="20"/>
              </w:rPr>
              <w:t xml:space="preserve">缺勤超过 </w:t>
            </w:r>
            <w:r>
              <w:rPr>
                <w:rFonts w:ascii="微软雅黑" w:eastAsia="微软雅黑"/>
                <w:color w:val="333333"/>
                <w:spacing w:val="-4"/>
                <w:sz w:val="20"/>
              </w:rPr>
              <w:t>3</w:t>
            </w:r>
            <w:r>
              <w:rPr>
                <w:rFonts w:ascii="微软雅黑" w:eastAsia="微软雅黑"/>
                <w:color w:val="333333"/>
                <w:spacing w:val="-8"/>
                <w:sz w:val="20"/>
              </w:rPr>
              <w:t xml:space="preserve"> </w:t>
            </w:r>
            <w:r>
              <w:rPr>
                <w:color w:val="333333"/>
                <w:spacing w:val="-6"/>
                <w:sz w:val="20"/>
              </w:rPr>
              <w:t>次，当前</w:t>
            </w:r>
          </w:p>
          <w:p>
            <w:pPr>
              <w:pStyle w:val="11"/>
              <w:spacing w:line="312" w:lineRule="exact"/>
              <w:ind w:left="5"/>
              <w:jc w:val="both"/>
              <w:rPr>
                <w:rFonts w:ascii="微软雅黑" w:eastAsia="微软雅黑"/>
                <w:sz w:val="20"/>
              </w:rPr>
            </w:pPr>
            <w:r>
              <w:rPr>
                <w:color w:val="333333"/>
                <w:spacing w:val="-6"/>
                <w:sz w:val="20"/>
              </w:rPr>
              <w:t xml:space="preserve">考勤分数直接记为 </w:t>
            </w:r>
            <w:r>
              <w:rPr>
                <w:rFonts w:ascii="微软雅黑" w:eastAsia="微软雅黑"/>
                <w:color w:val="333333"/>
                <w:spacing w:val="-10"/>
                <w:sz w:val="20"/>
              </w:rPr>
              <w:t>0</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297" w:hRule="atLeast"/>
        </w:trPr>
        <w:tc>
          <w:tcPr>
            <w:tcW w:w="705" w:type="dxa"/>
            <w:tcBorders>
              <w:top w:val="nil"/>
              <w:bottom w:val="single" w:color="000000" w:sz="6" w:space="0"/>
              <w:right w:val="single" w:color="000000" w:sz="6" w:space="0"/>
            </w:tcBorders>
          </w:tcPr>
          <w:p>
            <w:pPr>
              <w:pStyle w:val="11"/>
              <w:rPr>
                <w:rFonts w:ascii="Times New Roman"/>
                <w:sz w:val="20"/>
              </w:rPr>
            </w:pPr>
          </w:p>
        </w:tc>
        <w:tc>
          <w:tcPr>
            <w:tcW w:w="85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112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2640"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85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67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2085" w:type="dxa"/>
            <w:tcBorders>
              <w:top w:val="nil"/>
              <w:left w:val="single" w:color="000000" w:sz="6" w:space="0"/>
              <w:bottom w:val="single" w:color="000000" w:sz="6" w:space="0"/>
            </w:tcBorders>
          </w:tcPr>
          <w:p>
            <w:pPr>
              <w:pStyle w:val="11"/>
              <w:spacing w:before="16"/>
              <w:ind w:left="5"/>
              <w:rPr>
                <w:sz w:val="20"/>
              </w:rPr>
            </w:pPr>
            <w:r>
              <w:rPr>
                <w:color w:val="333333"/>
                <w:spacing w:val="-5"/>
                <w:sz w:val="20"/>
              </w:rPr>
              <w:t>分。</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311" w:hRule="atLeast"/>
        </w:trPr>
        <w:tc>
          <w:tcPr>
            <w:tcW w:w="705" w:type="dxa"/>
            <w:tcBorders>
              <w:top w:val="single" w:color="000000" w:sz="6" w:space="0"/>
              <w:bottom w:val="nil"/>
              <w:right w:val="single" w:color="000000" w:sz="6" w:space="0"/>
            </w:tcBorders>
          </w:tcPr>
          <w:p>
            <w:pPr>
              <w:pStyle w:val="11"/>
              <w:rPr>
                <w:rFonts w:ascii="Times New Roman"/>
                <w:sz w:val="20"/>
              </w:rPr>
            </w:pPr>
          </w:p>
        </w:tc>
        <w:tc>
          <w:tcPr>
            <w:tcW w:w="855"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1125"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2640"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855"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675"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2085" w:type="dxa"/>
            <w:tcBorders>
              <w:top w:val="single" w:color="000000" w:sz="6" w:space="0"/>
              <w:left w:val="single" w:color="000000" w:sz="6" w:space="0"/>
              <w:bottom w:val="nil"/>
            </w:tcBorders>
          </w:tcPr>
          <w:p>
            <w:pPr>
              <w:pStyle w:val="11"/>
              <w:numPr>
                <w:ilvl w:val="0"/>
                <w:numId w:val="5"/>
              </w:numPr>
              <w:tabs>
                <w:tab w:val="left" w:pos="269"/>
              </w:tabs>
              <w:spacing w:before="0" w:after="0" w:line="291" w:lineRule="exact"/>
              <w:ind w:left="269" w:right="0" w:hanging="264"/>
              <w:jc w:val="left"/>
              <w:rPr>
                <w:sz w:val="20"/>
              </w:rPr>
            </w:pPr>
            <w:r>
              <w:rPr>
                <w:color w:val="333333"/>
                <w:spacing w:val="-3"/>
                <w:sz w:val="20"/>
              </w:rPr>
              <w:t>技术面试，按照答题</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280" w:hRule="atLeast"/>
        </w:trPr>
        <w:tc>
          <w:tcPr>
            <w:tcW w:w="705" w:type="dxa"/>
            <w:tcBorders>
              <w:top w:val="nil"/>
              <w:bottom w:val="nil"/>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nil"/>
              <w:left w:val="single" w:color="000000" w:sz="6" w:space="0"/>
              <w:bottom w:val="nil"/>
              <w:right w:val="single" w:color="000000" w:sz="6" w:space="0"/>
            </w:tcBorders>
          </w:tcPr>
          <w:p>
            <w:pPr>
              <w:pStyle w:val="11"/>
              <w:rPr>
                <w:rFonts w:ascii="Times New Roman"/>
                <w:sz w:val="20"/>
              </w:rPr>
            </w:pPr>
          </w:p>
        </w:tc>
        <w:tc>
          <w:tcPr>
            <w:tcW w:w="2640" w:type="dxa"/>
            <w:tcBorders>
              <w:top w:val="nil"/>
              <w:left w:val="single" w:color="000000" w:sz="6" w:space="0"/>
              <w:bottom w:val="nil"/>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675" w:type="dxa"/>
            <w:tcBorders>
              <w:top w:val="nil"/>
              <w:left w:val="single" w:color="000000" w:sz="6" w:space="0"/>
              <w:bottom w:val="nil"/>
              <w:right w:val="single" w:color="000000" w:sz="6" w:space="0"/>
            </w:tcBorders>
          </w:tcPr>
          <w:p>
            <w:pPr>
              <w:pStyle w:val="11"/>
              <w:rPr>
                <w:rFonts w:ascii="Times New Roman"/>
                <w:sz w:val="20"/>
              </w:rPr>
            </w:pPr>
          </w:p>
        </w:tc>
        <w:tc>
          <w:tcPr>
            <w:tcW w:w="2085" w:type="dxa"/>
            <w:tcBorders>
              <w:top w:val="nil"/>
              <w:left w:val="single" w:color="000000" w:sz="6" w:space="0"/>
              <w:bottom w:val="nil"/>
            </w:tcBorders>
          </w:tcPr>
          <w:p>
            <w:pPr>
              <w:pStyle w:val="11"/>
              <w:spacing w:before="16" w:line="244" w:lineRule="exact"/>
              <w:ind w:left="5"/>
              <w:rPr>
                <w:sz w:val="20"/>
              </w:rPr>
            </w:pPr>
            <w:r>
              <w:rPr>
                <w:color w:val="333333"/>
                <w:spacing w:val="-1"/>
                <w:sz w:val="20"/>
              </w:rPr>
              <w:t>正确率给，按照比例给</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1580" w:hRule="atLeast"/>
        </w:trPr>
        <w:tc>
          <w:tcPr>
            <w:tcW w:w="705" w:type="dxa"/>
            <w:tcBorders>
              <w:top w:val="nil"/>
              <w:bottom w:val="nil"/>
              <w:right w:val="single" w:color="000000" w:sz="6" w:space="0"/>
            </w:tcBorders>
          </w:tcPr>
          <w:p>
            <w:pPr>
              <w:pStyle w:val="11"/>
              <w:rPr>
                <w:sz w:val="20"/>
              </w:rPr>
            </w:pPr>
          </w:p>
          <w:p>
            <w:pPr>
              <w:pStyle w:val="11"/>
              <w:spacing w:before="233"/>
              <w:rPr>
                <w:sz w:val="20"/>
              </w:rPr>
            </w:pPr>
          </w:p>
          <w:p>
            <w:pPr>
              <w:pStyle w:val="11"/>
              <w:ind w:left="1" w:right="5"/>
              <w:jc w:val="center"/>
              <w:rPr>
                <w:rFonts w:ascii="微软雅黑"/>
                <w:sz w:val="20"/>
              </w:rPr>
            </w:pPr>
            <w:r>
              <w:rPr>
                <w:rFonts w:ascii="微软雅黑"/>
                <w:color w:val="333333"/>
                <w:spacing w:val="-10"/>
                <w:sz w:val="20"/>
              </w:rPr>
              <w:t>2</w:t>
            </w: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nil"/>
              <w:left w:val="single" w:color="000000" w:sz="6" w:space="0"/>
              <w:bottom w:val="nil"/>
              <w:right w:val="single" w:color="000000" w:sz="6" w:space="0"/>
            </w:tcBorders>
          </w:tcPr>
          <w:p>
            <w:pPr>
              <w:pStyle w:val="11"/>
              <w:rPr>
                <w:sz w:val="20"/>
              </w:rPr>
            </w:pPr>
          </w:p>
          <w:p>
            <w:pPr>
              <w:pStyle w:val="11"/>
              <w:rPr>
                <w:sz w:val="20"/>
              </w:rPr>
            </w:pPr>
          </w:p>
          <w:p>
            <w:pPr>
              <w:pStyle w:val="11"/>
              <w:spacing w:before="59"/>
              <w:rPr>
                <w:sz w:val="20"/>
              </w:rPr>
            </w:pPr>
          </w:p>
          <w:p>
            <w:pPr>
              <w:pStyle w:val="11"/>
              <w:ind w:left="1" w:right="2"/>
              <w:jc w:val="center"/>
              <w:rPr>
                <w:sz w:val="20"/>
              </w:rPr>
            </w:pPr>
            <w:r>
              <w:rPr>
                <w:color w:val="333333"/>
                <w:spacing w:val="-3"/>
                <w:sz w:val="20"/>
              </w:rPr>
              <w:t>编程技能</w:t>
            </w:r>
          </w:p>
        </w:tc>
        <w:tc>
          <w:tcPr>
            <w:tcW w:w="2640" w:type="dxa"/>
            <w:tcBorders>
              <w:top w:val="nil"/>
              <w:left w:val="single" w:color="000000" w:sz="6" w:space="0"/>
              <w:bottom w:val="nil"/>
              <w:right w:val="single" w:color="000000" w:sz="6" w:space="0"/>
            </w:tcBorders>
          </w:tcPr>
          <w:p>
            <w:pPr>
              <w:pStyle w:val="11"/>
              <w:rPr>
                <w:sz w:val="20"/>
              </w:rPr>
            </w:pPr>
          </w:p>
          <w:p>
            <w:pPr>
              <w:pStyle w:val="11"/>
              <w:spacing w:before="3"/>
              <w:rPr>
                <w:sz w:val="20"/>
              </w:rPr>
            </w:pPr>
          </w:p>
          <w:p>
            <w:pPr>
              <w:pStyle w:val="11"/>
              <w:spacing w:before="1" w:line="292" w:lineRule="auto"/>
              <w:ind w:left="5" w:right="-101"/>
              <w:jc w:val="both"/>
              <w:rPr>
                <w:sz w:val="20"/>
              </w:rPr>
            </w:pPr>
            <w:r>
              <w:rPr>
                <w:color w:val="333333"/>
                <w:spacing w:val="-2"/>
                <w:sz w:val="20"/>
              </w:rPr>
              <w:t>学生服务器编码能力是就业能力中必要的能力要求，包含技</w:t>
            </w:r>
            <w:r>
              <w:rPr>
                <w:color w:val="333333"/>
                <w:spacing w:val="-11"/>
                <w:sz w:val="20"/>
              </w:rPr>
              <w:t>术的理论知识、具体编码能力。</w:t>
            </w:r>
          </w:p>
        </w:tc>
        <w:tc>
          <w:tcPr>
            <w:tcW w:w="855" w:type="dxa"/>
            <w:tcBorders>
              <w:top w:val="nil"/>
              <w:left w:val="single" w:color="000000" w:sz="6" w:space="0"/>
              <w:bottom w:val="nil"/>
              <w:right w:val="single" w:color="000000" w:sz="6" w:space="0"/>
            </w:tcBorders>
          </w:tcPr>
          <w:p>
            <w:pPr>
              <w:pStyle w:val="11"/>
              <w:rPr>
                <w:sz w:val="20"/>
              </w:rPr>
            </w:pPr>
          </w:p>
          <w:p>
            <w:pPr>
              <w:pStyle w:val="11"/>
              <w:spacing w:before="94"/>
              <w:rPr>
                <w:sz w:val="20"/>
              </w:rPr>
            </w:pPr>
          </w:p>
          <w:p>
            <w:pPr>
              <w:pStyle w:val="11"/>
              <w:spacing w:line="244" w:lineRule="auto"/>
              <w:ind w:left="319" w:right="76" w:hanging="243"/>
              <w:rPr>
                <w:sz w:val="20"/>
              </w:rPr>
            </w:pPr>
            <w:r>
              <w:rPr>
                <w:color w:val="333333"/>
                <w:spacing w:val="-4"/>
                <w:sz w:val="20"/>
              </w:rPr>
              <w:t>面试</w:t>
            </w:r>
            <w:r>
              <w:rPr>
                <w:rFonts w:ascii="微软雅黑" w:eastAsia="微软雅黑"/>
                <w:color w:val="333333"/>
                <w:spacing w:val="-4"/>
                <w:sz w:val="20"/>
              </w:rPr>
              <w:t>/</w:t>
            </w:r>
            <w:r>
              <w:rPr>
                <w:color w:val="333333"/>
                <w:spacing w:val="-4"/>
                <w:sz w:val="20"/>
              </w:rPr>
              <w:t>机</w:t>
            </w:r>
            <w:r>
              <w:rPr>
                <w:color w:val="333333"/>
                <w:spacing w:val="-10"/>
                <w:sz w:val="20"/>
              </w:rPr>
              <w:t>试</w:t>
            </w:r>
          </w:p>
        </w:tc>
        <w:tc>
          <w:tcPr>
            <w:tcW w:w="675" w:type="dxa"/>
            <w:tcBorders>
              <w:top w:val="nil"/>
              <w:left w:val="single" w:color="000000" w:sz="6" w:space="0"/>
              <w:bottom w:val="nil"/>
              <w:right w:val="single" w:color="000000" w:sz="6" w:space="0"/>
            </w:tcBorders>
          </w:tcPr>
          <w:p>
            <w:pPr>
              <w:pStyle w:val="11"/>
              <w:rPr>
                <w:sz w:val="20"/>
              </w:rPr>
            </w:pPr>
          </w:p>
          <w:p>
            <w:pPr>
              <w:pStyle w:val="11"/>
              <w:spacing w:before="233"/>
              <w:rPr>
                <w:sz w:val="20"/>
              </w:rPr>
            </w:pPr>
          </w:p>
          <w:p>
            <w:pPr>
              <w:pStyle w:val="11"/>
              <w:ind w:left="3"/>
              <w:jc w:val="center"/>
              <w:rPr>
                <w:rFonts w:ascii="微软雅黑"/>
                <w:sz w:val="20"/>
              </w:rPr>
            </w:pPr>
            <w:r>
              <w:rPr>
                <w:rFonts w:ascii="微软雅黑"/>
                <w:color w:val="333333"/>
                <w:spacing w:val="-5"/>
                <w:sz w:val="20"/>
              </w:rPr>
              <w:t>0.2</w:t>
            </w:r>
          </w:p>
        </w:tc>
        <w:tc>
          <w:tcPr>
            <w:tcW w:w="2085" w:type="dxa"/>
            <w:tcBorders>
              <w:top w:val="nil"/>
              <w:left w:val="single" w:color="000000" w:sz="6" w:space="0"/>
              <w:bottom w:val="nil"/>
            </w:tcBorders>
          </w:tcPr>
          <w:p>
            <w:pPr>
              <w:pStyle w:val="11"/>
              <w:spacing w:line="324" w:lineRule="exact"/>
              <w:ind w:left="5"/>
              <w:rPr>
                <w:sz w:val="20"/>
              </w:rPr>
            </w:pPr>
            <w:r>
              <w:rPr>
                <w:color w:val="333333"/>
                <w:spacing w:val="-10"/>
                <w:sz w:val="20"/>
              </w:rPr>
              <w:t xml:space="preserve">分，满分 </w:t>
            </w:r>
            <w:r>
              <w:rPr>
                <w:rFonts w:ascii="微软雅黑" w:eastAsia="微软雅黑"/>
                <w:color w:val="333333"/>
                <w:sz w:val="20"/>
              </w:rPr>
              <w:t>20</w:t>
            </w:r>
            <w:r>
              <w:rPr>
                <w:rFonts w:ascii="微软雅黑" w:eastAsia="微软雅黑"/>
                <w:color w:val="333333"/>
                <w:spacing w:val="-10"/>
                <w:sz w:val="20"/>
              </w:rPr>
              <w:t xml:space="preserve"> </w:t>
            </w:r>
            <w:r>
              <w:rPr>
                <w:color w:val="333333"/>
                <w:spacing w:val="-5"/>
                <w:sz w:val="20"/>
              </w:rPr>
              <w:t>分。</w:t>
            </w:r>
          </w:p>
          <w:p>
            <w:pPr>
              <w:pStyle w:val="11"/>
              <w:spacing w:line="340" w:lineRule="exact"/>
              <w:ind w:left="5"/>
              <w:rPr>
                <w:sz w:val="20"/>
              </w:rPr>
            </w:pPr>
            <w:r>
              <w:rPr>
                <w:rFonts w:ascii="微软雅黑" w:eastAsia="微软雅黑"/>
                <w:color w:val="333333"/>
                <w:sz w:val="20"/>
              </w:rPr>
              <w:t>2.</w:t>
            </w:r>
            <w:r>
              <w:rPr>
                <w:rFonts w:ascii="微软雅黑" w:eastAsia="微软雅黑"/>
                <w:color w:val="333333"/>
                <w:spacing w:val="29"/>
                <w:sz w:val="20"/>
              </w:rPr>
              <w:t xml:space="preserve"> </w:t>
            </w:r>
            <w:r>
              <w:rPr>
                <w:color w:val="333333"/>
                <w:spacing w:val="-2"/>
                <w:sz w:val="20"/>
              </w:rPr>
              <w:t>通过技术，验证学生</w:t>
            </w:r>
          </w:p>
          <w:p>
            <w:pPr>
              <w:pStyle w:val="11"/>
              <w:spacing w:before="8" w:line="292" w:lineRule="auto"/>
              <w:ind w:left="5" w:right="62"/>
              <w:rPr>
                <w:sz w:val="20"/>
              </w:rPr>
            </w:pPr>
            <w:r>
              <w:rPr>
                <w:color w:val="333333"/>
                <w:spacing w:val="-2"/>
                <w:sz w:val="20"/>
              </w:rPr>
              <w:t>针对实训项目中的技术</w:t>
            </w:r>
            <w:r>
              <w:rPr>
                <w:color w:val="333333"/>
                <w:spacing w:val="-1"/>
                <w:sz w:val="20"/>
              </w:rPr>
              <w:t>的编码能力，进行实战</w:t>
            </w:r>
          </w:p>
          <w:p>
            <w:pPr>
              <w:pStyle w:val="11"/>
              <w:spacing w:line="255" w:lineRule="exact"/>
              <w:ind w:left="5"/>
              <w:rPr>
                <w:sz w:val="20"/>
              </w:rPr>
            </w:pPr>
            <w:r>
              <w:rPr>
                <w:color w:val="333333"/>
                <w:spacing w:val="-1"/>
                <w:sz w:val="20"/>
              </w:rPr>
              <w:t>操练，在规定时间内完</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312" w:hRule="atLeast"/>
        </w:trPr>
        <w:tc>
          <w:tcPr>
            <w:tcW w:w="705" w:type="dxa"/>
            <w:tcBorders>
              <w:top w:val="nil"/>
              <w:bottom w:val="nil"/>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nil"/>
              <w:left w:val="single" w:color="000000" w:sz="6" w:space="0"/>
              <w:bottom w:val="nil"/>
              <w:right w:val="single" w:color="000000" w:sz="6" w:space="0"/>
            </w:tcBorders>
          </w:tcPr>
          <w:p>
            <w:pPr>
              <w:pStyle w:val="11"/>
              <w:rPr>
                <w:rFonts w:ascii="Times New Roman"/>
                <w:sz w:val="20"/>
              </w:rPr>
            </w:pPr>
          </w:p>
        </w:tc>
        <w:tc>
          <w:tcPr>
            <w:tcW w:w="2640" w:type="dxa"/>
            <w:tcBorders>
              <w:top w:val="nil"/>
              <w:left w:val="single" w:color="000000" w:sz="6" w:space="0"/>
              <w:bottom w:val="nil"/>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675" w:type="dxa"/>
            <w:tcBorders>
              <w:top w:val="nil"/>
              <w:left w:val="single" w:color="000000" w:sz="6" w:space="0"/>
              <w:bottom w:val="nil"/>
              <w:right w:val="single" w:color="000000" w:sz="6" w:space="0"/>
            </w:tcBorders>
          </w:tcPr>
          <w:p>
            <w:pPr>
              <w:pStyle w:val="11"/>
              <w:rPr>
                <w:rFonts w:ascii="Times New Roman"/>
                <w:sz w:val="20"/>
              </w:rPr>
            </w:pPr>
          </w:p>
        </w:tc>
        <w:tc>
          <w:tcPr>
            <w:tcW w:w="2085" w:type="dxa"/>
            <w:tcBorders>
              <w:top w:val="nil"/>
              <w:left w:val="single" w:color="000000" w:sz="6" w:space="0"/>
              <w:bottom w:val="nil"/>
            </w:tcBorders>
          </w:tcPr>
          <w:p>
            <w:pPr>
              <w:pStyle w:val="11"/>
              <w:spacing w:before="28"/>
              <w:ind w:left="5"/>
              <w:rPr>
                <w:sz w:val="20"/>
              </w:rPr>
            </w:pPr>
            <w:r>
              <w:rPr>
                <w:color w:val="333333"/>
                <w:spacing w:val="-1"/>
                <w:sz w:val="20"/>
              </w:rPr>
              <w:t>成要求的功能，按照完</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291" w:hRule="atLeast"/>
        </w:trPr>
        <w:tc>
          <w:tcPr>
            <w:tcW w:w="705" w:type="dxa"/>
            <w:tcBorders>
              <w:top w:val="nil"/>
              <w:bottom w:val="nil"/>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nil"/>
              <w:left w:val="single" w:color="000000" w:sz="6" w:space="0"/>
              <w:bottom w:val="nil"/>
              <w:right w:val="single" w:color="000000" w:sz="6" w:space="0"/>
            </w:tcBorders>
          </w:tcPr>
          <w:p>
            <w:pPr>
              <w:pStyle w:val="11"/>
              <w:rPr>
                <w:rFonts w:ascii="Times New Roman"/>
                <w:sz w:val="20"/>
              </w:rPr>
            </w:pPr>
          </w:p>
        </w:tc>
        <w:tc>
          <w:tcPr>
            <w:tcW w:w="2640" w:type="dxa"/>
            <w:tcBorders>
              <w:top w:val="nil"/>
              <w:left w:val="single" w:color="000000" w:sz="6" w:space="0"/>
              <w:bottom w:val="nil"/>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675" w:type="dxa"/>
            <w:tcBorders>
              <w:top w:val="nil"/>
              <w:left w:val="single" w:color="000000" w:sz="6" w:space="0"/>
              <w:bottom w:val="nil"/>
              <w:right w:val="single" w:color="000000" w:sz="6" w:space="0"/>
            </w:tcBorders>
          </w:tcPr>
          <w:p>
            <w:pPr>
              <w:pStyle w:val="11"/>
              <w:rPr>
                <w:rFonts w:ascii="Times New Roman"/>
                <w:sz w:val="20"/>
              </w:rPr>
            </w:pPr>
          </w:p>
        </w:tc>
        <w:tc>
          <w:tcPr>
            <w:tcW w:w="2085" w:type="dxa"/>
            <w:tcBorders>
              <w:top w:val="nil"/>
              <w:left w:val="single" w:color="000000" w:sz="6" w:space="0"/>
              <w:bottom w:val="nil"/>
            </w:tcBorders>
          </w:tcPr>
          <w:p>
            <w:pPr>
              <w:pStyle w:val="11"/>
              <w:spacing w:before="28" w:line="244" w:lineRule="exact"/>
              <w:ind w:left="5"/>
              <w:rPr>
                <w:sz w:val="20"/>
              </w:rPr>
            </w:pPr>
            <w:r>
              <w:rPr>
                <w:color w:val="333333"/>
                <w:spacing w:val="-1"/>
                <w:sz w:val="20"/>
              </w:rPr>
              <w:t>成功能数的比例给分，</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329" w:hRule="atLeast"/>
        </w:trPr>
        <w:tc>
          <w:tcPr>
            <w:tcW w:w="705" w:type="dxa"/>
            <w:tcBorders>
              <w:top w:val="nil"/>
              <w:bottom w:val="single" w:color="000000" w:sz="6" w:space="0"/>
              <w:right w:val="single" w:color="000000" w:sz="6" w:space="0"/>
            </w:tcBorders>
          </w:tcPr>
          <w:p>
            <w:pPr>
              <w:pStyle w:val="11"/>
              <w:rPr>
                <w:rFonts w:ascii="Times New Roman"/>
                <w:sz w:val="20"/>
              </w:rPr>
            </w:pPr>
          </w:p>
        </w:tc>
        <w:tc>
          <w:tcPr>
            <w:tcW w:w="855" w:type="dxa"/>
            <w:vMerge w:val="restart"/>
            <w:tcBorders>
              <w:top w:val="nil"/>
              <w:left w:val="single" w:color="000000" w:sz="6" w:space="0"/>
              <w:bottom w:val="nil"/>
              <w:right w:val="single" w:color="000000" w:sz="6" w:space="0"/>
            </w:tcBorders>
          </w:tcPr>
          <w:p>
            <w:pPr>
              <w:pStyle w:val="11"/>
              <w:spacing w:before="204"/>
              <w:ind w:left="16"/>
              <w:rPr>
                <w:sz w:val="20"/>
              </w:rPr>
            </w:pPr>
            <w:r>
              <w:rPr>
                <w:color w:val="333333"/>
                <w:spacing w:val="-3"/>
                <w:sz w:val="20"/>
              </w:rPr>
              <w:t>技能提升</w:t>
            </w:r>
          </w:p>
        </w:tc>
        <w:tc>
          <w:tcPr>
            <w:tcW w:w="112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2640"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85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67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2085" w:type="dxa"/>
            <w:tcBorders>
              <w:top w:val="nil"/>
              <w:left w:val="single" w:color="000000" w:sz="6" w:space="0"/>
              <w:bottom w:val="single" w:color="000000" w:sz="6" w:space="0"/>
            </w:tcBorders>
          </w:tcPr>
          <w:p>
            <w:pPr>
              <w:pStyle w:val="11"/>
              <w:spacing w:line="310" w:lineRule="exact"/>
              <w:ind w:left="5"/>
              <w:rPr>
                <w:sz w:val="20"/>
              </w:rPr>
            </w:pPr>
            <w:r>
              <w:rPr>
                <w:color w:val="333333"/>
                <w:spacing w:val="-17"/>
                <w:sz w:val="20"/>
              </w:rPr>
              <w:t xml:space="preserve">满分 </w:t>
            </w:r>
            <w:r>
              <w:rPr>
                <w:rFonts w:ascii="微软雅黑" w:eastAsia="微软雅黑"/>
                <w:color w:val="333333"/>
                <w:sz w:val="20"/>
              </w:rPr>
              <w:t>20</w:t>
            </w:r>
            <w:r>
              <w:rPr>
                <w:rFonts w:ascii="微软雅黑" w:eastAsia="微软雅黑"/>
                <w:color w:val="333333"/>
                <w:spacing w:val="-10"/>
                <w:sz w:val="20"/>
              </w:rPr>
              <w:t xml:space="preserve"> </w:t>
            </w:r>
            <w:r>
              <w:rPr>
                <w:color w:val="333333"/>
                <w:spacing w:val="-5"/>
                <w:sz w:val="20"/>
              </w:rPr>
              <w:t>分。</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279" w:hRule="atLeast"/>
        </w:trPr>
        <w:tc>
          <w:tcPr>
            <w:tcW w:w="705" w:type="dxa"/>
            <w:tcBorders>
              <w:top w:val="single" w:color="000000" w:sz="6" w:space="0"/>
              <w:bottom w:val="nil"/>
              <w:right w:val="single" w:color="000000" w:sz="6" w:space="0"/>
            </w:tcBorders>
          </w:tcPr>
          <w:p>
            <w:pPr>
              <w:pStyle w:val="11"/>
              <w:rPr>
                <w:rFonts w:ascii="Times New Roman"/>
                <w:sz w:val="20"/>
              </w:rPr>
            </w:pPr>
          </w:p>
        </w:tc>
        <w:tc>
          <w:tcPr>
            <w:tcW w:w="855" w:type="dxa"/>
            <w:vMerge w:val="continue"/>
            <w:tcBorders>
              <w:top w:val="nil"/>
              <w:left w:val="single" w:color="000000" w:sz="6" w:space="0"/>
              <w:bottom w:val="nil"/>
              <w:right w:val="single" w:color="000000" w:sz="6" w:space="0"/>
            </w:tcBorders>
          </w:tcPr>
          <w:p>
            <w:pPr>
              <w:rPr>
                <w:sz w:val="2"/>
                <w:szCs w:val="2"/>
              </w:rPr>
            </w:pPr>
          </w:p>
        </w:tc>
        <w:tc>
          <w:tcPr>
            <w:tcW w:w="1125"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2640" w:type="dxa"/>
            <w:tcBorders>
              <w:top w:val="single" w:color="000000" w:sz="6" w:space="0"/>
              <w:left w:val="single" w:color="000000" w:sz="6" w:space="0"/>
              <w:bottom w:val="nil"/>
              <w:right w:val="single" w:color="000000" w:sz="6" w:space="0"/>
            </w:tcBorders>
          </w:tcPr>
          <w:p>
            <w:pPr>
              <w:pStyle w:val="11"/>
              <w:spacing w:before="15" w:line="244" w:lineRule="exact"/>
              <w:ind w:left="5"/>
              <w:rPr>
                <w:sz w:val="20"/>
              </w:rPr>
            </w:pPr>
            <w:r>
              <w:rPr>
                <w:color w:val="333333"/>
                <w:spacing w:val="-1"/>
                <w:sz w:val="20"/>
              </w:rPr>
              <w:t>学生需要具备针对产品经理发</w:t>
            </w:r>
          </w:p>
        </w:tc>
        <w:tc>
          <w:tcPr>
            <w:tcW w:w="855"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675"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2085" w:type="dxa"/>
            <w:tcBorders>
              <w:top w:val="single" w:color="000000" w:sz="6" w:space="0"/>
              <w:left w:val="single" w:color="000000" w:sz="6" w:space="0"/>
              <w:bottom w:val="nil"/>
            </w:tcBorders>
          </w:tcPr>
          <w:p>
            <w:pPr>
              <w:pStyle w:val="11"/>
              <w:rPr>
                <w:rFonts w:ascii="Times New Roman"/>
                <w:sz w:val="20"/>
              </w:rPr>
            </w:pP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343" w:hRule="atLeast"/>
        </w:trPr>
        <w:tc>
          <w:tcPr>
            <w:tcW w:w="705" w:type="dxa"/>
            <w:tcBorders>
              <w:top w:val="nil"/>
              <w:bottom w:val="nil"/>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nil"/>
              <w:left w:val="single" w:color="000000" w:sz="6" w:space="0"/>
              <w:bottom w:val="nil"/>
              <w:right w:val="single" w:color="000000" w:sz="6" w:space="0"/>
            </w:tcBorders>
          </w:tcPr>
          <w:p>
            <w:pPr>
              <w:pStyle w:val="11"/>
              <w:rPr>
                <w:rFonts w:ascii="Times New Roman"/>
                <w:sz w:val="20"/>
              </w:rPr>
            </w:pPr>
          </w:p>
        </w:tc>
        <w:tc>
          <w:tcPr>
            <w:tcW w:w="2640" w:type="dxa"/>
            <w:tcBorders>
              <w:top w:val="nil"/>
              <w:left w:val="single" w:color="000000" w:sz="6" w:space="0"/>
              <w:bottom w:val="nil"/>
              <w:right w:val="single" w:color="000000" w:sz="6" w:space="0"/>
            </w:tcBorders>
          </w:tcPr>
          <w:p>
            <w:pPr>
              <w:pStyle w:val="11"/>
              <w:spacing w:before="48"/>
              <w:ind w:left="5"/>
              <w:rPr>
                <w:sz w:val="20"/>
              </w:rPr>
            </w:pPr>
            <w:r>
              <w:rPr>
                <w:color w:val="333333"/>
                <w:spacing w:val="-1"/>
                <w:sz w:val="20"/>
              </w:rPr>
              <w:t>布的产品需求，自行对所负责</w:t>
            </w: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675" w:type="dxa"/>
            <w:tcBorders>
              <w:top w:val="nil"/>
              <w:left w:val="single" w:color="000000" w:sz="6" w:space="0"/>
              <w:bottom w:val="nil"/>
              <w:right w:val="single" w:color="000000" w:sz="6" w:space="0"/>
            </w:tcBorders>
          </w:tcPr>
          <w:p>
            <w:pPr>
              <w:pStyle w:val="11"/>
              <w:rPr>
                <w:rFonts w:ascii="Times New Roman"/>
                <w:sz w:val="20"/>
              </w:rPr>
            </w:pPr>
          </w:p>
        </w:tc>
        <w:tc>
          <w:tcPr>
            <w:tcW w:w="2085" w:type="dxa"/>
            <w:tcBorders>
              <w:top w:val="nil"/>
              <w:left w:val="single" w:color="000000" w:sz="6" w:space="0"/>
              <w:bottom w:val="nil"/>
            </w:tcBorders>
          </w:tcPr>
          <w:p>
            <w:pPr>
              <w:pStyle w:val="11"/>
              <w:spacing w:line="324" w:lineRule="exact"/>
              <w:ind w:left="5" w:right="-15"/>
              <w:rPr>
                <w:sz w:val="20"/>
              </w:rPr>
            </w:pPr>
            <w:r>
              <w:rPr>
                <w:rFonts w:ascii="微软雅黑" w:eastAsia="微软雅黑"/>
                <w:color w:val="333333"/>
                <w:sz w:val="20"/>
              </w:rPr>
              <w:t>1.</w:t>
            </w:r>
            <w:r>
              <w:rPr>
                <w:rFonts w:ascii="微软雅黑" w:eastAsia="微软雅黑"/>
                <w:color w:val="333333"/>
                <w:spacing w:val="40"/>
                <w:sz w:val="20"/>
              </w:rPr>
              <w:t xml:space="preserve"> </w:t>
            </w:r>
            <w:r>
              <w:rPr>
                <w:color w:val="333333"/>
                <w:spacing w:val="-2"/>
                <w:sz w:val="20"/>
              </w:rPr>
              <w:t>准备多个项目案例，</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612" w:hRule="atLeast"/>
        </w:trPr>
        <w:tc>
          <w:tcPr>
            <w:tcW w:w="705" w:type="dxa"/>
            <w:tcBorders>
              <w:top w:val="nil"/>
              <w:bottom w:val="nil"/>
              <w:right w:val="single" w:color="000000" w:sz="6" w:space="0"/>
            </w:tcBorders>
          </w:tcPr>
          <w:p>
            <w:pPr>
              <w:pStyle w:val="11"/>
              <w:spacing w:before="89"/>
              <w:ind w:left="1" w:right="5"/>
              <w:jc w:val="center"/>
              <w:rPr>
                <w:rFonts w:ascii="微软雅黑"/>
                <w:sz w:val="20"/>
              </w:rPr>
            </w:pPr>
            <w:r>
              <w:rPr>
                <w:rFonts w:ascii="微软雅黑"/>
                <w:color w:val="333333"/>
                <w:spacing w:val="-10"/>
                <w:sz w:val="20"/>
              </w:rPr>
              <w:t>3</w:t>
            </w: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nil"/>
              <w:left w:val="single" w:color="000000" w:sz="6" w:space="0"/>
              <w:bottom w:val="nil"/>
              <w:right w:val="single" w:color="000000" w:sz="6" w:space="0"/>
            </w:tcBorders>
          </w:tcPr>
          <w:p>
            <w:pPr>
              <w:pStyle w:val="11"/>
              <w:spacing w:before="16"/>
              <w:ind w:right="2"/>
              <w:jc w:val="center"/>
              <w:rPr>
                <w:sz w:val="20"/>
              </w:rPr>
            </w:pPr>
            <w:r>
              <w:rPr>
                <w:color w:val="333333"/>
                <w:spacing w:val="-2"/>
                <w:sz w:val="20"/>
              </w:rPr>
              <w:t>项目分析设</w:t>
            </w:r>
          </w:p>
          <w:p>
            <w:pPr>
              <w:pStyle w:val="11"/>
              <w:spacing w:before="56"/>
              <w:ind w:right="2"/>
              <w:jc w:val="center"/>
              <w:rPr>
                <w:sz w:val="20"/>
              </w:rPr>
            </w:pPr>
            <w:r>
              <w:rPr>
                <w:color w:val="333333"/>
                <w:spacing w:val="-4"/>
                <w:sz w:val="20"/>
              </w:rPr>
              <w:t>计能力</w:t>
            </w:r>
          </w:p>
        </w:tc>
        <w:tc>
          <w:tcPr>
            <w:tcW w:w="2640" w:type="dxa"/>
            <w:tcBorders>
              <w:top w:val="nil"/>
              <w:left w:val="single" w:color="000000" w:sz="6" w:space="0"/>
              <w:bottom w:val="nil"/>
              <w:right w:val="single" w:color="000000" w:sz="6" w:space="0"/>
            </w:tcBorders>
          </w:tcPr>
          <w:p>
            <w:pPr>
              <w:pStyle w:val="11"/>
              <w:spacing w:before="16"/>
              <w:ind w:left="5"/>
              <w:rPr>
                <w:sz w:val="20"/>
              </w:rPr>
            </w:pPr>
            <w:r>
              <w:rPr>
                <w:color w:val="333333"/>
                <w:spacing w:val="-1"/>
                <w:sz w:val="20"/>
              </w:rPr>
              <w:t>功能模块做数据链路、技术选</w:t>
            </w:r>
          </w:p>
          <w:p>
            <w:pPr>
              <w:pStyle w:val="11"/>
              <w:spacing w:before="56"/>
              <w:ind w:left="5"/>
              <w:rPr>
                <w:sz w:val="20"/>
              </w:rPr>
            </w:pPr>
            <w:r>
              <w:rPr>
                <w:color w:val="333333"/>
                <w:spacing w:val="-1"/>
                <w:sz w:val="20"/>
              </w:rPr>
              <w:t>型、技术编码实现逻辑、数据</w:t>
            </w:r>
          </w:p>
        </w:tc>
        <w:tc>
          <w:tcPr>
            <w:tcW w:w="855" w:type="dxa"/>
            <w:tcBorders>
              <w:top w:val="nil"/>
              <w:left w:val="single" w:color="000000" w:sz="6" w:space="0"/>
              <w:bottom w:val="nil"/>
              <w:right w:val="single" w:color="000000" w:sz="6" w:space="0"/>
            </w:tcBorders>
          </w:tcPr>
          <w:p>
            <w:pPr>
              <w:pStyle w:val="11"/>
              <w:spacing w:before="172"/>
              <w:jc w:val="center"/>
              <w:rPr>
                <w:sz w:val="20"/>
              </w:rPr>
            </w:pPr>
            <w:r>
              <w:rPr>
                <w:color w:val="333333"/>
                <w:spacing w:val="-5"/>
                <w:sz w:val="20"/>
              </w:rPr>
              <w:t>面试</w:t>
            </w:r>
          </w:p>
        </w:tc>
        <w:tc>
          <w:tcPr>
            <w:tcW w:w="675" w:type="dxa"/>
            <w:tcBorders>
              <w:top w:val="nil"/>
              <w:left w:val="single" w:color="000000" w:sz="6" w:space="0"/>
              <w:bottom w:val="nil"/>
              <w:right w:val="single" w:color="000000" w:sz="6" w:space="0"/>
            </w:tcBorders>
          </w:tcPr>
          <w:p>
            <w:pPr>
              <w:pStyle w:val="11"/>
              <w:spacing w:before="89"/>
              <w:ind w:left="3"/>
              <w:jc w:val="center"/>
              <w:rPr>
                <w:rFonts w:ascii="微软雅黑"/>
                <w:sz w:val="20"/>
              </w:rPr>
            </w:pPr>
            <w:r>
              <w:rPr>
                <w:rFonts w:ascii="微软雅黑"/>
                <w:color w:val="333333"/>
                <w:spacing w:val="-5"/>
                <w:sz w:val="20"/>
              </w:rPr>
              <w:t>0.3</w:t>
            </w:r>
          </w:p>
        </w:tc>
        <w:tc>
          <w:tcPr>
            <w:tcW w:w="2085" w:type="dxa"/>
            <w:tcBorders>
              <w:top w:val="nil"/>
              <w:left w:val="single" w:color="000000" w:sz="6" w:space="0"/>
              <w:bottom w:val="nil"/>
            </w:tcBorders>
          </w:tcPr>
          <w:p>
            <w:pPr>
              <w:pStyle w:val="11"/>
              <w:spacing w:before="16"/>
              <w:ind w:left="5"/>
              <w:rPr>
                <w:sz w:val="20"/>
              </w:rPr>
            </w:pPr>
            <w:r>
              <w:rPr>
                <w:color w:val="333333"/>
                <w:spacing w:val="-1"/>
                <w:sz w:val="20"/>
              </w:rPr>
              <w:t>对学生进行面试抽查，</w:t>
            </w:r>
          </w:p>
          <w:p>
            <w:pPr>
              <w:pStyle w:val="11"/>
              <w:spacing w:before="56"/>
              <w:ind w:left="5"/>
              <w:rPr>
                <w:sz w:val="20"/>
              </w:rPr>
            </w:pPr>
            <w:r>
              <w:rPr>
                <w:color w:val="333333"/>
                <w:spacing w:val="-1"/>
                <w:sz w:val="20"/>
              </w:rPr>
              <w:t>按照回答的功能个数比</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312" w:hRule="atLeast"/>
        </w:trPr>
        <w:tc>
          <w:tcPr>
            <w:tcW w:w="705" w:type="dxa"/>
            <w:tcBorders>
              <w:top w:val="nil"/>
              <w:bottom w:val="nil"/>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nil"/>
              <w:left w:val="single" w:color="000000" w:sz="6" w:space="0"/>
              <w:bottom w:val="nil"/>
              <w:right w:val="single" w:color="000000" w:sz="6" w:space="0"/>
            </w:tcBorders>
          </w:tcPr>
          <w:p>
            <w:pPr>
              <w:pStyle w:val="11"/>
              <w:rPr>
                <w:rFonts w:ascii="Times New Roman"/>
                <w:sz w:val="20"/>
              </w:rPr>
            </w:pPr>
          </w:p>
        </w:tc>
        <w:tc>
          <w:tcPr>
            <w:tcW w:w="2640" w:type="dxa"/>
            <w:tcBorders>
              <w:top w:val="nil"/>
              <w:left w:val="single" w:color="000000" w:sz="6" w:space="0"/>
              <w:bottom w:val="nil"/>
              <w:right w:val="single" w:color="000000" w:sz="6" w:space="0"/>
            </w:tcBorders>
          </w:tcPr>
          <w:p>
            <w:pPr>
              <w:pStyle w:val="11"/>
              <w:spacing w:before="28"/>
              <w:ind w:left="5"/>
              <w:rPr>
                <w:sz w:val="20"/>
              </w:rPr>
            </w:pPr>
            <w:r>
              <w:rPr>
                <w:color w:val="333333"/>
                <w:spacing w:val="-1"/>
                <w:sz w:val="20"/>
              </w:rPr>
              <w:t>功能接口测试到和前端部门对</w:t>
            </w: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675" w:type="dxa"/>
            <w:tcBorders>
              <w:top w:val="nil"/>
              <w:left w:val="single" w:color="000000" w:sz="6" w:space="0"/>
              <w:bottom w:val="nil"/>
              <w:right w:val="single" w:color="000000" w:sz="6" w:space="0"/>
            </w:tcBorders>
          </w:tcPr>
          <w:p>
            <w:pPr>
              <w:pStyle w:val="11"/>
              <w:rPr>
                <w:rFonts w:ascii="Times New Roman"/>
                <w:sz w:val="20"/>
              </w:rPr>
            </w:pPr>
          </w:p>
        </w:tc>
        <w:tc>
          <w:tcPr>
            <w:tcW w:w="2085" w:type="dxa"/>
            <w:tcBorders>
              <w:top w:val="nil"/>
              <w:left w:val="single" w:color="000000" w:sz="6" w:space="0"/>
              <w:bottom w:val="nil"/>
            </w:tcBorders>
          </w:tcPr>
          <w:p>
            <w:pPr>
              <w:pStyle w:val="11"/>
              <w:spacing w:before="28"/>
              <w:ind w:left="5"/>
              <w:rPr>
                <w:sz w:val="20"/>
              </w:rPr>
            </w:pPr>
            <w:r>
              <w:rPr>
                <w:color w:val="333333"/>
                <w:spacing w:val="-3"/>
                <w:sz w:val="20"/>
              </w:rPr>
              <w:t>例给分。</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312" w:hRule="atLeast"/>
        </w:trPr>
        <w:tc>
          <w:tcPr>
            <w:tcW w:w="705" w:type="dxa"/>
            <w:tcBorders>
              <w:top w:val="nil"/>
              <w:bottom w:val="single" w:color="000000" w:sz="6" w:space="0"/>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2640" w:type="dxa"/>
            <w:tcBorders>
              <w:top w:val="nil"/>
              <w:left w:val="single" w:color="000000" w:sz="6" w:space="0"/>
              <w:bottom w:val="single" w:color="000000" w:sz="6" w:space="0"/>
              <w:right w:val="single" w:color="000000" w:sz="6" w:space="0"/>
            </w:tcBorders>
          </w:tcPr>
          <w:p>
            <w:pPr>
              <w:pStyle w:val="11"/>
              <w:spacing w:before="28"/>
              <w:ind w:left="5"/>
              <w:rPr>
                <w:sz w:val="20"/>
              </w:rPr>
            </w:pPr>
            <w:r>
              <w:rPr>
                <w:color w:val="333333"/>
                <w:spacing w:val="-1"/>
                <w:sz w:val="20"/>
              </w:rPr>
              <w:t>接等一个完整的开发工作流。</w:t>
            </w:r>
          </w:p>
        </w:tc>
        <w:tc>
          <w:tcPr>
            <w:tcW w:w="85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67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2085" w:type="dxa"/>
            <w:tcBorders>
              <w:top w:val="nil"/>
              <w:left w:val="single" w:color="000000" w:sz="6" w:space="0"/>
              <w:bottom w:val="single" w:color="000000" w:sz="6" w:space="0"/>
            </w:tcBorders>
          </w:tcPr>
          <w:p>
            <w:pPr>
              <w:pStyle w:val="11"/>
              <w:rPr>
                <w:rFonts w:ascii="Times New Roman"/>
                <w:sz w:val="20"/>
              </w:rPr>
            </w:pP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620" w:hRule="atLeast"/>
        </w:trPr>
        <w:tc>
          <w:tcPr>
            <w:tcW w:w="705" w:type="dxa"/>
            <w:tcBorders>
              <w:top w:val="single" w:color="000000" w:sz="6" w:space="0"/>
              <w:bottom w:val="nil"/>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2640" w:type="dxa"/>
            <w:tcBorders>
              <w:top w:val="single" w:color="000000" w:sz="6" w:space="0"/>
              <w:left w:val="single" w:color="000000" w:sz="6" w:space="0"/>
              <w:bottom w:val="nil"/>
              <w:right w:val="single" w:color="000000" w:sz="6" w:space="0"/>
            </w:tcBorders>
          </w:tcPr>
          <w:p>
            <w:pPr>
              <w:pStyle w:val="11"/>
              <w:spacing w:before="12" w:line="252" w:lineRule="exact"/>
              <w:ind w:left="5"/>
              <w:rPr>
                <w:sz w:val="20"/>
              </w:rPr>
            </w:pPr>
            <w:r>
              <w:rPr>
                <w:color w:val="333333"/>
                <w:spacing w:val="-1"/>
                <w:sz w:val="20"/>
              </w:rPr>
              <w:t>学生工作期间编码开发时间和</w:t>
            </w:r>
          </w:p>
          <w:p>
            <w:pPr>
              <w:pStyle w:val="11"/>
              <w:spacing w:line="336" w:lineRule="exact"/>
              <w:ind w:left="5" w:right="-44"/>
              <w:rPr>
                <w:sz w:val="20"/>
              </w:rPr>
            </w:pPr>
            <w:r>
              <w:rPr>
                <w:color w:val="333333"/>
                <w:spacing w:val="-5"/>
                <w:sz w:val="20"/>
              </w:rPr>
              <w:t xml:space="preserve">代码调试时间占比各站 </w:t>
            </w:r>
            <w:r>
              <w:rPr>
                <w:rFonts w:ascii="微软雅黑" w:eastAsia="微软雅黑"/>
                <w:color w:val="333333"/>
                <w:spacing w:val="-4"/>
                <w:sz w:val="20"/>
              </w:rPr>
              <w:t>50%</w:t>
            </w:r>
            <w:r>
              <w:rPr>
                <w:color w:val="333333"/>
                <w:spacing w:val="-4"/>
                <w:sz w:val="20"/>
              </w:rPr>
              <w:t>，</w:t>
            </w:r>
          </w:p>
        </w:tc>
        <w:tc>
          <w:tcPr>
            <w:tcW w:w="855"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675" w:type="dxa"/>
            <w:tcBorders>
              <w:top w:val="single" w:color="000000" w:sz="6" w:space="0"/>
              <w:left w:val="single" w:color="000000" w:sz="6" w:space="0"/>
              <w:bottom w:val="nil"/>
              <w:right w:val="single" w:color="000000" w:sz="6" w:space="0"/>
            </w:tcBorders>
          </w:tcPr>
          <w:p>
            <w:pPr>
              <w:pStyle w:val="11"/>
              <w:rPr>
                <w:rFonts w:ascii="Times New Roman"/>
                <w:sz w:val="20"/>
              </w:rPr>
            </w:pPr>
          </w:p>
        </w:tc>
        <w:tc>
          <w:tcPr>
            <w:tcW w:w="2085" w:type="dxa"/>
            <w:tcBorders>
              <w:top w:val="single" w:color="000000" w:sz="6" w:space="0"/>
              <w:left w:val="single" w:color="000000" w:sz="6" w:space="0"/>
              <w:bottom w:val="nil"/>
            </w:tcBorders>
          </w:tcPr>
          <w:p>
            <w:pPr>
              <w:pStyle w:val="11"/>
              <w:spacing w:line="288" w:lineRule="exact"/>
              <w:ind w:left="5"/>
              <w:rPr>
                <w:sz w:val="20"/>
              </w:rPr>
            </w:pPr>
            <w:r>
              <w:rPr>
                <w:rFonts w:ascii="微软雅黑" w:eastAsia="微软雅黑"/>
                <w:color w:val="333333"/>
                <w:sz w:val="20"/>
              </w:rPr>
              <w:t>1.</w:t>
            </w:r>
            <w:r>
              <w:rPr>
                <w:rFonts w:ascii="微软雅黑" w:eastAsia="微软雅黑"/>
                <w:color w:val="333333"/>
                <w:spacing w:val="40"/>
                <w:sz w:val="20"/>
              </w:rPr>
              <w:t xml:space="preserve"> </w:t>
            </w:r>
            <w:r>
              <w:rPr>
                <w:color w:val="333333"/>
                <w:spacing w:val="-2"/>
                <w:sz w:val="20"/>
              </w:rPr>
              <w:t>基于目前学生掌握</w:t>
            </w:r>
          </w:p>
          <w:p>
            <w:pPr>
              <w:pStyle w:val="11"/>
              <w:spacing w:line="312" w:lineRule="exact"/>
              <w:ind w:left="5"/>
              <w:rPr>
                <w:sz w:val="20"/>
              </w:rPr>
            </w:pPr>
            <w:r>
              <w:rPr>
                <w:color w:val="333333"/>
                <w:spacing w:val="-8"/>
                <w:sz w:val="20"/>
              </w:rPr>
              <w:t xml:space="preserve">的技术内容，准备 </w:t>
            </w:r>
            <w:r>
              <w:rPr>
                <w:rFonts w:ascii="微软雅黑" w:eastAsia="微软雅黑"/>
                <w:color w:val="333333"/>
                <w:spacing w:val="-2"/>
                <w:sz w:val="20"/>
              </w:rPr>
              <w:t>N</w:t>
            </w:r>
            <w:r>
              <w:rPr>
                <w:rFonts w:ascii="微软雅黑" w:eastAsia="微软雅黑"/>
                <w:color w:val="333333"/>
                <w:spacing w:val="-5"/>
                <w:sz w:val="20"/>
              </w:rPr>
              <w:t xml:space="preserve"> </w:t>
            </w:r>
            <w:r>
              <w:rPr>
                <w:color w:val="333333"/>
                <w:spacing w:val="-10"/>
                <w:sz w:val="20"/>
              </w:rPr>
              <w:t>套</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624" w:hRule="atLeast"/>
        </w:trPr>
        <w:tc>
          <w:tcPr>
            <w:tcW w:w="705" w:type="dxa"/>
            <w:tcBorders>
              <w:top w:val="nil"/>
              <w:bottom w:val="nil"/>
              <w:right w:val="single" w:color="000000" w:sz="6" w:space="0"/>
            </w:tcBorders>
          </w:tcPr>
          <w:p>
            <w:pPr>
              <w:pStyle w:val="11"/>
              <w:spacing w:before="89"/>
              <w:ind w:left="1" w:right="5"/>
              <w:jc w:val="center"/>
              <w:rPr>
                <w:rFonts w:ascii="微软雅黑"/>
                <w:sz w:val="20"/>
              </w:rPr>
            </w:pPr>
            <w:r>
              <w:rPr>
                <w:rFonts w:ascii="微软雅黑"/>
                <w:color w:val="333333"/>
                <w:spacing w:val="-10"/>
                <w:sz w:val="20"/>
              </w:rPr>
              <w:t>4</w:t>
            </w: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nil"/>
              <w:left w:val="single" w:color="000000" w:sz="6" w:space="0"/>
              <w:bottom w:val="nil"/>
              <w:right w:val="single" w:color="000000" w:sz="6" w:space="0"/>
            </w:tcBorders>
          </w:tcPr>
          <w:p>
            <w:pPr>
              <w:pStyle w:val="11"/>
              <w:spacing w:before="16"/>
              <w:ind w:right="2"/>
              <w:jc w:val="center"/>
              <w:rPr>
                <w:sz w:val="20"/>
              </w:rPr>
            </w:pPr>
            <w:r>
              <w:rPr>
                <w:color w:val="333333"/>
                <w:spacing w:val="-2"/>
                <w:sz w:val="20"/>
              </w:rPr>
              <w:t>编码和调试</w:t>
            </w:r>
          </w:p>
          <w:p>
            <w:pPr>
              <w:pStyle w:val="11"/>
              <w:spacing w:before="56"/>
              <w:ind w:right="2"/>
              <w:jc w:val="center"/>
              <w:rPr>
                <w:sz w:val="20"/>
              </w:rPr>
            </w:pPr>
            <w:r>
              <w:rPr>
                <w:color w:val="333333"/>
                <w:spacing w:val="-5"/>
                <w:sz w:val="20"/>
              </w:rPr>
              <w:t>能力</w:t>
            </w:r>
          </w:p>
        </w:tc>
        <w:tc>
          <w:tcPr>
            <w:tcW w:w="2640" w:type="dxa"/>
            <w:tcBorders>
              <w:top w:val="nil"/>
              <w:left w:val="single" w:color="000000" w:sz="6" w:space="0"/>
              <w:bottom w:val="nil"/>
              <w:right w:val="single" w:color="000000" w:sz="6" w:space="0"/>
            </w:tcBorders>
          </w:tcPr>
          <w:p>
            <w:pPr>
              <w:pStyle w:val="11"/>
              <w:spacing w:before="16" w:line="252" w:lineRule="exact"/>
              <w:ind w:left="5"/>
              <w:rPr>
                <w:sz w:val="20"/>
              </w:rPr>
            </w:pPr>
            <w:r>
              <w:rPr>
                <w:color w:val="333333"/>
                <w:spacing w:val="-1"/>
                <w:sz w:val="20"/>
              </w:rPr>
              <w:t>甚至特殊场景下对现有代码进</w:t>
            </w:r>
          </w:p>
          <w:p>
            <w:pPr>
              <w:pStyle w:val="11"/>
              <w:spacing w:line="336" w:lineRule="exact"/>
              <w:ind w:left="5"/>
              <w:rPr>
                <w:sz w:val="20"/>
              </w:rPr>
            </w:pPr>
            <w:r>
              <w:rPr>
                <w:color w:val="333333"/>
                <w:spacing w:val="-9"/>
                <w:sz w:val="20"/>
              </w:rPr>
              <w:t xml:space="preserve">行调试的时间占到 </w:t>
            </w:r>
            <w:r>
              <w:rPr>
                <w:rFonts w:ascii="微软雅黑" w:eastAsia="微软雅黑"/>
                <w:color w:val="333333"/>
                <w:spacing w:val="-4"/>
                <w:sz w:val="20"/>
              </w:rPr>
              <w:t>80%</w:t>
            </w:r>
            <w:r>
              <w:rPr>
                <w:color w:val="333333"/>
                <w:spacing w:val="-6"/>
                <w:sz w:val="20"/>
              </w:rPr>
              <w:t>，如何</w:t>
            </w:r>
          </w:p>
        </w:tc>
        <w:tc>
          <w:tcPr>
            <w:tcW w:w="855" w:type="dxa"/>
            <w:tcBorders>
              <w:top w:val="nil"/>
              <w:left w:val="single" w:color="000000" w:sz="6" w:space="0"/>
              <w:bottom w:val="nil"/>
              <w:right w:val="single" w:color="000000" w:sz="6" w:space="0"/>
            </w:tcBorders>
          </w:tcPr>
          <w:p>
            <w:pPr>
              <w:pStyle w:val="11"/>
              <w:spacing w:before="172"/>
              <w:jc w:val="center"/>
              <w:rPr>
                <w:sz w:val="20"/>
              </w:rPr>
            </w:pPr>
            <w:r>
              <w:rPr>
                <w:color w:val="333333"/>
                <w:spacing w:val="-5"/>
                <w:sz w:val="20"/>
              </w:rPr>
              <w:t>机试</w:t>
            </w:r>
          </w:p>
        </w:tc>
        <w:tc>
          <w:tcPr>
            <w:tcW w:w="675" w:type="dxa"/>
            <w:tcBorders>
              <w:top w:val="nil"/>
              <w:left w:val="single" w:color="000000" w:sz="6" w:space="0"/>
              <w:bottom w:val="nil"/>
              <w:right w:val="single" w:color="000000" w:sz="6" w:space="0"/>
            </w:tcBorders>
          </w:tcPr>
          <w:p>
            <w:pPr>
              <w:pStyle w:val="11"/>
              <w:spacing w:before="89"/>
              <w:ind w:left="3"/>
              <w:jc w:val="center"/>
              <w:rPr>
                <w:rFonts w:ascii="微软雅黑"/>
                <w:sz w:val="20"/>
              </w:rPr>
            </w:pPr>
            <w:r>
              <w:rPr>
                <w:rFonts w:ascii="微软雅黑"/>
                <w:color w:val="333333"/>
                <w:spacing w:val="-4"/>
                <w:sz w:val="20"/>
              </w:rPr>
              <w:t>0.15</w:t>
            </w:r>
          </w:p>
        </w:tc>
        <w:tc>
          <w:tcPr>
            <w:tcW w:w="2085" w:type="dxa"/>
            <w:tcBorders>
              <w:top w:val="nil"/>
              <w:left w:val="single" w:color="000000" w:sz="6" w:space="0"/>
              <w:bottom w:val="nil"/>
            </w:tcBorders>
          </w:tcPr>
          <w:p>
            <w:pPr>
              <w:pStyle w:val="11"/>
              <w:spacing w:before="16" w:line="252" w:lineRule="exact"/>
              <w:ind w:left="5"/>
              <w:rPr>
                <w:sz w:val="20"/>
              </w:rPr>
            </w:pPr>
            <w:r>
              <w:rPr>
                <w:color w:val="333333"/>
                <w:spacing w:val="-1"/>
                <w:sz w:val="20"/>
              </w:rPr>
              <w:t>项目案例，其中包含学</w:t>
            </w:r>
          </w:p>
          <w:p>
            <w:pPr>
              <w:pStyle w:val="11"/>
              <w:spacing w:line="336" w:lineRule="exact"/>
              <w:ind w:left="5"/>
              <w:rPr>
                <w:rFonts w:ascii="微软雅黑" w:eastAsia="微软雅黑"/>
                <w:sz w:val="20"/>
              </w:rPr>
            </w:pPr>
            <w:r>
              <w:rPr>
                <w:color w:val="333333"/>
                <w:spacing w:val="-6"/>
                <w:sz w:val="20"/>
              </w:rPr>
              <w:t xml:space="preserve">生技术对应的常见 </w:t>
            </w:r>
            <w:r>
              <w:rPr>
                <w:rFonts w:ascii="微软雅黑" w:eastAsia="微软雅黑"/>
                <w:color w:val="333333"/>
                <w:spacing w:val="-5"/>
                <w:sz w:val="20"/>
              </w:rPr>
              <w:t>bug</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280" w:hRule="atLeast"/>
        </w:trPr>
        <w:tc>
          <w:tcPr>
            <w:tcW w:w="705" w:type="dxa"/>
            <w:tcBorders>
              <w:top w:val="nil"/>
              <w:bottom w:val="nil"/>
              <w:right w:val="single" w:color="000000" w:sz="6" w:space="0"/>
            </w:tcBorders>
          </w:tcPr>
          <w:p>
            <w:pPr>
              <w:pStyle w:val="11"/>
              <w:rPr>
                <w:rFonts w:ascii="Times New Roman"/>
                <w:sz w:val="20"/>
              </w:rPr>
            </w:pP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1125" w:type="dxa"/>
            <w:tcBorders>
              <w:top w:val="nil"/>
              <w:left w:val="single" w:color="000000" w:sz="6" w:space="0"/>
              <w:bottom w:val="nil"/>
              <w:right w:val="single" w:color="000000" w:sz="6" w:space="0"/>
            </w:tcBorders>
          </w:tcPr>
          <w:p>
            <w:pPr>
              <w:pStyle w:val="11"/>
              <w:rPr>
                <w:rFonts w:ascii="Times New Roman"/>
                <w:sz w:val="20"/>
              </w:rPr>
            </w:pPr>
          </w:p>
        </w:tc>
        <w:tc>
          <w:tcPr>
            <w:tcW w:w="2640" w:type="dxa"/>
            <w:tcBorders>
              <w:top w:val="nil"/>
              <w:left w:val="single" w:color="000000" w:sz="6" w:space="0"/>
              <w:bottom w:val="nil"/>
              <w:right w:val="single" w:color="000000" w:sz="6" w:space="0"/>
            </w:tcBorders>
          </w:tcPr>
          <w:p>
            <w:pPr>
              <w:pStyle w:val="11"/>
              <w:spacing w:before="16" w:line="244" w:lineRule="exact"/>
              <w:ind w:left="5"/>
              <w:rPr>
                <w:sz w:val="20"/>
              </w:rPr>
            </w:pPr>
            <w:r>
              <w:rPr>
                <w:color w:val="333333"/>
                <w:spacing w:val="-1"/>
                <w:sz w:val="20"/>
              </w:rPr>
              <w:t>对开发的代码产生的问题进行</w:t>
            </w:r>
          </w:p>
        </w:tc>
        <w:tc>
          <w:tcPr>
            <w:tcW w:w="855" w:type="dxa"/>
            <w:tcBorders>
              <w:top w:val="nil"/>
              <w:left w:val="single" w:color="000000" w:sz="6" w:space="0"/>
              <w:bottom w:val="nil"/>
              <w:right w:val="single" w:color="000000" w:sz="6" w:space="0"/>
            </w:tcBorders>
          </w:tcPr>
          <w:p>
            <w:pPr>
              <w:pStyle w:val="11"/>
              <w:rPr>
                <w:rFonts w:ascii="Times New Roman"/>
                <w:sz w:val="20"/>
              </w:rPr>
            </w:pPr>
          </w:p>
        </w:tc>
        <w:tc>
          <w:tcPr>
            <w:tcW w:w="675" w:type="dxa"/>
            <w:tcBorders>
              <w:top w:val="nil"/>
              <w:left w:val="single" w:color="000000" w:sz="6" w:space="0"/>
              <w:bottom w:val="nil"/>
              <w:right w:val="single" w:color="000000" w:sz="6" w:space="0"/>
            </w:tcBorders>
          </w:tcPr>
          <w:p>
            <w:pPr>
              <w:pStyle w:val="11"/>
              <w:rPr>
                <w:rFonts w:ascii="Times New Roman"/>
                <w:sz w:val="20"/>
              </w:rPr>
            </w:pPr>
          </w:p>
        </w:tc>
        <w:tc>
          <w:tcPr>
            <w:tcW w:w="2085" w:type="dxa"/>
            <w:tcBorders>
              <w:top w:val="nil"/>
              <w:left w:val="single" w:color="000000" w:sz="6" w:space="0"/>
              <w:bottom w:val="nil"/>
            </w:tcBorders>
          </w:tcPr>
          <w:p>
            <w:pPr>
              <w:pStyle w:val="11"/>
              <w:spacing w:before="16" w:line="244" w:lineRule="exact"/>
              <w:ind w:left="5"/>
              <w:rPr>
                <w:sz w:val="20"/>
              </w:rPr>
            </w:pPr>
            <w:r>
              <w:rPr>
                <w:color w:val="333333"/>
                <w:spacing w:val="-1"/>
                <w:sz w:val="20"/>
              </w:rPr>
              <w:t>问题。要求学生在规定</w:t>
            </w:r>
          </w:p>
        </w:tc>
      </w:tr>
      <w:tr>
        <w:tblPrEx>
          <w:tblBorders>
            <w:top w:val="single" w:color="CBCCD1" w:sz="6" w:space="0"/>
            <w:left w:val="single" w:color="CBCCD1" w:sz="6" w:space="0"/>
            <w:bottom w:val="single" w:color="CBCCD1" w:sz="6" w:space="0"/>
            <w:right w:val="single" w:color="CBCCD1" w:sz="6" w:space="0"/>
            <w:insideH w:val="single" w:color="CBCCD1" w:sz="6" w:space="0"/>
            <w:insideV w:val="single" w:color="CBCCD1" w:sz="6" w:space="0"/>
          </w:tblBorders>
          <w:tblCellMar>
            <w:top w:w="0" w:type="dxa"/>
            <w:left w:w="0" w:type="dxa"/>
            <w:bottom w:w="0" w:type="dxa"/>
            <w:right w:w="0" w:type="dxa"/>
          </w:tblCellMar>
        </w:tblPrEx>
        <w:trPr>
          <w:trHeight w:val="335" w:hRule="atLeast"/>
        </w:trPr>
        <w:tc>
          <w:tcPr>
            <w:tcW w:w="705" w:type="dxa"/>
            <w:tcBorders>
              <w:top w:val="nil"/>
              <w:bottom w:val="single" w:color="000000" w:sz="6" w:space="0"/>
              <w:right w:val="single" w:color="000000" w:sz="6" w:space="0"/>
            </w:tcBorders>
          </w:tcPr>
          <w:p>
            <w:pPr>
              <w:pStyle w:val="11"/>
              <w:rPr>
                <w:rFonts w:ascii="Times New Roman"/>
                <w:sz w:val="20"/>
              </w:rPr>
            </w:pPr>
          </w:p>
        </w:tc>
        <w:tc>
          <w:tcPr>
            <w:tcW w:w="85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112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2640" w:type="dxa"/>
            <w:tcBorders>
              <w:top w:val="nil"/>
              <w:left w:val="single" w:color="000000" w:sz="6" w:space="0"/>
              <w:bottom w:val="single" w:color="000000" w:sz="6" w:space="0"/>
              <w:right w:val="single" w:color="000000" w:sz="6" w:space="0"/>
            </w:tcBorders>
          </w:tcPr>
          <w:p>
            <w:pPr>
              <w:pStyle w:val="11"/>
              <w:spacing w:before="48"/>
              <w:ind w:left="5"/>
              <w:rPr>
                <w:sz w:val="20"/>
              </w:rPr>
            </w:pPr>
            <w:r>
              <w:rPr>
                <w:color w:val="333333"/>
                <w:spacing w:val="-1"/>
                <w:sz w:val="20"/>
              </w:rPr>
              <w:t>调试的能力就尤为重要。</w:t>
            </w:r>
          </w:p>
        </w:tc>
        <w:tc>
          <w:tcPr>
            <w:tcW w:w="85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675" w:type="dxa"/>
            <w:tcBorders>
              <w:top w:val="nil"/>
              <w:left w:val="single" w:color="000000" w:sz="6" w:space="0"/>
              <w:bottom w:val="single" w:color="000000" w:sz="6" w:space="0"/>
              <w:right w:val="single" w:color="000000" w:sz="6" w:space="0"/>
            </w:tcBorders>
          </w:tcPr>
          <w:p>
            <w:pPr>
              <w:pStyle w:val="11"/>
              <w:rPr>
                <w:rFonts w:ascii="Times New Roman"/>
                <w:sz w:val="20"/>
              </w:rPr>
            </w:pPr>
          </w:p>
        </w:tc>
        <w:tc>
          <w:tcPr>
            <w:tcW w:w="2085" w:type="dxa"/>
            <w:tcBorders>
              <w:top w:val="nil"/>
              <w:left w:val="single" w:color="000000" w:sz="6" w:space="0"/>
              <w:bottom w:val="single" w:color="000000" w:sz="6" w:space="0"/>
            </w:tcBorders>
          </w:tcPr>
          <w:p>
            <w:pPr>
              <w:pStyle w:val="11"/>
              <w:spacing w:line="316" w:lineRule="exact"/>
              <w:ind w:left="5" w:right="-29"/>
              <w:rPr>
                <w:sz w:val="20"/>
              </w:rPr>
            </w:pPr>
            <w:r>
              <w:rPr>
                <w:color w:val="333333"/>
                <w:spacing w:val="-9"/>
                <w:sz w:val="20"/>
              </w:rPr>
              <w:t xml:space="preserve">时间内完成 </w:t>
            </w:r>
            <w:r>
              <w:rPr>
                <w:rFonts w:ascii="微软雅黑" w:eastAsia="微软雅黑"/>
                <w:color w:val="333333"/>
                <w:sz w:val="20"/>
              </w:rPr>
              <w:t>bug</w:t>
            </w:r>
            <w:r>
              <w:rPr>
                <w:rFonts w:ascii="微软雅黑" w:eastAsia="微软雅黑"/>
                <w:color w:val="333333"/>
                <w:spacing w:val="-10"/>
                <w:sz w:val="20"/>
              </w:rPr>
              <w:t xml:space="preserve"> </w:t>
            </w:r>
            <w:r>
              <w:rPr>
                <w:color w:val="333333"/>
                <w:spacing w:val="-4"/>
                <w:sz w:val="20"/>
              </w:rPr>
              <w:t>调试，</w:t>
            </w:r>
          </w:p>
        </w:tc>
      </w:tr>
    </w:tbl>
    <w:p>
      <w:pPr>
        <w:pStyle w:val="11"/>
        <w:spacing w:after="0" w:line="316" w:lineRule="exact"/>
        <w:rPr>
          <w:sz w:val="20"/>
        </w:rPr>
        <w:sectPr>
          <w:pgSz w:w="11910" w:h="16840"/>
          <w:pgMar w:top="1420" w:right="708" w:bottom="280" w:left="1133" w:header="720" w:footer="720" w:gutter="0"/>
          <w:cols w:space="720" w:num="1"/>
        </w:sectPr>
      </w:pPr>
    </w:p>
    <w:p>
      <w:pPr>
        <w:pStyle w:val="5"/>
        <w:spacing w:before="1"/>
        <w:rPr>
          <w:sz w:val="2"/>
        </w:rPr>
      </w:pPr>
    </w:p>
    <w:tbl>
      <w:tblPr>
        <w:tblStyle w:val="7"/>
        <w:tblW w:w="0" w:type="auto"/>
        <w:tblInd w:w="45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05"/>
        <w:gridCol w:w="855"/>
        <w:gridCol w:w="1125"/>
        <w:gridCol w:w="2640"/>
        <w:gridCol w:w="855"/>
        <w:gridCol w:w="675"/>
        <w:gridCol w:w="20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30" w:hRule="atLeast"/>
        </w:trPr>
        <w:tc>
          <w:tcPr>
            <w:tcW w:w="705" w:type="dxa"/>
            <w:tcBorders>
              <w:left w:val="single" w:color="CBCCD1" w:sz="6" w:space="0"/>
            </w:tcBorders>
          </w:tcPr>
          <w:p>
            <w:pPr>
              <w:pStyle w:val="11"/>
              <w:rPr>
                <w:rFonts w:ascii="Times New Roman"/>
                <w:sz w:val="22"/>
              </w:rPr>
            </w:pPr>
          </w:p>
        </w:tc>
        <w:tc>
          <w:tcPr>
            <w:tcW w:w="855" w:type="dxa"/>
          </w:tcPr>
          <w:p>
            <w:pPr>
              <w:pStyle w:val="11"/>
              <w:rPr>
                <w:rFonts w:ascii="Times New Roman"/>
                <w:sz w:val="22"/>
              </w:rPr>
            </w:pPr>
          </w:p>
        </w:tc>
        <w:tc>
          <w:tcPr>
            <w:tcW w:w="1125" w:type="dxa"/>
          </w:tcPr>
          <w:p>
            <w:pPr>
              <w:pStyle w:val="11"/>
              <w:rPr>
                <w:rFonts w:ascii="Times New Roman"/>
                <w:sz w:val="22"/>
              </w:rPr>
            </w:pPr>
          </w:p>
        </w:tc>
        <w:tc>
          <w:tcPr>
            <w:tcW w:w="2640" w:type="dxa"/>
          </w:tcPr>
          <w:p>
            <w:pPr>
              <w:pStyle w:val="11"/>
              <w:rPr>
                <w:rFonts w:ascii="Times New Roman"/>
                <w:sz w:val="22"/>
              </w:rPr>
            </w:pPr>
          </w:p>
        </w:tc>
        <w:tc>
          <w:tcPr>
            <w:tcW w:w="855" w:type="dxa"/>
          </w:tcPr>
          <w:p>
            <w:pPr>
              <w:pStyle w:val="11"/>
              <w:rPr>
                <w:rFonts w:ascii="Times New Roman"/>
                <w:sz w:val="22"/>
              </w:rPr>
            </w:pPr>
          </w:p>
        </w:tc>
        <w:tc>
          <w:tcPr>
            <w:tcW w:w="675" w:type="dxa"/>
          </w:tcPr>
          <w:p>
            <w:pPr>
              <w:pStyle w:val="11"/>
              <w:rPr>
                <w:rFonts w:ascii="Times New Roman"/>
                <w:sz w:val="22"/>
              </w:rPr>
            </w:pPr>
          </w:p>
        </w:tc>
        <w:tc>
          <w:tcPr>
            <w:tcW w:w="2085" w:type="dxa"/>
            <w:tcBorders>
              <w:right w:val="single" w:color="CBCCD1" w:sz="6" w:space="0"/>
            </w:tcBorders>
          </w:tcPr>
          <w:p>
            <w:pPr>
              <w:pStyle w:val="11"/>
              <w:spacing w:before="6" w:line="292" w:lineRule="auto"/>
              <w:ind w:left="5" w:right="62"/>
              <w:rPr>
                <w:sz w:val="20"/>
              </w:rPr>
            </w:pPr>
            <w:r>
              <w:rPr>
                <w:color w:val="333333"/>
                <w:spacing w:val="-2"/>
                <w:sz w:val="20"/>
              </w:rPr>
              <w:t>并让项目正常运行，按照规定时间内解决的</w:t>
            </w:r>
          </w:p>
          <w:p>
            <w:pPr>
              <w:pStyle w:val="11"/>
              <w:spacing w:line="274" w:lineRule="exact"/>
              <w:ind w:left="5"/>
              <w:rPr>
                <w:sz w:val="20"/>
              </w:rPr>
            </w:pPr>
            <w:r>
              <w:rPr>
                <w:rFonts w:ascii="微软雅黑" w:eastAsia="微软雅黑"/>
                <w:color w:val="333333"/>
                <w:sz w:val="20"/>
              </w:rPr>
              <w:t>bug</w:t>
            </w:r>
            <w:r>
              <w:rPr>
                <w:rFonts w:ascii="微软雅黑" w:eastAsia="微软雅黑"/>
                <w:color w:val="333333"/>
                <w:spacing w:val="-10"/>
                <w:sz w:val="20"/>
              </w:rPr>
              <w:t xml:space="preserve"> </w:t>
            </w:r>
            <w:r>
              <w:rPr>
                <w:color w:val="333333"/>
                <w:spacing w:val="-2"/>
                <w:sz w:val="20"/>
              </w:rPr>
              <w:t>数的比例给分，总</w:t>
            </w:r>
          </w:p>
          <w:p>
            <w:pPr>
              <w:pStyle w:val="11"/>
              <w:spacing w:line="305" w:lineRule="exact"/>
              <w:ind w:left="5"/>
              <w:rPr>
                <w:sz w:val="20"/>
              </w:rPr>
            </w:pPr>
            <w:r>
              <w:rPr>
                <w:color w:val="333333"/>
                <w:spacing w:val="-25"/>
                <w:sz w:val="20"/>
              </w:rPr>
              <w:t xml:space="preserve">分 </w:t>
            </w:r>
            <w:r>
              <w:rPr>
                <w:rFonts w:ascii="微软雅黑" w:eastAsia="微软雅黑"/>
                <w:color w:val="333333"/>
                <w:sz w:val="20"/>
              </w:rPr>
              <w:t>15</w:t>
            </w:r>
            <w:r>
              <w:rPr>
                <w:rFonts w:ascii="微软雅黑" w:eastAsia="微软雅黑"/>
                <w:color w:val="333333"/>
                <w:spacing w:val="-10"/>
                <w:sz w:val="20"/>
              </w:rPr>
              <w:t xml:space="preserve"> </w:t>
            </w:r>
            <w:r>
              <w:rPr>
                <w:color w:val="333333"/>
                <w:spacing w:val="-5"/>
                <w:sz w:val="20"/>
              </w:rPr>
              <w:t>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705" w:type="dxa"/>
            <w:tcBorders>
              <w:left w:val="single" w:color="CBCCD1" w:sz="6" w:space="0"/>
              <w:bottom w:val="nil"/>
            </w:tcBorders>
          </w:tcPr>
          <w:p>
            <w:pPr>
              <w:pStyle w:val="11"/>
              <w:rPr>
                <w:rFonts w:ascii="Times New Roman"/>
                <w:sz w:val="22"/>
              </w:rPr>
            </w:pPr>
          </w:p>
        </w:tc>
        <w:tc>
          <w:tcPr>
            <w:tcW w:w="855" w:type="dxa"/>
            <w:tcBorders>
              <w:bottom w:val="nil"/>
            </w:tcBorders>
          </w:tcPr>
          <w:p>
            <w:pPr>
              <w:pStyle w:val="11"/>
              <w:rPr>
                <w:rFonts w:ascii="Times New Roman"/>
                <w:sz w:val="22"/>
              </w:rPr>
            </w:pPr>
          </w:p>
        </w:tc>
        <w:tc>
          <w:tcPr>
            <w:tcW w:w="1125" w:type="dxa"/>
            <w:tcBorders>
              <w:bottom w:val="nil"/>
            </w:tcBorders>
          </w:tcPr>
          <w:p>
            <w:pPr>
              <w:pStyle w:val="11"/>
              <w:rPr>
                <w:rFonts w:ascii="Times New Roman"/>
                <w:sz w:val="22"/>
              </w:rPr>
            </w:pPr>
          </w:p>
        </w:tc>
        <w:tc>
          <w:tcPr>
            <w:tcW w:w="2640" w:type="dxa"/>
            <w:tcBorders>
              <w:bottom w:val="nil"/>
            </w:tcBorders>
          </w:tcPr>
          <w:p>
            <w:pPr>
              <w:pStyle w:val="11"/>
              <w:spacing w:before="9"/>
              <w:ind w:left="5"/>
              <w:rPr>
                <w:sz w:val="20"/>
              </w:rPr>
            </w:pPr>
            <w:r>
              <w:rPr>
                <w:color w:val="333333"/>
                <w:spacing w:val="-1"/>
                <w:sz w:val="20"/>
              </w:rPr>
              <w:t>考虑到系统的运行稳定性、性</w:t>
            </w:r>
          </w:p>
        </w:tc>
        <w:tc>
          <w:tcPr>
            <w:tcW w:w="855" w:type="dxa"/>
            <w:tcBorders>
              <w:bottom w:val="nil"/>
            </w:tcBorders>
          </w:tcPr>
          <w:p>
            <w:pPr>
              <w:pStyle w:val="11"/>
              <w:rPr>
                <w:rFonts w:ascii="Times New Roman"/>
                <w:sz w:val="22"/>
              </w:rPr>
            </w:pPr>
          </w:p>
        </w:tc>
        <w:tc>
          <w:tcPr>
            <w:tcW w:w="675" w:type="dxa"/>
            <w:tcBorders>
              <w:bottom w:val="nil"/>
            </w:tcBorders>
          </w:tcPr>
          <w:p>
            <w:pPr>
              <w:pStyle w:val="11"/>
              <w:rPr>
                <w:rFonts w:ascii="Times New Roman"/>
                <w:sz w:val="22"/>
              </w:rPr>
            </w:pPr>
          </w:p>
        </w:tc>
        <w:tc>
          <w:tcPr>
            <w:tcW w:w="2085" w:type="dxa"/>
            <w:tcBorders>
              <w:bottom w:val="nil"/>
              <w:right w:val="single" w:color="CBCCD1" w:sz="6" w:space="0"/>
            </w:tcBorders>
          </w:tcPr>
          <w:p>
            <w:pPr>
              <w:pStyle w:val="11"/>
              <w:spacing w:line="285" w:lineRule="exact"/>
              <w:ind w:left="5"/>
              <w:rPr>
                <w:sz w:val="20"/>
              </w:rPr>
            </w:pPr>
            <w:r>
              <w:rPr>
                <w:rFonts w:ascii="微软雅黑" w:eastAsia="微软雅黑"/>
                <w:color w:val="333333"/>
                <w:sz w:val="20"/>
              </w:rPr>
              <w:t>1.</w:t>
            </w:r>
            <w:r>
              <w:rPr>
                <w:rFonts w:ascii="微软雅黑" w:eastAsia="微软雅黑"/>
                <w:color w:val="333333"/>
                <w:spacing w:val="40"/>
                <w:sz w:val="20"/>
              </w:rPr>
              <w:t xml:space="preserve"> </w:t>
            </w:r>
            <w:r>
              <w:rPr>
                <w:color w:val="333333"/>
                <w:spacing w:val="-2"/>
                <w:sz w:val="20"/>
              </w:rPr>
              <w:t>按照代码规范要求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40" w:hRule="atLeast"/>
        </w:trPr>
        <w:tc>
          <w:tcPr>
            <w:tcW w:w="705" w:type="dxa"/>
            <w:tcBorders>
              <w:top w:val="nil"/>
              <w:left w:val="single" w:color="CBCCD1" w:sz="6" w:space="0"/>
            </w:tcBorders>
          </w:tcPr>
          <w:p>
            <w:pPr>
              <w:pStyle w:val="11"/>
              <w:spacing w:before="245"/>
              <w:ind w:left="1" w:right="5"/>
              <w:jc w:val="center"/>
              <w:rPr>
                <w:rFonts w:ascii="微软雅黑"/>
                <w:sz w:val="20"/>
              </w:rPr>
            </w:pPr>
            <w:r>
              <w:rPr>
                <w:rFonts w:ascii="微软雅黑"/>
                <w:color w:val="333333"/>
                <w:spacing w:val="-10"/>
                <w:sz w:val="20"/>
              </w:rPr>
              <w:t>5</w:t>
            </w:r>
          </w:p>
        </w:tc>
        <w:tc>
          <w:tcPr>
            <w:tcW w:w="855" w:type="dxa"/>
            <w:tcBorders>
              <w:top w:val="nil"/>
              <w:bottom w:val="nil"/>
            </w:tcBorders>
          </w:tcPr>
          <w:p>
            <w:pPr>
              <w:pStyle w:val="11"/>
              <w:rPr>
                <w:rFonts w:ascii="Times New Roman"/>
                <w:sz w:val="22"/>
              </w:rPr>
            </w:pPr>
          </w:p>
        </w:tc>
        <w:tc>
          <w:tcPr>
            <w:tcW w:w="1125" w:type="dxa"/>
            <w:tcBorders>
              <w:top w:val="nil"/>
            </w:tcBorders>
          </w:tcPr>
          <w:p>
            <w:pPr>
              <w:pStyle w:val="11"/>
              <w:spacing w:before="172" w:line="292" w:lineRule="auto"/>
              <w:ind w:left="453" w:right="54" w:hanging="400"/>
              <w:rPr>
                <w:sz w:val="20"/>
              </w:rPr>
            </w:pPr>
            <w:r>
              <w:rPr>
                <w:color w:val="333333"/>
                <w:spacing w:val="-2"/>
                <w:sz w:val="20"/>
              </w:rPr>
              <w:t>代码开发规</w:t>
            </w:r>
            <w:r>
              <w:rPr>
                <w:color w:val="333333"/>
                <w:spacing w:val="-10"/>
                <w:sz w:val="20"/>
              </w:rPr>
              <w:t>范</w:t>
            </w:r>
          </w:p>
        </w:tc>
        <w:tc>
          <w:tcPr>
            <w:tcW w:w="2640" w:type="dxa"/>
            <w:tcBorders>
              <w:top w:val="nil"/>
            </w:tcBorders>
          </w:tcPr>
          <w:p>
            <w:pPr>
              <w:pStyle w:val="11"/>
              <w:spacing w:before="16"/>
              <w:ind w:left="5"/>
              <w:rPr>
                <w:sz w:val="20"/>
              </w:rPr>
            </w:pPr>
            <w:r>
              <w:rPr>
                <w:color w:val="333333"/>
                <w:spacing w:val="-1"/>
                <w:sz w:val="20"/>
              </w:rPr>
              <w:t>能因素、协同开发等因素，为</w:t>
            </w:r>
          </w:p>
          <w:p>
            <w:pPr>
              <w:pStyle w:val="11"/>
              <w:spacing w:before="56"/>
              <w:ind w:left="5" w:right="17"/>
              <w:rPr>
                <w:sz w:val="20"/>
              </w:rPr>
            </w:pPr>
            <w:r>
              <w:rPr>
                <w:color w:val="333333"/>
                <w:spacing w:val="-2"/>
                <w:sz w:val="20"/>
              </w:rPr>
              <w:t>了提高代码质量，需要程序员</w:t>
            </w:r>
            <w:r>
              <w:rPr>
                <w:color w:val="333333"/>
                <w:spacing w:val="-3"/>
                <w:sz w:val="20"/>
              </w:rPr>
              <w:t xml:space="preserve">遵循目前一线 </w:t>
            </w:r>
            <w:r>
              <w:rPr>
                <w:rFonts w:ascii="微软雅黑" w:eastAsia="微软雅黑"/>
                <w:color w:val="333333"/>
                <w:sz w:val="20"/>
              </w:rPr>
              <w:t xml:space="preserve">IT </w:t>
            </w:r>
            <w:r>
              <w:rPr>
                <w:color w:val="333333"/>
                <w:sz w:val="20"/>
              </w:rPr>
              <w:t>企业的常规</w:t>
            </w:r>
            <w:r>
              <w:rPr>
                <w:color w:val="333333"/>
                <w:spacing w:val="-2"/>
                <w:sz w:val="20"/>
              </w:rPr>
              <w:t>编码规范。</w:t>
            </w:r>
          </w:p>
        </w:tc>
        <w:tc>
          <w:tcPr>
            <w:tcW w:w="855" w:type="dxa"/>
            <w:tcBorders>
              <w:top w:val="nil"/>
            </w:tcBorders>
          </w:tcPr>
          <w:p>
            <w:pPr>
              <w:pStyle w:val="11"/>
              <w:spacing w:before="72"/>
              <w:rPr>
                <w:sz w:val="20"/>
              </w:rPr>
            </w:pPr>
          </w:p>
          <w:p>
            <w:pPr>
              <w:pStyle w:val="11"/>
              <w:ind w:right="1"/>
              <w:jc w:val="center"/>
              <w:rPr>
                <w:sz w:val="20"/>
              </w:rPr>
            </w:pPr>
            <w:r>
              <w:rPr>
                <w:color w:val="333333"/>
                <w:spacing w:val="-3"/>
                <w:sz w:val="20"/>
              </w:rPr>
              <w:t>项目验收</w:t>
            </w:r>
          </w:p>
        </w:tc>
        <w:tc>
          <w:tcPr>
            <w:tcW w:w="675" w:type="dxa"/>
            <w:tcBorders>
              <w:top w:val="nil"/>
            </w:tcBorders>
          </w:tcPr>
          <w:p>
            <w:pPr>
              <w:pStyle w:val="11"/>
              <w:spacing w:before="245"/>
              <w:ind w:left="3"/>
              <w:jc w:val="center"/>
              <w:rPr>
                <w:rFonts w:ascii="微软雅黑"/>
                <w:sz w:val="20"/>
              </w:rPr>
            </w:pPr>
            <w:r>
              <w:rPr>
                <w:rFonts w:ascii="微软雅黑"/>
                <w:color w:val="333333"/>
                <w:spacing w:val="-5"/>
                <w:sz w:val="20"/>
              </w:rPr>
              <w:t>0.1</w:t>
            </w:r>
          </w:p>
        </w:tc>
        <w:tc>
          <w:tcPr>
            <w:tcW w:w="2085" w:type="dxa"/>
            <w:tcBorders>
              <w:top w:val="nil"/>
              <w:right w:val="single" w:color="CBCCD1" w:sz="6" w:space="0"/>
            </w:tcBorders>
          </w:tcPr>
          <w:p>
            <w:pPr>
              <w:pStyle w:val="11"/>
              <w:spacing w:before="16"/>
              <w:ind w:left="5"/>
              <w:jc w:val="both"/>
              <w:rPr>
                <w:sz w:val="20"/>
              </w:rPr>
            </w:pPr>
            <w:r>
              <w:rPr>
                <w:color w:val="333333"/>
                <w:spacing w:val="-2"/>
                <w:sz w:val="20"/>
              </w:rPr>
              <w:t>评估点，对代码进行抽</w:t>
            </w:r>
            <w:r>
              <w:rPr>
                <w:color w:val="333333"/>
                <w:spacing w:val="-7"/>
                <w:sz w:val="20"/>
              </w:rPr>
              <w:t xml:space="preserve">查，抽查率达到 </w:t>
            </w:r>
            <w:r>
              <w:rPr>
                <w:rFonts w:ascii="微软雅黑" w:eastAsia="微软雅黑"/>
                <w:color w:val="333333"/>
                <w:spacing w:val="-4"/>
                <w:sz w:val="20"/>
              </w:rPr>
              <w:t>30%</w:t>
            </w:r>
            <w:r>
              <w:rPr>
                <w:color w:val="333333"/>
                <w:spacing w:val="-4"/>
                <w:sz w:val="20"/>
              </w:rPr>
              <w:t>，</w:t>
            </w:r>
            <w:r>
              <w:rPr>
                <w:color w:val="333333"/>
                <w:spacing w:val="-2"/>
                <w:sz w:val="20"/>
              </w:rPr>
              <w:t>按照达标点满足的比率</w:t>
            </w:r>
          </w:p>
          <w:p>
            <w:pPr>
              <w:pStyle w:val="11"/>
              <w:spacing w:line="323" w:lineRule="exact"/>
              <w:ind w:left="5"/>
              <w:jc w:val="both"/>
              <w:rPr>
                <w:sz w:val="20"/>
              </w:rPr>
            </w:pPr>
            <w:r>
              <w:rPr>
                <w:color w:val="333333"/>
                <w:spacing w:val="-9"/>
                <w:sz w:val="20"/>
              </w:rPr>
              <w:t xml:space="preserve">打分。满分 </w:t>
            </w:r>
            <w:r>
              <w:rPr>
                <w:rFonts w:ascii="微软雅黑" w:eastAsia="微软雅黑"/>
                <w:color w:val="333333"/>
                <w:sz w:val="20"/>
              </w:rPr>
              <w:t>10</w:t>
            </w:r>
            <w:r>
              <w:rPr>
                <w:rFonts w:ascii="微软雅黑" w:eastAsia="微软雅黑"/>
                <w:color w:val="333333"/>
                <w:spacing w:val="-10"/>
                <w:sz w:val="20"/>
              </w:rPr>
              <w:t xml:space="preserve"> </w:t>
            </w:r>
            <w:r>
              <w:rPr>
                <w:color w:val="333333"/>
                <w:spacing w:val="-5"/>
                <w:sz w:val="20"/>
              </w:rPr>
              <w:t>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2" w:hRule="atLeast"/>
        </w:trPr>
        <w:tc>
          <w:tcPr>
            <w:tcW w:w="705" w:type="dxa"/>
            <w:tcBorders>
              <w:left w:val="single" w:color="CBCCD1" w:sz="6" w:space="0"/>
              <w:bottom w:val="nil"/>
            </w:tcBorders>
          </w:tcPr>
          <w:p>
            <w:pPr>
              <w:pStyle w:val="11"/>
              <w:rPr>
                <w:rFonts w:ascii="Times New Roman"/>
                <w:sz w:val="22"/>
              </w:rPr>
            </w:pPr>
          </w:p>
        </w:tc>
        <w:tc>
          <w:tcPr>
            <w:tcW w:w="855" w:type="dxa"/>
            <w:tcBorders>
              <w:top w:val="nil"/>
              <w:bottom w:val="nil"/>
            </w:tcBorders>
          </w:tcPr>
          <w:p>
            <w:pPr>
              <w:pStyle w:val="11"/>
              <w:spacing w:before="9"/>
              <w:ind w:left="16"/>
              <w:rPr>
                <w:sz w:val="20"/>
              </w:rPr>
            </w:pPr>
            <w:r>
              <w:rPr>
                <w:color w:val="333333"/>
                <w:spacing w:val="-3"/>
                <w:sz w:val="20"/>
              </w:rPr>
              <w:t>项目质量</w:t>
            </w:r>
          </w:p>
        </w:tc>
        <w:tc>
          <w:tcPr>
            <w:tcW w:w="1125" w:type="dxa"/>
            <w:tcBorders>
              <w:bottom w:val="nil"/>
            </w:tcBorders>
          </w:tcPr>
          <w:p>
            <w:pPr>
              <w:pStyle w:val="11"/>
              <w:rPr>
                <w:rFonts w:ascii="Times New Roman"/>
                <w:sz w:val="22"/>
              </w:rPr>
            </w:pPr>
          </w:p>
        </w:tc>
        <w:tc>
          <w:tcPr>
            <w:tcW w:w="2640" w:type="dxa"/>
            <w:tcBorders>
              <w:bottom w:val="nil"/>
            </w:tcBorders>
          </w:tcPr>
          <w:p>
            <w:pPr>
              <w:pStyle w:val="11"/>
              <w:spacing w:before="9"/>
              <w:ind w:left="5"/>
              <w:rPr>
                <w:sz w:val="20"/>
              </w:rPr>
            </w:pPr>
            <w:r>
              <w:rPr>
                <w:color w:val="333333"/>
                <w:spacing w:val="-1"/>
                <w:sz w:val="20"/>
              </w:rPr>
              <w:t>研发团队代码开发完毕后，为</w:t>
            </w:r>
          </w:p>
        </w:tc>
        <w:tc>
          <w:tcPr>
            <w:tcW w:w="855" w:type="dxa"/>
            <w:tcBorders>
              <w:bottom w:val="nil"/>
            </w:tcBorders>
          </w:tcPr>
          <w:p>
            <w:pPr>
              <w:pStyle w:val="11"/>
              <w:rPr>
                <w:rFonts w:ascii="Times New Roman"/>
                <w:sz w:val="22"/>
              </w:rPr>
            </w:pPr>
          </w:p>
        </w:tc>
        <w:tc>
          <w:tcPr>
            <w:tcW w:w="675" w:type="dxa"/>
            <w:tcBorders>
              <w:bottom w:val="nil"/>
            </w:tcBorders>
          </w:tcPr>
          <w:p>
            <w:pPr>
              <w:pStyle w:val="11"/>
              <w:rPr>
                <w:rFonts w:ascii="Times New Roman"/>
                <w:sz w:val="22"/>
              </w:rPr>
            </w:pPr>
          </w:p>
        </w:tc>
        <w:tc>
          <w:tcPr>
            <w:tcW w:w="2085" w:type="dxa"/>
            <w:tcBorders>
              <w:bottom w:val="nil"/>
              <w:right w:val="single" w:color="CBCCD1" w:sz="6" w:space="0"/>
            </w:tcBorders>
          </w:tcPr>
          <w:p>
            <w:pPr>
              <w:pStyle w:val="11"/>
              <w:rPr>
                <w:rFonts w:ascii="Times New Roman"/>
                <w:sz w:val="2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60" w:hRule="atLeast"/>
        </w:trPr>
        <w:tc>
          <w:tcPr>
            <w:tcW w:w="705" w:type="dxa"/>
            <w:tcBorders>
              <w:top w:val="nil"/>
              <w:left w:val="single" w:color="CBCCD1" w:sz="6" w:space="0"/>
              <w:bottom w:val="nil"/>
            </w:tcBorders>
          </w:tcPr>
          <w:p>
            <w:pPr>
              <w:pStyle w:val="11"/>
              <w:rPr>
                <w:sz w:val="20"/>
              </w:rPr>
            </w:pPr>
          </w:p>
          <w:p>
            <w:pPr>
              <w:pStyle w:val="11"/>
              <w:spacing w:before="56"/>
              <w:rPr>
                <w:sz w:val="20"/>
              </w:rPr>
            </w:pPr>
          </w:p>
          <w:p>
            <w:pPr>
              <w:pStyle w:val="11"/>
              <w:ind w:left="1" w:right="5"/>
              <w:jc w:val="center"/>
              <w:rPr>
                <w:rFonts w:ascii="微软雅黑"/>
                <w:sz w:val="20"/>
              </w:rPr>
            </w:pPr>
            <w:r>
              <w:rPr>
                <w:rFonts w:ascii="微软雅黑"/>
                <w:color w:val="333333"/>
                <w:spacing w:val="-10"/>
                <w:sz w:val="20"/>
              </w:rPr>
              <w:t>6</w:t>
            </w:r>
          </w:p>
        </w:tc>
        <w:tc>
          <w:tcPr>
            <w:tcW w:w="855" w:type="dxa"/>
            <w:tcBorders>
              <w:top w:val="nil"/>
              <w:bottom w:val="nil"/>
            </w:tcBorders>
          </w:tcPr>
          <w:p>
            <w:pPr>
              <w:pStyle w:val="11"/>
              <w:rPr>
                <w:rFonts w:ascii="Times New Roman"/>
                <w:sz w:val="22"/>
              </w:rPr>
            </w:pPr>
          </w:p>
        </w:tc>
        <w:tc>
          <w:tcPr>
            <w:tcW w:w="1125" w:type="dxa"/>
            <w:tcBorders>
              <w:top w:val="nil"/>
              <w:bottom w:val="nil"/>
            </w:tcBorders>
          </w:tcPr>
          <w:p>
            <w:pPr>
              <w:pStyle w:val="11"/>
              <w:spacing w:before="239"/>
              <w:rPr>
                <w:sz w:val="20"/>
              </w:rPr>
            </w:pPr>
          </w:p>
          <w:p>
            <w:pPr>
              <w:pStyle w:val="11"/>
              <w:spacing w:line="292" w:lineRule="auto"/>
              <w:ind w:left="453" w:right="54" w:hanging="400"/>
              <w:rPr>
                <w:sz w:val="20"/>
              </w:rPr>
            </w:pPr>
            <w:r>
              <w:rPr>
                <w:color w:val="333333"/>
                <w:spacing w:val="-2"/>
                <w:sz w:val="20"/>
              </w:rPr>
              <w:t>项目质量评</w:t>
            </w:r>
            <w:r>
              <w:rPr>
                <w:color w:val="333333"/>
                <w:spacing w:val="-10"/>
                <w:sz w:val="20"/>
              </w:rPr>
              <w:t>估</w:t>
            </w:r>
          </w:p>
        </w:tc>
        <w:tc>
          <w:tcPr>
            <w:tcW w:w="2640" w:type="dxa"/>
            <w:tcBorders>
              <w:top w:val="nil"/>
              <w:bottom w:val="nil"/>
            </w:tcBorders>
          </w:tcPr>
          <w:p>
            <w:pPr>
              <w:pStyle w:val="11"/>
              <w:spacing w:before="28" w:line="292" w:lineRule="auto"/>
              <w:ind w:left="5" w:right="17"/>
              <w:jc w:val="both"/>
              <w:rPr>
                <w:sz w:val="20"/>
              </w:rPr>
            </w:pPr>
            <w:r>
              <w:rPr>
                <w:color w:val="333333"/>
                <w:spacing w:val="-2"/>
                <w:sz w:val="20"/>
              </w:rPr>
              <w:t>了评估该项目是否达到上线标准，需要对现有项目的功能质量，代码质量、数据结构、安</w:t>
            </w:r>
            <w:r>
              <w:rPr>
                <w:color w:val="333333"/>
                <w:spacing w:val="-1"/>
                <w:sz w:val="20"/>
              </w:rPr>
              <w:t>全、项目进度等角度对当前团</w:t>
            </w:r>
          </w:p>
          <w:p>
            <w:pPr>
              <w:pStyle w:val="11"/>
              <w:spacing w:line="254" w:lineRule="exact"/>
              <w:ind w:left="5"/>
              <w:rPr>
                <w:sz w:val="20"/>
              </w:rPr>
            </w:pPr>
            <w:r>
              <w:rPr>
                <w:color w:val="333333"/>
                <w:spacing w:val="-1"/>
                <w:sz w:val="20"/>
              </w:rPr>
              <w:t>队对项目的完整质量进行评</w:t>
            </w:r>
          </w:p>
        </w:tc>
        <w:tc>
          <w:tcPr>
            <w:tcW w:w="855" w:type="dxa"/>
            <w:tcBorders>
              <w:top w:val="nil"/>
              <w:bottom w:val="nil"/>
            </w:tcBorders>
          </w:tcPr>
          <w:p>
            <w:pPr>
              <w:pStyle w:val="11"/>
              <w:rPr>
                <w:sz w:val="20"/>
              </w:rPr>
            </w:pPr>
          </w:p>
          <w:p>
            <w:pPr>
              <w:pStyle w:val="11"/>
              <w:spacing w:before="139"/>
              <w:rPr>
                <w:sz w:val="20"/>
              </w:rPr>
            </w:pPr>
          </w:p>
          <w:p>
            <w:pPr>
              <w:pStyle w:val="11"/>
              <w:ind w:right="1"/>
              <w:jc w:val="center"/>
              <w:rPr>
                <w:sz w:val="20"/>
              </w:rPr>
            </w:pPr>
            <w:r>
              <w:rPr>
                <w:color w:val="333333"/>
                <w:spacing w:val="-3"/>
                <w:sz w:val="20"/>
              </w:rPr>
              <w:t>项目验收</w:t>
            </w:r>
          </w:p>
        </w:tc>
        <w:tc>
          <w:tcPr>
            <w:tcW w:w="675" w:type="dxa"/>
            <w:tcBorders>
              <w:top w:val="nil"/>
              <w:bottom w:val="nil"/>
            </w:tcBorders>
          </w:tcPr>
          <w:p>
            <w:pPr>
              <w:pStyle w:val="11"/>
              <w:rPr>
                <w:sz w:val="20"/>
              </w:rPr>
            </w:pPr>
          </w:p>
          <w:p>
            <w:pPr>
              <w:pStyle w:val="11"/>
              <w:spacing w:before="56"/>
              <w:rPr>
                <w:sz w:val="20"/>
              </w:rPr>
            </w:pPr>
          </w:p>
          <w:p>
            <w:pPr>
              <w:pStyle w:val="11"/>
              <w:ind w:left="3"/>
              <w:jc w:val="center"/>
              <w:rPr>
                <w:rFonts w:ascii="微软雅黑"/>
                <w:sz w:val="20"/>
              </w:rPr>
            </w:pPr>
            <w:r>
              <w:rPr>
                <w:rFonts w:ascii="微软雅黑"/>
                <w:color w:val="333333"/>
                <w:spacing w:val="-4"/>
                <w:sz w:val="20"/>
              </w:rPr>
              <w:t>0.15</w:t>
            </w:r>
          </w:p>
        </w:tc>
        <w:tc>
          <w:tcPr>
            <w:tcW w:w="2085" w:type="dxa"/>
            <w:tcBorders>
              <w:top w:val="nil"/>
              <w:bottom w:val="nil"/>
              <w:right w:val="single" w:color="CBCCD1" w:sz="6" w:space="0"/>
            </w:tcBorders>
          </w:tcPr>
          <w:p>
            <w:pPr>
              <w:pStyle w:val="11"/>
              <w:spacing w:before="118" w:line="244" w:lineRule="auto"/>
              <w:ind w:left="5" w:right="62"/>
              <w:rPr>
                <w:sz w:val="20"/>
              </w:rPr>
            </w:pPr>
            <w:r>
              <w:rPr>
                <w:rFonts w:ascii="微软雅黑" w:eastAsia="微软雅黑"/>
                <w:color w:val="333333"/>
                <w:sz w:val="20"/>
              </w:rPr>
              <w:t>1.</w:t>
            </w:r>
            <w:r>
              <w:rPr>
                <w:rFonts w:ascii="微软雅黑" w:eastAsia="微软雅黑"/>
                <w:color w:val="333333"/>
                <w:spacing w:val="40"/>
                <w:sz w:val="20"/>
              </w:rPr>
              <w:t xml:space="preserve"> </w:t>
            </w:r>
            <w:r>
              <w:rPr>
                <w:color w:val="333333"/>
                <w:sz w:val="20"/>
              </w:rPr>
              <w:t>按照项目质量评估</w:t>
            </w:r>
            <w:r>
              <w:rPr>
                <w:color w:val="333333"/>
                <w:spacing w:val="-1"/>
                <w:sz w:val="20"/>
              </w:rPr>
              <w:t>点，对项目质量进行打</w:t>
            </w:r>
          </w:p>
          <w:p>
            <w:pPr>
              <w:pStyle w:val="11"/>
              <w:spacing w:before="58" w:line="232" w:lineRule="auto"/>
              <w:ind w:left="5" w:right="62"/>
              <w:rPr>
                <w:sz w:val="20"/>
              </w:rPr>
            </w:pPr>
            <w:r>
              <w:rPr>
                <w:color w:val="333333"/>
                <w:spacing w:val="-2"/>
                <w:sz w:val="20"/>
              </w:rPr>
              <w:t>分，按照打标点的比例</w:t>
            </w:r>
            <w:r>
              <w:rPr>
                <w:color w:val="333333"/>
                <w:spacing w:val="-4"/>
                <w:sz w:val="20"/>
              </w:rPr>
              <w:t xml:space="preserve">给分。满分 </w:t>
            </w:r>
            <w:r>
              <w:rPr>
                <w:rFonts w:ascii="微软雅黑" w:eastAsia="微软雅黑"/>
                <w:color w:val="333333"/>
                <w:sz w:val="20"/>
              </w:rPr>
              <w:t xml:space="preserve">15 </w:t>
            </w:r>
            <w:r>
              <w:rPr>
                <w:color w:val="333333"/>
                <w:sz w:val="20"/>
              </w:rPr>
              <w:t>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705" w:type="dxa"/>
            <w:tcBorders>
              <w:top w:val="nil"/>
              <w:left w:val="single" w:color="CBCCD1" w:sz="6" w:space="0"/>
              <w:bottom w:val="single" w:color="CBCCD1" w:sz="6" w:space="0"/>
            </w:tcBorders>
          </w:tcPr>
          <w:p>
            <w:pPr>
              <w:pStyle w:val="11"/>
              <w:rPr>
                <w:rFonts w:ascii="Times New Roman"/>
                <w:sz w:val="22"/>
              </w:rPr>
            </w:pPr>
          </w:p>
        </w:tc>
        <w:tc>
          <w:tcPr>
            <w:tcW w:w="855" w:type="dxa"/>
            <w:tcBorders>
              <w:top w:val="nil"/>
              <w:bottom w:val="single" w:color="CBCCD1" w:sz="6" w:space="0"/>
            </w:tcBorders>
          </w:tcPr>
          <w:p>
            <w:pPr>
              <w:pStyle w:val="11"/>
              <w:rPr>
                <w:rFonts w:ascii="Times New Roman"/>
                <w:sz w:val="22"/>
              </w:rPr>
            </w:pPr>
          </w:p>
        </w:tc>
        <w:tc>
          <w:tcPr>
            <w:tcW w:w="1125" w:type="dxa"/>
            <w:tcBorders>
              <w:top w:val="nil"/>
              <w:bottom w:val="single" w:color="CBCCD1" w:sz="6" w:space="0"/>
            </w:tcBorders>
          </w:tcPr>
          <w:p>
            <w:pPr>
              <w:pStyle w:val="11"/>
              <w:rPr>
                <w:rFonts w:ascii="Times New Roman"/>
                <w:sz w:val="22"/>
              </w:rPr>
            </w:pPr>
          </w:p>
        </w:tc>
        <w:tc>
          <w:tcPr>
            <w:tcW w:w="2640" w:type="dxa"/>
            <w:tcBorders>
              <w:top w:val="nil"/>
              <w:bottom w:val="single" w:color="CBCCD1" w:sz="6" w:space="0"/>
            </w:tcBorders>
          </w:tcPr>
          <w:p>
            <w:pPr>
              <w:pStyle w:val="11"/>
              <w:spacing w:before="28"/>
              <w:ind w:left="5"/>
              <w:rPr>
                <w:sz w:val="20"/>
              </w:rPr>
            </w:pPr>
            <w:r>
              <w:rPr>
                <w:color w:val="333333"/>
                <w:spacing w:val="-5"/>
                <w:sz w:val="20"/>
              </w:rPr>
              <w:t>估。</w:t>
            </w:r>
          </w:p>
        </w:tc>
        <w:tc>
          <w:tcPr>
            <w:tcW w:w="855" w:type="dxa"/>
            <w:tcBorders>
              <w:top w:val="nil"/>
              <w:bottom w:val="single" w:color="CBCCD1" w:sz="6" w:space="0"/>
            </w:tcBorders>
          </w:tcPr>
          <w:p>
            <w:pPr>
              <w:pStyle w:val="11"/>
              <w:rPr>
                <w:rFonts w:ascii="Times New Roman"/>
                <w:sz w:val="22"/>
              </w:rPr>
            </w:pPr>
          </w:p>
        </w:tc>
        <w:tc>
          <w:tcPr>
            <w:tcW w:w="675" w:type="dxa"/>
            <w:tcBorders>
              <w:top w:val="nil"/>
              <w:bottom w:val="single" w:color="CBCCD1" w:sz="6" w:space="0"/>
            </w:tcBorders>
          </w:tcPr>
          <w:p>
            <w:pPr>
              <w:pStyle w:val="11"/>
              <w:rPr>
                <w:rFonts w:ascii="Times New Roman"/>
                <w:sz w:val="22"/>
              </w:rPr>
            </w:pPr>
          </w:p>
        </w:tc>
        <w:tc>
          <w:tcPr>
            <w:tcW w:w="2085" w:type="dxa"/>
            <w:tcBorders>
              <w:top w:val="nil"/>
              <w:bottom w:val="single" w:color="CBCCD1" w:sz="6" w:space="0"/>
              <w:right w:val="single" w:color="CBCCD1" w:sz="6" w:space="0"/>
            </w:tcBorders>
          </w:tcPr>
          <w:p>
            <w:pPr>
              <w:pStyle w:val="11"/>
              <w:rPr>
                <w:rFonts w:ascii="Times New Roman"/>
                <w:sz w:val="22"/>
              </w:rPr>
            </w:pPr>
          </w:p>
        </w:tc>
      </w:tr>
    </w:tbl>
    <w:p>
      <w:pPr>
        <w:pStyle w:val="5"/>
        <w:spacing w:before="233"/>
      </w:pPr>
    </w:p>
    <w:p>
      <w:pPr>
        <w:pStyle w:val="10"/>
        <w:numPr>
          <w:ilvl w:val="0"/>
          <w:numId w:val="6"/>
        </w:numPr>
        <w:tabs>
          <w:tab w:val="left" w:pos="644"/>
        </w:tabs>
        <w:spacing w:before="0" w:after="0" w:line="240" w:lineRule="auto"/>
        <w:ind w:left="644" w:right="0" w:hanging="360"/>
        <w:jc w:val="left"/>
        <w:rPr>
          <w:sz w:val="24"/>
        </w:rPr>
      </w:pPr>
      <w:r>
        <w:rPr>
          <w:color w:val="333333"/>
          <w:spacing w:val="-1"/>
          <w:sz w:val="24"/>
        </w:rPr>
        <w:t>实训结束，对合格实训员工颁发实训合格证书，评选优秀实训员工。</w:t>
      </w:r>
    </w:p>
    <w:p>
      <w:pPr>
        <w:pStyle w:val="10"/>
        <w:numPr>
          <w:ilvl w:val="0"/>
          <w:numId w:val="6"/>
        </w:numPr>
        <w:tabs>
          <w:tab w:val="left" w:pos="644"/>
        </w:tabs>
        <w:spacing w:before="160" w:after="0" w:line="240" w:lineRule="auto"/>
        <w:ind w:left="644" w:right="0" w:hanging="360"/>
        <w:jc w:val="left"/>
        <w:rPr>
          <w:sz w:val="20"/>
        </w:rPr>
      </w:pPr>
      <w:r>
        <w:rPr>
          <w:color w:val="333333"/>
          <w:spacing w:val="-1"/>
          <w:sz w:val="24"/>
        </w:rPr>
        <w:t>根据学校要求，承担论文选题、评审、导师指导等相关工作</w:t>
      </w:r>
      <w:bookmarkStart w:id="11" w:name="十二、北游集团介绍"/>
      <w:bookmarkEnd w:id="11"/>
      <w:r>
        <w:rPr>
          <w:rFonts w:hint="eastAsia"/>
          <w:color w:val="333333"/>
          <w:spacing w:val="-1"/>
          <w:sz w:val="24"/>
          <w:lang w:eastAsia="zh-CN"/>
        </w:rPr>
        <w:t>。</w:t>
      </w:r>
      <w:bookmarkStart w:id="12" w:name="澳洲康多多专场招聘会"/>
      <w:bookmarkEnd w:id="12"/>
      <w:bookmarkStart w:id="13" w:name="智联招聘战略合作"/>
      <w:bookmarkEnd w:id="13"/>
      <w:bookmarkStart w:id="14" w:name="_GoBack"/>
      <w:bookmarkEnd w:id="14"/>
    </w:p>
    <w:sectPr>
      <w:pgSz w:w="11910" w:h="16840"/>
      <w:pgMar w:top="1480" w:right="708"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 Sans Serif">
    <w:panose1 w:val="020B0604020202020204"/>
    <w:charset w:val="01"/>
    <w:family w:val="swiss"/>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270" w:hanging="266"/>
        <w:jc w:val="left"/>
      </w:pPr>
      <w:rPr>
        <w:rFonts w:hint="default" w:ascii="微软雅黑" w:hAnsi="微软雅黑" w:eastAsia="微软雅黑" w:cs="微软雅黑"/>
        <w:b w:val="0"/>
        <w:bCs w:val="0"/>
        <w:i w:val="0"/>
        <w:iCs w:val="0"/>
        <w:color w:val="333333"/>
        <w:spacing w:val="0"/>
        <w:w w:val="100"/>
        <w:sz w:val="20"/>
        <w:szCs w:val="20"/>
        <w:lang w:val="en-US" w:eastAsia="zh-CN" w:bidi="ar-SA"/>
      </w:rPr>
    </w:lvl>
    <w:lvl w:ilvl="1" w:tentative="0">
      <w:start w:val="0"/>
      <w:numFmt w:val="bullet"/>
      <w:lvlText w:val="•"/>
      <w:lvlJc w:val="left"/>
      <w:pPr>
        <w:ind w:left="459" w:hanging="266"/>
      </w:pPr>
      <w:rPr>
        <w:rFonts w:hint="default"/>
        <w:lang w:val="en-US" w:eastAsia="zh-CN" w:bidi="ar-SA"/>
      </w:rPr>
    </w:lvl>
    <w:lvl w:ilvl="2" w:tentative="0">
      <w:start w:val="0"/>
      <w:numFmt w:val="bullet"/>
      <w:lvlText w:val="•"/>
      <w:lvlJc w:val="left"/>
      <w:pPr>
        <w:ind w:left="638" w:hanging="266"/>
      </w:pPr>
      <w:rPr>
        <w:rFonts w:hint="default"/>
        <w:lang w:val="en-US" w:eastAsia="zh-CN" w:bidi="ar-SA"/>
      </w:rPr>
    </w:lvl>
    <w:lvl w:ilvl="3" w:tentative="0">
      <w:start w:val="0"/>
      <w:numFmt w:val="bullet"/>
      <w:lvlText w:val="•"/>
      <w:lvlJc w:val="left"/>
      <w:pPr>
        <w:ind w:left="817" w:hanging="266"/>
      </w:pPr>
      <w:rPr>
        <w:rFonts w:hint="default"/>
        <w:lang w:val="en-US" w:eastAsia="zh-CN" w:bidi="ar-SA"/>
      </w:rPr>
    </w:lvl>
    <w:lvl w:ilvl="4" w:tentative="0">
      <w:start w:val="0"/>
      <w:numFmt w:val="bullet"/>
      <w:lvlText w:val="•"/>
      <w:lvlJc w:val="left"/>
      <w:pPr>
        <w:ind w:left="996" w:hanging="266"/>
      </w:pPr>
      <w:rPr>
        <w:rFonts w:hint="default"/>
        <w:lang w:val="en-US" w:eastAsia="zh-CN" w:bidi="ar-SA"/>
      </w:rPr>
    </w:lvl>
    <w:lvl w:ilvl="5" w:tentative="0">
      <w:start w:val="0"/>
      <w:numFmt w:val="bullet"/>
      <w:lvlText w:val="•"/>
      <w:lvlJc w:val="left"/>
      <w:pPr>
        <w:ind w:left="1175" w:hanging="266"/>
      </w:pPr>
      <w:rPr>
        <w:rFonts w:hint="default"/>
        <w:lang w:val="en-US" w:eastAsia="zh-CN" w:bidi="ar-SA"/>
      </w:rPr>
    </w:lvl>
    <w:lvl w:ilvl="6" w:tentative="0">
      <w:start w:val="0"/>
      <w:numFmt w:val="bullet"/>
      <w:lvlText w:val="•"/>
      <w:lvlJc w:val="left"/>
      <w:pPr>
        <w:ind w:left="1354" w:hanging="266"/>
      </w:pPr>
      <w:rPr>
        <w:rFonts w:hint="default"/>
        <w:lang w:val="en-US" w:eastAsia="zh-CN" w:bidi="ar-SA"/>
      </w:rPr>
    </w:lvl>
    <w:lvl w:ilvl="7" w:tentative="0">
      <w:start w:val="0"/>
      <w:numFmt w:val="bullet"/>
      <w:lvlText w:val="•"/>
      <w:lvlJc w:val="left"/>
      <w:pPr>
        <w:ind w:left="1533" w:hanging="266"/>
      </w:pPr>
      <w:rPr>
        <w:rFonts w:hint="default"/>
        <w:lang w:val="en-US" w:eastAsia="zh-CN" w:bidi="ar-SA"/>
      </w:rPr>
    </w:lvl>
    <w:lvl w:ilvl="8" w:tentative="0">
      <w:start w:val="0"/>
      <w:numFmt w:val="bullet"/>
      <w:lvlText w:val="•"/>
      <w:lvlJc w:val="left"/>
      <w:pPr>
        <w:ind w:left="1712" w:hanging="266"/>
      </w:pPr>
      <w:rPr>
        <w:rFonts w:hint="default"/>
        <w:lang w:val="en-US" w:eastAsia="zh-CN" w:bidi="ar-SA"/>
      </w:rPr>
    </w:lvl>
  </w:abstractNum>
  <w:abstractNum w:abstractNumId="1">
    <w:nsid w:val="BF205925"/>
    <w:multiLevelType w:val="multilevel"/>
    <w:tmpl w:val="BF205925"/>
    <w:lvl w:ilvl="0" w:tentative="0">
      <w:start w:val="1"/>
      <w:numFmt w:val="decimal"/>
      <w:lvlText w:val="%1."/>
      <w:lvlJc w:val="left"/>
      <w:pPr>
        <w:ind w:left="5" w:hanging="266"/>
        <w:jc w:val="left"/>
      </w:pPr>
      <w:rPr>
        <w:rFonts w:hint="default" w:ascii="微软雅黑" w:hAnsi="微软雅黑" w:eastAsia="微软雅黑" w:cs="微软雅黑"/>
        <w:b w:val="0"/>
        <w:bCs w:val="0"/>
        <w:i w:val="0"/>
        <w:iCs w:val="0"/>
        <w:color w:val="333333"/>
        <w:spacing w:val="0"/>
        <w:w w:val="100"/>
        <w:sz w:val="20"/>
        <w:szCs w:val="20"/>
        <w:lang w:val="en-US" w:eastAsia="zh-CN" w:bidi="ar-SA"/>
      </w:rPr>
    </w:lvl>
    <w:lvl w:ilvl="1" w:tentative="0">
      <w:start w:val="0"/>
      <w:numFmt w:val="bullet"/>
      <w:lvlText w:val="•"/>
      <w:lvlJc w:val="left"/>
      <w:pPr>
        <w:ind w:left="207" w:hanging="266"/>
      </w:pPr>
      <w:rPr>
        <w:rFonts w:hint="default"/>
        <w:lang w:val="en-US" w:eastAsia="zh-CN" w:bidi="ar-SA"/>
      </w:rPr>
    </w:lvl>
    <w:lvl w:ilvl="2" w:tentative="0">
      <w:start w:val="0"/>
      <w:numFmt w:val="bullet"/>
      <w:lvlText w:val="•"/>
      <w:lvlJc w:val="left"/>
      <w:pPr>
        <w:ind w:left="414" w:hanging="266"/>
      </w:pPr>
      <w:rPr>
        <w:rFonts w:hint="default"/>
        <w:lang w:val="en-US" w:eastAsia="zh-CN" w:bidi="ar-SA"/>
      </w:rPr>
    </w:lvl>
    <w:lvl w:ilvl="3" w:tentative="0">
      <w:start w:val="0"/>
      <w:numFmt w:val="bullet"/>
      <w:lvlText w:val="•"/>
      <w:lvlJc w:val="left"/>
      <w:pPr>
        <w:ind w:left="621" w:hanging="266"/>
      </w:pPr>
      <w:rPr>
        <w:rFonts w:hint="default"/>
        <w:lang w:val="en-US" w:eastAsia="zh-CN" w:bidi="ar-SA"/>
      </w:rPr>
    </w:lvl>
    <w:lvl w:ilvl="4" w:tentative="0">
      <w:start w:val="0"/>
      <w:numFmt w:val="bullet"/>
      <w:lvlText w:val="•"/>
      <w:lvlJc w:val="left"/>
      <w:pPr>
        <w:ind w:left="828" w:hanging="266"/>
      </w:pPr>
      <w:rPr>
        <w:rFonts w:hint="default"/>
        <w:lang w:val="en-US" w:eastAsia="zh-CN" w:bidi="ar-SA"/>
      </w:rPr>
    </w:lvl>
    <w:lvl w:ilvl="5" w:tentative="0">
      <w:start w:val="0"/>
      <w:numFmt w:val="bullet"/>
      <w:lvlText w:val="•"/>
      <w:lvlJc w:val="left"/>
      <w:pPr>
        <w:ind w:left="1035" w:hanging="266"/>
      </w:pPr>
      <w:rPr>
        <w:rFonts w:hint="default"/>
        <w:lang w:val="en-US" w:eastAsia="zh-CN" w:bidi="ar-SA"/>
      </w:rPr>
    </w:lvl>
    <w:lvl w:ilvl="6" w:tentative="0">
      <w:start w:val="0"/>
      <w:numFmt w:val="bullet"/>
      <w:lvlText w:val="•"/>
      <w:lvlJc w:val="left"/>
      <w:pPr>
        <w:ind w:left="1242" w:hanging="266"/>
      </w:pPr>
      <w:rPr>
        <w:rFonts w:hint="default"/>
        <w:lang w:val="en-US" w:eastAsia="zh-CN" w:bidi="ar-SA"/>
      </w:rPr>
    </w:lvl>
    <w:lvl w:ilvl="7" w:tentative="0">
      <w:start w:val="0"/>
      <w:numFmt w:val="bullet"/>
      <w:lvlText w:val="•"/>
      <w:lvlJc w:val="left"/>
      <w:pPr>
        <w:ind w:left="1449" w:hanging="266"/>
      </w:pPr>
      <w:rPr>
        <w:rFonts w:hint="default"/>
        <w:lang w:val="en-US" w:eastAsia="zh-CN" w:bidi="ar-SA"/>
      </w:rPr>
    </w:lvl>
    <w:lvl w:ilvl="8" w:tentative="0">
      <w:start w:val="0"/>
      <w:numFmt w:val="bullet"/>
      <w:lvlText w:val="•"/>
      <w:lvlJc w:val="left"/>
      <w:pPr>
        <w:ind w:left="1656" w:hanging="266"/>
      </w:pPr>
      <w:rPr>
        <w:rFonts w:hint="default"/>
        <w:lang w:val="en-US" w:eastAsia="zh-CN" w:bidi="ar-SA"/>
      </w:rPr>
    </w:lvl>
  </w:abstractNum>
  <w:abstractNum w:abstractNumId="2">
    <w:nsid w:val="CF092B84"/>
    <w:multiLevelType w:val="multilevel"/>
    <w:tmpl w:val="CF092B84"/>
    <w:lvl w:ilvl="0" w:tentative="0">
      <w:start w:val="1"/>
      <w:numFmt w:val="upperLetter"/>
      <w:lvlText w:val="%1、"/>
      <w:lvlJc w:val="left"/>
      <w:pPr>
        <w:ind w:left="1365" w:hanging="415"/>
        <w:jc w:val="left"/>
      </w:pPr>
      <w:rPr>
        <w:rFonts w:hint="default" w:ascii="Times New Roman" w:hAnsi="Times New Roman" w:eastAsia="Times New Roman" w:cs="Times New Roman"/>
        <w:b w:val="0"/>
        <w:bCs w:val="0"/>
        <w:i w:val="0"/>
        <w:iCs w:val="0"/>
        <w:color w:val="333333"/>
        <w:spacing w:val="-35"/>
        <w:w w:val="100"/>
        <w:sz w:val="22"/>
        <w:szCs w:val="22"/>
        <w:lang w:val="en-US" w:eastAsia="zh-CN" w:bidi="ar-SA"/>
      </w:rPr>
    </w:lvl>
    <w:lvl w:ilvl="1" w:tentative="0">
      <w:start w:val="0"/>
      <w:numFmt w:val="bullet"/>
      <w:lvlText w:val="•"/>
      <w:lvlJc w:val="left"/>
      <w:pPr>
        <w:ind w:left="2230" w:hanging="415"/>
      </w:pPr>
      <w:rPr>
        <w:rFonts w:hint="default"/>
        <w:lang w:val="en-US" w:eastAsia="zh-CN" w:bidi="ar-SA"/>
      </w:rPr>
    </w:lvl>
    <w:lvl w:ilvl="2" w:tentative="0">
      <w:start w:val="0"/>
      <w:numFmt w:val="bullet"/>
      <w:lvlText w:val="•"/>
      <w:lvlJc w:val="left"/>
      <w:pPr>
        <w:ind w:left="3101" w:hanging="415"/>
      </w:pPr>
      <w:rPr>
        <w:rFonts w:hint="default"/>
        <w:lang w:val="en-US" w:eastAsia="zh-CN" w:bidi="ar-SA"/>
      </w:rPr>
    </w:lvl>
    <w:lvl w:ilvl="3" w:tentative="0">
      <w:start w:val="0"/>
      <w:numFmt w:val="bullet"/>
      <w:lvlText w:val="•"/>
      <w:lvlJc w:val="left"/>
      <w:pPr>
        <w:ind w:left="3971" w:hanging="415"/>
      </w:pPr>
      <w:rPr>
        <w:rFonts w:hint="default"/>
        <w:lang w:val="en-US" w:eastAsia="zh-CN" w:bidi="ar-SA"/>
      </w:rPr>
    </w:lvl>
    <w:lvl w:ilvl="4" w:tentative="0">
      <w:start w:val="0"/>
      <w:numFmt w:val="bullet"/>
      <w:lvlText w:val="•"/>
      <w:lvlJc w:val="left"/>
      <w:pPr>
        <w:ind w:left="4842" w:hanging="415"/>
      </w:pPr>
      <w:rPr>
        <w:rFonts w:hint="default"/>
        <w:lang w:val="en-US" w:eastAsia="zh-CN" w:bidi="ar-SA"/>
      </w:rPr>
    </w:lvl>
    <w:lvl w:ilvl="5" w:tentative="0">
      <w:start w:val="0"/>
      <w:numFmt w:val="bullet"/>
      <w:lvlText w:val="•"/>
      <w:lvlJc w:val="left"/>
      <w:pPr>
        <w:ind w:left="5712" w:hanging="415"/>
      </w:pPr>
      <w:rPr>
        <w:rFonts w:hint="default"/>
        <w:lang w:val="en-US" w:eastAsia="zh-CN" w:bidi="ar-SA"/>
      </w:rPr>
    </w:lvl>
    <w:lvl w:ilvl="6" w:tentative="0">
      <w:start w:val="0"/>
      <w:numFmt w:val="bullet"/>
      <w:lvlText w:val="•"/>
      <w:lvlJc w:val="left"/>
      <w:pPr>
        <w:ind w:left="6583" w:hanging="415"/>
      </w:pPr>
      <w:rPr>
        <w:rFonts w:hint="default"/>
        <w:lang w:val="en-US" w:eastAsia="zh-CN" w:bidi="ar-SA"/>
      </w:rPr>
    </w:lvl>
    <w:lvl w:ilvl="7" w:tentative="0">
      <w:start w:val="0"/>
      <w:numFmt w:val="bullet"/>
      <w:lvlText w:val="•"/>
      <w:lvlJc w:val="left"/>
      <w:pPr>
        <w:ind w:left="7453" w:hanging="415"/>
      </w:pPr>
      <w:rPr>
        <w:rFonts w:hint="default"/>
        <w:lang w:val="en-US" w:eastAsia="zh-CN" w:bidi="ar-SA"/>
      </w:rPr>
    </w:lvl>
    <w:lvl w:ilvl="8" w:tentative="0">
      <w:start w:val="0"/>
      <w:numFmt w:val="bullet"/>
      <w:lvlText w:val="•"/>
      <w:lvlJc w:val="left"/>
      <w:pPr>
        <w:ind w:left="8324" w:hanging="415"/>
      </w:pPr>
      <w:rPr>
        <w:rFonts w:hint="default"/>
        <w:lang w:val="en-US" w:eastAsia="zh-CN" w:bidi="ar-SA"/>
      </w:rPr>
    </w:lvl>
  </w:abstractNum>
  <w:abstractNum w:abstractNumId="3">
    <w:nsid w:val="0053208E"/>
    <w:multiLevelType w:val="multilevel"/>
    <w:tmpl w:val="0053208E"/>
    <w:lvl w:ilvl="0" w:tentative="0">
      <w:start w:val="1"/>
      <w:numFmt w:val="chineseCountingThousand"/>
      <w:lvlText w:val="%1、"/>
      <w:lvlJc w:val="left"/>
      <w:pPr>
        <w:ind w:left="1197" w:hanging="912"/>
        <w:jc w:val="left"/>
      </w:pPr>
      <w:rPr>
        <w:rFonts w:hint="default"/>
        <w:spacing w:val="0"/>
        <w:w w:val="96"/>
        <w:lang w:val="en-US" w:eastAsia="zh-CN" w:bidi="ar-SA"/>
      </w:rPr>
    </w:lvl>
    <w:lvl w:ilvl="1" w:tentative="0">
      <w:start w:val="1"/>
      <w:numFmt w:val="decimal"/>
      <w:lvlText w:val="%2、"/>
      <w:lvlJc w:val="left"/>
      <w:pPr>
        <w:ind w:left="666" w:hanging="382"/>
        <w:jc w:val="left"/>
      </w:pPr>
      <w:rPr>
        <w:rFonts w:hint="default" w:ascii="微软雅黑" w:hAnsi="微软雅黑" w:eastAsia="微软雅黑" w:cs="微软雅黑"/>
        <w:b w:val="0"/>
        <w:bCs w:val="0"/>
        <w:i w:val="0"/>
        <w:iCs w:val="0"/>
        <w:color w:val="333333"/>
        <w:spacing w:val="-21"/>
        <w:w w:val="100"/>
        <w:sz w:val="22"/>
        <w:szCs w:val="22"/>
        <w:lang w:val="en-US" w:eastAsia="zh-CN" w:bidi="ar-SA"/>
      </w:rPr>
    </w:lvl>
    <w:lvl w:ilvl="2" w:tentative="0">
      <w:start w:val="0"/>
      <w:numFmt w:val="bullet"/>
      <w:lvlText w:val="•"/>
      <w:lvlJc w:val="left"/>
      <w:pPr>
        <w:ind w:left="2185" w:hanging="382"/>
      </w:pPr>
      <w:rPr>
        <w:rFonts w:hint="default"/>
        <w:lang w:val="en-US" w:eastAsia="zh-CN" w:bidi="ar-SA"/>
      </w:rPr>
    </w:lvl>
    <w:lvl w:ilvl="3" w:tentative="0">
      <w:start w:val="0"/>
      <w:numFmt w:val="bullet"/>
      <w:lvlText w:val="•"/>
      <w:lvlJc w:val="left"/>
      <w:pPr>
        <w:ind w:left="3170" w:hanging="382"/>
      </w:pPr>
      <w:rPr>
        <w:rFonts w:hint="default"/>
        <w:lang w:val="en-US" w:eastAsia="zh-CN" w:bidi="ar-SA"/>
      </w:rPr>
    </w:lvl>
    <w:lvl w:ilvl="4" w:tentative="0">
      <w:start w:val="0"/>
      <w:numFmt w:val="bullet"/>
      <w:lvlText w:val="•"/>
      <w:lvlJc w:val="left"/>
      <w:pPr>
        <w:ind w:left="4155" w:hanging="382"/>
      </w:pPr>
      <w:rPr>
        <w:rFonts w:hint="default"/>
        <w:lang w:val="en-US" w:eastAsia="zh-CN" w:bidi="ar-SA"/>
      </w:rPr>
    </w:lvl>
    <w:lvl w:ilvl="5" w:tentative="0">
      <w:start w:val="0"/>
      <w:numFmt w:val="bullet"/>
      <w:lvlText w:val="•"/>
      <w:lvlJc w:val="left"/>
      <w:pPr>
        <w:ind w:left="5140" w:hanging="382"/>
      </w:pPr>
      <w:rPr>
        <w:rFonts w:hint="default"/>
        <w:lang w:val="en-US" w:eastAsia="zh-CN" w:bidi="ar-SA"/>
      </w:rPr>
    </w:lvl>
    <w:lvl w:ilvl="6" w:tentative="0">
      <w:start w:val="0"/>
      <w:numFmt w:val="bullet"/>
      <w:lvlText w:val="•"/>
      <w:lvlJc w:val="left"/>
      <w:pPr>
        <w:ind w:left="6125" w:hanging="382"/>
      </w:pPr>
      <w:rPr>
        <w:rFonts w:hint="default"/>
        <w:lang w:val="en-US" w:eastAsia="zh-CN" w:bidi="ar-SA"/>
      </w:rPr>
    </w:lvl>
    <w:lvl w:ilvl="7" w:tentative="0">
      <w:start w:val="0"/>
      <w:numFmt w:val="bullet"/>
      <w:lvlText w:val="•"/>
      <w:lvlJc w:val="left"/>
      <w:pPr>
        <w:ind w:left="7110" w:hanging="382"/>
      </w:pPr>
      <w:rPr>
        <w:rFonts w:hint="default"/>
        <w:lang w:val="en-US" w:eastAsia="zh-CN" w:bidi="ar-SA"/>
      </w:rPr>
    </w:lvl>
    <w:lvl w:ilvl="8" w:tentative="0">
      <w:start w:val="0"/>
      <w:numFmt w:val="bullet"/>
      <w:lvlText w:val="•"/>
      <w:lvlJc w:val="left"/>
      <w:pPr>
        <w:ind w:left="8095" w:hanging="382"/>
      </w:pPr>
      <w:rPr>
        <w:rFonts w:hint="default"/>
        <w:lang w:val="en-US" w:eastAsia="zh-CN" w:bidi="ar-SA"/>
      </w:rPr>
    </w:lvl>
  </w:abstractNum>
  <w:abstractNum w:abstractNumId="4">
    <w:nsid w:val="03D62ECE"/>
    <w:multiLevelType w:val="multilevel"/>
    <w:tmpl w:val="03D62ECE"/>
    <w:lvl w:ilvl="0" w:tentative="0">
      <w:start w:val="2"/>
      <w:numFmt w:val="decimal"/>
      <w:lvlText w:val="%1、"/>
      <w:lvlJc w:val="left"/>
      <w:pPr>
        <w:ind w:left="646" w:hanging="361"/>
        <w:jc w:val="left"/>
      </w:pPr>
      <w:rPr>
        <w:rFonts w:hint="default" w:ascii="Times New Roman" w:hAnsi="Times New Roman" w:eastAsia="Times New Roman" w:cs="Times New Roman"/>
        <w:b w:val="0"/>
        <w:bCs w:val="0"/>
        <w:i w:val="0"/>
        <w:iCs w:val="0"/>
        <w:color w:val="333333"/>
        <w:spacing w:val="0"/>
        <w:w w:val="100"/>
        <w:sz w:val="22"/>
        <w:szCs w:val="22"/>
        <w:lang w:val="en-US" w:eastAsia="zh-CN" w:bidi="ar-SA"/>
      </w:rPr>
    </w:lvl>
    <w:lvl w:ilvl="1" w:tentative="0">
      <w:start w:val="0"/>
      <w:numFmt w:val="bullet"/>
      <w:lvlText w:val="•"/>
      <w:lvlJc w:val="left"/>
      <w:pPr>
        <w:ind w:left="1582" w:hanging="361"/>
      </w:pPr>
      <w:rPr>
        <w:rFonts w:hint="default"/>
        <w:lang w:val="en-US" w:eastAsia="zh-CN" w:bidi="ar-SA"/>
      </w:rPr>
    </w:lvl>
    <w:lvl w:ilvl="2" w:tentative="0">
      <w:start w:val="0"/>
      <w:numFmt w:val="bullet"/>
      <w:lvlText w:val="•"/>
      <w:lvlJc w:val="left"/>
      <w:pPr>
        <w:ind w:left="2525" w:hanging="361"/>
      </w:pPr>
      <w:rPr>
        <w:rFonts w:hint="default"/>
        <w:lang w:val="en-US" w:eastAsia="zh-CN" w:bidi="ar-SA"/>
      </w:rPr>
    </w:lvl>
    <w:lvl w:ilvl="3" w:tentative="0">
      <w:start w:val="0"/>
      <w:numFmt w:val="bullet"/>
      <w:lvlText w:val="•"/>
      <w:lvlJc w:val="left"/>
      <w:pPr>
        <w:ind w:left="3467" w:hanging="361"/>
      </w:pPr>
      <w:rPr>
        <w:rFonts w:hint="default"/>
        <w:lang w:val="en-US" w:eastAsia="zh-CN" w:bidi="ar-SA"/>
      </w:rPr>
    </w:lvl>
    <w:lvl w:ilvl="4" w:tentative="0">
      <w:start w:val="0"/>
      <w:numFmt w:val="bullet"/>
      <w:lvlText w:val="•"/>
      <w:lvlJc w:val="left"/>
      <w:pPr>
        <w:ind w:left="4410" w:hanging="361"/>
      </w:pPr>
      <w:rPr>
        <w:rFonts w:hint="default"/>
        <w:lang w:val="en-US" w:eastAsia="zh-CN" w:bidi="ar-SA"/>
      </w:rPr>
    </w:lvl>
    <w:lvl w:ilvl="5" w:tentative="0">
      <w:start w:val="0"/>
      <w:numFmt w:val="bullet"/>
      <w:lvlText w:val="•"/>
      <w:lvlJc w:val="left"/>
      <w:pPr>
        <w:ind w:left="5352" w:hanging="361"/>
      </w:pPr>
      <w:rPr>
        <w:rFonts w:hint="default"/>
        <w:lang w:val="en-US" w:eastAsia="zh-CN" w:bidi="ar-SA"/>
      </w:rPr>
    </w:lvl>
    <w:lvl w:ilvl="6" w:tentative="0">
      <w:start w:val="0"/>
      <w:numFmt w:val="bullet"/>
      <w:lvlText w:val="•"/>
      <w:lvlJc w:val="left"/>
      <w:pPr>
        <w:ind w:left="6295" w:hanging="361"/>
      </w:pPr>
      <w:rPr>
        <w:rFonts w:hint="default"/>
        <w:lang w:val="en-US" w:eastAsia="zh-CN" w:bidi="ar-SA"/>
      </w:rPr>
    </w:lvl>
    <w:lvl w:ilvl="7" w:tentative="0">
      <w:start w:val="0"/>
      <w:numFmt w:val="bullet"/>
      <w:lvlText w:val="•"/>
      <w:lvlJc w:val="left"/>
      <w:pPr>
        <w:ind w:left="7237" w:hanging="361"/>
      </w:pPr>
      <w:rPr>
        <w:rFonts w:hint="default"/>
        <w:lang w:val="en-US" w:eastAsia="zh-CN" w:bidi="ar-SA"/>
      </w:rPr>
    </w:lvl>
    <w:lvl w:ilvl="8" w:tentative="0">
      <w:start w:val="0"/>
      <w:numFmt w:val="bullet"/>
      <w:lvlText w:val="•"/>
      <w:lvlJc w:val="left"/>
      <w:pPr>
        <w:ind w:left="8180" w:hanging="361"/>
      </w:pPr>
      <w:rPr>
        <w:rFonts w:hint="default"/>
        <w:lang w:val="en-US" w:eastAsia="zh-CN" w:bidi="ar-SA"/>
      </w:rPr>
    </w:lvl>
  </w:abstractNum>
  <w:abstractNum w:abstractNumId="5">
    <w:nsid w:val="59ADCABA"/>
    <w:multiLevelType w:val="multilevel"/>
    <w:tmpl w:val="59ADCABA"/>
    <w:lvl w:ilvl="0" w:tentative="0">
      <w:start w:val="0"/>
      <w:numFmt w:val="bullet"/>
      <w:lvlText w:val="●"/>
      <w:lvlJc w:val="left"/>
      <w:pPr>
        <w:ind w:left="621" w:hanging="336"/>
      </w:pPr>
      <w:rPr>
        <w:rFonts w:hint="default" w:ascii="Microsoft Sans Serif" w:hAnsi="Microsoft Sans Serif" w:eastAsia="Microsoft Sans Serif" w:cs="Microsoft Sans Serif"/>
        <w:b w:val="0"/>
        <w:bCs w:val="0"/>
        <w:i w:val="0"/>
        <w:iCs w:val="0"/>
        <w:color w:val="333333"/>
        <w:spacing w:val="0"/>
        <w:w w:val="165"/>
        <w:sz w:val="20"/>
        <w:szCs w:val="20"/>
        <w:lang w:val="en-US" w:eastAsia="zh-CN" w:bidi="ar-SA"/>
      </w:rPr>
    </w:lvl>
    <w:lvl w:ilvl="1" w:tentative="0">
      <w:start w:val="0"/>
      <w:numFmt w:val="bullet"/>
      <w:lvlText w:val="•"/>
      <w:lvlJc w:val="left"/>
      <w:pPr>
        <w:ind w:left="1564" w:hanging="336"/>
      </w:pPr>
      <w:rPr>
        <w:rFonts w:hint="default"/>
        <w:lang w:val="en-US" w:eastAsia="zh-CN" w:bidi="ar-SA"/>
      </w:rPr>
    </w:lvl>
    <w:lvl w:ilvl="2" w:tentative="0">
      <w:start w:val="0"/>
      <w:numFmt w:val="bullet"/>
      <w:lvlText w:val="•"/>
      <w:lvlJc w:val="left"/>
      <w:pPr>
        <w:ind w:left="2509" w:hanging="336"/>
      </w:pPr>
      <w:rPr>
        <w:rFonts w:hint="default"/>
        <w:lang w:val="en-US" w:eastAsia="zh-CN" w:bidi="ar-SA"/>
      </w:rPr>
    </w:lvl>
    <w:lvl w:ilvl="3" w:tentative="0">
      <w:start w:val="0"/>
      <w:numFmt w:val="bullet"/>
      <w:lvlText w:val="•"/>
      <w:lvlJc w:val="left"/>
      <w:pPr>
        <w:ind w:left="3453" w:hanging="336"/>
      </w:pPr>
      <w:rPr>
        <w:rFonts w:hint="default"/>
        <w:lang w:val="en-US" w:eastAsia="zh-CN" w:bidi="ar-SA"/>
      </w:rPr>
    </w:lvl>
    <w:lvl w:ilvl="4" w:tentative="0">
      <w:start w:val="0"/>
      <w:numFmt w:val="bullet"/>
      <w:lvlText w:val="•"/>
      <w:lvlJc w:val="left"/>
      <w:pPr>
        <w:ind w:left="4398" w:hanging="336"/>
      </w:pPr>
      <w:rPr>
        <w:rFonts w:hint="default"/>
        <w:lang w:val="en-US" w:eastAsia="zh-CN" w:bidi="ar-SA"/>
      </w:rPr>
    </w:lvl>
    <w:lvl w:ilvl="5" w:tentative="0">
      <w:start w:val="0"/>
      <w:numFmt w:val="bullet"/>
      <w:lvlText w:val="•"/>
      <w:lvlJc w:val="left"/>
      <w:pPr>
        <w:ind w:left="5342" w:hanging="336"/>
      </w:pPr>
      <w:rPr>
        <w:rFonts w:hint="default"/>
        <w:lang w:val="en-US" w:eastAsia="zh-CN" w:bidi="ar-SA"/>
      </w:rPr>
    </w:lvl>
    <w:lvl w:ilvl="6" w:tentative="0">
      <w:start w:val="0"/>
      <w:numFmt w:val="bullet"/>
      <w:lvlText w:val="•"/>
      <w:lvlJc w:val="left"/>
      <w:pPr>
        <w:ind w:left="6287" w:hanging="336"/>
      </w:pPr>
      <w:rPr>
        <w:rFonts w:hint="default"/>
        <w:lang w:val="en-US" w:eastAsia="zh-CN" w:bidi="ar-SA"/>
      </w:rPr>
    </w:lvl>
    <w:lvl w:ilvl="7" w:tentative="0">
      <w:start w:val="0"/>
      <w:numFmt w:val="bullet"/>
      <w:lvlText w:val="•"/>
      <w:lvlJc w:val="left"/>
      <w:pPr>
        <w:ind w:left="7231" w:hanging="336"/>
      </w:pPr>
      <w:rPr>
        <w:rFonts w:hint="default"/>
        <w:lang w:val="en-US" w:eastAsia="zh-CN" w:bidi="ar-SA"/>
      </w:rPr>
    </w:lvl>
    <w:lvl w:ilvl="8" w:tentative="0">
      <w:start w:val="0"/>
      <w:numFmt w:val="bullet"/>
      <w:lvlText w:val="•"/>
      <w:lvlJc w:val="left"/>
      <w:pPr>
        <w:ind w:left="8176" w:hanging="336"/>
      </w:pPr>
      <w:rPr>
        <w:rFonts w:hint="default"/>
        <w:lang w:val="en-US" w:eastAsia="zh-CN"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MmU4N2E4YzExOTY3Y2JkMmQ5NWQ1ZGY4ZDI1N2MyMDUifQ=="/>
  </w:docVars>
  <w:rsids>
    <w:rsidRoot w:val="00000000"/>
    <w:rsid w:val="19481B94"/>
    <w:rsid w:val="1B7444D0"/>
    <w:rsid w:val="26CA18E4"/>
    <w:rsid w:val="47486C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next w:val="1"/>
    <w:qFormat/>
    <w:uiPriority w:val="1"/>
    <w:pPr>
      <w:ind w:left="1164" w:hanging="880"/>
      <w:outlineLvl w:val="1"/>
    </w:pPr>
    <w:rPr>
      <w:rFonts w:ascii="宋体" w:hAnsi="宋体" w:eastAsia="宋体" w:cs="宋体"/>
      <w:sz w:val="44"/>
      <w:szCs w:val="44"/>
      <w:lang w:val="en-US" w:eastAsia="zh-CN" w:bidi="ar-SA"/>
    </w:rPr>
  </w:style>
  <w:style w:type="paragraph" w:styleId="3">
    <w:name w:val="heading 2"/>
    <w:basedOn w:val="1"/>
    <w:next w:val="1"/>
    <w:qFormat/>
    <w:uiPriority w:val="1"/>
    <w:pPr>
      <w:ind w:left="284" w:hanging="114"/>
      <w:outlineLvl w:val="2"/>
    </w:pPr>
    <w:rPr>
      <w:rFonts w:ascii="微软雅黑" w:hAnsi="微软雅黑" w:eastAsia="微软雅黑" w:cs="微软雅黑"/>
      <w:sz w:val="36"/>
      <w:szCs w:val="36"/>
      <w:lang w:val="en-US" w:eastAsia="zh-CN" w:bidi="ar-SA"/>
    </w:rPr>
  </w:style>
  <w:style w:type="paragraph" w:styleId="4">
    <w:name w:val="heading 3"/>
    <w:basedOn w:val="1"/>
    <w:next w:val="1"/>
    <w:qFormat/>
    <w:uiPriority w:val="1"/>
    <w:pPr>
      <w:ind w:left="284"/>
      <w:outlineLvl w:val="3"/>
    </w:pPr>
    <w:rPr>
      <w:rFonts w:ascii="微软雅黑" w:hAnsi="微软雅黑" w:eastAsia="微软雅黑" w:cs="微软雅黑"/>
      <w:sz w:val="32"/>
      <w:szCs w:val="32"/>
      <w:lang w:val="en-US" w:eastAsia="zh-CN" w:bidi="ar-SA"/>
    </w:rPr>
  </w:style>
  <w:style w:type="character" w:default="1" w:styleId="8">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4"/>
      <w:szCs w:val="24"/>
      <w:lang w:val="en-US" w:eastAsia="zh-CN" w:bidi="ar-SA"/>
    </w:rPr>
  </w:style>
  <w:style w:type="paragraph" w:styleId="6">
    <w:name w:val="Title"/>
    <w:basedOn w:val="1"/>
    <w:qFormat/>
    <w:uiPriority w:val="1"/>
    <w:pPr>
      <w:ind w:left="3907" w:right="2545" w:hanging="1266"/>
    </w:pPr>
    <w:rPr>
      <w:rFonts w:ascii="微软雅黑" w:hAnsi="微软雅黑" w:eastAsia="微软雅黑" w:cs="微软雅黑"/>
      <w:sz w:val="52"/>
      <w:szCs w:val="52"/>
      <w:lang w:val="en-US" w:eastAsia="zh-CN" w:bidi="ar-SA"/>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
      <w:ind w:left="1164" w:hanging="880"/>
    </w:pPr>
    <w:rPr>
      <w:rFonts w:ascii="宋体" w:hAnsi="宋体" w:eastAsia="宋体" w:cs="宋体"/>
      <w:lang w:val="en-US" w:eastAsia="zh-CN" w:bidi="ar-SA"/>
    </w:rPr>
  </w:style>
  <w:style w:type="paragraph" w:customStyle="1" w:styleId="11">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ScaleCrop>false</ScaleCrop>
  <LinksUpToDate>false</LinksUpToDate>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2026-10-25T06:22:00Z</dcterms:created>
  <dc:creator>gjc20</dc:creator>
  <cp:lastModifiedBy>郭家诚</cp:lastModifiedBy>
  <dcterms:modified xsi:type="dcterms:W3CDTF">2026-10-26T00:18:18Z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2026-06-05T00:00:00Z</vt:filetime>
  </property>
  <property fmtid="{D5CDD505-2E9C-101B-9397-08002B2CF9AE}" pid="4" name="LastSaved">
    <vt:filetime>2026-10-25T00:00:00Z</vt:filetime>
  </property>
  <property fmtid="{D5CDD505-2E9C-101B-9397-08002B2CF9AE}" pid="5" name="Producer">
    <vt:lpwstr>jsPDF 2.5.1</vt:lpwstr>
  </property>
  <property fmtid="{D5CDD505-2E9C-101B-9397-08002B2CF9AE}" pid="6" name="KSOProductBuildVer">
    <vt:lpwstr>2052-11.1.0.14252</vt:lpwstr>
  </property>
  <property fmtid="{D5CDD505-2E9C-101B-9397-08002B2CF9AE}" pid="7" name="ICV">
    <vt:lpwstr>923DC38306CD4EBF9D1F0028247512D6_12</vt:lpwstr>
  </property>
</Properties>
</file>