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82ED6" w14:textId="4CF168CA" w:rsidR="00636543" w:rsidRPr="00112D87" w:rsidRDefault="00636543" w:rsidP="00112D87">
      <w:pPr>
        <w:spacing w:before="240" w:after="120"/>
        <w:rPr>
          <w:rFonts w:asciiTheme="minorHAnsi" w:hAnsiTheme="minorHAnsi" w:cstheme="minorHAnsi"/>
          <w:sz w:val="28"/>
          <w:szCs w:val="28"/>
        </w:rPr>
      </w:pPr>
      <w:r w:rsidRPr="00112D87">
        <w:rPr>
          <w:rFonts w:asciiTheme="minorHAnsi" w:hAnsiTheme="minorHAnsi" w:cstheme="minorHAnsi"/>
          <w:b/>
          <w:bCs/>
          <w:sz w:val="28"/>
          <w:szCs w:val="28"/>
        </w:rPr>
        <w:t>Цель:</w:t>
      </w:r>
      <w:r w:rsidRPr="00112D87">
        <w:rPr>
          <w:rFonts w:asciiTheme="minorHAnsi" w:hAnsiTheme="minorHAnsi" w:cstheme="minorHAnsi"/>
          <w:sz w:val="28"/>
          <w:szCs w:val="28"/>
        </w:rPr>
        <w:t xml:space="preserve"> вычислить дифференциальное уравнение методом Рунге-Кутта.</w:t>
      </w:r>
    </w:p>
    <w:p w14:paraId="1E2D4A8B" w14:textId="77777777" w:rsidR="00075801" w:rsidRPr="00112D87" w:rsidRDefault="00075801" w:rsidP="00112D87">
      <w:pPr>
        <w:spacing w:before="240" w:after="120"/>
        <w:rPr>
          <w:rFonts w:asciiTheme="minorHAnsi" w:hAnsiTheme="minorHAnsi" w:cstheme="minorHAnsi"/>
          <w:sz w:val="28"/>
          <w:szCs w:val="28"/>
        </w:rPr>
      </w:pPr>
      <w:r w:rsidRPr="00112D87">
        <w:rPr>
          <w:rFonts w:asciiTheme="minorHAnsi" w:hAnsiTheme="minorHAnsi" w:cstheme="minorHAnsi"/>
          <w:sz w:val="28"/>
          <w:szCs w:val="28"/>
        </w:rPr>
        <w:t>Дано дифференциальное уравнение:</w:t>
      </w:r>
    </w:p>
    <w:p w14:paraId="4A916B3F" w14:textId="77777777" w:rsidR="00075801" w:rsidRPr="00112D87" w:rsidRDefault="002D5589" w:rsidP="00112D87">
      <w:pPr>
        <w:spacing w:before="240" w:after="120"/>
        <w:rPr>
          <w:rFonts w:asciiTheme="minorHAnsi" w:hAnsiTheme="minorHAnsi" w:cstheme="minorHAnsi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=y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sup>
          </m:sSup>
        </m:oMath>
      </m:oMathPara>
    </w:p>
    <w:p w14:paraId="47CC24EE" w14:textId="77777777" w:rsidR="00075801" w:rsidRPr="00112D87" w:rsidRDefault="00075801" w:rsidP="00112D87">
      <w:pPr>
        <w:spacing w:before="240" w:after="120"/>
        <w:rPr>
          <w:rFonts w:asciiTheme="minorHAnsi" w:hAnsiTheme="minorHAnsi" w:cstheme="minorHAnsi"/>
          <w:sz w:val="28"/>
          <w:szCs w:val="28"/>
        </w:rPr>
      </w:pPr>
      <w:r w:rsidRPr="00112D87">
        <w:rPr>
          <w:rFonts w:asciiTheme="minorHAnsi" w:hAnsiTheme="minorHAnsi" w:cstheme="minorHAnsi"/>
          <w:sz w:val="28"/>
          <w:szCs w:val="28"/>
        </w:rPr>
        <w:t xml:space="preserve">Представим его в виде: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x,y</m:t>
            </m:r>
          </m:e>
        </m:d>
      </m:oMath>
      <w:r w:rsidRPr="00112D87">
        <w:rPr>
          <w:rFonts w:asciiTheme="minorHAnsi" w:hAnsiTheme="minorHAnsi" w:cstheme="minorHAnsi"/>
          <w:sz w:val="28"/>
          <w:szCs w:val="28"/>
        </w:rPr>
        <w:t>:</w:t>
      </w:r>
    </w:p>
    <w:p w14:paraId="7DB19E84" w14:textId="77777777" w:rsidR="00075801" w:rsidRPr="00112D87" w:rsidRDefault="002D5589" w:rsidP="00112D87">
      <w:pPr>
        <w:spacing w:before="240" w:after="120"/>
        <w:rPr>
          <w:rFonts w:asciiTheme="minorHAnsi" w:hAnsiTheme="minorHAnsi" w:cstheme="minorHAnsi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14:paraId="221B28EA" w14:textId="77777777" w:rsidR="00075801" w:rsidRPr="00112D87" w:rsidRDefault="00075801" w:rsidP="00112D87">
      <w:pPr>
        <w:spacing w:before="240" w:after="120"/>
        <w:rPr>
          <w:rFonts w:asciiTheme="minorHAnsi" w:hAnsiTheme="minorHAnsi" w:cstheme="minorHAnsi"/>
          <w:sz w:val="28"/>
          <w:szCs w:val="28"/>
        </w:rPr>
      </w:pPr>
      <w:r w:rsidRPr="00112D87">
        <w:rPr>
          <w:rFonts w:asciiTheme="minorHAnsi" w:hAnsiTheme="minorHAnsi" w:cstheme="minorHAnsi"/>
          <w:sz w:val="28"/>
          <w:szCs w:val="28"/>
        </w:rPr>
        <w:t>Общее решение данного уравнения:</w:t>
      </w:r>
    </w:p>
    <w:p w14:paraId="644DF7EE" w14:textId="1AF4ED61" w:rsidR="00075801" w:rsidRPr="00112D87" w:rsidRDefault="00075801" w:rsidP="00112D87">
      <w:pPr>
        <w:spacing w:before="240" w:after="120"/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x=C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y+1</m:t>
              </m:r>
            </m:e>
          </m:d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-y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,  y=0</m:t>
          </m:r>
        </m:oMath>
      </m:oMathPara>
    </w:p>
    <w:p w14:paraId="7DECC326" w14:textId="46A24E9F" w:rsidR="00636543" w:rsidRPr="00112D87" w:rsidRDefault="00636543" w:rsidP="00112D87">
      <w:pPr>
        <w:pStyle w:val="1"/>
      </w:pPr>
      <w:r w:rsidRPr="00112D87">
        <w:t>Метод Рунге-Кутта</w:t>
      </w:r>
    </w:p>
    <w:p w14:paraId="5BAF0759" w14:textId="00CF4465" w:rsidR="00636543" w:rsidRPr="00112D87" w:rsidRDefault="00636543" w:rsidP="00112D87">
      <w:pPr>
        <w:pStyle w:val="2"/>
      </w:pPr>
      <w:r w:rsidRPr="00112D87">
        <w:t>Изложение метода</w:t>
      </w:r>
    </w:p>
    <w:p w14:paraId="2A7F96E8" w14:textId="176BE3F2" w:rsidR="00636543" w:rsidRPr="00112D87" w:rsidRDefault="00636543" w:rsidP="00112D87">
      <w:pPr>
        <w:spacing w:before="240" w:after="120"/>
        <w:rPr>
          <w:rFonts w:asciiTheme="minorHAnsi" w:hAnsiTheme="minorHAnsi" w:cstheme="minorHAnsi"/>
          <w:sz w:val="28"/>
          <w:szCs w:val="28"/>
        </w:rPr>
      </w:pPr>
      <w:r w:rsidRPr="00112D87">
        <w:rPr>
          <w:rFonts w:asciiTheme="minorHAnsi" w:hAnsiTheme="minorHAnsi" w:cstheme="minorHAnsi"/>
          <w:sz w:val="28"/>
          <w:szCs w:val="28"/>
        </w:rPr>
        <w:t>Пусть дано дифференциальное уравнение первого порядка</w:t>
      </w:r>
    </w:p>
    <w:p w14:paraId="211489D1" w14:textId="32E09364" w:rsidR="00636543" w:rsidRPr="00112D87" w:rsidRDefault="002D5589" w:rsidP="00112D87">
      <w:pPr>
        <w:spacing w:before="240" w:after="120"/>
        <w:rPr>
          <w:rFonts w:asciiTheme="minorHAnsi" w:hAnsiTheme="minorHAnsi" w:cstheme="minorHAnsi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x,y</m:t>
              </m:r>
            </m:e>
          </m:d>
        </m:oMath>
      </m:oMathPara>
    </w:p>
    <w:p w14:paraId="6C833F56" w14:textId="2ACDCA90" w:rsidR="00636543" w:rsidRPr="00112D87" w:rsidRDefault="00636543" w:rsidP="00112D87">
      <w:pPr>
        <w:spacing w:before="240" w:after="120"/>
        <w:rPr>
          <w:rFonts w:asciiTheme="minorHAnsi" w:hAnsiTheme="minorHAnsi" w:cstheme="minorHAnsi"/>
          <w:sz w:val="28"/>
          <w:szCs w:val="28"/>
        </w:rPr>
      </w:pPr>
      <w:r w:rsidRPr="00112D87">
        <w:rPr>
          <w:rFonts w:asciiTheme="minorHAnsi" w:hAnsiTheme="minorHAnsi" w:cstheme="minorHAnsi"/>
          <w:sz w:val="28"/>
          <w:szCs w:val="28"/>
        </w:rPr>
        <w:t xml:space="preserve">С начальным условием </w:t>
      </w:r>
      <m:oMath>
        <m:r>
          <w:rPr>
            <w:rFonts w:ascii="Cambria Math" w:hAnsi="Cambria Math" w:cstheme="minorHAnsi"/>
            <w:sz w:val="28"/>
            <w:szCs w:val="28"/>
          </w:rPr>
          <m:t>y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</m:oMath>
      <w:r w:rsidRPr="00112D87">
        <w:rPr>
          <w:rFonts w:asciiTheme="minorHAnsi" w:hAnsiTheme="minorHAnsi" w:cstheme="minorHAnsi"/>
          <w:sz w:val="28"/>
          <w:szCs w:val="28"/>
        </w:rPr>
        <w:t>.</w:t>
      </w:r>
    </w:p>
    <w:p w14:paraId="33E0BD92" w14:textId="7422417B" w:rsidR="00636543" w:rsidRPr="00112D87" w:rsidRDefault="00636543" w:rsidP="00112D87">
      <w:pPr>
        <w:spacing w:before="240" w:after="120"/>
        <w:rPr>
          <w:rFonts w:asciiTheme="minorHAnsi" w:hAnsiTheme="minorHAnsi" w:cstheme="minorHAnsi"/>
          <w:sz w:val="28"/>
          <w:szCs w:val="28"/>
        </w:rPr>
      </w:pPr>
      <w:r w:rsidRPr="00112D87">
        <w:rPr>
          <w:rFonts w:asciiTheme="minorHAnsi" w:hAnsiTheme="minorHAnsi" w:cstheme="minorHAnsi"/>
          <w:sz w:val="28"/>
          <w:szCs w:val="28"/>
        </w:rPr>
        <w:t>Выберем шаг</w:t>
      </w:r>
      <w:r w:rsidR="00075801" w:rsidRPr="00112D87">
        <w:rPr>
          <w:rFonts w:asciiTheme="minorHAnsi" w:hAnsiTheme="minorHAnsi"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h</m:t>
        </m:r>
      </m:oMath>
      <w:r w:rsidR="00075801" w:rsidRPr="00112D87">
        <w:rPr>
          <w:rFonts w:asciiTheme="minorHAnsi" w:hAnsiTheme="minorHAnsi" w:cstheme="minorHAnsi"/>
          <w:sz w:val="28"/>
          <w:szCs w:val="28"/>
        </w:rPr>
        <w:t xml:space="preserve"> и для краткости введем обозначения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+ih, 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=y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,   (</m:t>
        </m:r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theme="minorHAnsi"/>
            <w:sz w:val="28"/>
            <w:szCs w:val="28"/>
          </w:rPr>
          <m:t>=0,1,…</m:t>
        </m:r>
        <m:r>
          <w:rPr>
            <w:rFonts w:ascii="Cambria Math" w:hAnsi="Cambria Math" w:cstheme="minorHAnsi"/>
            <w:sz w:val="28"/>
            <w:szCs w:val="28"/>
          </w:rPr>
          <m:t>)</m:t>
        </m:r>
      </m:oMath>
      <w:r w:rsidR="00075801" w:rsidRPr="00112D87">
        <w:rPr>
          <w:rFonts w:asciiTheme="minorHAnsi" w:hAnsiTheme="minorHAnsi" w:cstheme="minorHAnsi"/>
          <w:sz w:val="28"/>
          <w:szCs w:val="28"/>
        </w:rPr>
        <w:t>.</w:t>
      </w:r>
    </w:p>
    <w:p w14:paraId="6136FF85" w14:textId="37457A61" w:rsidR="00075801" w:rsidRPr="00112D87" w:rsidRDefault="00075801" w:rsidP="00112D87">
      <w:pPr>
        <w:spacing w:before="240" w:after="120"/>
        <w:rPr>
          <w:rFonts w:asciiTheme="minorHAnsi" w:hAnsiTheme="minorHAnsi" w:cstheme="minorHAnsi"/>
          <w:sz w:val="28"/>
          <w:szCs w:val="28"/>
        </w:rPr>
      </w:pPr>
      <w:r w:rsidRPr="00112D87">
        <w:rPr>
          <w:rFonts w:asciiTheme="minorHAnsi" w:hAnsiTheme="minorHAnsi" w:cstheme="minorHAnsi"/>
          <w:sz w:val="28"/>
          <w:szCs w:val="28"/>
        </w:rPr>
        <w:t>Рассмотрим числа:</w:t>
      </w:r>
    </w:p>
    <w:p w14:paraId="7F749C33" w14:textId="0047E0C6" w:rsidR="00075801" w:rsidRPr="00112D87" w:rsidRDefault="002D5589" w:rsidP="00112D87">
      <w:pPr>
        <w:spacing w:before="240" w:after="120"/>
        <w:rPr>
          <w:rFonts w:asciiTheme="minorHAnsi" w:hAnsiTheme="minorHAnsi" w:cstheme="minorHAnsi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 w:cstheme="minorHAnsi"/>
              <w:sz w:val="28"/>
              <w:szCs w:val="28"/>
            </w:rPr>
            <m:t>=hf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 xml:space="preserve">,                                 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=hf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3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=hf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4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=hf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 xml:space="preserve">+h,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</m:sup>
              </m:sSubSup>
            </m:e>
          </m:d>
        </m:oMath>
      </m:oMathPara>
    </w:p>
    <w:p w14:paraId="291CB07A" w14:textId="7CFC3E85" w:rsidR="00075801" w:rsidRPr="00112D87" w:rsidRDefault="00075801" w:rsidP="00112D87">
      <w:pPr>
        <w:spacing w:before="240" w:after="120"/>
        <w:rPr>
          <w:rFonts w:asciiTheme="minorHAnsi" w:eastAsiaTheme="minorEastAsia" w:hAnsiTheme="minorHAnsi" w:cstheme="minorHAnsi"/>
          <w:sz w:val="28"/>
          <w:szCs w:val="28"/>
        </w:rPr>
      </w:pPr>
      <w:r w:rsidRPr="00112D87">
        <w:rPr>
          <w:rFonts w:asciiTheme="minorHAnsi" w:eastAsiaTheme="minorEastAsia" w:hAnsiTheme="minorHAnsi" w:cstheme="minorHAnsi"/>
          <w:sz w:val="28"/>
          <w:szCs w:val="28"/>
        </w:rPr>
        <w:t xml:space="preserve">Согласно методу </w:t>
      </w:r>
      <w:r w:rsidR="00112D87" w:rsidRPr="00112D87">
        <w:rPr>
          <w:rFonts w:asciiTheme="minorHAnsi" w:eastAsiaTheme="minorEastAsia" w:hAnsiTheme="minorHAnsi" w:cstheme="minorHAnsi"/>
          <w:sz w:val="28"/>
          <w:szCs w:val="28"/>
        </w:rPr>
        <w:t>Рунге-Кутта,</w:t>
      </w:r>
      <w:r w:rsidRPr="00112D87">
        <w:rPr>
          <w:rFonts w:asciiTheme="minorHAnsi" w:eastAsiaTheme="minorEastAsia" w:hAnsiTheme="minorHAnsi" w:cstheme="minorHAnsi"/>
          <w:sz w:val="28"/>
          <w:szCs w:val="28"/>
        </w:rPr>
        <w:t xml:space="preserve"> последовательные значения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b>
        </m:sSub>
      </m:oMath>
      <w:r w:rsidRPr="00112D87">
        <w:rPr>
          <w:rFonts w:asciiTheme="minorHAnsi" w:eastAsiaTheme="minorEastAsia" w:hAnsiTheme="minorHAnsi" w:cstheme="minorHAnsi"/>
          <w:sz w:val="28"/>
          <w:szCs w:val="28"/>
        </w:rPr>
        <w:t xml:space="preserve"> искомой функции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y</m:t>
        </m:r>
      </m:oMath>
      <w:r w:rsidRPr="00112D87">
        <w:rPr>
          <w:rFonts w:asciiTheme="minorHAnsi" w:eastAsiaTheme="minorEastAsia" w:hAnsiTheme="minorHAnsi" w:cstheme="minorHAnsi"/>
          <w:sz w:val="28"/>
          <w:szCs w:val="28"/>
        </w:rPr>
        <w:t xml:space="preserve"> определяются по формуле</w:t>
      </w:r>
    </w:p>
    <w:p w14:paraId="4CAB1010" w14:textId="77777777" w:rsidR="00075801" w:rsidRPr="00112D87" w:rsidRDefault="002D5589" w:rsidP="00112D87">
      <w:pPr>
        <w:spacing w:before="240" w:after="120"/>
        <w:rPr>
          <w:rFonts w:asciiTheme="minorHAnsi" w:eastAsiaTheme="minorEastAsia" w:hAnsiTheme="minorHAnsi" w:cstheme="minorHAnsi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59940430" w14:textId="77777777" w:rsidR="00075801" w:rsidRPr="00112D87" w:rsidRDefault="00075801" w:rsidP="00112D87">
      <w:pPr>
        <w:spacing w:before="240" w:after="120"/>
        <w:rPr>
          <w:rFonts w:asciiTheme="minorHAnsi" w:eastAsiaTheme="minorEastAsia" w:hAnsiTheme="minorHAnsi" w:cstheme="minorHAnsi"/>
          <w:sz w:val="28"/>
          <w:szCs w:val="28"/>
        </w:rPr>
      </w:pPr>
      <w:r w:rsidRPr="00112D87">
        <w:rPr>
          <w:rFonts w:asciiTheme="minorHAnsi" w:eastAsiaTheme="minorEastAsia" w:hAnsiTheme="minorHAnsi" w:cstheme="minorHAnsi"/>
          <w:sz w:val="28"/>
          <w:szCs w:val="28"/>
        </w:rPr>
        <w:t>где</w:t>
      </w:r>
    </w:p>
    <w:p w14:paraId="6086A960" w14:textId="505869E9" w:rsidR="00075801" w:rsidRPr="00112D87" w:rsidRDefault="00075801" w:rsidP="00112D87">
      <w:pPr>
        <w:spacing w:before="240" w:after="120"/>
        <w:rPr>
          <w:rFonts w:asciiTheme="minorHAnsi" w:eastAsiaTheme="minorEastAsia" w:hAnsiTheme="minorHAnsi" w:cstheme="minorHAnsi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+2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+2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4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</m:sup>
              </m:sSubSup>
            </m:e>
          </m:d>
        </m:oMath>
      </m:oMathPara>
    </w:p>
    <w:p w14:paraId="43C63420" w14:textId="15659F12" w:rsidR="000C6143" w:rsidRPr="00112D87" w:rsidRDefault="000C6143" w:rsidP="00112D87">
      <w:pPr>
        <w:spacing w:before="240" w:after="120"/>
        <w:rPr>
          <w:rFonts w:asciiTheme="minorHAnsi" w:eastAsiaTheme="minorEastAsia" w:hAnsiTheme="minorHAnsi" w:cstheme="minorHAnsi"/>
          <w:iCs/>
          <w:sz w:val="28"/>
          <w:szCs w:val="28"/>
        </w:rPr>
      </w:pPr>
      <w:r w:rsidRPr="00112D87">
        <w:rPr>
          <w:rFonts w:asciiTheme="minorHAnsi" w:eastAsiaTheme="minorEastAsia" w:hAnsiTheme="minorHAnsi" w:cstheme="minorHAnsi"/>
          <w:sz w:val="28"/>
          <w:szCs w:val="28"/>
        </w:rPr>
        <w:t xml:space="preserve">Найденные на шаге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n=5</m:t>
        </m:r>
      </m:oMath>
      <w:r w:rsidRPr="00112D87">
        <w:rPr>
          <w:rFonts w:asciiTheme="minorHAnsi" w:eastAsiaTheme="minorEastAsia" w:hAnsiTheme="minorHAnsi" w:cstheme="minorHAnsi"/>
          <w:sz w:val="28"/>
          <w:szCs w:val="28"/>
        </w:rPr>
        <w:t xml:space="preserve"> оценки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b>
        </m:sSub>
      </m:oMath>
      <w:r w:rsidRPr="00112D87">
        <w:rPr>
          <w:rFonts w:asciiTheme="minorHAnsi" w:eastAsiaTheme="minorEastAsia" w:hAnsiTheme="minorHAnsi" w:cstheme="minorHAnsi"/>
          <w:sz w:val="28"/>
          <w:szCs w:val="28"/>
        </w:rPr>
        <w:t xml:space="preserve">, сравниваются со значениями аналитического решения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y(x,C)</m:t>
        </m:r>
      </m:oMath>
      <w:r w:rsidRPr="00112D87">
        <w:rPr>
          <w:rFonts w:asciiTheme="minorHAnsi" w:eastAsiaTheme="minorEastAsia" w:hAnsiTheme="minorHAnsi" w:cstheme="minorHAnsi"/>
          <w:sz w:val="28"/>
          <w:szCs w:val="28"/>
        </w:rPr>
        <w:t xml:space="preserve">, подсчитанного в точках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=a,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+h, …, b=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n-1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h</m:t>
        </m:r>
      </m:oMath>
      <w:r w:rsidRPr="00112D87">
        <w:rPr>
          <w:rFonts w:asciiTheme="minorHAnsi" w:eastAsiaTheme="minorEastAsia" w:hAnsiTheme="minorHAnsi" w:cstheme="minorHAnsi"/>
          <w:sz w:val="28"/>
          <w:szCs w:val="28"/>
        </w:rPr>
        <w:t>.</w:t>
      </w:r>
    </w:p>
    <w:p w14:paraId="6AE3E49C" w14:textId="73F76169" w:rsidR="000C6143" w:rsidRPr="00112D87" w:rsidRDefault="000C6143" w:rsidP="00112D87">
      <w:pPr>
        <w:spacing w:before="240" w:after="120"/>
        <w:rPr>
          <w:rFonts w:asciiTheme="minorHAnsi" w:eastAsiaTheme="minorEastAsia" w:hAnsiTheme="minorHAnsi" w:cstheme="minorHAnsi"/>
          <w:iCs/>
          <w:sz w:val="28"/>
          <w:szCs w:val="28"/>
        </w:rPr>
      </w:pPr>
      <w:r w:rsidRPr="00112D87">
        <w:rPr>
          <w:rFonts w:asciiTheme="minorHAnsi" w:eastAsiaTheme="minorEastAsia" w:hAnsiTheme="minorHAnsi" w:cstheme="minorHAnsi"/>
          <w:sz w:val="28"/>
          <w:szCs w:val="28"/>
        </w:rPr>
        <w:lastRenderedPageBreak/>
        <w:t xml:space="preserve">Если максимальная разница между оценками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j</m:t>
            </m:r>
          </m:sub>
        </m:sSub>
      </m:oMath>
      <w:r w:rsidRPr="00112D87">
        <w:rPr>
          <w:rFonts w:asciiTheme="minorHAnsi" w:eastAsiaTheme="minorEastAsia" w:hAnsiTheme="minorHAnsi" w:cstheme="minorHAnsi"/>
          <w:sz w:val="28"/>
          <w:szCs w:val="28"/>
        </w:rPr>
        <w:t xml:space="preserve"> и известными точными зна</w:t>
      </w:r>
      <w:proofErr w:type="spellStart"/>
      <w:r w:rsidRPr="00112D87">
        <w:rPr>
          <w:rFonts w:asciiTheme="minorHAnsi" w:eastAsiaTheme="minorEastAsia" w:hAnsiTheme="minorHAnsi" w:cstheme="minorHAnsi"/>
          <w:sz w:val="28"/>
          <w:szCs w:val="28"/>
        </w:rPr>
        <w:t>чениями</w:t>
      </w:r>
      <w:proofErr w:type="spellEnd"/>
      <w:r w:rsidRPr="00112D87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+jh,C</m:t>
            </m:r>
          </m:e>
        </m:d>
      </m:oMath>
      <w:r w:rsidRPr="00112D87">
        <w:rPr>
          <w:rFonts w:asciiTheme="minorHAnsi" w:eastAsiaTheme="minorEastAsia" w:hAnsiTheme="minorHAnsi" w:cstheme="minorHAnsi"/>
          <w:sz w:val="28"/>
          <w:szCs w:val="28"/>
        </w:rPr>
        <w:t xml:space="preserve"> окажется больше, чем заданная точность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ε</m:t>
        </m:r>
      </m:oMath>
      <w:r w:rsidRPr="00112D87">
        <w:rPr>
          <w:rFonts w:asciiTheme="minorHAnsi" w:eastAsiaTheme="minorEastAsia" w:hAnsiTheme="minorHAnsi" w:cstheme="minorHAnsi"/>
          <w:sz w:val="28"/>
          <w:szCs w:val="28"/>
        </w:rPr>
        <w:t xml:space="preserve">, надо будет уменьшить шаг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h</m:t>
        </m:r>
      </m:oMath>
      <w:r w:rsidRPr="00112D87">
        <w:rPr>
          <w:rFonts w:asciiTheme="minorHAnsi" w:eastAsiaTheme="minorEastAsia" w:hAnsiTheme="minorHAnsi" w:cstheme="minorHAnsi"/>
          <w:i/>
          <w:sz w:val="28"/>
          <w:szCs w:val="28"/>
        </w:rPr>
        <w:t>.</w:t>
      </w:r>
    </w:p>
    <w:p w14:paraId="0A9DB88B" w14:textId="4F9D50C5" w:rsidR="00075801" w:rsidRPr="00112D87" w:rsidRDefault="00075801" w:rsidP="00112D87">
      <w:pPr>
        <w:pStyle w:val="1"/>
        <w:rPr>
          <w:rFonts w:eastAsiaTheme="minorEastAsia"/>
        </w:rPr>
      </w:pPr>
      <w:r w:rsidRPr="00112D87">
        <w:rPr>
          <w:rFonts w:eastAsiaTheme="minorEastAsia"/>
        </w:rPr>
        <w:t>Решение заданной задачи:</w:t>
      </w:r>
    </w:p>
    <w:p w14:paraId="74684263" w14:textId="77777777" w:rsidR="00075801" w:rsidRPr="00112D87" w:rsidRDefault="00075801" w:rsidP="00112D87">
      <w:pPr>
        <w:spacing w:before="240" w:after="120"/>
        <w:rPr>
          <w:rFonts w:asciiTheme="minorHAnsi" w:hAnsiTheme="minorHAnsi" w:cstheme="minorHAnsi"/>
          <w:sz w:val="28"/>
          <w:szCs w:val="28"/>
        </w:rPr>
      </w:pPr>
      <w:r w:rsidRPr="00112D87">
        <w:rPr>
          <w:rFonts w:asciiTheme="minorHAnsi" w:hAnsiTheme="minorHAnsi" w:cstheme="minorHAnsi"/>
          <w:sz w:val="28"/>
          <w:szCs w:val="28"/>
        </w:rPr>
        <w:t xml:space="preserve">Необходимо найти интервал </w:t>
      </w:r>
      <m:oMath>
        <m:r>
          <w:rPr>
            <w:rFonts w:ascii="Cambria Math" w:hAnsi="Cambria Math" w:cstheme="minorHAnsi"/>
            <w:sz w:val="28"/>
            <w:szCs w:val="28"/>
          </w:rPr>
          <m:t>[a,b]</m:t>
        </m:r>
      </m:oMath>
      <w:r w:rsidRPr="00112D87">
        <w:rPr>
          <w:rFonts w:asciiTheme="minorHAnsi" w:hAnsiTheme="minorHAnsi" w:cstheme="minorHAnsi"/>
          <w:sz w:val="28"/>
          <w:szCs w:val="28"/>
        </w:rPr>
        <w:t xml:space="preserve"> длины 1 на оси абсцисс, и параметр </w:t>
      </w:r>
      <m:oMath>
        <m:r>
          <w:rPr>
            <w:rFonts w:ascii="Cambria Math" w:hAnsi="Cambria Math" w:cstheme="minorHAnsi"/>
            <w:sz w:val="28"/>
            <w:szCs w:val="28"/>
          </w:rPr>
          <m:t>C</m:t>
        </m:r>
      </m:oMath>
      <w:r w:rsidRPr="00112D87">
        <w:rPr>
          <w:rFonts w:asciiTheme="minorHAnsi" w:hAnsiTheme="minorHAnsi" w:cstheme="minorHAnsi"/>
          <w:sz w:val="28"/>
          <w:szCs w:val="28"/>
        </w:rPr>
        <w:t xml:space="preserve">, так чтобы для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=a</m:t>
        </m:r>
      </m:oMath>
      <w:r w:rsidRPr="00112D87">
        <w:rPr>
          <w:rFonts w:asciiTheme="minorHAnsi" w:hAnsiTheme="minorHAnsi" w:cstheme="minorHAnsi"/>
          <w:sz w:val="28"/>
          <w:szCs w:val="28"/>
        </w:rPr>
        <w:t xml:space="preserve"> решение </w:t>
      </w:r>
      <m:oMath>
        <m:r>
          <w:rPr>
            <w:rFonts w:ascii="Cambria Math" w:hAnsi="Cambria Math" w:cstheme="minorHAnsi"/>
            <w:sz w:val="28"/>
            <w:szCs w:val="28"/>
          </w:rPr>
          <m:t>y(x,C)</m:t>
        </m:r>
      </m:oMath>
      <w:r w:rsidRPr="00112D87">
        <w:rPr>
          <w:rFonts w:asciiTheme="minorHAnsi" w:hAnsiTheme="minorHAnsi" w:cstheme="minorHAnsi"/>
          <w:sz w:val="28"/>
          <w:szCs w:val="28"/>
        </w:rPr>
        <w:t xml:space="preserve"> продолжалось бы до </w:t>
      </w:r>
      <m:oMath>
        <m:r>
          <w:rPr>
            <w:rFonts w:ascii="Cambria Math" w:hAnsi="Cambria Math" w:cstheme="minorHAnsi"/>
            <w:sz w:val="28"/>
            <w:szCs w:val="28"/>
          </w:rPr>
          <m:t>x=b</m:t>
        </m:r>
      </m:oMath>
      <w:r w:rsidRPr="00112D87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112D87">
        <w:rPr>
          <w:rFonts w:asciiTheme="minorHAnsi" w:hAnsiTheme="minorHAnsi" w:cstheme="minorHAnsi"/>
          <w:sz w:val="28"/>
          <w:szCs w:val="28"/>
        </w:rPr>
        <w:t xml:space="preserve">или до точки </w:t>
      </w:r>
      <m:oMath>
        <m:r>
          <w:rPr>
            <w:rFonts w:ascii="Cambria Math" w:hAnsi="Cambria Math" w:cstheme="minorHAnsi"/>
            <w:sz w:val="28"/>
            <w:szCs w:val="28"/>
          </w:rPr>
          <m:t>d</m:t>
        </m:r>
      </m:oMath>
      <w:r w:rsidRPr="00112D87">
        <w:rPr>
          <w:rFonts w:asciiTheme="minorHAnsi" w:hAnsiTheme="minorHAnsi" w:cstheme="minorHAnsi"/>
          <w:sz w:val="28"/>
          <w:szCs w:val="28"/>
        </w:rPr>
        <w:t xml:space="preserve">, максимально удалённой от </w:t>
      </w:r>
      <m:oMath>
        <m:r>
          <w:rPr>
            <w:rFonts w:ascii="Cambria Math" w:hAnsi="Cambria Math" w:cstheme="minorHAnsi"/>
            <w:sz w:val="28"/>
            <w:szCs w:val="28"/>
          </w:rPr>
          <m:t>a</m:t>
        </m:r>
      </m:oMath>
      <w:r w:rsidRPr="00112D87">
        <w:rPr>
          <w:rFonts w:asciiTheme="minorHAnsi" w:hAnsiTheme="minorHAnsi" w:cstheme="minorHAnsi"/>
          <w:sz w:val="28"/>
          <w:szCs w:val="28"/>
        </w:rPr>
        <w:t xml:space="preserve">, хотя и меньшей </w:t>
      </w:r>
      <m:oMath>
        <m:r>
          <w:rPr>
            <w:rFonts w:ascii="Cambria Math" w:hAnsi="Cambria Math" w:cstheme="minorHAnsi"/>
            <w:sz w:val="28"/>
            <w:szCs w:val="28"/>
          </w:rPr>
          <m:t>b</m:t>
        </m:r>
      </m:oMath>
      <w:r w:rsidRPr="00112D87">
        <w:rPr>
          <w:rFonts w:asciiTheme="minorHAnsi" w:hAnsiTheme="minorHAnsi" w:cstheme="minorHAnsi"/>
          <w:sz w:val="28"/>
          <w:szCs w:val="28"/>
        </w:rPr>
        <w:t>.</w:t>
      </w:r>
    </w:p>
    <w:p w14:paraId="747EEFEE" w14:textId="77777777" w:rsidR="00075801" w:rsidRPr="00112D87" w:rsidRDefault="00075801" w:rsidP="00112D87">
      <w:pPr>
        <w:spacing w:before="240" w:after="120"/>
        <w:rPr>
          <w:rFonts w:asciiTheme="minorHAnsi" w:eastAsiaTheme="minorEastAsia" w:hAnsiTheme="minorHAnsi" w:cstheme="minorHAnsi"/>
          <w:sz w:val="28"/>
          <w:szCs w:val="28"/>
        </w:rPr>
      </w:pPr>
      <w:r w:rsidRPr="00112D87">
        <w:rPr>
          <w:rFonts w:asciiTheme="minorHAnsi" w:hAnsiTheme="minorHAnsi" w:cstheme="minorHAnsi"/>
          <w:sz w:val="28"/>
          <w:szCs w:val="28"/>
        </w:rPr>
        <w:t xml:space="preserve">Положим интервал </w:t>
      </w:r>
      <m:oMath>
        <m:r>
          <w:rPr>
            <w:rFonts w:ascii="Cambria Math" w:hAnsi="Cambria Math" w:cstheme="minorHAnsi"/>
            <w:sz w:val="28"/>
            <w:szCs w:val="28"/>
          </w:rPr>
          <m:t>[a, b]</m:t>
        </m:r>
      </m:oMath>
      <w:r w:rsidRPr="00112D87">
        <w:rPr>
          <w:rFonts w:asciiTheme="minorHAnsi" w:eastAsiaTheme="minorEastAsia" w:hAnsiTheme="minorHAnsi" w:cstheme="minorHAnsi"/>
          <w:sz w:val="28"/>
          <w:szCs w:val="28"/>
        </w:rPr>
        <w:t xml:space="preserve"> равным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1,2</m:t>
            </m:r>
          </m:e>
        </m:d>
      </m:oMath>
      <w:r w:rsidRPr="00112D87">
        <w:rPr>
          <w:rFonts w:asciiTheme="minorHAnsi" w:eastAsiaTheme="minorEastAsia" w:hAnsiTheme="minorHAnsi" w:cstheme="minorHAnsi"/>
          <w:sz w:val="28"/>
          <w:szCs w:val="28"/>
        </w:rPr>
        <w:t xml:space="preserve">, а переменную интегрирования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C=1</m:t>
        </m:r>
      </m:oMath>
      <w:r w:rsidRPr="00112D87">
        <w:rPr>
          <w:rFonts w:asciiTheme="minorHAnsi" w:eastAsiaTheme="minorEastAsia" w:hAnsiTheme="minorHAnsi" w:cstheme="minorHAnsi"/>
          <w:sz w:val="28"/>
          <w:szCs w:val="28"/>
        </w:rPr>
        <w:t>.</w:t>
      </w:r>
    </w:p>
    <w:p w14:paraId="556EC72C" w14:textId="77777777" w:rsidR="00075801" w:rsidRPr="00112D87" w:rsidRDefault="00075801" w:rsidP="00112D87">
      <w:pPr>
        <w:spacing w:before="240" w:after="120"/>
        <w:rPr>
          <w:rFonts w:asciiTheme="minorHAnsi" w:eastAsiaTheme="minorEastAsia" w:hAnsiTheme="minorHAnsi" w:cstheme="minorHAnsi"/>
          <w:sz w:val="28"/>
          <w:szCs w:val="28"/>
        </w:rPr>
      </w:pPr>
      <w:r w:rsidRPr="00112D87">
        <w:rPr>
          <w:rFonts w:asciiTheme="minorHAnsi" w:eastAsiaTheme="minorEastAsia" w:hAnsiTheme="minorHAnsi" w:cstheme="minorHAnsi"/>
          <w:sz w:val="28"/>
          <w:szCs w:val="28"/>
        </w:rPr>
        <w:t xml:space="preserve">Начальное условие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=y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1, 1</m:t>
            </m:r>
          </m:e>
        </m:d>
      </m:oMath>
      <w:r w:rsidRPr="00112D87">
        <w:rPr>
          <w:rFonts w:asciiTheme="minorHAnsi" w:eastAsiaTheme="minorEastAsia" w:hAnsiTheme="minorHAnsi" w:cstheme="minorHAnsi"/>
          <w:sz w:val="28"/>
          <w:szCs w:val="28"/>
        </w:rPr>
        <w:t>:</w:t>
      </w:r>
    </w:p>
    <w:p w14:paraId="61307001" w14:textId="2B7484CA" w:rsidR="00075801" w:rsidRPr="00112D87" w:rsidRDefault="00075801" w:rsidP="00112D87">
      <w:pPr>
        <w:spacing w:before="240" w:after="120"/>
        <w:rPr>
          <w:rFonts w:asciiTheme="minorHAnsi" w:eastAsiaTheme="minorEastAsia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1=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y+1</m:t>
              </m:r>
            </m:e>
          </m:d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-y</m:t>
              </m:r>
            </m:sup>
          </m:sSup>
        </m:oMath>
      </m:oMathPara>
    </w:p>
    <w:p w14:paraId="30171373" w14:textId="4FD4784C" w:rsidR="00075801" w:rsidRPr="00112D87" w:rsidRDefault="002D5589" w:rsidP="00112D87">
      <w:pPr>
        <w:spacing w:before="240" w:after="120"/>
        <w:rPr>
          <w:rFonts w:asciiTheme="minorHAnsi" w:eastAsiaTheme="minorEastAsia" w:hAnsiTheme="minorHAnsi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=1.50245</m:t>
          </m:r>
        </m:oMath>
      </m:oMathPara>
    </w:p>
    <w:p w14:paraId="20167AEC" w14:textId="77777777" w:rsidR="00075801" w:rsidRPr="00112D87" w:rsidRDefault="00075801" w:rsidP="00112D87">
      <w:pPr>
        <w:spacing w:before="240" w:after="120"/>
        <w:rPr>
          <w:rFonts w:asciiTheme="minorHAnsi" w:hAnsiTheme="minorHAnsi" w:cstheme="minorHAnsi"/>
          <w:sz w:val="28"/>
          <w:szCs w:val="28"/>
        </w:rPr>
      </w:pPr>
      <w:r w:rsidRPr="00112D87">
        <w:rPr>
          <w:rFonts w:asciiTheme="minorHAnsi" w:hAnsiTheme="minorHAnsi" w:cstheme="minorHAnsi"/>
          <w:sz w:val="28"/>
          <w:szCs w:val="28"/>
        </w:rPr>
        <w:t>Таким образом, имеем ДУ первого порядка</w:t>
      </w:r>
    </w:p>
    <w:p w14:paraId="2517E0C4" w14:textId="0296205B" w:rsidR="00075801" w:rsidRPr="00112D87" w:rsidRDefault="002D5589" w:rsidP="00112D87">
      <w:pPr>
        <w:spacing w:before="240" w:after="120"/>
        <w:rPr>
          <w:rFonts w:asciiTheme="minorHAnsi" w:eastAsiaTheme="minorEastAsia" w:hAnsiTheme="minorHAnsi" w:cstheme="minorHAnsi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14:paraId="549D25BC" w14:textId="3D9F8D44" w:rsidR="00075801" w:rsidRPr="002D5589" w:rsidRDefault="00075801" w:rsidP="00112D87">
      <w:pPr>
        <w:spacing w:before="240" w:after="120"/>
        <w:rPr>
          <w:rFonts w:asciiTheme="minorHAnsi" w:hAnsiTheme="minorHAnsi" w:cstheme="minorHAnsi"/>
          <w:sz w:val="28"/>
          <w:szCs w:val="28"/>
        </w:rPr>
      </w:pPr>
      <w:r w:rsidRPr="00112D87">
        <w:rPr>
          <w:rFonts w:asciiTheme="minorHAnsi" w:hAnsiTheme="minorHAnsi" w:cstheme="minorHAnsi"/>
          <w:sz w:val="28"/>
          <w:szCs w:val="28"/>
        </w:rPr>
        <w:t xml:space="preserve">с начальным условием </w:t>
      </w:r>
      <m:oMath>
        <m:r>
          <w:rPr>
            <w:rFonts w:ascii="Cambria Math" w:hAnsi="Cambria Math" w:cstheme="minorHAnsi"/>
            <w:sz w:val="28"/>
            <w:szCs w:val="28"/>
          </w:rPr>
          <m:t>y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eastAsiaTheme="minorEastAsia" w:hAnsi="Cambria Math" w:cstheme="minorHAnsi"/>
            <w:sz w:val="28"/>
            <w:szCs w:val="28"/>
          </w:rPr>
          <m:t>1.50245</m:t>
        </m:r>
      </m:oMath>
      <w:r w:rsidRPr="002D5589">
        <w:rPr>
          <w:rFonts w:asciiTheme="minorHAnsi" w:hAnsiTheme="minorHAnsi" w:cstheme="minorHAnsi"/>
          <w:sz w:val="28"/>
          <w:szCs w:val="28"/>
        </w:rPr>
        <w:t>.</w:t>
      </w:r>
    </w:p>
    <w:p w14:paraId="546405BE" w14:textId="51562DF9" w:rsidR="00075801" w:rsidRPr="00112D87" w:rsidRDefault="000C6143" w:rsidP="00112D87">
      <w:pPr>
        <w:spacing w:before="240" w:after="120"/>
        <w:rPr>
          <w:rFonts w:asciiTheme="minorHAnsi" w:hAnsiTheme="minorHAnsi" w:cstheme="minorHAnsi"/>
          <w:sz w:val="28"/>
          <w:szCs w:val="28"/>
        </w:rPr>
      </w:pPr>
      <w:r w:rsidRPr="00112D87">
        <w:rPr>
          <w:rFonts w:asciiTheme="minorHAnsi" w:hAnsiTheme="minorHAnsi" w:cstheme="minorHAnsi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ε=0.01</m:t>
        </m:r>
      </m:oMath>
      <w:r w:rsidRPr="00112D87">
        <w:rPr>
          <w:rFonts w:asciiTheme="minorHAnsi" w:hAnsiTheme="minorHAnsi" w:cstheme="minorHAnsi"/>
          <w:sz w:val="28"/>
          <w:szCs w:val="28"/>
        </w:rPr>
        <w:t xml:space="preserve">, а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h=0.1</m:t>
        </m:r>
      </m:oMath>
      <w:r w:rsidRPr="00112D87">
        <w:rPr>
          <w:rFonts w:asciiTheme="minorHAnsi" w:hAnsiTheme="minorHAnsi" w:cstheme="minorHAnsi"/>
          <w:sz w:val="28"/>
          <w:szCs w:val="28"/>
        </w:rPr>
        <w:t xml:space="preserve">. И найдем </w:t>
      </w:r>
      <w:r w:rsidR="00112D87" w:rsidRPr="00112D87">
        <w:rPr>
          <w:rFonts w:asciiTheme="minorHAnsi" w:hAnsiTheme="minorHAnsi" w:cstheme="minorHAnsi"/>
          <w:sz w:val="28"/>
          <w:szCs w:val="28"/>
        </w:rPr>
        <w:t>последующие точки с помощью операций метода Рунге-Кутта</w:t>
      </w:r>
      <w:r w:rsidRPr="00112D87">
        <w:rPr>
          <w:rFonts w:asciiTheme="minorHAnsi" w:hAnsiTheme="minorHAnsi" w:cstheme="minorHAnsi"/>
          <w:sz w:val="28"/>
          <w:szCs w:val="28"/>
        </w:rPr>
        <w:t>:</w:t>
      </w:r>
    </w:p>
    <w:p w14:paraId="01805B5E" w14:textId="722E8D1C" w:rsidR="000C6143" w:rsidRPr="00112D87" w:rsidRDefault="000C6143" w:rsidP="00112D87">
      <w:pPr>
        <w:spacing w:before="240" w:after="120"/>
        <w:jc w:val="center"/>
        <w:rPr>
          <w:rFonts w:asciiTheme="minorHAnsi" w:eastAsiaTheme="minorEastAsia" w:hAnsiTheme="minorHAnsi" w:cstheme="minorHAnsi"/>
          <w:iCs/>
          <w:sz w:val="28"/>
          <w:szCs w:val="28"/>
        </w:rPr>
      </w:pPr>
      <w:r w:rsidRPr="00112D87">
        <w:rPr>
          <w:rFonts w:asciiTheme="minorHAnsi" w:eastAsiaTheme="minorEastAsia" w:hAnsiTheme="minorHAnsi" w:cstheme="minorHAnsi"/>
          <w:iCs/>
          <w:noProof/>
          <w:sz w:val="28"/>
          <w:szCs w:val="28"/>
        </w:rPr>
        <w:drawing>
          <wp:inline distT="0" distB="0" distL="0" distR="0" wp14:anchorId="6035A9C2" wp14:editId="215D01CB">
            <wp:extent cx="6519532" cy="3573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2121" cy="360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5B56" w14:textId="3136AF02" w:rsidR="00112D87" w:rsidRPr="00112D87" w:rsidRDefault="00112D87" w:rsidP="00112D87">
      <w:pPr>
        <w:spacing w:before="240" w:after="120"/>
        <w:rPr>
          <w:rFonts w:asciiTheme="minorHAnsi" w:eastAsiaTheme="minorEastAsia" w:hAnsiTheme="minorHAnsi" w:cstheme="minorHAnsi"/>
          <w:iCs/>
          <w:sz w:val="28"/>
          <w:szCs w:val="28"/>
        </w:rPr>
      </w:pPr>
      <w:r w:rsidRPr="00112D87">
        <w:rPr>
          <w:rFonts w:asciiTheme="minorHAnsi" w:eastAsiaTheme="minorEastAsia" w:hAnsiTheme="minorHAnsi" w:cstheme="minorHAnsi"/>
          <w:iCs/>
          <w:sz w:val="28"/>
          <w:szCs w:val="28"/>
        </w:rPr>
        <w:t xml:space="preserve">В результате программы выводится разница между оценками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j</m:t>
            </m:r>
          </m:sub>
        </m:sSub>
      </m:oMath>
      <w:r w:rsidRPr="00112D87">
        <w:rPr>
          <w:rFonts w:asciiTheme="minorHAnsi" w:eastAsiaTheme="minorEastAsia" w:hAnsiTheme="minorHAnsi" w:cstheme="minorHAnsi"/>
          <w:sz w:val="28"/>
          <w:szCs w:val="28"/>
        </w:rPr>
        <w:t xml:space="preserve"> и известными точными значениями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+jh,C</m:t>
            </m:r>
          </m:e>
        </m:d>
      </m:oMath>
      <w:r w:rsidRPr="00112D87">
        <w:rPr>
          <w:rFonts w:asciiTheme="minorHAnsi" w:eastAsiaTheme="minorEastAsia" w:hAnsiTheme="minorHAnsi" w:cstheme="minorHAnsi"/>
          <w:sz w:val="28"/>
          <w:szCs w:val="28"/>
        </w:rPr>
        <w:t xml:space="preserve">, найденная на каждом шаге. Как только она </w:t>
      </w:r>
      <w:r w:rsidRPr="00112D87">
        <w:rPr>
          <w:rFonts w:asciiTheme="minorHAnsi" w:eastAsiaTheme="minorEastAsia" w:hAnsiTheme="minorHAnsi" w:cstheme="minorHAnsi"/>
          <w:sz w:val="28"/>
          <w:szCs w:val="28"/>
        </w:rPr>
        <w:lastRenderedPageBreak/>
        <w:t xml:space="preserve">оказывается больше заданной точности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ε=0.01</m:t>
        </m:r>
      </m:oMath>
      <w:r w:rsidRPr="00112D87">
        <w:rPr>
          <w:rFonts w:asciiTheme="minorHAnsi" w:eastAsiaTheme="minorEastAsia" w:hAnsiTheme="minorHAnsi" w:cstheme="minorHAnsi"/>
          <w:sz w:val="28"/>
          <w:szCs w:val="28"/>
        </w:rPr>
        <w:t xml:space="preserve">, программа останавливается и требуется уменьшение шага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h</m:t>
        </m:r>
      </m:oMath>
      <w:r w:rsidRPr="00112D87">
        <w:rPr>
          <w:rFonts w:asciiTheme="minorHAnsi" w:eastAsiaTheme="minorEastAsia" w:hAnsiTheme="minorHAnsi" w:cstheme="minorHAnsi"/>
          <w:sz w:val="28"/>
          <w:szCs w:val="28"/>
        </w:rPr>
        <w:t>.</w:t>
      </w:r>
    </w:p>
    <w:p w14:paraId="3E49CAC6" w14:textId="568096D3" w:rsidR="000C6143" w:rsidRPr="00112D87" w:rsidRDefault="000C6143" w:rsidP="00112D87">
      <w:pPr>
        <w:spacing w:before="240" w:after="120"/>
        <w:jc w:val="center"/>
        <w:rPr>
          <w:rFonts w:asciiTheme="minorHAnsi" w:eastAsiaTheme="minorEastAsia" w:hAnsiTheme="minorHAnsi" w:cstheme="minorHAnsi"/>
          <w:iCs/>
          <w:sz w:val="28"/>
          <w:szCs w:val="28"/>
        </w:rPr>
      </w:pPr>
      <w:r w:rsidRPr="00112D87">
        <w:rPr>
          <w:rFonts w:asciiTheme="minorHAnsi" w:eastAsiaTheme="minorEastAsia" w:hAnsiTheme="minorHAnsi" w:cstheme="minorHAnsi"/>
          <w:iCs/>
          <w:noProof/>
          <w:sz w:val="28"/>
          <w:szCs w:val="28"/>
        </w:rPr>
        <w:drawing>
          <wp:inline distT="0" distB="0" distL="0" distR="0" wp14:anchorId="76090541" wp14:editId="25700BC7">
            <wp:extent cx="6645910" cy="296735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0C13" w14:textId="39A2435C" w:rsidR="000C6143" w:rsidRPr="00112D87" w:rsidRDefault="000C6143" w:rsidP="00112D87">
      <w:pPr>
        <w:spacing w:before="240" w:after="120"/>
        <w:rPr>
          <w:rFonts w:asciiTheme="minorHAnsi" w:eastAsiaTheme="minorEastAsia" w:hAnsiTheme="minorHAnsi" w:cstheme="minorHAnsi"/>
          <w:sz w:val="28"/>
          <w:szCs w:val="28"/>
          <w:lang w:val="en-US"/>
        </w:rPr>
      </w:pPr>
      <w:r w:rsidRPr="00112D87">
        <w:rPr>
          <w:rFonts w:asciiTheme="minorHAnsi" w:eastAsiaTheme="minorEastAsia" w:hAnsiTheme="minorHAnsi" w:cstheme="minorHAnsi"/>
          <w:iCs/>
          <w:sz w:val="28"/>
          <w:szCs w:val="28"/>
        </w:rPr>
        <w:t xml:space="preserve">Уменьшим шаг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h=0.05</m:t>
        </m:r>
      </m:oMath>
      <w:r w:rsidRPr="00112D87">
        <w:rPr>
          <w:rFonts w:asciiTheme="minorHAnsi" w:eastAsiaTheme="minorEastAsia" w:hAnsiTheme="minorHAnsi" w:cstheme="minorHAnsi"/>
          <w:sz w:val="28"/>
          <w:szCs w:val="28"/>
          <w:lang w:val="en-US"/>
        </w:rPr>
        <w:t>:</w:t>
      </w:r>
    </w:p>
    <w:p w14:paraId="20FEEE59" w14:textId="78F6522E" w:rsidR="000C6143" w:rsidRPr="00112D87" w:rsidRDefault="000C6143" w:rsidP="00112D87">
      <w:pPr>
        <w:spacing w:before="240" w:after="120"/>
        <w:jc w:val="center"/>
        <w:rPr>
          <w:rFonts w:asciiTheme="minorHAnsi" w:eastAsiaTheme="minorEastAsia" w:hAnsiTheme="minorHAnsi" w:cstheme="minorHAnsi"/>
          <w:i/>
          <w:iCs/>
          <w:sz w:val="28"/>
          <w:szCs w:val="28"/>
          <w:lang w:val="en-US"/>
        </w:rPr>
      </w:pPr>
      <w:r w:rsidRPr="00112D87">
        <w:rPr>
          <w:rFonts w:asciiTheme="minorHAnsi" w:eastAsiaTheme="minorEastAsia" w:hAnsiTheme="minorHAnsi" w:cstheme="minorHAnsi"/>
          <w:i/>
          <w:iCs/>
          <w:noProof/>
          <w:sz w:val="28"/>
          <w:szCs w:val="28"/>
          <w:lang w:val="en-US"/>
        </w:rPr>
        <w:drawing>
          <wp:inline distT="0" distB="0" distL="0" distR="0" wp14:anchorId="3DFCD01C" wp14:editId="14F8042B">
            <wp:extent cx="5422580" cy="54102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9855" cy="54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B56F" w14:textId="6A59DA97" w:rsidR="000C6143" w:rsidRDefault="000C6143" w:rsidP="00112D87">
      <w:pPr>
        <w:spacing w:before="240" w:after="120"/>
        <w:jc w:val="center"/>
        <w:rPr>
          <w:rFonts w:asciiTheme="minorHAnsi" w:eastAsiaTheme="minorEastAsia" w:hAnsiTheme="minorHAnsi" w:cstheme="minorHAnsi"/>
          <w:i/>
          <w:iCs/>
          <w:sz w:val="28"/>
          <w:szCs w:val="28"/>
          <w:lang w:val="en-US"/>
        </w:rPr>
      </w:pPr>
      <w:r w:rsidRPr="00112D87">
        <w:rPr>
          <w:rFonts w:asciiTheme="minorHAnsi" w:eastAsiaTheme="minorEastAsia" w:hAnsiTheme="minorHAnsi" w:cstheme="minorHAnsi"/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1861E2A4" wp14:editId="4CD21905">
            <wp:extent cx="6645910" cy="328803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CB6B" w14:textId="47199E0D" w:rsidR="00112D87" w:rsidRPr="00112D87" w:rsidRDefault="00112D87" w:rsidP="00112D87">
      <w:pPr>
        <w:spacing w:before="240" w:after="120"/>
        <w:rPr>
          <w:rFonts w:asciiTheme="minorHAnsi" w:eastAsiaTheme="minorEastAsia" w:hAnsiTheme="minorHAnsi" w:cstheme="minorHAnsi"/>
          <w:sz w:val="28"/>
          <w:szCs w:val="28"/>
        </w:rPr>
      </w:pPr>
      <w:r>
        <w:rPr>
          <w:rFonts w:asciiTheme="minorHAnsi" w:eastAsiaTheme="minorEastAsia" w:hAnsiTheme="minorHAnsi" w:cstheme="minorHAnsi"/>
          <w:sz w:val="28"/>
          <w:szCs w:val="28"/>
        </w:rPr>
        <w:t>Чем меньше шаг, тем больше точность вычисления дифференциального уравнения первого порядка.</w:t>
      </w:r>
    </w:p>
    <w:sectPr w:rsidR="00112D87" w:rsidRPr="00112D87" w:rsidSect="006365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43"/>
    <w:rsid w:val="00075801"/>
    <w:rsid w:val="000C6143"/>
    <w:rsid w:val="00112D87"/>
    <w:rsid w:val="002D5589"/>
    <w:rsid w:val="0063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09486"/>
  <w15:chartTrackingRefBased/>
  <w15:docId w15:val="{2591317B-3BC7-41A5-8107-04E5C768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543"/>
    <w:pPr>
      <w:spacing w:after="0" w:line="240" w:lineRule="auto"/>
    </w:pPr>
    <w:rPr>
      <w:rFonts w:ascii="Cambria" w:eastAsia="MS Mincho" w:hAnsi="Cambria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2D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2D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6543"/>
    <w:pPr>
      <w:keepNext/>
      <w:pBdr>
        <w:left w:val="double" w:sz="18" w:space="4" w:color="auto"/>
        <w:right w:val="double" w:sz="18" w:space="4" w:color="auto"/>
      </w:pBdr>
      <w:jc w:val="center"/>
      <w:outlineLvl w:val="5"/>
    </w:pPr>
    <w:rPr>
      <w:rFonts w:ascii="Times New Roman" w:eastAsia="Times New Roman" w:hAnsi="Times New Roman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636543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63654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12D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2D8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Лобова Марина Олеговна</dc:creator>
  <cp:keywords/>
  <dc:description/>
  <cp:lastModifiedBy>Лобова Марина Олеговна</cp:lastModifiedBy>
  <cp:revision>2</cp:revision>
  <dcterms:created xsi:type="dcterms:W3CDTF">2020-11-29T16:58:00Z</dcterms:created>
  <dcterms:modified xsi:type="dcterms:W3CDTF">2020-12-09T16:50:00Z</dcterms:modified>
</cp:coreProperties>
</file>