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RegMind / Onboarda — Final Post-Remediation Audit Report</w:t>
      </w:r>
    </w:p>
    <w:p>
      <w:pPr>
        <w:pStyle w:val="Date"/>
      </w:pPr>
      <w:r>
        <w:t xml:space="preserve">6 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X2ef09bdc1034406fc95c48e3af2f72260cc780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RegMind / Onboarda — Final Post-Remediation Audit Report</w:t>
      </w:r>
    </w:p>
    <w:p>
      <w:pPr>
        <w:pStyle w:val="FirstParagraph"/>
      </w:pPr>
      <w:r>
        <w:rPr>
          <w:bCs/>
          <w:b/>
        </w:rPr>
        <w:t xml:space="preserve">Report Date:</w:t>
      </w:r>
      <w:r>
        <w:t xml:space="preserve"> </w:t>
      </w:r>
      <w:r>
        <w:t xml:space="preserve">6 April 2026</w:t>
      </w:r>
      <w:r>
        <w:br/>
      </w:r>
      <w:r>
        <w:rPr>
          <w:bCs/>
          <w:b/>
        </w:rPr>
        <w:t xml:space="preserve">Report Version:</w:t>
      </w:r>
      <w:r>
        <w:t xml:space="preserve"> </w:t>
      </w:r>
      <w:r>
        <w:t xml:space="preserve">3.0 (Final Post-Remediation)</w:t>
      </w:r>
      <w:r>
        <w:br/>
      </w:r>
      <w:r>
        <w:rPr>
          <w:bCs/>
          <w:b/>
        </w:rPr>
        <w:t xml:space="preserve">Previous Report:</w:t>
      </w:r>
      <w:r>
        <w:t xml:space="preserve"> </w:t>
      </w:r>
      <w:r>
        <w:t xml:space="preserve">RegMind_Full_Audit_Report_2026-04-06.docx (v2.0, Pre-Remediation — NOW SUPERSEDED)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t xml:space="preserve">onboarda1234/onboarda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t xml:space="preserve">copilot/full-system-audit-regmind-onboarda</w:t>
      </w:r>
      <w:r>
        <w:br/>
      </w:r>
      <w:r>
        <w:rPr>
          <w:bCs/>
          <w:b/>
        </w:rPr>
        <w:t xml:space="preserve">Test Suite:</w:t>
      </w:r>
      <w:r>
        <w:t xml:space="preserve"> </w:t>
      </w:r>
      <w:r>
        <w:t xml:space="preserve">1,163 passed · 3 skipped · 0 failed</w:t>
      </w:r>
    </w:p>
    <w:p>
      <w:r>
        <w:pict>
          <v:rect style="width:0;height:1.5pt" o:hralign="center" o:hrstd="t" o:hr="t"/>
        </w:pict>
      </w:r>
    </w:p>
    <w:bookmarkStart w:id="24" w:name="a.-executive-summar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A. EXECUTIVE SUMMARY</w:t>
      </w:r>
    </w:p>
    <w:bookmarkStart w:id="20" w:name="report-status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Report Status</w:t>
      </w:r>
    </w:p>
    <w:p>
      <w:pPr>
        <w:pStyle w:val="FirstParagraph"/>
      </w:pPr>
      <w:r>
        <w:rPr>
          <w:bCs/>
          <w:b/>
        </w:rPr>
        <w:t xml:space="preserve">The previous Word report (RegMind_Full_Audit_Report_2026-04-06.docx v2.0) is outdated and must be replaced.</w:t>
      </w:r>
      <w:r>
        <w:t xml:space="preserve"> </w:t>
      </w:r>
      <w:r>
        <w:t xml:space="preserve">It reflects the pre-remediation codebase state and contains findings that have since been resolved. This document is the authoritative final report.</w:t>
      </w:r>
    </w:p>
    <w:bookmarkEnd w:id="20"/>
    <w:bookmarkStart w:id="21" w:name="current-platform-state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Current Platform State</w:t>
      </w:r>
    </w:p>
    <w:p>
      <w:pPr>
        <w:pStyle w:val="FirstParagraph"/>
      </w:pPr>
      <w:r>
        <w:t xml:space="preserve">The RegMind/Onboarda platform has undergone a significant remediation wave that resolved</w:t>
      </w:r>
      <w:r>
        <w:t xml:space="preserve"> </w:t>
      </w:r>
      <w:r>
        <w:rPr>
          <w:bCs/>
          <w:b/>
        </w:rPr>
        <w:t xml:space="preserve">all critical-severity defects</w:t>
      </w:r>
      <w:r>
        <w:t xml:space="preserve"> </w:t>
      </w:r>
      <w:r>
        <w:t xml:space="preserve">identified in the prior audit. The platform is now in a</w:t>
      </w:r>
      <w:r>
        <w:t xml:space="preserve"> </w:t>
      </w:r>
      <w:r>
        <w:rPr>
          <w:bCs/>
          <w:b/>
        </w:rPr>
        <w:t xml:space="preserve">materially improved state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13 defects have been fixed</w:t>
      </w:r>
      <w:r>
        <w:t xml:space="preserve"> </w:t>
      </w:r>
      <w:r>
        <w:t xml:space="preserve">and verified in code, including all 4 CRITICAL and 5 HIGH-severity items. 37 dedicated proof-of-fix tests cover 10 of the 13 fixes; 3 fixes are verified by code review 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critical or incorrectly-implemented defects remain at the code level.</w:t>
      </w:r>
      <w:r>
        <w:t xml:space="preserve"> </w:t>
      </w:r>
      <w:r>
        <w:t xml:space="preserve">All fail-open, false-positive, and data-integrity issues have been resolved. One HIGH-severity infrastructure blocker and 6 MEDIUM/LOW items remain open (see Section 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1,163 tests pass</w:t>
      </w:r>
      <w:r>
        <w:t xml:space="preserve"> </w:t>
      </w:r>
      <w:r>
        <w:t xml:space="preserve">across the full test suite (3 skipped — pre-existing, unrelated to audit scope)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 AI agents</w:t>
      </w:r>
      <w:r>
        <w:t xml:space="preserve"> </w:t>
      </w:r>
      <w:r>
        <w:t xml:space="preserve">are registered, with 9 operational and 1 explicitly deferred (Agent 9: Regulatory Impact)</w:t>
      </w:r>
    </w:p>
    <w:bookmarkEnd w:id="21"/>
    <w:bookmarkStart w:id="22" w:name="production-readiness-assessment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Production Readiness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(code-level)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Suitable now for stakeholder demos; live deployment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 /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(code-level)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Suitable for structured testing with test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Regulator-facing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passes audit; demo/staging validation needed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blocking items must be completed (see below)</w:t>
            </w:r>
          </w:p>
        </w:tc>
      </w:tr>
    </w:tbl>
    <w:bookmarkEnd w:id="22"/>
    <w:bookmarkStart w:id="23" w:name="blocking-items-for-production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Blocking Items for Production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Agent 8 transaction table</w:t>
      </w:r>
      <w:r>
        <w:t xml:space="preserve"> </w:t>
      </w:r>
      <w:r>
        <w:t xml:space="preserve">— No transaction data infrastructure exists; Agent 8 runs in permanent degraded mode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Agent 2 external registry API</w:t>
      </w:r>
      <w:r>
        <w:t xml:space="preserve"> </w:t>
      </w:r>
      <w:r>
        <w:t xml:space="preserve">— OpenCorporates integration not wired; runs in internal-consistency-only mode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Template fallback UI indicator</w:t>
      </w:r>
      <w:r>
        <w:t xml:space="preserve"> </w:t>
      </w:r>
      <w:r>
        <w:t xml:space="preserve">— Monitoring agents (7–10) can silently fall back to template responses without visual disclosure to compliance officers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Demo/staging end-to-end validation</w:t>
      </w:r>
      <w:r>
        <w:t xml:space="preserve"> </w:t>
      </w:r>
      <w:r>
        <w:t xml:space="preserve">— No live environment validation has been performed on the remediated code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784c5d55d28550e72a48a74d994e5b800d6b23f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B. FINAL COVERAGE TABLE — Operational Subset of 178-Row Master Register</w:t>
      </w:r>
    </w:p>
    <w:bookmarkStart w:id="25" w:name="X3858ec09587b4a978eda242e482642f97b2bc40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Agent-Level Coverage (10 Agents, 161 Operational Checks)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&amp; Document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+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Database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Degraded (no API credentials)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FinCrime Screening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Structure &amp; UBO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Memo &amp; Risk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Review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Media &amp; PEP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 &amp; Risk Drift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Degraded (no transaction 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Impact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Compliance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† Agent 9 has</w:t>
      </w:r>
      <w:r>
        <w:t xml:space="preserve"> </w:t>
      </w:r>
      <w:r>
        <w:rPr>
          <w:bCs/>
          <w:b/>
        </w:rPr>
        <w:t xml:space="preserve">17 rows in the master register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0 operational checks</w:t>
      </w:r>
      <w:r>
        <w:t xml:space="preserve"> </w:t>
      </w:r>
      <w:r>
        <w:t xml:space="preserve">in code. All 17 rows are deferred to a future implementation phase and are excluded from the operational check count. See Reconciliation section below.</w:t>
      </w:r>
    </w:p>
    <w:bookmarkEnd w:id="25"/>
    <w:bookmarkStart w:id="26" w:name="Xe71e8d4dcf4cd3b2bb143ed68b9a6fa2fa0fac6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Check-Level Classification (161 Operational Checks Only — Excludes 17 Agent 9 Deferred Rows)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Implemented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logic, tested, no contradictions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Implemented — Runtime-Dependent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logic but outcome depends on external data/API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2 (7) + Agent 8 volume checks (10) — blocked by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Generic 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WARN paths are deterministic boundary-condition responses (not catch-alls)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Implemented Incorrectly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previously-incorrect implementations have been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9’s 17 deferred rows are excluded from this operational subset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register-required operational checks are absent from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(operational)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reconciliation below for full 178-row register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classifications above cover the 161 operational checks (Agents 1–8 and 10). Agent 9’s 17 deferred rows are not classified here because Agent 9 is explicitly deferred to a future phase and has no active implementation.</w:t>
      </w:r>
      <w:r>
        <w:t xml:space="preserve"> </w:t>
      </w:r>
      <w:r>
        <w:t xml:space="preserve">“</w:t>
      </w:r>
      <w:r>
        <w:t xml:space="preserve">Implemented Correctly</w:t>
      </w:r>
      <w:r>
        <w:t xml:space="preserve">”</w:t>
      </w:r>
      <w:r>
        <w:t xml:space="preserve"> </w:t>
      </w:r>
      <w:r>
        <w:t xml:space="preserve">is the residual category: 161 − 23 (runtime-dependent) − 17 (degraded) = 121.</w:t>
      </w:r>
    </w:p>
    <w:bookmarkEnd w:id="26"/>
    <w:bookmarkStart w:id="27" w:name="X5de6e8704742016068a04dcd3c09d92dba22f00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Reconciliation with 178-Row Master Register</w:t>
      </w:r>
    </w:p>
    <w:p>
      <w:pPr>
        <w:pStyle w:val="FirstParagraph"/>
      </w:pPr>
      <w:r>
        <w:t xml:space="preserve">The master register (RegMind_Master_AI_Agent_Register.xlsx) contains</w:t>
      </w:r>
      <w:r>
        <w:t xml:space="preserve"> </w:t>
      </w:r>
      <w:r>
        <w:rPr>
          <w:bCs/>
          <w:b/>
        </w:rPr>
        <w:t xml:space="preserve">178 rows</w:t>
      </w:r>
      <w:r>
        <w:t xml:space="preserve"> </w:t>
      </w:r>
      <w:r>
        <w:t xml:space="preserve">across all 10 agents. Of these: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161 rows</w:t>
      </w:r>
      <w:r>
        <w:t xml:space="preserve"> </w:t>
      </w:r>
      <w:r>
        <w:t xml:space="preserve">belong to Agents 1–8 and 10 (operational agents) and are classified in the coverage table above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17 rows</w:t>
      </w:r>
      <w:r>
        <w:t xml:space="preserve"> </w:t>
      </w:r>
      <w:r>
        <w:t xml:space="preserve">belong to Agent 9 (Regulatory Impact Assessment), which is explicitly deferred to a future implementation phase. These rows are registered but carry no active code implementation. Agent 9 returns</w:t>
      </w:r>
      <w:r>
        <w:t xml:space="preserve"> </w:t>
      </w:r>
      <w:r>
        <w:rPr>
          <w:rStyle w:val="VerbatimChar"/>
        </w:rPr>
        <w:t xml:space="preserve">confidence_score: 0.0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_deferred: True</w:t>
      </w:r>
      <w:r>
        <w:t xml:space="preserve"> </w:t>
      </w:r>
      <w:r>
        <w:t xml:space="preserve">and cannot influence approval decisions.</w:t>
      </w:r>
    </w:p>
    <w:p>
      <w:pPr>
        <w:pStyle w:val="FirstParagraph"/>
      </w:pPr>
      <w:r>
        <w:rPr>
          <w:bCs/>
          <w:b/>
        </w:rPr>
        <w:t xml:space="preserve">Full Register Reconciliation:</w:t>
      </w:r>
      <w:r>
        <w:t xml:space="preserve"> </w:t>
      </w:r>
      <w:r>
        <w:t xml:space="preserve">161 operational + 17 deferred =</w:t>
      </w:r>
      <w:r>
        <w:t xml:space="preserve"> </w:t>
      </w:r>
      <w:r>
        <w:rPr>
          <w:bCs/>
          <w:b/>
        </w:rPr>
        <w:t xml:space="preserve">178 total</w:t>
      </w:r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1728c9bb44a8192122cc0f977661da37891db70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C. FIXED SINCE PRIOR AUDIT — Verified Remediation Matrix</w:t>
      </w:r>
    </w:p>
    <w:p>
      <w:pPr>
        <w:pStyle w:val="FirstParagraph"/>
      </w:pPr>
      <w:r>
        <w:t xml:space="preserve">All fixes below have been verified against actual code, with line-number evidence and test coverage.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Fix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 matching used 3-char prefix comparison (false positives:</w:t>
            </w:r>
            <w:r>
              <w:t xml:space="preserve"> </w:t>
            </w:r>
            <w:r>
              <w:t xml:space="preserve">“</w:t>
            </w:r>
            <w:r>
              <w:t xml:space="preserve">United Kingdom</w:t>
            </w:r>
            <w:r>
              <w:t xml:space="preserve">”</w:t>
            </w:r>
            <w:r>
              <w:t xml:space="preserve"> </w:t>
            </w:r>
            <w:r>
              <w:t xml:space="preserve">≈</w:t>
            </w:r>
            <w:r>
              <w:t xml:space="preserve"> </w:t>
            </w:r>
            <w:r>
              <w:t xml:space="preserve">“</w:t>
            </w:r>
            <w:r>
              <w:t xml:space="preserve">United States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_JURISDICTION_SYNONYMS</w:t>
            </w:r>
            <w:r>
              <w:t xml:space="preserve"> </w:t>
            </w:r>
            <w:r>
              <w:t xml:space="preserve">dict (30+ entries) +</w:t>
            </w:r>
            <w:r>
              <w:t xml:space="preserve"> </w:t>
            </w:r>
            <w:r>
              <w:rPr>
                <w:rStyle w:val="VerbatimChar"/>
              </w:rPr>
              <w:t xml:space="preserve">_canonicalise_jurisdiction()</w:t>
            </w:r>
            <w:r>
              <w:t xml:space="preserve"> </w:t>
            </w:r>
            <w:r>
              <w:t xml:space="preserve">in document_verification.py:75–110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tests in TestJurisdictionSynonymMatching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Fixed &amp;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Nationality matching used 3-char prefix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_NATIONALITY_TO_COUNTRY</w:t>
            </w:r>
            <w:r>
              <w:t xml:space="preserve"> </w:t>
            </w:r>
            <w:r>
              <w:t xml:space="preserve">dict (50+ entries) +</w:t>
            </w:r>
            <w:r>
              <w:t xml:space="preserve"> </w:t>
            </w:r>
            <w:r>
              <w:rPr>
                <w:rStyle w:val="VerbatimChar"/>
              </w:rPr>
              <w:t xml:space="preserve">_canonicalise_nationality()</w:t>
            </w:r>
            <w:r>
              <w:t xml:space="preserve"> </w:t>
            </w:r>
            <w:r>
              <w:t xml:space="preserve">in document_verification.py:118–162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tests in TestNationalityDemonymMatching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Fixed &amp;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W1.3a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parsing failed on ordinal suffixes (</w:t>
            </w:r>
            <w:r>
              <w:t xml:space="preserve">“</w:t>
            </w:r>
            <w:r>
              <w:t xml:space="preserve">4th March 2026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_ORDINAL_SUFFIX_RE</w:t>
            </w:r>
            <w:r>
              <w:t xml:space="preserve"> </w:t>
            </w:r>
            <w:r>
              <w:t xml:space="preserve">regex + stripping in</w:t>
            </w:r>
            <w:r>
              <w:t xml:space="preserve"> </w:t>
            </w:r>
            <w:r>
              <w:rPr>
                <w:rStyle w:val="VerbatimChar"/>
              </w:rPr>
              <w:t xml:space="preserve">_parse_date()</w:t>
            </w:r>
            <w:r>
              <w:t xml:space="preserve">, document_verification.py:73, 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tests (1st, 2nd, 3rd, 4th, 21st)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Fixed &amp;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W1.3b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parsing failed on 2-digit years (</w:t>
            </w:r>
            <w:r>
              <w:t xml:space="preserve">“</w:t>
            </w:r>
            <w:r>
              <w:t xml:space="preserve">04/03/26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2-digit year format list in</w:t>
            </w:r>
            <w:r>
              <w:t xml:space="preserve"> </w:t>
            </w:r>
            <w:r>
              <w:rPr>
                <w:rStyle w:val="VerbatimChar"/>
              </w:rPr>
              <w:t xml:space="preserve">_parse_date()</w:t>
            </w:r>
            <w:r>
              <w:t xml:space="preserve">, document_verification.py:348–352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test (test_two_digit_year)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Fixed &amp;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W1.3c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explicit None guard in date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not val: return None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if not s: return None</w:t>
            </w:r>
            <w:r>
              <w:t xml:space="preserve"> </w:t>
            </w:r>
            <w:r>
              <w:t xml:space="preserve">guards, document_verification.py:331–337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test (test_none_returns_none)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Fixed &amp;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W1.3d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== None false pass in date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not d: _warn(...)</w:t>
            </w:r>
            <w:r>
              <w:t xml:space="preserve"> </w:t>
            </w:r>
            <w:r>
              <w:t xml:space="preserve">guard in</w:t>
            </w:r>
            <w:r>
              <w:t xml:space="preserve"> </w:t>
            </w:r>
            <w:r>
              <w:rPr>
                <w:rStyle w:val="VerbatimChar"/>
              </w:rPr>
              <w:t xml:space="preserve">_check_date_recency()</w:t>
            </w:r>
            <w:r>
              <w:t xml:space="preserve">, document_verification.py:360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test (test_none_none_does_not_pass) — moderate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Fixed &amp;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mock responses leaked in non-mock mode (fail-open)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not self.mock_mode:</w:t>
            </w:r>
            <w:r>
              <w:t xml:space="preserve"> </w:t>
            </w:r>
            <w:r>
              <w:t xml:space="preserve">guard returns error dict instead of mock fallback, claude_client.py:1052–1060. Production guard at line 754–757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dedicated mock-leak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Fixed (code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under_review</w:t>
            </w:r>
            <w:r>
              <w:t xml:space="preserve"> </w:t>
            </w:r>
            <w:r>
              <w:t xml:space="preserve">status missing from DB CHECK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to both PostgreSQL (db.py:293) and SQLite (db.py:876) CHECK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tests in TestDBConstraint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Fixed &amp;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portal prescreening fields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7 fields added: HTML inputs (arie-portal.html:2344–2388), JS collection (lines 5669–5675), summary display (lines 6939–6946)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automated portal field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Fixed (code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number leading-zero comparison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.lstrip("0") or "0"</w:t>
            </w:r>
            <w:r>
              <w:t xml:space="preserve"> </w:t>
            </w:r>
            <w:r>
              <w:t xml:space="preserve">normalization in document_verification.py:541–542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tests in TestRegistrationNumberNormalization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Fixed &amp;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risk scoring failed on prefixed names (</w:t>
            </w:r>
            <w:r>
              <w:t xml:space="preserve">“</w:t>
            </w:r>
            <w:r>
              <w:t xml:space="preserve">Republic of Mauritius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_ALIASES</w:t>
            </w:r>
            <w:r>
              <w:t xml:space="preserve"> </w:t>
            </w:r>
            <w:r>
              <w:t xml:space="preserve">dict + prefix stripping loop (</w:t>
            </w:r>
            <w:r>
              <w:t xml:space="preserve">“</w:t>
            </w:r>
            <w:r>
              <w:t xml:space="preserve">republic of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state of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the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federation of</w:t>
            </w:r>
            <w:r>
              <w:t xml:space="preserve">”</w:t>
            </w:r>
            <w:r>
              <w:t xml:space="preserve">) in rule_engine.py:192–247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tests in TestCountryRiskNormalization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Fixed &amp;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9 silently invoked as placeholder without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deferred guard:</w:t>
            </w:r>
            <w:r>
              <w:t xml:space="preserve"> </w:t>
            </w:r>
            <w:r>
              <w:rPr>
                <w:rStyle w:val="VerbatimChar"/>
              </w:rPr>
              <w:t xml:space="preserve">_deferred: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confidence_score: 0.0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AgentStatus.PARTIAL</w:t>
            </w:r>
            <w:r>
              <w:t xml:space="preserve">, warning log in supervisor/agent_executors.py:3726–3767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dedicated Agent 9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Fixed (code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matching failed on abbreviations (</w:t>
            </w:r>
            <w:r>
              <w:t xml:space="preserve">“</w:t>
            </w:r>
            <w:r>
              <w:t xml:space="preserve">St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Street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_ADDRESS_ABBREVIATIONS</w:t>
            </w:r>
            <w:r>
              <w:t xml:space="preserve"> </w:t>
            </w:r>
            <w:r>
              <w:t xml:space="preserve">dict (18 entries) +</w:t>
            </w:r>
            <w:r>
              <w:t xml:space="preserve"> </w:t>
            </w:r>
            <w:r>
              <w:rPr>
                <w:rStyle w:val="VerbatimChar"/>
              </w:rPr>
              <w:t xml:space="preserve">_expand_address_abbreviations()</w:t>
            </w:r>
            <w:r>
              <w:t xml:space="preserve"> </w:t>
            </w:r>
            <w:r>
              <w:t xml:space="preserve">in document_verification.py:226–246, integrated into</w:t>
            </w:r>
            <w:r>
              <w:t xml:space="preserve"> </w:t>
            </w:r>
            <w:r>
              <w:rPr>
                <w:rStyle w:val="VerbatimChar"/>
              </w:rPr>
              <w:t xml:space="preserve">_name_similarity()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tests in TestAddressAbbreviationExpansion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Fixed &amp; Tested</w:t>
            </w:r>
          </w:p>
        </w:tc>
      </w:tr>
    </w:tbl>
    <w:bookmarkStart w:id="29" w:name="fix-evidence-summary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Fix Evidence Summary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13 findings fixed</w:t>
      </w:r>
      <w:r>
        <w:t xml:space="preserve"> </w:t>
      </w:r>
      <w:r>
        <w:t xml:space="preserve">(4 CRITICAL, 5 HIGH, 3 MEDIUM, 1 LOW)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 of 13 have dedicated test coverage</w:t>
      </w:r>
      <w:r>
        <w:t xml:space="preserve"> </w:t>
      </w:r>
      <w:r>
        <w:t xml:space="preserve">(37 tests total in test_wave1_remediation.py)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3 fixes are code-verified only</w:t>
      </w:r>
      <w:r>
        <w:t xml:space="preserve"> </w:t>
      </w:r>
      <w:r>
        <w:t xml:space="preserve">(mock leak, portal fields, Agent 9 guard) — no dedicated automated tests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0 fixes show contradictory stale logic</w:t>
      </w:r>
      <w:r>
        <w:t xml:space="preserve"> </w:t>
      </w:r>
      <w:r>
        <w:t xml:space="preserve">— all old code paths have been replaced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d.-final-open-issues-register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D. FINAL OPEN ISSUES REGISTER</w:t>
      </w:r>
    </w:p>
    <w:bookmarkStart w:id="31" w:name="issues-still-open-after-remediatio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Issues Still Open After Remediation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Still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8: No</w:t>
            </w:r>
            <w:r>
              <w:t xml:space="preserve"> </w:t>
            </w:r>
            <w:r>
              <w:rPr>
                <w:rStyle w:val="VerbatimChar"/>
              </w:rPr>
              <w:t xml:space="preserve">transactions</w:t>
            </w:r>
            <w:r>
              <w:t xml:space="preserve"> </w:t>
            </w:r>
            <w:r>
              <w:t xml:space="preserve">table in database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monitoring requires a data source that does not yet exist. Agent 8 activity/volume checks return</w:t>
            </w:r>
            <w:r>
              <w:t xml:space="preserve"> </w:t>
            </w:r>
            <w:r>
              <w:rPr>
                <w:rStyle w:val="VerbatimChar"/>
              </w:rPr>
              <w:t xml:space="preserve">actual_volume: None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data_available: False</w:t>
            </w:r>
            <w:r>
              <w:t xml:space="preserve">. Requires schema design + data 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2: External registry API not 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(credentials)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OpenCorporates API integration exists in code but runs in degraded mode (internal consistency checks only) when</w:t>
            </w:r>
            <w:r>
              <w:t xml:space="preserve"> </w:t>
            </w:r>
            <w:r>
              <w:rPr>
                <w:rStyle w:val="VerbatimChar"/>
              </w:rPr>
              <w:t xml:space="preserve">OPENCORPORATES_API_KEY</w:t>
            </w:r>
            <w:r>
              <w:t xml:space="preserve"> </w:t>
            </w:r>
            <w:r>
              <w:t xml:space="preserve">is not set. Company lookup not yet functional even with API key (code comment:</w:t>
            </w:r>
            <w:r>
              <w:t xml:space="preserve"> </w:t>
            </w:r>
            <w:r>
              <w:t xml:space="preserve">“</w:t>
            </w:r>
            <w:r>
              <w:t xml:space="preserve">API integration not wired yet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visual template-fallback indicator in back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agents (7–10) tag fallback responses internally (</w:t>
            </w:r>
            <w:r>
              <w:rPr>
                <w:rStyle w:val="VerbatimChar"/>
              </w:rPr>
              <w:t xml:space="preserve">assessment_source: "fallback"</w:t>
            </w:r>
            <w:r>
              <w:t xml:space="preserve">) but the back-office UI (arie-backoffice.html) does not display this to compliance officers. No badge, color, or text marker.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admin alerts for degraded-mode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agents operate in degraded mode, no notification is sent to administrators.</w:t>
            </w:r>
            <w:r>
              <w:t xml:space="preserve"> </w:t>
            </w:r>
            <w:r>
              <w:rPr>
                <w:rStyle w:val="VerbatimChar"/>
              </w:rPr>
              <w:t xml:space="preserve">monitoring_alerts</w:t>
            </w:r>
            <w:r>
              <w:t xml:space="preserve"> </w:t>
            </w:r>
            <w:r>
              <w:t xml:space="preserve">table exists in schema but is not used for agent-status events. Silent degradation.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OI-5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Demo/staging end-to-end validation 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fixes have been verified at the code and unit-test level. No live environment testing has been conducted on the remediated codebase. Required before regulator submission or production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OI-6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Register-to-code reconciliation test is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test_seeded_ai_agents_match_canonical_catalog</w:t>
            </w:r>
            <w:r>
              <w:t xml:space="preserve"> </w:t>
            </w:r>
            <w:r>
              <w:t xml:space="preserve">validates DB seeding of 10 agents against catalog, but does not verify executor function implementations match declared capabilities.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dedicated mock-leak prevention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mock leak fix (W1.4) is verified in code but has no dedicated unit test confirming mock responses cannot leak in non-mock mode. Relies on pytest</w:t>
            </w:r>
            <w:r>
              <w:t xml:space="preserve"> </w:t>
            </w:r>
            <w:r>
              <w:rPr>
                <w:rStyle w:val="VerbatimChar"/>
              </w:rPr>
              <w:t xml:space="preserve">monkeypatch</w:t>
            </w:r>
            <w:r>
              <w:t xml:space="preserve"> </w:t>
            </w:r>
            <w:r>
              <w:t xml:space="preserve">automatic cleanup.</w:t>
            </w:r>
          </w:p>
        </w:tc>
      </w:tr>
    </w:tbl>
    <w:bookmarkEnd w:id="31"/>
    <w:bookmarkStart w:id="32" w:name="issue-categorization-summary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Issue Categorization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(blocked)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(pending)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remaining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X0c082bd386e9326f3f2592c28bc5154803257cd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E. REPORT DELTA SUMMARY — Changes from Prior Report</w:t>
      </w:r>
    </w:p>
    <w:bookmarkStart w:id="34" w:name="findings-removed-now-fixed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Findings Removed (Now Fixed)</w:t>
      </w:r>
    </w:p>
    <w:p>
      <w:pPr>
        <w:pStyle w:val="FirstParagraph"/>
      </w:pPr>
      <w:r>
        <w:t xml:space="preserve">The following findings from the prior report (v2.0) must be</w:t>
      </w:r>
      <w:r>
        <w:t xml:space="preserve"> </w:t>
      </w:r>
      <w:r>
        <w:rPr>
          <w:bCs/>
          <w:b/>
        </w:rPr>
        <w:t xml:space="preserve">removed entirely</w:t>
      </w:r>
      <w:r>
        <w:t xml:space="preserve"> </w:t>
      </w:r>
      <w:r>
        <w:t xml:space="preserve">as they are now verified fixed:</w:t>
      </w:r>
    </w:p>
    <w:p>
      <w:pPr>
        <w:numPr>
          <w:ilvl w:val="0"/>
          <w:numId w:val="1005"/>
        </w:numPr>
        <w:pStyle w:val="Compact"/>
      </w:pPr>
      <w:r>
        <w:rPr>
          <w:strike/>
        </w:rPr>
        <w:t xml:space="preserve">Jurisdiction 3-char prefix false-positive matching</w:t>
      </w:r>
      <w:r>
        <w:t xml:space="preserve"> </w:t>
      </w:r>
      <w:r>
        <w:t xml:space="preserve">→ Fixed (W1.1)</w:t>
      </w:r>
    </w:p>
    <w:p>
      <w:pPr>
        <w:numPr>
          <w:ilvl w:val="0"/>
          <w:numId w:val="1005"/>
        </w:numPr>
        <w:pStyle w:val="Compact"/>
      </w:pPr>
      <w:r>
        <w:rPr>
          <w:strike/>
        </w:rPr>
        <w:t xml:space="preserve">Nationality 3-char prefix false-positive matching</w:t>
      </w:r>
      <w:r>
        <w:t xml:space="preserve"> </w:t>
      </w:r>
      <w:r>
        <w:t xml:space="preserve">→ Fixed (W1.2)</w:t>
      </w:r>
    </w:p>
    <w:p>
      <w:pPr>
        <w:numPr>
          <w:ilvl w:val="0"/>
          <w:numId w:val="1005"/>
        </w:numPr>
        <w:pStyle w:val="Compact"/>
      </w:pPr>
      <w:r>
        <w:rPr>
          <w:strike/>
        </w:rPr>
        <w:t xml:space="preserve">Date parsing: ordinal suffix failures</w:t>
      </w:r>
      <w:r>
        <w:t xml:space="preserve"> </w:t>
      </w:r>
      <w:r>
        <w:t xml:space="preserve">→ Fixed (W1.3a)</w:t>
      </w:r>
    </w:p>
    <w:p>
      <w:pPr>
        <w:numPr>
          <w:ilvl w:val="0"/>
          <w:numId w:val="1005"/>
        </w:numPr>
        <w:pStyle w:val="Compact"/>
      </w:pPr>
      <w:r>
        <w:rPr>
          <w:strike/>
        </w:rPr>
        <w:t xml:space="preserve">Date parsing: 2-digit year failures</w:t>
      </w:r>
      <w:r>
        <w:t xml:space="preserve"> </w:t>
      </w:r>
      <w:r>
        <w:t xml:space="preserve">→ Fixed (W1.3b)</w:t>
      </w:r>
    </w:p>
    <w:p>
      <w:pPr>
        <w:numPr>
          <w:ilvl w:val="0"/>
          <w:numId w:val="1005"/>
        </w:numPr>
        <w:pStyle w:val="Compact"/>
      </w:pPr>
      <w:r>
        <w:rPr>
          <w:strike/>
        </w:rPr>
        <w:t xml:space="preserve">Date parsing: None guard missing</w:t>
      </w:r>
      <w:r>
        <w:t xml:space="preserve"> </w:t>
      </w:r>
      <w:r>
        <w:t xml:space="preserve">→ Fixed (W1.3c)</w:t>
      </w:r>
    </w:p>
    <w:p>
      <w:pPr>
        <w:numPr>
          <w:ilvl w:val="0"/>
          <w:numId w:val="1005"/>
        </w:numPr>
        <w:pStyle w:val="Compact"/>
      </w:pPr>
      <w:r>
        <w:rPr>
          <w:strike/>
        </w:rPr>
        <w:t xml:space="preserve">Date parsing: None == None false pass (fail-open)</w:t>
      </w:r>
      <w:r>
        <w:t xml:space="preserve"> </w:t>
      </w:r>
      <w:r>
        <w:t xml:space="preserve">→ Fixed (W1.3d)</w:t>
      </w:r>
    </w:p>
    <w:p>
      <w:pPr>
        <w:numPr>
          <w:ilvl w:val="0"/>
          <w:numId w:val="1005"/>
        </w:numPr>
        <w:pStyle w:val="Compact"/>
      </w:pPr>
      <w:r>
        <w:rPr>
          <w:strike/>
        </w:rPr>
        <w:t xml:space="preserve">Claude mock leak in production</w:t>
      </w:r>
      <w:r>
        <w:t xml:space="preserve"> </w:t>
      </w:r>
      <w:r>
        <w:t xml:space="preserve">→ Fixed (W1.4)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strike/>
        </w:rPr>
        <w:t xml:space="preserve">under_review</w:t>
      </w:r>
      <w:r>
        <w:rPr>
          <w:strike/>
        </w:rPr>
        <w:t xml:space="preserve"> </w:t>
      </w:r>
      <w:r>
        <w:rPr>
          <w:strike/>
        </w:rPr>
        <w:t xml:space="preserve">DB CHECK constraint mismatch</w:t>
      </w:r>
      <w:r>
        <w:t xml:space="preserve"> </w:t>
      </w:r>
      <w:r>
        <w:t xml:space="preserve">→ Fixed (W1.5)</w:t>
      </w:r>
    </w:p>
    <w:p>
      <w:pPr>
        <w:numPr>
          <w:ilvl w:val="0"/>
          <w:numId w:val="1005"/>
        </w:numPr>
        <w:pStyle w:val="Compact"/>
      </w:pPr>
      <w:r>
        <w:rPr>
          <w:strike/>
        </w:rPr>
        <w:t xml:space="preserve">7 missing portal prescreening fields</w:t>
      </w:r>
      <w:r>
        <w:t xml:space="preserve"> </w:t>
      </w:r>
      <w:r>
        <w:t xml:space="preserve">→ Fixed (W1.6)</w:t>
      </w:r>
    </w:p>
    <w:p>
      <w:pPr>
        <w:numPr>
          <w:ilvl w:val="0"/>
          <w:numId w:val="1005"/>
        </w:numPr>
        <w:pStyle w:val="Compact"/>
      </w:pPr>
      <w:r>
        <w:rPr>
          <w:strike/>
        </w:rPr>
        <w:t xml:space="preserve">Registration number leading-zero normalization</w:t>
      </w:r>
      <w:r>
        <w:t xml:space="preserve"> </w:t>
      </w:r>
      <w:r>
        <w:t xml:space="preserve">→ Fixed (W1.7)</w:t>
      </w:r>
    </w:p>
    <w:p>
      <w:pPr>
        <w:numPr>
          <w:ilvl w:val="0"/>
          <w:numId w:val="1005"/>
        </w:numPr>
        <w:pStyle w:val="Compact"/>
      </w:pPr>
      <w:r>
        <w:rPr>
          <w:strike/>
        </w:rPr>
        <w:t xml:space="preserve">Country prefix/alias risk scoring gap</w:t>
      </w:r>
      <w:r>
        <w:t xml:space="preserve"> </w:t>
      </w:r>
      <w:r>
        <w:t xml:space="preserve">→ Fixed (W2.1)</w:t>
      </w:r>
    </w:p>
    <w:p>
      <w:pPr>
        <w:numPr>
          <w:ilvl w:val="0"/>
          <w:numId w:val="1005"/>
        </w:numPr>
        <w:pStyle w:val="Compact"/>
      </w:pPr>
      <w:r>
        <w:rPr>
          <w:strike/>
        </w:rPr>
        <w:t xml:space="preserve">Agent 9 silent placeholder invocation</w:t>
      </w:r>
      <w:r>
        <w:t xml:space="preserve"> </w:t>
      </w:r>
      <w:r>
        <w:t xml:space="preserve">→ Fixed (W3.1)</w:t>
      </w:r>
    </w:p>
    <w:p>
      <w:pPr>
        <w:numPr>
          <w:ilvl w:val="0"/>
          <w:numId w:val="1005"/>
        </w:numPr>
        <w:pStyle w:val="Compact"/>
      </w:pPr>
      <w:r>
        <w:rPr>
          <w:strike/>
        </w:rPr>
        <w:t xml:space="preserve">Address abbreviation matching gap</w:t>
      </w:r>
      <w:r>
        <w:t xml:space="preserve"> </w:t>
      </w:r>
      <w:r>
        <w:t xml:space="preserve">→ Fixed (W3.2)</w:t>
      </w:r>
    </w:p>
    <w:bookmarkEnd w:id="34"/>
    <w:bookmarkStart w:id="35" w:name="findings-that-remain-carried-forward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Findings That Remain (Carried Forward)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8 no transaction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2 degraded without external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template fallback UI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degraded-mode admin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</w:tbl>
    <w:bookmarkEnd w:id="35"/>
    <w:bookmarkStart w:id="36" w:name="new-findings-not-in-prior-report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New Findings (Not in Prior Report)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Demo/staging validation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Post-remediation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Register-to-code test is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Post-remediation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mock-leak dedicated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Post-remediation verification</w:t>
            </w:r>
          </w:p>
        </w:tc>
      </w:tr>
    </w:tbl>
    <w:bookmarkEnd w:id="36"/>
    <w:bookmarkStart w:id="37" w:name="count-change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Count Changes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open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open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open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(1 new finding added)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open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(new findings added)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 proof-of-fix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 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prior report’s per-severity counts are reproduced as-is from that document. This report’s Section C uses its own per-finding severity classification, which may differ slightly in individual assignments while producing the same total outcome.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f.-remediation-section-completed-work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F. REMEDIATION SECTION — Completed Work</w:t>
      </w:r>
    </w:p>
    <w:bookmarkStart w:id="39" w:name="Xf0add51ffcd4cdfb0f9d41c3f3d32941fb744f4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Wave 1: Critical Fail-Open and False-Positive Defects</w:t>
      </w:r>
    </w:p>
    <w:p>
      <w:pPr>
        <w:pStyle w:val="FirstParagraph"/>
      </w:pPr>
      <w:r>
        <w:rPr>
          <w:bCs/>
          <w:b/>
        </w:rPr>
        <w:t xml:space="preserve">Completed:</w:t>
      </w:r>
      <w:r>
        <w:t xml:space="preserve"> </w:t>
      </w:r>
      <w:r>
        <w:t xml:space="preserve">All 6 Wave 1 items resolved (covering 9 individual critical/high-severity sub-findings from Section C).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Jurisdiction synonym 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_JURISDICTION_SYNONYMS</w:t>
            </w:r>
            <w:r>
              <w:t xml:space="preserve"> </w:t>
            </w:r>
            <w:r>
              <w:t xml:space="preserve">(30+ entries),</w:t>
            </w:r>
            <w:r>
              <w:t xml:space="preserve"> </w:t>
            </w:r>
            <w:r>
              <w:rPr>
                <w:rStyle w:val="VerbatimChar"/>
              </w:rPr>
              <w:t xml:space="preserve">_canonicalise_jurisdiction()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Nationality demonym/ISO 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_NATIONALITY_TO_COUNTRY</w:t>
            </w:r>
            <w:r>
              <w:t xml:space="preserve"> </w:t>
            </w:r>
            <w:r>
              <w:t xml:space="preserve">(50+ entries),</w:t>
            </w:r>
            <w:r>
              <w:t xml:space="preserve"> </w:t>
            </w:r>
            <w:r>
              <w:rPr>
                <w:rStyle w:val="VerbatimChar"/>
              </w:rPr>
              <w:t xml:space="preserve">_canonicalise_nationality()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parsing (ordinal + 2-digit year + None guards)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_ORDINAL_SUFFIX_RE</w:t>
            </w:r>
            <w:r>
              <w:t xml:space="preserve">, expanded format list, triple None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 leak prevention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not self.mock_mode:</w:t>
            </w:r>
            <w:r>
              <w:t xml:space="preserve"> </w:t>
            </w:r>
            <w:r>
              <w:t xml:space="preserve">fail-closed guard on all API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schema 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under_review</w:t>
            </w:r>
            <w:r>
              <w:t xml:space="preserve"> </w:t>
            </w:r>
            <w:r>
              <w:t xml:space="preserve">added to PG + SQLite CHECK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prescreening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HTML inputs + JS collection + summary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 only</w:t>
            </w:r>
          </w:p>
        </w:tc>
      </w:tr>
    </w:tbl>
    <w:bookmarkEnd w:id="39"/>
    <w:bookmarkStart w:id="40" w:name="wave-2-risk-scoring-normalization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Wave 2: Risk Scoring Normalization</w:t>
      </w:r>
    </w:p>
    <w:p>
      <w:pPr>
        <w:pStyle w:val="FirstParagraph"/>
      </w:pPr>
      <w:r>
        <w:rPr>
          <w:bCs/>
          <w:b/>
        </w:rPr>
        <w:t xml:space="preserve">Completed:</w:t>
      </w:r>
      <w:r>
        <w:t xml:space="preserve"> </w:t>
      </w:r>
      <w:r>
        <w:t xml:space="preserve">Country prefix stripping and alias resolution.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prefix stripping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_ALIASES</w:t>
            </w:r>
            <w:r>
              <w:t xml:space="preserve"> </w:t>
            </w:r>
            <w:r>
              <w:t xml:space="preserve">dict + loop over</w:t>
            </w:r>
            <w:r>
              <w:t xml:space="preserve"> </w:t>
            </w:r>
            <w:r>
              <w:t xml:space="preserve">“</w:t>
            </w:r>
            <w:r>
              <w:t xml:space="preserve">republic of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state of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the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federation of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tests</w:t>
            </w:r>
          </w:p>
        </w:tc>
      </w:tr>
    </w:tbl>
    <w:bookmarkEnd w:id="40"/>
    <w:bookmarkStart w:id="41" w:name="Xa5fced9b09733974db77dbeeecd1b465dc98fb9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Wave 3: Agent Guards and Matching Improvements</w:t>
      </w:r>
    </w:p>
    <w:p>
      <w:pPr>
        <w:pStyle w:val="FirstParagraph"/>
      </w:pPr>
      <w:r>
        <w:rPr>
          <w:bCs/>
          <w:b/>
        </w:rPr>
        <w:t xml:space="preserve">Completed:</w:t>
      </w:r>
      <w:r>
        <w:t xml:space="preserve"> </w:t>
      </w:r>
      <w:r>
        <w:t xml:space="preserve">Agent 9 deferred guard and address expansion.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9 explicit deferred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_deferred: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confidence_score: 0.0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AgentStatus.PARTIAL</w:t>
            </w:r>
            <w:r>
              <w:t xml:space="preserve">, warning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abbreviation expansion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_ADDRESS_ABBREVIATIONS</w:t>
            </w:r>
            <w:r>
              <w:t xml:space="preserve"> </w:t>
            </w:r>
            <w:r>
              <w:t xml:space="preserve">(18 entries),</w:t>
            </w:r>
            <w:r>
              <w:t xml:space="preserve"> </w:t>
            </w:r>
            <w:r>
              <w:rPr>
                <w:rStyle w:val="VerbatimChar"/>
              </w:rPr>
              <w:t xml:space="preserve">_expand_address_abbreviations()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tests</w:t>
            </w:r>
          </w:p>
        </w:tc>
      </w:tr>
    </w:tbl>
    <w:bookmarkEnd w:id="41"/>
    <w:bookmarkStart w:id="42" w:name="unresolved-items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Unresolved Items</w:t>
      </w:r>
    </w:p>
    <w:p>
      <w:pPr>
        <w:pStyle w:val="FirstParagraph"/>
      </w:pPr>
      <w:r>
        <w:t xml:space="preserve">See Section D (Final Open Issues Register) — 7 items remain, none critical.</w:t>
      </w:r>
    </w:p>
    <w:bookmarkEnd w:id="42"/>
    <w:bookmarkStart w:id="43" w:name="required-next-steps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Required Next Steps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Agent 8 transaction schema</w:t>
      </w:r>
      <w:r>
        <w:t xml:space="preserve"> </w:t>
      </w:r>
      <w:r>
        <w:t xml:space="preserve">— Design and implement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table + data pipeline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Agent 2 API wiring</w:t>
      </w:r>
      <w:r>
        <w:t xml:space="preserve"> </w:t>
      </w:r>
      <w:r>
        <w:t xml:space="preserve">— Complete OpenCorporates integration and secure API credentials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Template fallback UI</w:t>
      </w:r>
      <w:r>
        <w:t xml:space="preserve"> </w:t>
      </w:r>
      <w:r>
        <w:t xml:space="preserve">— Add visual indicator to arie-backoffice.html for template vs. live AI responses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Degraded-mode alerting</w:t>
      </w:r>
      <w:r>
        <w:t xml:space="preserve"> </w:t>
      </w:r>
      <w:r>
        <w:t xml:space="preserve">— Wire agent status events to</w:t>
      </w:r>
      <w:r>
        <w:t xml:space="preserve"> </w:t>
      </w:r>
      <w:r>
        <w:rPr>
          <w:rStyle w:val="VerbatimChar"/>
        </w:rPr>
        <w:t xml:space="preserve">monitoring_alerts</w:t>
      </w:r>
      <w:r>
        <w:t xml:space="preserve"> </w:t>
      </w:r>
      <w:r>
        <w:t xml:space="preserve">table + admin notification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Staging validation</w:t>
      </w:r>
      <w:r>
        <w:t xml:space="preserve"> </w:t>
      </w:r>
      <w:r>
        <w:t xml:space="preserve">— Deploy remediated code to staging and perform end-to-end compliance workflow test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Mock-leak test</w:t>
      </w:r>
      <w:r>
        <w:t xml:space="preserve"> </w:t>
      </w:r>
      <w:r>
        <w:t xml:space="preserve">— Add dedicated unit test for</w:t>
      </w:r>
      <w:r>
        <w:t xml:space="preserve"> </w:t>
      </w:r>
      <w:r>
        <w:rPr>
          <w:rStyle w:val="VerbatimChar"/>
        </w:rPr>
        <w:t xml:space="preserve">claude_client.py</w:t>
      </w:r>
      <w:r>
        <w:t xml:space="preserve"> </w:t>
      </w:r>
      <w:r>
        <w:t xml:space="preserve">fail-closed behavior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Register reconciliation test</w:t>
      </w:r>
      <w:r>
        <w:t xml:space="preserve"> </w:t>
      </w:r>
      <w:r>
        <w:t xml:space="preserve">— Extend</w:t>
      </w:r>
      <w:r>
        <w:t xml:space="preserve"> </w:t>
      </w:r>
      <w:r>
        <w:rPr>
          <w:rStyle w:val="VerbatimChar"/>
        </w:rPr>
        <w:t xml:space="preserve">test_seeded_ai_agents_match_canonical_catalog</w:t>
      </w:r>
      <w:r>
        <w:t xml:space="preserve"> </w:t>
      </w:r>
      <w:r>
        <w:t xml:space="preserve">to verify executor implementations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g.-production-readiness-verdict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G. PRODUCTION READINESS VERDICT</w:t>
      </w:r>
    </w:p>
    <w:bookmarkStart w:id="45" w:name="readiness-by-environment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Readiness by Environment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Ready (code-level)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critical defects resolved. Core compliance workflow functional. 9/10 agents operational. Suitable for stakeholder and investor demonstrations. Live environment deployment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Staging /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Ready (code-level)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quality supports structured testing. Transaction monitoring (Agent 8) limited to degraded mode, which is acceptable for staging. External registry checks (Agent 2) run internal-consistency mode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Regulator-facing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Code-level audit is clean (0 critical, 0 incorrect implementations). However, live environment validation has not been performed and is required before presenting to regulators. Remaining infrastructure items (OI-1 through OI-4) should be disclosed as roadmap items.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Not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blocking items remain: (1) Agent 8 transaction infrastructure, (2) Agent 2 API wiring, (3) template fallback UI transparency, (4) staging end-to-end validation.</w:t>
            </w:r>
          </w:p>
        </w:tc>
      </w:tr>
    </w:tbl>
    <w:bookmarkEnd w:id="45"/>
    <w:bookmarkStart w:id="46" w:name="what-has-improved-since-prior-report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What Has Improved Since Prior Report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All critical-severity defects eliminated</w:t>
      </w:r>
      <w:r>
        <w:t xml:space="preserve"> </w:t>
      </w:r>
      <w:r>
        <w:t xml:space="preserve">— Zero fail-open or false-positive matching paths remain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37 proof-of-fix tests added</w:t>
      </w:r>
      <w:r>
        <w:t xml:space="preserve"> </w:t>
      </w:r>
      <w:r>
        <w:t xml:space="preserve">— Remediation is regression-protected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Agent 9 properly guarded</w:t>
      </w:r>
      <w:r>
        <w:t xml:space="preserve"> </w:t>
      </w:r>
      <w:r>
        <w:t xml:space="preserve">— Cannot silently influence approval decisions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Portal prescreening complete</w:t>
      </w:r>
      <w:r>
        <w:t xml:space="preserve"> </w:t>
      </w:r>
      <w:r>
        <w:t xml:space="preserve">— All 7 required fields present with end-to-end wiring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DB schema consistent</w:t>
      </w:r>
      <w:r>
        <w:t xml:space="preserve"> </w:t>
      </w:r>
      <w:r>
        <w:t xml:space="preserve">— No state transition will fail due to CHECK constraint mismatch</w:t>
      </w:r>
    </w:p>
    <w:bookmarkEnd w:id="46"/>
    <w:bookmarkStart w:id="47" w:name="what-still-blocks-production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What Still Blocks Production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Transaction monitoring infrastructure</w:t>
      </w:r>
      <w:r>
        <w:t xml:space="preserve"> </w:t>
      </w:r>
      <w:r>
        <w:t xml:space="preserve">(Agent 8) — Cannot fulfil regulatory monitoring obligation without transaction data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External registry integration</w:t>
      </w:r>
      <w:r>
        <w:t xml:space="preserve"> </w:t>
      </w:r>
      <w:r>
        <w:t xml:space="preserve">(Agent 2) — Limited to internal-consistency checks; no independent verification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Transparency gap</w:t>
      </w:r>
      <w:r>
        <w:t xml:space="preserve"> </w:t>
      </w:r>
      <w:r>
        <w:t xml:space="preserve">— Compliance officers cannot distinguish AI-generated vs. template responses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live validation</w:t>
      </w:r>
      <w:r>
        <w:t xml:space="preserve"> </w:t>
      </w:r>
      <w:r>
        <w:t xml:space="preserve">— All fixes verified at code level only; no staging/demo environment testing completed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h.-report-replacement-guidanc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H. REPORT REPLACEMENT GUIDANCE</w:t>
      </w:r>
    </w:p>
    <w:bookmarkStart w:id="49" w:name="recommendation-issue-new-report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Recommendation: Issue New Report</w:t>
      </w:r>
    </w:p>
    <w:p>
      <w:pPr>
        <w:pStyle w:val="FirstParagraph"/>
      </w:pPr>
      <w:r>
        <w:rPr>
          <w:bCs/>
          <w:b/>
        </w:rPr>
        <w:t xml:space="preserve">A completely new Word report should be issued</w:t>
      </w:r>
      <w:r>
        <w:t xml:space="preserve"> </w:t>
      </w:r>
      <w:r>
        <w:t xml:space="preserve">rather than patching the existing document. Rationale:</w:t>
      </w:r>
    </w:p>
    <w:p>
      <w:pPr>
        <w:numPr>
          <w:ilvl w:val="0"/>
          <w:numId w:val="1009"/>
        </w:numPr>
        <w:pStyle w:val="Compact"/>
      </w:pPr>
      <w:r>
        <w:t xml:space="preserve">The prior report’s executive summary, finding counts, and severity distributions are all incorrect</w:t>
      </w:r>
    </w:p>
    <w:p>
      <w:pPr>
        <w:numPr>
          <w:ilvl w:val="0"/>
          <w:numId w:val="1009"/>
        </w:numPr>
        <w:pStyle w:val="Compact"/>
      </w:pPr>
      <w:r>
        <w:t xml:space="preserve">The remediation section did not exist in the prior report</w:t>
      </w:r>
    </w:p>
    <w:p>
      <w:pPr>
        <w:numPr>
          <w:ilvl w:val="0"/>
          <w:numId w:val="1009"/>
        </w:numPr>
        <w:pStyle w:val="Compact"/>
      </w:pPr>
      <w:r>
        <w:t xml:space="preserve">The coverage table numbers have changed significantly</w:t>
      </w:r>
    </w:p>
    <w:p>
      <w:pPr>
        <w:numPr>
          <w:ilvl w:val="0"/>
          <w:numId w:val="1009"/>
        </w:numPr>
        <w:pStyle w:val="Compact"/>
      </w:pPr>
      <w:r>
        <w:t xml:space="preserve">Keeping tracked changes would be confusing for regulators</w:t>
      </w:r>
    </w:p>
    <w:bookmarkEnd w:id="49"/>
    <w:bookmarkStart w:id="50" w:name="section-by-section-guidance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Section-by-Section Guidance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Old Report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Replace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state, new counts, new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&amp;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with minor 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post-remediation verification</w:t>
            </w:r>
            <w:r>
              <w:t xml:space="preserve">”</w:t>
            </w:r>
            <w:r>
              <w:t xml:space="preserve"> </w:t>
            </w:r>
            <w:r>
              <w:t xml:space="preserve">to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Coverage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Replace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counts and classifications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Findings (Critical)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 all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Findings (High)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 4 of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remains (Agent 8 infrastructure)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Findings (Medium)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carried forward + 3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Findings (Low)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carried forward + 2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 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Wave 1–3 documentation with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proof-of-fix tests with pass/fail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with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check inventories if present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appendix-test-evidenc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APPENDIX: Test Evidence</w:t>
      </w:r>
    </w:p>
    <w:bookmarkStart w:id="52" w:name="proof-of-fix-test-suite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Proof-of-Fix Test Suite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arie-backend/tests/test_wave1_remediation.py</w:t>
      </w:r>
      <w:r>
        <w:br/>
      </w:r>
      <w:r>
        <w:rPr>
          <w:bCs/>
          <w:b/>
        </w:rPr>
        <w:t xml:space="preserve">Total tests:</w:t>
      </w:r>
      <w:r>
        <w:t xml:space="preserve"> </w:t>
      </w:r>
      <w:r>
        <w:t xml:space="preserve">37</w:t>
      </w:r>
      <w:r>
        <w:br/>
      </w:r>
      <w:r>
        <w:rPr>
          <w:bCs/>
          <w:b/>
        </w:rPr>
        <w:t xml:space="preserve">Result:</w:t>
      </w:r>
      <w:r>
        <w:t xml:space="preserve"> </w:t>
      </w:r>
      <w:r>
        <w:t xml:space="preserve">All 37 passed</w:t>
      </w:r>
      <w:r>
        <w:br/>
      </w:r>
      <w:r>
        <w:rPr>
          <w:bCs/>
          <w:b/>
        </w:rPr>
        <w:t xml:space="preserve">Run date:</w:t>
      </w:r>
      <w:r>
        <w:t xml:space="preserve"> </w:t>
      </w:r>
      <w:r>
        <w:t xml:space="preserve">6 April 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TestJurisdictionSynonymMatching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DOC-07: UK/US/GB/Mauritius synonyms, negative match, empty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TestNationalityDemonymMatching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DOC-52/56: Mauritian, GB, American demonyms, paired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TestDateParsing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Ordinals (1st–21st), 2-digit years, standard formats, None guards, None==None 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TestDBConstraint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SQLite schema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TestRegistrationNumberNormalization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zeros, all-zeros, no-zeros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TestCountryRiskNormalization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Republic of</w:t>
            </w:r>
            <w:r>
              <w:t xml:space="preserve">”</w:t>
            </w:r>
            <w:r>
              <w:t xml:space="preserve"> </w:t>
            </w:r>
            <w:r>
              <w:t xml:space="preserve">prefix, UK/US aliases, DRC, empty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TestAddressAbbreviationExpansion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St→Street, Rd→Road, similarity threshold, no-expansion case</w:t>
            </w:r>
          </w:p>
        </w:tc>
      </w:tr>
    </w:tbl>
    <w:bookmarkEnd w:id="52"/>
    <w:bookmarkStart w:id="53" w:name="full-test-suite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Full Test Suite</w:t>
      </w:r>
    </w:p>
    <w:p>
      <w:pPr>
        <w:pStyle w:val="FirstParagraph"/>
      </w:pPr>
      <w:r>
        <w:rPr>
          <w:bCs/>
          <w:b/>
        </w:rPr>
        <w:t xml:space="preserve">Total:</w:t>
      </w:r>
      <w:r>
        <w:t xml:space="preserve"> </w:t>
      </w:r>
      <w:r>
        <w:t xml:space="preserve">1,163 passed · 3 skipped · 0 failed</w:t>
      </w:r>
      <w:r>
        <w:br/>
      </w:r>
      <w:r>
        <w:rPr>
          <w:bCs/>
          <w:b/>
        </w:rPr>
        <w:t xml:space="preserve">Runtime:</w:t>
      </w:r>
      <w:r>
        <w:t xml:space="preserve"> </w:t>
      </w:r>
      <w:r>
        <w:t xml:space="preserve">~15 seconds</w:t>
      </w:r>
      <w:r>
        <w:br/>
      </w:r>
      <w:r>
        <w:rPr>
          <w:bCs/>
          <w:b/>
        </w:rPr>
        <w:t xml:space="preserve">3 skipped:</w:t>
      </w:r>
      <w:r>
        <w:t xml:space="preserve"> </w:t>
      </w:r>
      <w:r>
        <w:t xml:space="preserve">Pre-existing, unrelated to audit scope (async test configuration)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Report</w:t>
      </w:r>
    </w:p>
    <w:p>
      <w:pPr>
        <w:pStyle w:val="BodyText"/>
      </w:pPr>
      <w:r>
        <w:rPr>
          <w:iCs/>
          <w:i/>
        </w:rPr>
        <w:t xml:space="preserve">This report was produced by automated codebase verification on 6 April 2026. All findings are tied to specific file paths, line numbers, and test results. No demo/staging validation has been performed — all conclusions are based on code-level evidence only.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RegMind / Onboarda — Final Post-Remediation Audit Report</dc:title>
  <dc:creator/>
  <cp:keywords/>
  <dcterms:created xsi:type="dcterms:W3CDTF">2026-04-06T13:35:24Z</dcterms:created>
  <dcterms:modified xsi:type="dcterms:W3CDTF">2026-04-06T13:35:24Z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 April 2026</vt:lpwstr>
  </property>
</Properties>
</file>