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60" w:lineRule="auto"/>
        <w:ind w:firstLine="482"/>
        <w:rPr>
          <w:rFonts w:hint="eastAsia" w:ascii="宋体" w:hAnsi="宋体" w:eastAsia="宋体" w:cs="宋体"/>
          <w:b/>
          <w:bCs/>
        </w:rPr>
      </w:pPr>
      <w:bookmarkStart w:id="0" w:name="_Toc1812"/>
      <w:bookmarkStart w:id="1" w:name="_Toc3007"/>
      <w:bookmarkStart w:id="2" w:name="_Toc459367980"/>
      <w:bookmarkStart w:id="3" w:name="_Toc27842"/>
      <w:bookmarkStart w:id="4" w:name="_Toc30845"/>
      <w:bookmarkStart w:id="5" w:name="_Toc14539"/>
      <w:bookmarkStart w:id="6" w:name="_Toc364"/>
      <w:bookmarkStart w:id="7" w:name="_Toc17865"/>
      <w:bookmarkStart w:id="8" w:name="_Toc459368875"/>
      <w:bookmarkStart w:id="9" w:name="_Toc459368900"/>
      <w:bookmarkStart w:id="10" w:name="_Toc3464"/>
      <w:bookmarkStart w:id="11" w:name="_Toc30459"/>
      <w:bookmarkStart w:id="12" w:name="_Toc10658"/>
      <w:bookmarkStart w:id="13" w:name="_Toc9540"/>
      <w:r>
        <w:rPr>
          <w:rFonts w:hint="eastAsia" w:ascii="宋体" w:hAnsi="宋体" w:eastAsia="宋体" w:cs="宋体"/>
          <w:b/>
          <w:bCs/>
          <w:lang w:val="en-US" w:eastAsia="zh-CN"/>
        </w:rPr>
        <w:t>六</w:t>
      </w:r>
      <w:r>
        <w:rPr>
          <w:rFonts w:hint="eastAsia" w:ascii="宋体" w:hAnsi="宋体" w:eastAsia="宋体" w:cs="宋体"/>
          <w:b/>
          <w:bCs/>
          <w:lang w:eastAsia="zh-CN"/>
        </w:rPr>
        <w:t>、</w:t>
      </w:r>
      <w:r>
        <w:rPr>
          <w:rFonts w:hint="eastAsia" w:ascii="宋体" w:hAnsi="宋体" w:eastAsia="宋体" w:cs="宋体"/>
          <w:b/>
          <w:bCs/>
        </w:rPr>
        <w:t>项目需求书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tabs>
          <w:tab w:val="left" w:pos="945"/>
          <w:tab w:val="left" w:pos="1155"/>
        </w:tabs>
        <w:ind w:firstLine="472" w:firstLineChars="196"/>
        <w:rPr>
          <w:rFonts w:hint="eastAsia" w:ascii="宋体" w:hAnsi="宋体" w:cs="宋体"/>
          <w:b/>
          <w:szCs w:val="24"/>
        </w:rPr>
      </w:pPr>
      <w:r>
        <w:rPr>
          <w:rFonts w:hint="eastAsia" w:ascii="宋体" w:hAnsi="宋体" w:cs="宋体"/>
          <w:b/>
          <w:szCs w:val="24"/>
          <w:lang w:val="en-US" w:eastAsia="zh-CN"/>
        </w:rPr>
        <w:t>一</w:t>
      </w:r>
      <w:r>
        <w:rPr>
          <w:rFonts w:hint="eastAsia" w:ascii="宋体" w:hAnsi="宋体" w:cs="宋体"/>
          <w:b/>
          <w:szCs w:val="24"/>
        </w:rPr>
        <w:t>.招标范围（物业服务内容和标准）</w:t>
      </w:r>
    </w:p>
    <w:p>
      <w:pPr>
        <w:tabs>
          <w:tab w:val="left" w:pos="945"/>
          <w:tab w:val="left" w:pos="1155"/>
        </w:tabs>
        <w:ind w:firstLine="482"/>
        <w:rPr>
          <w:rFonts w:hint="eastAsia" w:ascii="宋体" w:hAnsi="宋体" w:cs="宋体"/>
          <w:b/>
          <w:szCs w:val="24"/>
        </w:rPr>
      </w:pPr>
      <w:r>
        <w:rPr>
          <w:rFonts w:hint="eastAsia" w:ascii="宋体" w:hAnsi="宋体" w:cs="宋体"/>
          <w:b/>
          <w:szCs w:val="24"/>
        </w:rPr>
        <w:t>（1）卫生保洁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（1）任职要求：身体健康，工作勤恳，能吃苦耐劳，工作认真。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（2）统一着装，仪容仪表整洁规范。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（3）工作内容:</w:t>
      </w:r>
    </w:p>
    <w:p>
      <w:pPr>
        <w:tabs>
          <w:tab w:val="left" w:pos="945"/>
          <w:tab w:val="left" w:pos="1155"/>
        </w:tabs>
        <w:ind w:firstLine="482"/>
        <w:rPr>
          <w:rFonts w:hint="eastAsia" w:ascii="宋体" w:hAnsi="宋体" w:cs="宋体"/>
          <w:b/>
          <w:szCs w:val="24"/>
        </w:rPr>
      </w:pPr>
      <w:r>
        <w:rPr>
          <w:rFonts w:hint="eastAsia" w:ascii="宋体" w:hAnsi="宋体" w:cs="宋体"/>
          <w:b/>
          <w:szCs w:val="24"/>
        </w:rPr>
        <w:t>（2）楼内区域：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 xml:space="preserve">①楼内公共区域：地面每天清扫2次，擦拭2次；地面污物做到随时清理；墙面无灰尘、无蛛网；楼梯扶手、栏杆、窗台每天擦拭1次；门窗玻璃每月擦拭1次，确保无污渍、手纹；消防栓、标识牌等设施每周擦拭1次； 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②局长室室内卫生保洁。要求：早上开窗通风，窗明几净；地面、墙面及桌椅表面无杂物、浮尘，无各种印迹；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③6个卫生间：每日清洁2次，确保地面无积水、尿迹、纸张、垃圾；小便器无尿碱、水锈迹；大便器无粪便残留、无污垢黄迹；纸篓无量不超过2/3；隔板不定期清洁、无污浊物；顶板、墙壁定期清洁；垃圾桶每天清理1次，或垃圾桶满了要及时清理；每半个月做1次大清理；</w:t>
      </w:r>
    </w:p>
    <w:p>
      <w:pPr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④6个洗手间无异味；洗手池无污垢、痰迹、毛发等；水龙头无水印、亮丽；洗手池台面无水迹、尘土、皂液等杂物；保持浴室内的环境卫生及相关设施整洁，地面无积水、无尘土污迹及废弃物、无异味，通风状况保持良好，无污迹；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⑤2间会议室及1间礼堂每天日常清洁、会后马上进行清洁，包括地面、会议桌椅等；每月一次的大清洁；如遇上级领导视察或有重大活动等，应提前将会议室内彻底清扫干净；茶水杯、暖壶、桌椅摆放整齐；会议室灯光设备、音响设备等设施、干净，无污迹、无坏损；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⑥各楼层茶水间：打扫擦拭地面、墙面、门窗、天花板、吊柜、橱柜、冰箱、微波炉、饮水机等保持干净整洁，无水渍油渍、橱柜水盆内无茶叶，垃圾桶内杂物不得超过2/3。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⑦窗帘、桌布、地毯等定期清洗；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⑧遇雨雪天气要做好办公楼入口的防浸处理、防污处理，及时清扫主要通道，出入口，楼外和楼梯，放好警示牌提醒人员出行安全；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⑨办公楼内跑水：及时切断水源同时通知需方并组织人员现场堵救，事后及时清洁。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⑩每</w:t>
      </w:r>
      <w:r>
        <w:rPr>
          <w:rFonts w:hint="eastAsia" w:ascii="宋体" w:hAnsi="宋体" w:cs="宋体"/>
          <w:szCs w:val="24"/>
          <w:lang w:eastAsia="zh-CN"/>
        </w:rPr>
        <w:t>季度</w:t>
      </w:r>
      <w:r>
        <w:rPr>
          <w:rFonts w:hint="eastAsia" w:ascii="宋体" w:hAnsi="宋体" w:cs="宋体"/>
          <w:szCs w:val="24"/>
        </w:rPr>
        <w:t>对整体服务范围内的玻璃进行一次擦拭。</w:t>
      </w:r>
    </w:p>
    <w:p>
      <w:pPr>
        <w:tabs>
          <w:tab w:val="left" w:pos="945"/>
          <w:tab w:val="left" w:pos="1155"/>
        </w:tabs>
        <w:ind w:firstLine="482"/>
        <w:rPr>
          <w:rFonts w:hint="eastAsia" w:ascii="宋体" w:hAnsi="宋体" w:cs="宋体"/>
          <w:b/>
          <w:szCs w:val="24"/>
        </w:rPr>
      </w:pPr>
      <w:r>
        <w:rPr>
          <w:rFonts w:hint="eastAsia" w:ascii="宋体" w:hAnsi="宋体" w:cs="宋体"/>
          <w:b/>
          <w:szCs w:val="24"/>
        </w:rPr>
        <w:t>（3）楼外区域</w:t>
      </w:r>
    </w:p>
    <w:p>
      <w:pPr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①院内区域地面和道路：路面整齐，干净，无垃圾，沙土，纸屑、油痕，积水、无随意堆放杂物和占用等；</w:t>
      </w:r>
    </w:p>
    <w:p>
      <w:pPr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②绿化带、花草盆：无垃圾、脏杂物，花草叶无枯萎和明显积尘、花草盆无积水和异味，花草树木剪整齐，摆放美观；</w:t>
      </w:r>
    </w:p>
    <w:p>
      <w:pPr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③定期清洗所有公共区域的设施及装置；</w:t>
      </w:r>
    </w:p>
    <w:p>
      <w:pPr>
        <w:ind w:firstLine="720" w:firstLineChars="30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④对院内积水、积雪、垃圾、及时清扫；院内环境干净整洁；</w:t>
      </w:r>
    </w:p>
    <w:p>
      <w:pPr>
        <w:ind w:firstLine="600" w:firstLineChars="25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⑤适时喷洒消毒药水，投放消毒药物，有效控制蚊蝇等滋生，对投药地点设立醒目的警示告知；</w:t>
      </w:r>
    </w:p>
    <w:p>
      <w:pPr>
        <w:ind w:firstLine="600" w:firstLineChars="25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⑥如遇上级领导视察或有重大活动等应彻底清扫干净。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（4）具体部位标准要求：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地面，干净整洁；无杂物；无油污。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窗台，无尘土；无污渍。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扶手，无尘土；无污渍。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门，无尘土；无污渍。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消防器材，无尘土；无污渍。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玻璃，干净、光亮、无尘。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垃圾桶，垃圾不过满；无污渍。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手盆，光亮；无污渍。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便池，光亮；无污渍；无异味。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地面空调机；表面无尘，无污渍。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瓷砖，干净；无污渍。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雨、污水井及时检查，疏通管道，确保畅通。</w:t>
      </w:r>
    </w:p>
    <w:p>
      <w:pPr>
        <w:numPr>
          <w:ilvl w:val="0"/>
          <w:numId w:val="1"/>
        </w:num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发挥工作主动性，搞好之间团结合作，完成上级交办的其它任务。</w:t>
      </w:r>
    </w:p>
    <w:p>
      <w:pPr>
        <w:numPr>
          <w:ilvl w:val="0"/>
          <w:numId w:val="0"/>
        </w:numPr>
        <w:tabs>
          <w:tab w:val="left" w:pos="945"/>
          <w:tab w:val="left" w:pos="1155"/>
        </w:tabs>
        <w:ind w:firstLine="482" w:firstLineChars="200"/>
        <w:rPr>
          <w:rFonts w:hint="eastAsia" w:ascii="宋体" w:hAnsi="宋体" w:cs="宋体"/>
          <w:b/>
          <w:szCs w:val="24"/>
        </w:rPr>
      </w:pPr>
      <w:r>
        <w:rPr>
          <w:rFonts w:hint="eastAsia" w:ascii="宋体" w:hAnsi="宋体" w:cs="宋体"/>
          <w:b/>
          <w:szCs w:val="24"/>
          <w:lang w:val="en-US" w:eastAsia="zh-CN"/>
        </w:rPr>
        <w:t>3.</w:t>
      </w:r>
      <w:r>
        <w:rPr>
          <w:rFonts w:hint="eastAsia" w:ascii="宋体" w:hAnsi="宋体" w:cs="宋体"/>
          <w:b/>
          <w:szCs w:val="24"/>
          <w:lang w:eastAsia="zh-CN"/>
        </w:rPr>
        <w:t>食堂</w:t>
      </w:r>
      <w:r>
        <w:rPr>
          <w:rFonts w:hint="eastAsia" w:ascii="宋体" w:hAnsi="宋体" w:cs="宋体"/>
          <w:b/>
          <w:szCs w:val="24"/>
        </w:rPr>
        <w:t>服务内容和标准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（1）</w:t>
      </w:r>
      <w:r>
        <w:rPr>
          <w:rFonts w:hint="eastAsia" w:ascii="宋体" w:hAnsi="宋体" w:cs="宋体"/>
          <w:szCs w:val="24"/>
          <w:lang w:eastAsia="zh-CN"/>
        </w:rPr>
        <w:t>供餐方式：自助餐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eastAsia="zh-CN"/>
        </w:rPr>
        <w:t>（</w:t>
      </w:r>
      <w:r>
        <w:rPr>
          <w:rFonts w:hint="eastAsia" w:ascii="宋体" w:hAnsi="宋体" w:cs="宋体"/>
          <w:szCs w:val="24"/>
          <w:lang w:val="en-US" w:eastAsia="zh-CN"/>
        </w:rPr>
        <w:t>2</w:t>
      </w:r>
      <w:r>
        <w:rPr>
          <w:rFonts w:hint="eastAsia" w:ascii="宋体" w:hAnsi="宋体" w:cs="宋体"/>
          <w:szCs w:val="24"/>
          <w:lang w:eastAsia="zh-CN"/>
        </w:rPr>
        <w:t>）用餐标准：</w:t>
      </w:r>
    </w:p>
    <w:p>
      <w:pPr>
        <w:tabs>
          <w:tab w:val="left" w:pos="945"/>
          <w:tab w:val="left" w:pos="1155"/>
        </w:tabs>
        <w:rPr>
          <w:rFonts w:hint="default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  <w:lang w:eastAsia="zh-CN"/>
        </w:rPr>
        <w:t>招标人每天早餐用餐人数</w:t>
      </w:r>
      <w:r>
        <w:rPr>
          <w:rFonts w:hint="eastAsia" w:ascii="宋体" w:hAnsi="宋体" w:cs="宋体"/>
          <w:szCs w:val="24"/>
          <w:lang w:val="en-US" w:eastAsia="zh-CN"/>
        </w:rPr>
        <w:t>46人，午餐46人。拟定餐费标准每人每天</w:t>
      </w:r>
      <w:r>
        <w:rPr>
          <w:rFonts w:hint="eastAsia" w:ascii="宋体" w:hAnsi="宋体" w:cs="宋体"/>
          <w:szCs w:val="24"/>
          <w:highlight w:val="none"/>
          <w:lang w:val="en-US" w:eastAsia="zh-CN"/>
        </w:rPr>
        <w:t>22</w:t>
      </w:r>
      <w:r>
        <w:rPr>
          <w:rFonts w:hint="eastAsia" w:ascii="宋体" w:hAnsi="宋体" w:cs="宋体"/>
          <w:szCs w:val="24"/>
          <w:lang w:val="en-US" w:eastAsia="zh-CN"/>
        </w:rPr>
        <w:t>元。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eastAsia="zh-CN"/>
        </w:rPr>
        <w:t>（</w:t>
      </w:r>
      <w:r>
        <w:rPr>
          <w:rFonts w:hint="eastAsia" w:ascii="宋体" w:hAnsi="宋体" w:cs="宋体"/>
          <w:szCs w:val="24"/>
          <w:lang w:val="en-US" w:eastAsia="zh-CN"/>
        </w:rPr>
        <w:t>3</w:t>
      </w:r>
      <w:r>
        <w:rPr>
          <w:rFonts w:hint="eastAsia" w:ascii="宋体" w:hAnsi="宋体" w:cs="宋体"/>
          <w:szCs w:val="24"/>
          <w:lang w:eastAsia="zh-CN"/>
        </w:rPr>
        <w:t>）供餐要求：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①</w:t>
      </w:r>
      <w:r>
        <w:rPr>
          <w:rFonts w:hint="eastAsia" w:ascii="宋体" w:hAnsi="宋体" w:cs="宋体"/>
          <w:szCs w:val="24"/>
          <w:lang w:val="en-US" w:eastAsia="zh-CN"/>
        </w:rPr>
        <w:t>投标</w:t>
      </w:r>
      <w:r>
        <w:rPr>
          <w:rFonts w:hint="eastAsia" w:ascii="宋体" w:hAnsi="宋体" w:cs="宋体"/>
          <w:szCs w:val="24"/>
          <w:lang w:eastAsia="zh-CN"/>
        </w:rPr>
        <w:t>人日常餐饮服务要求</w:t>
      </w:r>
    </w:p>
    <w:p>
      <w:pPr>
        <w:tabs>
          <w:tab w:val="left" w:pos="945"/>
          <w:tab w:val="left" w:pos="1155"/>
        </w:tabs>
        <w:rPr>
          <w:rFonts w:hint="eastAsia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Ⅰ、饭菜干净卫生、无杂物、无污染、无怪味等。</w:t>
      </w:r>
    </w:p>
    <w:p>
      <w:pPr>
        <w:tabs>
          <w:tab w:val="left" w:pos="945"/>
          <w:tab w:val="left" w:pos="1155"/>
        </w:tabs>
        <w:rPr>
          <w:rFonts w:hint="eastAsia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Ⅱ、定期更换和调整菜品花样，保证每日菜品不重复。</w:t>
      </w:r>
    </w:p>
    <w:p>
      <w:pPr>
        <w:tabs>
          <w:tab w:val="left" w:pos="945"/>
          <w:tab w:val="left" w:pos="1155"/>
        </w:tabs>
        <w:rPr>
          <w:rFonts w:hint="eastAsia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Ⅲ、根据招标人意见和用餐人员意见，及时对出品、服务做出调整和改善，为采购方和用餐人员出品干净卫生、数量充足、口味俱佳，上档次、够规格的餐品。</w:t>
      </w:r>
    </w:p>
    <w:p>
      <w:pPr>
        <w:tabs>
          <w:tab w:val="left" w:pos="945"/>
          <w:tab w:val="left" w:pos="1155"/>
        </w:tabs>
        <w:rPr>
          <w:rFonts w:hint="eastAsia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Ⅳ、每日按时提供早餐（7:50-8:20）、午餐（11:50-12:30），遇特殊情况服从招标人意见和指挥。</w:t>
      </w:r>
    </w:p>
    <w:p>
      <w:pPr>
        <w:tabs>
          <w:tab w:val="left" w:pos="945"/>
          <w:tab w:val="left" w:pos="1155"/>
        </w:tabs>
        <w:rPr>
          <w:rFonts w:hint="eastAsia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Ⅴ、根据招标人通知要求，提前做好接待餐工作准备。</w:t>
      </w:r>
    </w:p>
    <w:p>
      <w:pPr>
        <w:tabs>
          <w:tab w:val="left" w:pos="945"/>
          <w:tab w:val="left" w:pos="1155"/>
        </w:tabs>
        <w:rPr>
          <w:rFonts w:hint="eastAsia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Ⅵ、开餐前、用餐后对食堂区域进行清理打扫，摆放餐具。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eastAsia="zh-CN"/>
        </w:rPr>
        <w:t>（</w:t>
      </w:r>
      <w:r>
        <w:rPr>
          <w:rFonts w:hint="eastAsia" w:ascii="宋体" w:hAnsi="宋体" w:cs="宋体"/>
          <w:szCs w:val="24"/>
          <w:lang w:val="en-US" w:eastAsia="zh-CN"/>
        </w:rPr>
        <w:t>4</w:t>
      </w:r>
      <w:r>
        <w:rPr>
          <w:rFonts w:hint="eastAsia" w:ascii="宋体" w:hAnsi="宋体" w:cs="宋体"/>
          <w:szCs w:val="24"/>
          <w:lang w:eastAsia="zh-CN"/>
        </w:rPr>
        <w:t>）菜谱要求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</w:rPr>
        <w:t>①</w:t>
      </w:r>
      <w:r>
        <w:rPr>
          <w:rFonts w:hint="eastAsia" w:ascii="宋体" w:hAnsi="宋体" w:cs="宋体"/>
          <w:szCs w:val="24"/>
          <w:lang w:eastAsia="zh-CN"/>
        </w:rPr>
        <w:t>根据招标人需求，</w:t>
      </w:r>
      <w:r>
        <w:rPr>
          <w:rFonts w:hint="eastAsia" w:ascii="宋体" w:hAnsi="宋体" w:cs="宋体"/>
          <w:szCs w:val="24"/>
          <w:lang w:val="en-US" w:eastAsia="zh-CN"/>
        </w:rPr>
        <w:t>成交</w:t>
      </w:r>
      <w:r>
        <w:rPr>
          <w:rFonts w:hint="eastAsia" w:ascii="宋体" w:hAnsi="宋体" w:cs="宋体"/>
          <w:szCs w:val="24"/>
          <w:lang w:eastAsia="zh-CN"/>
        </w:rPr>
        <w:t>人应安排有营养配餐员三级（高级）证书的营养配餐师每周制定下周菜谱，每餐菜式尽量丰富，要求全荤菜、荤素菜、素菜的菜式配备合理。合理安排食谱，做到营养搭配，根据季节经常增加和变化菜单品种，品种应力求多样化，同时做到一菜多味的做法，以满足不同地方人员的口味。要求一周菜品基本不重复，兼顾南北口味。每周三中午</w:t>
      </w:r>
      <w:r>
        <w:rPr>
          <w:rFonts w:hint="eastAsia" w:ascii="宋体" w:hAnsi="宋体" w:cs="宋体"/>
          <w:szCs w:val="24"/>
          <w:lang w:val="en-US" w:eastAsia="zh-CN"/>
        </w:rPr>
        <w:t>12点前提交下周菜谱，经招标人审批后，成交人严格按照菜谱要求制作。若需要调整食品或食材配料，须提前1-2天通知招标人并得到招标人可调整的批复。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②</w:t>
      </w:r>
      <w:r>
        <w:rPr>
          <w:rFonts w:hint="eastAsia" w:ascii="宋体" w:hAnsi="宋体" w:cs="宋体"/>
          <w:szCs w:val="24"/>
          <w:lang w:val="en-US" w:eastAsia="zh-CN"/>
        </w:rPr>
        <w:t>成交</w:t>
      </w:r>
      <w:r>
        <w:rPr>
          <w:rFonts w:hint="eastAsia" w:ascii="宋体" w:hAnsi="宋体" w:cs="宋体"/>
          <w:szCs w:val="24"/>
          <w:lang w:eastAsia="zh-CN"/>
        </w:rPr>
        <w:t>人须将每周菜谱报送至招标单位食堂工作负责人员处。</w:t>
      </w:r>
    </w:p>
    <w:p>
      <w:pPr>
        <w:numPr>
          <w:ilvl w:val="0"/>
          <w:numId w:val="0"/>
        </w:numPr>
        <w:tabs>
          <w:tab w:val="left" w:pos="945"/>
          <w:tab w:val="left" w:pos="1155"/>
        </w:tabs>
        <w:ind w:firstLine="480" w:firstLineChars="20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③菜点服务创新：保存反映良好的菜品和点心，每月研发新菜点。根据招标人要求，适当推出特殊项目计划。</w:t>
      </w:r>
      <w:r>
        <w:rPr>
          <w:rFonts w:hint="eastAsia" w:ascii="宋体" w:hAnsi="宋体" w:cs="宋体"/>
          <w:szCs w:val="24"/>
        </w:rPr>
        <w:br w:type="textWrapping"/>
      </w:r>
      <w:r>
        <w:rPr>
          <w:rFonts w:hint="eastAsia" w:ascii="宋体" w:hAnsi="宋体" w:cs="宋体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szCs w:val="24"/>
          <w:lang w:eastAsia="zh-CN"/>
        </w:rPr>
        <w:t>（</w:t>
      </w:r>
      <w:r>
        <w:rPr>
          <w:rFonts w:hint="eastAsia" w:ascii="宋体" w:hAnsi="宋体" w:cs="宋体"/>
          <w:szCs w:val="24"/>
          <w:lang w:val="en-US" w:eastAsia="zh-CN"/>
        </w:rPr>
        <w:t>5</w:t>
      </w:r>
      <w:r>
        <w:rPr>
          <w:rFonts w:hint="eastAsia" w:ascii="宋体" w:hAnsi="宋体" w:cs="宋体"/>
          <w:szCs w:val="24"/>
          <w:lang w:eastAsia="zh-CN"/>
        </w:rPr>
        <w:t>）品种要求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</w:rPr>
        <w:t>①</w:t>
      </w:r>
      <w:r>
        <w:rPr>
          <w:rFonts w:hint="eastAsia" w:ascii="宋体" w:hAnsi="宋体" w:cs="宋体"/>
          <w:szCs w:val="24"/>
          <w:lang w:eastAsia="zh-CN"/>
        </w:rPr>
        <w:t>早餐每日供应小菜、粥、粉、面、糕点、蛋类、鲜奶等</w:t>
      </w:r>
      <w:r>
        <w:rPr>
          <w:rFonts w:hint="eastAsia" w:ascii="宋体" w:hAnsi="宋体" w:cs="宋体"/>
          <w:szCs w:val="24"/>
          <w:lang w:val="en-US" w:eastAsia="zh-CN"/>
        </w:rPr>
        <w:t>10个品种以上。</w:t>
      </w:r>
    </w:p>
    <w:p>
      <w:pPr>
        <w:tabs>
          <w:tab w:val="left" w:pos="945"/>
          <w:tab w:val="left" w:pos="1155"/>
        </w:tabs>
        <w:ind w:firstLine="480"/>
        <w:rPr>
          <w:rFonts w:hint="default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</w:rPr>
        <w:t>②</w:t>
      </w:r>
      <w:r>
        <w:rPr>
          <w:rFonts w:hint="eastAsia" w:ascii="宋体" w:hAnsi="宋体" w:cs="宋体"/>
          <w:szCs w:val="24"/>
          <w:lang w:eastAsia="zh-CN"/>
        </w:rPr>
        <w:t>午餐供应大荤菜</w:t>
      </w:r>
      <w:r>
        <w:rPr>
          <w:rFonts w:hint="eastAsia" w:ascii="宋体" w:hAnsi="宋体" w:cs="宋体"/>
          <w:szCs w:val="24"/>
          <w:lang w:val="en-US" w:eastAsia="zh-CN"/>
        </w:rPr>
        <w:t>1种、小荤菜1种、素菜2种，主食2种，杂粮1种，糕点1种，粥类2种，酸奶1种，水果1种。</w:t>
      </w:r>
    </w:p>
    <w:p>
      <w:pPr>
        <w:numPr>
          <w:ilvl w:val="0"/>
          <w:numId w:val="0"/>
        </w:numPr>
        <w:tabs>
          <w:tab w:val="left" w:pos="945"/>
          <w:tab w:val="left" w:pos="1155"/>
        </w:tabs>
        <w:ind w:leftChars="20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eastAsia="zh-CN"/>
        </w:rPr>
        <w:t>（</w:t>
      </w:r>
      <w:r>
        <w:rPr>
          <w:rFonts w:hint="eastAsia" w:ascii="宋体" w:hAnsi="宋体" w:cs="宋体"/>
          <w:szCs w:val="24"/>
          <w:lang w:val="en-US" w:eastAsia="zh-CN"/>
        </w:rPr>
        <w:t>6</w:t>
      </w:r>
      <w:r>
        <w:rPr>
          <w:rFonts w:hint="eastAsia" w:ascii="宋体" w:hAnsi="宋体" w:cs="宋体"/>
          <w:szCs w:val="24"/>
          <w:lang w:eastAsia="zh-CN"/>
        </w:rPr>
        <w:t>）食堂工作区域（操作间、备餐间、餐厅）卫生及餐具管理要求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①</w:t>
      </w:r>
      <w:r>
        <w:rPr>
          <w:rFonts w:hint="eastAsia" w:ascii="宋体" w:hAnsi="宋体" w:cs="宋体"/>
          <w:szCs w:val="24"/>
          <w:lang w:eastAsia="zh-CN"/>
        </w:rPr>
        <w:t>保持餐具、厨具和操作间卫生干净整洁，餐具用后应</w:t>
      </w:r>
      <w:r>
        <w:rPr>
          <w:rFonts w:hint="eastAsia" w:ascii="宋体" w:hAnsi="宋体" w:cs="宋体"/>
          <w:szCs w:val="24"/>
          <w:lang w:val="en-US" w:eastAsia="zh-CN"/>
        </w:rPr>
        <w:t>彻底</w:t>
      </w:r>
      <w:r>
        <w:rPr>
          <w:rFonts w:hint="eastAsia" w:ascii="宋体" w:hAnsi="宋体" w:cs="宋体"/>
          <w:szCs w:val="24"/>
          <w:lang w:eastAsia="zh-CN"/>
        </w:rPr>
        <w:t>清洗并及时消毒，平时存放在消毒柜中；保持干净整洁。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</w:rPr>
        <w:t>②</w:t>
      </w:r>
      <w:r>
        <w:rPr>
          <w:rFonts w:hint="eastAsia" w:ascii="宋体" w:hAnsi="宋体" w:cs="宋体"/>
          <w:szCs w:val="24"/>
          <w:lang w:eastAsia="zh-CN"/>
        </w:rPr>
        <w:t>生、熟菜板（刀）要分开存放，不得混用；操作间、备餐间每周彻底清理擦洗</w:t>
      </w:r>
      <w:r>
        <w:rPr>
          <w:rFonts w:hint="eastAsia" w:ascii="宋体" w:hAnsi="宋体" w:cs="宋体"/>
          <w:szCs w:val="24"/>
          <w:lang w:val="en-US" w:eastAsia="zh-CN"/>
        </w:rPr>
        <w:t>1次。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③</w:t>
      </w:r>
      <w:r>
        <w:rPr>
          <w:rFonts w:hint="eastAsia" w:ascii="宋体" w:hAnsi="宋体" w:cs="宋体"/>
          <w:szCs w:val="24"/>
          <w:lang w:eastAsia="zh-CN"/>
        </w:rPr>
        <w:t>餐具、厨具不得外借；严防食物中毒。</w:t>
      </w:r>
    </w:p>
    <w:p>
      <w:pPr>
        <w:numPr>
          <w:ilvl w:val="0"/>
          <w:numId w:val="0"/>
        </w:numPr>
        <w:tabs>
          <w:tab w:val="left" w:pos="945"/>
          <w:tab w:val="left" w:pos="1155"/>
        </w:tabs>
        <w:ind w:leftChars="20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eastAsia="zh-CN"/>
        </w:rPr>
        <w:t>（</w:t>
      </w:r>
      <w:r>
        <w:rPr>
          <w:rFonts w:hint="eastAsia" w:ascii="宋体" w:hAnsi="宋体" w:cs="宋体"/>
          <w:szCs w:val="24"/>
          <w:lang w:val="en-US" w:eastAsia="zh-CN"/>
        </w:rPr>
        <w:t>7</w:t>
      </w:r>
      <w:r>
        <w:rPr>
          <w:rFonts w:hint="eastAsia" w:ascii="宋体" w:hAnsi="宋体" w:cs="宋体"/>
          <w:szCs w:val="24"/>
          <w:lang w:eastAsia="zh-CN"/>
        </w:rPr>
        <w:t>）食堂工作区域（操作间、备餐间、餐厅）安全及炊具管理要求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①</w:t>
      </w:r>
      <w:r>
        <w:rPr>
          <w:rFonts w:hint="eastAsia" w:ascii="宋体" w:hAnsi="宋体" w:cs="宋体"/>
          <w:szCs w:val="24"/>
          <w:lang w:eastAsia="zh-CN"/>
        </w:rPr>
        <w:t>使用炊事器具或用具要严格遵守操作规程，防止事故发生。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②</w:t>
      </w:r>
      <w:r>
        <w:rPr>
          <w:rFonts w:hint="eastAsia" w:ascii="宋体" w:hAnsi="宋体" w:cs="宋体"/>
          <w:szCs w:val="24"/>
          <w:lang w:eastAsia="zh-CN"/>
        </w:rPr>
        <w:t>严禁带非工作人员进入</w:t>
      </w:r>
      <w:r>
        <w:rPr>
          <w:rFonts w:hint="eastAsia" w:ascii="宋体" w:hAnsi="宋体" w:cs="宋体"/>
          <w:szCs w:val="24"/>
          <w:lang w:val="en-US" w:eastAsia="zh-CN"/>
        </w:rPr>
        <w:t>厨房</w:t>
      </w:r>
      <w:r>
        <w:rPr>
          <w:rFonts w:hint="eastAsia" w:ascii="宋体" w:hAnsi="宋体" w:cs="宋体"/>
          <w:szCs w:val="24"/>
          <w:lang w:eastAsia="zh-CN"/>
        </w:rPr>
        <w:t>和库房，易燃、易爆物品要严格按规定放置，杜绝意外事故发生。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③</w:t>
      </w:r>
      <w:r>
        <w:rPr>
          <w:rFonts w:hint="eastAsia" w:ascii="宋体" w:hAnsi="宋体" w:cs="宋体"/>
          <w:szCs w:val="24"/>
          <w:lang w:eastAsia="zh-CN"/>
        </w:rPr>
        <w:t>定期对炊事器具、特别是燃气管道、灶台、烟道定期进行维护。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④</w:t>
      </w:r>
      <w:r>
        <w:rPr>
          <w:rFonts w:hint="eastAsia" w:ascii="宋体" w:hAnsi="宋体" w:cs="宋体"/>
          <w:szCs w:val="24"/>
          <w:lang w:eastAsia="zh-CN"/>
        </w:rPr>
        <w:t>食堂工作人员下班前，要关好门窗，关闭电源开关，煤气开关等，管理人员要经常督促检查，做好防盗工作。</w:t>
      </w:r>
    </w:p>
    <w:p>
      <w:pPr>
        <w:numPr>
          <w:ilvl w:val="0"/>
          <w:numId w:val="0"/>
        </w:numPr>
        <w:tabs>
          <w:tab w:val="left" w:pos="945"/>
          <w:tab w:val="left" w:pos="1155"/>
        </w:tabs>
        <w:ind w:leftChars="20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eastAsia="zh-CN"/>
        </w:rPr>
        <w:t>（</w:t>
      </w:r>
      <w:r>
        <w:rPr>
          <w:rFonts w:hint="eastAsia" w:ascii="宋体" w:hAnsi="宋体" w:cs="宋体"/>
          <w:szCs w:val="24"/>
          <w:lang w:val="en-US" w:eastAsia="zh-CN"/>
        </w:rPr>
        <w:t>8</w:t>
      </w:r>
      <w:r>
        <w:rPr>
          <w:rFonts w:hint="eastAsia" w:ascii="宋体" w:hAnsi="宋体" w:cs="宋体"/>
          <w:szCs w:val="24"/>
          <w:lang w:eastAsia="zh-CN"/>
        </w:rPr>
        <w:t>）就餐区域卫生管理要求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①</w:t>
      </w:r>
      <w:r>
        <w:rPr>
          <w:rFonts w:hint="eastAsia" w:ascii="宋体" w:hAnsi="宋体" w:cs="宋体"/>
          <w:szCs w:val="24"/>
          <w:lang w:eastAsia="zh-CN"/>
        </w:rPr>
        <w:t>餐厅保持整洁、干净。窗明几净，物见本色，无灰尘、无污渍，清扫擦拭应及时彻底。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②</w:t>
      </w:r>
      <w:r>
        <w:rPr>
          <w:rFonts w:hint="eastAsia" w:ascii="宋体" w:hAnsi="宋体" w:cs="宋体"/>
          <w:szCs w:val="24"/>
          <w:lang w:eastAsia="zh-CN"/>
        </w:rPr>
        <w:t>每次用餐完毕后，工作人员需及时打扫卫生、清理垃圾。每周集中进行彻底清扫一遍；包括地面、墙壁、窗户、餐桌、座椅等，保证始终达到卫生标准。</w:t>
      </w:r>
    </w:p>
    <w:p>
      <w:pPr>
        <w:numPr>
          <w:ilvl w:val="0"/>
          <w:numId w:val="0"/>
        </w:numPr>
        <w:tabs>
          <w:tab w:val="left" w:pos="945"/>
          <w:tab w:val="left" w:pos="1155"/>
        </w:tabs>
        <w:ind w:leftChars="20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eastAsia="zh-CN"/>
        </w:rPr>
        <w:t>（</w:t>
      </w:r>
      <w:r>
        <w:rPr>
          <w:rFonts w:hint="eastAsia" w:ascii="宋体" w:hAnsi="宋体" w:cs="宋体"/>
          <w:szCs w:val="24"/>
          <w:lang w:val="en-US" w:eastAsia="zh-CN"/>
        </w:rPr>
        <w:t>9</w:t>
      </w:r>
      <w:r>
        <w:rPr>
          <w:rFonts w:hint="eastAsia" w:ascii="宋体" w:hAnsi="宋体" w:cs="宋体"/>
          <w:szCs w:val="24"/>
          <w:lang w:eastAsia="zh-CN"/>
        </w:rPr>
        <w:t>）仓库管理及食品储存要求</w:t>
      </w:r>
    </w:p>
    <w:p>
      <w:pPr>
        <w:widowControl w:val="0"/>
        <w:numPr>
          <w:ilvl w:val="0"/>
          <w:numId w:val="0"/>
        </w:numPr>
        <w:tabs>
          <w:tab w:val="left" w:pos="945"/>
          <w:tab w:val="left" w:pos="1155"/>
        </w:tabs>
        <w:spacing w:line="360" w:lineRule="auto"/>
        <w:ind w:firstLine="480" w:firstLineChars="200"/>
        <w:jc w:val="both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①</w:t>
      </w:r>
      <w:r>
        <w:rPr>
          <w:rFonts w:hint="eastAsia" w:ascii="宋体" w:hAnsi="宋体" w:cs="宋体"/>
          <w:szCs w:val="24"/>
          <w:lang w:eastAsia="zh-CN"/>
        </w:rPr>
        <w:t>食材仓库应保持干燥，不漏雨、不渗水、要防鼠防虫防霉防蟑螂，并严格控制库存食材的品质和数量。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②</w:t>
      </w:r>
      <w:r>
        <w:rPr>
          <w:rFonts w:hint="eastAsia" w:ascii="宋体" w:hAnsi="宋体" w:cs="宋体"/>
          <w:szCs w:val="24"/>
          <w:lang w:eastAsia="zh-CN"/>
        </w:rPr>
        <w:t>蔬菜应</w:t>
      </w:r>
      <w:r>
        <w:rPr>
          <w:rFonts w:hint="eastAsia" w:ascii="宋体" w:hAnsi="宋体" w:cs="宋体"/>
          <w:szCs w:val="24"/>
          <w:lang w:val="en-US" w:eastAsia="zh-CN"/>
        </w:rPr>
        <w:t>放置</w:t>
      </w:r>
      <w:r>
        <w:rPr>
          <w:rFonts w:hint="eastAsia" w:ascii="宋体" w:hAnsi="宋体" w:cs="宋体"/>
          <w:szCs w:val="24"/>
          <w:lang w:eastAsia="zh-CN"/>
        </w:rPr>
        <w:t>在专用保鲜柜内，并做到生熟区分放置管理。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③</w:t>
      </w:r>
      <w:r>
        <w:rPr>
          <w:rFonts w:hint="eastAsia" w:ascii="宋体" w:hAnsi="宋体" w:cs="宋体"/>
          <w:szCs w:val="24"/>
          <w:lang w:eastAsia="zh-CN"/>
        </w:rPr>
        <w:t>食品按照先入先出、生熟分开的原则分类储存，并有明显标识、不得混放和乱堆。以免串味、变质。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④</w:t>
      </w:r>
      <w:r>
        <w:rPr>
          <w:rFonts w:hint="eastAsia" w:ascii="宋体" w:hAnsi="宋体" w:cs="宋体"/>
          <w:szCs w:val="24"/>
          <w:lang w:eastAsia="zh-CN"/>
        </w:rPr>
        <w:t>鱼肉蛋禽类购入后，尽可能当日食用，剩余食材均要在冰箱内存放。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⑤</w:t>
      </w:r>
      <w:r>
        <w:rPr>
          <w:rFonts w:hint="eastAsia" w:ascii="宋体" w:hAnsi="宋体" w:cs="宋体"/>
          <w:szCs w:val="24"/>
          <w:lang w:eastAsia="zh-CN"/>
        </w:rPr>
        <w:t>不得将霉变、腐烂、虫蛀、有毒、超过保质期的食品进行烹制和配餐，防止食物中毒。</w:t>
      </w:r>
    </w:p>
    <w:p>
      <w:pPr>
        <w:numPr>
          <w:ilvl w:val="0"/>
          <w:numId w:val="0"/>
        </w:numPr>
        <w:tabs>
          <w:tab w:val="left" w:pos="945"/>
          <w:tab w:val="left" w:pos="1155"/>
        </w:tabs>
        <w:ind w:leftChars="20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eastAsia="zh-CN"/>
        </w:rPr>
        <w:t>（</w:t>
      </w:r>
      <w:r>
        <w:rPr>
          <w:rFonts w:hint="eastAsia" w:ascii="宋体" w:hAnsi="宋体" w:cs="宋体"/>
          <w:szCs w:val="24"/>
          <w:lang w:val="en-US" w:eastAsia="zh-CN"/>
        </w:rPr>
        <w:t>10</w:t>
      </w:r>
      <w:r>
        <w:rPr>
          <w:rFonts w:hint="eastAsia" w:ascii="宋体" w:hAnsi="宋体" w:cs="宋体"/>
          <w:szCs w:val="24"/>
          <w:lang w:eastAsia="zh-CN"/>
        </w:rPr>
        <w:t>）就餐秩序管理要求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①</w:t>
      </w:r>
      <w:r>
        <w:rPr>
          <w:rFonts w:hint="eastAsia" w:ascii="宋体" w:hAnsi="宋体" w:cs="宋体"/>
          <w:szCs w:val="24"/>
          <w:lang w:eastAsia="zh-CN"/>
        </w:rPr>
        <w:t>根据招标人要求，准时开餐，不得无故推迟和提前。因人为操作失误推迟开饭的情况需提前向招标人申报。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②</w:t>
      </w:r>
      <w:r>
        <w:rPr>
          <w:rFonts w:hint="eastAsia" w:ascii="宋体" w:hAnsi="宋体" w:cs="宋体"/>
          <w:szCs w:val="24"/>
          <w:lang w:eastAsia="zh-CN"/>
        </w:rPr>
        <w:t>根据管理要求，认真按标准提供服务，不打人情饭，不超标供餐。</w:t>
      </w:r>
    </w:p>
    <w:p>
      <w:pPr>
        <w:numPr>
          <w:ilvl w:val="0"/>
          <w:numId w:val="0"/>
        </w:numPr>
        <w:tabs>
          <w:tab w:val="left" w:pos="945"/>
          <w:tab w:val="left" w:pos="1155"/>
        </w:tabs>
        <w:ind w:leftChars="20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eastAsia="zh-CN"/>
        </w:rPr>
        <w:t>（</w:t>
      </w:r>
      <w:r>
        <w:rPr>
          <w:rFonts w:hint="eastAsia" w:ascii="宋体" w:hAnsi="宋体" w:cs="宋体"/>
          <w:szCs w:val="24"/>
          <w:lang w:val="en-US" w:eastAsia="zh-CN"/>
        </w:rPr>
        <w:t>11</w:t>
      </w:r>
      <w:r>
        <w:rPr>
          <w:rFonts w:hint="eastAsia" w:ascii="宋体" w:hAnsi="宋体" w:cs="宋体"/>
          <w:szCs w:val="24"/>
          <w:lang w:eastAsia="zh-CN"/>
        </w:rPr>
        <w:t>）食材采购管理要求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①</w:t>
      </w:r>
      <w:r>
        <w:rPr>
          <w:rFonts w:hint="eastAsia" w:ascii="宋体" w:hAnsi="宋体" w:cs="宋体"/>
          <w:szCs w:val="24"/>
          <w:lang w:eastAsia="zh-CN"/>
        </w:rPr>
        <w:t>严格按照招标人用餐标准采购食材。不得超标准采购，不得私自降低采购标准。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②</w:t>
      </w:r>
      <w:r>
        <w:rPr>
          <w:rFonts w:hint="eastAsia" w:ascii="宋体" w:hAnsi="宋体" w:cs="宋体"/>
          <w:szCs w:val="24"/>
          <w:lang w:val="en-US" w:eastAsia="zh-CN"/>
        </w:rPr>
        <w:t>投标</w:t>
      </w:r>
      <w:r>
        <w:rPr>
          <w:rFonts w:hint="eastAsia" w:ascii="宋体" w:hAnsi="宋体" w:cs="宋体"/>
          <w:szCs w:val="24"/>
          <w:lang w:eastAsia="zh-CN"/>
        </w:rPr>
        <w:t>人须向资质完备的供应商采购食材。进货时向招标人提供必要的供应商经营许可证，动检合格证等佐证材料。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</w:rPr>
        <w:t>③</w:t>
      </w:r>
      <w:r>
        <w:rPr>
          <w:rFonts w:hint="eastAsia" w:ascii="宋体" w:hAnsi="宋体" w:cs="宋体"/>
          <w:szCs w:val="24"/>
          <w:lang w:val="en-US" w:eastAsia="zh-CN"/>
        </w:rPr>
        <w:t>投标</w:t>
      </w:r>
      <w:r>
        <w:rPr>
          <w:rFonts w:hint="eastAsia" w:ascii="宋体" w:hAnsi="宋体" w:cs="宋体"/>
          <w:szCs w:val="24"/>
          <w:lang w:eastAsia="zh-CN"/>
        </w:rPr>
        <w:t>人食材采购、配送须保证及时性和稳定性，每周食材配送不少于三次。保证食材质量和数量，接受招标人复称核实和质量检查。</w:t>
      </w:r>
    </w:p>
    <w:p>
      <w:pPr>
        <w:tabs>
          <w:tab w:val="left" w:pos="945"/>
          <w:tab w:val="left" w:pos="1155"/>
        </w:tabs>
        <w:ind w:firstLine="482"/>
        <w:rPr>
          <w:rFonts w:hint="eastAsia" w:ascii="宋体" w:hAnsi="宋体" w:cs="宋体"/>
          <w:b/>
          <w:szCs w:val="24"/>
        </w:rPr>
      </w:pPr>
      <w:r>
        <w:rPr>
          <w:rFonts w:hint="eastAsia" w:ascii="宋体" w:hAnsi="宋体" w:cs="宋体"/>
          <w:b/>
          <w:szCs w:val="24"/>
          <w:lang w:val="en-US" w:eastAsia="zh-CN"/>
        </w:rPr>
        <w:t>4</w:t>
      </w:r>
      <w:r>
        <w:rPr>
          <w:rFonts w:hint="eastAsia" w:ascii="宋体" w:hAnsi="宋体" w:cs="宋体"/>
          <w:b/>
          <w:szCs w:val="24"/>
        </w:rPr>
        <w:t>.秩序维护员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（1）门卫：主出入口、次出入口。要求：主出入口门卫白天有一人在岗；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（2）做好进出院落的检查登记工作；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（3）做好人员进出的疏导和来访人以及车辆进出的检查、登记工作，确保运行安全。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（4）任职要求：男，身体健康，有责任心，爱岗敬业。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（5）工作标准：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①负责出入来宾登记及车位管理工作。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②负责夜间公共安全，发现可疑情况立刻汇报需方值班人。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③负责24小时门岗值班工作。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④负责服务报纸及信件收发。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⑤服从需方的工作安排，完成需方员工交给的其他工作任务。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(6)具体工作标准及要求：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①要求：统一着装，仪容仪表整洁规范，值班时，语言文明规范,保持岗位内外的清洁卫生,交接班前应对本岗位内外进行整理打扫，以保证工作环境的清洁文明。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②到岗接班，24小时执勤，并有详细的交接班记录；对照交接记录，掌握上一班本岗位的工作情况；对需要移交下一班处理的工作，应做好书面记录及口头移交。每班次执勤人员应尽力完成上班次交办的跟进工作，接班人员未到岗，本班执勤人员不得擅自离岗，如超时过长应和物业负责人联系。严禁出现脱岗、失职等不负责任的现象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③坚持执行验证登记制度。认真做好外来客的登记工作。认真礼貌的接待来访人员，及时与被访部门或人员取得联系，并请来访者填写“来访登记表”，及时发现，防止可疑人员和可疑物品进入院落；对突发事件、事故进行报警并保护现场。认真做好执勤记录，及时上报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④维护门口秩序，对外来机动车实行询问登记；严禁外来车辆停靠本单位区域内阻碍通行。引导本单位机动车辆在指定地点停放，停放有序；非机动车停放在自行车棚，停放整齐。值勤时应正确使用和保管好岗位内的所有物品，当班人员对本班次使用的物品负有全部责任。交接班应对物品的种类、数量及完好程度进行检查登记。交接班时检查区域内车辆是否完好，大门、照明、监控设施有无损坏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⑤在非办公时间清点楼内没有下班的科室，问清情况并做好记录。夜间负责楼内外巡视，负责锁门、关闭楼道多余照明灯具、检查会议室窗户是否关闭，关闭卫生间灯，检查大楼有无其它嫌疑迹象。巡视中，发现可疑情况，立即向需方值班员汇报，听从需方人员的指挥。晚间发现室内无人且未锁门时，检查室内有无危险隐患后锁上门，并做好记录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⑥禁止小商贩进入院落，制止衣冠不整及无关人员进入单位。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⑦按规定时间启、闭外围灯及大门。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⑧发挥工作主动性，搞好之间团结合作，完成上级交办的其它任务。</w:t>
      </w:r>
    </w:p>
    <w:p>
      <w:pPr>
        <w:tabs>
          <w:tab w:val="left" w:pos="945"/>
          <w:tab w:val="left" w:pos="1155"/>
        </w:tabs>
        <w:ind w:firstLine="482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b/>
          <w:szCs w:val="24"/>
          <w:lang w:val="en-US" w:eastAsia="zh-CN"/>
        </w:rPr>
        <w:t>5</w:t>
      </w:r>
      <w:r>
        <w:rPr>
          <w:rFonts w:hint="eastAsia" w:ascii="宋体" w:hAnsi="宋体" w:cs="宋体"/>
          <w:b/>
          <w:szCs w:val="24"/>
        </w:rPr>
        <w:t>.维修工：</w:t>
      </w:r>
      <w:r>
        <w:rPr>
          <w:rFonts w:hint="eastAsia" w:ascii="宋体" w:hAnsi="宋体" w:cs="宋体"/>
          <w:szCs w:val="24"/>
        </w:rPr>
        <w:t>负责日常水电等维修工作，协助做好突发事件处理等工作。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（1）任职要求：身体健康，工作勤恳，能吃苦耐劳，工作认真。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（2）统一着装，仪容仪表整洁规范。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（3）工作内容: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①台阶、方砖及步道：脱落踢脚线（脱落脚线无破损）及时维修。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②门窗、玻璃：玻璃破损及时解决；窗户密封良好、窗户玻璃透气及时打胶；锁具开启灵活，发现问题，及时解决。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③排水：雨季前彻底检查，雨季期内15天/次复查一次或有大雨预警前增加巡视一次，发现阻塞及时清理。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④扶手栏杆：每日巡视发现锈斑，及时除锈养护。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⑤其他：卫生间洁具、水龙头等发生损坏，及时解决；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⑥日常养护计划及实施：根据制定日常养护计划实施，做好相应的养护记录，协调维修项目维修。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⑦维修工应严格执行安全操作规程，确保安全用电。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⑧必须做到工作主动积极，做好巡视工作，定期检查各配电设备运行情况，发现问题及时处理，杜绝事故于未然。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⑨发挥工作主动性，搞好之间团结合作，完成上级交办的其它任务。</w:t>
      </w:r>
    </w:p>
    <w:p>
      <w:pPr>
        <w:tabs>
          <w:tab w:val="left" w:pos="945"/>
          <w:tab w:val="left" w:pos="1155"/>
        </w:tabs>
        <w:ind w:firstLine="472" w:firstLineChars="196"/>
        <w:rPr>
          <w:rFonts w:hint="eastAsia" w:ascii="宋体" w:hAnsi="宋体" w:cs="宋体"/>
          <w:b/>
          <w:szCs w:val="24"/>
        </w:rPr>
      </w:pPr>
      <w:r>
        <w:rPr>
          <w:rFonts w:hint="eastAsia" w:ascii="宋体" w:hAnsi="宋体" w:cs="宋体"/>
          <w:b/>
          <w:szCs w:val="24"/>
          <w:lang w:val="en-US" w:eastAsia="zh-CN"/>
        </w:rPr>
        <w:t>二</w:t>
      </w:r>
      <w:r>
        <w:rPr>
          <w:rFonts w:hint="eastAsia" w:ascii="宋体" w:hAnsi="宋体" w:cs="宋体"/>
          <w:b/>
          <w:szCs w:val="24"/>
        </w:rPr>
        <w:t>、工具及耗材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1.</w:t>
      </w:r>
      <w:r>
        <w:rPr>
          <w:rFonts w:hint="eastAsia" w:ascii="宋体" w:hAnsi="宋体" w:cs="宋体"/>
          <w:szCs w:val="24"/>
          <w:lang w:eastAsia="zh-CN"/>
        </w:rPr>
        <w:t>物业、食堂</w:t>
      </w:r>
      <w:r>
        <w:rPr>
          <w:rFonts w:hint="eastAsia" w:ascii="宋体" w:hAnsi="宋体" w:cs="宋体"/>
          <w:szCs w:val="24"/>
        </w:rPr>
        <w:t>保洁工具、设备及物料（如扫帚、簸箕、墩布、吸尘器等）、保洁耗材（包括洁洁灵、抹布、垃圾袋、洗手液、卫生纸、洁厕剂、芳香球、消毒剂、专用清洁剂等日常清洁卫生用品等）由</w:t>
      </w:r>
      <w:r>
        <w:rPr>
          <w:rFonts w:hint="eastAsia" w:ascii="宋体" w:hAnsi="宋体" w:cs="宋体"/>
          <w:szCs w:val="24"/>
          <w:lang w:val="en-US" w:eastAsia="zh-CN"/>
        </w:rPr>
        <w:t>成交供应商</w:t>
      </w:r>
      <w:bookmarkStart w:id="16" w:name="_GoBack"/>
      <w:bookmarkEnd w:id="16"/>
      <w:r>
        <w:rPr>
          <w:rFonts w:hint="eastAsia" w:ascii="宋体" w:hAnsi="宋体" w:cs="宋体"/>
          <w:szCs w:val="24"/>
        </w:rPr>
        <w:t>提供。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2.所有物业人员</w:t>
      </w:r>
      <w:r>
        <w:rPr>
          <w:rFonts w:hint="eastAsia" w:ascii="宋体" w:hAnsi="宋体" w:cs="宋体"/>
          <w:szCs w:val="24"/>
          <w:lang w:eastAsia="zh-CN"/>
        </w:rPr>
        <w:t>、食堂人员</w:t>
      </w:r>
      <w:r>
        <w:rPr>
          <w:rFonts w:hint="eastAsia" w:ascii="宋体" w:hAnsi="宋体" w:cs="宋体"/>
          <w:szCs w:val="24"/>
        </w:rPr>
        <w:t>的服装均由</w:t>
      </w:r>
      <w:r>
        <w:rPr>
          <w:rFonts w:hint="eastAsia" w:ascii="宋体" w:hAnsi="宋体" w:cs="宋体"/>
          <w:szCs w:val="24"/>
          <w:lang w:val="en-US" w:eastAsia="zh-CN"/>
        </w:rPr>
        <w:t>成交供应商</w:t>
      </w:r>
      <w:r>
        <w:rPr>
          <w:rFonts w:hint="eastAsia" w:ascii="宋体" w:hAnsi="宋体" w:cs="宋体"/>
          <w:szCs w:val="24"/>
        </w:rPr>
        <w:t>承担。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3.所有维修工具均由</w:t>
      </w:r>
      <w:r>
        <w:rPr>
          <w:rFonts w:hint="eastAsia" w:ascii="宋体" w:hAnsi="宋体" w:cs="宋体"/>
          <w:szCs w:val="24"/>
          <w:lang w:val="en-US" w:eastAsia="zh-CN"/>
        </w:rPr>
        <w:t>成交供应商</w:t>
      </w:r>
      <w:r>
        <w:rPr>
          <w:rFonts w:hint="eastAsia" w:ascii="宋体" w:hAnsi="宋体" w:cs="宋体"/>
          <w:szCs w:val="24"/>
        </w:rPr>
        <w:t>承担。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4</w:t>
      </w:r>
      <w:r>
        <w:rPr>
          <w:rFonts w:hint="eastAsia" w:ascii="宋体" w:hAnsi="宋体" w:cs="宋体"/>
          <w:szCs w:val="24"/>
        </w:rPr>
        <w:t>.所有绿化工具及耗材由</w:t>
      </w:r>
      <w:r>
        <w:rPr>
          <w:rFonts w:hint="eastAsia" w:ascii="宋体" w:hAnsi="宋体" w:cs="宋体"/>
          <w:szCs w:val="24"/>
          <w:lang w:val="en-US" w:eastAsia="zh-CN"/>
        </w:rPr>
        <w:t>成交供应商</w:t>
      </w:r>
      <w:r>
        <w:rPr>
          <w:rFonts w:hint="eastAsia" w:ascii="宋体" w:hAnsi="宋体" w:cs="宋体"/>
          <w:szCs w:val="24"/>
        </w:rPr>
        <w:t>承担。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5</w:t>
      </w:r>
      <w:r>
        <w:rPr>
          <w:rFonts w:hint="eastAsia" w:ascii="宋体" w:hAnsi="宋体" w:cs="宋体"/>
          <w:szCs w:val="24"/>
        </w:rPr>
        <w:t>.所有维修所需的耗材由采购人承担。</w:t>
      </w:r>
    </w:p>
    <w:p>
      <w:pPr>
        <w:tabs>
          <w:tab w:val="left" w:pos="945"/>
          <w:tab w:val="left" w:pos="1155"/>
        </w:tabs>
        <w:ind w:firstLine="480"/>
        <w:rPr>
          <w:rFonts w:hint="default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6.食堂用具（菜刀、案板、碗筷、餐碟等）购置更换由采购人承担。</w:t>
      </w:r>
    </w:p>
    <w:p>
      <w:pPr>
        <w:tabs>
          <w:tab w:val="left" w:pos="945"/>
          <w:tab w:val="left" w:pos="1155"/>
        </w:tabs>
        <w:ind w:firstLine="482"/>
        <w:rPr>
          <w:rFonts w:hint="eastAsia" w:ascii="宋体" w:hAnsi="宋体" w:cs="宋体"/>
          <w:b w:val="0"/>
          <w:bCs w:val="0"/>
          <w:color w:val="auto"/>
          <w:szCs w:val="24"/>
        </w:rPr>
      </w:pPr>
      <w:r>
        <w:rPr>
          <w:rFonts w:hint="eastAsia" w:ascii="宋体" w:hAnsi="宋体" w:cs="宋体"/>
          <w:b w:val="0"/>
          <w:bCs w:val="0"/>
          <w:color w:val="auto"/>
          <w:szCs w:val="24"/>
          <w:lang w:val="en-US" w:eastAsia="zh-CN"/>
        </w:rPr>
        <w:t>三</w:t>
      </w:r>
      <w:r>
        <w:rPr>
          <w:rFonts w:hint="eastAsia" w:ascii="宋体" w:hAnsi="宋体" w:cs="宋体"/>
          <w:b w:val="0"/>
          <w:bCs w:val="0"/>
          <w:color w:val="auto"/>
          <w:szCs w:val="24"/>
        </w:rPr>
        <w:t>、人员配置要求（配置共计不少于1</w:t>
      </w:r>
      <w:r>
        <w:rPr>
          <w:rFonts w:hint="eastAsia" w:ascii="宋体" w:hAnsi="宋体" w:cs="宋体"/>
          <w:b w:val="0"/>
          <w:bCs w:val="0"/>
          <w:color w:val="auto"/>
          <w:szCs w:val="24"/>
          <w:lang w:val="en-US" w:eastAsia="zh-CN"/>
        </w:rPr>
        <w:t>2</w:t>
      </w:r>
      <w:r>
        <w:rPr>
          <w:rFonts w:hint="eastAsia" w:ascii="宋体" w:hAnsi="宋体" w:cs="宋体"/>
          <w:b w:val="0"/>
          <w:bCs w:val="0"/>
          <w:color w:val="auto"/>
          <w:szCs w:val="24"/>
        </w:rPr>
        <w:t>名）</w:t>
      </w:r>
    </w:p>
    <w:tbl>
      <w:tblPr>
        <w:tblStyle w:val="4"/>
        <w:tblW w:w="8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1505"/>
        <w:gridCol w:w="895"/>
        <w:gridCol w:w="2727"/>
        <w:gridCol w:w="11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序号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岗位名称</w:t>
            </w:r>
          </w:p>
        </w:tc>
        <w:tc>
          <w:tcPr>
            <w:tcW w:w="89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人数</w:t>
            </w:r>
          </w:p>
        </w:tc>
        <w:tc>
          <w:tcPr>
            <w:tcW w:w="2727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要求</w:t>
            </w:r>
          </w:p>
        </w:tc>
        <w:tc>
          <w:tcPr>
            <w:tcW w:w="112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/>
                <w:szCs w:val="24"/>
              </w:rPr>
            </w:pPr>
            <w:bookmarkStart w:id="14" w:name="OLE_LINK1"/>
            <w:bookmarkStart w:id="15" w:name="OLE_LINK2"/>
            <w:r>
              <w:rPr>
                <w:rFonts w:hint="eastAsia" w:ascii="宋体" w:hAnsi="宋体" w:cs="宋体"/>
                <w:b/>
                <w:szCs w:val="24"/>
              </w:rPr>
              <w:t>是否接受退休人员</w:t>
            </w:r>
            <w:bookmarkEnd w:id="14"/>
            <w:bookmarkEnd w:id="15"/>
          </w:p>
        </w:tc>
        <w:tc>
          <w:tcPr>
            <w:tcW w:w="129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保洁</w:t>
            </w:r>
          </w:p>
        </w:tc>
        <w:tc>
          <w:tcPr>
            <w:tcW w:w="89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3</w:t>
            </w:r>
          </w:p>
        </w:tc>
        <w:tc>
          <w:tcPr>
            <w:tcW w:w="2727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保洁服务人员性别：女，50周岁及以下，身体健康。录用人员具有一定的沟通协调能力，应变能力强，无病史，有相关工作经验，能及时的处理突发事件。</w:t>
            </w:r>
          </w:p>
        </w:tc>
        <w:tc>
          <w:tcPr>
            <w:tcW w:w="112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否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每周工作5天，每天8小时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秩序维护</w:t>
            </w:r>
          </w:p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（白班）</w:t>
            </w:r>
          </w:p>
        </w:tc>
        <w:tc>
          <w:tcPr>
            <w:tcW w:w="89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2</w:t>
            </w:r>
          </w:p>
        </w:tc>
        <w:tc>
          <w:tcPr>
            <w:tcW w:w="2727" w:type="dxa"/>
            <w:noWrap w:val="0"/>
            <w:vAlign w:val="center"/>
          </w:tcPr>
          <w:p>
            <w:pPr>
              <w:widowControl/>
              <w:spacing w:line="400" w:lineRule="exact"/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1.男性，年龄不超过</w:t>
            </w:r>
            <w:r>
              <w:rPr>
                <w:rFonts w:hint="eastAsia" w:ascii="宋体" w:hAnsi="宋体" w:cs="宋体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Cs w:val="24"/>
              </w:rPr>
              <w:t>5岁；</w:t>
            </w:r>
          </w:p>
          <w:p>
            <w:pPr>
              <w:widowControl/>
              <w:spacing w:line="400" w:lineRule="exact"/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2.持保安上岗证上岗；</w:t>
            </w:r>
          </w:p>
          <w:p>
            <w:pPr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3.需通过政治审查或派出所居委会开具的无犯罪证明；</w:t>
            </w:r>
          </w:p>
        </w:tc>
        <w:tc>
          <w:tcPr>
            <w:tcW w:w="112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否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全天在岗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秩序维护</w:t>
            </w:r>
          </w:p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（常夜）</w:t>
            </w:r>
          </w:p>
        </w:tc>
        <w:tc>
          <w:tcPr>
            <w:tcW w:w="89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2</w:t>
            </w:r>
          </w:p>
        </w:tc>
        <w:tc>
          <w:tcPr>
            <w:tcW w:w="2727" w:type="dxa"/>
            <w:noWrap w:val="0"/>
            <w:vAlign w:val="center"/>
          </w:tcPr>
          <w:p>
            <w:pPr>
              <w:widowControl/>
              <w:spacing w:line="400" w:lineRule="exact"/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1.男性，年龄不超过55岁；</w:t>
            </w:r>
          </w:p>
          <w:p>
            <w:pPr>
              <w:widowControl/>
              <w:spacing w:line="400" w:lineRule="exact"/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2.持保安上岗证上岗；</w:t>
            </w:r>
          </w:p>
          <w:p>
            <w:pPr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3.需通过政治审查或派出所居委会开具的无犯罪证明；</w:t>
            </w:r>
          </w:p>
        </w:tc>
        <w:tc>
          <w:tcPr>
            <w:tcW w:w="112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否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全天在岗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98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4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设备维护</w:t>
            </w:r>
          </w:p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（电工）</w:t>
            </w:r>
          </w:p>
        </w:tc>
        <w:tc>
          <w:tcPr>
            <w:tcW w:w="89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</w:t>
            </w:r>
          </w:p>
        </w:tc>
        <w:tc>
          <w:tcPr>
            <w:tcW w:w="2727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55周岁及以下，身体健康，需具备《中华人民共和国特种作业操作证（作业类别：高压电工作业）》、《中华人民共和国特种作业操作证（作业类别：低压电工作业）》</w:t>
            </w:r>
          </w:p>
        </w:tc>
        <w:tc>
          <w:tcPr>
            <w:tcW w:w="112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否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不坐班</w:t>
            </w:r>
          </w:p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随叫随到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98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5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厨师</w:t>
            </w:r>
          </w:p>
        </w:tc>
        <w:tc>
          <w:tcPr>
            <w:tcW w:w="895" w:type="dxa"/>
            <w:noWrap w:val="0"/>
            <w:vAlign w:val="center"/>
          </w:tcPr>
          <w:p>
            <w:pPr>
              <w:ind w:firstLine="480"/>
              <w:jc w:val="left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</w:t>
            </w:r>
          </w:p>
        </w:tc>
        <w:tc>
          <w:tcPr>
            <w:tcW w:w="2727" w:type="dxa"/>
            <w:noWrap w:val="0"/>
            <w:vAlign w:val="center"/>
          </w:tcPr>
          <w:p>
            <w:pPr>
              <w:pStyle w:val="6"/>
              <w:widowControl/>
              <w:numPr>
                <w:ilvl w:val="0"/>
                <w:numId w:val="2"/>
              </w:numPr>
              <w:spacing w:line="400" w:lineRule="exact"/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持有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健康</w:t>
            </w:r>
            <w:r>
              <w:rPr>
                <w:rFonts w:hint="eastAsia" w:ascii="宋体" w:hAnsi="宋体" w:cs="宋体"/>
                <w:szCs w:val="24"/>
              </w:rPr>
              <w:t>证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。</w:t>
            </w:r>
          </w:p>
          <w:p>
            <w:pPr>
              <w:pStyle w:val="6"/>
              <w:widowControl/>
              <w:numPr>
                <w:ilvl w:val="0"/>
                <w:numId w:val="2"/>
              </w:numPr>
              <w:spacing w:line="400" w:lineRule="exact"/>
              <w:ind w:firstLine="0" w:firstLineChars="0"/>
              <w:jc w:val="left"/>
              <w:rPr>
                <w:rFonts w:hint="eastAsia"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55</w:t>
            </w:r>
            <w:r>
              <w:rPr>
                <w:rFonts w:hint="eastAsia" w:ascii="宋体" w:hAnsi="宋体" w:cs="宋体"/>
                <w:kern w:val="0"/>
                <w:szCs w:val="24"/>
              </w:rPr>
              <w:t>岁以下</w:t>
            </w:r>
            <w:r>
              <w:rPr>
                <w:rFonts w:hint="eastAsia" w:ascii="宋体" w:hAnsi="宋体" w:cs="宋体"/>
                <w:kern w:val="0"/>
                <w:szCs w:val="24"/>
                <w:lang w:eastAsia="zh-CN"/>
              </w:rPr>
              <w:t>。</w:t>
            </w:r>
          </w:p>
          <w:p>
            <w:pPr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3.</w:t>
            </w:r>
            <w:r>
              <w:rPr>
                <w:rFonts w:hint="eastAsia" w:ascii="宋体" w:hAnsi="宋体" w:cs="宋体"/>
                <w:kern w:val="0"/>
                <w:szCs w:val="24"/>
                <w:lang w:eastAsia="zh-CN"/>
              </w:rPr>
              <w:t>需具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备高级（国家职业资格三级）及以上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职业资格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证书</w:t>
            </w:r>
            <w:r>
              <w:rPr>
                <w:rFonts w:hint="eastAsia" w:ascii="宋体" w:hAnsi="宋体" w:cs="宋体"/>
                <w:kern w:val="0"/>
                <w:szCs w:val="24"/>
              </w:rPr>
              <w:t>。</w:t>
            </w:r>
          </w:p>
        </w:tc>
        <w:tc>
          <w:tcPr>
            <w:tcW w:w="112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否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每周工作5天，每天8小时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8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6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面点师</w:t>
            </w:r>
          </w:p>
        </w:tc>
        <w:tc>
          <w:tcPr>
            <w:tcW w:w="895" w:type="dxa"/>
            <w:noWrap w:val="0"/>
            <w:vAlign w:val="center"/>
          </w:tcPr>
          <w:p>
            <w:pPr>
              <w:ind w:firstLine="480"/>
              <w:jc w:val="left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</w:t>
            </w:r>
          </w:p>
        </w:tc>
        <w:tc>
          <w:tcPr>
            <w:tcW w:w="2727" w:type="dxa"/>
            <w:noWrap w:val="0"/>
            <w:vAlign w:val="center"/>
          </w:tcPr>
          <w:p>
            <w:pPr>
              <w:pStyle w:val="6"/>
              <w:widowControl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Cs w:val="24"/>
              </w:rPr>
              <w:t>持有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健康</w:t>
            </w:r>
            <w:r>
              <w:rPr>
                <w:rFonts w:hint="eastAsia" w:ascii="宋体" w:hAnsi="宋体" w:cs="宋体"/>
                <w:szCs w:val="24"/>
              </w:rPr>
              <w:t>证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2.55</w:t>
            </w:r>
            <w:r>
              <w:rPr>
                <w:rFonts w:hint="eastAsia" w:ascii="宋体" w:hAnsi="宋体" w:cs="宋体"/>
                <w:kern w:val="0"/>
                <w:szCs w:val="24"/>
              </w:rPr>
              <w:t>岁以下</w:t>
            </w:r>
            <w:r>
              <w:rPr>
                <w:rFonts w:hint="eastAsia" w:ascii="宋体" w:hAnsi="宋体" w:cs="宋体"/>
                <w:kern w:val="0"/>
                <w:szCs w:val="24"/>
                <w:lang w:eastAsia="zh-CN"/>
              </w:rPr>
              <w:t>。</w:t>
            </w:r>
          </w:p>
          <w:p>
            <w:pPr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3.</w:t>
            </w:r>
            <w:r>
              <w:rPr>
                <w:rFonts w:hint="eastAsia" w:ascii="宋体" w:hAnsi="宋体" w:cs="宋体"/>
                <w:kern w:val="0"/>
                <w:szCs w:val="24"/>
                <w:lang w:eastAsia="zh-CN"/>
              </w:rPr>
              <w:t>需具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备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中式面点师、西式面点师职业资格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证书</w:t>
            </w:r>
            <w:r>
              <w:rPr>
                <w:rFonts w:hint="eastAsia" w:ascii="宋体" w:hAnsi="宋体" w:cs="宋体"/>
                <w:kern w:val="0"/>
                <w:szCs w:val="24"/>
              </w:rPr>
              <w:t>。</w:t>
            </w:r>
          </w:p>
        </w:tc>
        <w:tc>
          <w:tcPr>
            <w:tcW w:w="112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否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每周工作5天，每天8小时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98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7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帮厨</w:t>
            </w:r>
          </w:p>
        </w:tc>
        <w:tc>
          <w:tcPr>
            <w:tcW w:w="895" w:type="dxa"/>
            <w:noWrap w:val="0"/>
            <w:vAlign w:val="center"/>
          </w:tcPr>
          <w:p>
            <w:pPr>
              <w:ind w:firstLine="480"/>
              <w:jc w:val="left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</w:t>
            </w:r>
          </w:p>
        </w:tc>
        <w:tc>
          <w:tcPr>
            <w:tcW w:w="2727" w:type="dxa"/>
            <w:noWrap w:val="0"/>
            <w:vAlign w:val="center"/>
          </w:tcPr>
          <w:p>
            <w:pPr>
              <w:pStyle w:val="6"/>
              <w:widowControl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Cs w:val="24"/>
              </w:rPr>
              <w:t>持有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健康</w:t>
            </w:r>
            <w:r>
              <w:rPr>
                <w:rFonts w:hint="eastAsia" w:ascii="宋体" w:hAnsi="宋体" w:cs="宋体"/>
                <w:szCs w:val="24"/>
              </w:rPr>
              <w:t>证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2.55</w:t>
            </w:r>
            <w:r>
              <w:rPr>
                <w:rFonts w:hint="eastAsia" w:ascii="宋体" w:hAnsi="宋体" w:cs="宋体"/>
                <w:kern w:val="0"/>
                <w:szCs w:val="24"/>
              </w:rPr>
              <w:t>岁以下</w:t>
            </w:r>
            <w:r>
              <w:rPr>
                <w:rFonts w:hint="eastAsia" w:ascii="宋体" w:hAnsi="宋体" w:cs="宋体"/>
                <w:kern w:val="0"/>
                <w:szCs w:val="24"/>
                <w:lang w:eastAsia="zh-CN"/>
              </w:rPr>
              <w:t>。</w:t>
            </w:r>
          </w:p>
          <w:p>
            <w:pPr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3.不低于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3年相关工作</w:t>
            </w:r>
            <w:r>
              <w:rPr>
                <w:rFonts w:hint="eastAsia" w:ascii="宋体" w:hAnsi="宋体" w:cs="宋体"/>
                <w:kern w:val="0"/>
                <w:szCs w:val="24"/>
              </w:rPr>
              <w:t>经验。</w:t>
            </w:r>
          </w:p>
        </w:tc>
        <w:tc>
          <w:tcPr>
            <w:tcW w:w="112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否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每周工作5天，每天8小时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98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8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墩工</w:t>
            </w:r>
          </w:p>
        </w:tc>
        <w:tc>
          <w:tcPr>
            <w:tcW w:w="89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</w:t>
            </w:r>
          </w:p>
        </w:tc>
        <w:tc>
          <w:tcPr>
            <w:tcW w:w="2727" w:type="dxa"/>
            <w:noWrap w:val="0"/>
            <w:vAlign w:val="center"/>
          </w:tcPr>
          <w:p>
            <w:pPr>
              <w:pStyle w:val="6"/>
              <w:widowControl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Cs w:val="24"/>
              </w:rPr>
              <w:t>持有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健康</w:t>
            </w:r>
            <w:r>
              <w:rPr>
                <w:rFonts w:hint="eastAsia" w:ascii="宋体" w:hAnsi="宋体" w:cs="宋体"/>
                <w:szCs w:val="24"/>
              </w:rPr>
              <w:t>证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2.55</w:t>
            </w:r>
            <w:r>
              <w:rPr>
                <w:rFonts w:hint="eastAsia" w:ascii="宋体" w:hAnsi="宋体" w:cs="宋体"/>
                <w:kern w:val="0"/>
                <w:szCs w:val="24"/>
              </w:rPr>
              <w:t>岁以下</w:t>
            </w:r>
            <w:r>
              <w:rPr>
                <w:rFonts w:hint="eastAsia" w:ascii="宋体" w:hAnsi="宋体" w:cs="宋体"/>
                <w:kern w:val="0"/>
                <w:szCs w:val="24"/>
                <w:lang w:eastAsia="zh-CN"/>
              </w:rPr>
              <w:t>。</w:t>
            </w:r>
          </w:p>
          <w:p>
            <w:pPr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3.不低于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3年相关工作</w:t>
            </w:r>
            <w:r>
              <w:rPr>
                <w:rFonts w:hint="eastAsia" w:ascii="宋体" w:hAnsi="宋体" w:cs="宋体"/>
                <w:kern w:val="0"/>
                <w:szCs w:val="24"/>
              </w:rPr>
              <w:t>经验。</w:t>
            </w:r>
          </w:p>
        </w:tc>
        <w:tc>
          <w:tcPr>
            <w:tcW w:w="112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否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每周工作5天，每天8小时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28" w:type="dxa"/>
            <w:gridSpan w:val="6"/>
            <w:noWrap w:val="0"/>
            <w:vAlign w:val="center"/>
          </w:tcPr>
          <w:p>
            <w:pPr>
              <w:ind w:firstLine="480"/>
              <w:jc w:val="center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共计1</w:t>
            </w:r>
            <w:r>
              <w:rPr>
                <w:rFonts w:hint="eastAsia" w:ascii="宋体" w:hAnsi="宋体" w:cs="宋体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Cs w:val="24"/>
              </w:rPr>
              <w:t>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E512F"/>
    <w:multiLevelType w:val="singleLevel"/>
    <w:tmpl w:val="992E512F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DE2806C8"/>
    <w:multiLevelType w:val="singleLevel"/>
    <w:tmpl w:val="DE2806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E7EB0"/>
    <w:rsid w:val="64CE7EB0"/>
    <w:rsid w:val="7127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0" w:beforeLines="0" w:beforeAutospacing="0" w:after="20" w:afterLines="0" w:afterAutospacing="0" w:line="293" w:lineRule="auto"/>
      <w:jc w:val="left"/>
      <w:outlineLvl w:val="1"/>
    </w:pPr>
    <w:rPr>
      <w:rFonts w:ascii="Arial" w:hAnsi="Arial"/>
      <w:kern w:val="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32"/>
    </w:rPr>
  </w:style>
  <w:style w:type="paragraph" w:styleId="6">
    <w:name w:val="List Paragraph"/>
    <w:basedOn w:val="1"/>
    <w:qFormat/>
    <w:uiPriority w:val="99"/>
    <w:pPr>
      <w:ind w:firstLine="42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2019-09-16T00:46:00Z</dcterms:created>
  <dc:creator>kt</dc:creator>
  <cp:lastModifiedBy>kt</cp:lastModifiedBy>
  <dcterms:modified xsi:type="dcterms:W3CDTF">2019-09-16T00:58:30Z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