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400" w:rsidRDefault="001F3AD7">
      <w:pPr>
        <w:spacing w:line="360" w:lineRule="auto"/>
        <w:jc w:val="center"/>
        <w:rPr>
          <w:rFonts w:ascii="仿宋" w:eastAsia="仿宋" w:hAnsi="仿宋" w:cs="仿宋"/>
          <w:b/>
          <w:sz w:val="24"/>
        </w:rPr>
      </w:pPr>
      <w:r>
        <w:rPr>
          <w:rFonts w:ascii="仿宋" w:eastAsia="仿宋" w:hAnsi="仿宋" w:cs="仿宋" w:hint="eastAsia"/>
          <w:b/>
          <w:sz w:val="24"/>
        </w:rPr>
        <w:t>项目需求书</w:t>
      </w:r>
    </w:p>
    <w:p w:rsidR="00253400" w:rsidRDefault="001F3AD7">
      <w:pPr>
        <w:snapToGrid w:val="0"/>
        <w:spacing w:line="360" w:lineRule="auto"/>
        <w:rPr>
          <w:rFonts w:ascii="仿宋" w:eastAsia="仿宋" w:hAnsi="仿宋" w:cs="仿宋"/>
          <w:sz w:val="24"/>
        </w:rPr>
      </w:pPr>
      <w:r>
        <w:rPr>
          <w:rFonts w:ascii="仿宋" w:eastAsia="仿宋" w:hAnsi="仿宋" w:cs="仿宋" w:hint="eastAsia"/>
          <w:sz w:val="24"/>
        </w:rPr>
        <w:t>一、商务需求</w:t>
      </w:r>
    </w:p>
    <w:p w:rsidR="00253400" w:rsidRDefault="001F3AD7">
      <w:pPr>
        <w:snapToGrid w:val="0"/>
        <w:spacing w:line="360" w:lineRule="auto"/>
        <w:rPr>
          <w:rFonts w:ascii="仿宋" w:eastAsia="仿宋" w:hAnsi="仿宋" w:cs="仿宋"/>
          <w:sz w:val="24"/>
        </w:rPr>
      </w:pPr>
      <w:r>
        <w:rPr>
          <w:rFonts w:ascii="仿宋" w:eastAsia="仿宋" w:hAnsi="仿宋" w:cs="仿宋" w:hint="eastAsia"/>
          <w:sz w:val="24"/>
        </w:rPr>
        <w:t>1</w:t>
      </w:r>
      <w:r>
        <w:rPr>
          <w:rFonts w:ascii="仿宋" w:eastAsia="仿宋" w:hAnsi="仿宋" w:cs="仿宋" w:hint="eastAsia"/>
          <w:sz w:val="24"/>
        </w:rPr>
        <w:t>、实质性商务需求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4095"/>
        <w:gridCol w:w="1810"/>
        <w:gridCol w:w="1798"/>
      </w:tblGrid>
      <w:tr w:rsidR="00253400">
        <w:tc>
          <w:tcPr>
            <w:tcW w:w="817" w:type="dxa"/>
            <w:vAlign w:val="center"/>
          </w:tcPr>
          <w:p w:rsidR="00253400" w:rsidRDefault="001F3AD7">
            <w:pPr>
              <w:spacing w:line="360" w:lineRule="auto"/>
              <w:jc w:val="center"/>
              <w:rPr>
                <w:rFonts w:ascii="仿宋" w:eastAsia="仿宋" w:hAnsi="仿宋" w:cs="仿宋"/>
                <w:sz w:val="24"/>
              </w:rPr>
            </w:pPr>
            <w:r>
              <w:rPr>
                <w:rFonts w:ascii="仿宋" w:eastAsia="仿宋" w:hAnsi="仿宋" w:cs="仿宋" w:hint="eastAsia"/>
                <w:sz w:val="24"/>
              </w:rPr>
              <w:t>序号</w:t>
            </w:r>
          </w:p>
        </w:tc>
        <w:tc>
          <w:tcPr>
            <w:tcW w:w="4095" w:type="dxa"/>
            <w:vAlign w:val="center"/>
          </w:tcPr>
          <w:p w:rsidR="00253400" w:rsidRDefault="001F3AD7">
            <w:pPr>
              <w:spacing w:line="360" w:lineRule="auto"/>
              <w:jc w:val="center"/>
              <w:rPr>
                <w:rFonts w:ascii="仿宋" w:eastAsia="仿宋" w:hAnsi="仿宋" w:cs="仿宋"/>
                <w:sz w:val="24"/>
              </w:rPr>
            </w:pPr>
            <w:r>
              <w:rPr>
                <w:rFonts w:ascii="仿宋" w:eastAsia="仿宋" w:hAnsi="仿宋" w:cs="仿宋" w:hint="eastAsia"/>
                <w:sz w:val="24"/>
              </w:rPr>
              <w:t>需求条款</w:t>
            </w:r>
          </w:p>
        </w:tc>
        <w:tc>
          <w:tcPr>
            <w:tcW w:w="1810" w:type="dxa"/>
            <w:vAlign w:val="center"/>
          </w:tcPr>
          <w:p w:rsidR="00253400" w:rsidRDefault="001F3AD7">
            <w:pPr>
              <w:spacing w:line="360" w:lineRule="auto"/>
              <w:jc w:val="center"/>
              <w:rPr>
                <w:rFonts w:ascii="仿宋" w:eastAsia="仿宋" w:hAnsi="仿宋" w:cs="仿宋"/>
                <w:sz w:val="24"/>
              </w:rPr>
            </w:pPr>
            <w:r>
              <w:rPr>
                <w:rFonts w:ascii="仿宋" w:eastAsia="仿宋" w:hAnsi="仿宋" w:cs="仿宋" w:hint="eastAsia"/>
                <w:sz w:val="24"/>
              </w:rPr>
              <w:t>原因说明</w:t>
            </w:r>
          </w:p>
        </w:tc>
        <w:tc>
          <w:tcPr>
            <w:tcW w:w="1798" w:type="dxa"/>
            <w:vAlign w:val="center"/>
          </w:tcPr>
          <w:p w:rsidR="00253400" w:rsidRDefault="001F3AD7">
            <w:pPr>
              <w:spacing w:line="360" w:lineRule="auto"/>
              <w:jc w:val="center"/>
              <w:rPr>
                <w:rFonts w:ascii="仿宋" w:eastAsia="仿宋" w:hAnsi="仿宋" w:cs="仿宋"/>
                <w:sz w:val="24"/>
              </w:rPr>
            </w:pPr>
            <w:r>
              <w:rPr>
                <w:rFonts w:ascii="仿宋" w:eastAsia="仿宋" w:hAnsi="仿宋" w:cs="仿宋" w:hint="eastAsia"/>
                <w:sz w:val="24"/>
              </w:rPr>
              <w:t>备注</w:t>
            </w:r>
          </w:p>
        </w:tc>
      </w:tr>
      <w:tr w:rsidR="00253400">
        <w:tc>
          <w:tcPr>
            <w:tcW w:w="817" w:type="dxa"/>
            <w:vAlign w:val="center"/>
          </w:tcPr>
          <w:p w:rsidR="00253400" w:rsidRDefault="001F3AD7">
            <w:pPr>
              <w:spacing w:line="360" w:lineRule="auto"/>
              <w:jc w:val="center"/>
              <w:rPr>
                <w:rFonts w:ascii="仿宋" w:eastAsia="仿宋" w:hAnsi="仿宋" w:cs="仿宋"/>
                <w:sz w:val="24"/>
              </w:rPr>
            </w:pPr>
            <w:r>
              <w:rPr>
                <w:rFonts w:ascii="仿宋" w:eastAsia="仿宋" w:hAnsi="仿宋" w:cs="仿宋" w:hint="eastAsia"/>
                <w:sz w:val="24"/>
              </w:rPr>
              <w:t>1</w:t>
            </w:r>
          </w:p>
        </w:tc>
        <w:tc>
          <w:tcPr>
            <w:tcW w:w="4095" w:type="dxa"/>
            <w:vAlign w:val="center"/>
          </w:tcPr>
          <w:p w:rsidR="00253400" w:rsidRDefault="001F3AD7">
            <w:pPr>
              <w:widowControl/>
              <w:jc w:val="left"/>
              <w:rPr>
                <w:rFonts w:ascii="仿宋" w:eastAsia="仿宋" w:hAnsi="仿宋" w:cs="仿宋"/>
                <w:sz w:val="24"/>
              </w:rPr>
            </w:pPr>
            <w:r>
              <w:rPr>
                <w:rFonts w:ascii="仿宋" w:eastAsia="仿宋" w:hAnsi="仿宋" w:cs="仿宋" w:hint="eastAsia"/>
                <w:sz w:val="24"/>
              </w:rPr>
              <w:t>企业法人营业执照副本原件；</w:t>
            </w:r>
          </w:p>
        </w:tc>
        <w:tc>
          <w:tcPr>
            <w:tcW w:w="1810" w:type="dxa"/>
            <w:vAlign w:val="center"/>
          </w:tcPr>
          <w:p w:rsidR="00253400" w:rsidRDefault="001F3AD7">
            <w:pPr>
              <w:widowControl/>
              <w:jc w:val="left"/>
              <w:rPr>
                <w:rFonts w:ascii="仿宋" w:eastAsia="仿宋" w:hAnsi="仿宋" w:cs="仿宋"/>
                <w:sz w:val="24"/>
              </w:rPr>
            </w:pPr>
            <w:r>
              <w:rPr>
                <w:rFonts w:ascii="仿宋" w:eastAsia="仿宋" w:hAnsi="仿宋" w:cs="仿宋" w:hint="eastAsia"/>
                <w:sz w:val="24"/>
              </w:rPr>
              <w:t>公司合法性</w:t>
            </w:r>
          </w:p>
        </w:tc>
        <w:tc>
          <w:tcPr>
            <w:tcW w:w="1798" w:type="dxa"/>
            <w:vMerge w:val="restart"/>
            <w:vAlign w:val="center"/>
          </w:tcPr>
          <w:p w:rsidR="00253400" w:rsidRDefault="001F3AD7">
            <w:pPr>
              <w:widowControl/>
              <w:jc w:val="left"/>
              <w:rPr>
                <w:rFonts w:ascii="仿宋" w:eastAsia="仿宋" w:hAnsi="仿宋" w:cs="仿宋"/>
                <w:sz w:val="24"/>
              </w:rPr>
            </w:pPr>
            <w:r>
              <w:rPr>
                <w:rFonts w:ascii="仿宋" w:eastAsia="仿宋" w:hAnsi="仿宋" w:cs="仿宋" w:hint="eastAsia"/>
                <w:sz w:val="24"/>
              </w:rPr>
              <w:t>如已三证合一，无需提供税务登记证和组织机构代码证</w:t>
            </w:r>
          </w:p>
        </w:tc>
      </w:tr>
      <w:tr w:rsidR="00253400">
        <w:tc>
          <w:tcPr>
            <w:tcW w:w="817" w:type="dxa"/>
            <w:vAlign w:val="center"/>
          </w:tcPr>
          <w:p w:rsidR="00253400" w:rsidRDefault="001F3AD7">
            <w:pPr>
              <w:widowControl/>
              <w:jc w:val="center"/>
              <w:rPr>
                <w:rFonts w:ascii="仿宋" w:eastAsia="仿宋" w:hAnsi="仿宋" w:cs="仿宋"/>
                <w:sz w:val="24"/>
              </w:rPr>
            </w:pPr>
            <w:r>
              <w:rPr>
                <w:rFonts w:ascii="仿宋" w:eastAsia="仿宋" w:hAnsi="仿宋" w:cs="仿宋" w:hint="eastAsia"/>
                <w:sz w:val="24"/>
              </w:rPr>
              <w:t>2</w:t>
            </w:r>
          </w:p>
        </w:tc>
        <w:tc>
          <w:tcPr>
            <w:tcW w:w="4095" w:type="dxa"/>
            <w:vAlign w:val="center"/>
          </w:tcPr>
          <w:p w:rsidR="00253400" w:rsidRDefault="001F3AD7">
            <w:pPr>
              <w:widowControl/>
              <w:jc w:val="left"/>
              <w:rPr>
                <w:rFonts w:ascii="仿宋" w:eastAsia="仿宋" w:hAnsi="仿宋" w:cs="仿宋"/>
                <w:sz w:val="24"/>
              </w:rPr>
            </w:pPr>
            <w:r>
              <w:rPr>
                <w:rFonts w:ascii="仿宋" w:eastAsia="仿宋" w:hAnsi="仿宋" w:cs="仿宋" w:hint="eastAsia"/>
                <w:sz w:val="24"/>
              </w:rPr>
              <w:t>税务登记证副本原件；</w:t>
            </w:r>
          </w:p>
        </w:tc>
        <w:tc>
          <w:tcPr>
            <w:tcW w:w="1810" w:type="dxa"/>
            <w:vAlign w:val="center"/>
          </w:tcPr>
          <w:p w:rsidR="00253400" w:rsidRDefault="001F3AD7">
            <w:pPr>
              <w:widowControl/>
              <w:jc w:val="left"/>
              <w:rPr>
                <w:rFonts w:ascii="仿宋" w:eastAsia="仿宋" w:hAnsi="仿宋" w:cs="仿宋"/>
                <w:sz w:val="24"/>
              </w:rPr>
            </w:pPr>
            <w:r>
              <w:rPr>
                <w:rFonts w:ascii="仿宋" w:eastAsia="仿宋" w:hAnsi="仿宋" w:cs="仿宋" w:hint="eastAsia"/>
                <w:sz w:val="24"/>
              </w:rPr>
              <w:t>公司合法性</w:t>
            </w:r>
          </w:p>
        </w:tc>
        <w:tc>
          <w:tcPr>
            <w:tcW w:w="1798" w:type="dxa"/>
            <w:vMerge/>
            <w:vAlign w:val="center"/>
          </w:tcPr>
          <w:p w:rsidR="00253400" w:rsidRDefault="00253400">
            <w:pPr>
              <w:widowControl/>
              <w:jc w:val="left"/>
              <w:rPr>
                <w:rFonts w:ascii="仿宋" w:eastAsia="仿宋" w:hAnsi="仿宋" w:cs="仿宋"/>
                <w:sz w:val="24"/>
              </w:rPr>
            </w:pPr>
          </w:p>
        </w:tc>
      </w:tr>
      <w:tr w:rsidR="00253400">
        <w:tc>
          <w:tcPr>
            <w:tcW w:w="817" w:type="dxa"/>
            <w:vAlign w:val="center"/>
          </w:tcPr>
          <w:p w:rsidR="00253400" w:rsidRDefault="001F3AD7">
            <w:pPr>
              <w:widowControl/>
              <w:jc w:val="center"/>
              <w:rPr>
                <w:rFonts w:ascii="仿宋" w:eastAsia="仿宋" w:hAnsi="仿宋" w:cs="仿宋"/>
                <w:sz w:val="24"/>
              </w:rPr>
            </w:pPr>
            <w:r>
              <w:rPr>
                <w:rFonts w:ascii="仿宋" w:eastAsia="仿宋" w:hAnsi="仿宋" w:cs="仿宋" w:hint="eastAsia"/>
                <w:sz w:val="24"/>
              </w:rPr>
              <w:t>3</w:t>
            </w:r>
          </w:p>
        </w:tc>
        <w:tc>
          <w:tcPr>
            <w:tcW w:w="4095" w:type="dxa"/>
            <w:vAlign w:val="center"/>
          </w:tcPr>
          <w:p w:rsidR="00253400" w:rsidRDefault="001F3AD7">
            <w:pPr>
              <w:widowControl/>
              <w:jc w:val="left"/>
              <w:rPr>
                <w:rFonts w:ascii="仿宋" w:eastAsia="仿宋" w:hAnsi="仿宋" w:cs="仿宋"/>
                <w:sz w:val="24"/>
              </w:rPr>
            </w:pPr>
            <w:r>
              <w:rPr>
                <w:rFonts w:ascii="仿宋" w:eastAsia="仿宋" w:hAnsi="仿宋" w:cs="仿宋" w:hint="eastAsia"/>
                <w:sz w:val="24"/>
              </w:rPr>
              <w:t>组织机构代码证副本原件；</w:t>
            </w:r>
          </w:p>
        </w:tc>
        <w:tc>
          <w:tcPr>
            <w:tcW w:w="1810" w:type="dxa"/>
            <w:vAlign w:val="center"/>
          </w:tcPr>
          <w:p w:rsidR="00253400" w:rsidRDefault="001F3AD7">
            <w:pPr>
              <w:widowControl/>
              <w:jc w:val="left"/>
              <w:rPr>
                <w:rFonts w:ascii="仿宋" w:eastAsia="仿宋" w:hAnsi="仿宋" w:cs="仿宋"/>
                <w:sz w:val="24"/>
              </w:rPr>
            </w:pPr>
            <w:r>
              <w:rPr>
                <w:rFonts w:ascii="仿宋" w:eastAsia="仿宋" w:hAnsi="仿宋" w:cs="仿宋" w:hint="eastAsia"/>
                <w:sz w:val="24"/>
              </w:rPr>
              <w:t>公司合法性</w:t>
            </w:r>
          </w:p>
        </w:tc>
        <w:tc>
          <w:tcPr>
            <w:tcW w:w="1798" w:type="dxa"/>
            <w:vMerge/>
            <w:vAlign w:val="center"/>
          </w:tcPr>
          <w:p w:rsidR="00253400" w:rsidRDefault="00253400">
            <w:pPr>
              <w:widowControl/>
              <w:jc w:val="left"/>
              <w:rPr>
                <w:rFonts w:ascii="仿宋" w:eastAsia="仿宋" w:hAnsi="仿宋" w:cs="仿宋"/>
                <w:sz w:val="24"/>
              </w:rPr>
            </w:pPr>
          </w:p>
        </w:tc>
      </w:tr>
      <w:tr w:rsidR="00253400">
        <w:tc>
          <w:tcPr>
            <w:tcW w:w="817" w:type="dxa"/>
            <w:vAlign w:val="center"/>
          </w:tcPr>
          <w:p w:rsidR="00253400" w:rsidRDefault="001F3AD7">
            <w:pPr>
              <w:widowControl/>
              <w:jc w:val="center"/>
              <w:rPr>
                <w:rFonts w:ascii="仿宋" w:eastAsia="仿宋" w:hAnsi="仿宋" w:cs="仿宋"/>
                <w:sz w:val="24"/>
              </w:rPr>
            </w:pPr>
            <w:r>
              <w:rPr>
                <w:rFonts w:ascii="仿宋" w:eastAsia="仿宋" w:hAnsi="仿宋" w:cs="仿宋" w:hint="eastAsia"/>
                <w:sz w:val="24"/>
              </w:rPr>
              <w:t>4</w:t>
            </w:r>
          </w:p>
        </w:tc>
        <w:tc>
          <w:tcPr>
            <w:tcW w:w="4095" w:type="dxa"/>
            <w:vAlign w:val="center"/>
          </w:tcPr>
          <w:p w:rsidR="00253400" w:rsidRDefault="001F3AD7">
            <w:pPr>
              <w:widowControl/>
              <w:jc w:val="left"/>
              <w:rPr>
                <w:rFonts w:ascii="仿宋" w:eastAsia="仿宋" w:hAnsi="仿宋" w:cs="仿宋"/>
                <w:sz w:val="24"/>
              </w:rPr>
            </w:pPr>
            <w:r>
              <w:rPr>
                <w:rFonts w:ascii="仿宋" w:eastAsia="仿宋" w:hAnsi="仿宋" w:cs="仿宋" w:hint="eastAsia"/>
                <w:sz w:val="24"/>
              </w:rPr>
              <w:t>法定代表人资格证明书原件及法定代表人身份证复印件加盖公章；</w:t>
            </w:r>
          </w:p>
        </w:tc>
        <w:tc>
          <w:tcPr>
            <w:tcW w:w="1810" w:type="dxa"/>
            <w:vAlign w:val="center"/>
          </w:tcPr>
          <w:p w:rsidR="00253400" w:rsidRDefault="001F3AD7">
            <w:pPr>
              <w:widowControl/>
              <w:jc w:val="left"/>
              <w:rPr>
                <w:rFonts w:ascii="仿宋" w:eastAsia="仿宋" w:hAnsi="仿宋" w:cs="仿宋"/>
                <w:sz w:val="24"/>
              </w:rPr>
            </w:pPr>
            <w:r>
              <w:rPr>
                <w:rFonts w:ascii="仿宋" w:eastAsia="仿宋" w:hAnsi="仿宋" w:cs="仿宋" w:hint="eastAsia"/>
                <w:sz w:val="24"/>
              </w:rPr>
              <w:t>投标真实性</w:t>
            </w:r>
          </w:p>
        </w:tc>
        <w:tc>
          <w:tcPr>
            <w:tcW w:w="1798" w:type="dxa"/>
            <w:vAlign w:val="center"/>
          </w:tcPr>
          <w:p w:rsidR="00253400" w:rsidRDefault="00253400">
            <w:pPr>
              <w:widowControl/>
              <w:jc w:val="left"/>
              <w:rPr>
                <w:rFonts w:ascii="仿宋" w:eastAsia="仿宋" w:hAnsi="仿宋" w:cs="仿宋"/>
                <w:sz w:val="24"/>
              </w:rPr>
            </w:pPr>
          </w:p>
        </w:tc>
      </w:tr>
      <w:tr w:rsidR="00253400">
        <w:tc>
          <w:tcPr>
            <w:tcW w:w="817" w:type="dxa"/>
            <w:vAlign w:val="center"/>
          </w:tcPr>
          <w:p w:rsidR="00253400" w:rsidRDefault="001F3AD7">
            <w:pPr>
              <w:widowControl/>
              <w:jc w:val="center"/>
              <w:rPr>
                <w:rFonts w:ascii="仿宋" w:eastAsia="仿宋" w:hAnsi="仿宋" w:cs="仿宋"/>
                <w:sz w:val="24"/>
              </w:rPr>
            </w:pPr>
            <w:r>
              <w:rPr>
                <w:rFonts w:ascii="仿宋" w:eastAsia="仿宋" w:hAnsi="仿宋" w:cs="仿宋" w:hint="eastAsia"/>
                <w:sz w:val="24"/>
              </w:rPr>
              <w:t>5</w:t>
            </w:r>
          </w:p>
        </w:tc>
        <w:tc>
          <w:tcPr>
            <w:tcW w:w="4095" w:type="dxa"/>
            <w:vAlign w:val="center"/>
          </w:tcPr>
          <w:p w:rsidR="00253400" w:rsidRDefault="001F3AD7">
            <w:pPr>
              <w:widowControl/>
              <w:jc w:val="left"/>
              <w:rPr>
                <w:rFonts w:ascii="仿宋" w:eastAsia="仿宋" w:hAnsi="仿宋" w:cs="仿宋"/>
                <w:sz w:val="24"/>
              </w:rPr>
            </w:pPr>
            <w:r>
              <w:rPr>
                <w:rFonts w:ascii="仿宋" w:eastAsia="仿宋" w:hAnsi="仿宋" w:cs="仿宋" w:hint="eastAsia"/>
                <w:sz w:val="24"/>
              </w:rPr>
              <w:t>法定代表人盖章的对参加本项目投标的受委托人的有效授权委托书原件及受委托人身份证原件；</w:t>
            </w:r>
          </w:p>
        </w:tc>
        <w:tc>
          <w:tcPr>
            <w:tcW w:w="1810" w:type="dxa"/>
            <w:vAlign w:val="center"/>
          </w:tcPr>
          <w:p w:rsidR="00253400" w:rsidRDefault="001F3AD7">
            <w:pPr>
              <w:widowControl/>
              <w:jc w:val="left"/>
              <w:rPr>
                <w:rFonts w:ascii="仿宋" w:eastAsia="仿宋" w:hAnsi="仿宋" w:cs="仿宋"/>
                <w:sz w:val="24"/>
              </w:rPr>
            </w:pPr>
            <w:r>
              <w:rPr>
                <w:rFonts w:ascii="仿宋" w:eastAsia="仿宋" w:hAnsi="仿宋" w:cs="仿宋" w:hint="eastAsia"/>
                <w:sz w:val="24"/>
              </w:rPr>
              <w:t>投标真实性</w:t>
            </w:r>
          </w:p>
        </w:tc>
        <w:tc>
          <w:tcPr>
            <w:tcW w:w="1798" w:type="dxa"/>
            <w:vAlign w:val="center"/>
          </w:tcPr>
          <w:p w:rsidR="00253400" w:rsidRDefault="00253400">
            <w:pPr>
              <w:widowControl/>
              <w:jc w:val="left"/>
              <w:rPr>
                <w:rFonts w:ascii="仿宋" w:eastAsia="仿宋" w:hAnsi="仿宋" w:cs="仿宋"/>
                <w:sz w:val="24"/>
              </w:rPr>
            </w:pPr>
          </w:p>
        </w:tc>
      </w:tr>
      <w:tr w:rsidR="00253400">
        <w:tc>
          <w:tcPr>
            <w:tcW w:w="817" w:type="dxa"/>
            <w:vAlign w:val="center"/>
          </w:tcPr>
          <w:p w:rsidR="00253400" w:rsidRDefault="001F3AD7">
            <w:pPr>
              <w:widowControl/>
              <w:jc w:val="center"/>
              <w:rPr>
                <w:rFonts w:ascii="仿宋" w:eastAsia="仿宋" w:hAnsi="仿宋" w:cs="仿宋"/>
                <w:sz w:val="24"/>
              </w:rPr>
            </w:pPr>
            <w:r>
              <w:rPr>
                <w:rFonts w:ascii="仿宋" w:eastAsia="仿宋" w:hAnsi="仿宋" w:cs="仿宋" w:hint="eastAsia"/>
                <w:sz w:val="24"/>
              </w:rPr>
              <w:t>6</w:t>
            </w:r>
          </w:p>
        </w:tc>
        <w:tc>
          <w:tcPr>
            <w:tcW w:w="5905" w:type="dxa"/>
            <w:gridSpan w:val="2"/>
            <w:vAlign w:val="center"/>
          </w:tcPr>
          <w:p w:rsidR="00253400" w:rsidRDefault="001F3AD7">
            <w:pPr>
              <w:widowControl/>
              <w:jc w:val="left"/>
              <w:rPr>
                <w:rFonts w:ascii="仿宋" w:eastAsia="仿宋" w:hAnsi="仿宋" w:cs="仿宋"/>
                <w:sz w:val="24"/>
              </w:rPr>
            </w:pPr>
            <w:r>
              <w:rPr>
                <w:rFonts w:ascii="仿宋" w:eastAsia="仿宋" w:hAnsi="仿宋" w:cs="仿宋" w:hint="eastAsia"/>
                <w:sz w:val="24"/>
              </w:rPr>
              <w:t>本项目不接受联合体投标。</w:t>
            </w:r>
          </w:p>
        </w:tc>
        <w:tc>
          <w:tcPr>
            <w:tcW w:w="1798" w:type="dxa"/>
            <w:vAlign w:val="center"/>
          </w:tcPr>
          <w:p w:rsidR="00253400" w:rsidRDefault="00253400">
            <w:pPr>
              <w:widowControl/>
              <w:jc w:val="left"/>
              <w:rPr>
                <w:rFonts w:ascii="仿宋" w:eastAsia="仿宋" w:hAnsi="仿宋" w:cs="仿宋"/>
                <w:sz w:val="24"/>
              </w:rPr>
            </w:pPr>
          </w:p>
        </w:tc>
      </w:tr>
    </w:tbl>
    <w:p w:rsidR="00253400" w:rsidRDefault="00253400">
      <w:pPr>
        <w:widowControl/>
        <w:jc w:val="left"/>
        <w:rPr>
          <w:rFonts w:ascii="仿宋" w:eastAsia="仿宋" w:hAnsi="仿宋" w:cs="仿宋"/>
          <w:sz w:val="24"/>
        </w:rPr>
      </w:pPr>
    </w:p>
    <w:p w:rsidR="00253400" w:rsidRDefault="00253400">
      <w:pPr>
        <w:widowControl/>
        <w:jc w:val="left"/>
        <w:rPr>
          <w:rFonts w:ascii="仿宋" w:eastAsia="仿宋" w:hAnsi="仿宋" w:cs="仿宋"/>
          <w:sz w:val="24"/>
        </w:rPr>
      </w:pPr>
    </w:p>
    <w:p w:rsidR="00253400" w:rsidRDefault="001F3AD7">
      <w:pPr>
        <w:snapToGrid w:val="0"/>
        <w:spacing w:line="360" w:lineRule="auto"/>
        <w:rPr>
          <w:rFonts w:ascii="仿宋" w:eastAsia="仿宋" w:hAnsi="仿宋" w:cs="仿宋"/>
          <w:sz w:val="24"/>
        </w:rPr>
      </w:pPr>
      <w:r>
        <w:rPr>
          <w:rFonts w:ascii="仿宋" w:eastAsia="仿宋" w:hAnsi="仿宋" w:cs="仿宋" w:hint="eastAsia"/>
          <w:sz w:val="24"/>
        </w:rPr>
        <w:t>2</w:t>
      </w:r>
      <w:r>
        <w:rPr>
          <w:rFonts w:ascii="仿宋" w:eastAsia="仿宋" w:hAnsi="仿宋" w:cs="仿宋" w:hint="eastAsia"/>
          <w:sz w:val="24"/>
        </w:rPr>
        <w:t>、一般商务需求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28"/>
        <w:gridCol w:w="7694"/>
      </w:tblGrid>
      <w:tr w:rsidR="00253400">
        <w:tc>
          <w:tcPr>
            <w:tcW w:w="828" w:type="dxa"/>
            <w:vAlign w:val="center"/>
          </w:tcPr>
          <w:p w:rsidR="00253400" w:rsidRDefault="001F3AD7">
            <w:pPr>
              <w:widowControl/>
              <w:jc w:val="left"/>
              <w:rPr>
                <w:rFonts w:ascii="仿宋" w:eastAsia="仿宋" w:hAnsi="仿宋" w:cs="仿宋"/>
                <w:sz w:val="24"/>
              </w:rPr>
            </w:pPr>
            <w:r>
              <w:rPr>
                <w:rFonts w:ascii="仿宋" w:eastAsia="仿宋" w:hAnsi="仿宋" w:cs="仿宋" w:hint="eastAsia"/>
                <w:sz w:val="24"/>
              </w:rPr>
              <w:t>序号</w:t>
            </w:r>
          </w:p>
        </w:tc>
        <w:tc>
          <w:tcPr>
            <w:tcW w:w="7694" w:type="dxa"/>
            <w:vAlign w:val="center"/>
          </w:tcPr>
          <w:p w:rsidR="00253400" w:rsidRDefault="001F3AD7">
            <w:pPr>
              <w:widowControl/>
              <w:jc w:val="left"/>
              <w:rPr>
                <w:rFonts w:ascii="仿宋" w:eastAsia="仿宋" w:hAnsi="仿宋" w:cs="仿宋"/>
                <w:sz w:val="24"/>
              </w:rPr>
            </w:pPr>
            <w:r>
              <w:rPr>
                <w:rFonts w:ascii="仿宋" w:eastAsia="仿宋" w:hAnsi="仿宋" w:cs="仿宋" w:hint="eastAsia"/>
                <w:sz w:val="24"/>
              </w:rPr>
              <w:t>需求条款</w:t>
            </w:r>
          </w:p>
        </w:tc>
      </w:tr>
      <w:tr w:rsidR="00253400">
        <w:tc>
          <w:tcPr>
            <w:tcW w:w="828" w:type="dxa"/>
            <w:vAlign w:val="center"/>
          </w:tcPr>
          <w:p w:rsidR="00253400" w:rsidRDefault="001F3AD7">
            <w:pPr>
              <w:widowControl/>
              <w:jc w:val="center"/>
              <w:rPr>
                <w:rFonts w:ascii="仿宋" w:eastAsia="仿宋" w:hAnsi="仿宋" w:cs="仿宋"/>
                <w:sz w:val="24"/>
              </w:rPr>
            </w:pPr>
            <w:r>
              <w:rPr>
                <w:rFonts w:ascii="仿宋" w:eastAsia="仿宋" w:hAnsi="仿宋" w:cs="仿宋" w:hint="eastAsia"/>
                <w:sz w:val="24"/>
              </w:rPr>
              <w:t>1</w:t>
            </w:r>
          </w:p>
        </w:tc>
        <w:tc>
          <w:tcPr>
            <w:tcW w:w="7694" w:type="dxa"/>
            <w:vAlign w:val="center"/>
          </w:tcPr>
          <w:p w:rsidR="00253400" w:rsidRDefault="001F3AD7">
            <w:pPr>
              <w:widowControl/>
              <w:jc w:val="left"/>
              <w:rPr>
                <w:rFonts w:ascii="仿宋" w:eastAsia="仿宋" w:hAnsi="仿宋" w:cs="仿宋"/>
                <w:sz w:val="24"/>
              </w:rPr>
            </w:pPr>
            <w:r>
              <w:rPr>
                <w:rFonts w:ascii="仿宋" w:eastAsia="仿宋" w:hAnsi="仿宋" w:cs="仿宋" w:hint="eastAsia"/>
                <w:sz w:val="24"/>
              </w:rPr>
              <w:t>须与环卫系统有此类（河道保洁）合作关系一年及一年以上经验（需同时提供合同复印件）；合同金额需在</w:t>
            </w:r>
            <w:r>
              <w:rPr>
                <w:rFonts w:ascii="仿宋" w:eastAsia="仿宋" w:hAnsi="仿宋" w:cs="仿宋" w:hint="eastAsia"/>
                <w:sz w:val="24"/>
              </w:rPr>
              <w:t>8</w:t>
            </w:r>
            <w:r>
              <w:rPr>
                <w:rFonts w:ascii="仿宋" w:eastAsia="仿宋" w:hAnsi="仿宋" w:cs="仿宋" w:hint="eastAsia"/>
                <w:sz w:val="24"/>
              </w:rPr>
              <w:t>万元以上（年费用）</w:t>
            </w:r>
          </w:p>
        </w:tc>
      </w:tr>
      <w:tr w:rsidR="00253400">
        <w:tc>
          <w:tcPr>
            <w:tcW w:w="828" w:type="dxa"/>
            <w:vAlign w:val="center"/>
          </w:tcPr>
          <w:p w:rsidR="00253400" w:rsidRDefault="001F3AD7">
            <w:pPr>
              <w:widowControl/>
              <w:jc w:val="center"/>
              <w:rPr>
                <w:rFonts w:ascii="仿宋" w:eastAsia="仿宋" w:hAnsi="仿宋" w:cs="仿宋"/>
                <w:sz w:val="24"/>
              </w:rPr>
            </w:pPr>
            <w:r>
              <w:rPr>
                <w:rFonts w:ascii="仿宋" w:eastAsia="仿宋" w:hAnsi="仿宋" w:cs="仿宋" w:hint="eastAsia"/>
                <w:sz w:val="24"/>
              </w:rPr>
              <w:t>2</w:t>
            </w:r>
          </w:p>
        </w:tc>
        <w:tc>
          <w:tcPr>
            <w:tcW w:w="7694" w:type="dxa"/>
            <w:vAlign w:val="center"/>
          </w:tcPr>
          <w:p w:rsidR="00253400" w:rsidRDefault="001F3AD7">
            <w:pPr>
              <w:widowControl/>
              <w:jc w:val="left"/>
              <w:rPr>
                <w:rFonts w:ascii="仿宋" w:eastAsia="仿宋" w:hAnsi="仿宋" w:cs="仿宋"/>
                <w:sz w:val="24"/>
              </w:rPr>
            </w:pPr>
            <w:r>
              <w:rPr>
                <w:rFonts w:ascii="仿宋" w:eastAsia="仿宋" w:hAnsi="仿宋" w:cs="仿宋" w:hint="eastAsia"/>
                <w:sz w:val="24"/>
              </w:rPr>
              <w:t>服务范围：东减河长</w:t>
            </w:r>
            <w:r>
              <w:rPr>
                <w:rFonts w:ascii="仿宋" w:eastAsia="仿宋" w:hAnsi="仿宋" w:cs="仿宋" w:hint="eastAsia"/>
                <w:sz w:val="24"/>
              </w:rPr>
              <w:t>12.9</w:t>
            </w:r>
            <w:r>
              <w:rPr>
                <w:rFonts w:ascii="仿宋" w:eastAsia="仿宋" w:hAnsi="仿宋" w:cs="仿宋" w:hint="eastAsia"/>
                <w:sz w:val="24"/>
              </w:rPr>
              <w:t>公里（起点：老新地河，终点：范庄桥北</w:t>
            </w:r>
            <w:r>
              <w:rPr>
                <w:rFonts w:ascii="仿宋" w:eastAsia="仿宋" w:hAnsi="仿宋" w:cs="仿宋" w:hint="eastAsia"/>
                <w:sz w:val="24"/>
              </w:rPr>
              <w:t>700</w:t>
            </w:r>
            <w:r>
              <w:rPr>
                <w:rFonts w:ascii="仿宋" w:eastAsia="仿宋" w:hAnsi="仿宋" w:cs="仿宋" w:hint="eastAsia"/>
                <w:sz w:val="24"/>
              </w:rPr>
              <w:t>米）西碱河长</w:t>
            </w:r>
            <w:r>
              <w:rPr>
                <w:rFonts w:ascii="仿宋" w:eastAsia="仿宋" w:hAnsi="仿宋" w:cs="仿宋" w:hint="eastAsia"/>
                <w:sz w:val="24"/>
              </w:rPr>
              <w:t>5.3</w:t>
            </w:r>
            <w:r>
              <w:rPr>
                <w:rFonts w:ascii="仿宋" w:eastAsia="仿宋" w:hAnsi="仿宋" w:cs="仿宋" w:hint="eastAsia"/>
                <w:sz w:val="24"/>
              </w:rPr>
              <w:t>公里（起点：机场大道，终点：煤气厂闸）</w:t>
            </w:r>
          </w:p>
        </w:tc>
      </w:tr>
      <w:tr w:rsidR="00253400">
        <w:tc>
          <w:tcPr>
            <w:tcW w:w="828" w:type="dxa"/>
            <w:vAlign w:val="center"/>
          </w:tcPr>
          <w:p w:rsidR="00253400" w:rsidRDefault="001F3AD7">
            <w:pPr>
              <w:widowControl/>
              <w:jc w:val="center"/>
              <w:rPr>
                <w:rFonts w:ascii="仿宋" w:eastAsia="仿宋" w:hAnsi="仿宋" w:cs="仿宋"/>
                <w:sz w:val="24"/>
              </w:rPr>
            </w:pPr>
            <w:r>
              <w:rPr>
                <w:rFonts w:ascii="仿宋" w:eastAsia="仿宋" w:hAnsi="仿宋" w:cs="仿宋" w:hint="eastAsia"/>
                <w:sz w:val="24"/>
              </w:rPr>
              <w:t>3</w:t>
            </w:r>
          </w:p>
        </w:tc>
        <w:tc>
          <w:tcPr>
            <w:tcW w:w="7694" w:type="dxa"/>
            <w:vAlign w:val="center"/>
          </w:tcPr>
          <w:p w:rsidR="00253400" w:rsidRDefault="001F3AD7">
            <w:pPr>
              <w:widowControl/>
              <w:jc w:val="left"/>
              <w:rPr>
                <w:rFonts w:ascii="仿宋" w:eastAsia="仿宋" w:hAnsi="仿宋" w:cs="仿宋"/>
                <w:sz w:val="24"/>
              </w:rPr>
            </w:pPr>
            <w:r>
              <w:rPr>
                <w:rFonts w:ascii="仿宋" w:eastAsia="仿宋" w:hAnsi="仿宋" w:cs="仿宋" w:hint="eastAsia"/>
                <w:sz w:val="24"/>
              </w:rPr>
              <w:t>付款方式：每季度末结款</w:t>
            </w:r>
            <w:r>
              <w:rPr>
                <w:rFonts w:ascii="仿宋" w:eastAsia="仿宋" w:hAnsi="仿宋" w:cs="仿宋" w:hint="eastAsia"/>
                <w:sz w:val="24"/>
              </w:rPr>
              <w:t xml:space="preserve"> </w:t>
            </w:r>
            <w:r>
              <w:rPr>
                <w:rFonts w:ascii="仿宋" w:eastAsia="仿宋" w:hAnsi="仿宋" w:cs="仿宋" w:hint="eastAsia"/>
                <w:sz w:val="24"/>
              </w:rPr>
              <w:t>，全年分四次结清（特殊情况以合同为准）；</w:t>
            </w:r>
          </w:p>
        </w:tc>
      </w:tr>
      <w:tr w:rsidR="00253400">
        <w:tc>
          <w:tcPr>
            <w:tcW w:w="828" w:type="dxa"/>
            <w:vAlign w:val="center"/>
          </w:tcPr>
          <w:p w:rsidR="00253400" w:rsidRDefault="001F3AD7">
            <w:pPr>
              <w:widowControl/>
              <w:jc w:val="center"/>
              <w:rPr>
                <w:rFonts w:ascii="仿宋" w:eastAsia="仿宋" w:hAnsi="仿宋" w:cs="仿宋"/>
                <w:sz w:val="24"/>
              </w:rPr>
            </w:pPr>
            <w:r>
              <w:rPr>
                <w:rFonts w:ascii="仿宋" w:eastAsia="仿宋" w:hAnsi="仿宋" w:cs="仿宋" w:hint="eastAsia"/>
                <w:sz w:val="24"/>
              </w:rPr>
              <w:t>4</w:t>
            </w:r>
          </w:p>
        </w:tc>
        <w:tc>
          <w:tcPr>
            <w:tcW w:w="7694" w:type="dxa"/>
            <w:vAlign w:val="center"/>
          </w:tcPr>
          <w:p w:rsidR="00253400" w:rsidRDefault="001F3AD7">
            <w:pPr>
              <w:widowControl/>
              <w:jc w:val="left"/>
              <w:rPr>
                <w:rFonts w:ascii="仿宋" w:eastAsia="仿宋" w:hAnsi="仿宋" w:cs="仿宋"/>
                <w:sz w:val="24"/>
              </w:rPr>
            </w:pPr>
            <w:r>
              <w:rPr>
                <w:rFonts w:ascii="仿宋" w:eastAsia="仿宋" w:hAnsi="仿宋" w:cs="仿宋" w:hint="eastAsia"/>
                <w:sz w:val="24"/>
              </w:rPr>
              <w:t>按合同签订日期起开始生效至合同结束（合同期限为二年）；</w:t>
            </w:r>
          </w:p>
        </w:tc>
      </w:tr>
      <w:tr w:rsidR="00253400">
        <w:tc>
          <w:tcPr>
            <w:tcW w:w="828" w:type="dxa"/>
            <w:vAlign w:val="center"/>
          </w:tcPr>
          <w:p w:rsidR="00253400" w:rsidRDefault="001F3AD7">
            <w:pPr>
              <w:widowControl/>
              <w:jc w:val="center"/>
              <w:rPr>
                <w:rFonts w:ascii="仿宋" w:eastAsia="仿宋" w:hAnsi="仿宋" w:cs="仿宋"/>
                <w:sz w:val="24"/>
              </w:rPr>
            </w:pPr>
            <w:r>
              <w:rPr>
                <w:rFonts w:ascii="仿宋" w:eastAsia="仿宋" w:hAnsi="仿宋" w:cs="仿宋" w:hint="eastAsia"/>
                <w:sz w:val="24"/>
              </w:rPr>
              <w:t>5</w:t>
            </w:r>
          </w:p>
        </w:tc>
        <w:tc>
          <w:tcPr>
            <w:tcW w:w="7694" w:type="dxa"/>
            <w:vAlign w:val="center"/>
          </w:tcPr>
          <w:p w:rsidR="00253400" w:rsidRDefault="001F3AD7">
            <w:pPr>
              <w:widowControl/>
              <w:jc w:val="left"/>
              <w:rPr>
                <w:rFonts w:ascii="仿宋" w:eastAsia="仿宋" w:hAnsi="仿宋" w:cs="仿宋"/>
                <w:sz w:val="24"/>
              </w:rPr>
            </w:pPr>
            <w:r>
              <w:rPr>
                <w:rFonts w:ascii="仿宋" w:eastAsia="仿宋" w:hAnsi="仿宋" w:cs="仿宋" w:hint="eastAsia"/>
                <w:sz w:val="24"/>
              </w:rPr>
              <w:t>成交商需向采购人缴纳履约保证金</w:t>
            </w:r>
            <w:r>
              <w:rPr>
                <w:rFonts w:ascii="仿宋" w:eastAsia="仿宋" w:hAnsi="仿宋" w:cs="仿宋" w:hint="eastAsia"/>
                <w:sz w:val="24"/>
              </w:rPr>
              <w:t>5</w:t>
            </w:r>
            <w:r>
              <w:rPr>
                <w:rFonts w:ascii="仿宋" w:eastAsia="仿宋" w:hAnsi="仿宋" w:cs="仿宋" w:hint="eastAsia"/>
                <w:sz w:val="24"/>
              </w:rPr>
              <w:t>万元，合同期满后退还。</w:t>
            </w:r>
          </w:p>
        </w:tc>
      </w:tr>
      <w:tr w:rsidR="00253400">
        <w:tc>
          <w:tcPr>
            <w:tcW w:w="828" w:type="dxa"/>
            <w:vAlign w:val="center"/>
          </w:tcPr>
          <w:p w:rsidR="00253400" w:rsidRDefault="001F3AD7">
            <w:pPr>
              <w:widowControl/>
              <w:jc w:val="center"/>
              <w:rPr>
                <w:rFonts w:ascii="仿宋" w:eastAsia="仿宋" w:hAnsi="仿宋" w:cs="仿宋"/>
                <w:sz w:val="24"/>
              </w:rPr>
            </w:pPr>
            <w:r>
              <w:rPr>
                <w:rFonts w:ascii="仿宋" w:eastAsia="仿宋" w:hAnsi="仿宋" w:cs="仿宋" w:hint="eastAsia"/>
                <w:sz w:val="24"/>
              </w:rPr>
              <w:t>6</w:t>
            </w:r>
          </w:p>
        </w:tc>
        <w:tc>
          <w:tcPr>
            <w:tcW w:w="7694" w:type="dxa"/>
            <w:vAlign w:val="center"/>
          </w:tcPr>
          <w:p w:rsidR="00253400" w:rsidRDefault="001F3AD7">
            <w:pPr>
              <w:widowControl/>
              <w:jc w:val="left"/>
              <w:rPr>
                <w:rFonts w:ascii="仿宋" w:eastAsia="仿宋" w:hAnsi="仿宋" w:cs="仿宋"/>
                <w:sz w:val="24"/>
              </w:rPr>
            </w:pPr>
            <w:r>
              <w:rPr>
                <w:rFonts w:ascii="仿宋" w:eastAsia="仿宋" w:hAnsi="仿宋" w:cs="仿宋" w:hint="eastAsia"/>
                <w:sz w:val="24"/>
              </w:rPr>
              <w:t>由采购人自行组织验收。</w:t>
            </w:r>
          </w:p>
        </w:tc>
      </w:tr>
    </w:tbl>
    <w:p w:rsidR="00253400" w:rsidRDefault="00253400">
      <w:pPr>
        <w:snapToGrid w:val="0"/>
        <w:spacing w:line="360" w:lineRule="auto"/>
        <w:rPr>
          <w:rFonts w:ascii="仿宋" w:eastAsia="仿宋" w:hAnsi="仿宋" w:cs="仿宋"/>
          <w:sz w:val="24"/>
        </w:rPr>
      </w:pPr>
    </w:p>
    <w:p w:rsidR="00253400" w:rsidRDefault="00253400">
      <w:pPr>
        <w:snapToGrid w:val="0"/>
        <w:spacing w:line="360" w:lineRule="auto"/>
        <w:rPr>
          <w:rFonts w:ascii="仿宋" w:eastAsia="仿宋" w:hAnsi="仿宋" w:cs="仿宋"/>
          <w:sz w:val="24"/>
        </w:rPr>
      </w:pPr>
    </w:p>
    <w:p w:rsidR="00253400" w:rsidRDefault="00253400">
      <w:pPr>
        <w:snapToGrid w:val="0"/>
        <w:spacing w:line="360" w:lineRule="auto"/>
        <w:rPr>
          <w:rFonts w:ascii="仿宋" w:eastAsia="仿宋" w:hAnsi="仿宋" w:cs="仿宋"/>
          <w:sz w:val="24"/>
        </w:rPr>
      </w:pPr>
    </w:p>
    <w:p w:rsidR="00253400" w:rsidRDefault="00253400">
      <w:pPr>
        <w:snapToGrid w:val="0"/>
        <w:spacing w:line="360" w:lineRule="auto"/>
        <w:rPr>
          <w:rFonts w:ascii="仿宋" w:eastAsia="仿宋" w:hAnsi="仿宋" w:cs="仿宋"/>
          <w:sz w:val="24"/>
        </w:rPr>
      </w:pPr>
    </w:p>
    <w:p w:rsidR="00253400" w:rsidRDefault="00253400">
      <w:pPr>
        <w:snapToGrid w:val="0"/>
        <w:spacing w:line="360" w:lineRule="auto"/>
        <w:rPr>
          <w:rFonts w:ascii="仿宋" w:eastAsia="仿宋" w:hAnsi="仿宋" w:cs="仿宋"/>
          <w:sz w:val="24"/>
        </w:rPr>
      </w:pPr>
    </w:p>
    <w:p w:rsidR="00253400" w:rsidRDefault="00253400">
      <w:pPr>
        <w:snapToGrid w:val="0"/>
        <w:spacing w:line="360" w:lineRule="auto"/>
        <w:rPr>
          <w:rFonts w:ascii="仿宋" w:eastAsia="仿宋" w:hAnsi="仿宋" w:cs="仿宋"/>
          <w:sz w:val="24"/>
        </w:rPr>
      </w:pPr>
    </w:p>
    <w:p w:rsidR="00253400" w:rsidRDefault="00253400">
      <w:pPr>
        <w:snapToGrid w:val="0"/>
        <w:spacing w:line="360" w:lineRule="auto"/>
        <w:rPr>
          <w:rFonts w:ascii="仿宋" w:eastAsia="仿宋" w:hAnsi="仿宋" w:cs="仿宋"/>
          <w:sz w:val="24"/>
        </w:rPr>
      </w:pPr>
    </w:p>
    <w:p w:rsidR="00253400" w:rsidRDefault="00253400">
      <w:pPr>
        <w:snapToGrid w:val="0"/>
        <w:spacing w:line="360" w:lineRule="auto"/>
        <w:rPr>
          <w:rFonts w:ascii="仿宋" w:eastAsia="仿宋" w:hAnsi="仿宋" w:cs="仿宋"/>
          <w:sz w:val="24"/>
        </w:rPr>
      </w:pPr>
    </w:p>
    <w:p w:rsidR="00253400" w:rsidRDefault="00253400">
      <w:pPr>
        <w:snapToGrid w:val="0"/>
        <w:spacing w:line="360" w:lineRule="auto"/>
        <w:rPr>
          <w:rFonts w:ascii="仿宋" w:eastAsia="仿宋" w:hAnsi="仿宋" w:cs="仿宋"/>
          <w:sz w:val="24"/>
        </w:rPr>
      </w:pPr>
    </w:p>
    <w:p w:rsidR="00253400" w:rsidRDefault="00253400">
      <w:pPr>
        <w:snapToGrid w:val="0"/>
        <w:spacing w:line="360" w:lineRule="auto"/>
        <w:rPr>
          <w:rFonts w:ascii="仿宋" w:eastAsia="仿宋" w:hAnsi="仿宋" w:cs="仿宋"/>
          <w:sz w:val="24"/>
        </w:rPr>
      </w:pPr>
    </w:p>
    <w:p w:rsidR="00253400" w:rsidRDefault="001F3AD7">
      <w:pPr>
        <w:snapToGrid w:val="0"/>
        <w:spacing w:line="360" w:lineRule="auto"/>
        <w:rPr>
          <w:rFonts w:ascii="仿宋" w:eastAsia="仿宋" w:hAnsi="仿宋" w:cs="仿宋"/>
          <w:sz w:val="24"/>
        </w:rPr>
      </w:pPr>
      <w:r>
        <w:rPr>
          <w:rFonts w:ascii="仿宋" w:eastAsia="仿宋" w:hAnsi="仿宋" w:cs="仿宋" w:hint="eastAsia"/>
          <w:sz w:val="24"/>
        </w:rPr>
        <w:lastRenderedPageBreak/>
        <w:t>二、技术需求</w:t>
      </w:r>
    </w:p>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71"/>
        <w:gridCol w:w="709"/>
        <w:gridCol w:w="6420"/>
      </w:tblGrid>
      <w:tr w:rsidR="00253400">
        <w:trPr>
          <w:trHeight w:val="331"/>
        </w:trPr>
        <w:tc>
          <w:tcPr>
            <w:tcW w:w="1671" w:type="dxa"/>
            <w:tcBorders>
              <w:top w:val="single" w:sz="4" w:space="0" w:color="auto"/>
              <w:left w:val="single" w:sz="4" w:space="0" w:color="auto"/>
              <w:bottom w:val="single" w:sz="4" w:space="0" w:color="auto"/>
              <w:right w:val="single" w:sz="4" w:space="0" w:color="auto"/>
            </w:tcBorders>
            <w:vAlign w:val="center"/>
          </w:tcPr>
          <w:p w:rsidR="00253400" w:rsidRDefault="001F3AD7">
            <w:pPr>
              <w:widowControl/>
              <w:jc w:val="left"/>
              <w:rPr>
                <w:rFonts w:ascii="仿宋" w:eastAsia="仿宋" w:hAnsi="仿宋" w:cs="仿宋"/>
                <w:sz w:val="24"/>
              </w:rPr>
            </w:pPr>
            <w:r>
              <w:rPr>
                <w:rFonts w:ascii="仿宋" w:eastAsia="仿宋" w:hAnsi="仿宋" w:cs="仿宋" w:hint="eastAsia"/>
                <w:sz w:val="24"/>
              </w:rPr>
              <w:t>采购项目名称</w:t>
            </w:r>
          </w:p>
        </w:tc>
        <w:tc>
          <w:tcPr>
            <w:tcW w:w="709" w:type="dxa"/>
            <w:tcBorders>
              <w:top w:val="single" w:sz="4" w:space="0" w:color="auto"/>
              <w:left w:val="single" w:sz="4" w:space="0" w:color="auto"/>
              <w:bottom w:val="single" w:sz="4" w:space="0" w:color="auto"/>
              <w:right w:val="single" w:sz="4" w:space="0" w:color="auto"/>
            </w:tcBorders>
            <w:vAlign w:val="center"/>
          </w:tcPr>
          <w:p w:rsidR="00253400" w:rsidRDefault="001F3AD7">
            <w:pPr>
              <w:widowControl/>
              <w:jc w:val="left"/>
              <w:rPr>
                <w:rFonts w:ascii="仿宋" w:eastAsia="仿宋" w:hAnsi="仿宋" w:cs="仿宋"/>
                <w:sz w:val="24"/>
              </w:rPr>
            </w:pPr>
            <w:r>
              <w:rPr>
                <w:rFonts w:ascii="仿宋" w:eastAsia="仿宋" w:hAnsi="仿宋" w:cs="仿宋" w:hint="eastAsia"/>
                <w:sz w:val="24"/>
              </w:rPr>
              <w:t>数量</w:t>
            </w:r>
          </w:p>
        </w:tc>
        <w:tc>
          <w:tcPr>
            <w:tcW w:w="6420" w:type="dxa"/>
            <w:tcBorders>
              <w:top w:val="single" w:sz="4" w:space="0" w:color="auto"/>
              <w:left w:val="single" w:sz="4" w:space="0" w:color="auto"/>
              <w:bottom w:val="single" w:sz="4" w:space="0" w:color="auto"/>
              <w:right w:val="single" w:sz="4" w:space="0" w:color="auto"/>
            </w:tcBorders>
            <w:vAlign w:val="center"/>
          </w:tcPr>
          <w:p w:rsidR="00253400" w:rsidRDefault="001F3AD7">
            <w:pPr>
              <w:widowControl/>
              <w:jc w:val="left"/>
              <w:rPr>
                <w:rFonts w:ascii="仿宋" w:eastAsia="仿宋" w:hAnsi="仿宋" w:cs="仿宋"/>
                <w:sz w:val="24"/>
              </w:rPr>
            </w:pPr>
            <w:r>
              <w:rPr>
                <w:rFonts w:ascii="仿宋" w:eastAsia="仿宋" w:hAnsi="仿宋" w:cs="仿宋" w:hint="eastAsia"/>
                <w:sz w:val="24"/>
              </w:rPr>
              <w:t>技术需求</w:t>
            </w:r>
          </w:p>
        </w:tc>
      </w:tr>
      <w:tr w:rsidR="00253400">
        <w:trPr>
          <w:trHeight w:val="13024"/>
        </w:trPr>
        <w:tc>
          <w:tcPr>
            <w:tcW w:w="1671" w:type="dxa"/>
            <w:tcBorders>
              <w:top w:val="single" w:sz="4" w:space="0" w:color="auto"/>
              <w:left w:val="single" w:sz="4" w:space="0" w:color="auto"/>
              <w:bottom w:val="single" w:sz="4" w:space="0" w:color="auto"/>
              <w:right w:val="single" w:sz="4" w:space="0" w:color="auto"/>
            </w:tcBorders>
            <w:vAlign w:val="center"/>
          </w:tcPr>
          <w:p w:rsidR="00253400" w:rsidRDefault="001F3AD7">
            <w:pPr>
              <w:rPr>
                <w:rFonts w:ascii="仿宋" w:eastAsia="仿宋" w:hAnsi="仿宋" w:cs="仿宋"/>
                <w:sz w:val="24"/>
              </w:rPr>
            </w:pPr>
            <w:r>
              <w:rPr>
                <w:rFonts w:ascii="仿宋" w:eastAsia="仿宋" w:hAnsi="仿宋" w:cs="仿宋" w:hint="eastAsia"/>
                <w:sz w:val="24"/>
              </w:rPr>
              <w:t>华明街二级河道保洁项目</w:t>
            </w:r>
          </w:p>
        </w:tc>
        <w:tc>
          <w:tcPr>
            <w:tcW w:w="709" w:type="dxa"/>
            <w:tcBorders>
              <w:top w:val="single" w:sz="4" w:space="0" w:color="auto"/>
              <w:left w:val="single" w:sz="4" w:space="0" w:color="auto"/>
              <w:bottom w:val="single" w:sz="4" w:space="0" w:color="auto"/>
              <w:right w:val="single" w:sz="4" w:space="0" w:color="auto"/>
            </w:tcBorders>
            <w:vAlign w:val="center"/>
          </w:tcPr>
          <w:p w:rsidR="00253400" w:rsidRDefault="001F3AD7">
            <w:pPr>
              <w:rPr>
                <w:rFonts w:ascii="仿宋" w:eastAsia="仿宋" w:hAnsi="仿宋" w:cs="仿宋"/>
                <w:sz w:val="24"/>
              </w:rPr>
            </w:pPr>
            <w:r>
              <w:rPr>
                <w:rFonts w:ascii="仿宋" w:eastAsia="仿宋" w:hAnsi="仿宋" w:cs="仿宋" w:hint="eastAsia"/>
                <w:sz w:val="24"/>
              </w:rPr>
              <w:t>18.2</w:t>
            </w:r>
            <w:r>
              <w:rPr>
                <w:rFonts w:ascii="仿宋" w:eastAsia="仿宋" w:hAnsi="仿宋" w:cs="仿宋" w:hint="eastAsia"/>
                <w:sz w:val="24"/>
              </w:rPr>
              <w:t>公里</w:t>
            </w:r>
          </w:p>
        </w:tc>
        <w:tc>
          <w:tcPr>
            <w:tcW w:w="6420" w:type="dxa"/>
            <w:tcBorders>
              <w:top w:val="single" w:sz="4" w:space="0" w:color="auto"/>
              <w:left w:val="single" w:sz="4" w:space="0" w:color="auto"/>
              <w:bottom w:val="single" w:sz="4" w:space="0" w:color="auto"/>
              <w:right w:val="single" w:sz="4" w:space="0" w:color="auto"/>
            </w:tcBorders>
          </w:tcPr>
          <w:p w:rsidR="00253400" w:rsidRPr="00FC72E0" w:rsidRDefault="001F3AD7">
            <w:pPr>
              <w:ind w:firstLineChars="100" w:firstLine="240"/>
              <w:rPr>
                <w:rFonts w:eastAsia="仿宋" w:cs="仿宋"/>
                <w:sz w:val="24"/>
              </w:rPr>
            </w:pPr>
            <w:r w:rsidRPr="00FC72E0">
              <w:rPr>
                <w:rFonts w:eastAsia="仿宋" w:hAnsi="仿宋" w:cs="仿宋"/>
                <w:sz w:val="24"/>
              </w:rPr>
              <w:t>一</w:t>
            </w:r>
            <w:r w:rsidRPr="00FC72E0">
              <w:rPr>
                <w:rFonts w:eastAsia="仿宋" w:hAnsi="仿宋" w:cs="仿宋"/>
                <w:sz w:val="24"/>
              </w:rPr>
              <w:t>、服务</w:t>
            </w:r>
            <w:r w:rsidRPr="00FC72E0">
              <w:rPr>
                <w:rFonts w:eastAsia="仿宋" w:hAnsi="仿宋" w:cs="仿宋"/>
                <w:sz w:val="24"/>
              </w:rPr>
              <w:t>范围</w:t>
            </w:r>
            <w:r w:rsidRPr="00FC72E0">
              <w:rPr>
                <w:rFonts w:eastAsia="仿宋" w:hAnsi="仿宋" w:cs="仿宋"/>
                <w:sz w:val="24"/>
              </w:rPr>
              <w:t>及内容</w:t>
            </w:r>
          </w:p>
          <w:p w:rsidR="00253400" w:rsidRPr="00FC72E0" w:rsidRDefault="001F3AD7">
            <w:pPr>
              <w:ind w:firstLineChars="100" w:firstLine="240"/>
              <w:rPr>
                <w:rFonts w:eastAsia="仿宋" w:cs="仿宋"/>
                <w:sz w:val="24"/>
              </w:rPr>
            </w:pPr>
            <w:r w:rsidRPr="00FC72E0">
              <w:rPr>
                <w:rFonts w:eastAsia="仿宋" w:hAnsi="仿宋" w:cs="仿宋"/>
                <w:sz w:val="24"/>
              </w:rPr>
              <w:t>东碱河（分段长度</w:t>
            </w:r>
            <w:r w:rsidRPr="00FC72E0">
              <w:rPr>
                <w:rFonts w:eastAsia="仿宋" w:cs="仿宋"/>
                <w:sz w:val="24"/>
              </w:rPr>
              <w:t>12.9</w:t>
            </w:r>
            <w:r w:rsidRPr="00FC72E0">
              <w:rPr>
                <w:rFonts w:eastAsia="仿宋" w:hAnsi="仿宋" w:cs="仿宋"/>
                <w:sz w:val="24"/>
              </w:rPr>
              <w:t>公里，起点：老新地河；终点：范庄桥北</w:t>
            </w:r>
            <w:r w:rsidRPr="00FC72E0">
              <w:rPr>
                <w:rFonts w:eastAsia="仿宋" w:cs="仿宋"/>
                <w:sz w:val="24"/>
              </w:rPr>
              <w:t>700</w:t>
            </w:r>
            <w:r w:rsidRPr="00FC72E0">
              <w:rPr>
                <w:rFonts w:eastAsia="仿宋" w:hAnsi="仿宋" w:cs="仿宋"/>
                <w:sz w:val="24"/>
              </w:rPr>
              <w:t>米）</w:t>
            </w:r>
            <w:r w:rsidRPr="00FC72E0">
              <w:rPr>
                <w:rFonts w:eastAsia="仿宋" w:hAnsi="仿宋" w:cs="仿宋"/>
                <w:sz w:val="24"/>
              </w:rPr>
              <w:t>。</w:t>
            </w:r>
            <w:r w:rsidRPr="00FC72E0">
              <w:rPr>
                <w:rFonts w:eastAsia="仿宋" w:hAnsi="仿宋" w:cs="仿宋"/>
                <w:sz w:val="24"/>
              </w:rPr>
              <w:t>西碱河（分段长度</w:t>
            </w:r>
            <w:r w:rsidRPr="00FC72E0">
              <w:rPr>
                <w:rFonts w:eastAsia="仿宋" w:cs="仿宋"/>
                <w:sz w:val="24"/>
              </w:rPr>
              <w:t>5.3</w:t>
            </w:r>
            <w:r w:rsidRPr="00FC72E0">
              <w:rPr>
                <w:rFonts w:eastAsia="仿宋" w:hAnsi="仿宋" w:cs="仿宋"/>
                <w:sz w:val="24"/>
              </w:rPr>
              <w:t>公里，起点：机场大道：终点煤气厂闸）</w:t>
            </w:r>
          </w:p>
          <w:p w:rsidR="00253400" w:rsidRPr="00FC72E0" w:rsidRDefault="001F3AD7" w:rsidP="00FC72E0">
            <w:pPr>
              <w:ind w:firstLineChars="150" w:firstLine="360"/>
              <w:rPr>
                <w:rFonts w:eastAsia="仿宋" w:cs="仿宋"/>
                <w:sz w:val="24"/>
              </w:rPr>
            </w:pPr>
            <w:r w:rsidRPr="00FC72E0">
              <w:rPr>
                <w:rFonts w:eastAsia="仿宋" w:cs="仿宋"/>
                <w:sz w:val="24"/>
              </w:rPr>
              <w:t>1</w:t>
            </w:r>
            <w:r w:rsidRPr="00FC72E0">
              <w:rPr>
                <w:rFonts w:eastAsia="仿宋" w:hAnsi="仿宋" w:cs="仿宋"/>
                <w:sz w:val="24"/>
              </w:rPr>
              <w:t>、</w:t>
            </w:r>
            <w:r w:rsidRPr="00FC72E0">
              <w:rPr>
                <w:rFonts w:eastAsia="仿宋" w:hAnsi="仿宋" w:cs="仿宋"/>
                <w:sz w:val="24"/>
              </w:rPr>
              <w:t>项目作业内容：</w:t>
            </w:r>
          </w:p>
          <w:p w:rsidR="00253400" w:rsidRPr="00FC72E0" w:rsidRDefault="001F3AD7">
            <w:pPr>
              <w:rPr>
                <w:rFonts w:eastAsia="仿宋" w:cs="仿宋"/>
                <w:sz w:val="24"/>
              </w:rPr>
            </w:pPr>
            <w:r w:rsidRPr="00FC72E0">
              <w:rPr>
                <w:rFonts w:eastAsia="仿宋" w:cs="仿宋"/>
                <w:sz w:val="24"/>
              </w:rPr>
              <w:t xml:space="preserve">  </w:t>
            </w:r>
            <w:r w:rsidRPr="00FC72E0">
              <w:rPr>
                <w:rFonts w:eastAsia="仿宋" w:hAnsi="仿宋" w:cs="仿宋"/>
                <w:sz w:val="24"/>
              </w:rPr>
              <w:t>保洁人员人工捡拾河堤两侧的垃圾、堆物、剪除河堤杂草、打捞河面漂浮物及突发应急情况处置、迎检任务、考评等活动的保障。</w:t>
            </w:r>
          </w:p>
          <w:p w:rsidR="00253400" w:rsidRPr="00FC72E0" w:rsidRDefault="001F3AD7">
            <w:pPr>
              <w:rPr>
                <w:rFonts w:eastAsia="仿宋" w:cs="仿宋"/>
                <w:sz w:val="24"/>
              </w:rPr>
            </w:pPr>
            <w:r w:rsidRPr="00FC72E0">
              <w:rPr>
                <w:rFonts w:eastAsia="仿宋" w:cs="仿宋"/>
                <w:sz w:val="24"/>
              </w:rPr>
              <w:t xml:space="preserve">  </w:t>
            </w:r>
            <w:r w:rsidRPr="00FC72E0">
              <w:rPr>
                <w:rFonts w:eastAsia="仿宋" w:hAnsi="仿宋" w:cs="仿宋"/>
                <w:sz w:val="24"/>
              </w:rPr>
              <w:t>（</w:t>
            </w:r>
            <w:r w:rsidRPr="00FC72E0">
              <w:rPr>
                <w:rFonts w:eastAsia="仿宋" w:cs="仿宋"/>
                <w:sz w:val="24"/>
              </w:rPr>
              <w:t>1</w:t>
            </w:r>
            <w:r w:rsidRPr="00FC72E0">
              <w:rPr>
                <w:rFonts w:eastAsia="仿宋" w:hAnsi="仿宋" w:cs="仿宋"/>
                <w:sz w:val="24"/>
              </w:rPr>
              <w:t>）</w:t>
            </w:r>
            <w:r w:rsidRPr="00FC72E0">
              <w:rPr>
                <w:rFonts w:eastAsia="仿宋" w:cs="仿宋"/>
                <w:sz w:val="24"/>
              </w:rPr>
              <w:t>2</w:t>
            </w:r>
            <w:r w:rsidRPr="00FC72E0">
              <w:rPr>
                <w:rFonts w:eastAsia="仿宋" w:hAnsi="仿宋" w:cs="仿宋"/>
                <w:sz w:val="24"/>
              </w:rPr>
              <w:t>条河道的河面漂浮物及时打捞。</w:t>
            </w:r>
          </w:p>
          <w:p w:rsidR="00253400" w:rsidRPr="00FC72E0" w:rsidRDefault="001F3AD7">
            <w:pPr>
              <w:ind w:firstLineChars="100" w:firstLine="240"/>
              <w:rPr>
                <w:rFonts w:eastAsia="仿宋" w:cs="仿宋"/>
                <w:sz w:val="24"/>
              </w:rPr>
            </w:pPr>
            <w:r w:rsidRPr="00FC72E0">
              <w:rPr>
                <w:rFonts w:eastAsia="仿宋" w:hAnsi="仿宋" w:cs="仿宋"/>
                <w:sz w:val="24"/>
              </w:rPr>
              <w:t>（</w:t>
            </w:r>
            <w:r w:rsidRPr="00FC72E0">
              <w:rPr>
                <w:rFonts w:eastAsia="仿宋" w:cs="仿宋"/>
                <w:sz w:val="24"/>
              </w:rPr>
              <w:t>2</w:t>
            </w:r>
            <w:r w:rsidRPr="00FC72E0">
              <w:rPr>
                <w:rFonts w:eastAsia="仿宋" w:hAnsi="仿宋" w:cs="仿宋"/>
                <w:sz w:val="24"/>
              </w:rPr>
              <w:t>）保洁范围内的人工保洁作业的连续性。</w:t>
            </w:r>
          </w:p>
          <w:p w:rsidR="00253400" w:rsidRPr="00FC72E0" w:rsidRDefault="001F3AD7">
            <w:pPr>
              <w:rPr>
                <w:rFonts w:eastAsia="仿宋" w:cs="仿宋"/>
                <w:sz w:val="24"/>
              </w:rPr>
            </w:pPr>
            <w:r w:rsidRPr="00FC72E0">
              <w:rPr>
                <w:rFonts w:eastAsia="仿宋" w:cs="仿宋"/>
                <w:sz w:val="24"/>
              </w:rPr>
              <w:t xml:space="preserve">  </w:t>
            </w:r>
            <w:r w:rsidRPr="00FC72E0">
              <w:rPr>
                <w:rFonts w:eastAsia="仿宋" w:hAnsi="仿宋" w:cs="仿宋"/>
                <w:sz w:val="24"/>
              </w:rPr>
              <w:t>（</w:t>
            </w:r>
            <w:r w:rsidRPr="00FC72E0">
              <w:rPr>
                <w:rFonts w:eastAsia="仿宋" w:cs="仿宋"/>
                <w:sz w:val="24"/>
              </w:rPr>
              <w:t>3</w:t>
            </w:r>
            <w:r w:rsidRPr="00FC72E0">
              <w:rPr>
                <w:rFonts w:eastAsia="仿宋" w:hAnsi="仿宋" w:cs="仿宋"/>
                <w:sz w:val="24"/>
              </w:rPr>
              <w:t>）河堤两侧垃圾废物随见随清。</w:t>
            </w:r>
            <w:r w:rsidRPr="00FC72E0">
              <w:rPr>
                <w:rFonts w:eastAsia="仿宋" w:cs="仿宋"/>
                <w:sz w:val="24"/>
              </w:rPr>
              <w:t xml:space="preserve">  </w:t>
            </w:r>
          </w:p>
          <w:p w:rsidR="00253400" w:rsidRPr="00FC72E0" w:rsidRDefault="001F3AD7">
            <w:pPr>
              <w:ind w:firstLineChars="100" w:firstLine="240"/>
              <w:rPr>
                <w:rFonts w:eastAsia="仿宋" w:cs="仿宋"/>
                <w:sz w:val="24"/>
              </w:rPr>
            </w:pPr>
            <w:r w:rsidRPr="00FC72E0">
              <w:rPr>
                <w:rFonts w:eastAsia="仿宋" w:hAnsi="仿宋" w:cs="仿宋"/>
                <w:sz w:val="24"/>
              </w:rPr>
              <w:t>（</w:t>
            </w:r>
            <w:r w:rsidRPr="00FC72E0">
              <w:rPr>
                <w:rFonts w:eastAsia="仿宋" w:cs="仿宋"/>
                <w:sz w:val="24"/>
              </w:rPr>
              <w:t>4</w:t>
            </w:r>
            <w:r w:rsidRPr="00FC72E0">
              <w:rPr>
                <w:rFonts w:eastAsia="仿宋" w:hAnsi="仿宋" w:cs="仿宋"/>
                <w:sz w:val="24"/>
              </w:rPr>
              <w:t>）河面障碍物及时清整。</w:t>
            </w:r>
          </w:p>
          <w:p w:rsidR="00253400" w:rsidRPr="00FC72E0" w:rsidRDefault="001F3AD7">
            <w:pPr>
              <w:rPr>
                <w:rFonts w:eastAsia="仿宋" w:cs="仿宋"/>
                <w:sz w:val="24"/>
              </w:rPr>
            </w:pPr>
            <w:r w:rsidRPr="00FC72E0">
              <w:rPr>
                <w:rFonts w:eastAsia="仿宋" w:cs="仿宋"/>
                <w:sz w:val="24"/>
              </w:rPr>
              <w:t xml:space="preserve">  </w:t>
            </w:r>
            <w:r w:rsidRPr="00FC72E0">
              <w:rPr>
                <w:rFonts w:eastAsia="仿宋" w:hAnsi="仿宋" w:cs="仿宋"/>
                <w:sz w:val="24"/>
              </w:rPr>
              <w:t>（</w:t>
            </w:r>
            <w:r w:rsidRPr="00FC72E0">
              <w:rPr>
                <w:rFonts w:eastAsia="仿宋" w:cs="仿宋"/>
                <w:sz w:val="24"/>
              </w:rPr>
              <w:t>5</w:t>
            </w:r>
            <w:r w:rsidRPr="00FC72E0">
              <w:rPr>
                <w:rFonts w:eastAsia="仿宋" w:hAnsi="仿宋" w:cs="仿宋"/>
                <w:sz w:val="24"/>
              </w:rPr>
              <w:t>）河堤杂草及时处理。</w:t>
            </w:r>
          </w:p>
          <w:p w:rsidR="00253400" w:rsidRPr="00FC72E0" w:rsidRDefault="001F3AD7">
            <w:pPr>
              <w:rPr>
                <w:rFonts w:eastAsia="仿宋" w:cs="仿宋"/>
                <w:sz w:val="24"/>
              </w:rPr>
            </w:pPr>
            <w:r w:rsidRPr="00FC72E0">
              <w:rPr>
                <w:rFonts w:eastAsia="仿宋" w:cs="仿宋"/>
                <w:sz w:val="24"/>
              </w:rPr>
              <w:t xml:space="preserve">  </w:t>
            </w:r>
            <w:r w:rsidRPr="00FC72E0">
              <w:rPr>
                <w:rFonts w:eastAsia="仿宋" w:hAnsi="仿宋" w:cs="仿宋"/>
                <w:sz w:val="24"/>
              </w:rPr>
              <w:t>（</w:t>
            </w:r>
            <w:r w:rsidRPr="00FC72E0">
              <w:rPr>
                <w:rFonts w:eastAsia="仿宋" w:cs="仿宋"/>
                <w:sz w:val="24"/>
              </w:rPr>
              <w:t>6</w:t>
            </w:r>
            <w:r w:rsidRPr="00FC72E0">
              <w:rPr>
                <w:rFonts w:eastAsia="仿宋" w:hAnsi="仿宋" w:cs="仿宋"/>
                <w:sz w:val="24"/>
              </w:rPr>
              <w:t>）每日清理的垃圾杂物等需清运至华明第一垃圾转运站（杨北公路与津赤路交口，应在每天</w:t>
            </w:r>
            <w:r w:rsidRPr="00FC72E0">
              <w:rPr>
                <w:rFonts w:eastAsia="仿宋" w:cs="仿宋"/>
                <w:sz w:val="24"/>
              </w:rPr>
              <w:t>17:00</w:t>
            </w:r>
            <w:r w:rsidRPr="00FC72E0">
              <w:rPr>
                <w:rFonts w:eastAsia="仿宋" w:hAnsi="仿宋" w:cs="仿宋"/>
                <w:sz w:val="24"/>
              </w:rPr>
              <w:t>点前清运完毕）</w:t>
            </w:r>
          </w:p>
          <w:p w:rsidR="00253400" w:rsidRPr="00FC72E0" w:rsidRDefault="001F3AD7">
            <w:pPr>
              <w:ind w:firstLineChars="100" w:firstLine="240"/>
              <w:rPr>
                <w:rFonts w:eastAsia="仿宋" w:cs="仿宋"/>
                <w:sz w:val="24"/>
              </w:rPr>
            </w:pPr>
            <w:r w:rsidRPr="00FC72E0">
              <w:rPr>
                <w:rFonts w:eastAsia="仿宋" w:hAnsi="仿宋" w:cs="仿宋"/>
                <w:sz w:val="24"/>
              </w:rPr>
              <w:t>（</w:t>
            </w:r>
            <w:r w:rsidRPr="00FC72E0">
              <w:rPr>
                <w:rFonts w:eastAsia="仿宋" w:cs="仿宋"/>
                <w:sz w:val="24"/>
              </w:rPr>
              <w:t>7</w:t>
            </w:r>
            <w:r w:rsidRPr="00FC72E0">
              <w:rPr>
                <w:rFonts w:eastAsia="仿宋" w:hAnsi="仿宋" w:cs="仿宋"/>
                <w:sz w:val="24"/>
              </w:rPr>
              <w:t>）保洁人员工作时间</w:t>
            </w:r>
            <w:r w:rsidRPr="00FC72E0">
              <w:rPr>
                <w:rFonts w:eastAsia="仿宋" w:hAnsi="仿宋" w:cs="仿宋"/>
                <w:sz w:val="24"/>
              </w:rPr>
              <w:t>早上</w:t>
            </w:r>
            <w:r w:rsidRPr="00FC72E0">
              <w:rPr>
                <w:rFonts w:eastAsia="仿宋" w:cs="仿宋"/>
                <w:sz w:val="24"/>
              </w:rPr>
              <w:t>8</w:t>
            </w:r>
            <w:r w:rsidRPr="00FC72E0">
              <w:rPr>
                <w:rFonts w:eastAsia="仿宋" w:hAnsi="仿宋" w:cs="仿宋"/>
                <w:sz w:val="24"/>
              </w:rPr>
              <w:t>点所有保洁员准时上岗，</w:t>
            </w:r>
            <w:r w:rsidRPr="00FC72E0">
              <w:rPr>
                <w:rFonts w:eastAsia="仿宋" w:cs="仿宋"/>
                <w:sz w:val="24"/>
              </w:rPr>
              <w:t>18</w:t>
            </w:r>
            <w:r w:rsidRPr="00FC72E0">
              <w:rPr>
                <w:rFonts w:eastAsia="仿宋" w:hAnsi="仿宋" w:cs="仿宋"/>
                <w:sz w:val="24"/>
              </w:rPr>
              <w:t>点后下岗。遇紧急情况或重大节日延后下岗。全天候保洁。</w:t>
            </w:r>
            <w:r w:rsidRPr="00FC72E0">
              <w:rPr>
                <w:rFonts w:eastAsia="仿宋" w:cs="仿宋"/>
                <w:sz w:val="24"/>
              </w:rPr>
              <w:t xml:space="preserve"> </w:t>
            </w:r>
          </w:p>
          <w:p w:rsidR="00253400" w:rsidRPr="00FC72E0" w:rsidRDefault="001F3AD7" w:rsidP="00FC72E0">
            <w:pPr>
              <w:ind w:firstLineChars="150" w:firstLine="360"/>
              <w:rPr>
                <w:rFonts w:eastAsia="仿宋" w:cs="仿宋"/>
                <w:sz w:val="24"/>
              </w:rPr>
            </w:pPr>
            <w:bookmarkStart w:id="0" w:name="_GoBack"/>
            <w:bookmarkEnd w:id="0"/>
            <w:r w:rsidRPr="00FC72E0">
              <w:rPr>
                <w:rFonts w:eastAsia="仿宋" w:cs="仿宋"/>
                <w:sz w:val="24"/>
              </w:rPr>
              <w:t>2</w:t>
            </w:r>
            <w:r w:rsidRPr="00FC72E0">
              <w:rPr>
                <w:rFonts w:eastAsia="仿宋" w:hAnsi="仿宋" w:cs="仿宋"/>
                <w:sz w:val="24"/>
              </w:rPr>
              <w:t>、人员、车辆及劳保用品等配备</w:t>
            </w:r>
          </w:p>
          <w:p w:rsidR="00253400" w:rsidRPr="00FC72E0" w:rsidRDefault="001F3AD7">
            <w:pPr>
              <w:ind w:firstLineChars="100" w:firstLine="240"/>
              <w:rPr>
                <w:rFonts w:eastAsia="仿宋" w:cs="仿宋"/>
                <w:sz w:val="24"/>
              </w:rPr>
            </w:pPr>
            <w:r w:rsidRPr="00FC72E0">
              <w:rPr>
                <w:rFonts w:eastAsia="仿宋" w:hAnsi="仿宋" w:cs="仿宋"/>
                <w:sz w:val="24"/>
              </w:rPr>
              <w:t>（</w:t>
            </w:r>
            <w:r w:rsidRPr="00FC72E0">
              <w:rPr>
                <w:rFonts w:eastAsia="仿宋" w:cs="仿宋"/>
                <w:sz w:val="24"/>
              </w:rPr>
              <w:t>1</w:t>
            </w:r>
            <w:r w:rsidRPr="00FC72E0">
              <w:rPr>
                <w:rFonts w:eastAsia="仿宋" w:hAnsi="仿宋" w:cs="仿宋"/>
                <w:sz w:val="24"/>
              </w:rPr>
              <w:t>）按照要求保洁人员不得少于</w:t>
            </w:r>
            <w:r w:rsidRPr="00FC72E0">
              <w:rPr>
                <w:rFonts w:eastAsia="仿宋" w:cs="仿宋"/>
                <w:sz w:val="24"/>
              </w:rPr>
              <w:t>10</w:t>
            </w:r>
            <w:r w:rsidRPr="00FC72E0">
              <w:rPr>
                <w:rFonts w:eastAsia="仿宋" w:hAnsi="仿宋" w:cs="仿宋"/>
                <w:sz w:val="24"/>
              </w:rPr>
              <w:t>人，企业自行招录员工（保洁人员</w:t>
            </w:r>
            <w:r w:rsidRPr="00FC72E0">
              <w:rPr>
                <w:rFonts w:eastAsia="仿宋" w:cs="仿宋"/>
                <w:sz w:val="24"/>
              </w:rPr>
              <w:t>10</w:t>
            </w:r>
            <w:r w:rsidRPr="00FC72E0">
              <w:rPr>
                <w:rFonts w:eastAsia="仿宋" w:hAnsi="仿宋" w:cs="仿宋"/>
                <w:sz w:val="24"/>
              </w:rPr>
              <w:t>人，年龄</w:t>
            </w:r>
            <w:r w:rsidRPr="00FC72E0">
              <w:rPr>
                <w:rFonts w:eastAsia="仿宋" w:cs="仿宋"/>
                <w:sz w:val="24"/>
              </w:rPr>
              <w:t>60</w:t>
            </w:r>
            <w:r w:rsidRPr="00FC72E0">
              <w:rPr>
                <w:rFonts w:eastAsia="仿宋" w:hAnsi="仿宋" w:cs="仿宋"/>
                <w:sz w:val="24"/>
              </w:rPr>
              <w:t>周岁以下、男性、须持健康证上岗）</w:t>
            </w:r>
          </w:p>
          <w:p w:rsidR="00253400" w:rsidRPr="00FC72E0" w:rsidRDefault="001F3AD7">
            <w:pPr>
              <w:ind w:firstLineChars="100" w:firstLine="240"/>
              <w:rPr>
                <w:rFonts w:eastAsia="仿宋" w:cs="仿宋"/>
                <w:sz w:val="24"/>
              </w:rPr>
            </w:pPr>
            <w:r w:rsidRPr="00FC72E0">
              <w:rPr>
                <w:rFonts w:eastAsia="仿宋" w:hAnsi="仿宋" w:cs="仿宋"/>
                <w:sz w:val="24"/>
              </w:rPr>
              <w:t>（</w:t>
            </w:r>
            <w:r w:rsidRPr="00FC72E0">
              <w:rPr>
                <w:rFonts w:eastAsia="仿宋" w:cs="仿宋"/>
                <w:sz w:val="24"/>
              </w:rPr>
              <w:t>2</w:t>
            </w:r>
            <w:r w:rsidRPr="00FC72E0">
              <w:rPr>
                <w:rFonts w:eastAsia="仿宋" w:hAnsi="仿宋" w:cs="仿宋"/>
                <w:sz w:val="24"/>
              </w:rPr>
              <w:t>）确保每人一辆电动三轮车、扫帚、铁锹、保洁袋。</w:t>
            </w:r>
          </w:p>
          <w:p w:rsidR="00253400" w:rsidRPr="00FC72E0" w:rsidRDefault="001F3AD7">
            <w:pPr>
              <w:ind w:firstLineChars="100" w:firstLine="240"/>
              <w:rPr>
                <w:rFonts w:eastAsia="仿宋" w:cs="仿宋"/>
                <w:sz w:val="24"/>
              </w:rPr>
            </w:pPr>
            <w:r w:rsidRPr="00FC72E0">
              <w:rPr>
                <w:rFonts w:eastAsia="仿宋" w:hAnsi="仿宋" w:cs="仿宋"/>
                <w:sz w:val="24"/>
              </w:rPr>
              <w:t>（</w:t>
            </w:r>
            <w:r w:rsidRPr="00FC72E0">
              <w:rPr>
                <w:rFonts w:eastAsia="仿宋" w:cs="仿宋"/>
                <w:sz w:val="24"/>
              </w:rPr>
              <w:t>3</w:t>
            </w:r>
            <w:r w:rsidRPr="00FC72E0">
              <w:rPr>
                <w:rFonts w:eastAsia="仿宋" w:hAnsi="仿宋" w:cs="仿宋"/>
                <w:sz w:val="24"/>
              </w:rPr>
              <w:t>）至少一辆垃圾清运车。</w:t>
            </w:r>
          </w:p>
          <w:p w:rsidR="00253400" w:rsidRPr="00FC72E0" w:rsidRDefault="001F3AD7">
            <w:pPr>
              <w:ind w:firstLineChars="100" w:firstLine="240"/>
              <w:rPr>
                <w:rFonts w:eastAsia="仿宋" w:cs="仿宋"/>
                <w:sz w:val="24"/>
              </w:rPr>
            </w:pPr>
            <w:r w:rsidRPr="00FC72E0">
              <w:rPr>
                <w:rFonts w:eastAsia="仿宋" w:hAnsi="仿宋" w:cs="仿宋"/>
                <w:sz w:val="24"/>
              </w:rPr>
              <w:t>（</w:t>
            </w:r>
            <w:r w:rsidRPr="00FC72E0">
              <w:rPr>
                <w:rFonts w:eastAsia="仿宋" w:cs="仿宋"/>
                <w:sz w:val="24"/>
              </w:rPr>
              <w:t>4</w:t>
            </w:r>
            <w:r w:rsidRPr="00FC72E0">
              <w:rPr>
                <w:rFonts w:eastAsia="仿宋" w:hAnsi="仿宋" w:cs="仿宋"/>
                <w:sz w:val="24"/>
              </w:rPr>
              <w:t>）保洁人员需穿着印有河道保洁字样的反光条背心。</w:t>
            </w:r>
          </w:p>
          <w:p w:rsidR="00253400" w:rsidRPr="00FC72E0" w:rsidRDefault="001F3AD7">
            <w:pPr>
              <w:ind w:firstLineChars="100" w:firstLine="240"/>
              <w:rPr>
                <w:rFonts w:eastAsia="仿宋" w:cs="仿宋"/>
                <w:sz w:val="24"/>
              </w:rPr>
            </w:pPr>
            <w:r w:rsidRPr="00FC72E0">
              <w:rPr>
                <w:rFonts w:eastAsia="仿宋" w:hAnsi="仿宋" w:cs="仿宋"/>
                <w:sz w:val="24"/>
              </w:rPr>
              <w:t>（</w:t>
            </w:r>
            <w:r w:rsidRPr="00FC72E0">
              <w:rPr>
                <w:rFonts w:eastAsia="仿宋" w:cs="仿宋"/>
                <w:sz w:val="24"/>
              </w:rPr>
              <w:t>5</w:t>
            </w:r>
            <w:r w:rsidRPr="00FC72E0">
              <w:rPr>
                <w:rFonts w:eastAsia="仿宋" w:hAnsi="仿宋" w:cs="仿宋"/>
                <w:sz w:val="24"/>
              </w:rPr>
              <w:t>）办公用房自行解决</w:t>
            </w:r>
          </w:p>
          <w:p w:rsidR="00253400" w:rsidRPr="00FC72E0" w:rsidRDefault="001F3AD7">
            <w:pPr>
              <w:ind w:firstLineChars="100" w:firstLine="240"/>
              <w:rPr>
                <w:rFonts w:eastAsia="仿宋" w:cs="仿宋"/>
                <w:sz w:val="24"/>
              </w:rPr>
            </w:pPr>
            <w:r w:rsidRPr="00FC72E0">
              <w:rPr>
                <w:rFonts w:eastAsia="仿宋" w:hAnsi="仿宋" w:cs="仿宋"/>
                <w:sz w:val="24"/>
              </w:rPr>
              <w:t>承包经费采用采用全包干形式，包干的内容包括人员工资、人员意外伤害保险、工具、劳保用品、垃圾运输车等全部费用，服务期内不得以任何形式增加承包费用、不得转包、分包服务项目。</w:t>
            </w:r>
          </w:p>
          <w:p w:rsidR="00253400" w:rsidRPr="00FC72E0" w:rsidRDefault="001F3AD7">
            <w:pPr>
              <w:numPr>
                <w:ilvl w:val="0"/>
                <w:numId w:val="1"/>
              </w:numPr>
              <w:tabs>
                <w:tab w:val="left" w:pos="498"/>
              </w:tabs>
              <w:ind w:firstLineChars="100" w:firstLine="240"/>
              <w:rPr>
                <w:rFonts w:eastAsia="仿宋" w:cs="仿宋"/>
                <w:sz w:val="24"/>
              </w:rPr>
            </w:pPr>
            <w:r w:rsidRPr="00FC72E0">
              <w:rPr>
                <w:rFonts w:eastAsia="仿宋" w:cs="仿宋"/>
                <w:sz w:val="24"/>
              </w:rPr>
              <w:tab/>
            </w:r>
            <w:r w:rsidRPr="00FC72E0">
              <w:rPr>
                <w:rFonts w:eastAsia="仿宋" w:hAnsi="仿宋" w:cs="仿宋"/>
                <w:sz w:val="24"/>
              </w:rPr>
              <w:t>工作质量要求</w:t>
            </w:r>
          </w:p>
          <w:p w:rsidR="00253400" w:rsidRPr="00FC72E0" w:rsidRDefault="001F3AD7" w:rsidP="00FC72E0">
            <w:pPr>
              <w:ind w:firstLineChars="100" w:firstLine="240"/>
              <w:rPr>
                <w:rFonts w:eastAsia="仿宋" w:cs="仿宋"/>
                <w:sz w:val="24"/>
              </w:rPr>
            </w:pPr>
            <w:r w:rsidRPr="00FC72E0">
              <w:rPr>
                <w:rFonts w:eastAsia="仿宋" w:cs="仿宋"/>
                <w:sz w:val="24"/>
              </w:rPr>
              <w:t xml:space="preserve"> 1</w:t>
            </w:r>
            <w:r w:rsidRPr="00FC72E0">
              <w:rPr>
                <w:rFonts w:eastAsia="仿宋" w:hAnsi="仿宋" w:cs="仿宋"/>
                <w:sz w:val="24"/>
              </w:rPr>
              <w:t>、岗位职责</w:t>
            </w:r>
          </w:p>
          <w:p w:rsidR="00253400" w:rsidRPr="00FC72E0" w:rsidRDefault="001F3AD7" w:rsidP="00FC72E0">
            <w:pPr>
              <w:widowControl/>
              <w:ind w:firstLineChars="100" w:firstLine="240"/>
              <w:jc w:val="left"/>
              <w:rPr>
                <w:rFonts w:eastAsia="仿宋" w:cs="仿宋"/>
                <w:sz w:val="24"/>
              </w:rPr>
            </w:pPr>
            <w:r w:rsidRPr="00FC72E0">
              <w:rPr>
                <w:rFonts w:eastAsia="仿宋" w:hAnsi="仿宋" w:cs="仿宋"/>
                <w:sz w:val="24"/>
              </w:rPr>
              <w:t>（</w:t>
            </w:r>
            <w:r w:rsidRPr="00FC72E0">
              <w:rPr>
                <w:rFonts w:eastAsia="仿宋" w:cs="仿宋"/>
                <w:sz w:val="24"/>
              </w:rPr>
              <w:t>1</w:t>
            </w:r>
            <w:r w:rsidRPr="00FC72E0">
              <w:rPr>
                <w:rFonts w:eastAsia="仿宋" w:hAnsi="仿宋" w:cs="仿宋"/>
                <w:sz w:val="24"/>
              </w:rPr>
              <w:t>）</w:t>
            </w:r>
            <w:r w:rsidRPr="00FC72E0">
              <w:rPr>
                <w:rFonts w:eastAsia="仿宋" w:hAnsi="仿宋" w:cs="仿宋"/>
                <w:sz w:val="24"/>
              </w:rPr>
              <w:t>按规定着装，仪容端正、着装整齐，服从市容环境科的统一调度和工作安排。</w:t>
            </w:r>
          </w:p>
          <w:p w:rsidR="00253400" w:rsidRPr="00FC72E0" w:rsidRDefault="001F3AD7" w:rsidP="00FC72E0">
            <w:pPr>
              <w:widowControl/>
              <w:ind w:firstLineChars="100" w:firstLine="240"/>
              <w:jc w:val="left"/>
              <w:rPr>
                <w:rFonts w:eastAsia="仿宋" w:cs="仿宋"/>
                <w:sz w:val="24"/>
              </w:rPr>
            </w:pPr>
            <w:r w:rsidRPr="00FC72E0">
              <w:rPr>
                <w:rFonts w:eastAsia="仿宋" w:hAnsi="仿宋" w:cs="仿宋"/>
                <w:sz w:val="24"/>
              </w:rPr>
              <w:t>（</w:t>
            </w:r>
            <w:r w:rsidRPr="00FC72E0">
              <w:rPr>
                <w:rFonts w:eastAsia="仿宋" w:cs="仿宋"/>
                <w:sz w:val="24"/>
              </w:rPr>
              <w:t>2</w:t>
            </w:r>
            <w:r w:rsidRPr="00FC72E0">
              <w:rPr>
                <w:rFonts w:eastAsia="仿宋" w:hAnsi="仿宋" w:cs="仿宋"/>
                <w:sz w:val="24"/>
              </w:rPr>
              <w:t>）</w:t>
            </w:r>
            <w:r w:rsidRPr="00FC72E0">
              <w:rPr>
                <w:rFonts w:eastAsia="仿宋" w:hAnsi="仿宋" w:cs="仿宋"/>
                <w:sz w:val="24"/>
              </w:rPr>
              <w:t>按时上下班，不迟到早退。</w:t>
            </w:r>
          </w:p>
          <w:p w:rsidR="00253400" w:rsidRPr="00FC72E0" w:rsidRDefault="001F3AD7" w:rsidP="00FC72E0">
            <w:pPr>
              <w:widowControl/>
              <w:ind w:firstLineChars="100" w:firstLine="240"/>
              <w:jc w:val="left"/>
              <w:rPr>
                <w:rFonts w:eastAsia="仿宋" w:cs="仿宋"/>
                <w:sz w:val="24"/>
              </w:rPr>
            </w:pPr>
            <w:r w:rsidRPr="00FC72E0">
              <w:rPr>
                <w:rFonts w:eastAsia="仿宋" w:hAnsi="仿宋" w:cs="仿宋"/>
                <w:sz w:val="24"/>
              </w:rPr>
              <w:t>（</w:t>
            </w:r>
            <w:r w:rsidRPr="00FC72E0">
              <w:rPr>
                <w:rFonts w:eastAsia="仿宋" w:cs="仿宋"/>
                <w:sz w:val="24"/>
              </w:rPr>
              <w:t>3</w:t>
            </w:r>
            <w:r w:rsidRPr="00FC72E0">
              <w:rPr>
                <w:rFonts w:eastAsia="仿宋" w:hAnsi="仿宋" w:cs="仿宋"/>
                <w:sz w:val="24"/>
              </w:rPr>
              <w:t>）</w:t>
            </w:r>
            <w:r w:rsidRPr="00FC72E0">
              <w:rPr>
                <w:rFonts w:eastAsia="仿宋" w:hAnsi="仿宋" w:cs="仿宋"/>
                <w:sz w:val="24"/>
              </w:rPr>
              <w:t>按要求高标准做好责任区内的保洁工作。</w:t>
            </w:r>
          </w:p>
          <w:p w:rsidR="00253400" w:rsidRPr="00FC72E0" w:rsidRDefault="001F3AD7" w:rsidP="00FC72E0">
            <w:pPr>
              <w:widowControl/>
              <w:ind w:firstLineChars="100" w:firstLine="240"/>
              <w:jc w:val="left"/>
              <w:rPr>
                <w:rFonts w:eastAsia="仿宋" w:cs="仿宋"/>
                <w:sz w:val="24"/>
              </w:rPr>
            </w:pPr>
            <w:r w:rsidRPr="00FC72E0">
              <w:rPr>
                <w:rFonts w:eastAsia="仿宋" w:hAnsi="仿宋" w:cs="仿宋"/>
                <w:sz w:val="24"/>
              </w:rPr>
              <w:t>（</w:t>
            </w:r>
            <w:r w:rsidRPr="00FC72E0">
              <w:rPr>
                <w:rFonts w:eastAsia="仿宋" w:cs="仿宋"/>
                <w:sz w:val="24"/>
              </w:rPr>
              <w:t>4</w:t>
            </w:r>
            <w:r w:rsidRPr="00FC72E0">
              <w:rPr>
                <w:rFonts w:eastAsia="仿宋" w:hAnsi="仿宋" w:cs="仿宋"/>
                <w:sz w:val="24"/>
              </w:rPr>
              <w:t>）</w:t>
            </w:r>
            <w:r w:rsidRPr="00FC72E0">
              <w:rPr>
                <w:rFonts w:eastAsia="仿宋" w:hAnsi="仿宋" w:cs="仿宋"/>
                <w:sz w:val="24"/>
              </w:rPr>
              <w:t>及时纠正责任区内的乱堆乱放、倾倒垃圾行为，对工地运输车、土石方作业车的撒漏行</w:t>
            </w:r>
            <w:r w:rsidRPr="00FC72E0">
              <w:rPr>
                <w:rFonts w:eastAsia="仿宋" w:hAnsi="仿宋" w:cs="仿宋"/>
                <w:sz w:val="24"/>
              </w:rPr>
              <w:t>为，做到及时发现、及时制止、及时上报。</w:t>
            </w:r>
          </w:p>
          <w:p w:rsidR="00253400" w:rsidRPr="00FC72E0" w:rsidRDefault="001F3AD7" w:rsidP="00FC72E0">
            <w:pPr>
              <w:widowControl/>
              <w:ind w:firstLineChars="100" w:firstLine="240"/>
              <w:jc w:val="left"/>
              <w:rPr>
                <w:rFonts w:eastAsia="仿宋" w:cs="仿宋"/>
                <w:sz w:val="24"/>
              </w:rPr>
            </w:pPr>
            <w:r w:rsidRPr="00FC72E0">
              <w:rPr>
                <w:rFonts w:eastAsia="仿宋" w:hAnsi="仿宋" w:cs="仿宋"/>
                <w:sz w:val="24"/>
              </w:rPr>
              <w:t>（</w:t>
            </w:r>
            <w:r w:rsidRPr="00FC72E0">
              <w:rPr>
                <w:rFonts w:eastAsia="仿宋" w:cs="仿宋"/>
                <w:sz w:val="24"/>
              </w:rPr>
              <w:t>5</w:t>
            </w:r>
            <w:r w:rsidRPr="00FC72E0">
              <w:rPr>
                <w:rFonts w:eastAsia="仿宋" w:hAnsi="仿宋" w:cs="仿宋"/>
                <w:sz w:val="24"/>
              </w:rPr>
              <w:t>）</w:t>
            </w:r>
            <w:r w:rsidRPr="00FC72E0">
              <w:rPr>
                <w:rFonts w:eastAsia="仿宋" w:hAnsi="仿宋" w:cs="仿宋"/>
                <w:sz w:val="24"/>
              </w:rPr>
              <w:t>按时完成上级指派的其它任务。</w:t>
            </w:r>
          </w:p>
          <w:p w:rsidR="00253400" w:rsidRPr="00FC72E0" w:rsidRDefault="001F3AD7" w:rsidP="00FC72E0">
            <w:pPr>
              <w:ind w:firstLineChars="100" w:firstLine="240"/>
              <w:rPr>
                <w:rFonts w:eastAsia="仿宋" w:cs="仿宋"/>
                <w:sz w:val="24"/>
              </w:rPr>
            </w:pPr>
            <w:r w:rsidRPr="00FC72E0">
              <w:rPr>
                <w:rFonts w:eastAsia="仿宋" w:cs="仿宋"/>
                <w:sz w:val="24"/>
              </w:rPr>
              <w:t xml:space="preserve"> 2</w:t>
            </w:r>
            <w:r w:rsidRPr="00FC72E0">
              <w:rPr>
                <w:rFonts w:eastAsia="仿宋" w:hAnsi="仿宋" w:cs="仿宋"/>
                <w:sz w:val="24"/>
              </w:rPr>
              <w:t>、工作质量要求</w:t>
            </w:r>
          </w:p>
          <w:p w:rsidR="00253400" w:rsidRPr="00FC72E0" w:rsidRDefault="001F3AD7" w:rsidP="00FC72E0">
            <w:pPr>
              <w:ind w:firstLineChars="100" w:firstLine="240"/>
              <w:rPr>
                <w:rFonts w:eastAsia="仿宋" w:cs="仿宋"/>
                <w:sz w:val="24"/>
              </w:rPr>
            </w:pPr>
            <w:r w:rsidRPr="00FC72E0">
              <w:rPr>
                <w:rFonts w:eastAsia="仿宋" w:hAnsi="仿宋" w:cs="仿宋"/>
                <w:sz w:val="24"/>
              </w:rPr>
              <w:t>（</w:t>
            </w:r>
            <w:r w:rsidRPr="00FC72E0">
              <w:rPr>
                <w:rFonts w:eastAsia="仿宋" w:cs="仿宋"/>
                <w:sz w:val="24"/>
              </w:rPr>
              <w:t>1</w:t>
            </w:r>
            <w:r w:rsidRPr="00FC72E0">
              <w:rPr>
                <w:rFonts w:eastAsia="仿宋" w:hAnsi="仿宋" w:cs="仿宋"/>
                <w:sz w:val="24"/>
              </w:rPr>
              <w:t>）</w:t>
            </w:r>
            <w:r w:rsidRPr="00FC72E0">
              <w:rPr>
                <w:rFonts w:eastAsia="仿宋" w:hAnsi="仿宋" w:cs="仿宋"/>
                <w:sz w:val="24"/>
              </w:rPr>
              <w:t>水面非冰冻期及时打捞水面漂浮物，</w:t>
            </w:r>
            <w:r w:rsidRPr="00FC72E0">
              <w:rPr>
                <w:rFonts w:eastAsia="仿宋" w:hAnsi="仿宋" w:cs="仿宋"/>
                <w:sz w:val="24"/>
              </w:rPr>
              <w:t>每</w:t>
            </w:r>
            <w:r w:rsidRPr="00FC72E0">
              <w:rPr>
                <w:rFonts w:eastAsia="仿宋" w:cs="仿宋"/>
                <w:sz w:val="24"/>
              </w:rPr>
              <w:t>5</w:t>
            </w:r>
            <w:r w:rsidRPr="00FC72E0">
              <w:rPr>
                <w:rFonts w:eastAsia="仿宋" w:cs="仿宋"/>
                <w:sz w:val="24"/>
              </w:rPr>
              <w:t>0</w:t>
            </w:r>
            <w:r w:rsidRPr="00FC72E0">
              <w:rPr>
                <w:rFonts w:eastAsia="仿宋" w:hAnsi="仿宋" w:cs="仿宋"/>
                <w:sz w:val="24"/>
              </w:rPr>
              <w:t>米长河道内漂浮物不超过</w:t>
            </w:r>
            <w:r w:rsidRPr="00FC72E0">
              <w:rPr>
                <w:rFonts w:eastAsia="仿宋" w:cs="仿宋"/>
                <w:sz w:val="24"/>
              </w:rPr>
              <w:t xml:space="preserve"> 1 </w:t>
            </w:r>
            <w:r w:rsidRPr="00FC72E0">
              <w:rPr>
                <w:rFonts w:eastAsia="仿宋" w:hAnsi="仿宋" w:cs="仿宋"/>
                <w:sz w:val="24"/>
              </w:rPr>
              <w:t>处</w:t>
            </w:r>
            <w:r w:rsidRPr="00FC72E0">
              <w:rPr>
                <w:rFonts w:eastAsia="仿宋" w:hAnsi="仿宋" w:cs="仿宋"/>
                <w:sz w:val="24"/>
              </w:rPr>
              <w:t>。</w:t>
            </w:r>
          </w:p>
          <w:p w:rsidR="00253400" w:rsidRPr="00FC72E0" w:rsidRDefault="001F3AD7">
            <w:pPr>
              <w:ind w:firstLineChars="100" w:firstLine="240"/>
              <w:rPr>
                <w:rFonts w:eastAsia="仿宋" w:cs="仿宋"/>
                <w:sz w:val="24"/>
              </w:rPr>
            </w:pPr>
            <w:r w:rsidRPr="00FC72E0">
              <w:rPr>
                <w:rFonts w:eastAsia="仿宋" w:hAnsi="仿宋" w:cs="仿宋"/>
                <w:sz w:val="24"/>
              </w:rPr>
              <w:lastRenderedPageBreak/>
              <w:t>（</w:t>
            </w:r>
            <w:r w:rsidRPr="00FC72E0">
              <w:rPr>
                <w:rFonts w:eastAsia="仿宋" w:cs="仿宋"/>
                <w:sz w:val="24"/>
              </w:rPr>
              <w:t>2</w:t>
            </w:r>
            <w:r w:rsidRPr="00FC72E0">
              <w:rPr>
                <w:rFonts w:eastAsia="仿宋" w:hAnsi="仿宋" w:cs="仿宋"/>
                <w:sz w:val="24"/>
              </w:rPr>
              <w:t>）</w:t>
            </w:r>
            <w:r w:rsidRPr="00FC72E0">
              <w:rPr>
                <w:rFonts w:eastAsia="仿宋" w:hAnsi="仿宋" w:cs="仿宋"/>
                <w:sz w:val="24"/>
              </w:rPr>
              <w:t>每处漂浮物面积不超过</w:t>
            </w:r>
            <w:r w:rsidRPr="00FC72E0">
              <w:rPr>
                <w:rFonts w:eastAsia="仿宋" w:cs="仿宋"/>
                <w:sz w:val="24"/>
              </w:rPr>
              <w:t xml:space="preserve"> 25*25</w:t>
            </w:r>
            <w:r w:rsidRPr="00FC72E0">
              <w:rPr>
                <w:rFonts w:eastAsia="仿宋" w:hAnsi="仿宋" w:cs="仿宋"/>
                <w:sz w:val="24"/>
              </w:rPr>
              <w:t>平方厘米。冰冻期</w:t>
            </w:r>
            <w:r w:rsidRPr="00FC72E0">
              <w:rPr>
                <w:rFonts w:eastAsia="仿宋" w:cs="仿宋"/>
                <w:sz w:val="24"/>
              </w:rPr>
              <w:t xml:space="preserve"> </w:t>
            </w:r>
            <w:r w:rsidRPr="00FC72E0">
              <w:rPr>
                <w:rFonts w:eastAsia="仿宋" w:hAnsi="仿宋" w:cs="仿宋"/>
                <w:sz w:val="24"/>
              </w:rPr>
              <w:t>内河道单侧冰面</w:t>
            </w:r>
            <w:r w:rsidRPr="00FC72E0">
              <w:rPr>
                <w:rFonts w:eastAsia="仿宋" w:cs="仿宋"/>
                <w:sz w:val="24"/>
              </w:rPr>
              <w:t>2</w:t>
            </w:r>
            <w:r w:rsidRPr="00FC72E0">
              <w:rPr>
                <w:rFonts w:eastAsia="仿宋" w:hAnsi="仿宋" w:cs="仿宋"/>
                <w:sz w:val="24"/>
              </w:rPr>
              <w:t>米宽范围内进行垃圾捡拾</w:t>
            </w:r>
            <w:r w:rsidRPr="00FC72E0">
              <w:rPr>
                <w:rFonts w:eastAsia="仿宋" w:hAnsi="仿宋" w:cs="仿宋"/>
                <w:sz w:val="24"/>
              </w:rPr>
              <w:t>，</w:t>
            </w:r>
            <w:r w:rsidRPr="00FC72E0">
              <w:rPr>
                <w:rFonts w:eastAsia="仿宋" w:hAnsi="仿宋" w:cs="仿宋"/>
                <w:sz w:val="24"/>
              </w:rPr>
              <w:t>作业范围内无垃圾、杂物。</w:t>
            </w:r>
            <w:r w:rsidRPr="00FC72E0">
              <w:rPr>
                <w:rFonts w:eastAsia="仿宋" w:cs="仿宋"/>
                <w:sz w:val="24"/>
              </w:rPr>
              <w:t xml:space="preserve"> </w:t>
            </w:r>
          </w:p>
          <w:p w:rsidR="00253400" w:rsidRPr="00FC72E0" w:rsidRDefault="001F3AD7">
            <w:pPr>
              <w:ind w:firstLineChars="100" w:firstLine="240"/>
              <w:rPr>
                <w:rFonts w:eastAsia="仿宋" w:cs="仿宋"/>
                <w:sz w:val="24"/>
              </w:rPr>
            </w:pPr>
            <w:r w:rsidRPr="00FC72E0">
              <w:rPr>
                <w:rFonts w:eastAsia="仿宋" w:hAnsi="仿宋" w:cs="仿宋"/>
                <w:sz w:val="24"/>
              </w:rPr>
              <w:t>（</w:t>
            </w:r>
            <w:r w:rsidRPr="00FC72E0">
              <w:rPr>
                <w:rFonts w:eastAsia="仿宋" w:cs="仿宋"/>
                <w:sz w:val="24"/>
              </w:rPr>
              <w:t>3</w:t>
            </w:r>
            <w:r w:rsidRPr="00FC72E0">
              <w:rPr>
                <w:rFonts w:eastAsia="仿宋" w:hAnsi="仿宋" w:cs="仿宋"/>
                <w:sz w:val="24"/>
              </w:rPr>
              <w:t>）</w:t>
            </w:r>
            <w:r w:rsidRPr="00FC72E0">
              <w:rPr>
                <w:rFonts w:eastAsia="仿宋" w:hAnsi="仿宋" w:cs="仿宋"/>
                <w:sz w:val="24"/>
              </w:rPr>
              <w:t>每</w:t>
            </w:r>
            <w:r w:rsidRPr="00FC72E0">
              <w:rPr>
                <w:rFonts w:eastAsia="仿宋" w:cs="仿宋"/>
                <w:sz w:val="24"/>
              </w:rPr>
              <w:t>50</w:t>
            </w:r>
            <w:r w:rsidRPr="00FC72E0">
              <w:rPr>
                <w:rFonts w:eastAsia="仿宋" w:hAnsi="仿宋" w:cs="仿宋"/>
                <w:sz w:val="24"/>
              </w:rPr>
              <w:t>米长河道堤岸垃圾不超过</w:t>
            </w:r>
            <w:r w:rsidRPr="00FC72E0">
              <w:rPr>
                <w:rFonts w:eastAsia="仿宋" w:cs="仿宋"/>
                <w:sz w:val="24"/>
              </w:rPr>
              <w:t xml:space="preserve"> 1 </w:t>
            </w:r>
            <w:r w:rsidRPr="00FC72E0">
              <w:rPr>
                <w:rFonts w:eastAsia="仿宋" w:hAnsi="仿宋" w:cs="仿宋"/>
                <w:sz w:val="24"/>
              </w:rPr>
              <w:t>处，累计面积不超过</w:t>
            </w:r>
            <w:r w:rsidRPr="00FC72E0">
              <w:rPr>
                <w:rFonts w:eastAsia="仿宋" w:cs="仿宋"/>
                <w:sz w:val="24"/>
              </w:rPr>
              <w:t xml:space="preserve"> 0.5 </w:t>
            </w:r>
            <w:r w:rsidRPr="00FC72E0">
              <w:rPr>
                <w:rFonts w:eastAsia="仿宋" w:hAnsi="仿宋" w:cs="仿宋"/>
                <w:sz w:val="24"/>
              </w:rPr>
              <w:t>平方米</w:t>
            </w:r>
            <w:r w:rsidRPr="00FC72E0">
              <w:rPr>
                <w:rFonts w:eastAsia="仿宋" w:hAnsi="仿宋" w:cs="仿宋"/>
                <w:sz w:val="24"/>
              </w:rPr>
              <w:t>。</w:t>
            </w:r>
          </w:p>
          <w:p w:rsidR="00253400" w:rsidRPr="00FC72E0" w:rsidRDefault="001F3AD7">
            <w:pPr>
              <w:ind w:firstLineChars="100" w:firstLine="240"/>
              <w:rPr>
                <w:rFonts w:eastAsia="仿宋" w:cs="仿宋"/>
                <w:sz w:val="24"/>
              </w:rPr>
            </w:pPr>
            <w:r w:rsidRPr="00FC72E0">
              <w:rPr>
                <w:rFonts w:eastAsia="仿宋" w:hAnsi="仿宋" w:cs="仿宋"/>
                <w:sz w:val="24"/>
              </w:rPr>
              <w:t>（</w:t>
            </w:r>
            <w:r w:rsidRPr="00FC72E0">
              <w:rPr>
                <w:rFonts w:eastAsia="仿宋" w:cs="仿宋"/>
                <w:sz w:val="24"/>
              </w:rPr>
              <w:t>4</w:t>
            </w:r>
            <w:r w:rsidRPr="00FC72E0">
              <w:rPr>
                <w:rFonts w:eastAsia="仿宋" w:hAnsi="仿宋" w:cs="仿宋"/>
                <w:sz w:val="24"/>
              </w:rPr>
              <w:t>）保洁人员捡拾垃圾必须使用保洁袋。</w:t>
            </w:r>
          </w:p>
          <w:p w:rsidR="00253400" w:rsidRPr="00FC72E0" w:rsidRDefault="001F3AD7">
            <w:pPr>
              <w:ind w:firstLineChars="100" w:firstLine="240"/>
              <w:rPr>
                <w:rFonts w:eastAsia="仿宋" w:cs="仿宋"/>
                <w:sz w:val="24"/>
              </w:rPr>
            </w:pPr>
            <w:r w:rsidRPr="00FC72E0">
              <w:rPr>
                <w:rFonts w:eastAsia="仿宋" w:hAnsi="仿宋" w:cs="仿宋"/>
                <w:sz w:val="24"/>
              </w:rPr>
              <w:t>（</w:t>
            </w:r>
            <w:r w:rsidRPr="00FC72E0">
              <w:rPr>
                <w:rFonts w:eastAsia="仿宋" w:cs="仿宋"/>
                <w:sz w:val="24"/>
              </w:rPr>
              <w:t>5</w:t>
            </w:r>
            <w:r w:rsidRPr="00FC72E0">
              <w:rPr>
                <w:rFonts w:eastAsia="仿宋" w:hAnsi="仿宋" w:cs="仿宋"/>
                <w:sz w:val="24"/>
              </w:rPr>
              <w:t>）河堤</w:t>
            </w:r>
            <w:r w:rsidRPr="00FC72E0">
              <w:rPr>
                <w:rFonts w:eastAsia="仿宋" w:hAnsi="仿宋" w:cs="仿宋"/>
                <w:sz w:val="24"/>
              </w:rPr>
              <w:t>砌石护坡无杂草，土护坡适时用除草机打草，堤岸设施及树木上无吊挂垃圾。杂草高度不超过</w:t>
            </w:r>
            <w:r w:rsidRPr="00FC72E0">
              <w:rPr>
                <w:rFonts w:eastAsia="仿宋" w:cs="仿宋"/>
                <w:sz w:val="24"/>
              </w:rPr>
              <w:t xml:space="preserve"> </w:t>
            </w:r>
            <w:r w:rsidRPr="00FC72E0">
              <w:rPr>
                <w:rFonts w:eastAsia="仿宋" w:cs="仿宋"/>
                <w:sz w:val="24"/>
              </w:rPr>
              <w:t xml:space="preserve">50 </w:t>
            </w:r>
            <w:r w:rsidRPr="00FC72E0">
              <w:rPr>
                <w:rFonts w:eastAsia="仿宋" w:hAnsi="仿宋" w:cs="仿宋"/>
                <w:sz w:val="24"/>
              </w:rPr>
              <w:t>厘米</w:t>
            </w:r>
            <w:r w:rsidRPr="00FC72E0">
              <w:rPr>
                <w:rFonts w:eastAsia="仿宋" w:hAnsi="仿宋" w:cs="仿宋"/>
                <w:sz w:val="24"/>
              </w:rPr>
              <w:t>。</w:t>
            </w:r>
          </w:p>
          <w:p w:rsidR="00FC72E0" w:rsidRDefault="001F3AD7" w:rsidP="00FC72E0">
            <w:pPr>
              <w:ind w:firstLineChars="100" w:firstLine="240"/>
              <w:rPr>
                <w:rFonts w:eastAsia="仿宋" w:cs="仿宋" w:hint="eastAsia"/>
                <w:sz w:val="24"/>
              </w:rPr>
            </w:pPr>
            <w:r w:rsidRPr="00FC72E0">
              <w:rPr>
                <w:rFonts w:eastAsia="仿宋" w:hAnsi="仿宋" w:cs="仿宋"/>
                <w:sz w:val="24"/>
              </w:rPr>
              <w:t>（</w:t>
            </w:r>
            <w:r w:rsidRPr="00FC72E0">
              <w:rPr>
                <w:rFonts w:eastAsia="仿宋" w:cs="仿宋"/>
                <w:sz w:val="24"/>
              </w:rPr>
              <w:t>6</w:t>
            </w:r>
            <w:r w:rsidRPr="00FC72E0">
              <w:rPr>
                <w:rFonts w:eastAsia="仿宋" w:hAnsi="仿宋" w:cs="仿宋"/>
                <w:sz w:val="24"/>
              </w:rPr>
              <w:t>）</w:t>
            </w:r>
            <w:r w:rsidRPr="00FC72E0">
              <w:rPr>
                <w:rFonts w:eastAsia="仿宋" w:hAnsi="仿宋" w:cs="仿宋"/>
                <w:sz w:val="24"/>
              </w:rPr>
              <w:t>严禁串岗、脱岗、坐岗、干私活等。</w:t>
            </w:r>
          </w:p>
          <w:p w:rsidR="00253400" w:rsidRPr="00FC72E0" w:rsidRDefault="00FC72E0" w:rsidP="00FC72E0">
            <w:pPr>
              <w:ind w:firstLineChars="100" w:firstLine="240"/>
              <w:rPr>
                <w:rFonts w:eastAsia="仿宋" w:cs="仿宋"/>
                <w:sz w:val="24"/>
              </w:rPr>
            </w:pPr>
            <w:r w:rsidRPr="00FC72E0">
              <w:rPr>
                <w:rFonts w:eastAsia="仿宋" w:hAnsi="仿宋" w:cs="仿宋"/>
                <w:sz w:val="24"/>
              </w:rPr>
              <w:t>（</w:t>
            </w:r>
            <w:r>
              <w:rPr>
                <w:rFonts w:eastAsia="仿宋" w:cs="仿宋" w:hint="eastAsia"/>
                <w:sz w:val="24"/>
              </w:rPr>
              <w:t>7</w:t>
            </w:r>
            <w:r w:rsidRPr="00FC72E0">
              <w:rPr>
                <w:rFonts w:eastAsia="仿宋" w:hAnsi="仿宋" w:cs="仿宋"/>
                <w:sz w:val="24"/>
              </w:rPr>
              <w:t>）</w:t>
            </w:r>
            <w:r w:rsidR="001F3AD7" w:rsidRPr="00FC72E0">
              <w:rPr>
                <w:rFonts w:eastAsia="仿宋" w:hAnsi="仿宋" w:cs="仿宋"/>
                <w:sz w:val="24"/>
              </w:rPr>
              <w:t>保证河岸两侧、河面环境干净整洁。</w:t>
            </w:r>
          </w:p>
          <w:p w:rsidR="00253400" w:rsidRPr="00FC72E0" w:rsidRDefault="001F3AD7" w:rsidP="00FC72E0">
            <w:pPr>
              <w:ind w:firstLineChars="100" w:firstLine="240"/>
              <w:rPr>
                <w:rFonts w:eastAsia="仿宋" w:cs="仿宋"/>
                <w:sz w:val="24"/>
              </w:rPr>
            </w:pPr>
            <w:r w:rsidRPr="00FC72E0">
              <w:rPr>
                <w:rFonts w:eastAsia="仿宋" w:cs="仿宋"/>
                <w:sz w:val="24"/>
              </w:rPr>
              <w:t xml:space="preserve"> 3</w:t>
            </w:r>
            <w:r w:rsidRPr="00FC72E0">
              <w:rPr>
                <w:rFonts w:eastAsia="仿宋" w:hAnsi="仿宋" w:cs="仿宋"/>
                <w:sz w:val="24"/>
              </w:rPr>
              <w:t>、奖惩制度</w:t>
            </w:r>
          </w:p>
          <w:p w:rsidR="00253400" w:rsidRPr="00FC72E0" w:rsidRDefault="001F3AD7">
            <w:pPr>
              <w:ind w:firstLineChars="100" w:firstLine="240"/>
              <w:rPr>
                <w:rFonts w:eastAsia="宋体" w:cs="宋体"/>
                <w:sz w:val="24"/>
              </w:rPr>
            </w:pPr>
            <w:r w:rsidRPr="00FC72E0">
              <w:rPr>
                <w:rFonts w:eastAsia="仿宋" w:hAnsi="仿宋" w:cs="仿宋"/>
                <w:sz w:val="24"/>
              </w:rPr>
              <w:t>（</w:t>
            </w:r>
            <w:r w:rsidRPr="00FC72E0">
              <w:rPr>
                <w:rFonts w:eastAsia="仿宋" w:cs="仿宋"/>
                <w:sz w:val="24"/>
              </w:rPr>
              <w:t>1</w:t>
            </w:r>
            <w:r w:rsidRPr="00FC72E0">
              <w:rPr>
                <w:rFonts w:eastAsia="仿宋" w:hAnsi="仿宋" w:cs="仿宋"/>
                <w:sz w:val="24"/>
              </w:rPr>
              <w:t>）</w:t>
            </w:r>
            <w:r w:rsidRPr="00FC72E0">
              <w:rPr>
                <w:rFonts w:eastAsia="仿宋" w:hAnsi="仿宋" w:cs="仿宋"/>
                <w:sz w:val="24"/>
              </w:rPr>
              <w:t>按照区水务局每月考核成绩优</w:t>
            </w:r>
            <w:r w:rsidRPr="00FC72E0">
              <w:rPr>
                <w:rFonts w:eastAsia="仿宋" w:hAnsi="仿宋" w:cs="仿宋"/>
                <w:sz w:val="24"/>
              </w:rPr>
              <w:t>劣</w:t>
            </w:r>
            <w:r w:rsidRPr="00FC72E0">
              <w:rPr>
                <w:rFonts w:eastAsia="仿宋" w:hAnsi="仿宋" w:cs="仿宋"/>
                <w:sz w:val="24"/>
              </w:rPr>
              <w:t>程度进行资金拨付，</w:t>
            </w:r>
            <w:r w:rsidRPr="00FC72E0">
              <w:rPr>
                <w:rFonts w:eastAsia="仿宋" w:hAnsi="仿宋" w:cs="仿宋"/>
                <w:sz w:val="24"/>
              </w:rPr>
              <w:t>优秀</w:t>
            </w:r>
            <w:r w:rsidRPr="00FC72E0">
              <w:rPr>
                <w:rFonts w:eastAsia="仿宋" w:cs="仿宋"/>
                <w:sz w:val="24"/>
              </w:rPr>
              <w:t>100</w:t>
            </w:r>
            <w:r w:rsidRPr="00FC72E0">
              <w:rPr>
                <w:rFonts w:eastAsia="宋体" w:hAnsi="宋体" w:cs="宋体"/>
                <w:sz w:val="24"/>
              </w:rPr>
              <w:t>％</w:t>
            </w:r>
            <w:r w:rsidRPr="00FC72E0">
              <w:rPr>
                <w:rFonts w:eastAsia="仿宋" w:hAnsi="仿宋" w:cs="仿宋"/>
                <w:sz w:val="24"/>
              </w:rPr>
              <w:t>、良好</w:t>
            </w:r>
            <w:r w:rsidRPr="00FC72E0">
              <w:rPr>
                <w:rFonts w:eastAsia="仿宋" w:cs="仿宋"/>
                <w:sz w:val="24"/>
              </w:rPr>
              <w:t>90</w:t>
            </w:r>
            <w:r w:rsidRPr="00FC72E0">
              <w:rPr>
                <w:rFonts w:eastAsia="宋体" w:hAnsi="宋体" w:cs="宋体"/>
                <w:sz w:val="24"/>
              </w:rPr>
              <w:t>％</w:t>
            </w:r>
            <w:r w:rsidRPr="00FC72E0">
              <w:rPr>
                <w:rFonts w:eastAsia="仿宋" w:hAnsi="仿宋" w:cs="仿宋"/>
                <w:sz w:val="24"/>
              </w:rPr>
              <w:t>、合格</w:t>
            </w:r>
            <w:r w:rsidRPr="00FC72E0">
              <w:rPr>
                <w:rFonts w:eastAsia="仿宋" w:cs="仿宋"/>
                <w:sz w:val="24"/>
              </w:rPr>
              <w:t>70</w:t>
            </w:r>
            <w:r w:rsidRPr="00FC72E0">
              <w:rPr>
                <w:rFonts w:eastAsia="宋体" w:hAnsi="宋体" w:cs="宋体"/>
                <w:sz w:val="24"/>
              </w:rPr>
              <w:t>％</w:t>
            </w:r>
            <w:r w:rsidRPr="00FC72E0">
              <w:rPr>
                <w:rFonts w:eastAsia="仿宋" w:hAnsi="仿宋" w:cs="仿宋"/>
                <w:sz w:val="24"/>
              </w:rPr>
              <w:t>、不合格</w:t>
            </w:r>
            <w:r w:rsidRPr="00FC72E0">
              <w:rPr>
                <w:rFonts w:eastAsia="仿宋" w:cs="仿宋"/>
                <w:sz w:val="24"/>
              </w:rPr>
              <w:t>50</w:t>
            </w:r>
            <w:r w:rsidRPr="00FC72E0">
              <w:rPr>
                <w:rFonts w:eastAsia="宋体" w:hAnsi="宋体" w:cs="宋体"/>
                <w:sz w:val="24"/>
              </w:rPr>
              <w:t>％。</w:t>
            </w:r>
          </w:p>
          <w:p w:rsidR="00253400" w:rsidRPr="00FC72E0" w:rsidRDefault="001F3AD7">
            <w:pPr>
              <w:ind w:firstLineChars="100" w:firstLine="240"/>
              <w:rPr>
                <w:rFonts w:eastAsia="仿宋" w:cs="仿宋"/>
                <w:sz w:val="24"/>
              </w:rPr>
            </w:pPr>
            <w:r w:rsidRPr="00FC72E0">
              <w:rPr>
                <w:rFonts w:eastAsia="仿宋" w:hAnsi="仿宋" w:cs="仿宋"/>
                <w:sz w:val="24"/>
              </w:rPr>
              <w:t>（</w:t>
            </w:r>
            <w:r w:rsidRPr="00FC72E0">
              <w:rPr>
                <w:rFonts w:eastAsia="仿宋" w:cs="仿宋"/>
                <w:sz w:val="24"/>
              </w:rPr>
              <w:t>2</w:t>
            </w:r>
            <w:r w:rsidRPr="00FC72E0">
              <w:rPr>
                <w:rFonts w:eastAsia="仿宋" w:hAnsi="仿宋" w:cs="仿宋"/>
                <w:sz w:val="24"/>
              </w:rPr>
              <w:t>）发现迟到早退予以警告，</w:t>
            </w:r>
            <w:r w:rsidRPr="00FC72E0">
              <w:rPr>
                <w:rFonts w:eastAsia="仿宋" w:cs="仿宋"/>
                <w:sz w:val="24"/>
              </w:rPr>
              <w:t>3</w:t>
            </w:r>
            <w:r w:rsidRPr="00FC72E0">
              <w:rPr>
                <w:rFonts w:eastAsia="仿宋" w:hAnsi="仿宋" w:cs="仿宋"/>
                <w:sz w:val="24"/>
              </w:rPr>
              <w:t>次以上每次罚款</w:t>
            </w:r>
            <w:r w:rsidRPr="00FC72E0">
              <w:rPr>
                <w:rFonts w:eastAsia="仿宋" w:cs="仿宋"/>
                <w:sz w:val="24"/>
              </w:rPr>
              <w:t>50</w:t>
            </w:r>
            <w:r w:rsidRPr="00FC72E0">
              <w:rPr>
                <w:rFonts w:eastAsia="仿宋" w:hAnsi="仿宋" w:cs="仿宋"/>
                <w:sz w:val="24"/>
              </w:rPr>
              <w:t>元。</w:t>
            </w:r>
          </w:p>
          <w:p w:rsidR="00253400" w:rsidRPr="00FC72E0" w:rsidRDefault="001F3AD7">
            <w:pPr>
              <w:ind w:firstLineChars="100" w:firstLine="240"/>
              <w:rPr>
                <w:rFonts w:eastAsia="仿宋" w:cs="仿宋"/>
                <w:sz w:val="24"/>
              </w:rPr>
            </w:pPr>
            <w:r w:rsidRPr="00FC72E0">
              <w:rPr>
                <w:rFonts w:eastAsia="仿宋" w:hAnsi="仿宋" w:cs="仿宋"/>
                <w:sz w:val="24"/>
              </w:rPr>
              <w:t>（</w:t>
            </w:r>
            <w:r w:rsidRPr="00FC72E0">
              <w:rPr>
                <w:rFonts w:eastAsia="仿宋" w:cs="仿宋"/>
                <w:sz w:val="24"/>
              </w:rPr>
              <w:t>3</w:t>
            </w:r>
            <w:r w:rsidRPr="00FC72E0">
              <w:rPr>
                <w:rFonts w:eastAsia="仿宋" w:hAnsi="仿宋" w:cs="仿宋"/>
                <w:sz w:val="24"/>
              </w:rPr>
              <w:t>）发现保洁人员脱岗一次罚款</w:t>
            </w:r>
            <w:r w:rsidRPr="00FC72E0">
              <w:rPr>
                <w:rFonts w:eastAsia="仿宋" w:cs="仿宋"/>
                <w:sz w:val="24"/>
              </w:rPr>
              <w:t>100</w:t>
            </w:r>
            <w:r w:rsidRPr="00FC72E0">
              <w:rPr>
                <w:rFonts w:eastAsia="仿宋" w:hAnsi="仿宋" w:cs="仿宋"/>
                <w:sz w:val="24"/>
              </w:rPr>
              <w:t>元，脱岗</w:t>
            </w:r>
            <w:r w:rsidRPr="00FC72E0">
              <w:rPr>
                <w:rFonts w:eastAsia="仿宋" w:cs="仿宋"/>
                <w:sz w:val="24"/>
              </w:rPr>
              <w:t>3</w:t>
            </w:r>
            <w:r w:rsidRPr="00FC72E0">
              <w:rPr>
                <w:rFonts w:eastAsia="仿宋" w:hAnsi="仿宋" w:cs="仿宋"/>
                <w:sz w:val="24"/>
              </w:rPr>
              <w:t>次开除处理。</w:t>
            </w:r>
          </w:p>
          <w:p w:rsidR="00253400" w:rsidRPr="00FC72E0" w:rsidRDefault="001F3AD7">
            <w:pPr>
              <w:ind w:firstLineChars="100" w:firstLine="240"/>
              <w:rPr>
                <w:rFonts w:eastAsia="仿宋" w:cs="仿宋"/>
                <w:sz w:val="24"/>
              </w:rPr>
            </w:pPr>
            <w:r w:rsidRPr="00FC72E0">
              <w:rPr>
                <w:rFonts w:eastAsia="仿宋" w:hAnsi="仿宋" w:cs="仿宋"/>
                <w:sz w:val="24"/>
              </w:rPr>
              <w:t>（</w:t>
            </w:r>
            <w:r w:rsidRPr="00FC72E0">
              <w:rPr>
                <w:rFonts w:eastAsia="仿宋" w:cs="仿宋"/>
                <w:sz w:val="24"/>
              </w:rPr>
              <w:t>4</w:t>
            </w:r>
            <w:r w:rsidRPr="00FC72E0">
              <w:rPr>
                <w:rFonts w:eastAsia="仿宋" w:hAnsi="仿宋" w:cs="仿宋"/>
                <w:sz w:val="24"/>
              </w:rPr>
              <w:t>）应急事件、迎检、考核等任务落实不到位，发生一次扣除乙方</w:t>
            </w:r>
            <w:r w:rsidRPr="00FC72E0">
              <w:rPr>
                <w:rFonts w:eastAsia="仿宋" w:cs="仿宋"/>
                <w:sz w:val="24"/>
              </w:rPr>
              <w:t>1000</w:t>
            </w:r>
            <w:r w:rsidRPr="00FC72E0">
              <w:rPr>
                <w:rFonts w:eastAsia="仿宋" w:hAnsi="仿宋" w:cs="仿宋"/>
                <w:sz w:val="24"/>
              </w:rPr>
              <w:t>元。</w:t>
            </w:r>
          </w:p>
          <w:p w:rsidR="00253400" w:rsidRPr="00FC72E0" w:rsidRDefault="001F3AD7" w:rsidP="00FC72E0">
            <w:pPr>
              <w:ind w:firstLineChars="100" w:firstLine="240"/>
              <w:rPr>
                <w:rFonts w:eastAsia="仿宋" w:cs="仿宋"/>
                <w:sz w:val="24"/>
              </w:rPr>
            </w:pPr>
            <w:r w:rsidRPr="00FC72E0">
              <w:rPr>
                <w:rFonts w:eastAsia="仿宋" w:hAnsi="仿宋" w:cs="仿宋"/>
                <w:sz w:val="24"/>
              </w:rPr>
              <w:t>（</w:t>
            </w:r>
            <w:r w:rsidRPr="00FC72E0">
              <w:rPr>
                <w:rFonts w:eastAsia="仿宋" w:cs="仿宋"/>
                <w:sz w:val="24"/>
              </w:rPr>
              <w:t>5</w:t>
            </w:r>
            <w:r w:rsidRPr="00FC72E0">
              <w:rPr>
                <w:rFonts w:eastAsia="仿宋" w:hAnsi="仿宋" w:cs="仿宋"/>
                <w:sz w:val="24"/>
              </w:rPr>
              <w:t>）市级考核暗访发现一处扣除乙方</w:t>
            </w:r>
            <w:r w:rsidRPr="00FC72E0">
              <w:rPr>
                <w:rFonts w:eastAsia="仿宋" w:cs="仿宋"/>
                <w:sz w:val="24"/>
              </w:rPr>
              <w:t>2000</w:t>
            </w:r>
            <w:r w:rsidRPr="00FC72E0">
              <w:rPr>
                <w:rFonts w:eastAsia="仿宋" w:hAnsi="仿宋" w:cs="仿宋"/>
                <w:sz w:val="24"/>
              </w:rPr>
              <w:t>元。</w:t>
            </w:r>
          </w:p>
        </w:tc>
      </w:tr>
    </w:tbl>
    <w:p w:rsidR="00253400" w:rsidRDefault="00253400">
      <w:pPr>
        <w:rPr>
          <w:rFonts w:ascii="仿宋" w:eastAsia="仿宋" w:hAnsi="仿宋" w:cs="仿宋"/>
          <w:sz w:val="24"/>
        </w:rPr>
      </w:pPr>
    </w:p>
    <w:p w:rsidR="00253400" w:rsidRDefault="00253400">
      <w:pPr>
        <w:rPr>
          <w:rFonts w:ascii="仿宋" w:eastAsia="仿宋" w:hAnsi="仿宋" w:cs="仿宋"/>
          <w:sz w:val="24"/>
        </w:rPr>
      </w:pPr>
    </w:p>
    <w:sectPr w:rsidR="00253400" w:rsidSect="002534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AD7" w:rsidRDefault="001F3AD7" w:rsidP="00FC72E0">
      <w:r>
        <w:separator/>
      </w:r>
    </w:p>
  </w:endnote>
  <w:endnote w:type="continuationSeparator" w:id="1">
    <w:p w:rsidR="001F3AD7" w:rsidRDefault="001F3AD7" w:rsidP="00FC72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AD7" w:rsidRDefault="001F3AD7" w:rsidP="00FC72E0">
      <w:r>
        <w:separator/>
      </w:r>
    </w:p>
  </w:footnote>
  <w:footnote w:type="continuationSeparator" w:id="1">
    <w:p w:rsidR="001F3AD7" w:rsidRDefault="001F3AD7" w:rsidP="00FC72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0E523B"/>
    <w:multiLevelType w:val="singleLevel"/>
    <w:tmpl w:val="5A0E523B"/>
    <w:lvl w:ilvl="0">
      <w:start w:val="2"/>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78E15533"/>
    <w:rsid w:val="001476B6"/>
    <w:rsid w:val="001F3AD7"/>
    <w:rsid w:val="00253400"/>
    <w:rsid w:val="00563FC5"/>
    <w:rsid w:val="0062016E"/>
    <w:rsid w:val="007A47FA"/>
    <w:rsid w:val="008B5DB5"/>
    <w:rsid w:val="00A318FA"/>
    <w:rsid w:val="00AA69B1"/>
    <w:rsid w:val="00B52004"/>
    <w:rsid w:val="00BE6CC9"/>
    <w:rsid w:val="00BF7117"/>
    <w:rsid w:val="00DD0894"/>
    <w:rsid w:val="00E27240"/>
    <w:rsid w:val="00F90F29"/>
    <w:rsid w:val="00FC72E0"/>
    <w:rsid w:val="010F7072"/>
    <w:rsid w:val="0AB64695"/>
    <w:rsid w:val="0D860856"/>
    <w:rsid w:val="0F4020E1"/>
    <w:rsid w:val="0F5D2C80"/>
    <w:rsid w:val="17A61151"/>
    <w:rsid w:val="18842EAD"/>
    <w:rsid w:val="1A2D6AA3"/>
    <w:rsid w:val="1A900795"/>
    <w:rsid w:val="1CA14E5A"/>
    <w:rsid w:val="1F1224FD"/>
    <w:rsid w:val="1F1B7000"/>
    <w:rsid w:val="266F18D2"/>
    <w:rsid w:val="2706140E"/>
    <w:rsid w:val="28242EEB"/>
    <w:rsid w:val="29673177"/>
    <w:rsid w:val="2BD4628F"/>
    <w:rsid w:val="2C976832"/>
    <w:rsid w:val="3029759A"/>
    <w:rsid w:val="30A7463C"/>
    <w:rsid w:val="34CE033E"/>
    <w:rsid w:val="35300C41"/>
    <w:rsid w:val="37D45891"/>
    <w:rsid w:val="39126EC7"/>
    <w:rsid w:val="39157915"/>
    <w:rsid w:val="3DAD6C4C"/>
    <w:rsid w:val="403110A4"/>
    <w:rsid w:val="40530C68"/>
    <w:rsid w:val="407F2C1A"/>
    <w:rsid w:val="424B1FD4"/>
    <w:rsid w:val="42F92E3E"/>
    <w:rsid w:val="46B7068C"/>
    <w:rsid w:val="46FA3A9F"/>
    <w:rsid w:val="49111770"/>
    <w:rsid w:val="4CBD62A0"/>
    <w:rsid w:val="4E8675A3"/>
    <w:rsid w:val="52227B55"/>
    <w:rsid w:val="53065811"/>
    <w:rsid w:val="5B3B03FE"/>
    <w:rsid w:val="5BB779F8"/>
    <w:rsid w:val="6B0C3984"/>
    <w:rsid w:val="6EB916CE"/>
    <w:rsid w:val="76784171"/>
    <w:rsid w:val="78E15533"/>
    <w:rsid w:val="7F4477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53400"/>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253400"/>
    <w:pPr>
      <w:tabs>
        <w:tab w:val="center" w:pos="4153"/>
        <w:tab w:val="right" w:pos="8306"/>
      </w:tabs>
      <w:snapToGrid w:val="0"/>
      <w:jc w:val="left"/>
    </w:pPr>
    <w:rPr>
      <w:sz w:val="18"/>
      <w:szCs w:val="18"/>
    </w:rPr>
  </w:style>
  <w:style w:type="paragraph" w:styleId="a4">
    <w:name w:val="header"/>
    <w:basedOn w:val="a"/>
    <w:link w:val="Char0"/>
    <w:qFormat/>
    <w:rsid w:val="0025340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qFormat/>
    <w:rsid w:val="00253400"/>
    <w:rPr>
      <w:kern w:val="2"/>
      <w:sz w:val="18"/>
      <w:szCs w:val="18"/>
    </w:rPr>
  </w:style>
  <w:style w:type="character" w:customStyle="1" w:styleId="Char">
    <w:name w:val="页脚 Char"/>
    <w:basedOn w:val="a0"/>
    <w:link w:val="a3"/>
    <w:qFormat/>
    <w:rsid w:val="00253400"/>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262</Words>
  <Characters>1495</Characters>
  <Application>Microsoft Office Word</Application>
  <DocSecurity>0</DocSecurity>
  <Lines>12</Lines>
  <Paragraphs>3</Paragraphs>
  <ScaleCrop>false</ScaleCrop>
  <Company>Microsoft</Company>
  <LinksUpToDate>false</LinksUpToDate>
  <CharactersWithSpaces>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dell3</cp:lastModifiedBy>
  <cp:revision>7</cp:revision>
  <cp:lastPrinted>2017-11-17T04:00:00Z</cp:lastPrinted>
  <dcterms:created xsi:type="dcterms:W3CDTF">2017-07-05T01:07:00Z</dcterms:created>
  <dcterms:modified xsi:type="dcterms:W3CDTF">2017-11-17T07:28:00Z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